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01" w:rsidRPr="00E651C5" w:rsidRDefault="00973B01" w:rsidP="00E651C5">
      <w:pPr>
        <w:spacing w:line="360" w:lineRule="auto"/>
        <w:ind w:firstLine="709"/>
        <w:jc w:val="center"/>
        <w:rPr>
          <w:sz w:val="28"/>
          <w:szCs w:val="28"/>
        </w:rPr>
      </w:pPr>
      <w:r w:rsidRPr="00E651C5">
        <w:rPr>
          <w:sz w:val="28"/>
          <w:szCs w:val="28"/>
        </w:rPr>
        <w:t>Московский Государственный Технический Университет</w:t>
      </w:r>
    </w:p>
    <w:p w:rsidR="00973B01" w:rsidRPr="00E651C5" w:rsidRDefault="00973B01" w:rsidP="00E651C5">
      <w:pPr>
        <w:spacing w:line="360" w:lineRule="auto"/>
        <w:ind w:firstLine="709"/>
        <w:jc w:val="center"/>
        <w:rPr>
          <w:sz w:val="28"/>
          <w:szCs w:val="28"/>
        </w:rPr>
      </w:pPr>
      <w:r w:rsidRPr="00E651C5">
        <w:rPr>
          <w:sz w:val="28"/>
          <w:szCs w:val="28"/>
        </w:rPr>
        <w:t>им. Н.Э. Баумана</w:t>
      </w:r>
    </w:p>
    <w:p w:rsidR="00973B01" w:rsidRPr="00E651C5" w:rsidRDefault="00973B01" w:rsidP="00E651C5">
      <w:pPr>
        <w:tabs>
          <w:tab w:val="left" w:pos="2700"/>
          <w:tab w:val="center" w:pos="4535"/>
        </w:tabs>
        <w:spacing w:line="360" w:lineRule="auto"/>
        <w:ind w:firstLine="709"/>
        <w:jc w:val="center"/>
        <w:rPr>
          <w:sz w:val="28"/>
          <w:szCs w:val="28"/>
        </w:rPr>
      </w:pPr>
      <w:r w:rsidRPr="00E651C5">
        <w:rPr>
          <w:sz w:val="28"/>
          <w:szCs w:val="28"/>
        </w:rPr>
        <w:t>Калужский филиал</w:t>
      </w:r>
    </w:p>
    <w:p w:rsidR="00973B01" w:rsidRPr="00E651C5" w:rsidRDefault="00973B01" w:rsidP="00E651C5">
      <w:pPr>
        <w:spacing w:line="360" w:lineRule="auto"/>
        <w:ind w:firstLine="709"/>
        <w:jc w:val="center"/>
        <w:rPr>
          <w:sz w:val="28"/>
          <w:szCs w:val="28"/>
        </w:rPr>
      </w:pPr>
    </w:p>
    <w:p w:rsidR="00973B01" w:rsidRPr="00E651C5" w:rsidRDefault="00973B01" w:rsidP="00E651C5">
      <w:pPr>
        <w:spacing w:line="360" w:lineRule="auto"/>
        <w:ind w:firstLine="709"/>
        <w:jc w:val="center"/>
        <w:rPr>
          <w:sz w:val="28"/>
          <w:szCs w:val="28"/>
        </w:rPr>
      </w:pPr>
    </w:p>
    <w:p w:rsidR="00974020" w:rsidRPr="00E651C5" w:rsidRDefault="00974020" w:rsidP="00E651C5">
      <w:pPr>
        <w:spacing w:line="360" w:lineRule="auto"/>
        <w:ind w:firstLine="709"/>
        <w:jc w:val="center"/>
        <w:rPr>
          <w:sz w:val="28"/>
          <w:szCs w:val="28"/>
        </w:rPr>
      </w:pPr>
    </w:p>
    <w:p w:rsidR="00973B01" w:rsidRPr="00E651C5" w:rsidRDefault="00973B01" w:rsidP="00E651C5">
      <w:pPr>
        <w:spacing w:line="360" w:lineRule="auto"/>
        <w:ind w:firstLine="709"/>
        <w:jc w:val="center"/>
        <w:rPr>
          <w:sz w:val="28"/>
          <w:szCs w:val="28"/>
        </w:rPr>
      </w:pPr>
      <w:r w:rsidRPr="00E651C5">
        <w:rPr>
          <w:sz w:val="28"/>
          <w:szCs w:val="28"/>
        </w:rPr>
        <w:t>Кафедра экономики и организации производства</w:t>
      </w:r>
    </w:p>
    <w:p w:rsidR="00973B01" w:rsidRPr="00E651C5" w:rsidRDefault="00973B01" w:rsidP="00E651C5">
      <w:pPr>
        <w:spacing w:line="360" w:lineRule="auto"/>
        <w:ind w:firstLine="709"/>
        <w:jc w:val="center"/>
        <w:rPr>
          <w:sz w:val="28"/>
          <w:szCs w:val="28"/>
        </w:rPr>
      </w:pPr>
    </w:p>
    <w:p w:rsidR="00973B01" w:rsidRPr="00E651C5" w:rsidRDefault="00973B01" w:rsidP="00E651C5">
      <w:pPr>
        <w:spacing w:line="360" w:lineRule="auto"/>
        <w:ind w:firstLine="709"/>
        <w:jc w:val="center"/>
        <w:rPr>
          <w:sz w:val="28"/>
          <w:szCs w:val="28"/>
        </w:rPr>
      </w:pPr>
    </w:p>
    <w:p w:rsidR="00973B01" w:rsidRPr="00E651C5" w:rsidRDefault="00973B01" w:rsidP="00E651C5">
      <w:pPr>
        <w:spacing w:line="360" w:lineRule="auto"/>
        <w:ind w:firstLine="709"/>
        <w:jc w:val="center"/>
        <w:rPr>
          <w:sz w:val="28"/>
          <w:szCs w:val="28"/>
        </w:rPr>
      </w:pPr>
      <w:r w:rsidRPr="00E651C5">
        <w:rPr>
          <w:sz w:val="28"/>
          <w:szCs w:val="28"/>
        </w:rPr>
        <w:t>Курсовая работа</w:t>
      </w:r>
    </w:p>
    <w:p w:rsidR="00973B01" w:rsidRPr="00E651C5" w:rsidRDefault="00973B01" w:rsidP="00E651C5">
      <w:pPr>
        <w:spacing w:line="360" w:lineRule="auto"/>
        <w:ind w:firstLine="709"/>
        <w:jc w:val="center"/>
        <w:rPr>
          <w:sz w:val="28"/>
          <w:szCs w:val="28"/>
        </w:rPr>
      </w:pPr>
      <w:r w:rsidRPr="00E651C5">
        <w:rPr>
          <w:sz w:val="28"/>
          <w:szCs w:val="28"/>
        </w:rPr>
        <w:t>по бухгалтерскому учёту на тему:</w:t>
      </w:r>
    </w:p>
    <w:p w:rsidR="00973B01" w:rsidRPr="00E651C5" w:rsidRDefault="00973B01" w:rsidP="00E651C5">
      <w:pPr>
        <w:spacing w:line="360" w:lineRule="auto"/>
        <w:ind w:firstLine="709"/>
        <w:jc w:val="center"/>
        <w:rPr>
          <w:sz w:val="28"/>
          <w:szCs w:val="28"/>
        </w:rPr>
      </w:pPr>
    </w:p>
    <w:p w:rsidR="00973B01" w:rsidRPr="00E651C5" w:rsidRDefault="00023D4E" w:rsidP="00E651C5">
      <w:pPr>
        <w:pStyle w:val="1"/>
        <w:numPr>
          <w:ilvl w:val="0"/>
          <w:numId w:val="0"/>
        </w:numPr>
        <w:spacing w:after="0" w:line="360" w:lineRule="auto"/>
        <w:ind w:right="0" w:firstLine="709"/>
        <w:jc w:val="center"/>
      </w:pPr>
      <w:r w:rsidRPr="00E651C5">
        <w:t>«</w:t>
      </w:r>
      <w:r w:rsidR="00973B01" w:rsidRPr="00E651C5">
        <w:rPr>
          <w:b/>
          <w:bCs/>
        </w:rPr>
        <w:t>Учет материально-производственных запасов</w:t>
      </w:r>
      <w:r w:rsidRPr="00E651C5">
        <w:t>»</w:t>
      </w:r>
    </w:p>
    <w:p w:rsidR="00973B01" w:rsidRPr="00E651C5" w:rsidRDefault="00973B01" w:rsidP="00E651C5">
      <w:pPr>
        <w:spacing w:line="360" w:lineRule="auto"/>
        <w:ind w:firstLine="709"/>
        <w:jc w:val="center"/>
        <w:rPr>
          <w:b/>
          <w:iCs/>
          <w:sz w:val="28"/>
          <w:szCs w:val="28"/>
        </w:rPr>
      </w:pPr>
      <w:r w:rsidRPr="00E651C5">
        <w:rPr>
          <w:b/>
          <w:sz w:val="28"/>
          <w:szCs w:val="28"/>
        </w:rPr>
        <w:t>ООО</w:t>
      </w:r>
      <w:r w:rsidRPr="00E651C5">
        <w:rPr>
          <w:b/>
          <w:iCs/>
          <w:sz w:val="28"/>
          <w:szCs w:val="28"/>
        </w:rPr>
        <w:t xml:space="preserve"> </w:t>
      </w:r>
      <w:r w:rsidRPr="00E651C5">
        <w:rPr>
          <w:b/>
          <w:sz w:val="28"/>
          <w:szCs w:val="28"/>
        </w:rPr>
        <w:t>"Миф"</w:t>
      </w:r>
    </w:p>
    <w:p w:rsidR="00973B01" w:rsidRPr="00E651C5" w:rsidRDefault="00973B01" w:rsidP="00E651C5">
      <w:pPr>
        <w:spacing w:line="360" w:lineRule="auto"/>
        <w:ind w:firstLine="709"/>
        <w:jc w:val="center"/>
        <w:rPr>
          <w:i/>
          <w:iCs/>
          <w:sz w:val="28"/>
          <w:szCs w:val="28"/>
        </w:rPr>
      </w:pPr>
    </w:p>
    <w:p w:rsidR="00973B01" w:rsidRPr="00E651C5" w:rsidRDefault="00973B01" w:rsidP="00E651C5">
      <w:pPr>
        <w:spacing w:line="360" w:lineRule="auto"/>
        <w:ind w:firstLine="709"/>
        <w:jc w:val="both"/>
        <w:rPr>
          <w:sz w:val="28"/>
          <w:szCs w:val="28"/>
        </w:rPr>
      </w:pPr>
    </w:p>
    <w:p w:rsidR="00973B01" w:rsidRPr="00E651C5" w:rsidRDefault="00973B01" w:rsidP="00E651C5">
      <w:pPr>
        <w:spacing w:line="360" w:lineRule="auto"/>
        <w:ind w:firstLine="709"/>
        <w:jc w:val="both"/>
        <w:rPr>
          <w:sz w:val="28"/>
          <w:szCs w:val="28"/>
        </w:rPr>
      </w:pPr>
    </w:p>
    <w:p w:rsidR="00973B01" w:rsidRPr="00E651C5" w:rsidRDefault="00973B01" w:rsidP="00E651C5">
      <w:pPr>
        <w:spacing w:line="360" w:lineRule="auto"/>
        <w:ind w:firstLine="709"/>
        <w:jc w:val="both"/>
        <w:rPr>
          <w:sz w:val="28"/>
          <w:szCs w:val="28"/>
        </w:rPr>
      </w:pPr>
    </w:p>
    <w:p w:rsidR="00973B01" w:rsidRPr="00E651C5" w:rsidRDefault="00973B01"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3B01" w:rsidRPr="00E651C5" w:rsidRDefault="00973B01"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4020" w:rsidRPr="00E651C5" w:rsidRDefault="00974020" w:rsidP="00E651C5">
      <w:pPr>
        <w:spacing w:line="360" w:lineRule="auto"/>
        <w:ind w:firstLine="709"/>
        <w:jc w:val="both"/>
        <w:rPr>
          <w:sz w:val="28"/>
          <w:szCs w:val="28"/>
        </w:rPr>
      </w:pPr>
    </w:p>
    <w:p w:rsidR="00973B01" w:rsidRPr="00E651C5" w:rsidRDefault="00F04459" w:rsidP="00E651C5">
      <w:pPr>
        <w:spacing w:line="360" w:lineRule="auto"/>
        <w:ind w:firstLine="709"/>
        <w:jc w:val="center"/>
        <w:rPr>
          <w:sz w:val="28"/>
          <w:szCs w:val="28"/>
        </w:rPr>
      </w:pPr>
      <w:r w:rsidRPr="00E651C5">
        <w:rPr>
          <w:sz w:val="28"/>
          <w:szCs w:val="28"/>
        </w:rPr>
        <w:t>Калуга</w:t>
      </w:r>
    </w:p>
    <w:p w:rsidR="00973B01" w:rsidRPr="00E651C5" w:rsidRDefault="00974020" w:rsidP="00E651C5">
      <w:pPr>
        <w:spacing w:line="360" w:lineRule="auto"/>
        <w:ind w:firstLine="709"/>
        <w:jc w:val="both"/>
        <w:rPr>
          <w:b/>
          <w:bCs/>
          <w:sz w:val="28"/>
          <w:szCs w:val="28"/>
        </w:rPr>
      </w:pPr>
      <w:r w:rsidRPr="00E651C5">
        <w:rPr>
          <w:sz w:val="28"/>
          <w:szCs w:val="28"/>
        </w:rPr>
        <w:br w:type="page"/>
      </w:r>
      <w:r w:rsidR="00973B01" w:rsidRPr="00E651C5">
        <w:rPr>
          <w:b/>
          <w:bCs/>
          <w:sz w:val="28"/>
          <w:szCs w:val="28"/>
        </w:rPr>
        <w:t>Содержание</w:t>
      </w:r>
    </w:p>
    <w:p w:rsidR="00973B01" w:rsidRPr="00E651C5" w:rsidRDefault="00973B01" w:rsidP="00E651C5">
      <w:pPr>
        <w:spacing w:line="360" w:lineRule="auto"/>
        <w:ind w:firstLine="709"/>
        <w:jc w:val="both"/>
        <w:rPr>
          <w:b/>
          <w:bCs/>
          <w:sz w:val="28"/>
          <w:szCs w:val="28"/>
        </w:rPr>
      </w:pPr>
    </w:p>
    <w:p w:rsidR="00973B01" w:rsidRPr="00E651C5" w:rsidRDefault="00973B01" w:rsidP="00E651C5">
      <w:pPr>
        <w:pStyle w:val="af"/>
        <w:spacing w:before="0" w:after="0"/>
        <w:ind w:firstLine="709"/>
      </w:pPr>
      <w:r w:rsidRPr="00E651C5">
        <w:rPr>
          <w:b/>
          <w:bCs/>
        </w:rPr>
        <w:t xml:space="preserve">Глава </w:t>
      </w:r>
      <w:r w:rsidRPr="00E651C5">
        <w:rPr>
          <w:b/>
          <w:bCs/>
          <w:lang w:val="en-US"/>
        </w:rPr>
        <w:t>I</w:t>
      </w:r>
      <w:r w:rsidRPr="00E651C5">
        <w:rPr>
          <w:b/>
          <w:bCs/>
        </w:rPr>
        <w:t>.</w:t>
      </w:r>
      <w:r w:rsidR="00E651C5">
        <w:t xml:space="preserve"> </w:t>
      </w:r>
      <w:r w:rsidRPr="00E651C5">
        <w:t>Расчетная задача</w:t>
      </w:r>
    </w:p>
    <w:p w:rsidR="00973B01" w:rsidRPr="00E651C5" w:rsidRDefault="00973B01" w:rsidP="00E651C5">
      <w:pPr>
        <w:pStyle w:val="af"/>
        <w:spacing w:before="0" w:after="0"/>
        <w:ind w:firstLine="709"/>
      </w:pPr>
      <w:r w:rsidRPr="00E651C5">
        <w:t xml:space="preserve">Условие и исходные данные </w:t>
      </w:r>
    </w:p>
    <w:p w:rsidR="00973B01" w:rsidRPr="00E651C5" w:rsidRDefault="00973B01" w:rsidP="00E651C5">
      <w:pPr>
        <w:pStyle w:val="af"/>
        <w:spacing w:before="0" w:after="0"/>
        <w:ind w:firstLine="709"/>
      </w:pPr>
      <w:r w:rsidRPr="00E651C5">
        <w:t>Регистрация хозяйственных операций за декабр</w:t>
      </w:r>
      <w:r w:rsidR="005D266C" w:rsidRPr="00E651C5">
        <w:t>ь</w:t>
      </w:r>
    </w:p>
    <w:p w:rsidR="00973B01" w:rsidRPr="00E651C5" w:rsidRDefault="00973B01" w:rsidP="00E651C5">
      <w:pPr>
        <w:pStyle w:val="af"/>
        <w:spacing w:before="0" w:after="0"/>
        <w:ind w:firstLine="709"/>
      </w:pPr>
      <w:r w:rsidRPr="00E651C5">
        <w:t>Расчеты, ведомости, дополнительные данн</w:t>
      </w:r>
      <w:r w:rsidR="005D266C" w:rsidRPr="00E651C5">
        <w:t>ые</w:t>
      </w:r>
    </w:p>
    <w:p w:rsidR="00973B01" w:rsidRPr="00E651C5" w:rsidRDefault="00973B01" w:rsidP="00E651C5">
      <w:pPr>
        <w:pStyle w:val="af"/>
        <w:spacing w:before="0" w:after="0"/>
        <w:ind w:firstLine="709"/>
      </w:pPr>
      <w:r w:rsidRPr="00E651C5">
        <w:t>Аналитические данные по счетам</w:t>
      </w:r>
    </w:p>
    <w:p w:rsidR="00973B01" w:rsidRPr="00E651C5" w:rsidRDefault="00973B01" w:rsidP="00E651C5">
      <w:pPr>
        <w:pStyle w:val="af"/>
        <w:spacing w:before="0" w:after="0"/>
        <w:ind w:firstLine="709"/>
      </w:pPr>
      <w:r w:rsidRPr="00E651C5">
        <w:t>Оборотная ведомость</w:t>
      </w:r>
    </w:p>
    <w:p w:rsidR="00973B01" w:rsidRPr="00E651C5" w:rsidRDefault="00973B01" w:rsidP="00E651C5">
      <w:pPr>
        <w:pStyle w:val="af"/>
        <w:spacing w:before="0" w:after="0"/>
        <w:ind w:firstLine="709"/>
      </w:pPr>
      <w:r w:rsidRPr="00E651C5">
        <w:t>Бухгалтерский баланс</w:t>
      </w:r>
    </w:p>
    <w:p w:rsidR="00973B01" w:rsidRPr="00E651C5" w:rsidRDefault="00973B01" w:rsidP="00E651C5">
      <w:pPr>
        <w:pStyle w:val="af"/>
        <w:spacing w:before="0" w:after="0"/>
        <w:ind w:firstLine="709"/>
      </w:pPr>
      <w:r w:rsidRPr="00E651C5">
        <w:t>Отчет о прибылях и убытках</w:t>
      </w:r>
    </w:p>
    <w:p w:rsidR="00973B01" w:rsidRPr="00E651C5" w:rsidRDefault="00973B01" w:rsidP="00E651C5">
      <w:pPr>
        <w:pStyle w:val="af"/>
        <w:spacing w:before="0" w:after="0"/>
        <w:ind w:firstLine="709"/>
      </w:pPr>
      <w:r w:rsidRPr="00E651C5">
        <w:t>Счета главной кн</w:t>
      </w:r>
      <w:r w:rsidR="00974020" w:rsidRPr="00E651C5">
        <w:t>иги</w:t>
      </w:r>
    </w:p>
    <w:p w:rsidR="00973B01" w:rsidRPr="00E651C5" w:rsidRDefault="00973B01" w:rsidP="00E651C5">
      <w:pPr>
        <w:pStyle w:val="af"/>
        <w:spacing w:before="0" w:after="0"/>
        <w:ind w:firstLine="709"/>
      </w:pPr>
    </w:p>
    <w:p w:rsidR="00973B01" w:rsidRPr="00E651C5" w:rsidRDefault="00973B01" w:rsidP="00E651C5">
      <w:pPr>
        <w:pStyle w:val="af"/>
        <w:spacing w:before="0" w:after="0"/>
        <w:ind w:firstLine="709"/>
      </w:pPr>
      <w:r w:rsidRPr="00E651C5">
        <w:rPr>
          <w:b/>
          <w:bCs/>
        </w:rPr>
        <w:t xml:space="preserve">Глава </w:t>
      </w:r>
      <w:r w:rsidRPr="00E651C5">
        <w:rPr>
          <w:b/>
          <w:bCs/>
          <w:lang w:val="en-US"/>
        </w:rPr>
        <w:t>II</w:t>
      </w:r>
      <w:r w:rsidRPr="00E651C5">
        <w:rPr>
          <w:b/>
          <w:bCs/>
        </w:rPr>
        <w:t>.</w:t>
      </w:r>
      <w:r w:rsidRPr="00E651C5">
        <w:t xml:space="preserve"> Теоретическая часть</w:t>
      </w:r>
    </w:p>
    <w:p w:rsidR="00973B01" w:rsidRPr="00E651C5" w:rsidRDefault="007F2F95" w:rsidP="00E651C5">
      <w:pPr>
        <w:pStyle w:val="af"/>
        <w:spacing w:before="0" w:after="0"/>
        <w:ind w:firstLine="709"/>
        <w:rPr>
          <w:b/>
          <w:bCs/>
        </w:rPr>
      </w:pPr>
      <w:r w:rsidRPr="00E651C5">
        <w:rPr>
          <w:b/>
          <w:bCs/>
        </w:rPr>
        <w:t>«</w:t>
      </w:r>
      <w:r w:rsidR="00973B01" w:rsidRPr="00E651C5">
        <w:rPr>
          <w:bCs/>
        </w:rPr>
        <w:t>Учет материально-производственных за</w:t>
      </w:r>
      <w:r w:rsidR="00974020" w:rsidRPr="00E651C5">
        <w:rPr>
          <w:bCs/>
        </w:rPr>
        <w:t>пасов</w:t>
      </w:r>
      <w:r w:rsidRPr="00E651C5">
        <w:rPr>
          <w:b/>
          <w:bCs/>
        </w:rPr>
        <w:t>»</w:t>
      </w:r>
    </w:p>
    <w:p w:rsidR="00973B01" w:rsidRPr="00E651C5" w:rsidRDefault="00973B01" w:rsidP="00E651C5">
      <w:pPr>
        <w:pStyle w:val="af"/>
        <w:spacing w:before="0" w:after="0"/>
        <w:ind w:firstLine="709"/>
        <w:rPr>
          <w:color w:val="000000"/>
          <w:spacing w:val="5"/>
        </w:rPr>
      </w:pPr>
      <w:r w:rsidRPr="00E651C5">
        <w:rPr>
          <w:color w:val="000000"/>
          <w:spacing w:val="5"/>
        </w:rPr>
        <w:t>Введение</w:t>
      </w:r>
    </w:p>
    <w:p w:rsidR="00973B01" w:rsidRPr="00E651C5" w:rsidRDefault="007F2F95" w:rsidP="00E651C5">
      <w:pPr>
        <w:pStyle w:val="af"/>
        <w:spacing w:before="0" w:after="0"/>
        <w:ind w:firstLine="709"/>
        <w:rPr>
          <w:color w:val="000000"/>
        </w:rPr>
      </w:pPr>
      <w:r w:rsidRPr="00E651C5">
        <w:rPr>
          <w:color w:val="000000"/>
          <w:spacing w:val="5"/>
        </w:rPr>
        <w:t xml:space="preserve">Классификация </w:t>
      </w:r>
      <w:r w:rsidRPr="00E651C5">
        <w:t>материально-производственных запасов</w:t>
      </w:r>
    </w:p>
    <w:p w:rsidR="00973B01" w:rsidRPr="00E651C5" w:rsidRDefault="007F2F95" w:rsidP="00E651C5">
      <w:pPr>
        <w:pStyle w:val="af"/>
        <w:spacing w:before="0" w:after="0"/>
        <w:ind w:firstLine="709"/>
        <w:rPr>
          <w:color w:val="000000"/>
        </w:rPr>
      </w:pPr>
      <w:r w:rsidRPr="00E651C5">
        <w:rPr>
          <w:color w:val="000000"/>
        </w:rPr>
        <w:t xml:space="preserve">Оценка </w:t>
      </w:r>
      <w:r w:rsidRPr="00E651C5">
        <w:t>материально-производственных запасов</w:t>
      </w:r>
    </w:p>
    <w:p w:rsidR="00973B01" w:rsidRPr="00E651C5" w:rsidRDefault="007F2F95" w:rsidP="00E651C5">
      <w:pPr>
        <w:pStyle w:val="af"/>
        <w:spacing w:before="0" w:after="0"/>
        <w:ind w:firstLine="709"/>
        <w:rPr>
          <w:color w:val="000000"/>
        </w:rPr>
      </w:pPr>
      <w:r w:rsidRPr="00E651C5">
        <w:rPr>
          <w:color w:val="000000"/>
        </w:rPr>
        <w:t xml:space="preserve">Отпуск </w:t>
      </w:r>
      <w:r w:rsidRPr="00E651C5">
        <w:t>материально-производственных запасов</w:t>
      </w:r>
    </w:p>
    <w:p w:rsidR="00974020" w:rsidRPr="00E651C5" w:rsidRDefault="007F2F95" w:rsidP="00E651C5">
      <w:pPr>
        <w:pStyle w:val="af"/>
        <w:spacing w:before="0" w:after="0"/>
        <w:ind w:firstLine="709"/>
        <w:rPr>
          <w:color w:val="000000"/>
          <w:lang w:val="en-US"/>
        </w:rPr>
      </w:pPr>
      <w:r w:rsidRPr="00E651C5">
        <w:rPr>
          <w:color w:val="000000"/>
        </w:rPr>
        <w:t>Раскрытие информации в бухгалтерской отчетности</w:t>
      </w:r>
    </w:p>
    <w:p w:rsidR="00973B01" w:rsidRPr="00E651C5" w:rsidRDefault="00973B01" w:rsidP="00E651C5">
      <w:pPr>
        <w:pStyle w:val="af"/>
        <w:spacing w:before="0" w:after="0"/>
        <w:ind w:firstLine="709"/>
        <w:rPr>
          <w:color w:val="000000"/>
        </w:rPr>
      </w:pPr>
      <w:r w:rsidRPr="00E651C5">
        <w:rPr>
          <w:color w:val="000000"/>
          <w:spacing w:val="5"/>
        </w:rPr>
        <w:t>Заключение</w:t>
      </w:r>
    </w:p>
    <w:p w:rsidR="00973B01" w:rsidRPr="00E651C5" w:rsidRDefault="00973B01" w:rsidP="00E651C5">
      <w:pPr>
        <w:pStyle w:val="af"/>
        <w:spacing w:before="0" w:after="0"/>
        <w:ind w:firstLine="709"/>
      </w:pPr>
      <w:r w:rsidRPr="00E651C5">
        <w:rPr>
          <w:color w:val="000000"/>
          <w:spacing w:val="5"/>
        </w:rPr>
        <w:t xml:space="preserve">Список используемой литературы </w:t>
      </w:r>
    </w:p>
    <w:p w:rsidR="00973B01" w:rsidRPr="00E651C5" w:rsidRDefault="007F2F95" w:rsidP="00E651C5">
      <w:pPr>
        <w:pStyle w:val="af"/>
        <w:spacing w:before="0" w:after="0"/>
        <w:ind w:firstLine="709"/>
        <w:rPr>
          <w:i/>
          <w:iCs/>
        </w:rPr>
      </w:pPr>
      <w:r w:rsidRPr="00E651C5">
        <w:br w:type="page"/>
      </w:r>
      <w:r w:rsidR="00973B01" w:rsidRPr="00E651C5">
        <w:t>УСЛОВИЕ И ИСХОДНЫЕ ДАННЫЕ.</w:t>
      </w:r>
      <w:r w:rsidR="00E651C5">
        <w:rPr>
          <w:i/>
          <w:iCs/>
        </w:rPr>
        <w:t xml:space="preserve"> </w:t>
      </w:r>
      <w:r w:rsidR="00973B01" w:rsidRPr="00E651C5">
        <w:t>(ООО "Миф")</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УКАЗАНИЯ ПО РЕШЕНИЮ СКВОЗНОЙ ЗАДАЧИ.</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Решение задачи предусматривает регистрацию фактов текущей, финансовой и инвестиционной деятельности, их обобщение на счетах Главной книги и составление баланса и отчета о прибылях и убытках на примере производственных организации ООО "Миф".</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При решении задачи следует исходить из следующих предпосылок:</w:t>
      </w:r>
    </w:p>
    <w:p w:rsidR="00973B01" w:rsidRPr="00E651C5" w:rsidRDefault="00973B01" w:rsidP="00E651C5">
      <w:pPr>
        <w:pStyle w:val="a5"/>
        <w:numPr>
          <w:ilvl w:val="0"/>
          <w:numId w:val="9"/>
        </w:numPr>
        <w:spacing w:line="360" w:lineRule="auto"/>
        <w:ind w:left="0"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обычным видом деятельности организаций является изготовление промышленной продукции и ее продажа на внутреннем рынке;</w:t>
      </w:r>
    </w:p>
    <w:p w:rsidR="00973B01" w:rsidRPr="00E651C5" w:rsidRDefault="00973B01" w:rsidP="00E651C5">
      <w:pPr>
        <w:pStyle w:val="a5"/>
        <w:numPr>
          <w:ilvl w:val="0"/>
          <w:numId w:val="9"/>
        </w:numPr>
        <w:spacing w:line="360" w:lineRule="auto"/>
        <w:ind w:left="0"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готовая продукция изготовляется в цехах основного производства;</w:t>
      </w:r>
    </w:p>
    <w:p w:rsidR="00973B01" w:rsidRPr="00E651C5" w:rsidRDefault="00973B01" w:rsidP="00E651C5">
      <w:pPr>
        <w:pStyle w:val="a5"/>
        <w:numPr>
          <w:ilvl w:val="0"/>
          <w:numId w:val="9"/>
        </w:numPr>
        <w:spacing w:line="360" w:lineRule="auto"/>
        <w:ind w:left="0"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услуги вспомогательного производства (транспортный цех) потребляются цехами основного производства и службами общехозяйственного назначения.</w:t>
      </w:r>
    </w:p>
    <w:p w:rsidR="00E651C5" w:rsidRDefault="00973B01" w:rsidP="00E651C5">
      <w:pPr>
        <w:pStyle w:val="a5"/>
        <w:spacing w:line="360" w:lineRule="auto"/>
        <w:ind w:firstLine="709"/>
        <w:jc w:val="both"/>
        <w:rPr>
          <w:rFonts w:ascii="Times New Roman" w:eastAsia="MS Mincho" w:hAnsi="Times New Roman" w:cs="Times New Roman"/>
          <w:sz w:val="28"/>
          <w:szCs w:val="28"/>
          <w:lang w:val="en-US"/>
        </w:rPr>
      </w:pPr>
      <w:r w:rsidRPr="00E651C5">
        <w:rPr>
          <w:rFonts w:ascii="Times New Roman" w:eastAsia="MS Mincho" w:hAnsi="Times New Roman" w:cs="Times New Roman"/>
          <w:sz w:val="28"/>
          <w:szCs w:val="28"/>
        </w:rPr>
        <w:t>Бухгалтерский учет должен быть проведен в соответствии с действующим законодательством, положения по бухгалтерскому учету (ПБУ), а также инструктивными и методическими материалами. В качестве основного внутреннего нормативного документа служит учетная политика организации, в которой раскрываются выбранные варианты учета отдельных видов хозяйственной деятельности.</w:t>
      </w:r>
    </w:p>
    <w:p w:rsidR="00E651C5" w:rsidRDefault="00E651C5" w:rsidP="00E651C5">
      <w:pPr>
        <w:pStyle w:val="a5"/>
        <w:spacing w:line="360" w:lineRule="auto"/>
        <w:ind w:firstLine="709"/>
        <w:jc w:val="both"/>
        <w:rPr>
          <w:rFonts w:ascii="Times New Roman" w:eastAsia="MS Mincho" w:hAnsi="Times New Roman" w:cs="Times New Roman"/>
          <w:sz w:val="28"/>
          <w:szCs w:val="28"/>
          <w:lang w:val="en-US"/>
        </w:rPr>
      </w:pPr>
    </w:p>
    <w:p w:rsidR="00973B01" w:rsidRPr="00E651C5" w:rsidRDefault="00973B01" w:rsidP="00E651C5">
      <w:pPr>
        <w:pStyle w:val="a5"/>
        <w:spacing w:line="360" w:lineRule="auto"/>
        <w:ind w:left="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ВЫПИСКА ИЗ ПРИКАЗА</w:t>
      </w:r>
      <w:r w:rsidR="00E651C5" w:rsidRPr="00E651C5">
        <w:rPr>
          <w:rFonts w:ascii="Times New Roman" w:eastAsia="MS Mincho" w:hAnsi="Times New Roman" w:cs="Times New Roman"/>
          <w:b/>
          <w:bCs/>
          <w:sz w:val="28"/>
          <w:szCs w:val="28"/>
        </w:rPr>
        <w:t xml:space="preserve"> </w:t>
      </w:r>
      <w:r w:rsidRPr="00E651C5">
        <w:rPr>
          <w:rFonts w:ascii="Times New Roman" w:eastAsia="MS Mincho" w:hAnsi="Times New Roman" w:cs="Times New Roman"/>
          <w:b/>
          <w:bCs/>
          <w:sz w:val="28"/>
          <w:szCs w:val="28"/>
        </w:rPr>
        <w:t>ПО УЧЕТНОЙ ПОЛИТИКЕ В ЦЕЛЯХ БУХГАЛТЕРСКОГО УЧЕТА.</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 Учет основных средств ведется в соответствии с ПБУ N 6/01 и инструкцией по применению Плана счетов бухгалтерского учета, утвержденной приказом МФ РФ от 31.10.2000 года N 94н. Определение остаточной стоимости выбывающих объектов основных средств производится на отдельном субсчете "Выбытие основных средств", открываемом к счету 01 "Основные средства".</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2. Амортизация основных средств начисляется методом уменьшаемого остатка.</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3. Амортизация по нематериальным активам начисляется линейным способом.</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4. Фактическая себестоимость поступивших материалов отражается на счете 15 "Заготовление и приобретение материальных ценностей". Текущий учет материалов на счете 10 "Материалы" ведется по учетным ценам. Разница между стоимостью материалов по учетным ценам и фактической себе стоимостью приобретения поступивших материалов отражается на счете 16 "Отклонение в стоимости материалов".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5. Материалы списываются в течение месяца со счета 10 "Материалы" по учетным ценам в дебет счетов в соответствии с содержанием факта хозяйственной деятельности. По окончании месяца производится доведение оценки списанных материалов до фактической себестоимости их приобретения путем пропорционального распределения общей суммы отклонения по счету 16 "Отклонение в стоимости материалов" между суммами списания материалов на соответствующие счета в соответствии с бухгалтерской справкой (таблица 5).</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6. Цех основного производства выпускает 2 вида продукции: А и Б.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При формировании себестоимости продукции основного производства на счете 20 "Основное производство" в течение месяца отражаются прямые переменные расходы, на счете 25 "Общепроизводственные расходы" учитываются накладные расходы, связанные с обслуживанием и управлением основным производством. По окончании месяца общепроизводственные расходы распределяются между продукцией А и Б пропорционально заработной плате основных производственных рабочих (таблица 6).</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7. Общехозяйственные расходы принимаются как условно-постоянные и по окончании месяца списываются непосредственно на счет 90 "Продажи".</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8. В полную себестоимость проданной продукции включается ее полная производственная себестоимость и общая сумма расходов на продажу, учтенных на счете 44 "Расходы на продажу".</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 На счете 23 "Вспомогательное производство" учитываются расходы транспортного цеха, на котором отражаются все прямые и косвенные расходы без использования счета 25 "Общехозяйственные расходы". По окончании месяца расходы транспортного цеха списываются на основное производство и на общехозяйственные расходы в зависимости от количества отработанных машино/смен (таблица 7).</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10. Движение готовой продукции на счете 43 "Готовая продукция" отражается по нормативной себестоимости. Для учета выпуска продукции используется счет 40 "Выпуск продукции". По дебету счета 40 учитывается фактическая себестоимость выпущенной из производства продукции, по кредиту - ее нормативная себестоимость. Счет 40 ежемесячно закрывается. Отклонения между фактической и нормативной себестоимостью выпущенной продукции списываются в дебет счета 90 "Продажи" черной или красной записью в зависимости от характера отклонений.</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11. Продукция считается реализованной по мере ее отгрузки и предъявления счетов покупателям.</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12. Списание с баланса финансовых вложений, по которым текущая рыночная стоимость не определяется, производится по средней первоначальной стоимости.</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13. Резерв по сомнительным долгам создается в порядке, предусмотренном гл. 25 Налогового Кодекса</w:t>
      </w:r>
    </w:p>
    <w:p w:rsidR="00973B01" w:rsidRPr="00E651C5" w:rsidRDefault="00E651C5" w:rsidP="00E651C5">
      <w:pPr>
        <w:pStyle w:val="a5"/>
        <w:spacing w:line="360" w:lineRule="auto"/>
        <w:ind w:left="709"/>
        <w:jc w:val="both"/>
        <w:rPr>
          <w:rFonts w:ascii="Times New Roman" w:eastAsia="MS Mincho" w:hAnsi="Times New Roman" w:cs="Times New Roman"/>
          <w:b/>
          <w:bCs/>
          <w:sz w:val="28"/>
          <w:szCs w:val="28"/>
        </w:rPr>
      </w:pPr>
      <w:r>
        <w:rPr>
          <w:rFonts w:ascii="Times New Roman" w:hAnsi="Times New Roman" w:cs="Times New Roman"/>
          <w:sz w:val="28"/>
          <w:szCs w:val="28"/>
        </w:rPr>
        <w:br w:type="page"/>
      </w:r>
      <w:r w:rsidR="00973B01" w:rsidRPr="00E651C5">
        <w:rPr>
          <w:rFonts w:ascii="Times New Roman" w:eastAsia="MS Mincho" w:hAnsi="Times New Roman" w:cs="Times New Roman"/>
          <w:b/>
          <w:bCs/>
          <w:sz w:val="28"/>
          <w:szCs w:val="28"/>
        </w:rPr>
        <w:t>ВЫПИСКА ИЗ ПРИКАЗА</w:t>
      </w:r>
      <w:r w:rsidRPr="00E651C5">
        <w:rPr>
          <w:rFonts w:ascii="Times New Roman" w:eastAsia="MS Mincho" w:hAnsi="Times New Roman" w:cs="Times New Roman"/>
          <w:b/>
          <w:bCs/>
          <w:sz w:val="28"/>
          <w:szCs w:val="28"/>
        </w:rPr>
        <w:t xml:space="preserve"> </w:t>
      </w:r>
      <w:r w:rsidR="00973B01" w:rsidRPr="00E651C5">
        <w:rPr>
          <w:rFonts w:ascii="Times New Roman" w:eastAsia="MS Mincho" w:hAnsi="Times New Roman" w:cs="Times New Roman"/>
          <w:b/>
          <w:bCs/>
          <w:sz w:val="28"/>
          <w:szCs w:val="28"/>
        </w:rPr>
        <w:t>ПО УЧЕТНОЙ ПОЛИТИКЕ В ЦЕЛЯХ НАЛОГОВОГО УЧЕТА.</w:t>
      </w: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 Для целей налогообложения амортизация по основным средствам начисляется линейным способом.</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2. Для учета отложенных налоговых активов применяется счет 09 "Отложенные налоговые активы".</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3. Для учета отложенных налоговых обязательств применяется счет 77 "Отложенные налоговые обязательства".</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4. Налог на прибыль уплачивается ежемесячно авансовыми платежами исходя из фактически полученной прибыли за предшествующий месяц.</w:t>
      </w: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ОСТАТКИ ПО СЧЕТАМ БУХГАЛТЕРСКОГО УЧЕТА</w:t>
      </w:r>
    </w:p>
    <w:p w:rsidR="00973B01" w:rsidRPr="00E651C5" w:rsidRDefault="00973B01" w:rsidP="00E651C5">
      <w:pPr>
        <w:pStyle w:val="a5"/>
        <w:spacing w:line="360" w:lineRule="auto"/>
        <w:ind w:firstLine="709"/>
        <w:jc w:val="both"/>
        <w:rPr>
          <w:rFonts w:ascii="Times New Roman" w:hAnsi="Times New Roman" w:cs="Times New Roman"/>
          <w:sz w:val="28"/>
          <w:szCs w:val="28"/>
        </w:rPr>
      </w:pPr>
      <w:r w:rsidRPr="00E651C5">
        <w:rPr>
          <w:rFonts w:ascii="Times New Roman" w:eastAsia="MS Mincho" w:hAnsi="Times New Roman" w:cs="Times New Roman"/>
          <w:b/>
          <w:bCs/>
          <w:sz w:val="28"/>
          <w:szCs w:val="28"/>
        </w:rPr>
        <w:t>НА 1 ДЕКАБРЯ 2005 ГОДА.</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 - - - - - - - - - - - - - - - - - - - - - - - </w:t>
      </w:r>
    </w:p>
    <w:p w:rsidR="00973B01" w:rsidRPr="00E651C5" w:rsidRDefault="00E651C5" w:rsidP="00E651C5">
      <w:pPr>
        <w:pStyle w:val="a5"/>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Код и название</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ООО "Миф"</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w:t>
      </w:r>
    </w:p>
    <w:p w:rsidR="00973B01" w:rsidRPr="00E651C5" w:rsidRDefault="00E651C5" w:rsidP="00E651C5">
      <w:pPr>
        <w:pStyle w:val="a5"/>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счета</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Дебет</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Кредит</w:t>
      </w:r>
      <w:r>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 - - - - - - - - - - - - - - - - - - - - - - -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01 Основные средства</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9156280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02 Амортизация ОС</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2453760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04 Нематериальные активы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108000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05 Амортизация НА</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27000</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08 Вложения во внеоборотные активы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684000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09 Отложенные налоговые активы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41680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10 Материалы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1891440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16 Отклонения в стоимости материалов</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115560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19 НДС по приобретенным мат.ресурсам</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174600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20 Основное производство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2285280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43 Готовая продукция</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2371440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50 Касса</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213480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51 Расчетный счет</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11180200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58.1 Финансовые вложения краткосрочн.</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360000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58.2 Финансовые вложения долгосрочн.</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336000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60 Расчеты с поставщиками</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494640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1023840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62 Расчеты с покупателями</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1913440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843120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66 Расчеты по краткосрочным кредитам</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126000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68 Расчеты по налогам и сборам</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1270080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1936440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69 Расчеты по соцстрахованию</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1503000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70 Расчеты с персоналом</w:t>
      </w:r>
      <w:r w:rsidR="002E7710" w:rsidRPr="002E7710">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по оплате труда</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2517480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71 Расчеты с подотчет</w:t>
      </w:r>
      <w:r w:rsidR="002E7710">
        <w:rPr>
          <w:rFonts w:ascii="Times New Roman" w:eastAsia="MS Mincho" w:hAnsi="Times New Roman" w:cs="Times New Roman"/>
          <w:sz w:val="28"/>
          <w:szCs w:val="28"/>
        </w:rPr>
        <w:t>ны</w:t>
      </w:r>
      <w:r w:rsidRPr="00E651C5">
        <w:rPr>
          <w:rFonts w:ascii="Times New Roman" w:eastAsia="MS Mincho" w:hAnsi="Times New Roman" w:cs="Times New Roman"/>
          <w:sz w:val="28"/>
          <w:szCs w:val="28"/>
        </w:rPr>
        <w:t>ми лицами</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137160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76 Расчеты с разными</w:t>
      </w:r>
      <w:r w:rsidR="002E7710" w:rsidRPr="002E7710">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дебиторами и кредиторами</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694624</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749880</w:t>
      </w:r>
    </w:p>
    <w:p w:rsidR="00973B01" w:rsidRPr="00E651C5" w:rsidRDefault="002E7710" w:rsidP="00E651C5">
      <w:pPr>
        <w:pStyle w:val="a5"/>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77 Отложенные налого</w:t>
      </w:r>
      <w:r w:rsidR="00973B01" w:rsidRPr="00E651C5">
        <w:rPr>
          <w:rFonts w:ascii="Times New Roman" w:eastAsia="MS Mincho" w:hAnsi="Times New Roman" w:cs="Times New Roman"/>
          <w:sz w:val="28"/>
          <w:szCs w:val="28"/>
        </w:rPr>
        <w:t>вые обязателсьства</w:t>
      </w:r>
      <w:r w:rsidR="00E651C5">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117400</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80 Уставный капитал</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3800000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83 Добавочный капитал</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2207080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84 Нераспределенная прибыль</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4780800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 Продажи - всего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145522886</w:t>
      </w:r>
      <w:r w:rsidR="00E651C5">
        <w:rPr>
          <w:rFonts w:ascii="Times New Roman" w:eastAsia="MS Mincho" w:hAnsi="Times New Roman" w:cs="Times New Roman"/>
          <w:sz w:val="28"/>
          <w:szCs w:val="28"/>
        </w:rPr>
        <w:t xml:space="preserve">   </w:t>
      </w:r>
      <w:r w:rsidR="003D3644" w:rsidRPr="00E651C5">
        <w:rPr>
          <w:rFonts w:ascii="Times New Roman" w:eastAsia="MS Mincho" w:hAnsi="Times New Roman" w:cs="Times New Roman"/>
          <w:sz w:val="28"/>
          <w:szCs w:val="28"/>
        </w:rPr>
        <w:t>145522886</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в том числе:</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90.1 Выручка</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3D3644" w:rsidRPr="00E651C5">
        <w:rPr>
          <w:rFonts w:ascii="Times New Roman" w:eastAsia="MS Mincho" w:hAnsi="Times New Roman" w:cs="Times New Roman"/>
          <w:sz w:val="28"/>
          <w:szCs w:val="28"/>
        </w:rPr>
        <w:t>145522886</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90.2 Себестоимость</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91740312</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90.3 НДС</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22198406</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90.4 Расходы на продажу</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12273232</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90.5 Общехозяйственные расходы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6708960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90.9 Прибыль(убыток) от продаж</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12601976</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91 Прочие доходы и</w:t>
      </w:r>
      <w:r w:rsidR="002E7710">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расходы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5988960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59889</w:t>
      </w:r>
      <w:r w:rsidR="00441D03" w:rsidRPr="00E651C5">
        <w:rPr>
          <w:rFonts w:ascii="Times New Roman" w:eastAsia="MS Mincho" w:hAnsi="Times New Roman" w:cs="Times New Roman"/>
          <w:sz w:val="28"/>
          <w:szCs w:val="28"/>
        </w:rPr>
        <w:t>60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91.1 Прочие доходы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59889</w:t>
      </w:r>
      <w:r w:rsidR="00441D03" w:rsidRPr="00E651C5">
        <w:rPr>
          <w:rFonts w:ascii="Times New Roman" w:eastAsia="MS Mincho" w:hAnsi="Times New Roman" w:cs="Times New Roman"/>
          <w:sz w:val="28"/>
          <w:szCs w:val="28"/>
        </w:rPr>
        <w:t>60</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91.2 Прочие расходы</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3524080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91.9 Сальдо прочих доходов и расходов</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2464880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99 Прибыли и убытки</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110677</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ИТОГО: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184802590</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184802590 </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 - - - - - - - - - - - - - - - - - - - - - - -</w:t>
      </w:r>
      <w:r w:rsidR="00E651C5">
        <w:rPr>
          <w:rFonts w:ascii="Times New Roman" w:eastAsia="MS Mincho" w:hAnsi="Times New Roman" w:cs="Times New Roman"/>
          <w:sz w:val="28"/>
          <w:szCs w:val="28"/>
        </w:rPr>
        <w:t xml:space="preserve">       </w:t>
      </w:r>
    </w:p>
    <w:p w:rsidR="00973B01" w:rsidRPr="00E651C5" w:rsidRDefault="00EE2E46" w:rsidP="00E651C5">
      <w:pPr>
        <w:spacing w:line="360" w:lineRule="auto"/>
        <w:ind w:firstLine="709"/>
        <w:jc w:val="both"/>
        <w:rPr>
          <w:sz w:val="28"/>
          <w:szCs w:val="28"/>
        </w:rPr>
      </w:pPr>
      <w:r w:rsidRPr="00E651C5">
        <w:rPr>
          <w:sz w:val="28"/>
          <w:szCs w:val="28"/>
        </w:rPr>
        <w:t>ООО «</w:t>
      </w:r>
      <w:r w:rsidR="00973B01" w:rsidRPr="00E651C5">
        <w:rPr>
          <w:sz w:val="28"/>
          <w:szCs w:val="28"/>
        </w:rPr>
        <w:t>Миф»</w:t>
      </w:r>
    </w:p>
    <w:p w:rsidR="00973B01" w:rsidRPr="00E651C5" w:rsidRDefault="00973B01" w:rsidP="00E651C5">
      <w:pPr>
        <w:spacing w:line="360" w:lineRule="auto"/>
        <w:ind w:firstLine="709"/>
        <w:jc w:val="both"/>
        <w:rPr>
          <w:sz w:val="28"/>
          <w:szCs w:val="28"/>
        </w:rPr>
      </w:pPr>
      <w:r w:rsidRPr="00E651C5">
        <w:rPr>
          <w:sz w:val="28"/>
          <w:szCs w:val="28"/>
        </w:rPr>
        <w:t>Регистрация хозяйственных операций за декабрь</w:t>
      </w:r>
    </w:p>
    <w:p w:rsidR="00973B01" w:rsidRPr="00E651C5" w:rsidRDefault="00973B01" w:rsidP="00E651C5">
      <w:pPr>
        <w:spacing w:line="360" w:lineRule="auto"/>
        <w:ind w:firstLine="709"/>
        <w:jc w:val="both"/>
        <w:rPr>
          <w:sz w:val="28"/>
          <w:szCs w:val="28"/>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5443"/>
        <w:gridCol w:w="849"/>
        <w:gridCol w:w="726"/>
        <w:gridCol w:w="1442"/>
      </w:tblGrid>
      <w:tr w:rsidR="00973B01" w:rsidRPr="002E7710" w:rsidTr="00097708">
        <w:trPr>
          <w:trHeight w:val="526"/>
        </w:trPr>
        <w:tc>
          <w:tcPr>
            <w:tcW w:w="615" w:type="dxa"/>
            <w:vAlign w:val="center"/>
          </w:tcPr>
          <w:p w:rsidR="00973B01" w:rsidRPr="002E7710" w:rsidRDefault="00973B01" w:rsidP="002E7710">
            <w:pPr>
              <w:jc w:val="both"/>
              <w:rPr>
                <w:sz w:val="20"/>
                <w:szCs w:val="20"/>
              </w:rPr>
            </w:pPr>
            <w:r w:rsidRPr="002E7710">
              <w:rPr>
                <w:sz w:val="20"/>
                <w:szCs w:val="20"/>
              </w:rPr>
              <w:t>№</w:t>
            </w:r>
          </w:p>
          <w:p w:rsidR="00973B01" w:rsidRPr="002E7710" w:rsidRDefault="00973B01" w:rsidP="002E7710">
            <w:pPr>
              <w:jc w:val="both"/>
              <w:rPr>
                <w:sz w:val="20"/>
                <w:szCs w:val="20"/>
              </w:rPr>
            </w:pPr>
            <w:r w:rsidRPr="002E7710">
              <w:rPr>
                <w:sz w:val="20"/>
                <w:szCs w:val="20"/>
              </w:rPr>
              <w:t>п/п</w:t>
            </w:r>
          </w:p>
        </w:tc>
        <w:tc>
          <w:tcPr>
            <w:tcW w:w="5443" w:type="dxa"/>
            <w:vAlign w:val="center"/>
          </w:tcPr>
          <w:p w:rsidR="00303EE5" w:rsidRPr="002E7710" w:rsidRDefault="00973B01" w:rsidP="002E7710">
            <w:pPr>
              <w:jc w:val="both"/>
              <w:rPr>
                <w:sz w:val="20"/>
                <w:szCs w:val="20"/>
              </w:rPr>
            </w:pPr>
            <w:r w:rsidRPr="002E7710">
              <w:rPr>
                <w:sz w:val="20"/>
                <w:szCs w:val="20"/>
              </w:rPr>
              <w:t>Хозяйственная операция</w:t>
            </w:r>
          </w:p>
          <w:p w:rsidR="00973B01" w:rsidRPr="002E7710" w:rsidRDefault="00973B01" w:rsidP="002E7710">
            <w:pPr>
              <w:jc w:val="both"/>
              <w:rPr>
                <w:sz w:val="20"/>
                <w:szCs w:val="20"/>
              </w:rPr>
            </w:pPr>
          </w:p>
        </w:tc>
        <w:tc>
          <w:tcPr>
            <w:tcW w:w="849"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Д</w:t>
            </w:r>
          </w:p>
        </w:tc>
        <w:tc>
          <w:tcPr>
            <w:tcW w:w="726"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К</w:t>
            </w:r>
          </w:p>
        </w:tc>
        <w:tc>
          <w:tcPr>
            <w:tcW w:w="1442"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Сумма</w:t>
            </w:r>
          </w:p>
        </w:tc>
      </w:tr>
      <w:tr w:rsidR="00973B01" w:rsidRPr="002E7710" w:rsidTr="00097708">
        <w:trPr>
          <w:trHeight w:val="1446"/>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1.Учет вложений во внеоборотные активы</w:t>
            </w:r>
          </w:p>
          <w:p w:rsidR="00973B01" w:rsidRPr="002E7710" w:rsidRDefault="00973B01" w:rsidP="002E7710">
            <w:pPr>
              <w:jc w:val="both"/>
              <w:rPr>
                <w:sz w:val="20"/>
                <w:szCs w:val="20"/>
              </w:rPr>
            </w:pPr>
            <w:r w:rsidRPr="002E7710">
              <w:rPr>
                <w:sz w:val="20"/>
                <w:szCs w:val="20"/>
              </w:rPr>
              <w:t xml:space="preserve">Принят к оплате счет ООО «Гефест» за выполненные </w:t>
            </w:r>
          </w:p>
          <w:p w:rsidR="00973B01" w:rsidRPr="002E7710" w:rsidRDefault="00973B01" w:rsidP="002E7710">
            <w:pPr>
              <w:jc w:val="both"/>
              <w:rPr>
                <w:sz w:val="20"/>
                <w:szCs w:val="20"/>
              </w:rPr>
            </w:pPr>
            <w:r w:rsidRPr="002E7710">
              <w:rPr>
                <w:sz w:val="20"/>
                <w:szCs w:val="20"/>
              </w:rPr>
              <w:t xml:space="preserve">СМР по возведению здания склада - всего </w:t>
            </w:r>
          </w:p>
          <w:p w:rsidR="00973B01" w:rsidRPr="002E7710" w:rsidRDefault="00973B01" w:rsidP="002E7710">
            <w:pPr>
              <w:jc w:val="both"/>
              <w:rPr>
                <w:sz w:val="20"/>
                <w:szCs w:val="20"/>
              </w:rPr>
            </w:pPr>
            <w:r w:rsidRPr="002E7710">
              <w:rPr>
                <w:sz w:val="20"/>
                <w:szCs w:val="20"/>
              </w:rPr>
              <w:t>а) сметная стоимость</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08</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2272680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1926000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346680</w:t>
            </w:r>
          </w:p>
        </w:tc>
      </w:tr>
      <w:tr w:rsidR="00973B01" w:rsidRPr="002E7710" w:rsidTr="00097708">
        <w:trPr>
          <w:trHeight w:val="1103"/>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Принят к оплате счет ООО «Кронос» за</w:t>
            </w:r>
            <w:r w:rsidR="00E651C5" w:rsidRPr="002E7710">
              <w:rPr>
                <w:sz w:val="20"/>
                <w:szCs w:val="20"/>
              </w:rPr>
              <w:t xml:space="preserve">   </w:t>
            </w:r>
          </w:p>
          <w:p w:rsidR="00973B01" w:rsidRPr="002E7710" w:rsidRDefault="00973B01" w:rsidP="002E7710">
            <w:pPr>
              <w:jc w:val="both"/>
              <w:rPr>
                <w:sz w:val="20"/>
                <w:szCs w:val="20"/>
              </w:rPr>
            </w:pPr>
            <w:r w:rsidRPr="002E7710">
              <w:rPr>
                <w:sz w:val="20"/>
                <w:szCs w:val="20"/>
              </w:rPr>
              <w:t>поступившие компьютеры – всего</w:t>
            </w:r>
          </w:p>
          <w:p w:rsidR="00973B01" w:rsidRPr="002E7710" w:rsidRDefault="00973B01" w:rsidP="002E7710">
            <w:pPr>
              <w:jc w:val="both"/>
              <w:rPr>
                <w:sz w:val="20"/>
                <w:szCs w:val="20"/>
              </w:rPr>
            </w:pPr>
            <w:r w:rsidRPr="002E7710">
              <w:rPr>
                <w:sz w:val="20"/>
                <w:szCs w:val="20"/>
              </w:rPr>
              <w:t>а) договорная стоимость</w:t>
            </w:r>
          </w:p>
          <w:p w:rsidR="00973B01" w:rsidRPr="002E7710" w:rsidRDefault="00973B01" w:rsidP="002E7710">
            <w:pPr>
              <w:jc w:val="both"/>
              <w:rPr>
                <w:sz w:val="20"/>
                <w:szCs w:val="20"/>
              </w:rPr>
            </w:pPr>
            <w:r w:rsidRPr="002E7710">
              <w:rPr>
                <w:sz w:val="20"/>
                <w:szCs w:val="20"/>
              </w:rPr>
              <w:t>б) НДС</w:t>
            </w:r>
            <w:r w:rsidR="00E651C5" w:rsidRPr="002E7710">
              <w:rPr>
                <w:sz w:val="20"/>
                <w:szCs w:val="20"/>
              </w:rPr>
              <w:t xml:space="preserve"> </w:t>
            </w:r>
            <w:r w:rsidRPr="002E7710">
              <w:rPr>
                <w:sz w:val="20"/>
                <w:szCs w:val="20"/>
              </w:rPr>
              <w:t xml:space="preserve"> </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08</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382320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324000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58320</w:t>
            </w:r>
          </w:p>
        </w:tc>
      </w:tr>
      <w:tr w:rsidR="00973B01" w:rsidRPr="002E7710" w:rsidTr="00097708">
        <w:trPr>
          <w:trHeight w:val="1245"/>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3</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867DF8" w:rsidP="002E7710">
            <w:pPr>
              <w:jc w:val="both"/>
              <w:rPr>
                <w:sz w:val="20"/>
                <w:szCs w:val="20"/>
              </w:rPr>
            </w:pPr>
            <w:r w:rsidRPr="002E7710">
              <w:rPr>
                <w:sz w:val="20"/>
                <w:szCs w:val="20"/>
              </w:rPr>
              <w:t xml:space="preserve"> </w:t>
            </w:r>
            <w:r w:rsidR="00973B01" w:rsidRPr="002E7710">
              <w:rPr>
                <w:sz w:val="20"/>
                <w:szCs w:val="20"/>
              </w:rPr>
              <w:t xml:space="preserve">Принят к оплате счет ООО «Ирида» за доставку </w:t>
            </w:r>
          </w:p>
          <w:p w:rsidR="00973B01" w:rsidRPr="002E7710" w:rsidRDefault="00973B01" w:rsidP="002E7710">
            <w:pPr>
              <w:jc w:val="both"/>
              <w:rPr>
                <w:sz w:val="20"/>
                <w:szCs w:val="20"/>
              </w:rPr>
            </w:pPr>
            <w:r w:rsidRPr="002E7710">
              <w:rPr>
                <w:sz w:val="20"/>
                <w:szCs w:val="20"/>
              </w:rPr>
              <w:t>компьютеров – всего</w:t>
            </w:r>
          </w:p>
          <w:p w:rsidR="00973B01" w:rsidRPr="002E7710" w:rsidRDefault="00973B01" w:rsidP="002E7710">
            <w:pPr>
              <w:jc w:val="both"/>
              <w:rPr>
                <w:sz w:val="20"/>
                <w:szCs w:val="20"/>
              </w:rPr>
            </w:pPr>
            <w:r w:rsidRPr="002E7710">
              <w:rPr>
                <w:sz w:val="20"/>
                <w:szCs w:val="20"/>
              </w:rPr>
              <w:t>а) договорная цена</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08</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22090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18720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3370</w:t>
            </w:r>
          </w:p>
        </w:tc>
      </w:tr>
      <w:tr w:rsidR="00973B01" w:rsidRPr="002E7710" w:rsidTr="00097708">
        <w:trPr>
          <w:trHeight w:val="445"/>
        </w:trPr>
        <w:tc>
          <w:tcPr>
            <w:tcW w:w="615" w:type="dxa"/>
            <w:vAlign w:val="center"/>
          </w:tcPr>
          <w:p w:rsidR="00973B01" w:rsidRPr="002E7710" w:rsidRDefault="00973B01" w:rsidP="002E7710">
            <w:pPr>
              <w:jc w:val="both"/>
              <w:rPr>
                <w:sz w:val="20"/>
                <w:szCs w:val="20"/>
              </w:rPr>
            </w:pPr>
            <w:r w:rsidRPr="002E7710">
              <w:rPr>
                <w:sz w:val="20"/>
                <w:szCs w:val="20"/>
              </w:rPr>
              <w:t>4</w:t>
            </w:r>
          </w:p>
        </w:tc>
        <w:tc>
          <w:tcPr>
            <w:tcW w:w="5443" w:type="dxa"/>
            <w:vAlign w:val="center"/>
          </w:tcPr>
          <w:p w:rsidR="00973B01" w:rsidRPr="002E7710" w:rsidRDefault="00973B01" w:rsidP="002E7710">
            <w:pPr>
              <w:jc w:val="both"/>
              <w:rPr>
                <w:sz w:val="20"/>
                <w:szCs w:val="20"/>
              </w:rPr>
            </w:pPr>
            <w:r w:rsidRPr="002E7710">
              <w:rPr>
                <w:sz w:val="20"/>
                <w:szCs w:val="20"/>
              </w:rPr>
              <w:t xml:space="preserve"> Оприходованы компьютеры </w:t>
            </w:r>
          </w:p>
        </w:tc>
        <w:tc>
          <w:tcPr>
            <w:tcW w:w="849" w:type="dxa"/>
            <w:vAlign w:val="center"/>
          </w:tcPr>
          <w:p w:rsidR="00973B01" w:rsidRPr="002E7710" w:rsidRDefault="00973B01" w:rsidP="002E7710">
            <w:pPr>
              <w:jc w:val="both"/>
              <w:rPr>
                <w:sz w:val="20"/>
                <w:szCs w:val="20"/>
              </w:rPr>
            </w:pPr>
            <w:r w:rsidRPr="002E7710">
              <w:rPr>
                <w:sz w:val="20"/>
                <w:szCs w:val="20"/>
              </w:rPr>
              <w:t>01</w:t>
            </w:r>
          </w:p>
        </w:tc>
        <w:tc>
          <w:tcPr>
            <w:tcW w:w="726" w:type="dxa"/>
            <w:vAlign w:val="center"/>
          </w:tcPr>
          <w:p w:rsidR="00973B01" w:rsidRPr="002E7710" w:rsidRDefault="00973B01" w:rsidP="002E7710">
            <w:pPr>
              <w:jc w:val="both"/>
              <w:rPr>
                <w:sz w:val="20"/>
                <w:szCs w:val="20"/>
              </w:rPr>
            </w:pPr>
            <w:r w:rsidRPr="002E7710">
              <w:rPr>
                <w:sz w:val="20"/>
                <w:szCs w:val="20"/>
              </w:rPr>
              <w:t>08</w:t>
            </w:r>
          </w:p>
        </w:tc>
        <w:tc>
          <w:tcPr>
            <w:tcW w:w="1442"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342720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5</w:t>
            </w:r>
          </w:p>
        </w:tc>
        <w:tc>
          <w:tcPr>
            <w:tcW w:w="5443" w:type="dxa"/>
            <w:vAlign w:val="center"/>
          </w:tcPr>
          <w:p w:rsidR="00973B01" w:rsidRPr="002E7710" w:rsidRDefault="00973B01" w:rsidP="002E7710">
            <w:pPr>
              <w:jc w:val="both"/>
              <w:rPr>
                <w:sz w:val="20"/>
                <w:szCs w:val="20"/>
              </w:rPr>
            </w:pPr>
            <w:r w:rsidRPr="002E7710">
              <w:rPr>
                <w:sz w:val="20"/>
                <w:szCs w:val="20"/>
              </w:rPr>
              <w:t xml:space="preserve"> По договору дарения получен станок</w:t>
            </w:r>
          </w:p>
        </w:tc>
        <w:tc>
          <w:tcPr>
            <w:tcW w:w="849" w:type="dxa"/>
            <w:vAlign w:val="center"/>
          </w:tcPr>
          <w:p w:rsidR="00973B01" w:rsidRPr="002E7710" w:rsidRDefault="00973B01" w:rsidP="002E7710">
            <w:pPr>
              <w:jc w:val="both"/>
              <w:rPr>
                <w:sz w:val="20"/>
                <w:szCs w:val="20"/>
              </w:rPr>
            </w:pPr>
            <w:r w:rsidRPr="002E7710">
              <w:rPr>
                <w:sz w:val="20"/>
                <w:szCs w:val="20"/>
              </w:rPr>
              <w:t>08</w:t>
            </w:r>
          </w:p>
        </w:tc>
        <w:tc>
          <w:tcPr>
            <w:tcW w:w="726" w:type="dxa"/>
            <w:vAlign w:val="center"/>
          </w:tcPr>
          <w:p w:rsidR="00973B01" w:rsidRPr="002E7710" w:rsidRDefault="00973B01" w:rsidP="002E7710">
            <w:pPr>
              <w:jc w:val="both"/>
              <w:rPr>
                <w:sz w:val="20"/>
                <w:szCs w:val="20"/>
              </w:rPr>
            </w:pPr>
            <w:r w:rsidRPr="002E7710">
              <w:rPr>
                <w:sz w:val="20"/>
                <w:szCs w:val="20"/>
              </w:rPr>
              <w:t>98</w:t>
            </w:r>
          </w:p>
        </w:tc>
        <w:tc>
          <w:tcPr>
            <w:tcW w:w="1442"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313200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6</w:t>
            </w:r>
          </w:p>
        </w:tc>
        <w:tc>
          <w:tcPr>
            <w:tcW w:w="5443" w:type="dxa"/>
            <w:vAlign w:val="center"/>
          </w:tcPr>
          <w:p w:rsidR="00973B01" w:rsidRPr="002E7710" w:rsidRDefault="00973B01" w:rsidP="002E7710">
            <w:pPr>
              <w:jc w:val="both"/>
              <w:rPr>
                <w:sz w:val="20"/>
                <w:szCs w:val="20"/>
              </w:rPr>
            </w:pPr>
            <w:r w:rsidRPr="002E7710">
              <w:rPr>
                <w:sz w:val="20"/>
                <w:szCs w:val="20"/>
              </w:rPr>
              <w:t xml:space="preserve"> Полученный станок оприходован</w:t>
            </w:r>
          </w:p>
        </w:tc>
        <w:tc>
          <w:tcPr>
            <w:tcW w:w="849" w:type="dxa"/>
            <w:vAlign w:val="center"/>
          </w:tcPr>
          <w:p w:rsidR="00973B01" w:rsidRPr="002E7710" w:rsidRDefault="00973B01" w:rsidP="002E7710">
            <w:pPr>
              <w:jc w:val="both"/>
              <w:rPr>
                <w:sz w:val="20"/>
                <w:szCs w:val="20"/>
              </w:rPr>
            </w:pPr>
            <w:r w:rsidRPr="002E7710">
              <w:rPr>
                <w:sz w:val="20"/>
                <w:szCs w:val="20"/>
              </w:rPr>
              <w:t>01</w:t>
            </w:r>
          </w:p>
        </w:tc>
        <w:tc>
          <w:tcPr>
            <w:tcW w:w="726" w:type="dxa"/>
            <w:vAlign w:val="center"/>
          </w:tcPr>
          <w:p w:rsidR="00973B01" w:rsidRPr="002E7710" w:rsidRDefault="00973B01" w:rsidP="002E7710">
            <w:pPr>
              <w:jc w:val="both"/>
              <w:rPr>
                <w:sz w:val="20"/>
                <w:szCs w:val="20"/>
              </w:rPr>
            </w:pPr>
            <w:r w:rsidRPr="002E7710">
              <w:rPr>
                <w:sz w:val="20"/>
                <w:szCs w:val="20"/>
              </w:rPr>
              <w:t>08</w:t>
            </w:r>
          </w:p>
        </w:tc>
        <w:tc>
          <w:tcPr>
            <w:tcW w:w="1442" w:type="dxa"/>
            <w:vAlign w:val="center"/>
          </w:tcPr>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313200</w:t>
            </w:r>
          </w:p>
        </w:tc>
      </w:tr>
      <w:tr w:rsidR="00973B01" w:rsidRPr="002E7710" w:rsidTr="00097708">
        <w:trPr>
          <w:trHeight w:val="669"/>
        </w:trPr>
        <w:tc>
          <w:tcPr>
            <w:tcW w:w="615" w:type="dxa"/>
            <w:vAlign w:val="center"/>
          </w:tcPr>
          <w:p w:rsidR="00973B01" w:rsidRPr="002E7710" w:rsidRDefault="00973B01" w:rsidP="002E7710">
            <w:pPr>
              <w:jc w:val="both"/>
              <w:rPr>
                <w:sz w:val="20"/>
                <w:szCs w:val="20"/>
              </w:rPr>
            </w:pPr>
            <w:r w:rsidRPr="002E7710">
              <w:rPr>
                <w:sz w:val="20"/>
                <w:szCs w:val="20"/>
              </w:rPr>
              <w:t>7</w:t>
            </w: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Оприходован автомобиль после регистрации в </w:t>
            </w:r>
          </w:p>
          <w:p w:rsidR="00973B01" w:rsidRPr="002E7710" w:rsidRDefault="00973B01" w:rsidP="002E7710">
            <w:pPr>
              <w:jc w:val="both"/>
              <w:rPr>
                <w:sz w:val="20"/>
                <w:szCs w:val="20"/>
              </w:rPr>
            </w:pPr>
            <w:r w:rsidRPr="002E7710">
              <w:rPr>
                <w:sz w:val="20"/>
                <w:szCs w:val="20"/>
              </w:rPr>
              <w:t>ГИБДД</w:t>
            </w:r>
          </w:p>
        </w:tc>
        <w:tc>
          <w:tcPr>
            <w:tcW w:w="849" w:type="dxa"/>
            <w:vAlign w:val="center"/>
          </w:tcPr>
          <w:p w:rsidR="00973B01" w:rsidRPr="002E7710" w:rsidRDefault="00973B01" w:rsidP="002E7710">
            <w:pPr>
              <w:jc w:val="both"/>
              <w:rPr>
                <w:sz w:val="20"/>
                <w:szCs w:val="20"/>
              </w:rPr>
            </w:pPr>
            <w:r w:rsidRPr="002E7710">
              <w:rPr>
                <w:sz w:val="20"/>
                <w:szCs w:val="20"/>
              </w:rPr>
              <w:t>01</w:t>
            </w:r>
          </w:p>
        </w:tc>
        <w:tc>
          <w:tcPr>
            <w:tcW w:w="726" w:type="dxa"/>
            <w:vAlign w:val="center"/>
          </w:tcPr>
          <w:p w:rsidR="00973B01" w:rsidRPr="002E7710" w:rsidRDefault="00973B01" w:rsidP="002E7710">
            <w:pPr>
              <w:jc w:val="both"/>
              <w:rPr>
                <w:sz w:val="20"/>
                <w:szCs w:val="20"/>
              </w:rPr>
            </w:pPr>
            <w:r w:rsidRPr="002E7710">
              <w:rPr>
                <w:sz w:val="20"/>
                <w:szCs w:val="20"/>
              </w:rPr>
              <w:t>08</w:t>
            </w:r>
          </w:p>
        </w:tc>
        <w:tc>
          <w:tcPr>
            <w:tcW w:w="1442" w:type="dxa"/>
            <w:vAlign w:val="center"/>
          </w:tcPr>
          <w:p w:rsidR="00973B01" w:rsidRPr="002E7710" w:rsidRDefault="00973B01"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684000</w:t>
            </w:r>
          </w:p>
        </w:tc>
      </w:tr>
      <w:tr w:rsidR="00973B01" w:rsidRPr="002E7710" w:rsidTr="00097708">
        <w:trPr>
          <w:trHeight w:val="1475"/>
        </w:trPr>
        <w:tc>
          <w:tcPr>
            <w:tcW w:w="615" w:type="dxa"/>
            <w:vAlign w:val="center"/>
          </w:tcPr>
          <w:p w:rsidR="00973B01" w:rsidRPr="002E7710" w:rsidRDefault="00973B01" w:rsidP="002E7710">
            <w:pPr>
              <w:jc w:val="both"/>
              <w:rPr>
                <w:sz w:val="20"/>
                <w:szCs w:val="20"/>
              </w:rPr>
            </w:pPr>
            <w:r w:rsidRPr="002E7710">
              <w:rPr>
                <w:sz w:val="20"/>
                <w:szCs w:val="20"/>
              </w:rPr>
              <w:t>8</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По причине невозможности дальнейшего </w:t>
            </w:r>
          </w:p>
          <w:p w:rsidR="00973B01" w:rsidRPr="002E7710" w:rsidRDefault="00973B01" w:rsidP="002E7710">
            <w:pPr>
              <w:jc w:val="both"/>
              <w:rPr>
                <w:sz w:val="20"/>
                <w:szCs w:val="20"/>
              </w:rPr>
            </w:pPr>
            <w:r w:rsidRPr="002E7710">
              <w:rPr>
                <w:sz w:val="20"/>
                <w:szCs w:val="20"/>
              </w:rPr>
              <w:t xml:space="preserve">использования списано здание старого склада: </w:t>
            </w:r>
          </w:p>
          <w:p w:rsidR="00973B01" w:rsidRPr="002E7710" w:rsidRDefault="00973B01" w:rsidP="002E7710">
            <w:pPr>
              <w:jc w:val="both"/>
              <w:rPr>
                <w:sz w:val="20"/>
                <w:szCs w:val="20"/>
              </w:rPr>
            </w:pPr>
            <w:r w:rsidRPr="002E7710">
              <w:rPr>
                <w:sz w:val="20"/>
                <w:szCs w:val="20"/>
              </w:rPr>
              <w:t>а) первоначальная стоимость</w:t>
            </w:r>
          </w:p>
          <w:p w:rsidR="00973B01" w:rsidRPr="002E7710" w:rsidRDefault="00973B01" w:rsidP="002E7710">
            <w:pPr>
              <w:jc w:val="both"/>
              <w:rPr>
                <w:sz w:val="20"/>
                <w:szCs w:val="20"/>
              </w:rPr>
            </w:pPr>
            <w:r w:rsidRPr="002E7710">
              <w:rPr>
                <w:sz w:val="20"/>
                <w:szCs w:val="20"/>
              </w:rPr>
              <w:t>б) амортизация</w:t>
            </w:r>
          </w:p>
          <w:p w:rsidR="00973B01" w:rsidRPr="002E7710" w:rsidRDefault="00973B01" w:rsidP="002E7710">
            <w:pPr>
              <w:jc w:val="both"/>
              <w:rPr>
                <w:sz w:val="20"/>
                <w:szCs w:val="20"/>
              </w:rPr>
            </w:pPr>
            <w:r w:rsidRPr="002E7710">
              <w:rPr>
                <w:sz w:val="20"/>
                <w:szCs w:val="20"/>
              </w:rPr>
              <w:t>в) остаточная стоимость</w:t>
            </w:r>
          </w:p>
          <w:p w:rsidR="00973B01" w:rsidRPr="002E7710" w:rsidRDefault="00973B01" w:rsidP="002E7710">
            <w:pPr>
              <w:jc w:val="both"/>
              <w:rPr>
                <w:sz w:val="20"/>
                <w:szCs w:val="20"/>
              </w:rPr>
            </w:pPr>
            <w:r w:rsidRPr="002E7710">
              <w:rPr>
                <w:sz w:val="20"/>
                <w:szCs w:val="20"/>
              </w:rPr>
              <w:t>г) оприходованы материалы, полученные от разборки склада</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01/2</w:t>
            </w:r>
          </w:p>
          <w:p w:rsidR="00973B01" w:rsidRPr="002E7710" w:rsidRDefault="00973B01" w:rsidP="002E7710">
            <w:pPr>
              <w:jc w:val="both"/>
              <w:rPr>
                <w:sz w:val="20"/>
                <w:szCs w:val="20"/>
              </w:rPr>
            </w:pPr>
            <w:r w:rsidRPr="002E7710">
              <w:rPr>
                <w:sz w:val="20"/>
                <w:szCs w:val="20"/>
              </w:rPr>
              <w:t>02</w:t>
            </w:r>
          </w:p>
          <w:p w:rsidR="00973B01" w:rsidRPr="002E7710" w:rsidRDefault="00973B01" w:rsidP="002E7710">
            <w:pPr>
              <w:jc w:val="both"/>
              <w:rPr>
                <w:sz w:val="20"/>
                <w:szCs w:val="20"/>
              </w:rPr>
            </w:pPr>
            <w:r w:rsidRPr="002E7710">
              <w:rPr>
                <w:sz w:val="20"/>
                <w:szCs w:val="20"/>
              </w:rPr>
              <w:t>91/2</w:t>
            </w:r>
          </w:p>
          <w:p w:rsidR="00973B01" w:rsidRPr="002E7710" w:rsidRDefault="00973B01" w:rsidP="002E7710">
            <w:pPr>
              <w:jc w:val="both"/>
              <w:rPr>
                <w:sz w:val="20"/>
                <w:szCs w:val="20"/>
              </w:rPr>
            </w:pPr>
            <w:r w:rsidRPr="002E7710">
              <w:rPr>
                <w:sz w:val="20"/>
                <w:szCs w:val="20"/>
              </w:rPr>
              <w:t>10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01</w:t>
            </w:r>
          </w:p>
          <w:p w:rsidR="00973B01" w:rsidRPr="002E7710" w:rsidRDefault="00973B01" w:rsidP="002E7710">
            <w:pPr>
              <w:jc w:val="both"/>
              <w:rPr>
                <w:sz w:val="20"/>
                <w:szCs w:val="20"/>
              </w:rPr>
            </w:pPr>
            <w:r w:rsidRPr="002E7710">
              <w:rPr>
                <w:sz w:val="20"/>
                <w:szCs w:val="20"/>
              </w:rPr>
              <w:t>01/2</w:t>
            </w:r>
          </w:p>
          <w:p w:rsidR="00973B01" w:rsidRPr="002E7710" w:rsidRDefault="00973B01" w:rsidP="002E7710">
            <w:pPr>
              <w:jc w:val="both"/>
              <w:rPr>
                <w:sz w:val="20"/>
                <w:szCs w:val="20"/>
              </w:rPr>
            </w:pPr>
            <w:r w:rsidRPr="002E7710">
              <w:rPr>
                <w:sz w:val="20"/>
                <w:szCs w:val="20"/>
              </w:rPr>
              <w:t>01/2</w:t>
            </w:r>
          </w:p>
          <w:p w:rsidR="00973B01" w:rsidRDefault="00973B01" w:rsidP="002E7710">
            <w:pPr>
              <w:jc w:val="both"/>
              <w:rPr>
                <w:sz w:val="20"/>
                <w:szCs w:val="20"/>
              </w:rPr>
            </w:pPr>
            <w:r w:rsidRPr="002E7710">
              <w:rPr>
                <w:sz w:val="20"/>
                <w:szCs w:val="20"/>
              </w:rPr>
              <w:t>91/1</w:t>
            </w:r>
          </w:p>
          <w:p w:rsidR="002E7710" w:rsidRPr="002E7710" w:rsidRDefault="002E7710" w:rsidP="002E7710">
            <w:pPr>
              <w:jc w:val="both"/>
              <w:rPr>
                <w:sz w:val="20"/>
                <w:szCs w:val="20"/>
              </w:rPr>
            </w:pP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576000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532800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43200</w:t>
            </w: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16200</w:t>
            </w:r>
          </w:p>
        </w:tc>
      </w:tr>
      <w:tr w:rsidR="00973B01" w:rsidRPr="002E7710" w:rsidTr="00097708">
        <w:trPr>
          <w:trHeight w:val="1893"/>
        </w:trPr>
        <w:tc>
          <w:tcPr>
            <w:tcW w:w="615" w:type="dxa"/>
            <w:vAlign w:val="center"/>
          </w:tcPr>
          <w:p w:rsidR="00973B01" w:rsidRPr="002E7710" w:rsidRDefault="00973B01" w:rsidP="002E7710">
            <w:pPr>
              <w:jc w:val="both"/>
              <w:rPr>
                <w:sz w:val="20"/>
                <w:szCs w:val="20"/>
              </w:rPr>
            </w:pPr>
            <w:r w:rsidRPr="002E7710">
              <w:rPr>
                <w:sz w:val="20"/>
                <w:szCs w:val="20"/>
              </w:rPr>
              <w:t>9</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Продан станок ООО «Гиацинт»: </w:t>
            </w:r>
          </w:p>
          <w:p w:rsidR="00973B01" w:rsidRPr="002E7710" w:rsidRDefault="00973B01" w:rsidP="002E7710">
            <w:pPr>
              <w:jc w:val="both"/>
              <w:rPr>
                <w:sz w:val="20"/>
                <w:szCs w:val="20"/>
              </w:rPr>
            </w:pPr>
            <w:r w:rsidRPr="002E7710">
              <w:rPr>
                <w:sz w:val="20"/>
                <w:szCs w:val="20"/>
              </w:rPr>
              <w:t>а) первоначальная стоимость</w:t>
            </w:r>
          </w:p>
          <w:p w:rsidR="00973B01" w:rsidRPr="002E7710" w:rsidRDefault="00973B01" w:rsidP="002E7710">
            <w:pPr>
              <w:jc w:val="both"/>
              <w:rPr>
                <w:sz w:val="20"/>
                <w:szCs w:val="20"/>
              </w:rPr>
            </w:pPr>
            <w:r w:rsidRPr="002E7710">
              <w:rPr>
                <w:sz w:val="20"/>
                <w:szCs w:val="20"/>
              </w:rPr>
              <w:t>б) амортизация</w:t>
            </w:r>
          </w:p>
          <w:p w:rsidR="00973B01" w:rsidRPr="002E7710" w:rsidRDefault="00973B01" w:rsidP="002E7710">
            <w:pPr>
              <w:jc w:val="both"/>
              <w:rPr>
                <w:sz w:val="20"/>
                <w:szCs w:val="20"/>
              </w:rPr>
            </w:pPr>
            <w:r w:rsidRPr="002E7710">
              <w:rPr>
                <w:sz w:val="20"/>
                <w:szCs w:val="20"/>
              </w:rPr>
              <w:t>в) остаточная стоимость</w:t>
            </w:r>
          </w:p>
          <w:p w:rsidR="00973B01" w:rsidRPr="002E7710" w:rsidRDefault="00973B01" w:rsidP="002E7710">
            <w:pPr>
              <w:jc w:val="both"/>
              <w:rPr>
                <w:sz w:val="20"/>
                <w:szCs w:val="20"/>
              </w:rPr>
            </w:pPr>
            <w:r w:rsidRPr="002E7710">
              <w:rPr>
                <w:sz w:val="20"/>
                <w:szCs w:val="20"/>
              </w:rPr>
              <w:t>г) выручка от продаж</w:t>
            </w:r>
          </w:p>
          <w:p w:rsidR="00973B01" w:rsidRPr="002E7710" w:rsidRDefault="00973B01" w:rsidP="002E7710">
            <w:pPr>
              <w:jc w:val="both"/>
              <w:rPr>
                <w:sz w:val="20"/>
                <w:szCs w:val="20"/>
              </w:rPr>
            </w:pPr>
            <w:r w:rsidRPr="002E7710">
              <w:rPr>
                <w:sz w:val="20"/>
                <w:szCs w:val="20"/>
              </w:rPr>
              <w:t>д) НДС</w:t>
            </w:r>
          </w:p>
          <w:p w:rsidR="00973B01" w:rsidRPr="002E7710" w:rsidRDefault="00973B01" w:rsidP="002E7710">
            <w:pPr>
              <w:jc w:val="both"/>
              <w:rPr>
                <w:sz w:val="20"/>
                <w:szCs w:val="20"/>
              </w:rPr>
            </w:pPr>
            <w:r w:rsidRPr="002E7710">
              <w:rPr>
                <w:sz w:val="20"/>
                <w:szCs w:val="20"/>
              </w:rPr>
              <w:t>е) поступили на р/счет ден.средства</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01/2</w:t>
            </w:r>
          </w:p>
          <w:p w:rsidR="00973B01" w:rsidRPr="002E7710" w:rsidRDefault="00973B01" w:rsidP="002E7710">
            <w:pPr>
              <w:jc w:val="both"/>
              <w:rPr>
                <w:sz w:val="20"/>
                <w:szCs w:val="20"/>
              </w:rPr>
            </w:pPr>
            <w:r w:rsidRPr="002E7710">
              <w:rPr>
                <w:sz w:val="20"/>
                <w:szCs w:val="20"/>
              </w:rPr>
              <w:t>02</w:t>
            </w:r>
          </w:p>
          <w:p w:rsidR="00973B01" w:rsidRPr="002E7710" w:rsidRDefault="00973B01" w:rsidP="002E7710">
            <w:pPr>
              <w:jc w:val="both"/>
              <w:rPr>
                <w:sz w:val="20"/>
                <w:szCs w:val="20"/>
              </w:rPr>
            </w:pPr>
            <w:r w:rsidRPr="002E7710">
              <w:rPr>
                <w:sz w:val="20"/>
                <w:szCs w:val="20"/>
              </w:rPr>
              <w:t>91/2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91/2</w:t>
            </w:r>
          </w:p>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01</w:t>
            </w:r>
          </w:p>
          <w:p w:rsidR="00973B01" w:rsidRPr="002E7710" w:rsidRDefault="00973B01" w:rsidP="002E7710">
            <w:pPr>
              <w:jc w:val="both"/>
              <w:rPr>
                <w:sz w:val="20"/>
                <w:szCs w:val="20"/>
              </w:rPr>
            </w:pPr>
            <w:r w:rsidRPr="002E7710">
              <w:rPr>
                <w:sz w:val="20"/>
                <w:szCs w:val="20"/>
              </w:rPr>
              <w:t>01/2</w:t>
            </w:r>
          </w:p>
          <w:p w:rsidR="00973B01" w:rsidRPr="002E7710" w:rsidRDefault="00973B01" w:rsidP="002E7710">
            <w:pPr>
              <w:jc w:val="both"/>
              <w:rPr>
                <w:sz w:val="20"/>
                <w:szCs w:val="20"/>
              </w:rPr>
            </w:pPr>
            <w:r w:rsidRPr="002E7710">
              <w:rPr>
                <w:sz w:val="20"/>
                <w:szCs w:val="20"/>
              </w:rPr>
              <w:t>01/2</w:t>
            </w:r>
          </w:p>
          <w:p w:rsidR="00973B01" w:rsidRPr="002E7710" w:rsidRDefault="00973B01" w:rsidP="002E7710">
            <w:pPr>
              <w:jc w:val="both"/>
              <w:rPr>
                <w:sz w:val="20"/>
                <w:szCs w:val="20"/>
              </w:rPr>
            </w:pPr>
            <w:r w:rsidRPr="002E7710">
              <w:rPr>
                <w:sz w:val="20"/>
                <w:szCs w:val="20"/>
              </w:rPr>
              <w:t>91/1</w:t>
            </w:r>
          </w:p>
          <w:p w:rsidR="00973B01" w:rsidRPr="002E7710" w:rsidRDefault="00973B01" w:rsidP="002E7710">
            <w:pPr>
              <w:jc w:val="both"/>
              <w:rPr>
                <w:sz w:val="20"/>
                <w:szCs w:val="20"/>
              </w:rPr>
            </w:pPr>
            <w:r w:rsidRPr="002E7710">
              <w:rPr>
                <w:sz w:val="20"/>
                <w:szCs w:val="20"/>
              </w:rPr>
              <w:t>68/2</w:t>
            </w:r>
          </w:p>
          <w:p w:rsidR="00973B01" w:rsidRPr="002E7710" w:rsidRDefault="00973B01" w:rsidP="002E7710">
            <w:pPr>
              <w:jc w:val="both"/>
              <w:rPr>
                <w:sz w:val="20"/>
                <w:szCs w:val="20"/>
              </w:rPr>
            </w:pPr>
            <w:r w:rsidRPr="002E7710">
              <w:rPr>
                <w:sz w:val="20"/>
                <w:szCs w:val="20"/>
              </w:rPr>
              <w:t>62</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477360</w:t>
            </w:r>
          </w:p>
          <w:p w:rsidR="00973B01" w:rsidRPr="002E7710" w:rsidRDefault="00973B01" w:rsidP="002E7710">
            <w:pPr>
              <w:jc w:val="both"/>
              <w:rPr>
                <w:sz w:val="20"/>
                <w:szCs w:val="20"/>
              </w:rPr>
            </w:pPr>
            <w:r w:rsidRPr="002E7710">
              <w:rPr>
                <w:sz w:val="20"/>
                <w:szCs w:val="20"/>
              </w:rPr>
              <w:t>102240</w:t>
            </w:r>
          </w:p>
          <w:p w:rsidR="00973B01" w:rsidRPr="002E7710" w:rsidRDefault="00973B01" w:rsidP="002E7710">
            <w:pPr>
              <w:jc w:val="both"/>
              <w:rPr>
                <w:sz w:val="20"/>
                <w:szCs w:val="20"/>
              </w:rPr>
            </w:pPr>
            <w:r w:rsidRPr="002E7710">
              <w:rPr>
                <w:sz w:val="20"/>
                <w:szCs w:val="20"/>
              </w:rPr>
              <w:t>375120</w:t>
            </w:r>
          </w:p>
          <w:p w:rsidR="00973B01" w:rsidRPr="002E7710" w:rsidRDefault="00973B01" w:rsidP="002E7710">
            <w:pPr>
              <w:jc w:val="both"/>
              <w:rPr>
                <w:sz w:val="20"/>
                <w:szCs w:val="20"/>
              </w:rPr>
            </w:pPr>
            <w:r w:rsidRPr="002E7710">
              <w:rPr>
                <w:sz w:val="20"/>
                <w:szCs w:val="20"/>
              </w:rPr>
              <w:t>509760</w:t>
            </w:r>
          </w:p>
          <w:p w:rsidR="00973B01" w:rsidRPr="002E7710" w:rsidRDefault="00973B01" w:rsidP="002E7710">
            <w:pPr>
              <w:jc w:val="both"/>
              <w:rPr>
                <w:sz w:val="20"/>
                <w:szCs w:val="20"/>
              </w:rPr>
            </w:pPr>
            <w:r w:rsidRPr="002E7710">
              <w:rPr>
                <w:sz w:val="20"/>
                <w:szCs w:val="20"/>
              </w:rPr>
              <w:t>77760</w:t>
            </w:r>
          </w:p>
          <w:p w:rsidR="00973B01" w:rsidRPr="002E7710" w:rsidRDefault="00973B01" w:rsidP="002E7710">
            <w:pPr>
              <w:jc w:val="both"/>
              <w:rPr>
                <w:sz w:val="20"/>
                <w:szCs w:val="20"/>
              </w:rPr>
            </w:pPr>
            <w:r w:rsidRPr="002E7710">
              <w:rPr>
                <w:sz w:val="20"/>
                <w:szCs w:val="20"/>
              </w:rPr>
              <w:t>509760</w:t>
            </w:r>
          </w:p>
        </w:tc>
      </w:tr>
      <w:tr w:rsidR="00973B01" w:rsidRPr="002E7710" w:rsidTr="00097708">
        <w:trPr>
          <w:trHeight w:val="970"/>
        </w:trPr>
        <w:tc>
          <w:tcPr>
            <w:tcW w:w="615" w:type="dxa"/>
            <w:vAlign w:val="center"/>
          </w:tcPr>
          <w:p w:rsidR="00973B01" w:rsidRPr="002E7710" w:rsidRDefault="00973B01" w:rsidP="002E7710">
            <w:pPr>
              <w:jc w:val="both"/>
              <w:rPr>
                <w:sz w:val="20"/>
                <w:szCs w:val="20"/>
              </w:rPr>
            </w:pPr>
            <w:r w:rsidRPr="002E7710">
              <w:rPr>
                <w:sz w:val="20"/>
                <w:szCs w:val="20"/>
              </w:rPr>
              <w:t>10</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По договору уступки приобретен Патент у ООО </w:t>
            </w:r>
          </w:p>
          <w:p w:rsidR="00973B01" w:rsidRPr="002E7710" w:rsidRDefault="00973B01" w:rsidP="002E7710">
            <w:pPr>
              <w:jc w:val="both"/>
              <w:rPr>
                <w:sz w:val="20"/>
                <w:szCs w:val="20"/>
              </w:rPr>
            </w:pPr>
            <w:r w:rsidRPr="002E7710">
              <w:rPr>
                <w:sz w:val="20"/>
                <w:szCs w:val="20"/>
              </w:rPr>
              <w:t>«Посейдон» - всего</w:t>
            </w:r>
          </w:p>
          <w:p w:rsidR="00973B01" w:rsidRPr="002E7710" w:rsidRDefault="00973B01" w:rsidP="002E7710">
            <w:pPr>
              <w:jc w:val="both"/>
              <w:rPr>
                <w:sz w:val="20"/>
                <w:szCs w:val="20"/>
              </w:rPr>
            </w:pPr>
            <w:r w:rsidRPr="002E7710">
              <w:rPr>
                <w:sz w:val="20"/>
                <w:szCs w:val="20"/>
              </w:rPr>
              <w:t>а) договорная стоимость</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08</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72216</w:t>
            </w:r>
          </w:p>
          <w:p w:rsidR="00973B01" w:rsidRPr="002E7710" w:rsidRDefault="00973B01" w:rsidP="002E7710">
            <w:pPr>
              <w:jc w:val="both"/>
              <w:rPr>
                <w:sz w:val="20"/>
                <w:szCs w:val="20"/>
              </w:rPr>
            </w:pPr>
            <w:r w:rsidRPr="002E7710">
              <w:rPr>
                <w:sz w:val="20"/>
                <w:szCs w:val="20"/>
              </w:rPr>
              <w:t>61200</w:t>
            </w:r>
          </w:p>
          <w:p w:rsidR="00973B01" w:rsidRPr="002E7710" w:rsidRDefault="00973B01" w:rsidP="002E7710">
            <w:pPr>
              <w:jc w:val="both"/>
              <w:rPr>
                <w:sz w:val="20"/>
                <w:szCs w:val="20"/>
              </w:rPr>
            </w:pPr>
            <w:r w:rsidRPr="002E7710">
              <w:rPr>
                <w:sz w:val="20"/>
                <w:szCs w:val="20"/>
              </w:rPr>
              <w:t>11016</w:t>
            </w:r>
          </w:p>
        </w:tc>
      </w:tr>
      <w:tr w:rsidR="00973B01" w:rsidRPr="002E7710" w:rsidTr="00097708">
        <w:trPr>
          <w:trHeight w:val="316"/>
        </w:trPr>
        <w:tc>
          <w:tcPr>
            <w:tcW w:w="615" w:type="dxa"/>
            <w:vAlign w:val="center"/>
          </w:tcPr>
          <w:p w:rsidR="00973B01" w:rsidRPr="002E7710" w:rsidRDefault="00973B01" w:rsidP="002E7710">
            <w:pPr>
              <w:jc w:val="both"/>
              <w:rPr>
                <w:sz w:val="20"/>
                <w:szCs w:val="20"/>
              </w:rPr>
            </w:pPr>
            <w:r w:rsidRPr="002E7710">
              <w:rPr>
                <w:sz w:val="20"/>
                <w:szCs w:val="20"/>
              </w:rPr>
              <w:t>11</w:t>
            </w:r>
          </w:p>
        </w:tc>
        <w:tc>
          <w:tcPr>
            <w:tcW w:w="5443" w:type="dxa"/>
            <w:vAlign w:val="center"/>
          </w:tcPr>
          <w:p w:rsidR="00973B01" w:rsidRPr="002E7710" w:rsidRDefault="00973B01" w:rsidP="002E7710">
            <w:pPr>
              <w:jc w:val="both"/>
              <w:rPr>
                <w:sz w:val="20"/>
                <w:szCs w:val="20"/>
              </w:rPr>
            </w:pPr>
            <w:r w:rsidRPr="002E7710">
              <w:rPr>
                <w:sz w:val="20"/>
                <w:szCs w:val="20"/>
              </w:rPr>
              <w:t xml:space="preserve"> Начислена госпошлина за регистрацию патента</w:t>
            </w:r>
          </w:p>
        </w:tc>
        <w:tc>
          <w:tcPr>
            <w:tcW w:w="849" w:type="dxa"/>
            <w:vAlign w:val="center"/>
          </w:tcPr>
          <w:p w:rsidR="00973B01" w:rsidRPr="002E7710" w:rsidRDefault="00973B01" w:rsidP="002E7710">
            <w:pPr>
              <w:jc w:val="both"/>
              <w:rPr>
                <w:sz w:val="20"/>
                <w:szCs w:val="20"/>
              </w:rPr>
            </w:pPr>
            <w:r w:rsidRPr="002E7710">
              <w:rPr>
                <w:sz w:val="20"/>
                <w:szCs w:val="20"/>
              </w:rPr>
              <w:t>08</w:t>
            </w:r>
          </w:p>
        </w:tc>
        <w:tc>
          <w:tcPr>
            <w:tcW w:w="726" w:type="dxa"/>
            <w:vAlign w:val="center"/>
          </w:tcPr>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r w:rsidRPr="002E7710">
              <w:rPr>
                <w:sz w:val="20"/>
                <w:szCs w:val="20"/>
              </w:rPr>
              <w:t>2704</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12</w:t>
            </w:r>
          </w:p>
        </w:tc>
        <w:tc>
          <w:tcPr>
            <w:tcW w:w="5443" w:type="dxa"/>
            <w:vAlign w:val="center"/>
          </w:tcPr>
          <w:p w:rsidR="00973B01" w:rsidRPr="002E7710" w:rsidRDefault="00973B01" w:rsidP="002E7710">
            <w:pPr>
              <w:jc w:val="both"/>
              <w:rPr>
                <w:sz w:val="20"/>
                <w:szCs w:val="20"/>
              </w:rPr>
            </w:pPr>
            <w:r w:rsidRPr="002E7710">
              <w:rPr>
                <w:sz w:val="20"/>
                <w:szCs w:val="20"/>
              </w:rPr>
              <w:t xml:space="preserve"> Оприходован патент</w:t>
            </w:r>
          </w:p>
        </w:tc>
        <w:tc>
          <w:tcPr>
            <w:tcW w:w="849" w:type="dxa"/>
            <w:vAlign w:val="center"/>
          </w:tcPr>
          <w:p w:rsidR="00973B01" w:rsidRPr="002E7710" w:rsidRDefault="00973B01" w:rsidP="002E7710">
            <w:pPr>
              <w:jc w:val="both"/>
              <w:rPr>
                <w:sz w:val="20"/>
                <w:szCs w:val="20"/>
              </w:rPr>
            </w:pPr>
            <w:r w:rsidRPr="002E7710">
              <w:rPr>
                <w:sz w:val="20"/>
                <w:szCs w:val="20"/>
              </w:rPr>
              <w:t>04</w:t>
            </w:r>
          </w:p>
        </w:tc>
        <w:tc>
          <w:tcPr>
            <w:tcW w:w="726" w:type="dxa"/>
            <w:vAlign w:val="center"/>
          </w:tcPr>
          <w:p w:rsidR="00973B01" w:rsidRPr="002E7710" w:rsidRDefault="00973B01" w:rsidP="002E7710">
            <w:pPr>
              <w:jc w:val="both"/>
              <w:rPr>
                <w:sz w:val="20"/>
                <w:szCs w:val="20"/>
              </w:rPr>
            </w:pPr>
            <w:r w:rsidRPr="002E7710">
              <w:rPr>
                <w:sz w:val="20"/>
                <w:szCs w:val="20"/>
              </w:rPr>
              <w:t>08</w:t>
            </w:r>
          </w:p>
        </w:tc>
        <w:tc>
          <w:tcPr>
            <w:tcW w:w="1442" w:type="dxa"/>
            <w:vAlign w:val="center"/>
          </w:tcPr>
          <w:p w:rsidR="00973B01" w:rsidRPr="002E7710" w:rsidRDefault="00973B01" w:rsidP="002E7710">
            <w:pPr>
              <w:jc w:val="both"/>
              <w:rPr>
                <w:sz w:val="20"/>
                <w:szCs w:val="20"/>
              </w:rPr>
            </w:pPr>
            <w:r w:rsidRPr="002E7710">
              <w:rPr>
                <w:sz w:val="20"/>
                <w:szCs w:val="20"/>
              </w:rPr>
              <w:t>63904</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13</w:t>
            </w:r>
          </w:p>
        </w:tc>
        <w:tc>
          <w:tcPr>
            <w:tcW w:w="5443" w:type="dxa"/>
            <w:vAlign w:val="center"/>
          </w:tcPr>
          <w:p w:rsidR="00973B01" w:rsidRPr="002E7710" w:rsidRDefault="00973B01" w:rsidP="002E7710">
            <w:pPr>
              <w:jc w:val="both"/>
              <w:rPr>
                <w:sz w:val="20"/>
                <w:szCs w:val="20"/>
              </w:rPr>
            </w:pPr>
            <w:r w:rsidRPr="002E7710">
              <w:rPr>
                <w:sz w:val="20"/>
                <w:szCs w:val="20"/>
              </w:rPr>
              <w:t xml:space="preserve"> Перечислена с расчетного счета госпошлина</w:t>
            </w:r>
          </w:p>
        </w:tc>
        <w:tc>
          <w:tcPr>
            <w:tcW w:w="849" w:type="dxa"/>
            <w:vAlign w:val="center"/>
          </w:tcPr>
          <w:p w:rsidR="00973B01" w:rsidRPr="002E7710" w:rsidRDefault="00973B01" w:rsidP="002E7710">
            <w:pPr>
              <w:jc w:val="both"/>
              <w:rPr>
                <w:sz w:val="20"/>
                <w:szCs w:val="20"/>
              </w:rPr>
            </w:pPr>
            <w:r w:rsidRPr="002E7710">
              <w:rPr>
                <w:sz w:val="20"/>
                <w:szCs w:val="20"/>
              </w:rPr>
              <w:t>76</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2704</w:t>
            </w:r>
          </w:p>
        </w:tc>
      </w:tr>
      <w:tr w:rsidR="00973B01" w:rsidRPr="002E7710" w:rsidTr="00097708">
        <w:trPr>
          <w:trHeight w:val="179"/>
        </w:trPr>
        <w:tc>
          <w:tcPr>
            <w:tcW w:w="615" w:type="dxa"/>
            <w:vAlign w:val="center"/>
          </w:tcPr>
          <w:p w:rsidR="00973B01" w:rsidRPr="002E7710" w:rsidRDefault="00973B01" w:rsidP="002E7710">
            <w:pPr>
              <w:jc w:val="both"/>
              <w:rPr>
                <w:sz w:val="20"/>
                <w:szCs w:val="20"/>
              </w:rPr>
            </w:pPr>
            <w:r w:rsidRPr="002E7710">
              <w:rPr>
                <w:sz w:val="20"/>
                <w:szCs w:val="20"/>
              </w:rPr>
              <w:t>14</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Оплачены с р/счета счета – всего</w:t>
            </w:r>
          </w:p>
          <w:p w:rsidR="00973B01" w:rsidRPr="002E7710" w:rsidRDefault="00973B01" w:rsidP="002E7710">
            <w:pPr>
              <w:jc w:val="both"/>
              <w:rPr>
                <w:sz w:val="20"/>
                <w:szCs w:val="20"/>
              </w:rPr>
            </w:pPr>
            <w:r w:rsidRPr="002E7710">
              <w:rPr>
                <w:sz w:val="20"/>
                <w:szCs w:val="20"/>
              </w:rPr>
              <w:t>а) ООО «Гефест»</w:t>
            </w:r>
          </w:p>
          <w:p w:rsidR="00973B01" w:rsidRPr="002E7710" w:rsidRDefault="00973B01" w:rsidP="002E7710">
            <w:pPr>
              <w:jc w:val="both"/>
              <w:rPr>
                <w:sz w:val="20"/>
                <w:szCs w:val="20"/>
              </w:rPr>
            </w:pPr>
            <w:r w:rsidRPr="002E7710">
              <w:rPr>
                <w:sz w:val="20"/>
                <w:szCs w:val="20"/>
              </w:rPr>
              <w:t>б) ООО «Кронос»</w:t>
            </w:r>
          </w:p>
          <w:p w:rsidR="00973B01" w:rsidRPr="002E7710" w:rsidRDefault="00973B01" w:rsidP="002E7710">
            <w:pPr>
              <w:jc w:val="both"/>
              <w:rPr>
                <w:sz w:val="20"/>
                <w:szCs w:val="20"/>
              </w:rPr>
            </w:pPr>
            <w:r w:rsidRPr="002E7710">
              <w:rPr>
                <w:sz w:val="20"/>
                <w:szCs w:val="20"/>
              </w:rPr>
              <w:t>в) ОАО « Ирида»</w:t>
            </w:r>
          </w:p>
          <w:p w:rsidR="00973B01" w:rsidRPr="002E7710" w:rsidRDefault="00973B01" w:rsidP="002E7710">
            <w:pPr>
              <w:jc w:val="both"/>
              <w:rPr>
                <w:sz w:val="20"/>
                <w:szCs w:val="20"/>
              </w:rPr>
            </w:pPr>
            <w:r w:rsidRPr="002E7710">
              <w:rPr>
                <w:sz w:val="20"/>
                <w:szCs w:val="20"/>
              </w:rPr>
              <w:t>г) ООО «Посейдон»</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2749306</w:t>
            </w:r>
          </w:p>
          <w:p w:rsidR="00973B01" w:rsidRPr="002E7710" w:rsidRDefault="00973B01" w:rsidP="002E7710">
            <w:pPr>
              <w:jc w:val="both"/>
              <w:rPr>
                <w:sz w:val="20"/>
                <w:szCs w:val="20"/>
              </w:rPr>
            </w:pPr>
            <w:r w:rsidRPr="002E7710">
              <w:rPr>
                <w:sz w:val="20"/>
                <w:szCs w:val="20"/>
              </w:rPr>
              <w:t>2272680</w:t>
            </w:r>
          </w:p>
          <w:p w:rsidR="00973B01" w:rsidRPr="002E7710" w:rsidRDefault="00973B01" w:rsidP="002E7710">
            <w:pPr>
              <w:jc w:val="both"/>
              <w:rPr>
                <w:sz w:val="20"/>
                <w:szCs w:val="20"/>
              </w:rPr>
            </w:pPr>
            <w:r w:rsidRPr="002E7710">
              <w:rPr>
                <w:sz w:val="20"/>
                <w:szCs w:val="20"/>
              </w:rPr>
              <w:t>382320</w:t>
            </w:r>
          </w:p>
          <w:p w:rsidR="00973B01" w:rsidRPr="002E7710" w:rsidRDefault="00973B01" w:rsidP="002E7710">
            <w:pPr>
              <w:jc w:val="both"/>
              <w:rPr>
                <w:sz w:val="20"/>
                <w:szCs w:val="20"/>
              </w:rPr>
            </w:pPr>
            <w:r w:rsidRPr="002E7710">
              <w:rPr>
                <w:sz w:val="20"/>
                <w:szCs w:val="20"/>
              </w:rPr>
              <w:t>22090</w:t>
            </w:r>
          </w:p>
          <w:p w:rsidR="00973B01" w:rsidRPr="002E7710" w:rsidRDefault="00973B01" w:rsidP="002E7710">
            <w:pPr>
              <w:jc w:val="both"/>
              <w:rPr>
                <w:sz w:val="20"/>
                <w:szCs w:val="20"/>
              </w:rPr>
            </w:pPr>
            <w:r w:rsidRPr="002E7710">
              <w:rPr>
                <w:sz w:val="20"/>
                <w:szCs w:val="20"/>
              </w:rPr>
              <w:t>72216</w:t>
            </w:r>
          </w:p>
        </w:tc>
      </w:tr>
      <w:tr w:rsidR="00973B01" w:rsidRPr="002E7710" w:rsidTr="00097708">
        <w:trPr>
          <w:trHeight w:val="409"/>
        </w:trPr>
        <w:tc>
          <w:tcPr>
            <w:tcW w:w="615" w:type="dxa"/>
            <w:vAlign w:val="center"/>
          </w:tcPr>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НДС к вычету – всего</w:t>
            </w:r>
          </w:p>
          <w:p w:rsidR="00973B01" w:rsidRPr="002E7710" w:rsidRDefault="00973B01" w:rsidP="002E7710">
            <w:pPr>
              <w:jc w:val="both"/>
              <w:rPr>
                <w:sz w:val="20"/>
                <w:szCs w:val="20"/>
              </w:rPr>
            </w:pPr>
            <w:r w:rsidRPr="002E7710">
              <w:rPr>
                <w:sz w:val="20"/>
                <w:szCs w:val="20"/>
              </w:rPr>
              <w:t>а) по основным средствам</w:t>
            </w:r>
          </w:p>
          <w:p w:rsidR="00973B01" w:rsidRPr="002E7710" w:rsidRDefault="00973B01" w:rsidP="002E7710">
            <w:pPr>
              <w:jc w:val="both"/>
              <w:rPr>
                <w:sz w:val="20"/>
                <w:szCs w:val="20"/>
              </w:rPr>
            </w:pPr>
            <w:r w:rsidRPr="002E7710">
              <w:rPr>
                <w:sz w:val="20"/>
                <w:szCs w:val="20"/>
              </w:rPr>
              <w:t>б) по нематериальным активам</w:t>
            </w:r>
          </w:p>
        </w:tc>
        <w:tc>
          <w:tcPr>
            <w:tcW w:w="849" w:type="dxa"/>
            <w:vAlign w:val="center"/>
          </w:tcPr>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68/2</w:t>
            </w:r>
          </w:p>
          <w:p w:rsidR="00973B01" w:rsidRPr="002E7710" w:rsidRDefault="00973B01" w:rsidP="002E7710">
            <w:pPr>
              <w:jc w:val="both"/>
              <w:rPr>
                <w:sz w:val="20"/>
                <w:szCs w:val="20"/>
              </w:rPr>
            </w:pPr>
            <w:r w:rsidRPr="002E7710">
              <w:rPr>
                <w:sz w:val="20"/>
                <w:szCs w:val="20"/>
              </w:rPr>
              <w:t>68/2</w:t>
            </w:r>
          </w:p>
        </w:tc>
        <w:tc>
          <w:tcPr>
            <w:tcW w:w="726" w:type="dxa"/>
            <w:vAlign w:val="center"/>
          </w:tcPr>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19</w:t>
            </w:r>
          </w:p>
          <w:p w:rsidR="00973B01" w:rsidRPr="002E7710" w:rsidRDefault="00973B01" w:rsidP="002E7710">
            <w:pPr>
              <w:jc w:val="both"/>
              <w:rPr>
                <w:sz w:val="20"/>
                <w:szCs w:val="20"/>
              </w:rPr>
            </w:pPr>
            <w:r w:rsidRPr="002E7710">
              <w:rPr>
                <w:sz w:val="20"/>
                <w:szCs w:val="20"/>
              </w:rPr>
              <w:t>19</w:t>
            </w:r>
          </w:p>
        </w:tc>
        <w:tc>
          <w:tcPr>
            <w:tcW w:w="1442" w:type="dxa"/>
            <w:vAlign w:val="center"/>
          </w:tcPr>
          <w:p w:rsidR="00973B01" w:rsidRPr="002E7710" w:rsidRDefault="00973B01" w:rsidP="002E7710">
            <w:pPr>
              <w:jc w:val="both"/>
              <w:rPr>
                <w:sz w:val="20"/>
                <w:szCs w:val="20"/>
              </w:rPr>
            </w:pPr>
            <w:r w:rsidRPr="002E7710">
              <w:rPr>
                <w:sz w:val="20"/>
                <w:szCs w:val="20"/>
              </w:rPr>
              <w:t>72706</w:t>
            </w:r>
          </w:p>
          <w:p w:rsidR="00973B01" w:rsidRPr="002E7710" w:rsidRDefault="00973B01" w:rsidP="002E7710">
            <w:pPr>
              <w:jc w:val="both"/>
              <w:rPr>
                <w:sz w:val="20"/>
                <w:szCs w:val="20"/>
              </w:rPr>
            </w:pPr>
            <w:r w:rsidRPr="002E7710">
              <w:rPr>
                <w:sz w:val="20"/>
                <w:szCs w:val="20"/>
              </w:rPr>
              <w:t>61690</w:t>
            </w:r>
          </w:p>
          <w:p w:rsidR="00973B01" w:rsidRPr="002E7710" w:rsidRDefault="00973B01" w:rsidP="002E7710">
            <w:pPr>
              <w:jc w:val="both"/>
              <w:rPr>
                <w:sz w:val="20"/>
                <w:szCs w:val="20"/>
              </w:rPr>
            </w:pPr>
            <w:r w:rsidRPr="002E7710">
              <w:rPr>
                <w:sz w:val="20"/>
                <w:szCs w:val="20"/>
              </w:rPr>
              <w:t>11016</w:t>
            </w:r>
          </w:p>
        </w:tc>
      </w:tr>
      <w:tr w:rsidR="00973B01" w:rsidRPr="002E7710" w:rsidTr="00097708">
        <w:trPr>
          <w:trHeight w:val="1127"/>
        </w:trPr>
        <w:tc>
          <w:tcPr>
            <w:tcW w:w="615" w:type="dxa"/>
            <w:vAlign w:val="center"/>
          </w:tcPr>
          <w:p w:rsidR="00973B01" w:rsidRPr="002E7710" w:rsidRDefault="00973B01" w:rsidP="002E7710">
            <w:pPr>
              <w:jc w:val="both"/>
              <w:rPr>
                <w:sz w:val="20"/>
                <w:szCs w:val="20"/>
              </w:rPr>
            </w:pPr>
            <w:r w:rsidRPr="002E7710">
              <w:rPr>
                <w:sz w:val="20"/>
                <w:szCs w:val="20"/>
              </w:rPr>
              <w:t>16</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Начислена амортизация ОС – всего</w:t>
            </w:r>
          </w:p>
          <w:p w:rsidR="00973B01" w:rsidRPr="002E7710" w:rsidRDefault="00973B01" w:rsidP="002E7710">
            <w:pPr>
              <w:jc w:val="both"/>
              <w:rPr>
                <w:sz w:val="20"/>
                <w:szCs w:val="20"/>
              </w:rPr>
            </w:pPr>
            <w:r w:rsidRPr="002E7710">
              <w:rPr>
                <w:sz w:val="20"/>
                <w:szCs w:val="20"/>
              </w:rPr>
              <w:t>а) общепроизводственного назначения</w:t>
            </w:r>
          </w:p>
          <w:p w:rsidR="00973B01" w:rsidRPr="002E7710" w:rsidRDefault="00973B01" w:rsidP="002E7710">
            <w:pPr>
              <w:jc w:val="both"/>
              <w:rPr>
                <w:sz w:val="20"/>
                <w:szCs w:val="20"/>
              </w:rPr>
            </w:pPr>
            <w:r w:rsidRPr="002E7710">
              <w:rPr>
                <w:sz w:val="20"/>
                <w:szCs w:val="20"/>
              </w:rPr>
              <w:t>б) вспомогательного производства</w:t>
            </w:r>
          </w:p>
          <w:p w:rsidR="00973B01" w:rsidRPr="002E7710" w:rsidRDefault="00973B01" w:rsidP="002E7710">
            <w:pPr>
              <w:jc w:val="both"/>
              <w:rPr>
                <w:sz w:val="20"/>
                <w:szCs w:val="20"/>
              </w:rPr>
            </w:pPr>
            <w:r w:rsidRPr="002E7710">
              <w:rPr>
                <w:sz w:val="20"/>
                <w:szCs w:val="20"/>
              </w:rPr>
              <w:t>в) заводоуправления</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02</w:t>
            </w:r>
          </w:p>
          <w:p w:rsidR="00973B01" w:rsidRPr="002E7710" w:rsidRDefault="00973B01" w:rsidP="002E7710">
            <w:pPr>
              <w:jc w:val="both"/>
              <w:rPr>
                <w:sz w:val="20"/>
                <w:szCs w:val="20"/>
              </w:rPr>
            </w:pPr>
            <w:r w:rsidRPr="002E7710">
              <w:rPr>
                <w:sz w:val="20"/>
                <w:szCs w:val="20"/>
              </w:rPr>
              <w:t>02</w:t>
            </w:r>
          </w:p>
          <w:p w:rsidR="00973B01" w:rsidRPr="002E7710" w:rsidRDefault="00973B01" w:rsidP="002E7710">
            <w:pPr>
              <w:jc w:val="both"/>
              <w:rPr>
                <w:sz w:val="20"/>
                <w:szCs w:val="20"/>
              </w:rPr>
            </w:pPr>
            <w:r w:rsidRPr="002E7710">
              <w:rPr>
                <w:sz w:val="20"/>
                <w:szCs w:val="20"/>
              </w:rPr>
              <w:t>02</w:t>
            </w:r>
          </w:p>
        </w:tc>
        <w:tc>
          <w:tcPr>
            <w:tcW w:w="1442" w:type="dxa"/>
            <w:vAlign w:val="center"/>
          </w:tcPr>
          <w:p w:rsidR="00973B01" w:rsidRPr="002E7710" w:rsidRDefault="00973B01" w:rsidP="002E7710">
            <w:pPr>
              <w:jc w:val="both"/>
              <w:rPr>
                <w:sz w:val="20"/>
                <w:szCs w:val="20"/>
              </w:rPr>
            </w:pPr>
            <w:r w:rsidRPr="002E7710">
              <w:rPr>
                <w:sz w:val="20"/>
                <w:szCs w:val="20"/>
              </w:rPr>
              <w:t>73192</w:t>
            </w:r>
          </w:p>
          <w:p w:rsidR="00973B01" w:rsidRPr="002E7710" w:rsidRDefault="00973B01" w:rsidP="002E7710">
            <w:pPr>
              <w:jc w:val="both"/>
              <w:rPr>
                <w:sz w:val="20"/>
                <w:szCs w:val="20"/>
              </w:rPr>
            </w:pPr>
            <w:r w:rsidRPr="002E7710">
              <w:rPr>
                <w:sz w:val="20"/>
                <w:szCs w:val="20"/>
              </w:rPr>
              <w:t>58320</w:t>
            </w:r>
          </w:p>
          <w:p w:rsidR="00973B01" w:rsidRPr="002E7710" w:rsidRDefault="00973B01" w:rsidP="002E7710">
            <w:pPr>
              <w:jc w:val="both"/>
              <w:rPr>
                <w:sz w:val="20"/>
                <w:szCs w:val="20"/>
              </w:rPr>
            </w:pPr>
            <w:r w:rsidRPr="002E7710">
              <w:rPr>
                <w:sz w:val="20"/>
                <w:szCs w:val="20"/>
              </w:rPr>
              <w:t>5224</w:t>
            </w:r>
          </w:p>
          <w:p w:rsidR="00973B01" w:rsidRPr="002E7710" w:rsidRDefault="00973B01" w:rsidP="002E7710">
            <w:pPr>
              <w:jc w:val="both"/>
              <w:rPr>
                <w:sz w:val="20"/>
                <w:szCs w:val="20"/>
              </w:rPr>
            </w:pPr>
            <w:r w:rsidRPr="002E7710">
              <w:rPr>
                <w:sz w:val="20"/>
                <w:szCs w:val="20"/>
              </w:rPr>
              <w:t>9648</w:t>
            </w:r>
          </w:p>
        </w:tc>
      </w:tr>
      <w:tr w:rsidR="00973B01" w:rsidRPr="002E7710" w:rsidTr="00097708">
        <w:trPr>
          <w:trHeight w:val="542"/>
        </w:trPr>
        <w:tc>
          <w:tcPr>
            <w:tcW w:w="615" w:type="dxa"/>
            <w:vAlign w:val="center"/>
          </w:tcPr>
          <w:p w:rsidR="00973B01" w:rsidRPr="002E7710" w:rsidRDefault="00973B01" w:rsidP="002E7710">
            <w:pPr>
              <w:jc w:val="both"/>
              <w:rPr>
                <w:sz w:val="20"/>
                <w:szCs w:val="20"/>
              </w:rPr>
            </w:pPr>
            <w:r w:rsidRPr="002E7710">
              <w:rPr>
                <w:sz w:val="20"/>
                <w:szCs w:val="20"/>
              </w:rPr>
              <w:t>17</w:t>
            </w: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Начислена амортизация по Н</w:t>
            </w:r>
            <w:r w:rsidR="00704F96" w:rsidRPr="002E7710">
              <w:rPr>
                <w:sz w:val="20"/>
                <w:szCs w:val="20"/>
              </w:rPr>
              <w:t>М</w:t>
            </w:r>
            <w:r w:rsidRPr="002E7710">
              <w:rPr>
                <w:sz w:val="20"/>
                <w:szCs w:val="20"/>
              </w:rPr>
              <w:t xml:space="preserve">А общехозяйственного </w:t>
            </w:r>
          </w:p>
          <w:p w:rsidR="00973B01" w:rsidRPr="002E7710" w:rsidRDefault="00973B01" w:rsidP="002E7710">
            <w:pPr>
              <w:jc w:val="both"/>
              <w:rPr>
                <w:sz w:val="20"/>
                <w:szCs w:val="20"/>
              </w:rPr>
            </w:pPr>
            <w:r w:rsidRPr="002E7710">
              <w:rPr>
                <w:sz w:val="20"/>
                <w:szCs w:val="20"/>
              </w:rPr>
              <w:t>назначения</w:t>
            </w:r>
          </w:p>
        </w:tc>
        <w:tc>
          <w:tcPr>
            <w:tcW w:w="849" w:type="dxa"/>
            <w:vAlign w:val="center"/>
          </w:tcPr>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r w:rsidRPr="002E7710">
              <w:rPr>
                <w:sz w:val="20"/>
                <w:szCs w:val="20"/>
              </w:rPr>
              <w:t>05</w:t>
            </w:r>
          </w:p>
        </w:tc>
        <w:tc>
          <w:tcPr>
            <w:tcW w:w="1442" w:type="dxa"/>
            <w:vAlign w:val="center"/>
          </w:tcPr>
          <w:p w:rsidR="00973B01" w:rsidRPr="002E7710" w:rsidRDefault="00973B01" w:rsidP="002E7710">
            <w:pPr>
              <w:jc w:val="both"/>
              <w:rPr>
                <w:sz w:val="20"/>
                <w:szCs w:val="20"/>
              </w:rPr>
            </w:pPr>
            <w:r w:rsidRPr="002E7710">
              <w:rPr>
                <w:sz w:val="20"/>
                <w:szCs w:val="20"/>
              </w:rPr>
              <w:t>1984</w:t>
            </w:r>
          </w:p>
        </w:tc>
      </w:tr>
      <w:tr w:rsidR="00973B01" w:rsidRPr="002E7710" w:rsidTr="00097708">
        <w:trPr>
          <w:trHeight w:val="563"/>
        </w:trPr>
        <w:tc>
          <w:tcPr>
            <w:tcW w:w="615" w:type="dxa"/>
            <w:vAlign w:val="center"/>
          </w:tcPr>
          <w:p w:rsidR="00973B01" w:rsidRPr="002E7710" w:rsidRDefault="00973B01" w:rsidP="002E7710">
            <w:pPr>
              <w:jc w:val="both"/>
              <w:rPr>
                <w:sz w:val="20"/>
                <w:szCs w:val="20"/>
              </w:rPr>
            </w:pPr>
            <w:r w:rsidRPr="002E7710">
              <w:rPr>
                <w:sz w:val="20"/>
                <w:szCs w:val="20"/>
              </w:rPr>
              <w:t>18</w:t>
            </w: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Приобретен финансовый вексель ООО «Юнона» </w:t>
            </w:r>
          </w:p>
          <w:p w:rsidR="00973B01" w:rsidRPr="002E7710" w:rsidRDefault="00973B01" w:rsidP="002E7710">
            <w:pPr>
              <w:jc w:val="both"/>
              <w:rPr>
                <w:sz w:val="20"/>
                <w:szCs w:val="20"/>
              </w:rPr>
            </w:pPr>
            <w:r w:rsidRPr="002E7710">
              <w:rPr>
                <w:sz w:val="20"/>
                <w:szCs w:val="20"/>
              </w:rPr>
              <w:t>(номинальной стоимостью 300000руб.) на 2 года</w:t>
            </w:r>
          </w:p>
        </w:tc>
        <w:tc>
          <w:tcPr>
            <w:tcW w:w="849" w:type="dxa"/>
            <w:vAlign w:val="center"/>
          </w:tcPr>
          <w:p w:rsidR="00973B01" w:rsidRPr="002E7710" w:rsidRDefault="00973B01" w:rsidP="002E7710">
            <w:pPr>
              <w:jc w:val="both"/>
              <w:rPr>
                <w:sz w:val="20"/>
                <w:szCs w:val="20"/>
              </w:rPr>
            </w:pPr>
            <w:r w:rsidRPr="002E7710">
              <w:rPr>
                <w:sz w:val="20"/>
                <w:szCs w:val="20"/>
              </w:rPr>
              <w:t>58/2</w:t>
            </w:r>
          </w:p>
        </w:tc>
        <w:tc>
          <w:tcPr>
            <w:tcW w:w="726" w:type="dxa"/>
            <w:vAlign w:val="center"/>
          </w:tcPr>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320000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19</w:t>
            </w:r>
          </w:p>
        </w:tc>
        <w:tc>
          <w:tcPr>
            <w:tcW w:w="5443" w:type="dxa"/>
            <w:vAlign w:val="center"/>
          </w:tcPr>
          <w:p w:rsidR="00973B01" w:rsidRPr="002E7710" w:rsidRDefault="00973B01" w:rsidP="002E7710">
            <w:pPr>
              <w:jc w:val="both"/>
              <w:rPr>
                <w:sz w:val="20"/>
                <w:szCs w:val="20"/>
              </w:rPr>
            </w:pPr>
            <w:r w:rsidRPr="002E7710">
              <w:rPr>
                <w:sz w:val="20"/>
                <w:szCs w:val="20"/>
              </w:rPr>
              <w:t xml:space="preserve"> Перечислено с р/счета за вексель</w:t>
            </w:r>
          </w:p>
        </w:tc>
        <w:tc>
          <w:tcPr>
            <w:tcW w:w="849" w:type="dxa"/>
            <w:vAlign w:val="center"/>
          </w:tcPr>
          <w:p w:rsidR="00973B01" w:rsidRPr="002E7710" w:rsidRDefault="00973B01" w:rsidP="002E7710">
            <w:pPr>
              <w:jc w:val="both"/>
              <w:rPr>
                <w:sz w:val="20"/>
                <w:szCs w:val="20"/>
              </w:rPr>
            </w:pPr>
            <w:r w:rsidRPr="002E7710">
              <w:rPr>
                <w:sz w:val="20"/>
                <w:szCs w:val="20"/>
              </w:rPr>
              <w:t>76</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320000</w:t>
            </w:r>
          </w:p>
        </w:tc>
      </w:tr>
      <w:tr w:rsidR="00973B01" w:rsidRPr="002E7710" w:rsidTr="00097708">
        <w:trPr>
          <w:trHeight w:val="1376"/>
        </w:trPr>
        <w:tc>
          <w:tcPr>
            <w:tcW w:w="615" w:type="dxa"/>
            <w:vAlign w:val="center"/>
          </w:tcPr>
          <w:p w:rsidR="00973B01" w:rsidRPr="002E7710" w:rsidRDefault="00973B01" w:rsidP="002E7710">
            <w:pPr>
              <w:jc w:val="both"/>
              <w:rPr>
                <w:sz w:val="20"/>
                <w:szCs w:val="20"/>
              </w:rPr>
            </w:pPr>
            <w:r w:rsidRPr="002E7710">
              <w:rPr>
                <w:sz w:val="20"/>
                <w:szCs w:val="20"/>
              </w:rPr>
              <w:t>20</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Проданы 30 акций ОАО «Флора», приобретенные в </w:t>
            </w:r>
          </w:p>
          <w:p w:rsidR="00973B01" w:rsidRPr="002E7710" w:rsidRDefault="00973B01" w:rsidP="002E7710">
            <w:pPr>
              <w:jc w:val="both"/>
              <w:rPr>
                <w:sz w:val="20"/>
                <w:szCs w:val="20"/>
              </w:rPr>
            </w:pPr>
            <w:r w:rsidRPr="002E7710">
              <w:rPr>
                <w:sz w:val="20"/>
                <w:szCs w:val="20"/>
              </w:rPr>
              <w:t>апреле – июне</w:t>
            </w:r>
            <w:r w:rsidR="00E651C5" w:rsidRPr="002E7710">
              <w:rPr>
                <w:sz w:val="20"/>
                <w:szCs w:val="20"/>
              </w:rPr>
              <w:t xml:space="preserve"> </w:t>
            </w:r>
            <w:r w:rsidRPr="002E7710">
              <w:rPr>
                <w:sz w:val="20"/>
                <w:szCs w:val="20"/>
              </w:rPr>
              <w:t xml:space="preserve">отчетного года: </w:t>
            </w:r>
          </w:p>
          <w:p w:rsidR="00973B01" w:rsidRPr="002E7710" w:rsidRDefault="00973B01" w:rsidP="002E7710">
            <w:pPr>
              <w:jc w:val="both"/>
              <w:rPr>
                <w:sz w:val="20"/>
                <w:szCs w:val="20"/>
              </w:rPr>
            </w:pPr>
            <w:r w:rsidRPr="002E7710">
              <w:rPr>
                <w:sz w:val="20"/>
                <w:szCs w:val="20"/>
              </w:rPr>
              <w:t>а) выручка от продажи</w:t>
            </w:r>
          </w:p>
          <w:p w:rsidR="00973B01" w:rsidRPr="002E7710" w:rsidRDefault="00973B01" w:rsidP="002E7710">
            <w:pPr>
              <w:jc w:val="both"/>
              <w:rPr>
                <w:sz w:val="20"/>
                <w:szCs w:val="20"/>
              </w:rPr>
            </w:pPr>
            <w:r w:rsidRPr="002E7710">
              <w:rPr>
                <w:sz w:val="20"/>
                <w:szCs w:val="20"/>
              </w:rPr>
              <w:t>б) балансовая стоимость</w:t>
            </w:r>
          </w:p>
          <w:p w:rsidR="00973B01" w:rsidRPr="002E7710" w:rsidRDefault="00973B01" w:rsidP="002E7710">
            <w:pPr>
              <w:jc w:val="both"/>
              <w:rPr>
                <w:sz w:val="20"/>
                <w:szCs w:val="20"/>
              </w:rPr>
            </w:pPr>
            <w:r w:rsidRPr="002E7710">
              <w:rPr>
                <w:sz w:val="20"/>
                <w:szCs w:val="20"/>
              </w:rPr>
              <w:t>в) поступила на р/ счет выручка</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76</w:t>
            </w:r>
          </w:p>
          <w:p w:rsidR="00973B01" w:rsidRPr="002E7710" w:rsidRDefault="00973B01" w:rsidP="002E7710">
            <w:pPr>
              <w:jc w:val="both"/>
              <w:rPr>
                <w:sz w:val="20"/>
                <w:szCs w:val="20"/>
              </w:rPr>
            </w:pPr>
            <w:r w:rsidRPr="002E7710">
              <w:rPr>
                <w:sz w:val="20"/>
                <w:szCs w:val="20"/>
              </w:rPr>
              <w:t>91/2</w:t>
            </w:r>
          </w:p>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91/1</w:t>
            </w:r>
          </w:p>
          <w:p w:rsidR="00973B01" w:rsidRPr="002E7710" w:rsidRDefault="00973B01" w:rsidP="002E7710">
            <w:pPr>
              <w:jc w:val="both"/>
              <w:rPr>
                <w:sz w:val="20"/>
                <w:szCs w:val="20"/>
              </w:rPr>
            </w:pPr>
            <w:r w:rsidRPr="002E7710">
              <w:rPr>
                <w:sz w:val="20"/>
                <w:szCs w:val="20"/>
              </w:rPr>
              <w:t>58/1</w:t>
            </w:r>
          </w:p>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234000</w:t>
            </w:r>
          </w:p>
          <w:p w:rsidR="00973B01" w:rsidRPr="002E7710" w:rsidRDefault="00973B01" w:rsidP="002E7710">
            <w:pPr>
              <w:jc w:val="both"/>
              <w:rPr>
                <w:sz w:val="20"/>
                <w:szCs w:val="20"/>
              </w:rPr>
            </w:pPr>
            <w:r w:rsidRPr="002E7710">
              <w:rPr>
                <w:sz w:val="20"/>
                <w:szCs w:val="20"/>
              </w:rPr>
              <w:t>180000</w:t>
            </w:r>
          </w:p>
          <w:p w:rsidR="00973B01" w:rsidRPr="002E7710" w:rsidRDefault="00973B01" w:rsidP="002E7710">
            <w:pPr>
              <w:jc w:val="both"/>
              <w:rPr>
                <w:sz w:val="20"/>
                <w:szCs w:val="20"/>
              </w:rPr>
            </w:pPr>
            <w:r w:rsidRPr="002E7710">
              <w:rPr>
                <w:sz w:val="20"/>
                <w:szCs w:val="20"/>
              </w:rPr>
              <w:t>234000</w:t>
            </w:r>
          </w:p>
        </w:tc>
      </w:tr>
      <w:tr w:rsidR="00973B01" w:rsidRPr="002E7710" w:rsidTr="00097708">
        <w:trPr>
          <w:trHeight w:val="961"/>
        </w:trPr>
        <w:tc>
          <w:tcPr>
            <w:tcW w:w="615" w:type="dxa"/>
            <w:vAlign w:val="center"/>
          </w:tcPr>
          <w:p w:rsidR="00973B01" w:rsidRPr="002E7710" w:rsidRDefault="00973B01" w:rsidP="002E7710">
            <w:pPr>
              <w:jc w:val="both"/>
              <w:rPr>
                <w:sz w:val="20"/>
                <w:szCs w:val="20"/>
              </w:rPr>
            </w:pPr>
            <w:r w:rsidRPr="002E7710">
              <w:rPr>
                <w:sz w:val="20"/>
                <w:szCs w:val="20"/>
              </w:rPr>
              <w:t>21</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По долгосрочным облигациям</w:t>
            </w:r>
            <w:r w:rsidR="00E651C5" w:rsidRPr="002E7710">
              <w:rPr>
                <w:sz w:val="20"/>
                <w:szCs w:val="20"/>
              </w:rPr>
              <w:t xml:space="preserve"> </w:t>
            </w:r>
            <w:r w:rsidRPr="002E7710">
              <w:rPr>
                <w:sz w:val="20"/>
                <w:szCs w:val="20"/>
              </w:rPr>
              <w:t xml:space="preserve">АО «Троя» </w:t>
            </w:r>
          </w:p>
          <w:p w:rsidR="00973B01" w:rsidRPr="002E7710" w:rsidRDefault="00973B01" w:rsidP="002E7710">
            <w:pPr>
              <w:jc w:val="both"/>
              <w:rPr>
                <w:sz w:val="20"/>
                <w:szCs w:val="20"/>
              </w:rPr>
            </w:pPr>
            <w:r w:rsidRPr="002E7710">
              <w:rPr>
                <w:sz w:val="20"/>
                <w:szCs w:val="20"/>
              </w:rPr>
              <w:t>а) начислены % за квартал</w:t>
            </w:r>
          </w:p>
          <w:p w:rsidR="00973B01" w:rsidRPr="002E7710" w:rsidRDefault="00973B01" w:rsidP="002E7710">
            <w:pPr>
              <w:jc w:val="both"/>
              <w:rPr>
                <w:sz w:val="20"/>
                <w:szCs w:val="20"/>
              </w:rPr>
            </w:pPr>
            <w:r w:rsidRPr="002E7710">
              <w:rPr>
                <w:sz w:val="20"/>
                <w:szCs w:val="20"/>
              </w:rPr>
              <w:t xml:space="preserve">б) погашена разница между покупной и номинальной </w:t>
            </w:r>
          </w:p>
          <w:p w:rsidR="00973B01" w:rsidRPr="002E7710" w:rsidRDefault="00973B01" w:rsidP="002E7710">
            <w:pPr>
              <w:jc w:val="both"/>
              <w:rPr>
                <w:sz w:val="20"/>
                <w:szCs w:val="20"/>
              </w:rPr>
            </w:pPr>
            <w:r w:rsidRPr="002E7710">
              <w:rPr>
                <w:sz w:val="20"/>
                <w:szCs w:val="20"/>
              </w:rPr>
              <w:t>стоимостью</w:t>
            </w:r>
          </w:p>
        </w:tc>
        <w:tc>
          <w:tcPr>
            <w:tcW w:w="849" w:type="dxa"/>
            <w:vAlign w:val="center"/>
          </w:tcPr>
          <w:p w:rsidR="00973B01" w:rsidRPr="002E7710" w:rsidRDefault="00973B01" w:rsidP="002E7710">
            <w:pPr>
              <w:jc w:val="both"/>
              <w:rPr>
                <w:sz w:val="20"/>
                <w:szCs w:val="20"/>
              </w:rPr>
            </w:pPr>
            <w:r w:rsidRPr="002E7710">
              <w:rPr>
                <w:sz w:val="20"/>
                <w:szCs w:val="20"/>
              </w:rPr>
              <w:t>76</w:t>
            </w:r>
          </w:p>
          <w:p w:rsidR="00973B01" w:rsidRPr="002E7710" w:rsidRDefault="00973B01" w:rsidP="002E7710">
            <w:pPr>
              <w:jc w:val="both"/>
              <w:rPr>
                <w:sz w:val="20"/>
                <w:szCs w:val="20"/>
              </w:rPr>
            </w:pPr>
            <w:r w:rsidRPr="002E7710">
              <w:rPr>
                <w:sz w:val="20"/>
                <w:szCs w:val="20"/>
              </w:rPr>
              <w:t>58/2</w:t>
            </w:r>
          </w:p>
        </w:tc>
        <w:tc>
          <w:tcPr>
            <w:tcW w:w="726" w:type="dxa"/>
            <w:vAlign w:val="center"/>
          </w:tcPr>
          <w:p w:rsidR="00973B01" w:rsidRPr="002E7710" w:rsidRDefault="00973B01" w:rsidP="002E7710">
            <w:pPr>
              <w:jc w:val="both"/>
              <w:rPr>
                <w:sz w:val="20"/>
                <w:szCs w:val="20"/>
              </w:rPr>
            </w:pPr>
            <w:r w:rsidRPr="002E7710">
              <w:rPr>
                <w:sz w:val="20"/>
                <w:szCs w:val="20"/>
              </w:rPr>
              <w:t>91/1</w:t>
            </w:r>
          </w:p>
          <w:p w:rsidR="00973B01" w:rsidRPr="002E7710" w:rsidRDefault="00973B01" w:rsidP="002E7710">
            <w:pPr>
              <w:jc w:val="both"/>
              <w:rPr>
                <w:sz w:val="20"/>
                <w:szCs w:val="20"/>
              </w:rPr>
            </w:pPr>
            <w:r w:rsidRPr="002E7710">
              <w:rPr>
                <w:sz w:val="20"/>
                <w:szCs w:val="20"/>
              </w:rPr>
              <w:t>91/1</w:t>
            </w:r>
          </w:p>
        </w:tc>
        <w:tc>
          <w:tcPr>
            <w:tcW w:w="1442" w:type="dxa"/>
            <w:vAlign w:val="center"/>
          </w:tcPr>
          <w:p w:rsidR="00973B01" w:rsidRPr="002E7710" w:rsidRDefault="00973B01" w:rsidP="002E7710">
            <w:pPr>
              <w:jc w:val="both"/>
              <w:rPr>
                <w:sz w:val="20"/>
                <w:szCs w:val="20"/>
              </w:rPr>
            </w:pPr>
            <w:r w:rsidRPr="002E7710">
              <w:rPr>
                <w:sz w:val="20"/>
                <w:szCs w:val="20"/>
              </w:rPr>
              <w:t>30000</w:t>
            </w:r>
          </w:p>
          <w:p w:rsidR="00973B01" w:rsidRPr="002E7710" w:rsidRDefault="00973B01" w:rsidP="002E7710">
            <w:pPr>
              <w:jc w:val="both"/>
              <w:rPr>
                <w:sz w:val="20"/>
                <w:szCs w:val="20"/>
              </w:rPr>
            </w:pPr>
            <w:r w:rsidRPr="002E7710">
              <w:rPr>
                <w:sz w:val="20"/>
                <w:szCs w:val="20"/>
              </w:rPr>
              <w:t>8000</w:t>
            </w:r>
          </w:p>
        </w:tc>
      </w:tr>
      <w:tr w:rsidR="00973B01" w:rsidRPr="002E7710" w:rsidTr="00097708">
        <w:trPr>
          <w:trHeight w:val="1534"/>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22</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numPr>
                <w:ilvl w:val="0"/>
                <w:numId w:val="5"/>
              </w:numPr>
              <w:autoSpaceDE/>
              <w:autoSpaceDN/>
              <w:ind w:left="0" w:firstLine="0"/>
              <w:jc w:val="both"/>
              <w:rPr>
                <w:sz w:val="20"/>
                <w:szCs w:val="20"/>
              </w:rPr>
            </w:pPr>
            <w:r w:rsidRPr="002E7710">
              <w:rPr>
                <w:sz w:val="20"/>
                <w:szCs w:val="20"/>
              </w:rPr>
              <w:t>Учет материалов</w:t>
            </w:r>
          </w:p>
          <w:p w:rsidR="00973B01" w:rsidRPr="002E7710" w:rsidRDefault="00973B01" w:rsidP="002E7710">
            <w:pPr>
              <w:jc w:val="both"/>
              <w:rPr>
                <w:sz w:val="20"/>
                <w:szCs w:val="20"/>
              </w:rPr>
            </w:pPr>
            <w:r w:rsidRPr="002E7710">
              <w:rPr>
                <w:sz w:val="20"/>
                <w:szCs w:val="20"/>
              </w:rPr>
              <w:t xml:space="preserve"> Принят к оплате счет ЗАО « Зевс» за поступившие и </w:t>
            </w:r>
          </w:p>
          <w:p w:rsidR="00973B01" w:rsidRPr="002E7710" w:rsidRDefault="00973B01" w:rsidP="002E7710">
            <w:pPr>
              <w:jc w:val="both"/>
              <w:rPr>
                <w:sz w:val="20"/>
                <w:szCs w:val="20"/>
              </w:rPr>
            </w:pPr>
            <w:r w:rsidRPr="002E7710">
              <w:rPr>
                <w:sz w:val="20"/>
                <w:szCs w:val="20"/>
              </w:rPr>
              <w:t>оприходованные материалы – всего</w:t>
            </w:r>
          </w:p>
          <w:p w:rsidR="00973B01" w:rsidRPr="002E7710" w:rsidRDefault="00973B01" w:rsidP="002E7710">
            <w:pPr>
              <w:jc w:val="both"/>
              <w:rPr>
                <w:sz w:val="20"/>
                <w:szCs w:val="20"/>
              </w:rPr>
            </w:pPr>
            <w:r w:rsidRPr="002E7710">
              <w:rPr>
                <w:sz w:val="20"/>
                <w:szCs w:val="20"/>
              </w:rPr>
              <w:t>а) без НДС</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1149792</w:t>
            </w:r>
          </w:p>
          <w:p w:rsidR="00973B01" w:rsidRPr="002E7710" w:rsidRDefault="00973B01" w:rsidP="002E7710">
            <w:pPr>
              <w:jc w:val="both"/>
              <w:rPr>
                <w:sz w:val="20"/>
                <w:szCs w:val="20"/>
              </w:rPr>
            </w:pPr>
            <w:r w:rsidRPr="002E7710">
              <w:rPr>
                <w:sz w:val="20"/>
                <w:szCs w:val="20"/>
              </w:rPr>
              <w:t>974400</w:t>
            </w:r>
          </w:p>
          <w:p w:rsidR="00973B01" w:rsidRPr="002E7710" w:rsidRDefault="00973B01" w:rsidP="002E7710">
            <w:pPr>
              <w:jc w:val="both"/>
              <w:rPr>
                <w:sz w:val="20"/>
                <w:szCs w:val="20"/>
              </w:rPr>
            </w:pPr>
            <w:r w:rsidRPr="002E7710">
              <w:rPr>
                <w:sz w:val="20"/>
                <w:szCs w:val="20"/>
              </w:rPr>
              <w:t>175 392</w:t>
            </w:r>
          </w:p>
        </w:tc>
      </w:tr>
      <w:tr w:rsidR="00973B01" w:rsidRPr="002E7710" w:rsidTr="00097708">
        <w:trPr>
          <w:trHeight w:val="1235"/>
        </w:trPr>
        <w:tc>
          <w:tcPr>
            <w:tcW w:w="615" w:type="dxa"/>
            <w:vAlign w:val="center"/>
          </w:tcPr>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Принят к оплате счет ООО «Гера» за поступившие и </w:t>
            </w:r>
          </w:p>
          <w:p w:rsidR="00973B01" w:rsidRPr="002E7710" w:rsidRDefault="00973B01" w:rsidP="002E7710">
            <w:pPr>
              <w:jc w:val="both"/>
              <w:rPr>
                <w:sz w:val="20"/>
                <w:szCs w:val="20"/>
              </w:rPr>
            </w:pPr>
            <w:r w:rsidRPr="002E7710">
              <w:rPr>
                <w:sz w:val="20"/>
                <w:szCs w:val="20"/>
              </w:rPr>
              <w:t>оприходованные</w:t>
            </w:r>
            <w:r w:rsidR="00E651C5" w:rsidRPr="002E7710">
              <w:rPr>
                <w:sz w:val="20"/>
                <w:szCs w:val="20"/>
              </w:rPr>
              <w:t xml:space="preserve"> </w:t>
            </w:r>
            <w:r w:rsidRPr="002E7710">
              <w:rPr>
                <w:sz w:val="20"/>
                <w:szCs w:val="20"/>
              </w:rPr>
              <w:t>материалы – всего</w:t>
            </w:r>
          </w:p>
          <w:p w:rsidR="00973B01" w:rsidRPr="002E7710" w:rsidRDefault="00973B01" w:rsidP="002E7710">
            <w:pPr>
              <w:jc w:val="both"/>
              <w:rPr>
                <w:sz w:val="20"/>
                <w:szCs w:val="20"/>
              </w:rPr>
            </w:pPr>
            <w:r w:rsidRPr="002E7710">
              <w:rPr>
                <w:sz w:val="20"/>
                <w:szCs w:val="20"/>
              </w:rPr>
              <w:t>а) без НДС</w:t>
            </w:r>
          </w:p>
          <w:p w:rsidR="00973B01" w:rsidRPr="002E7710" w:rsidRDefault="00973B01" w:rsidP="002E7710">
            <w:pPr>
              <w:jc w:val="both"/>
              <w:rPr>
                <w:sz w:val="20"/>
                <w:szCs w:val="20"/>
              </w:rPr>
            </w:pPr>
            <w:r w:rsidRPr="002E7710">
              <w:rPr>
                <w:sz w:val="20"/>
                <w:szCs w:val="20"/>
              </w:rPr>
              <w:t>б) НДС</w:t>
            </w:r>
          </w:p>
          <w:p w:rsidR="00973B01" w:rsidRPr="002E7710" w:rsidRDefault="00973B01" w:rsidP="002E7710">
            <w:pPr>
              <w:jc w:val="both"/>
              <w:rPr>
                <w:sz w:val="20"/>
                <w:szCs w:val="20"/>
              </w:rPr>
            </w:pP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r w:rsidRPr="002E7710">
              <w:rPr>
                <w:sz w:val="20"/>
                <w:szCs w:val="20"/>
              </w:rPr>
              <w:t>19</w:t>
            </w:r>
          </w:p>
          <w:p w:rsidR="00973B01" w:rsidRPr="002E7710" w:rsidRDefault="00973B01" w:rsidP="002E7710">
            <w:pPr>
              <w:jc w:val="both"/>
              <w:rPr>
                <w:sz w:val="20"/>
                <w:szCs w:val="20"/>
              </w:rPr>
            </w:pPr>
          </w:p>
        </w:tc>
        <w:tc>
          <w:tcPr>
            <w:tcW w:w="726" w:type="dxa"/>
            <w:vAlign w:val="center"/>
          </w:tcPr>
          <w:p w:rsidR="00CB67CD" w:rsidRPr="002E7710" w:rsidRDefault="00CB67CD"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520616</w:t>
            </w:r>
          </w:p>
          <w:p w:rsidR="00973B01" w:rsidRPr="002E7710" w:rsidRDefault="00973B01" w:rsidP="002E7710">
            <w:pPr>
              <w:jc w:val="both"/>
              <w:rPr>
                <w:sz w:val="20"/>
                <w:szCs w:val="20"/>
              </w:rPr>
            </w:pPr>
            <w:r w:rsidRPr="002E7710">
              <w:rPr>
                <w:sz w:val="20"/>
                <w:szCs w:val="20"/>
              </w:rPr>
              <w:t>441200</w:t>
            </w:r>
          </w:p>
          <w:p w:rsidR="00973B01" w:rsidRPr="002E7710" w:rsidRDefault="00973B01" w:rsidP="002E7710">
            <w:pPr>
              <w:jc w:val="both"/>
              <w:rPr>
                <w:sz w:val="20"/>
                <w:szCs w:val="20"/>
              </w:rPr>
            </w:pPr>
            <w:r w:rsidRPr="002E7710">
              <w:rPr>
                <w:sz w:val="20"/>
                <w:szCs w:val="20"/>
              </w:rPr>
              <w:t>79416</w:t>
            </w:r>
          </w:p>
        </w:tc>
      </w:tr>
      <w:tr w:rsidR="00973B01" w:rsidRPr="002E7710" w:rsidTr="00097708">
        <w:trPr>
          <w:trHeight w:val="989"/>
        </w:trPr>
        <w:tc>
          <w:tcPr>
            <w:tcW w:w="615" w:type="dxa"/>
            <w:vAlign w:val="center"/>
          </w:tcPr>
          <w:p w:rsidR="00973B01" w:rsidRPr="002E7710" w:rsidRDefault="00973B01" w:rsidP="002E7710">
            <w:pPr>
              <w:jc w:val="both"/>
              <w:rPr>
                <w:sz w:val="20"/>
                <w:szCs w:val="20"/>
              </w:rPr>
            </w:pPr>
            <w:r w:rsidRPr="002E7710">
              <w:rPr>
                <w:sz w:val="20"/>
                <w:szCs w:val="20"/>
              </w:rPr>
              <w:t>24</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Принят к оплате</w:t>
            </w:r>
            <w:r w:rsidR="00E651C5" w:rsidRPr="002E7710">
              <w:rPr>
                <w:sz w:val="20"/>
                <w:szCs w:val="20"/>
              </w:rPr>
              <w:t xml:space="preserve"> </w:t>
            </w:r>
            <w:r w:rsidRPr="002E7710">
              <w:rPr>
                <w:sz w:val="20"/>
                <w:szCs w:val="20"/>
              </w:rPr>
              <w:t xml:space="preserve">счет ОАО «Дионис» за </w:t>
            </w:r>
          </w:p>
          <w:p w:rsidR="00973B01" w:rsidRPr="002E7710" w:rsidRDefault="00973B01" w:rsidP="002E7710">
            <w:pPr>
              <w:jc w:val="both"/>
              <w:rPr>
                <w:sz w:val="20"/>
                <w:szCs w:val="20"/>
              </w:rPr>
            </w:pPr>
            <w:r w:rsidRPr="002E7710">
              <w:rPr>
                <w:sz w:val="20"/>
                <w:szCs w:val="20"/>
              </w:rPr>
              <w:t>поступившие и оприходованные материалы – всего</w:t>
            </w:r>
          </w:p>
          <w:p w:rsidR="00973B01" w:rsidRPr="002E7710" w:rsidRDefault="00973B01" w:rsidP="002E7710">
            <w:pPr>
              <w:jc w:val="both"/>
              <w:rPr>
                <w:sz w:val="20"/>
                <w:szCs w:val="20"/>
              </w:rPr>
            </w:pPr>
            <w:r w:rsidRPr="002E7710">
              <w:rPr>
                <w:sz w:val="20"/>
                <w:szCs w:val="20"/>
              </w:rPr>
              <w:t>а) без НДС</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744344</w:t>
            </w:r>
          </w:p>
          <w:p w:rsidR="00973B01" w:rsidRPr="002E7710" w:rsidRDefault="00973B01" w:rsidP="002E7710">
            <w:pPr>
              <w:jc w:val="both"/>
              <w:rPr>
                <w:sz w:val="20"/>
                <w:szCs w:val="20"/>
              </w:rPr>
            </w:pPr>
            <w:r w:rsidRPr="002E7710">
              <w:rPr>
                <w:sz w:val="20"/>
                <w:szCs w:val="20"/>
              </w:rPr>
              <w:t>630800</w:t>
            </w:r>
          </w:p>
          <w:p w:rsidR="00973B01" w:rsidRPr="002E7710" w:rsidRDefault="00973B01" w:rsidP="002E7710">
            <w:pPr>
              <w:jc w:val="both"/>
              <w:rPr>
                <w:sz w:val="20"/>
                <w:szCs w:val="20"/>
              </w:rPr>
            </w:pPr>
            <w:r w:rsidRPr="002E7710">
              <w:rPr>
                <w:sz w:val="20"/>
                <w:szCs w:val="20"/>
              </w:rPr>
              <w:t>113544</w:t>
            </w:r>
          </w:p>
        </w:tc>
      </w:tr>
      <w:tr w:rsidR="00973B01" w:rsidRPr="002E7710" w:rsidTr="00097708">
        <w:trPr>
          <w:trHeight w:val="873"/>
        </w:trPr>
        <w:tc>
          <w:tcPr>
            <w:tcW w:w="615" w:type="dxa"/>
            <w:vAlign w:val="center"/>
          </w:tcPr>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Приняты к оплате счета ОАО « Ирида»</w:t>
            </w:r>
            <w:r w:rsidR="00E651C5" w:rsidRPr="002E7710">
              <w:rPr>
                <w:sz w:val="20"/>
                <w:szCs w:val="20"/>
              </w:rPr>
              <w:t xml:space="preserve"> </w:t>
            </w:r>
            <w:r w:rsidRPr="002E7710">
              <w:rPr>
                <w:sz w:val="20"/>
                <w:szCs w:val="20"/>
              </w:rPr>
              <w:t>за доставку материалов – всего</w:t>
            </w:r>
          </w:p>
          <w:p w:rsidR="00973B01" w:rsidRPr="002E7710" w:rsidRDefault="00973B01" w:rsidP="002E7710">
            <w:pPr>
              <w:jc w:val="both"/>
              <w:rPr>
                <w:sz w:val="20"/>
                <w:szCs w:val="20"/>
              </w:rPr>
            </w:pPr>
            <w:r w:rsidRPr="002E7710">
              <w:rPr>
                <w:sz w:val="20"/>
                <w:szCs w:val="20"/>
              </w:rPr>
              <w:t>а) без НДС</w:t>
            </w:r>
          </w:p>
          <w:p w:rsidR="00973B01" w:rsidRPr="002E7710" w:rsidRDefault="00973B01" w:rsidP="002E7710">
            <w:pPr>
              <w:jc w:val="both"/>
              <w:rPr>
                <w:sz w:val="20"/>
                <w:szCs w:val="20"/>
              </w:rPr>
            </w:pPr>
            <w:r w:rsidRPr="002E7710">
              <w:rPr>
                <w:sz w:val="20"/>
                <w:szCs w:val="20"/>
              </w:rPr>
              <w:t>б) НДС</w:t>
            </w:r>
          </w:p>
          <w:p w:rsidR="00973B01" w:rsidRPr="002E7710" w:rsidRDefault="00973B01" w:rsidP="002E7710">
            <w:pPr>
              <w:jc w:val="both"/>
              <w:rPr>
                <w:sz w:val="20"/>
                <w:szCs w:val="20"/>
              </w:rPr>
            </w:pP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64664</w:t>
            </w:r>
          </w:p>
          <w:p w:rsidR="00973B01" w:rsidRPr="002E7710" w:rsidRDefault="00973B01" w:rsidP="002E7710">
            <w:pPr>
              <w:jc w:val="both"/>
              <w:rPr>
                <w:sz w:val="20"/>
                <w:szCs w:val="20"/>
              </w:rPr>
            </w:pPr>
            <w:r w:rsidRPr="002E7710">
              <w:rPr>
                <w:sz w:val="20"/>
                <w:szCs w:val="20"/>
              </w:rPr>
              <w:t>54800</w:t>
            </w:r>
          </w:p>
          <w:p w:rsidR="00973B01" w:rsidRPr="002E7710" w:rsidRDefault="00973B01" w:rsidP="002E7710">
            <w:pPr>
              <w:jc w:val="both"/>
              <w:rPr>
                <w:sz w:val="20"/>
                <w:szCs w:val="20"/>
              </w:rPr>
            </w:pPr>
            <w:r w:rsidRPr="002E7710">
              <w:rPr>
                <w:sz w:val="20"/>
                <w:szCs w:val="20"/>
              </w:rPr>
              <w:t>9864</w:t>
            </w:r>
          </w:p>
        </w:tc>
      </w:tr>
      <w:tr w:rsidR="00973B01" w:rsidRPr="002E7710" w:rsidTr="00097708">
        <w:trPr>
          <w:trHeight w:val="1229"/>
        </w:trPr>
        <w:tc>
          <w:tcPr>
            <w:tcW w:w="615" w:type="dxa"/>
            <w:vAlign w:val="center"/>
          </w:tcPr>
          <w:p w:rsidR="00973B01" w:rsidRPr="002E7710" w:rsidRDefault="00973B01" w:rsidP="002E7710">
            <w:pPr>
              <w:jc w:val="both"/>
              <w:rPr>
                <w:sz w:val="20"/>
                <w:szCs w:val="20"/>
              </w:rPr>
            </w:pPr>
            <w:r w:rsidRPr="002E7710">
              <w:rPr>
                <w:sz w:val="20"/>
                <w:szCs w:val="20"/>
              </w:rPr>
              <w:t>26</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Принят к оплате счет ООО «Посейдон» за </w:t>
            </w:r>
          </w:p>
          <w:p w:rsidR="00973B01" w:rsidRPr="002E7710" w:rsidRDefault="00973B01" w:rsidP="002E7710">
            <w:pPr>
              <w:jc w:val="both"/>
              <w:rPr>
                <w:sz w:val="20"/>
                <w:szCs w:val="20"/>
              </w:rPr>
            </w:pPr>
            <w:r w:rsidRPr="002E7710">
              <w:rPr>
                <w:sz w:val="20"/>
                <w:szCs w:val="20"/>
              </w:rPr>
              <w:t xml:space="preserve">консультационные услуги по приобретению материалов </w:t>
            </w:r>
          </w:p>
          <w:p w:rsidR="00973B01" w:rsidRPr="002E7710" w:rsidRDefault="00973B01" w:rsidP="002E7710">
            <w:pPr>
              <w:jc w:val="both"/>
              <w:rPr>
                <w:sz w:val="20"/>
                <w:szCs w:val="20"/>
              </w:rPr>
            </w:pPr>
            <w:r w:rsidRPr="002E7710">
              <w:rPr>
                <w:sz w:val="20"/>
                <w:szCs w:val="20"/>
              </w:rPr>
              <w:t>– всего</w:t>
            </w:r>
          </w:p>
          <w:p w:rsidR="00973B01" w:rsidRPr="002E7710" w:rsidRDefault="00973B01" w:rsidP="002E7710">
            <w:pPr>
              <w:jc w:val="both"/>
              <w:rPr>
                <w:sz w:val="20"/>
                <w:szCs w:val="20"/>
              </w:rPr>
            </w:pPr>
            <w:r w:rsidRPr="002E7710">
              <w:rPr>
                <w:sz w:val="20"/>
                <w:szCs w:val="20"/>
              </w:rPr>
              <w:t>а) без НДС</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15</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E651C5" w:rsidP="002E7710">
            <w:pPr>
              <w:jc w:val="both"/>
              <w:rPr>
                <w:sz w:val="20"/>
                <w:szCs w:val="20"/>
              </w:rPr>
            </w:pPr>
            <w:r w:rsidRPr="002E7710">
              <w:rPr>
                <w:sz w:val="20"/>
                <w:szCs w:val="20"/>
              </w:rPr>
              <w:t xml:space="preserve">    </w:t>
            </w:r>
            <w:r w:rsidR="00973B01" w:rsidRPr="002E7710">
              <w:rPr>
                <w:sz w:val="20"/>
                <w:szCs w:val="20"/>
              </w:rPr>
              <w:t xml:space="preserve"> 27848</w:t>
            </w:r>
          </w:p>
          <w:p w:rsidR="00973B01" w:rsidRPr="002E7710" w:rsidRDefault="00973B01" w:rsidP="002E7710">
            <w:pPr>
              <w:jc w:val="both"/>
              <w:rPr>
                <w:sz w:val="20"/>
                <w:szCs w:val="20"/>
              </w:rPr>
            </w:pPr>
            <w:r w:rsidRPr="002E7710">
              <w:rPr>
                <w:sz w:val="20"/>
                <w:szCs w:val="20"/>
              </w:rPr>
              <w:t>23600</w:t>
            </w:r>
          </w:p>
          <w:p w:rsidR="00973B01" w:rsidRPr="002E7710" w:rsidRDefault="00973B01" w:rsidP="002E7710">
            <w:pPr>
              <w:jc w:val="both"/>
              <w:rPr>
                <w:sz w:val="20"/>
                <w:szCs w:val="20"/>
              </w:rPr>
            </w:pPr>
            <w:r w:rsidRPr="002E7710">
              <w:rPr>
                <w:sz w:val="20"/>
                <w:szCs w:val="20"/>
              </w:rPr>
              <w:t>4248</w:t>
            </w:r>
          </w:p>
        </w:tc>
      </w:tr>
      <w:tr w:rsidR="00973B01" w:rsidRPr="002E7710" w:rsidTr="00097708">
        <w:trPr>
          <w:trHeight w:val="551"/>
        </w:trPr>
        <w:tc>
          <w:tcPr>
            <w:tcW w:w="615" w:type="dxa"/>
            <w:vAlign w:val="center"/>
          </w:tcPr>
          <w:p w:rsidR="00973B01" w:rsidRPr="002E7710" w:rsidRDefault="00973B01" w:rsidP="002E7710">
            <w:pPr>
              <w:jc w:val="both"/>
              <w:rPr>
                <w:sz w:val="20"/>
                <w:szCs w:val="20"/>
              </w:rPr>
            </w:pPr>
            <w:r w:rsidRPr="002E7710">
              <w:rPr>
                <w:sz w:val="20"/>
                <w:szCs w:val="20"/>
              </w:rPr>
              <w:t>27</w:t>
            </w: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Оприходованы на склад материалы по учетной </w:t>
            </w:r>
          </w:p>
          <w:p w:rsidR="00973B01" w:rsidRPr="002E7710" w:rsidRDefault="00973B01" w:rsidP="002E7710">
            <w:pPr>
              <w:jc w:val="both"/>
              <w:rPr>
                <w:sz w:val="20"/>
                <w:szCs w:val="20"/>
              </w:rPr>
            </w:pPr>
            <w:r w:rsidRPr="002E7710">
              <w:rPr>
                <w:sz w:val="20"/>
                <w:szCs w:val="20"/>
              </w:rPr>
              <w:t>оценке</w:t>
            </w:r>
          </w:p>
        </w:tc>
        <w:tc>
          <w:tcPr>
            <w:tcW w:w="849" w:type="dxa"/>
            <w:vAlign w:val="center"/>
          </w:tcPr>
          <w:p w:rsidR="00973B01" w:rsidRPr="002E7710" w:rsidRDefault="00973B01" w:rsidP="002E7710">
            <w:pPr>
              <w:jc w:val="both"/>
              <w:rPr>
                <w:sz w:val="20"/>
                <w:szCs w:val="20"/>
              </w:rPr>
            </w:pPr>
            <w:r w:rsidRPr="002E7710">
              <w:rPr>
                <w:sz w:val="20"/>
                <w:szCs w:val="20"/>
              </w:rPr>
              <w:t>10</w:t>
            </w:r>
          </w:p>
        </w:tc>
        <w:tc>
          <w:tcPr>
            <w:tcW w:w="726" w:type="dxa"/>
            <w:vAlign w:val="center"/>
          </w:tcPr>
          <w:p w:rsidR="00973B01" w:rsidRPr="002E7710" w:rsidRDefault="00973B01" w:rsidP="002E7710">
            <w:pPr>
              <w:jc w:val="both"/>
              <w:rPr>
                <w:sz w:val="20"/>
                <w:szCs w:val="20"/>
              </w:rPr>
            </w:pPr>
            <w:r w:rsidRPr="002E7710">
              <w:rPr>
                <w:sz w:val="20"/>
                <w:szCs w:val="20"/>
              </w:rPr>
              <w:t>15</w:t>
            </w:r>
          </w:p>
        </w:tc>
        <w:tc>
          <w:tcPr>
            <w:tcW w:w="1442" w:type="dxa"/>
            <w:vAlign w:val="center"/>
          </w:tcPr>
          <w:p w:rsidR="00973B01" w:rsidRPr="002E7710" w:rsidRDefault="00973B01" w:rsidP="002E7710">
            <w:pPr>
              <w:jc w:val="both"/>
              <w:rPr>
                <w:sz w:val="20"/>
                <w:szCs w:val="20"/>
              </w:rPr>
            </w:pPr>
            <w:r w:rsidRPr="002E7710">
              <w:rPr>
                <w:sz w:val="20"/>
                <w:szCs w:val="20"/>
              </w:rPr>
              <w:t>2033280</w:t>
            </w:r>
          </w:p>
        </w:tc>
      </w:tr>
      <w:tr w:rsidR="00973B01" w:rsidRPr="002E7710" w:rsidTr="00097708">
        <w:trPr>
          <w:trHeight w:val="829"/>
        </w:trPr>
        <w:tc>
          <w:tcPr>
            <w:tcW w:w="615" w:type="dxa"/>
            <w:vAlign w:val="center"/>
          </w:tcPr>
          <w:p w:rsidR="00973B01" w:rsidRPr="002E7710" w:rsidRDefault="00973B01" w:rsidP="002E7710">
            <w:pPr>
              <w:jc w:val="both"/>
              <w:rPr>
                <w:sz w:val="20"/>
                <w:szCs w:val="20"/>
              </w:rPr>
            </w:pPr>
            <w:r w:rsidRPr="002E7710">
              <w:rPr>
                <w:sz w:val="20"/>
                <w:szCs w:val="20"/>
              </w:rPr>
              <w:t>28</w:t>
            </w: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Списано по окончании месяца отклонение </w:t>
            </w:r>
          </w:p>
          <w:p w:rsidR="00973B01" w:rsidRPr="002E7710" w:rsidRDefault="00973B01" w:rsidP="002E7710">
            <w:pPr>
              <w:jc w:val="both"/>
              <w:rPr>
                <w:sz w:val="20"/>
                <w:szCs w:val="20"/>
              </w:rPr>
            </w:pPr>
            <w:r w:rsidRPr="002E7710">
              <w:rPr>
                <w:sz w:val="20"/>
                <w:szCs w:val="20"/>
              </w:rPr>
              <w:t>фактической себестоимости приобретенных материалов от их учетной оценки</w:t>
            </w:r>
          </w:p>
        </w:tc>
        <w:tc>
          <w:tcPr>
            <w:tcW w:w="849" w:type="dxa"/>
            <w:vAlign w:val="center"/>
          </w:tcPr>
          <w:p w:rsidR="00973B01" w:rsidRPr="002E7710" w:rsidRDefault="00973B01" w:rsidP="002E7710">
            <w:pPr>
              <w:jc w:val="both"/>
              <w:rPr>
                <w:sz w:val="20"/>
                <w:szCs w:val="20"/>
              </w:rPr>
            </w:pPr>
            <w:r w:rsidRPr="002E7710">
              <w:rPr>
                <w:sz w:val="20"/>
                <w:szCs w:val="20"/>
              </w:rPr>
              <w:t>16</w:t>
            </w:r>
          </w:p>
        </w:tc>
        <w:tc>
          <w:tcPr>
            <w:tcW w:w="726" w:type="dxa"/>
            <w:vAlign w:val="center"/>
          </w:tcPr>
          <w:p w:rsidR="00973B01" w:rsidRPr="002E7710" w:rsidRDefault="00973B01" w:rsidP="002E7710">
            <w:pPr>
              <w:jc w:val="both"/>
              <w:rPr>
                <w:sz w:val="20"/>
                <w:szCs w:val="20"/>
              </w:rPr>
            </w:pPr>
            <w:r w:rsidRPr="002E7710">
              <w:rPr>
                <w:sz w:val="20"/>
                <w:szCs w:val="20"/>
              </w:rPr>
              <w:t>15</w:t>
            </w:r>
          </w:p>
        </w:tc>
        <w:tc>
          <w:tcPr>
            <w:tcW w:w="1442" w:type="dxa"/>
            <w:vAlign w:val="center"/>
          </w:tcPr>
          <w:p w:rsidR="00973B01" w:rsidRPr="002E7710" w:rsidRDefault="00973B01" w:rsidP="002E7710">
            <w:pPr>
              <w:jc w:val="both"/>
              <w:rPr>
                <w:sz w:val="20"/>
                <w:szCs w:val="20"/>
              </w:rPr>
            </w:pPr>
            <w:r w:rsidRPr="002E7710">
              <w:rPr>
                <w:sz w:val="20"/>
                <w:szCs w:val="20"/>
              </w:rPr>
              <w:t>91520</w:t>
            </w:r>
          </w:p>
        </w:tc>
      </w:tr>
      <w:tr w:rsidR="00973B01" w:rsidRPr="002E7710" w:rsidTr="00097708">
        <w:trPr>
          <w:trHeight w:val="1948"/>
        </w:trPr>
        <w:tc>
          <w:tcPr>
            <w:tcW w:w="615" w:type="dxa"/>
            <w:vAlign w:val="center"/>
          </w:tcPr>
          <w:p w:rsidR="00973B01" w:rsidRPr="002E7710" w:rsidRDefault="00973B01" w:rsidP="002E7710">
            <w:pPr>
              <w:jc w:val="both"/>
              <w:rPr>
                <w:sz w:val="20"/>
                <w:szCs w:val="20"/>
              </w:rPr>
            </w:pPr>
            <w:r w:rsidRPr="002E7710">
              <w:rPr>
                <w:sz w:val="20"/>
                <w:szCs w:val="20"/>
              </w:rPr>
              <w:t>29</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Отпущены материалы со склада в производство по учетной цене – всего</w:t>
            </w:r>
          </w:p>
          <w:p w:rsidR="00973B01" w:rsidRPr="002E7710" w:rsidRDefault="00973B01" w:rsidP="002E7710">
            <w:pPr>
              <w:jc w:val="both"/>
              <w:rPr>
                <w:sz w:val="20"/>
                <w:szCs w:val="20"/>
              </w:rPr>
            </w:pPr>
            <w:r w:rsidRPr="002E7710">
              <w:rPr>
                <w:sz w:val="20"/>
                <w:szCs w:val="20"/>
              </w:rPr>
              <w:t>а) на производство продукции А</w:t>
            </w:r>
          </w:p>
          <w:p w:rsidR="00973B01" w:rsidRPr="002E7710" w:rsidRDefault="00973B01" w:rsidP="002E7710">
            <w:pPr>
              <w:jc w:val="both"/>
              <w:rPr>
                <w:sz w:val="20"/>
                <w:szCs w:val="20"/>
              </w:rPr>
            </w:pPr>
            <w:r w:rsidRPr="002E7710">
              <w:rPr>
                <w:sz w:val="20"/>
                <w:szCs w:val="20"/>
              </w:rPr>
              <w:t>б) на производство продукции Б</w:t>
            </w:r>
          </w:p>
          <w:p w:rsidR="00973B01" w:rsidRPr="002E7710" w:rsidRDefault="00973B01" w:rsidP="002E7710">
            <w:pPr>
              <w:jc w:val="both"/>
              <w:rPr>
                <w:sz w:val="20"/>
                <w:szCs w:val="20"/>
              </w:rPr>
            </w:pPr>
            <w:r w:rsidRPr="002E7710">
              <w:rPr>
                <w:sz w:val="20"/>
                <w:szCs w:val="20"/>
              </w:rPr>
              <w:t>в) на общепроизводственные нужды</w:t>
            </w:r>
          </w:p>
          <w:p w:rsidR="00973B01" w:rsidRPr="002E7710" w:rsidRDefault="00973B01" w:rsidP="002E7710">
            <w:pPr>
              <w:jc w:val="both"/>
              <w:rPr>
                <w:sz w:val="20"/>
                <w:szCs w:val="20"/>
              </w:rPr>
            </w:pPr>
            <w:r w:rsidRPr="002E7710">
              <w:rPr>
                <w:sz w:val="20"/>
                <w:szCs w:val="20"/>
              </w:rPr>
              <w:t>г) вспомогательному производству</w:t>
            </w:r>
          </w:p>
          <w:p w:rsidR="00973B01" w:rsidRPr="002E7710" w:rsidRDefault="00973B01" w:rsidP="002E7710">
            <w:pPr>
              <w:jc w:val="both"/>
              <w:rPr>
                <w:sz w:val="20"/>
                <w:szCs w:val="20"/>
              </w:rPr>
            </w:pPr>
            <w:r w:rsidRPr="002E7710">
              <w:rPr>
                <w:sz w:val="20"/>
                <w:szCs w:val="20"/>
              </w:rPr>
              <w:t>д) заводоуправлению</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10</w:t>
            </w:r>
          </w:p>
          <w:p w:rsidR="00973B01" w:rsidRPr="002E7710" w:rsidRDefault="00973B01" w:rsidP="002E7710">
            <w:pPr>
              <w:jc w:val="both"/>
              <w:rPr>
                <w:sz w:val="20"/>
                <w:szCs w:val="20"/>
              </w:rPr>
            </w:pPr>
            <w:r w:rsidRPr="002E7710">
              <w:rPr>
                <w:sz w:val="20"/>
                <w:szCs w:val="20"/>
              </w:rPr>
              <w:t>10</w:t>
            </w:r>
          </w:p>
          <w:p w:rsidR="00973B01" w:rsidRPr="002E7710" w:rsidRDefault="00973B01" w:rsidP="002E7710">
            <w:pPr>
              <w:jc w:val="both"/>
              <w:rPr>
                <w:sz w:val="20"/>
                <w:szCs w:val="20"/>
              </w:rPr>
            </w:pPr>
            <w:r w:rsidRPr="002E7710">
              <w:rPr>
                <w:sz w:val="20"/>
                <w:szCs w:val="20"/>
              </w:rPr>
              <w:t>10</w:t>
            </w:r>
          </w:p>
          <w:p w:rsidR="00973B01" w:rsidRPr="002E7710" w:rsidRDefault="00973B01" w:rsidP="002E7710">
            <w:pPr>
              <w:jc w:val="both"/>
              <w:rPr>
                <w:sz w:val="20"/>
                <w:szCs w:val="20"/>
              </w:rPr>
            </w:pPr>
            <w:r w:rsidRPr="002E7710">
              <w:rPr>
                <w:sz w:val="20"/>
                <w:szCs w:val="20"/>
              </w:rPr>
              <w:t>10</w:t>
            </w:r>
          </w:p>
          <w:p w:rsidR="00973B01" w:rsidRPr="002E7710" w:rsidRDefault="00973B01" w:rsidP="002E7710">
            <w:pPr>
              <w:jc w:val="both"/>
              <w:rPr>
                <w:sz w:val="20"/>
                <w:szCs w:val="20"/>
              </w:rPr>
            </w:pPr>
            <w:r w:rsidRPr="002E7710">
              <w:rPr>
                <w:sz w:val="20"/>
                <w:szCs w:val="20"/>
              </w:rPr>
              <w:t>10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2820960</w:t>
            </w:r>
          </w:p>
          <w:p w:rsidR="00973B01" w:rsidRPr="002E7710" w:rsidRDefault="00973B01" w:rsidP="002E7710">
            <w:pPr>
              <w:jc w:val="both"/>
              <w:rPr>
                <w:sz w:val="20"/>
                <w:szCs w:val="20"/>
              </w:rPr>
            </w:pPr>
            <w:r w:rsidRPr="002E7710">
              <w:rPr>
                <w:sz w:val="20"/>
                <w:szCs w:val="20"/>
              </w:rPr>
              <w:t>1391400</w:t>
            </w:r>
          </w:p>
          <w:p w:rsidR="00973B01" w:rsidRPr="002E7710" w:rsidRDefault="00973B01" w:rsidP="002E7710">
            <w:pPr>
              <w:jc w:val="both"/>
              <w:rPr>
                <w:sz w:val="20"/>
                <w:szCs w:val="20"/>
              </w:rPr>
            </w:pPr>
            <w:r w:rsidRPr="002E7710">
              <w:rPr>
                <w:sz w:val="20"/>
                <w:szCs w:val="20"/>
              </w:rPr>
              <w:t>726120</w:t>
            </w:r>
          </w:p>
          <w:p w:rsidR="00973B01" w:rsidRPr="002E7710" w:rsidRDefault="00973B01" w:rsidP="002E7710">
            <w:pPr>
              <w:jc w:val="both"/>
              <w:rPr>
                <w:sz w:val="20"/>
                <w:szCs w:val="20"/>
              </w:rPr>
            </w:pPr>
            <w:r w:rsidRPr="002E7710">
              <w:rPr>
                <w:sz w:val="20"/>
                <w:szCs w:val="20"/>
              </w:rPr>
              <w:t>491040</w:t>
            </w:r>
          </w:p>
          <w:p w:rsidR="00973B01" w:rsidRPr="002E7710" w:rsidRDefault="00973B01" w:rsidP="002E7710">
            <w:pPr>
              <w:jc w:val="both"/>
              <w:rPr>
                <w:sz w:val="20"/>
                <w:szCs w:val="20"/>
              </w:rPr>
            </w:pPr>
            <w:r w:rsidRPr="002E7710">
              <w:rPr>
                <w:sz w:val="20"/>
                <w:szCs w:val="20"/>
              </w:rPr>
              <w:t>83520</w:t>
            </w:r>
          </w:p>
          <w:p w:rsidR="00973B01" w:rsidRPr="002E7710" w:rsidRDefault="00973B01" w:rsidP="002E7710">
            <w:pPr>
              <w:jc w:val="both"/>
              <w:rPr>
                <w:sz w:val="20"/>
                <w:szCs w:val="20"/>
              </w:rPr>
            </w:pPr>
            <w:r w:rsidRPr="002E7710">
              <w:rPr>
                <w:sz w:val="20"/>
                <w:szCs w:val="20"/>
              </w:rPr>
              <w:t>128880</w:t>
            </w:r>
          </w:p>
        </w:tc>
      </w:tr>
      <w:tr w:rsidR="00973B01" w:rsidRPr="002E7710" w:rsidTr="00097708">
        <w:trPr>
          <w:trHeight w:val="2226"/>
        </w:trPr>
        <w:tc>
          <w:tcPr>
            <w:tcW w:w="615" w:type="dxa"/>
            <w:vAlign w:val="center"/>
          </w:tcPr>
          <w:p w:rsidR="00973B01" w:rsidRPr="002E7710" w:rsidRDefault="00973B01" w:rsidP="002E7710">
            <w:pPr>
              <w:jc w:val="both"/>
              <w:rPr>
                <w:sz w:val="20"/>
                <w:szCs w:val="20"/>
              </w:rPr>
            </w:pPr>
            <w:r w:rsidRPr="002E7710">
              <w:rPr>
                <w:sz w:val="20"/>
                <w:szCs w:val="20"/>
              </w:rPr>
              <w:t>30</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Списаны по окончании месяца отклонения </w:t>
            </w:r>
          </w:p>
          <w:p w:rsidR="00973B01" w:rsidRPr="002E7710" w:rsidRDefault="00973B01" w:rsidP="002E7710">
            <w:pPr>
              <w:jc w:val="both"/>
              <w:rPr>
                <w:sz w:val="20"/>
                <w:szCs w:val="20"/>
              </w:rPr>
            </w:pPr>
            <w:r w:rsidRPr="002E7710">
              <w:rPr>
                <w:sz w:val="20"/>
                <w:szCs w:val="20"/>
              </w:rPr>
              <w:t>фактической себестоимости материалов от их учетной</w:t>
            </w:r>
            <w:r w:rsidR="00E651C5" w:rsidRPr="002E7710">
              <w:rPr>
                <w:sz w:val="20"/>
                <w:szCs w:val="20"/>
              </w:rPr>
              <w:t xml:space="preserve"> </w:t>
            </w:r>
            <w:r w:rsidRPr="002E7710">
              <w:rPr>
                <w:sz w:val="20"/>
                <w:szCs w:val="20"/>
              </w:rPr>
              <w:t>оценки – всего</w:t>
            </w:r>
          </w:p>
          <w:p w:rsidR="00973B01" w:rsidRPr="002E7710" w:rsidRDefault="00973B01" w:rsidP="002E7710">
            <w:pPr>
              <w:jc w:val="both"/>
              <w:rPr>
                <w:sz w:val="20"/>
                <w:szCs w:val="20"/>
              </w:rPr>
            </w:pPr>
            <w:r w:rsidRPr="002E7710">
              <w:rPr>
                <w:sz w:val="20"/>
                <w:szCs w:val="20"/>
              </w:rPr>
              <w:t>а) на продукцию А</w:t>
            </w:r>
          </w:p>
          <w:p w:rsidR="00973B01" w:rsidRPr="002E7710" w:rsidRDefault="00973B01" w:rsidP="002E7710">
            <w:pPr>
              <w:jc w:val="both"/>
              <w:rPr>
                <w:sz w:val="20"/>
                <w:szCs w:val="20"/>
              </w:rPr>
            </w:pPr>
            <w:r w:rsidRPr="002E7710">
              <w:rPr>
                <w:sz w:val="20"/>
                <w:szCs w:val="20"/>
              </w:rPr>
              <w:t>б) на продукцию Б</w:t>
            </w:r>
          </w:p>
          <w:p w:rsidR="00973B01" w:rsidRPr="002E7710" w:rsidRDefault="00973B01" w:rsidP="002E7710">
            <w:pPr>
              <w:jc w:val="both"/>
              <w:rPr>
                <w:sz w:val="20"/>
                <w:szCs w:val="20"/>
              </w:rPr>
            </w:pPr>
            <w:r w:rsidRPr="002E7710">
              <w:rPr>
                <w:sz w:val="20"/>
                <w:szCs w:val="20"/>
              </w:rPr>
              <w:t>в) на общепроизводственные нужды</w:t>
            </w:r>
          </w:p>
          <w:p w:rsidR="00973B01" w:rsidRPr="002E7710" w:rsidRDefault="00973B01" w:rsidP="002E7710">
            <w:pPr>
              <w:jc w:val="both"/>
              <w:rPr>
                <w:sz w:val="20"/>
                <w:szCs w:val="20"/>
              </w:rPr>
            </w:pPr>
            <w:r w:rsidRPr="002E7710">
              <w:rPr>
                <w:sz w:val="20"/>
                <w:szCs w:val="20"/>
              </w:rPr>
              <w:t>г) вспомогательному производству</w:t>
            </w:r>
          </w:p>
          <w:p w:rsidR="00973B01" w:rsidRPr="002E7710" w:rsidRDefault="00973B01" w:rsidP="002E7710">
            <w:pPr>
              <w:jc w:val="both"/>
              <w:rPr>
                <w:sz w:val="20"/>
                <w:szCs w:val="20"/>
              </w:rPr>
            </w:pPr>
            <w:r w:rsidRPr="002E7710">
              <w:rPr>
                <w:sz w:val="20"/>
                <w:szCs w:val="20"/>
              </w:rPr>
              <w:t>д) заводоуправлению</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16</w:t>
            </w:r>
          </w:p>
          <w:p w:rsidR="00973B01" w:rsidRPr="002E7710" w:rsidRDefault="00973B01" w:rsidP="002E7710">
            <w:pPr>
              <w:jc w:val="both"/>
              <w:rPr>
                <w:sz w:val="20"/>
                <w:szCs w:val="20"/>
              </w:rPr>
            </w:pPr>
            <w:r w:rsidRPr="002E7710">
              <w:rPr>
                <w:sz w:val="20"/>
                <w:szCs w:val="20"/>
              </w:rPr>
              <w:t>16</w:t>
            </w:r>
          </w:p>
          <w:p w:rsidR="00973B01" w:rsidRPr="002E7710" w:rsidRDefault="00973B01" w:rsidP="002E7710">
            <w:pPr>
              <w:jc w:val="both"/>
              <w:rPr>
                <w:sz w:val="20"/>
                <w:szCs w:val="20"/>
              </w:rPr>
            </w:pPr>
            <w:r w:rsidRPr="002E7710">
              <w:rPr>
                <w:sz w:val="20"/>
                <w:szCs w:val="20"/>
              </w:rPr>
              <w:t>16</w:t>
            </w:r>
          </w:p>
          <w:p w:rsidR="00973B01" w:rsidRPr="002E7710" w:rsidRDefault="00973B01" w:rsidP="002E7710">
            <w:pPr>
              <w:jc w:val="both"/>
              <w:rPr>
                <w:sz w:val="20"/>
                <w:szCs w:val="20"/>
              </w:rPr>
            </w:pPr>
            <w:r w:rsidRPr="002E7710">
              <w:rPr>
                <w:sz w:val="20"/>
                <w:szCs w:val="20"/>
              </w:rPr>
              <w:t>16</w:t>
            </w:r>
          </w:p>
          <w:p w:rsidR="00973B01" w:rsidRPr="002E7710" w:rsidRDefault="00973B01" w:rsidP="002E7710">
            <w:pPr>
              <w:jc w:val="both"/>
              <w:rPr>
                <w:sz w:val="20"/>
                <w:szCs w:val="20"/>
              </w:rPr>
            </w:pPr>
            <w:r w:rsidRPr="002E7710">
              <w:rPr>
                <w:sz w:val="20"/>
                <w:szCs w:val="20"/>
              </w:rPr>
              <w:t>16</w:t>
            </w:r>
          </w:p>
        </w:tc>
        <w:tc>
          <w:tcPr>
            <w:tcW w:w="1442"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 xml:space="preserve"> 149510</w:t>
            </w:r>
          </w:p>
          <w:p w:rsidR="00973B01" w:rsidRPr="002E7710" w:rsidRDefault="00973B01" w:rsidP="002E7710">
            <w:pPr>
              <w:jc w:val="both"/>
              <w:rPr>
                <w:sz w:val="20"/>
                <w:szCs w:val="20"/>
              </w:rPr>
            </w:pPr>
            <w:r w:rsidRPr="002E7710">
              <w:rPr>
                <w:sz w:val="20"/>
                <w:szCs w:val="20"/>
              </w:rPr>
              <w:t>73744</w:t>
            </w:r>
            <w:r w:rsidR="00E651C5" w:rsidRPr="002E7710">
              <w:rPr>
                <w:sz w:val="20"/>
                <w:szCs w:val="20"/>
              </w:rPr>
              <w:t xml:space="preserve"> </w:t>
            </w:r>
            <w:r w:rsidR="00CB67CD" w:rsidRPr="002E7710">
              <w:rPr>
                <w:sz w:val="20"/>
                <w:szCs w:val="20"/>
              </w:rPr>
              <w:t xml:space="preserve"> </w:t>
            </w:r>
            <w:r w:rsidRPr="002E7710">
              <w:rPr>
                <w:sz w:val="20"/>
                <w:szCs w:val="20"/>
              </w:rPr>
              <w:t>38484</w:t>
            </w:r>
          </w:p>
          <w:p w:rsidR="00973B01" w:rsidRPr="002E7710" w:rsidRDefault="00973B01" w:rsidP="002E7710">
            <w:pPr>
              <w:jc w:val="both"/>
              <w:rPr>
                <w:sz w:val="20"/>
                <w:szCs w:val="20"/>
              </w:rPr>
            </w:pPr>
            <w:r w:rsidRPr="002E7710">
              <w:rPr>
                <w:sz w:val="20"/>
                <w:szCs w:val="20"/>
              </w:rPr>
              <w:t>26025</w:t>
            </w:r>
          </w:p>
          <w:p w:rsidR="00973B01" w:rsidRPr="002E7710" w:rsidRDefault="00973B01" w:rsidP="002E7710">
            <w:pPr>
              <w:jc w:val="both"/>
              <w:rPr>
                <w:sz w:val="20"/>
                <w:szCs w:val="20"/>
              </w:rPr>
            </w:pPr>
            <w:r w:rsidRPr="002E7710">
              <w:rPr>
                <w:sz w:val="20"/>
                <w:szCs w:val="20"/>
              </w:rPr>
              <w:t>4427</w:t>
            </w:r>
          </w:p>
          <w:p w:rsidR="00973B01" w:rsidRPr="002E7710" w:rsidRDefault="00973B01" w:rsidP="002E7710">
            <w:pPr>
              <w:jc w:val="both"/>
              <w:rPr>
                <w:sz w:val="20"/>
                <w:szCs w:val="20"/>
              </w:rPr>
            </w:pPr>
            <w:r w:rsidRPr="002E7710">
              <w:rPr>
                <w:sz w:val="20"/>
                <w:szCs w:val="20"/>
              </w:rPr>
              <w:t>6830</w:t>
            </w:r>
          </w:p>
        </w:tc>
      </w:tr>
      <w:tr w:rsidR="00973B01" w:rsidRPr="002E7710" w:rsidTr="00097708">
        <w:trPr>
          <w:trHeight w:val="1391"/>
        </w:trPr>
        <w:tc>
          <w:tcPr>
            <w:tcW w:w="615" w:type="dxa"/>
            <w:vAlign w:val="center"/>
          </w:tcPr>
          <w:p w:rsidR="00973B01" w:rsidRPr="002E7710" w:rsidRDefault="00973B01" w:rsidP="002E7710">
            <w:pPr>
              <w:jc w:val="both"/>
              <w:rPr>
                <w:sz w:val="20"/>
                <w:szCs w:val="20"/>
              </w:rPr>
            </w:pPr>
            <w:r w:rsidRPr="002E7710">
              <w:rPr>
                <w:sz w:val="20"/>
                <w:szCs w:val="20"/>
              </w:rPr>
              <w:t>31</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 xml:space="preserve"> Оплачены с р/счета счета – всего</w:t>
            </w:r>
          </w:p>
          <w:p w:rsidR="00973B01" w:rsidRPr="002E7710" w:rsidRDefault="00973B01" w:rsidP="002E7710">
            <w:pPr>
              <w:jc w:val="both"/>
              <w:rPr>
                <w:sz w:val="20"/>
                <w:szCs w:val="20"/>
              </w:rPr>
            </w:pPr>
            <w:r w:rsidRPr="002E7710">
              <w:rPr>
                <w:sz w:val="20"/>
                <w:szCs w:val="20"/>
              </w:rPr>
              <w:t>а) ОАО «Ирида»</w:t>
            </w:r>
          </w:p>
          <w:p w:rsidR="00973B01" w:rsidRPr="002E7710" w:rsidRDefault="00973B01" w:rsidP="002E7710">
            <w:pPr>
              <w:jc w:val="both"/>
              <w:rPr>
                <w:sz w:val="20"/>
                <w:szCs w:val="20"/>
              </w:rPr>
            </w:pPr>
            <w:r w:rsidRPr="002E7710">
              <w:rPr>
                <w:sz w:val="20"/>
                <w:szCs w:val="20"/>
              </w:rPr>
              <w:t>б) ООО « Посейдон»</w:t>
            </w:r>
          </w:p>
          <w:p w:rsidR="00973B01" w:rsidRPr="002E7710" w:rsidRDefault="00973B01" w:rsidP="002E7710">
            <w:pPr>
              <w:jc w:val="both"/>
              <w:rPr>
                <w:sz w:val="20"/>
                <w:szCs w:val="20"/>
              </w:rPr>
            </w:pPr>
            <w:r w:rsidRPr="002E7710">
              <w:rPr>
                <w:sz w:val="20"/>
                <w:szCs w:val="20"/>
              </w:rPr>
              <w:t>в) ЗАО «Зевс»</w:t>
            </w:r>
          </w:p>
          <w:p w:rsidR="00973B01" w:rsidRPr="002E7710" w:rsidRDefault="00973B01" w:rsidP="002E7710">
            <w:pPr>
              <w:jc w:val="both"/>
              <w:rPr>
                <w:sz w:val="20"/>
                <w:szCs w:val="20"/>
              </w:rPr>
            </w:pPr>
            <w:r w:rsidRPr="002E7710">
              <w:rPr>
                <w:sz w:val="20"/>
                <w:szCs w:val="20"/>
              </w:rPr>
              <w:t>г) ОАО « Дионис»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3251736</w:t>
            </w:r>
          </w:p>
          <w:p w:rsidR="00973B01" w:rsidRPr="002E7710" w:rsidRDefault="00973B01" w:rsidP="002E7710">
            <w:pPr>
              <w:jc w:val="both"/>
              <w:rPr>
                <w:sz w:val="20"/>
                <w:szCs w:val="20"/>
              </w:rPr>
            </w:pPr>
            <w:r w:rsidRPr="002E7710">
              <w:rPr>
                <w:sz w:val="20"/>
                <w:szCs w:val="20"/>
              </w:rPr>
              <w:t>64664</w:t>
            </w:r>
          </w:p>
          <w:p w:rsidR="00973B01" w:rsidRPr="002E7710" w:rsidRDefault="00973B01" w:rsidP="002E7710">
            <w:pPr>
              <w:jc w:val="both"/>
              <w:rPr>
                <w:sz w:val="20"/>
                <w:szCs w:val="20"/>
              </w:rPr>
            </w:pPr>
            <w:r w:rsidRPr="002E7710">
              <w:rPr>
                <w:sz w:val="20"/>
                <w:szCs w:val="20"/>
              </w:rPr>
              <w:t>27848</w:t>
            </w:r>
          </w:p>
          <w:p w:rsidR="00973B01" w:rsidRPr="002E7710" w:rsidRDefault="00973B01" w:rsidP="002E7710">
            <w:pPr>
              <w:jc w:val="both"/>
              <w:rPr>
                <w:sz w:val="20"/>
                <w:szCs w:val="20"/>
              </w:rPr>
            </w:pPr>
            <w:r w:rsidRPr="002E7710">
              <w:rPr>
                <w:sz w:val="20"/>
                <w:szCs w:val="20"/>
              </w:rPr>
              <w:t>1609200</w:t>
            </w:r>
          </w:p>
          <w:p w:rsidR="00973B01" w:rsidRPr="002E7710" w:rsidRDefault="00973B01" w:rsidP="002E7710">
            <w:pPr>
              <w:jc w:val="both"/>
              <w:rPr>
                <w:sz w:val="20"/>
                <w:szCs w:val="20"/>
              </w:rPr>
            </w:pPr>
            <w:r w:rsidRPr="002E7710">
              <w:rPr>
                <w:sz w:val="20"/>
                <w:szCs w:val="20"/>
              </w:rPr>
              <w:t>1550024</w:t>
            </w:r>
          </w:p>
        </w:tc>
      </w:tr>
      <w:tr w:rsidR="00973B01" w:rsidRPr="002E7710" w:rsidTr="00097708">
        <w:trPr>
          <w:trHeight w:val="353"/>
        </w:trPr>
        <w:tc>
          <w:tcPr>
            <w:tcW w:w="615" w:type="dxa"/>
            <w:vAlign w:val="center"/>
          </w:tcPr>
          <w:p w:rsidR="00973B01" w:rsidRPr="002E7710" w:rsidRDefault="00973B01" w:rsidP="002E7710">
            <w:pPr>
              <w:jc w:val="both"/>
              <w:rPr>
                <w:sz w:val="20"/>
                <w:szCs w:val="20"/>
              </w:rPr>
            </w:pPr>
            <w:r w:rsidRPr="002E7710">
              <w:rPr>
                <w:sz w:val="20"/>
                <w:szCs w:val="20"/>
              </w:rPr>
              <w:t>32</w:t>
            </w:r>
          </w:p>
        </w:tc>
        <w:tc>
          <w:tcPr>
            <w:tcW w:w="5443" w:type="dxa"/>
            <w:vAlign w:val="center"/>
          </w:tcPr>
          <w:p w:rsidR="00973B01" w:rsidRPr="002E7710" w:rsidRDefault="00973B01" w:rsidP="002E7710">
            <w:pPr>
              <w:jc w:val="both"/>
              <w:rPr>
                <w:sz w:val="20"/>
                <w:szCs w:val="20"/>
              </w:rPr>
            </w:pPr>
            <w:r w:rsidRPr="002E7710">
              <w:rPr>
                <w:sz w:val="20"/>
                <w:szCs w:val="20"/>
              </w:rPr>
              <w:t>НДС к вычету</w:t>
            </w:r>
          </w:p>
        </w:tc>
        <w:tc>
          <w:tcPr>
            <w:tcW w:w="849" w:type="dxa"/>
            <w:vAlign w:val="center"/>
          </w:tcPr>
          <w:p w:rsidR="00973B01" w:rsidRPr="002E7710" w:rsidRDefault="00973B01" w:rsidP="002E7710">
            <w:pPr>
              <w:jc w:val="both"/>
              <w:rPr>
                <w:sz w:val="20"/>
                <w:szCs w:val="20"/>
              </w:rPr>
            </w:pPr>
            <w:r w:rsidRPr="002E7710">
              <w:rPr>
                <w:sz w:val="20"/>
                <w:szCs w:val="20"/>
              </w:rPr>
              <w:t>68/2</w:t>
            </w:r>
          </w:p>
        </w:tc>
        <w:tc>
          <w:tcPr>
            <w:tcW w:w="726" w:type="dxa"/>
            <w:vAlign w:val="center"/>
          </w:tcPr>
          <w:p w:rsidR="00973B01" w:rsidRPr="002E7710" w:rsidRDefault="00973B01" w:rsidP="002E7710">
            <w:pPr>
              <w:jc w:val="both"/>
              <w:rPr>
                <w:sz w:val="20"/>
                <w:szCs w:val="20"/>
              </w:rPr>
            </w:pPr>
            <w:r w:rsidRPr="002E7710">
              <w:rPr>
                <w:sz w:val="20"/>
                <w:szCs w:val="20"/>
              </w:rPr>
              <w:t>19</w:t>
            </w:r>
          </w:p>
        </w:tc>
        <w:tc>
          <w:tcPr>
            <w:tcW w:w="1442" w:type="dxa"/>
            <w:vAlign w:val="center"/>
          </w:tcPr>
          <w:p w:rsidR="00973B01" w:rsidRPr="002E7710" w:rsidRDefault="00973B01" w:rsidP="002E7710">
            <w:pPr>
              <w:jc w:val="both"/>
              <w:rPr>
                <w:sz w:val="20"/>
                <w:szCs w:val="20"/>
              </w:rPr>
            </w:pPr>
            <w:r w:rsidRPr="002E7710">
              <w:rPr>
                <w:sz w:val="20"/>
                <w:szCs w:val="20"/>
              </w:rPr>
              <w:t>571920</w:t>
            </w:r>
          </w:p>
        </w:tc>
      </w:tr>
      <w:tr w:rsidR="00973B01" w:rsidRPr="002E7710" w:rsidTr="00097708">
        <w:trPr>
          <w:trHeight w:val="1864"/>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33</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3.Учет расчетов с персоналом по оплате труда</w:t>
            </w:r>
          </w:p>
          <w:p w:rsidR="00973B01" w:rsidRPr="002E7710" w:rsidRDefault="00973B01" w:rsidP="002E7710">
            <w:pPr>
              <w:jc w:val="both"/>
              <w:rPr>
                <w:sz w:val="20"/>
                <w:szCs w:val="20"/>
              </w:rPr>
            </w:pPr>
            <w:r w:rsidRPr="002E7710">
              <w:rPr>
                <w:sz w:val="20"/>
                <w:szCs w:val="20"/>
              </w:rPr>
              <w:t xml:space="preserve"> Начислена зарплата за декабрь – всего</w:t>
            </w:r>
          </w:p>
          <w:p w:rsidR="00973B01" w:rsidRPr="002E7710" w:rsidRDefault="00973B01" w:rsidP="002E7710">
            <w:pPr>
              <w:jc w:val="both"/>
              <w:rPr>
                <w:sz w:val="20"/>
                <w:szCs w:val="20"/>
              </w:rPr>
            </w:pPr>
            <w:r w:rsidRPr="002E7710">
              <w:rPr>
                <w:sz w:val="20"/>
                <w:szCs w:val="20"/>
              </w:rPr>
              <w:t>а) рабочим по продукции А</w:t>
            </w:r>
          </w:p>
          <w:p w:rsidR="00973B01" w:rsidRPr="002E7710" w:rsidRDefault="00973B01" w:rsidP="002E7710">
            <w:pPr>
              <w:jc w:val="both"/>
              <w:rPr>
                <w:sz w:val="20"/>
                <w:szCs w:val="20"/>
              </w:rPr>
            </w:pPr>
            <w:r w:rsidRPr="002E7710">
              <w:rPr>
                <w:sz w:val="20"/>
                <w:szCs w:val="20"/>
              </w:rPr>
              <w:t>б) рабочим по продукции Б</w:t>
            </w:r>
          </w:p>
          <w:p w:rsidR="00973B01" w:rsidRPr="002E7710" w:rsidRDefault="00973B01" w:rsidP="002E7710">
            <w:pPr>
              <w:jc w:val="both"/>
              <w:rPr>
                <w:sz w:val="20"/>
                <w:szCs w:val="20"/>
              </w:rPr>
            </w:pPr>
            <w:r w:rsidRPr="002E7710">
              <w:rPr>
                <w:sz w:val="20"/>
                <w:szCs w:val="20"/>
              </w:rPr>
              <w:t>в) общепроизводственным рабочим</w:t>
            </w:r>
          </w:p>
          <w:p w:rsidR="00973B01" w:rsidRPr="002E7710" w:rsidRDefault="00973B01" w:rsidP="002E7710">
            <w:pPr>
              <w:jc w:val="both"/>
              <w:rPr>
                <w:sz w:val="20"/>
                <w:szCs w:val="20"/>
              </w:rPr>
            </w:pPr>
            <w:r w:rsidRPr="002E7710">
              <w:rPr>
                <w:sz w:val="20"/>
                <w:szCs w:val="20"/>
              </w:rPr>
              <w:t>г) рабочим вспомогательного производства</w:t>
            </w:r>
          </w:p>
          <w:p w:rsidR="00973B01" w:rsidRPr="002E7710" w:rsidRDefault="00973B01" w:rsidP="002E7710">
            <w:pPr>
              <w:jc w:val="both"/>
              <w:rPr>
                <w:sz w:val="20"/>
                <w:szCs w:val="20"/>
              </w:rPr>
            </w:pPr>
            <w:r w:rsidRPr="002E7710">
              <w:rPr>
                <w:sz w:val="20"/>
                <w:szCs w:val="20"/>
              </w:rPr>
              <w:t>д) заводоуправлению</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6938976</w:t>
            </w:r>
          </w:p>
          <w:p w:rsidR="00973B01" w:rsidRPr="002E7710" w:rsidRDefault="00973B01" w:rsidP="002E7710">
            <w:pPr>
              <w:jc w:val="both"/>
              <w:rPr>
                <w:sz w:val="20"/>
                <w:szCs w:val="20"/>
              </w:rPr>
            </w:pPr>
            <w:r w:rsidRPr="002E7710">
              <w:rPr>
                <w:sz w:val="20"/>
                <w:szCs w:val="20"/>
              </w:rPr>
              <w:t>3237360</w:t>
            </w:r>
          </w:p>
          <w:p w:rsidR="00973B01" w:rsidRPr="002E7710" w:rsidRDefault="00973B01" w:rsidP="002E7710">
            <w:pPr>
              <w:jc w:val="both"/>
              <w:rPr>
                <w:sz w:val="20"/>
                <w:szCs w:val="20"/>
              </w:rPr>
            </w:pPr>
            <w:r w:rsidRPr="002E7710">
              <w:rPr>
                <w:sz w:val="20"/>
                <w:szCs w:val="20"/>
              </w:rPr>
              <w:t>1896458</w:t>
            </w:r>
          </w:p>
          <w:p w:rsidR="00973B01" w:rsidRPr="002E7710" w:rsidRDefault="00973B01" w:rsidP="002E7710">
            <w:pPr>
              <w:jc w:val="both"/>
              <w:rPr>
                <w:sz w:val="20"/>
                <w:szCs w:val="20"/>
              </w:rPr>
            </w:pPr>
            <w:r w:rsidRPr="002E7710">
              <w:rPr>
                <w:sz w:val="20"/>
                <w:szCs w:val="20"/>
              </w:rPr>
              <w:t>519542</w:t>
            </w:r>
          </w:p>
          <w:p w:rsidR="00973B01" w:rsidRPr="002E7710" w:rsidRDefault="00973B01" w:rsidP="002E7710">
            <w:pPr>
              <w:jc w:val="both"/>
              <w:rPr>
                <w:sz w:val="20"/>
                <w:szCs w:val="20"/>
              </w:rPr>
            </w:pPr>
            <w:r w:rsidRPr="002E7710">
              <w:rPr>
                <w:sz w:val="20"/>
                <w:szCs w:val="20"/>
              </w:rPr>
              <w:t>333962</w:t>
            </w:r>
          </w:p>
          <w:p w:rsidR="00973B01" w:rsidRPr="002E7710" w:rsidRDefault="00973B01" w:rsidP="002E7710">
            <w:pPr>
              <w:jc w:val="both"/>
              <w:rPr>
                <w:sz w:val="20"/>
                <w:szCs w:val="20"/>
              </w:rPr>
            </w:pPr>
            <w:r w:rsidRPr="002E7710">
              <w:rPr>
                <w:sz w:val="20"/>
                <w:szCs w:val="20"/>
              </w:rPr>
              <w:t>951654</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34</w:t>
            </w:r>
          </w:p>
        </w:tc>
        <w:tc>
          <w:tcPr>
            <w:tcW w:w="5443" w:type="dxa"/>
            <w:vAlign w:val="center"/>
          </w:tcPr>
          <w:p w:rsidR="00973B01" w:rsidRPr="002E7710" w:rsidRDefault="00973B01" w:rsidP="002E7710">
            <w:pPr>
              <w:jc w:val="both"/>
              <w:rPr>
                <w:sz w:val="20"/>
                <w:szCs w:val="20"/>
              </w:rPr>
            </w:pPr>
            <w:r w:rsidRPr="002E7710">
              <w:rPr>
                <w:sz w:val="20"/>
                <w:szCs w:val="20"/>
              </w:rPr>
              <w:t>Начислены пособия по боллисткам</w:t>
            </w:r>
          </w:p>
        </w:tc>
        <w:tc>
          <w:tcPr>
            <w:tcW w:w="849" w:type="dxa"/>
            <w:vAlign w:val="center"/>
          </w:tcPr>
          <w:p w:rsidR="00973B01" w:rsidRPr="002E7710" w:rsidRDefault="00973B01" w:rsidP="002E7710">
            <w:pPr>
              <w:jc w:val="both"/>
              <w:rPr>
                <w:sz w:val="20"/>
                <w:szCs w:val="20"/>
              </w:rPr>
            </w:pPr>
            <w:r w:rsidRPr="002E7710">
              <w:rPr>
                <w:sz w:val="20"/>
                <w:szCs w:val="20"/>
              </w:rPr>
              <w:t>69</w:t>
            </w:r>
          </w:p>
        </w:tc>
        <w:tc>
          <w:tcPr>
            <w:tcW w:w="726" w:type="dxa"/>
            <w:vAlign w:val="center"/>
          </w:tcPr>
          <w:p w:rsidR="00973B01" w:rsidRPr="002E7710" w:rsidRDefault="00973B01" w:rsidP="002E7710">
            <w:pPr>
              <w:jc w:val="both"/>
              <w:rPr>
                <w:sz w:val="20"/>
                <w:szCs w:val="20"/>
              </w:rPr>
            </w:pPr>
            <w:r w:rsidRPr="002E7710">
              <w:rPr>
                <w:sz w:val="20"/>
                <w:szCs w:val="20"/>
              </w:rPr>
              <w:t>70</w:t>
            </w:r>
          </w:p>
        </w:tc>
        <w:tc>
          <w:tcPr>
            <w:tcW w:w="1442" w:type="dxa"/>
            <w:vAlign w:val="center"/>
          </w:tcPr>
          <w:p w:rsidR="00973B01" w:rsidRPr="002E7710" w:rsidRDefault="00973B01" w:rsidP="002E7710">
            <w:pPr>
              <w:jc w:val="both"/>
              <w:rPr>
                <w:sz w:val="20"/>
                <w:szCs w:val="20"/>
              </w:rPr>
            </w:pPr>
            <w:r w:rsidRPr="002E7710">
              <w:rPr>
                <w:sz w:val="20"/>
                <w:szCs w:val="20"/>
              </w:rPr>
              <w:t>123120</w:t>
            </w:r>
          </w:p>
        </w:tc>
      </w:tr>
      <w:tr w:rsidR="00973B01" w:rsidRPr="002E7710" w:rsidTr="00097708">
        <w:trPr>
          <w:trHeight w:val="445"/>
        </w:trPr>
        <w:tc>
          <w:tcPr>
            <w:tcW w:w="615" w:type="dxa"/>
            <w:vAlign w:val="center"/>
          </w:tcPr>
          <w:p w:rsidR="00973B01" w:rsidRPr="002E7710" w:rsidRDefault="00973B01" w:rsidP="002E7710">
            <w:pPr>
              <w:jc w:val="both"/>
              <w:rPr>
                <w:sz w:val="20"/>
                <w:szCs w:val="20"/>
              </w:rPr>
            </w:pPr>
            <w:r w:rsidRPr="002E7710">
              <w:rPr>
                <w:sz w:val="20"/>
                <w:szCs w:val="20"/>
              </w:rPr>
              <w:t>35</w:t>
            </w:r>
          </w:p>
        </w:tc>
        <w:tc>
          <w:tcPr>
            <w:tcW w:w="5443" w:type="dxa"/>
            <w:vAlign w:val="center"/>
          </w:tcPr>
          <w:p w:rsidR="00973B01" w:rsidRPr="002E7710" w:rsidRDefault="00973B01" w:rsidP="002E7710">
            <w:pPr>
              <w:jc w:val="both"/>
              <w:rPr>
                <w:sz w:val="20"/>
                <w:szCs w:val="20"/>
              </w:rPr>
            </w:pPr>
            <w:r w:rsidRPr="002E7710">
              <w:rPr>
                <w:sz w:val="20"/>
                <w:szCs w:val="20"/>
              </w:rPr>
              <w:t>Начислены отпускные работникам заводоуправления</w:t>
            </w:r>
          </w:p>
        </w:tc>
        <w:tc>
          <w:tcPr>
            <w:tcW w:w="849" w:type="dxa"/>
            <w:vAlign w:val="center"/>
          </w:tcPr>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r w:rsidRPr="002E7710">
              <w:rPr>
                <w:sz w:val="20"/>
                <w:szCs w:val="20"/>
              </w:rPr>
              <w:t>70</w:t>
            </w:r>
          </w:p>
        </w:tc>
        <w:tc>
          <w:tcPr>
            <w:tcW w:w="1442" w:type="dxa"/>
            <w:vAlign w:val="center"/>
          </w:tcPr>
          <w:p w:rsidR="00973B01" w:rsidRPr="002E7710" w:rsidRDefault="00973B01" w:rsidP="002E7710">
            <w:pPr>
              <w:jc w:val="both"/>
              <w:rPr>
                <w:sz w:val="20"/>
                <w:szCs w:val="20"/>
              </w:rPr>
            </w:pPr>
            <w:r w:rsidRPr="002E7710">
              <w:rPr>
                <w:sz w:val="20"/>
                <w:szCs w:val="20"/>
              </w:rPr>
              <w:t>47520</w:t>
            </w:r>
          </w:p>
        </w:tc>
      </w:tr>
      <w:tr w:rsidR="00973B01" w:rsidRPr="002E7710" w:rsidTr="00097708">
        <w:trPr>
          <w:trHeight w:val="1623"/>
        </w:trPr>
        <w:tc>
          <w:tcPr>
            <w:tcW w:w="615" w:type="dxa"/>
            <w:vAlign w:val="center"/>
          </w:tcPr>
          <w:p w:rsidR="00973B01" w:rsidRPr="002E7710" w:rsidRDefault="00973B01" w:rsidP="002E7710">
            <w:pPr>
              <w:jc w:val="both"/>
              <w:rPr>
                <w:sz w:val="20"/>
                <w:szCs w:val="20"/>
              </w:rPr>
            </w:pPr>
            <w:r w:rsidRPr="002E7710">
              <w:rPr>
                <w:sz w:val="20"/>
                <w:szCs w:val="20"/>
              </w:rPr>
              <w:t>36</w:t>
            </w:r>
          </w:p>
        </w:tc>
        <w:tc>
          <w:tcPr>
            <w:tcW w:w="5443" w:type="dxa"/>
            <w:vAlign w:val="center"/>
          </w:tcPr>
          <w:p w:rsidR="00973B01" w:rsidRPr="002E7710" w:rsidRDefault="00973B01" w:rsidP="002E7710">
            <w:pPr>
              <w:jc w:val="both"/>
              <w:rPr>
                <w:sz w:val="20"/>
                <w:szCs w:val="20"/>
              </w:rPr>
            </w:pPr>
            <w:r w:rsidRPr="002E7710">
              <w:rPr>
                <w:sz w:val="20"/>
                <w:szCs w:val="20"/>
              </w:rPr>
              <w:t>Начислен единый социальный налог(26%) – всего</w:t>
            </w:r>
          </w:p>
          <w:p w:rsidR="00973B01" w:rsidRPr="002E7710" w:rsidRDefault="00973B01" w:rsidP="002E7710">
            <w:pPr>
              <w:jc w:val="both"/>
              <w:rPr>
                <w:sz w:val="20"/>
                <w:szCs w:val="20"/>
              </w:rPr>
            </w:pPr>
            <w:r w:rsidRPr="002E7710">
              <w:rPr>
                <w:sz w:val="20"/>
                <w:szCs w:val="20"/>
              </w:rPr>
              <w:t>а) рабочим по продукции А</w:t>
            </w:r>
          </w:p>
          <w:p w:rsidR="00973B01" w:rsidRPr="002E7710" w:rsidRDefault="00973B01" w:rsidP="002E7710">
            <w:pPr>
              <w:jc w:val="both"/>
              <w:rPr>
                <w:sz w:val="20"/>
                <w:szCs w:val="20"/>
              </w:rPr>
            </w:pPr>
            <w:r w:rsidRPr="002E7710">
              <w:rPr>
                <w:sz w:val="20"/>
                <w:szCs w:val="20"/>
              </w:rPr>
              <w:t>б) рабочим по продукции Б</w:t>
            </w:r>
          </w:p>
          <w:p w:rsidR="00973B01" w:rsidRPr="002E7710" w:rsidRDefault="00973B01" w:rsidP="002E7710">
            <w:pPr>
              <w:jc w:val="both"/>
              <w:rPr>
                <w:sz w:val="20"/>
                <w:szCs w:val="20"/>
              </w:rPr>
            </w:pPr>
            <w:r w:rsidRPr="002E7710">
              <w:rPr>
                <w:sz w:val="20"/>
                <w:szCs w:val="20"/>
              </w:rPr>
              <w:t>в) общепроизводственным рабочим</w:t>
            </w:r>
          </w:p>
          <w:p w:rsidR="00973B01" w:rsidRPr="002E7710" w:rsidRDefault="00973B01" w:rsidP="002E7710">
            <w:pPr>
              <w:jc w:val="both"/>
              <w:rPr>
                <w:sz w:val="20"/>
                <w:szCs w:val="20"/>
              </w:rPr>
            </w:pPr>
            <w:r w:rsidRPr="002E7710">
              <w:rPr>
                <w:sz w:val="20"/>
                <w:szCs w:val="20"/>
              </w:rPr>
              <w:t>г) рабочим вспомогательного производства</w:t>
            </w:r>
          </w:p>
          <w:p w:rsidR="00973B01" w:rsidRPr="002E7710" w:rsidRDefault="00973B01" w:rsidP="002E7710">
            <w:pPr>
              <w:jc w:val="both"/>
              <w:rPr>
                <w:sz w:val="20"/>
                <w:szCs w:val="20"/>
              </w:rPr>
            </w:pPr>
            <w:r w:rsidRPr="002E7710">
              <w:rPr>
                <w:sz w:val="20"/>
                <w:szCs w:val="20"/>
              </w:rPr>
              <w:t>д) заводоуправлению</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tc>
        <w:tc>
          <w:tcPr>
            <w:tcW w:w="1442" w:type="dxa"/>
            <w:vAlign w:val="center"/>
          </w:tcPr>
          <w:p w:rsidR="00973B01" w:rsidRPr="002E7710" w:rsidRDefault="00973B01" w:rsidP="002E7710">
            <w:pPr>
              <w:jc w:val="both"/>
              <w:rPr>
                <w:sz w:val="20"/>
                <w:szCs w:val="20"/>
              </w:rPr>
            </w:pPr>
            <w:r w:rsidRPr="002E7710">
              <w:rPr>
                <w:sz w:val="20"/>
                <w:szCs w:val="20"/>
              </w:rPr>
              <w:t>1816490</w:t>
            </w:r>
          </w:p>
          <w:p w:rsidR="00973B01" w:rsidRPr="002E7710" w:rsidRDefault="00973B01" w:rsidP="002E7710">
            <w:pPr>
              <w:jc w:val="both"/>
              <w:rPr>
                <w:sz w:val="20"/>
                <w:szCs w:val="20"/>
              </w:rPr>
            </w:pPr>
            <w:r w:rsidRPr="002E7710">
              <w:rPr>
                <w:sz w:val="20"/>
                <w:szCs w:val="20"/>
              </w:rPr>
              <w:t>841714</w:t>
            </w:r>
          </w:p>
          <w:p w:rsidR="00973B01" w:rsidRPr="002E7710" w:rsidRDefault="00973B01" w:rsidP="002E7710">
            <w:pPr>
              <w:jc w:val="both"/>
              <w:rPr>
                <w:sz w:val="20"/>
                <w:szCs w:val="20"/>
              </w:rPr>
            </w:pPr>
            <w:r w:rsidRPr="002E7710">
              <w:rPr>
                <w:sz w:val="20"/>
                <w:szCs w:val="20"/>
              </w:rPr>
              <w:t>493078</w:t>
            </w:r>
          </w:p>
          <w:p w:rsidR="00973B01" w:rsidRPr="002E7710" w:rsidRDefault="00973B01" w:rsidP="002E7710">
            <w:pPr>
              <w:jc w:val="both"/>
              <w:rPr>
                <w:sz w:val="20"/>
                <w:szCs w:val="20"/>
              </w:rPr>
            </w:pPr>
            <w:r w:rsidRPr="002E7710">
              <w:rPr>
                <w:sz w:val="20"/>
                <w:szCs w:val="20"/>
              </w:rPr>
              <w:t>135082</w:t>
            </w:r>
          </w:p>
          <w:p w:rsidR="00973B01" w:rsidRPr="002E7710" w:rsidRDefault="00973B01" w:rsidP="002E7710">
            <w:pPr>
              <w:jc w:val="both"/>
              <w:rPr>
                <w:sz w:val="20"/>
                <w:szCs w:val="20"/>
              </w:rPr>
            </w:pPr>
            <w:r w:rsidRPr="002E7710">
              <w:rPr>
                <w:sz w:val="20"/>
                <w:szCs w:val="20"/>
              </w:rPr>
              <w:t>86830</w:t>
            </w:r>
          </w:p>
          <w:p w:rsidR="00973B01" w:rsidRPr="002E7710" w:rsidRDefault="00973B01" w:rsidP="002E7710">
            <w:pPr>
              <w:jc w:val="both"/>
              <w:rPr>
                <w:sz w:val="20"/>
                <w:szCs w:val="20"/>
              </w:rPr>
            </w:pPr>
            <w:r w:rsidRPr="002E7710">
              <w:rPr>
                <w:sz w:val="20"/>
                <w:szCs w:val="20"/>
              </w:rPr>
              <w:t>259786</w:t>
            </w:r>
          </w:p>
        </w:tc>
      </w:tr>
      <w:tr w:rsidR="00973B01" w:rsidRPr="002E7710" w:rsidTr="00097708">
        <w:trPr>
          <w:trHeight w:val="1801"/>
        </w:trPr>
        <w:tc>
          <w:tcPr>
            <w:tcW w:w="615" w:type="dxa"/>
            <w:vAlign w:val="center"/>
          </w:tcPr>
          <w:p w:rsidR="00973B01" w:rsidRPr="002E7710" w:rsidRDefault="00973B01" w:rsidP="002E7710">
            <w:pPr>
              <w:jc w:val="both"/>
              <w:rPr>
                <w:sz w:val="20"/>
                <w:szCs w:val="20"/>
              </w:rPr>
            </w:pPr>
            <w:r w:rsidRPr="002E7710">
              <w:rPr>
                <w:sz w:val="20"/>
                <w:szCs w:val="20"/>
              </w:rPr>
              <w:t>37</w:t>
            </w:r>
          </w:p>
        </w:tc>
        <w:tc>
          <w:tcPr>
            <w:tcW w:w="5443" w:type="dxa"/>
            <w:vAlign w:val="center"/>
          </w:tcPr>
          <w:p w:rsidR="00973B01" w:rsidRPr="002E7710" w:rsidRDefault="00973B01" w:rsidP="002E7710">
            <w:pPr>
              <w:jc w:val="both"/>
              <w:rPr>
                <w:sz w:val="20"/>
                <w:szCs w:val="20"/>
              </w:rPr>
            </w:pPr>
            <w:r w:rsidRPr="002E7710">
              <w:rPr>
                <w:sz w:val="20"/>
                <w:szCs w:val="20"/>
              </w:rPr>
              <w:t>Начислены взносы на обязательное соцстрахование от несчастных случаев на производстве(1%) – всего</w:t>
            </w:r>
          </w:p>
          <w:p w:rsidR="00973B01" w:rsidRPr="002E7710" w:rsidRDefault="00973B01" w:rsidP="002E7710">
            <w:pPr>
              <w:jc w:val="both"/>
              <w:rPr>
                <w:sz w:val="20"/>
                <w:szCs w:val="20"/>
              </w:rPr>
            </w:pPr>
            <w:r w:rsidRPr="002E7710">
              <w:rPr>
                <w:sz w:val="20"/>
                <w:szCs w:val="20"/>
              </w:rPr>
              <w:t>а) рабочим по продукции А</w:t>
            </w:r>
          </w:p>
          <w:p w:rsidR="00973B01" w:rsidRPr="002E7710" w:rsidRDefault="00973B01" w:rsidP="002E7710">
            <w:pPr>
              <w:jc w:val="both"/>
              <w:rPr>
                <w:sz w:val="20"/>
                <w:szCs w:val="20"/>
              </w:rPr>
            </w:pPr>
            <w:r w:rsidRPr="002E7710">
              <w:rPr>
                <w:sz w:val="20"/>
                <w:szCs w:val="20"/>
              </w:rPr>
              <w:t>б) рабочим по продукции Б</w:t>
            </w:r>
          </w:p>
          <w:p w:rsidR="00973B01" w:rsidRPr="002E7710" w:rsidRDefault="00973B01" w:rsidP="002E7710">
            <w:pPr>
              <w:jc w:val="both"/>
              <w:rPr>
                <w:sz w:val="20"/>
                <w:szCs w:val="20"/>
              </w:rPr>
            </w:pPr>
            <w:r w:rsidRPr="002E7710">
              <w:rPr>
                <w:sz w:val="20"/>
                <w:szCs w:val="20"/>
              </w:rPr>
              <w:t xml:space="preserve">в) общепроизводственным рабочим </w:t>
            </w:r>
          </w:p>
          <w:p w:rsidR="00973B01" w:rsidRPr="002E7710" w:rsidRDefault="00973B01" w:rsidP="002E7710">
            <w:pPr>
              <w:jc w:val="both"/>
              <w:rPr>
                <w:sz w:val="20"/>
                <w:szCs w:val="20"/>
              </w:rPr>
            </w:pPr>
            <w:r w:rsidRPr="002E7710">
              <w:rPr>
                <w:sz w:val="20"/>
                <w:szCs w:val="20"/>
              </w:rPr>
              <w:t>г) рабочим вспомогательного производства</w:t>
            </w:r>
          </w:p>
          <w:p w:rsidR="00973B01" w:rsidRPr="002E7710" w:rsidRDefault="00973B01" w:rsidP="002E7710">
            <w:pPr>
              <w:jc w:val="both"/>
              <w:rPr>
                <w:sz w:val="20"/>
                <w:szCs w:val="20"/>
              </w:rPr>
            </w:pPr>
            <w:r w:rsidRPr="002E7710">
              <w:rPr>
                <w:sz w:val="20"/>
                <w:szCs w:val="20"/>
              </w:rPr>
              <w:t>д) заводоуправлению</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p w:rsidR="00973B01" w:rsidRPr="002E7710" w:rsidRDefault="00973B01" w:rsidP="002E7710">
            <w:pPr>
              <w:jc w:val="both"/>
              <w:rPr>
                <w:sz w:val="20"/>
                <w:szCs w:val="20"/>
              </w:rPr>
            </w:pPr>
            <w:r w:rsidRPr="002E7710">
              <w:rPr>
                <w:sz w:val="20"/>
                <w:szCs w:val="20"/>
              </w:rPr>
              <w:t>69</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69865</w:t>
            </w:r>
          </w:p>
          <w:p w:rsidR="00973B01" w:rsidRPr="002E7710" w:rsidRDefault="00973B01" w:rsidP="002E7710">
            <w:pPr>
              <w:jc w:val="both"/>
              <w:rPr>
                <w:sz w:val="20"/>
                <w:szCs w:val="20"/>
              </w:rPr>
            </w:pPr>
            <w:r w:rsidRPr="002E7710">
              <w:rPr>
                <w:sz w:val="20"/>
                <w:szCs w:val="20"/>
              </w:rPr>
              <w:t>32374</w:t>
            </w:r>
          </w:p>
          <w:p w:rsidR="00973B01" w:rsidRPr="002E7710" w:rsidRDefault="00973B01" w:rsidP="002E7710">
            <w:pPr>
              <w:jc w:val="both"/>
              <w:rPr>
                <w:sz w:val="20"/>
                <w:szCs w:val="20"/>
              </w:rPr>
            </w:pPr>
            <w:r w:rsidRPr="002E7710">
              <w:rPr>
                <w:sz w:val="20"/>
                <w:szCs w:val="20"/>
              </w:rPr>
              <w:t>18965</w:t>
            </w:r>
          </w:p>
          <w:p w:rsidR="00973B01" w:rsidRPr="002E7710" w:rsidRDefault="00973B01" w:rsidP="002E7710">
            <w:pPr>
              <w:jc w:val="both"/>
              <w:rPr>
                <w:sz w:val="20"/>
                <w:szCs w:val="20"/>
              </w:rPr>
            </w:pPr>
            <w:r w:rsidRPr="002E7710">
              <w:rPr>
                <w:sz w:val="20"/>
                <w:szCs w:val="20"/>
              </w:rPr>
              <w:t>5195</w:t>
            </w:r>
          </w:p>
          <w:p w:rsidR="00973B01" w:rsidRPr="002E7710" w:rsidRDefault="00973B01" w:rsidP="002E7710">
            <w:pPr>
              <w:jc w:val="both"/>
              <w:rPr>
                <w:sz w:val="20"/>
                <w:szCs w:val="20"/>
              </w:rPr>
            </w:pPr>
            <w:r w:rsidRPr="002E7710">
              <w:rPr>
                <w:sz w:val="20"/>
                <w:szCs w:val="20"/>
              </w:rPr>
              <w:t>3339</w:t>
            </w:r>
          </w:p>
          <w:p w:rsidR="00973B01" w:rsidRPr="002E7710" w:rsidRDefault="00973B01" w:rsidP="002E7710">
            <w:pPr>
              <w:jc w:val="both"/>
              <w:rPr>
                <w:sz w:val="20"/>
                <w:szCs w:val="20"/>
              </w:rPr>
            </w:pPr>
            <w:r w:rsidRPr="002E7710">
              <w:rPr>
                <w:sz w:val="20"/>
                <w:szCs w:val="20"/>
              </w:rPr>
              <w:t>9992</w:t>
            </w:r>
          </w:p>
        </w:tc>
      </w:tr>
      <w:tr w:rsidR="00973B01" w:rsidRPr="002E7710" w:rsidTr="00097708">
        <w:trPr>
          <w:trHeight w:val="819"/>
        </w:trPr>
        <w:tc>
          <w:tcPr>
            <w:tcW w:w="615" w:type="dxa"/>
            <w:vAlign w:val="center"/>
          </w:tcPr>
          <w:p w:rsidR="00973B01" w:rsidRPr="002E7710" w:rsidRDefault="00973B01" w:rsidP="002E7710">
            <w:pPr>
              <w:jc w:val="both"/>
              <w:rPr>
                <w:sz w:val="20"/>
                <w:szCs w:val="20"/>
              </w:rPr>
            </w:pPr>
            <w:r w:rsidRPr="002E7710">
              <w:rPr>
                <w:sz w:val="20"/>
                <w:szCs w:val="20"/>
              </w:rPr>
              <w:t>38</w:t>
            </w:r>
          </w:p>
        </w:tc>
        <w:tc>
          <w:tcPr>
            <w:tcW w:w="5443" w:type="dxa"/>
            <w:vAlign w:val="center"/>
          </w:tcPr>
          <w:p w:rsidR="00973B01" w:rsidRPr="002E7710" w:rsidRDefault="00973B01" w:rsidP="002E7710">
            <w:pPr>
              <w:jc w:val="both"/>
              <w:rPr>
                <w:sz w:val="20"/>
                <w:szCs w:val="20"/>
              </w:rPr>
            </w:pPr>
            <w:r w:rsidRPr="002E7710">
              <w:rPr>
                <w:sz w:val="20"/>
                <w:szCs w:val="20"/>
              </w:rPr>
              <w:t>Произведены удержания из зарплаты:</w:t>
            </w:r>
          </w:p>
          <w:p w:rsidR="00973B01" w:rsidRPr="002E7710" w:rsidRDefault="00973B01" w:rsidP="002E7710">
            <w:pPr>
              <w:jc w:val="both"/>
              <w:rPr>
                <w:sz w:val="20"/>
                <w:szCs w:val="20"/>
              </w:rPr>
            </w:pPr>
            <w:r w:rsidRPr="002E7710">
              <w:rPr>
                <w:sz w:val="20"/>
                <w:szCs w:val="20"/>
              </w:rPr>
              <w:t>а) НДФЛ</w:t>
            </w:r>
          </w:p>
          <w:p w:rsidR="00973B01" w:rsidRPr="002E7710" w:rsidRDefault="00973B01" w:rsidP="002E7710">
            <w:pPr>
              <w:jc w:val="both"/>
              <w:rPr>
                <w:sz w:val="20"/>
                <w:szCs w:val="20"/>
              </w:rPr>
            </w:pPr>
            <w:r w:rsidRPr="002E7710">
              <w:rPr>
                <w:sz w:val="20"/>
                <w:szCs w:val="20"/>
              </w:rPr>
              <w:t>б) по исполнительным алиментам</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68/1</w:t>
            </w:r>
          </w:p>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836712</w:t>
            </w:r>
          </w:p>
          <w:p w:rsidR="00973B01" w:rsidRPr="002E7710" w:rsidRDefault="00973B01" w:rsidP="002E7710">
            <w:pPr>
              <w:jc w:val="both"/>
              <w:rPr>
                <w:sz w:val="20"/>
                <w:szCs w:val="20"/>
              </w:rPr>
            </w:pPr>
            <w:r w:rsidRPr="002E7710">
              <w:rPr>
                <w:sz w:val="20"/>
                <w:szCs w:val="20"/>
              </w:rPr>
              <w:t>112320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39</w:t>
            </w:r>
          </w:p>
        </w:tc>
        <w:tc>
          <w:tcPr>
            <w:tcW w:w="5443" w:type="dxa"/>
            <w:vAlign w:val="center"/>
          </w:tcPr>
          <w:p w:rsidR="00973B01" w:rsidRPr="002E7710" w:rsidRDefault="00973B01" w:rsidP="002E7710">
            <w:pPr>
              <w:jc w:val="both"/>
              <w:rPr>
                <w:sz w:val="20"/>
                <w:szCs w:val="20"/>
              </w:rPr>
            </w:pPr>
            <w:r w:rsidRPr="002E7710">
              <w:rPr>
                <w:sz w:val="20"/>
                <w:szCs w:val="20"/>
              </w:rPr>
              <w:t>Получено в кассу по чеку с р/ счета</w:t>
            </w:r>
          </w:p>
        </w:tc>
        <w:tc>
          <w:tcPr>
            <w:tcW w:w="849" w:type="dxa"/>
            <w:vAlign w:val="center"/>
          </w:tcPr>
          <w:p w:rsidR="00973B01" w:rsidRPr="002E7710" w:rsidRDefault="00973B01" w:rsidP="002E7710">
            <w:pPr>
              <w:jc w:val="both"/>
              <w:rPr>
                <w:sz w:val="20"/>
                <w:szCs w:val="20"/>
              </w:rPr>
            </w:pPr>
            <w:r w:rsidRPr="002E7710">
              <w:rPr>
                <w:sz w:val="20"/>
                <w:szCs w:val="20"/>
              </w:rPr>
              <w:t>50</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6305400</w:t>
            </w:r>
          </w:p>
        </w:tc>
      </w:tr>
      <w:tr w:rsidR="00973B01" w:rsidRPr="002E7710" w:rsidTr="00097708">
        <w:trPr>
          <w:trHeight w:val="1248"/>
        </w:trPr>
        <w:tc>
          <w:tcPr>
            <w:tcW w:w="615" w:type="dxa"/>
            <w:vAlign w:val="center"/>
          </w:tcPr>
          <w:p w:rsidR="00973B01" w:rsidRPr="002E7710" w:rsidRDefault="00973B01" w:rsidP="002E7710">
            <w:pPr>
              <w:jc w:val="both"/>
              <w:rPr>
                <w:sz w:val="20"/>
                <w:szCs w:val="20"/>
              </w:rPr>
            </w:pPr>
            <w:r w:rsidRPr="002E7710">
              <w:rPr>
                <w:sz w:val="20"/>
                <w:szCs w:val="20"/>
              </w:rPr>
              <w:t>40</w:t>
            </w:r>
          </w:p>
        </w:tc>
        <w:tc>
          <w:tcPr>
            <w:tcW w:w="5443" w:type="dxa"/>
            <w:vAlign w:val="center"/>
          </w:tcPr>
          <w:p w:rsidR="00973B01" w:rsidRPr="002E7710" w:rsidRDefault="00973B01" w:rsidP="002E7710">
            <w:pPr>
              <w:jc w:val="both"/>
              <w:rPr>
                <w:sz w:val="20"/>
                <w:szCs w:val="20"/>
              </w:rPr>
            </w:pPr>
            <w:r w:rsidRPr="002E7710">
              <w:rPr>
                <w:sz w:val="20"/>
                <w:szCs w:val="20"/>
              </w:rPr>
              <w:t>Выдано из кассы – всего</w:t>
            </w:r>
          </w:p>
          <w:p w:rsidR="00973B01" w:rsidRPr="002E7710" w:rsidRDefault="00973B01" w:rsidP="002E7710">
            <w:pPr>
              <w:jc w:val="both"/>
              <w:rPr>
                <w:sz w:val="20"/>
                <w:szCs w:val="20"/>
              </w:rPr>
            </w:pPr>
            <w:r w:rsidRPr="002E7710">
              <w:rPr>
                <w:sz w:val="20"/>
                <w:szCs w:val="20"/>
              </w:rPr>
              <w:t>а) зарплата за ноябрь</w:t>
            </w:r>
          </w:p>
          <w:p w:rsidR="00973B01" w:rsidRPr="002E7710" w:rsidRDefault="00973B01" w:rsidP="002E7710">
            <w:pPr>
              <w:jc w:val="both"/>
              <w:rPr>
                <w:sz w:val="20"/>
                <w:szCs w:val="20"/>
              </w:rPr>
            </w:pPr>
            <w:r w:rsidRPr="002E7710">
              <w:rPr>
                <w:sz w:val="20"/>
                <w:szCs w:val="20"/>
              </w:rPr>
              <w:t>б) аванс за 1 пол. декабря</w:t>
            </w:r>
          </w:p>
          <w:p w:rsidR="00973B01" w:rsidRPr="002E7710" w:rsidRDefault="00973B01" w:rsidP="002E7710">
            <w:pPr>
              <w:jc w:val="both"/>
              <w:rPr>
                <w:sz w:val="20"/>
                <w:szCs w:val="20"/>
              </w:rPr>
            </w:pPr>
            <w:r w:rsidRPr="002E7710">
              <w:rPr>
                <w:sz w:val="20"/>
                <w:szCs w:val="20"/>
              </w:rPr>
              <w:t>в) подотчетным лицам</w:t>
            </w:r>
          </w:p>
          <w:p w:rsidR="00973B01" w:rsidRPr="002E7710" w:rsidRDefault="00973B01" w:rsidP="002E7710">
            <w:pPr>
              <w:jc w:val="both"/>
              <w:rPr>
                <w:sz w:val="20"/>
                <w:szCs w:val="20"/>
              </w:rPr>
            </w:pPr>
            <w:r w:rsidRPr="002E7710">
              <w:rPr>
                <w:sz w:val="20"/>
                <w:szCs w:val="20"/>
              </w:rPr>
              <w:t>г) пособия по боллисткам</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70</w:t>
            </w:r>
          </w:p>
          <w:p w:rsidR="00973B01" w:rsidRPr="002E7710" w:rsidRDefault="00973B01" w:rsidP="002E7710">
            <w:pPr>
              <w:jc w:val="both"/>
              <w:rPr>
                <w:sz w:val="20"/>
                <w:szCs w:val="20"/>
              </w:rPr>
            </w:pPr>
            <w:r w:rsidRPr="002E7710">
              <w:rPr>
                <w:sz w:val="20"/>
                <w:szCs w:val="20"/>
              </w:rPr>
              <w:t>71</w:t>
            </w:r>
          </w:p>
          <w:p w:rsidR="00973B01" w:rsidRPr="002E7710" w:rsidRDefault="00973B01" w:rsidP="002E7710">
            <w:pPr>
              <w:jc w:val="both"/>
              <w:rPr>
                <w:sz w:val="20"/>
                <w:szCs w:val="20"/>
              </w:rPr>
            </w:pPr>
            <w:r w:rsidRPr="002E7710">
              <w:rPr>
                <w:sz w:val="20"/>
                <w:szCs w:val="20"/>
              </w:rPr>
              <w:t>70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50</w:t>
            </w:r>
          </w:p>
          <w:p w:rsidR="00973B01" w:rsidRPr="002E7710" w:rsidRDefault="00973B01" w:rsidP="002E7710">
            <w:pPr>
              <w:jc w:val="both"/>
              <w:rPr>
                <w:sz w:val="20"/>
                <w:szCs w:val="20"/>
              </w:rPr>
            </w:pPr>
            <w:r w:rsidRPr="002E7710">
              <w:rPr>
                <w:sz w:val="20"/>
                <w:szCs w:val="20"/>
              </w:rPr>
              <w:t>50</w:t>
            </w:r>
          </w:p>
          <w:p w:rsidR="00973B01" w:rsidRPr="002E7710" w:rsidRDefault="00973B01" w:rsidP="002E7710">
            <w:pPr>
              <w:jc w:val="both"/>
              <w:rPr>
                <w:sz w:val="20"/>
                <w:szCs w:val="20"/>
              </w:rPr>
            </w:pPr>
            <w:r w:rsidRPr="002E7710">
              <w:rPr>
                <w:sz w:val="20"/>
                <w:szCs w:val="20"/>
              </w:rPr>
              <w:t>50</w:t>
            </w:r>
          </w:p>
          <w:p w:rsidR="00973B01" w:rsidRPr="002E7710" w:rsidRDefault="00973B01" w:rsidP="002E7710">
            <w:pPr>
              <w:jc w:val="both"/>
              <w:rPr>
                <w:sz w:val="20"/>
                <w:szCs w:val="20"/>
              </w:rPr>
            </w:pPr>
            <w:r w:rsidRPr="002E7710">
              <w:rPr>
                <w:sz w:val="20"/>
                <w:szCs w:val="20"/>
              </w:rPr>
              <w:t>50</w:t>
            </w:r>
          </w:p>
        </w:tc>
        <w:tc>
          <w:tcPr>
            <w:tcW w:w="1442" w:type="dxa"/>
            <w:vAlign w:val="center"/>
          </w:tcPr>
          <w:p w:rsidR="00973B01" w:rsidRPr="002E7710" w:rsidRDefault="00973B01" w:rsidP="002E7710">
            <w:pPr>
              <w:jc w:val="both"/>
              <w:rPr>
                <w:sz w:val="20"/>
                <w:szCs w:val="20"/>
              </w:rPr>
            </w:pPr>
            <w:r w:rsidRPr="002E7710">
              <w:rPr>
                <w:sz w:val="20"/>
                <w:szCs w:val="20"/>
              </w:rPr>
              <w:t>6224152</w:t>
            </w:r>
          </w:p>
          <w:p w:rsidR="00973B01" w:rsidRPr="002E7710" w:rsidRDefault="00973B01" w:rsidP="002E7710">
            <w:pPr>
              <w:jc w:val="both"/>
              <w:rPr>
                <w:sz w:val="20"/>
                <w:szCs w:val="20"/>
              </w:rPr>
            </w:pPr>
            <w:r w:rsidRPr="002E7710">
              <w:rPr>
                <w:sz w:val="20"/>
                <w:szCs w:val="20"/>
              </w:rPr>
              <w:t>2502360</w:t>
            </w:r>
          </w:p>
          <w:p w:rsidR="00973B01" w:rsidRPr="002E7710" w:rsidRDefault="00973B01" w:rsidP="002E7710">
            <w:pPr>
              <w:jc w:val="both"/>
              <w:rPr>
                <w:sz w:val="20"/>
                <w:szCs w:val="20"/>
              </w:rPr>
            </w:pPr>
            <w:r w:rsidRPr="002E7710">
              <w:rPr>
                <w:sz w:val="20"/>
                <w:szCs w:val="20"/>
              </w:rPr>
              <w:t>3423600</w:t>
            </w:r>
          </w:p>
          <w:p w:rsidR="00973B01" w:rsidRPr="002E7710" w:rsidRDefault="00973B01" w:rsidP="002E7710">
            <w:pPr>
              <w:jc w:val="both"/>
              <w:rPr>
                <w:sz w:val="20"/>
                <w:szCs w:val="20"/>
              </w:rPr>
            </w:pPr>
            <w:r w:rsidRPr="002E7710">
              <w:rPr>
                <w:sz w:val="20"/>
                <w:szCs w:val="20"/>
              </w:rPr>
              <w:t>175072</w:t>
            </w:r>
          </w:p>
          <w:p w:rsidR="00973B01" w:rsidRPr="002E7710" w:rsidRDefault="00973B01" w:rsidP="002E7710">
            <w:pPr>
              <w:jc w:val="both"/>
              <w:rPr>
                <w:sz w:val="20"/>
                <w:szCs w:val="20"/>
              </w:rPr>
            </w:pPr>
            <w:r w:rsidRPr="002E7710">
              <w:rPr>
                <w:sz w:val="20"/>
                <w:szCs w:val="20"/>
              </w:rPr>
              <w:t>123120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41</w:t>
            </w:r>
          </w:p>
        </w:tc>
        <w:tc>
          <w:tcPr>
            <w:tcW w:w="5443" w:type="dxa"/>
            <w:vAlign w:val="center"/>
          </w:tcPr>
          <w:p w:rsidR="00973B01" w:rsidRPr="002E7710" w:rsidRDefault="00973B01" w:rsidP="002E7710">
            <w:pPr>
              <w:jc w:val="both"/>
              <w:rPr>
                <w:sz w:val="20"/>
                <w:szCs w:val="20"/>
              </w:rPr>
            </w:pPr>
            <w:r w:rsidRPr="002E7710">
              <w:rPr>
                <w:sz w:val="20"/>
                <w:szCs w:val="20"/>
              </w:rPr>
              <w:t>Депонирована невыданная зарплата</w:t>
            </w:r>
          </w:p>
        </w:tc>
        <w:tc>
          <w:tcPr>
            <w:tcW w:w="849" w:type="dxa"/>
            <w:vAlign w:val="center"/>
          </w:tcPr>
          <w:p w:rsidR="00973B01" w:rsidRPr="002E7710" w:rsidRDefault="00973B01" w:rsidP="002E7710">
            <w:pPr>
              <w:jc w:val="both"/>
              <w:rPr>
                <w:sz w:val="20"/>
                <w:szCs w:val="20"/>
              </w:rPr>
            </w:pPr>
            <w:r w:rsidRPr="002E7710">
              <w:rPr>
                <w:sz w:val="20"/>
                <w:szCs w:val="20"/>
              </w:rPr>
              <w:t>70</w:t>
            </w:r>
          </w:p>
        </w:tc>
        <w:tc>
          <w:tcPr>
            <w:tcW w:w="726" w:type="dxa"/>
            <w:vAlign w:val="center"/>
          </w:tcPr>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r w:rsidRPr="002E7710">
              <w:rPr>
                <w:sz w:val="20"/>
                <w:szCs w:val="20"/>
              </w:rPr>
              <w:t>52920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42</w:t>
            </w:r>
          </w:p>
        </w:tc>
        <w:tc>
          <w:tcPr>
            <w:tcW w:w="5443" w:type="dxa"/>
            <w:vAlign w:val="center"/>
          </w:tcPr>
          <w:p w:rsidR="00973B01" w:rsidRPr="002E7710" w:rsidRDefault="00973B01" w:rsidP="002E7710">
            <w:pPr>
              <w:jc w:val="both"/>
              <w:rPr>
                <w:sz w:val="20"/>
                <w:szCs w:val="20"/>
              </w:rPr>
            </w:pPr>
            <w:r w:rsidRPr="002E7710">
              <w:rPr>
                <w:sz w:val="20"/>
                <w:szCs w:val="20"/>
              </w:rPr>
              <w:t>Сдана в банк депонированная зарплата</w:t>
            </w:r>
          </w:p>
        </w:tc>
        <w:tc>
          <w:tcPr>
            <w:tcW w:w="849" w:type="dxa"/>
            <w:vAlign w:val="center"/>
          </w:tcPr>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r w:rsidRPr="002E7710">
              <w:rPr>
                <w:sz w:val="20"/>
                <w:szCs w:val="20"/>
              </w:rPr>
              <w:t>50</w:t>
            </w:r>
          </w:p>
        </w:tc>
        <w:tc>
          <w:tcPr>
            <w:tcW w:w="1442" w:type="dxa"/>
            <w:vAlign w:val="center"/>
          </w:tcPr>
          <w:p w:rsidR="00973B01" w:rsidRPr="002E7710" w:rsidRDefault="00973B01" w:rsidP="002E7710">
            <w:pPr>
              <w:jc w:val="both"/>
              <w:rPr>
                <w:sz w:val="20"/>
                <w:szCs w:val="20"/>
              </w:rPr>
            </w:pPr>
            <w:r w:rsidRPr="002E7710">
              <w:rPr>
                <w:sz w:val="20"/>
                <w:szCs w:val="20"/>
              </w:rPr>
              <w:t>52920</w:t>
            </w:r>
          </w:p>
        </w:tc>
      </w:tr>
      <w:tr w:rsidR="00973B01" w:rsidRPr="002E7710" w:rsidTr="00097708">
        <w:trPr>
          <w:trHeight w:val="1068"/>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43</w:t>
            </w:r>
          </w:p>
        </w:tc>
        <w:tc>
          <w:tcPr>
            <w:tcW w:w="5443" w:type="dxa"/>
            <w:vAlign w:val="center"/>
          </w:tcPr>
          <w:p w:rsidR="00973B01" w:rsidRPr="002E7710" w:rsidRDefault="00973B01" w:rsidP="002E7710">
            <w:pPr>
              <w:autoSpaceDE/>
              <w:autoSpaceDN/>
              <w:jc w:val="both"/>
              <w:rPr>
                <w:sz w:val="20"/>
                <w:szCs w:val="20"/>
              </w:rPr>
            </w:pPr>
            <w:r w:rsidRPr="002E7710">
              <w:rPr>
                <w:sz w:val="20"/>
                <w:szCs w:val="20"/>
              </w:rPr>
              <w:t>4.Учет прочих затрат на производство</w:t>
            </w:r>
          </w:p>
          <w:p w:rsidR="00973B01" w:rsidRPr="002E7710" w:rsidRDefault="00973B01" w:rsidP="002E7710">
            <w:pPr>
              <w:jc w:val="both"/>
              <w:rPr>
                <w:sz w:val="20"/>
                <w:szCs w:val="20"/>
              </w:rPr>
            </w:pPr>
            <w:r w:rsidRPr="002E7710">
              <w:rPr>
                <w:sz w:val="20"/>
                <w:szCs w:val="20"/>
              </w:rPr>
              <w:t>Списаны командировочные расходы управленческого персонала:</w:t>
            </w:r>
          </w:p>
          <w:p w:rsidR="00973B01" w:rsidRPr="002E7710" w:rsidRDefault="00973B01" w:rsidP="002E7710">
            <w:pPr>
              <w:jc w:val="both"/>
              <w:rPr>
                <w:sz w:val="20"/>
                <w:szCs w:val="20"/>
              </w:rPr>
            </w:pPr>
            <w:r w:rsidRPr="002E7710">
              <w:rPr>
                <w:sz w:val="20"/>
                <w:szCs w:val="20"/>
              </w:rPr>
              <w:t>а) на затраты</w:t>
            </w:r>
          </w:p>
          <w:p w:rsidR="00973B01" w:rsidRPr="002E7710" w:rsidRDefault="00973B01" w:rsidP="002E7710">
            <w:pPr>
              <w:jc w:val="both"/>
              <w:rPr>
                <w:sz w:val="20"/>
                <w:szCs w:val="20"/>
              </w:rPr>
            </w:pPr>
            <w:r w:rsidRPr="002E7710">
              <w:rPr>
                <w:sz w:val="20"/>
                <w:szCs w:val="20"/>
              </w:rPr>
              <w:t>б) НДС</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26</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71</w:t>
            </w:r>
          </w:p>
          <w:p w:rsidR="00973B01" w:rsidRPr="002E7710" w:rsidRDefault="00973B01" w:rsidP="002E7710">
            <w:pPr>
              <w:jc w:val="both"/>
              <w:rPr>
                <w:sz w:val="20"/>
                <w:szCs w:val="20"/>
              </w:rPr>
            </w:pPr>
            <w:r w:rsidRPr="002E7710">
              <w:rPr>
                <w:sz w:val="20"/>
                <w:szCs w:val="20"/>
              </w:rPr>
              <w:t>71</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128160</w:t>
            </w:r>
          </w:p>
          <w:p w:rsidR="00973B01" w:rsidRPr="002E7710" w:rsidRDefault="00973B01" w:rsidP="002E7710">
            <w:pPr>
              <w:jc w:val="both"/>
              <w:rPr>
                <w:sz w:val="20"/>
                <w:szCs w:val="20"/>
              </w:rPr>
            </w:pPr>
            <w:r w:rsidRPr="002E7710">
              <w:rPr>
                <w:sz w:val="20"/>
                <w:szCs w:val="20"/>
              </w:rPr>
              <w:t>4720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44</w:t>
            </w:r>
          </w:p>
        </w:tc>
        <w:tc>
          <w:tcPr>
            <w:tcW w:w="5443" w:type="dxa"/>
            <w:vAlign w:val="center"/>
          </w:tcPr>
          <w:p w:rsidR="00973B01" w:rsidRPr="002E7710" w:rsidRDefault="00973B01" w:rsidP="002E7710">
            <w:pPr>
              <w:jc w:val="both"/>
              <w:rPr>
                <w:sz w:val="20"/>
                <w:szCs w:val="20"/>
              </w:rPr>
            </w:pPr>
            <w:r w:rsidRPr="002E7710">
              <w:rPr>
                <w:sz w:val="20"/>
                <w:szCs w:val="20"/>
              </w:rPr>
              <w:t>НДС по командировочным к вычету</w:t>
            </w:r>
          </w:p>
        </w:tc>
        <w:tc>
          <w:tcPr>
            <w:tcW w:w="849" w:type="dxa"/>
            <w:vAlign w:val="center"/>
          </w:tcPr>
          <w:p w:rsidR="00973B01" w:rsidRPr="002E7710" w:rsidRDefault="00973B01" w:rsidP="002E7710">
            <w:pPr>
              <w:jc w:val="both"/>
              <w:rPr>
                <w:sz w:val="20"/>
                <w:szCs w:val="20"/>
              </w:rPr>
            </w:pPr>
            <w:r w:rsidRPr="002E7710">
              <w:rPr>
                <w:sz w:val="20"/>
                <w:szCs w:val="20"/>
              </w:rPr>
              <w:t>68/2</w:t>
            </w:r>
          </w:p>
        </w:tc>
        <w:tc>
          <w:tcPr>
            <w:tcW w:w="726" w:type="dxa"/>
            <w:vAlign w:val="center"/>
          </w:tcPr>
          <w:p w:rsidR="00973B01" w:rsidRPr="002E7710" w:rsidRDefault="00973B01" w:rsidP="002E7710">
            <w:pPr>
              <w:jc w:val="both"/>
              <w:rPr>
                <w:sz w:val="20"/>
                <w:szCs w:val="20"/>
              </w:rPr>
            </w:pPr>
            <w:r w:rsidRPr="002E7710">
              <w:rPr>
                <w:sz w:val="20"/>
                <w:szCs w:val="20"/>
              </w:rPr>
              <w:t>19</w:t>
            </w:r>
          </w:p>
        </w:tc>
        <w:tc>
          <w:tcPr>
            <w:tcW w:w="1442" w:type="dxa"/>
            <w:vAlign w:val="center"/>
          </w:tcPr>
          <w:p w:rsidR="00973B01" w:rsidRPr="002E7710" w:rsidRDefault="00973B01" w:rsidP="002E7710">
            <w:pPr>
              <w:jc w:val="both"/>
              <w:rPr>
                <w:sz w:val="20"/>
                <w:szCs w:val="20"/>
              </w:rPr>
            </w:pPr>
            <w:r w:rsidRPr="002E7710">
              <w:rPr>
                <w:sz w:val="20"/>
                <w:szCs w:val="20"/>
              </w:rPr>
              <w:t>4720</w:t>
            </w:r>
          </w:p>
        </w:tc>
      </w:tr>
      <w:tr w:rsidR="00973B01" w:rsidRPr="002E7710" w:rsidTr="00097708">
        <w:trPr>
          <w:trHeight w:val="740"/>
        </w:trPr>
        <w:tc>
          <w:tcPr>
            <w:tcW w:w="615" w:type="dxa"/>
            <w:vAlign w:val="center"/>
          </w:tcPr>
          <w:p w:rsidR="00973B01" w:rsidRPr="002E7710" w:rsidRDefault="00973B01" w:rsidP="002E7710">
            <w:pPr>
              <w:jc w:val="both"/>
              <w:rPr>
                <w:sz w:val="20"/>
                <w:szCs w:val="20"/>
              </w:rPr>
            </w:pPr>
            <w:r w:rsidRPr="002E7710">
              <w:rPr>
                <w:sz w:val="20"/>
                <w:szCs w:val="20"/>
              </w:rPr>
              <w:t>45</w:t>
            </w:r>
          </w:p>
        </w:tc>
        <w:tc>
          <w:tcPr>
            <w:tcW w:w="5443" w:type="dxa"/>
            <w:vAlign w:val="center"/>
          </w:tcPr>
          <w:p w:rsidR="00973B01" w:rsidRPr="002E7710" w:rsidRDefault="00973B01" w:rsidP="002E7710">
            <w:pPr>
              <w:jc w:val="both"/>
              <w:rPr>
                <w:sz w:val="20"/>
                <w:szCs w:val="20"/>
              </w:rPr>
            </w:pPr>
            <w:r w:rsidRPr="002E7710">
              <w:rPr>
                <w:sz w:val="20"/>
                <w:szCs w:val="20"/>
              </w:rPr>
              <w:t>Внесены в кассу подотчетными лицами недоиспользованные суммы по командировочным расходам</w:t>
            </w:r>
          </w:p>
        </w:tc>
        <w:tc>
          <w:tcPr>
            <w:tcW w:w="849"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71</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31144</w:t>
            </w:r>
          </w:p>
        </w:tc>
      </w:tr>
      <w:tr w:rsidR="00771587" w:rsidRPr="002E7710" w:rsidTr="00097708">
        <w:trPr>
          <w:trHeight w:val="568"/>
        </w:trPr>
        <w:tc>
          <w:tcPr>
            <w:tcW w:w="615" w:type="dxa"/>
            <w:vAlign w:val="center"/>
          </w:tcPr>
          <w:p w:rsidR="00771587" w:rsidRPr="002E7710" w:rsidRDefault="00771587" w:rsidP="002E7710">
            <w:pPr>
              <w:jc w:val="both"/>
              <w:rPr>
                <w:sz w:val="20"/>
                <w:szCs w:val="20"/>
              </w:rPr>
            </w:pPr>
            <w:r w:rsidRPr="002E7710">
              <w:rPr>
                <w:sz w:val="20"/>
                <w:szCs w:val="20"/>
              </w:rPr>
              <w:t>46</w:t>
            </w:r>
          </w:p>
        </w:tc>
        <w:tc>
          <w:tcPr>
            <w:tcW w:w="5443" w:type="dxa"/>
            <w:vAlign w:val="center"/>
          </w:tcPr>
          <w:p w:rsidR="00771587" w:rsidRPr="002E7710" w:rsidRDefault="00771587" w:rsidP="002E7710">
            <w:pPr>
              <w:jc w:val="both"/>
              <w:rPr>
                <w:sz w:val="20"/>
                <w:szCs w:val="20"/>
              </w:rPr>
            </w:pPr>
            <w:r w:rsidRPr="002E7710">
              <w:rPr>
                <w:sz w:val="20"/>
                <w:szCs w:val="20"/>
              </w:rPr>
              <w:t>Выдан из кассы перерасход по подотчетным суммам</w:t>
            </w:r>
          </w:p>
          <w:p w:rsidR="00771587" w:rsidRPr="002E7710" w:rsidRDefault="00771587" w:rsidP="002E7710">
            <w:pPr>
              <w:jc w:val="both"/>
              <w:rPr>
                <w:sz w:val="20"/>
                <w:szCs w:val="20"/>
              </w:rPr>
            </w:pPr>
          </w:p>
        </w:tc>
        <w:tc>
          <w:tcPr>
            <w:tcW w:w="849" w:type="dxa"/>
            <w:vAlign w:val="center"/>
          </w:tcPr>
          <w:p w:rsidR="00771587" w:rsidRPr="002E7710" w:rsidRDefault="00771587" w:rsidP="002E7710">
            <w:pPr>
              <w:jc w:val="both"/>
              <w:rPr>
                <w:sz w:val="20"/>
                <w:szCs w:val="20"/>
              </w:rPr>
            </w:pPr>
            <w:r w:rsidRPr="002E7710">
              <w:rPr>
                <w:sz w:val="20"/>
                <w:szCs w:val="20"/>
              </w:rPr>
              <w:t>71</w:t>
            </w:r>
          </w:p>
        </w:tc>
        <w:tc>
          <w:tcPr>
            <w:tcW w:w="726" w:type="dxa"/>
            <w:vAlign w:val="center"/>
          </w:tcPr>
          <w:p w:rsidR="00771587" w:rsidRPr="002E7710" w:rsidRDefault="00771587" w:rsidP="002E7710">
            <w:pPr>
              <w:jc w:val="both"/>
              <w:rPr>
                <w:sz w:val="20"/>
                <w:szCs w:val="20"/>
              </w:rPr>
            </w:pPr>
            <w:r w:rsidRPr="002E7710">
              <w:rPr>
                <w:sz w:val="20"/>
                <w:szCs w:val="20"/>
              </w:rPr>
              <w:t>50</w:t>
            </w:r>
          </w:p>
        </w:tc>
        <w:tc>
          <w:tcPr>
            <w:tcW w:w="1442" w:type="dxa"/>
            <w:vAlign w:val="center"/>
          </w:tcPr>
          <w:p w:rsidR="00771587" w:rsidRPr="002E7710" w:rsidRDefault="00771587" w:rsidP="002E7710">
            <w:pPr>
              <w:jc w:val="both"/>
              <w:rPr>
                <w:sz w:val="20"/>
                <w:szCs w:val="20"/>
              </w:rPr>
            </w:pPr>
            <w:r w:rsidRPr="002E7710">
              <w:rPr>
                <w:sz w:val="20"/>
                <w:szCs w:val="20"/>
              </w:rPr>
              <w:t>137160</w:t>
            </w:r>
          </w:p>
        </w:tc>
      </w:tr>
      <w:tr w:rsidR="00973B01" w:rsidRPr="002E7710" w:rsidTr="00097708">
        <w:trPr>
          <w:trHeight w:val="1670"/>
        </w:trPr>
        <w:tc>
          <w:tcPr>
            <w:tcW w:w="615" w:type="dxa"/>
            <w:vAlign w:val="center"/>
          </w:tcPr>
          <w:p w:rsidR="00973B01" w:rsidRPr="002E7710" w:rsidRDefault="00973B01" w:rsidP="002E7710">
            <w:pPr>
              <w:jc w:val="both"/>
              <w:rPr>
                <w:sz w:val="20"/>
                <w:szCs w:val="20"/>
              </w:rPr>
            </w:pPr>
            <w:r w:rsidRPr="002E7710">
              <w:rPr>
                <w:sz w:val="20"/>
                <w:szCs w:val="20"/>
              </w:rPr>
              <w:t>47</w:t>
            </w: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tc>
        <w:tc>
          <w:tcPr>
            <w:tcW w:w="5443" w:type="dxa"/>
            <w:vAlign w:val="center"/>
          </w:tcPr>
          <w:p w:rsidR="00973B01" w:rsidRPr="002E7710" w:rsidRDefault="00973B01" w:rsidP="002E7710">
            <w:pPr>
              <w:jc w:val="both"/>
              <w:rPr>
                <w:sz w:val="20"/>
                <w:szCs w:val="20"/>
              </w:rPr>
            </w:pPr>
            <w:r w:rsidRPr="002E7710">
              <w:rPr>
                <w:sz w:val="20"/>
                <w:szCs w:val="20"/>
              </w:rPr>
              <w:t>Согласно полученным сч/ фактурам списаны затраты за использованные Эл/ энергию, газ, воду – всего</w:t>
            </w:r>
          </w:p>
          <w:p w:rsidR="00973B01" w:rsidRPr="002E7710" w:rsidRDefault="00973B01" w:rsidP="002E7710">
            <w:pPr>
              <w:jc w:val="both"/>
              <w:rPr>
                <w:sz w:val="20"/>
                <w:szCs w:val="20"/>
              </w:rPr>
            </w:pPr>
            <w:r w:rsidRPr="002E7710">
              <w:rPr>
                <w:sz w:val="20"/>
                <w:szCs w:val="20"/>
              </w:rPr>
              <w:t>а) основным производством</w:t>
            </w:r>
          </w:p>
          <w:p w:rsidR="00973B01" w:rsidRPr="002E7710" w:rsidRDefault="00973B01" w:rsidP="002E7710">
            <w:pPr>
              <w:jc w:val="both"/>
              <w:rPr>
                <w:sz w:val="20"/>
                <w:szCs w:val="20"/>
              </w:rPr>
            </w:pPr>
            <w:r w:rsidRPr="002E7710">
              <w:rPr>
                <w:sz w:val="20"/>
                <w:szCs w:val="20"/>
              </w:rPr>
              <w:t>б) вспомогательным производством</w:t>
            </w:r>
          </w:p>
          <w:p w:rsidR="00973B01" w:rsidRPr="002E7710" w:rsidRDefault="00973B01" w:rsidP="002E7710">
            <w:pPr>
              <w:jc w:val="both"/>
              <w:rPr>
                <w:sz w:val="20"/>
                <w:szCs w:val="20"/>
              </w:rPr>
            </w:pPr>
            <w:r w:rsidRPr="002E7710">
              <w:rPr>
                <w:sz w:val="20"/>
                <w:szCs w:val="20"/>
              </w:rPr>
              <w:t>в) заводоуправлением</w:t>
            </w:r>
          </w:p>
          <w:p w:rsidR="00973B01" w:rsidRPr="002E7710" w:rsidRDefault="00973B01" w:rsidP="002E7710">
            <w:pPr>
              <w:jc w:val="both"/>
              <w:rPr>
                <w:sz w:val="20"/>
                <w:szCs w:val="20"/>
              </w:rPr>
            </w:pPr>
            <w:r w:rsidRPr="002E7710">
              <w:rPr>
                <w:sz w:val="20"/>
                <w:szCs w:val="20"/>
              </w:rPr>
              <w:t>г) НДС по потребленным услугам</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26</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112336</w:t>
            </w:r>
          </w:p>
          <w:p w:rsidR="00973B01" w:rsidRPr="002E7710" w:rsidRDefault="00973B01" w:rsidP="002E7710">
            <w:pPr>
              <w:jc w:val="both"/>
              <w:rPr>
                <w:sz w:val="20"/>
                <w:szCs w:val="20"/>
              </w:rPr>
            </w:pPr>
            <w:r w:rsidRPr="002E7710">
              <w:rPr>
                <w:sz w:val="20"/>
                <w:szCs w:val="20"/>
              </w:rPr>
              <w:t>61600</w:t>
            </w:r>
          </w:p>
          <w:p w:rsidR="00973B01" w:rsidRPr="002E7710" w:rsidRDefault="00973B01" w:rsidP="002E7710">
            <w:pPr>
              <w:jc w:val="both"/>
              <w:rPr>
                <w:sz w:val="20"/>
                <w:szCs w:val="20"/>
              </w:rPr>
            </w:pPr>
            <w:r w:rsidRPr="002E7710">
              <w:rPr>
                <w:sz w:val="20"/>
                <w:szCs w:val="20"/>
              </w:rPr>
              <w:t>20400</w:t>
            </w:r>
          </w:p>
          <w:p w:rsidR="00973B01" w:rsidRPr="002E7710" w:rsidRDefault="00973B01" w:rsidP="002E7710">
            <w:pPr>
              <w:jc w:val="both"/>
              <w:rPr>
                <w:sz w:val="20"/>
                <w:szCs w:val="20"/>
              </w:rPr>
            </w:pPr>
            <w:r w:rsidRPr="002E7710">
              <w:rPr>
                <w:sz w:val="20"/>
                <w:szCs w:val="20"/>
              </w:rPr>
              <w:t>13200</w:t>
            </w:r>
          </w:p>
          <w:p w:rsidR="00973B01" w:rsidRPr="002E7710" w:rsidRDefault="00973B01" w:rsidP="002E7710">
            <w:pPr>
              <w:jc w:val="both"/>
              <w:rPr>
                <w:sz w:val="20"/>
                <w:szCs w:val="20"/>
              </w:rPr>
            </w:pPr>
            <w:r w:rsidRPr="002E7710">
              <w:rPr>
                <w:sz w:val="20"/>
                <w:szCs w:val="20"/>
              </w:rPr>
              <w:t>17136</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48</w:t>
            </w:r>
          </w:p>
        </w:tc>
        <w:tc>
          <w:tcPr>
            <w:tcW w:w="5443" w:type="dxa"/>
            <w:vAlign w:val="center"/>
          </w:tcPr>
          <w:p w:rsidR="00973B01" w:rsidRPr="002E7710" w:rsidRDefault="00973B01" w:rsidP="002E7710">
            <w:pPr>
              <w:jc w:val="both"/>
              <w:rPr>
                <w:sz w:val="20"/>
                <w:szCs w:val="20"/>
              </w:rPr>
            </w:pPr>
            <w:r w:rsidRPr="002E7710">
              <w:rPr>
                <w:sz w:val="20"/>
                <w:szCs w:val="20"/>
              </w:rPr>
              <w:t>Начислен транспортный налог</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r w:rsidRPr="002E7710">
              <w:rPr>
                <w:sz w:val="20"/>
                <w:szCs w:val="20"/>
              </w:rPr>
              <w:t>68/5</w:t>
            </w:r>
          </w:p>
        </w:tc>
        <w:tc>
          <w:tcPr>
            <w:tcW w:w="1442" w:type="dxa"/>
            <w:vAlign w:val="center"/>
          </w:tcPr>
          <w:p w:rsidR="00973B01" w:rsidRPr="002E7710" w:rsidRDefault="00973B01" w:rsidP="002E7710">
            <w:pPr>
              <w:jc w:val="both"/>
              <w:rPr>
                <w:sz w:val="20"/>
                <w:szCs w:val="20"/>
              </w:rPr>
            </w:pPr>
            <w:r w:rsidRPr="002E7710">
              <w:rPr>
                <w:sz w:val="20"/>
                <w:szCs w:val="20"/>
              </w:rPr>
              <w:t>5200</w:t>
            </w:r>
          </w:p>
        </w:tc>
      </w:tr>
      <w:tr w:rsidR="00973B01" w:rsidRPr="002E7710" w:rsidTr="00097708">
        <w:trPr>
          <w:trHeight w:val="391"/>
        </w:trPr>
        <w:tc>
          <w:tcPr>
            <w:tcW w:w="615" w:type="dxa"/>
            <w:vAlign w:val="center"/>
          </w:tcPr>
          <w:p w:rsidR="00973B01" w:rsidRPr="002E7710" w:rsidRDefault="00973B01" w:rsidP="002E7710">
            <w:pPr>
              <w:jc w:val="both"/>
              <w:rPr>
                <w:sz w:val="20"/>
                <w:szCs w:val="20"/>
              </w:rPr>
            </w:pPr>
            <w:r w:rsidRPr="002E7710">
              <w:rPr>
                <w:sz w:val="20"/>
                <w:szCs w:val="20"/>
              </w:rPr>
              <w:t>49</w:t>
            </w:r>
          </w:p>
        </w:tc>
        <w:tc>
          <w:tcPr>
            <w:tcW w:w="5443" w:type="dxa"/>
            <w:vAlign w:val="center"/>
          </w:tcPr>
          <w:p w:rsidR="00973B01" w:rsidRPr="002E7710" w:rsidRDefault="00973B01" w:rsidP="002E7710">
            <w:pPr>
              <w:jc w:val="both"/>
              <w:rPr>
                <w:sz w:val="20"/>
                <w:szCs w:val="20"/>
              </w:rPr>
            </w:pPr>
            <w:r w:rsidRPr="002E7710">
              <w:rPr>
                <w:sz w:val="20"/>
                <w:szCs w:val="20"/>
              </w:rPr>
              <w:t xml:space="preserve">Распределены услуги вспомогательного производства по расчету: </w:t>
            </w:r>
          </w:p>
          <w:p w:rsidR="00973B01" w:rsidRPr="002E7710" w:rsidRDefault="00973B01" w:rsidP="002E7710">
            <w:pPr>
              <w:jc w:val="both"/>
              <w:rPr>
                <w:sz w:val="20"/>
                <w:szCs w:val="20"/>
              </w:rPr>
            </w:pPr>
            <w:r w:rsidRPr="002E7710">
              <w:rPr>
                <w:sz w:val="20"/>
                <w:szCs w:val="20"/>
              </w:rPr>
              <w:t>а) на основное производство</w:t>
            </w:r>
          </w:p>
          <w:p w:rsidR="00973B01" w:rsidRPr="002E7710" w:rsidRDefault="00973B01" w:rsidP="002E7710">
            <w:pPr>
              <w:jc w:val="both"/>
              <w:rPr>
                <w:sz w:val="20"/>
                <w:szCs w:val="20"/>
              </w:rPr>
            </w:pPr>
            <w:r w:rsidRPr="002E7710">
              <w:rPr>
                <w:sz w:val="20"/>
                <w:szCs w:val="20"/>
              </w:rPr>
              <w:t>б) заводоуправлению</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23</w:t>
            </w:r>
          </w:p>
          <w:p w:rsidR="00973B01" w:rsidRPr="002E7710" w:rsidRDefault="00973B01" w:rsidP="002E7710">
            <w:pPr>
              <w:jc w:val="both"/>
              <w:rPr>
                <w:sz w:val="20"/>
                <w:szCs w:val="20"/>
              </w:rPr>
            </w:pPr>
            <w:r w:rsidRPr="002E7710">
              <w:rPr>
                <w:sz w:val="20"/>
                <w:szCs w:val="20"/>
              </w:rPr>
              <w:t>23</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394315</w:t>
            </w:r>
          </w:p>
          <w:p w:rsidR="00973B01" w:rsidRPr="002E7710" w:rsidRDefault="00973B01" w:rsidP="002E7710">
            <w:pPr>
              <w:jc w:val="both"/>
              <w:rPr>
                <w:sz w:val="20"/>
                <w:szCs w:val="20"/>
              </w:rPr>
            </w:pPr>
            <w:r w:rsidRPr="002E7710">
              <w:rPr>
                <w:sz w:val="20"/>
                <w:szCs w:val="20"/>
              </w:rPr>
              <w:t>143387</w:t>
            </w:r>
          </w:p>
        </w:tc>
      </w:tr>
      <w:tr w:rsidR="00973B01" w:rsidRPr="002E7710" w:rsidTr="00097708">
        <w:trPr>
          <w:trHeight w:val="873"/>
        </w:trPr>
        <w:tc>
          <w:tcPr>
            <w:tcW w:w="615" w:type="dxa"/>
            <w:vAlign w:val="center"/>
          </w:tcPr>
          <w:p w:rsidR="00973B01" w:rsidRPr="002E7710" w:rsidRDefault="00973B01" w:rsidP="002E7710">
            <w:pPr>
              <w:jc w:val="both"/>
              <w:rPr>
                <w:sz w:val="20"/>
                <w:szCs w:val="20"/>
              </w:rPr>
            </w:pPr>
            <w:r w:rsidRPr="002E7710">
              <w:rPr>
                <w:sz w:val="20"/>
                <w:szCs w:val="20"/>
              </w:rPr>
              <w:t>50</w:t>
            </w:r>
          </w:p>
        </w:tc>
        <w:tc>
          <w:tcPr>
            <w:tcW w:w="5443" w:type="dxa"/>
            <w:vAlign w:val="center"/>
          </w:tcPr>
          <w:p w:rsidR="00973B01" w:rsidRPr="002E7710" w:rsidRDefault="00973B01" w:rsidP="002E7710">
            <w:pPr>
              <w:jc w:val="both"/>
              <w:rPr>
                <w:sz w:val="20"/>
                <w:szCs w:val="20"/>
              </w:rPr>
            </w:pPr>
            <w:r w:rsidRPr="002E7710">
              <w:rPr>
                <w:sz w:val="20"/>
                <w:szCs w:val="20"/>
              </w:rPr>
              <w:t>Распределены общепроизводственные расходы по расчету:</w:t>
            </w:r>
          </w:p>
          <w:p w:rsidR="00973B01" w:rsidRPr="002E7710" w:rsidRDefault="00973B01" w:rsidP="002E7710">
            <w:pPr>
              <w:jc w:val="both"/>
              <w:rPr>
                <w:sz w:val="20"/>
                <w:szCs w:val="20"/>
              </w:rPr>
            </w:pPr>
            <w:r w:rsidRPr="002E7710">
              <w:rPr>
                <w:sz w:val="20"/>
                <w:szCs w:val="20"/>
              </w:rPr>
              <w:t>а) на продукцию А</w:t>
            </w:r>
          </w:p>
          <w:p w:rsidR="00973B01" w:rsidRPr="002E7710" w:rsidRDefault="00973B01" w:rsidP="002E7710">
            <w:pPr>
              <w:jc w:val="both"/>
              <w:rPr>
                <w:sz w:val="20"/>
                <w:szCs w:val="20"/>
              </w:rPr>
            </w:pPr>
            <w:r w:rsidRPr="002E7710">
              <w:rPr>
                <w:sz w:val="20"/>
                <w:szCs w:val="20"/>
              </w:rPr>
              <w:t>б) на продукцию Б</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25</w:t>
            </w:r>
          </w:p>
          <w:p w:rsidR="00973B01" w:rsidRPr="002E7710" w:rsidRDefault="00973B01" w:rsidP="002E7710">
            <w:pPr>
              <w:jc w:val="both"/>
              <w:rPr>
                <w:sz w:val="20"/>
                <w:szCs w:val="20"/>
              </w:rPr>
            </w:pPr>
            <w:r w:rsidRPr="002E7710">
              <w:rPr>
                <w:sz w:val="20"/>
                <w:szCs w:val="20"/>
              </w:rPr>
              <w:t>25</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1066411</w:t>
            </w:r>
          </w:p>
          <w:p w:rsidR="00973B01" w:rsidRPr="002E7710" w:rsidRDefault="00973B01" w:rsidP="002E7710">
            <w:pPr>
              <w:jc w:val="both"/>
              <w:rPr>
                <w:sz w:val="20"/>
                <w:szCs w:val="20"/>
              </w:rPr>
            </w:pPr>
            <w:r w:rsidRPr="002E7710">
              <w:rPr>
                <w:sz w:val="20"/>
                <w:szCs w:val="20"/>
              </w:rPr>
              <w:t>624708</w:t>
            </w:r>
          </w:p>
        </w:tc>
      </w:tr>
      <w:tr w:rsidR="00973B01" w:rsidRPr="002E7710" w:rsidTr="00097708">
        <w:trPr>
          <w:trHeight w:val="1376"/>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tc>
        <w:tc>
          <w:tcPr>
            <w:tcW w:w="5443" w:type="dxa"/>
            <w:vAlign w:val="center"/>
          </w:tcPr>
          <w:p w:rsidR="00973B01" w:rsidRPr="002E7710" w:rsidRDefault="00973B01" w:rsidP="002E7710">
            <w:pPr>
              <w:numPr>
                <w:ilvl w:val="0"/>
                <w:numId w:val="7"/>
              </w:numPr>
              <w:autoSpaceDE/>
              <w:autoSpaceDN/>
              <w:ind w:left="0" w:firstLine="0"/>
              <w:jc w:val="both"/>
              <w:rPr>
                <w:sz w:val="20"/>
                <w:szCs w:val="20"/>
              </w:rPr>
            </w:pPr>
            <w:r w:rsidRPr="002E7710">
              <w:rPr>
                <w:sz w:val="20"/>
                <w:szCs w:val="20"/>
              </w:rPr>
              <w:t>Учет готовой продукции и ее продажи</w:t>
            </w:r>
          </w:p>
          <w:p w:rsidR="00973B01" w:rsidRPr="002E7710" w:rsidRDefault="00973B01" w:rsidP="002E7710">
            <w:pPr>
              <w:jc w:val="both"/>
              <w:rPr>
                <w:sz w:val="20"/>
                <w:szCs w:val="20"/>
              </w:rPr>
            </w:pPr>
            <w:r w:rsidRPr="002E7710">
              <w:rPr>
                <w:sz w:val="20"/>
                <w:szCs w:val="20"/>
              </w:rPr>
              <w:t>Выпущена из производства готовая продукция по фактической себестоимости – всего</w:t>
            </w:r>
          </w:p>
          <w:p w:rsidR="00973B01" w:rsidRPr="002E7710" w:rsidRDefault="00973B01" w:rsidP="002E7710">
            <w:pPr>
              <w:jc w:val="both"/>
              <w:rPr>
                <w:sz w:val="20"/>
                <w:szCs w:val="20"/>
              </w:rPr>
            </w:pPr>
            <w:r w:rsidRPr="002E7710">
              <w:rPr>
                <w:sz w:val="20"/>
                <w:szCs w:val="20"/>
              </w:rPr>
              <w:t>а) продукция А</w:t>
            </w:r>
          </w:p>
          <w:p w:rsidR="00973B01" w:rsidRPr="002E7710" w:rsidRDefault="00973B01" w:rsidP="002E7710">
            <w:pPr>
              <w:jc w:val="both"/>
              <w:rPr>
                <w:sz w:val="20"/>
                <w:szCs w:val="20"/>
              </w:rPr>
            </w:pPr>
            <w:r w:rsidRPr="002E7710">
              <w:rPr>
                <w:sz w:val="20"/>
                <w:szCs w:val="20"/>
              </w:rPr>
              <w:t>б) продукция Б</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40</w:t>
            </w:r>
          </w:p>
          <w:p w:rsidR="00973B01" w:rsidRPr="002E7710" w:rsidRDefault="00973B01" w:rsidP="002E7710">
            <w:pPr>
              <w:jc w:val="both"/>
              <w:rPr>
                <w:sz w:val="20"/>
                <w:szCs w:val="20"/>
              </w:rPr>
            </w:pPr>
            <w:r w:rsidRPr="002E7710">
              <w:rPr>
                <w:sz w:val="20"/>
                <w:szCs w:val="20"/>
              </w:rPr>
              <w:t>40</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20А</w:t>
            </w:r>
          </w:p>
          <w:p w:rsidR="00973B01" w:rsidRPr="002E7710" w:rsidRDefault="00973B01" w:rsidP="002E7710">
            <w:pPr>
              <w:jc w:val="both"/>
              <w:rPr>
                <w:sz w:val="20"/>
                <w:szCs w:val="20"/>
              </w:rPr>
            </w:pPr>
            <w:r w:rsidRPr="002E7710">
              <w:rPr>
                <w:sz w:val="20"/>
                <w:szCs w:val="20"/>
              </w:rPr>
              <w:t>20Б</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11605680</w:t>
            </w:r>
          </w:p>
          <w:p w:rsidR="00973B01" w:rsidRPr="002E7710" w:rsidRDefault="00973B01" w:rsidP="002E7710">
            <w:pPr>
              <w:jc w:val="both"/>
              <w:rPr>
                <w:sz w:val="20"/>
                <w:szCs w:val="20"/>
              </w:rPr>
            </w:pPr>
            <w:r w:rsidRPr="002E7710">
              <w:rPr>
                <w:sz w:val="20"/>
                <w:szCs w:val="20"/>
              </w:rPr>
              <w:t>7148160</w:t>
            </w:r>
          </w:p>
          <w:p w:rsidR="00973B01" w:rsidRPr="002E7710" w:rsidRDefault="00973B01" w:rsidP="002E7710">
            <w:pPr>
              <w:jc w:val="both"/>
              <w:rPr>
                <w:sz w:val="20"/>
                <w:szCs w:val="20"/>
              </w:rPr>
            </w:pPr>
            <w:r w:rsidRPr="002E7710">
              <w:rPr>
                <w:sz w:val="20"/>
                <w:szCs w:val="20"/>
              </w:rPr>
              <w:t>4457520</w:t>
            </w:r>
          </w:p>
        </w:tc>
      </w:tr>
      <w:tr w:rsidR="00973B01" w:rsidRPr="002E7710" w:rsidTr="00097708">
        <w:trPr>
          <w:trHeight w:val="1101"/>
        </w:trPr>
        <w:tc>
          <w:tcPr>
            <w:tcW w:w="615" w:type="dxa"/>
            <w:vAlign w:val="center"/>
          </w:tcPr>
          <w:p w:rsidR="00973B01" w:rsidRPr="002E7710" w:rsidRDefault="00973B01" w:rsidP="002E7710">
            <w:pPr>
              <w:jc w:val="both"/>
              <w:rPr>
                <w:sz w:val="20"/>
                <w:szCs w:val="20"/>
              </w:rPr>
            </w:pPr>
            <w:r w:rsidRPr="002E7710">
              <w:rPr>
                <w:sz w:val="20"/>
                <w:szCs w:val="20"/>
              </w:rPr>
              <w:t>52</w:t>
            </w:r>
          </w:p>
        </w:tc>
        <w:tc>
          <w:tcPr>
            <w:tcW w:w="5443" w:type="dxa"/>
            <w:vAlign w:val="center"/>
          </w:tcPr>
          <w:p w:rsidR="00973B01" w:rsidRPr="002E7710" w:rsidRDefault="00973B01" w:rsidP="002E7710">
            <w:pPr>
              <w:jc w:val="both"/>
              <w:rPr>
                <w:sz w:val="20"/>
                <w:szCs w:val="20"/>
              </w:rPr>
            </w:pPr>
            <w:r w:rsidRPr="002E7710">
              <w:rPr>
                <w:sz w:val="20"/>
                <w:szCs w:val="20"/>
              </w:rPr>
              <w:t>Оприходована на склад готовая продукция по нормативной себестоимости – всего</w:t>
            </w:r>
          </w:p>
          <w:p w:rsidR="00973B01" w:rsidRPr="002E7710" w:rsidRDefault="00973B01" w:rsidP="002E7710">
            <w:pPr>
              <w:jc w:val="both"/>
              <w:rPr>
                <w:sz w:val="20"/>
                <w:szCs w:val="20"/>
              </w:rPr>
            </w:pPr>
            <w:r w:rsidRPr="002E7710">
              <w:rPr>
                <w:sz w:val="20"/>
                <w:szCs w:val="20"/>
              </w:rPr>
              <w:t>а) продукция А</w:t>
            </w:r>
          </w:p>
          <w:p w:rsidR="00973B01" w:rsidRPr="002E7710" w:rsidRDefault="00973B01" w:rsidP="002E7710">
            <w:pPr>
              <w:jc w:val="both"/>
              <w:rPr>
                <w:sz w:val="20"/>
                <w:szCs w:val="20"/>
              </w:rPr>
            </w:pPr>
            <w:r w:rsidRPr="002E7710">
              <w:rPr>
                <w:sz w:val="20"/>
                <w:szCs w:val="20"/>
              </w:rPr>
              <w:t>б) продукция Б</w:t>
            </w:r>
          </w:p>
          <w:p w:rsidR="00973B01" w:rsidRPr="002E7710" w:rsidRDefault="00973B01" w:rsidP="002E7710">
            <w:pPr>
              <w:jc w:val="both"/>
              <w:rPr>
                <w:sz w:val="20"/>
                <w:szCs w:val="20"/>
              </w:rPr>
            </w:pP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43</w:t>
            </w:r>
          </w:p>
          <w:p w:rsidR="00973B01" w:rsidRPr="002E7710" w:rsidRDefault="00973B01" w:rsidP="002E7710">
            <w:pPr>
              <w:jc w:val="both"/>
              <w:rPr>
                <w:sz w:val="20"/>
                <w:szCs w:val="20"/>
              </w:rPr>
            </w:pPr>
            <w:r w:rsidRPr="002E7710">
              <w:rPr>
                <w:sz w:val="20"/>
                <w:szCs w:val="20"/>
              </w:rPr>
              <w:t>43</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40</w:t>
            </w:r>
          </w:p>
          <w:p w:rsidR="00973B01" w:rsidRPr="002E7710" w:rsidRDefault="00973B01" w:rsidP="002E7710">
            <w:pPr>
              <w:jc w:val="both"/>
              <w:rPr>
                <w:sz w:val="20"/>
                <w:szCs w:val="20"/>
              </w:rPr>
            </w:pPr>
            <w:r w:rsidRPr="002E7710">
              <w:rPr>
                <w:sz w:val="20"/>
                <w:szCs w:val="20"/>
              </w:rPr>
              <w:t>40</w:t>
            </w:r>
          </w:p>
        </w:tc>
        <w:tc>
          <w:tcPr>
            <w:tcW w:w="1442"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11300040</w:t>
            </w:r>
          </w:p>
          <w:p w:rsidR="00973B01" w:rsidRPr="002E7710" w:rsidRDefault="00973B01" w:rsidP="002E7710">
            <w:pPr>
              <w:jc w:val="both"/>
              <w:rPr>
                <w:sz w:val="20"/>
                <w:szCs w:val="20"/>
              </w:rPr>
            </w:pPr>
            <w:r w:rsidRPr="002E7710">
              <w:rPr>
                <w:sz w:val="20"/>
                <w:szCs w:val="20"/>
              </w:rPr>
              <w:t>6938640</w:t>
            </w:r>
          </w:p>
          <w:p w:rsidR="00973B01" w:rsidRPr="002E7710" w:rsidRDefault="00973B01" w:rsidP="002E7710">
            <w:pPr>
              <w:jc w:val="both"/>
              <w:rPr>
                <w:sz w:val="20"/>
                <w:szCs w:val="20"/>
              </w:rPr>
            </w:pPr>
            <w:r w:rsidRPr="002E7710">
              <w:rPr>
                <w:sz w:val="20"/>
                <w:szCs w:val="20"/>
              </w:rPr>
              <w:t>4361400</w:t>
            </w:r>
          </w:p>
        </w:tc>
      </w:tr>
      <w:tr w:rsidR="00973B01" w:rsidRPr="002E7710" w:rsidTr="00097708">
        <w:trPr>
          <w:trHeight w:val="1509"/>
        </w:trPr>
        <w:tc>
          <w:tcPr>
            <w:tcW w:w="615" w:type="dxa"/>
            <w:vAlign w:val="center"/>
          </w:tcPr>
          <w:p w:rsidR="00973B01" w:rsidRPr="002E7710" w:rsidRDefault="00973B01" w:rsidP="002E7710">
            <w:pPr>
              <w:jc w:val="both"/>
              <w:rPr>
                <w:sz w:val="20"/>
                <w:szCs w:val="20"/>
              </w:rPr>
            </w:pPr>
            <w:r w:rsidRPr="002E7710">
              <w:rPr>
                <w:sz w:val="20"/>
                <w:szCs w:val="20"/>
              </w:rPr>
              <w:t>53</w:t>
            </w:r>
          </w:p>
        </w:tc>
        <w:tc>
          <w:tcPr>
            <w:tcW w:w="5443" w:type="dxa"/>
            <w:vAlign w:val="center"/>
          </w:tcPr>
          <w:p w:rsidR="00973B01" w:rsidRPr="002E7710" w:rsidRDefault="00973B01" w:rsidP="002E7710">
            <w:pPr>
              <w:jc w:val="both"/>
              <w:rPr>
                <w:sz w:val="20"/>
                <w:szCs w:val="20"/>
              </w:rPr>
            </w:pPr>
            <w:r w:rsidRPr="002E7710">
              <w:rPr>
                <w:sz w:val="20"/>
                <w:szCs w:val="20"/>
              </w:rPr>
              <w:t>Отражена выручка от продажи продукции – всего</w:t>
            </w:r>
          </w:p>
          <w:p w:rsidR="00973B01" w:rsidRPr="002E7710" w:rsidRDefault="00973B01" w:rsidP="002E7710">
            <w:pPr>
              <w:jc w:val="both"/>
              <w:rPr>
                <w:sz w:val="20"/>
                <w:szCs w:val="20"/>
              </w:rPr>
            </w:pPr>
            <w:r w:rsidRPr="002E7710">
              <w:rPr>
                <w:sz w:val="20"/>
                <w:szCs w:val="20"/>
              </w:rPr>
              <w:t>а) ООО «Орфей»</w:t>
            </w:r>
          </w:p>
          <w:p w:rsidR="00973B01" w:rsidRPr="002E7710" w:rsidRDefault="00973B01" w:rsidP="002E7710">
            <w:pPr>
              <w:jc w:val="both"/>
              <w:rPr>
                <w:sz w:val="20"/>
                <w:szCs w:val="20"/>
              </w:rPr>
            </w:pPr>
            <w:r w:rsidRPr="002E7710">
              <w:rPr>
                <w:sz w:val="20"/>
                <w:szCs w:val="20"/>
              </w:rPr>
              <w:t>б) ЗАО «Эвредика»</w:t>
            </w:r>
          </w:p>
          <w:p w:rsidR="00973B01" w:rsidRPr="002E7710" w:rsidRDefault="00973B01" w:rsidP="002E7710">
            <w:pPr>
              <w:jc w:val="both"/>
              <w:rPr>
                <w:sz w:val="20"/>
                <w:szCs w:val="20"/>
              </w:rPr>
            </w:pPr>
            <w:r w:rsidRPr="002E7710">
              <w:rPr>
                <w:sz w:val="20"/>
                <w:szCs w:val="20"/>
              </w:rPr>
              <w:t>в) ООО «Прометей»</w:t>
            </w:r>
          </w:p>
          <w:p w:rsidR="00973B01" w:rsidRPr="002E7710" w:rsidRDefault="00973B01" w:rsidP="002E7710">
            <w:pPr>
              <w:jc w:val="both"/>
              <w:rPr>
                <w:sz w:val="20"/>
                <w:szCs w:val="20"/>
              </w:rPr>
            </w:pPr>
            <w:r w:rsidRPr="002E7710">
              <w:rPr>
                <w:sz w:val="20"/>
                <w:szCs w:val="20"/>
              </w:rPr>
              <w:t>г) ОАО «Кипарис»</w:t>
            </w:r>
          </w:p>
          <w:p w:rsidR="00973B01" w:rsidRPr="002E7710" w:rsidRDefault="00973B01" w:rsidP="002E7710">
            <w:pPr>
              <w:jc w:val="both"/>
              <w:rPr>
                <w:sz w:val="20"/>
                <w:szCs w:val="20"/>
              </w:rPr>
            </w:pPr>
            <w:r w:rsidRPr="002E7710">
              <w:rPr>
                <w:sz w:val="20"/>
                <w:szCs w:val="20"/>
              </w:rPr>
              <w:t>д) ООО «Пандора»</w:t>
            </w:r>
          </w:p>
        </w:tc>
        <w:tc>
          <w:tcPr>
            <w:tcW w:w="849" w:type="dxa"/>
            <w:tcBorders>
              <w:left w:val="nil"/>
            </w:tcBorders>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tc>
        <w:tc>
          <w:tcPr>
            <w:tcW w:w="726"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90/1</w:t>
            </w:r>
          </w:p>
          <w:p w:rsidR="00973B01" w:rsidRPr="002E7710" w:rsidRDefault="00973B01" w:rsidP="002E7710">
            <w:pPr>
              <w:jc w:val="both"/>
              <w:rPr>
                <w:sz w:val="20"/>
                <w:szCs w:val="20"/>
              </w:rPr>
            </w:pPr>
            <w:r w:rsidRPr="002E7710">
              <w:rPr>
                <w:sz w:val="20"/>
                <w:szCs w:val="20"/>
              </w:rPr>
              <w:t>90/1</w:t>
            </w:r>
          </w:p>
          <w:p w:rsidR="00973B01" w:rsidRPr="002E7710" w:rsidRDefault="00973B01" w:rsidP="002E7710">
            <w:pPr>
              <w:jc w:val="both"/>
              <w:rPr>
                <w:sz w:val="20"/>
                <w:szCs w:val="20"/>
              </w:rPr>
            </w:pPr>
            <w:r w:rsidRPr="002E7710">
              <w:rPr>
                <w:sz w:val="20"/>
                <w:szCs w:val="20"/>
              </w:rPr>
              <w:t>90/1</w:t>
            </w:r>
          </w:p>
          <w:p w:rsidR="00973B01" w:rsidRPr="002E7710" w:rsidRDefault="00973B01" w:rsidP="002E7710">
            <w:pPr>
              <w:jc w:val="both"/>
              <w:rPr>
                <w:sz w:val="20"/>
                <w:szCs w:val="20"/>
              </w:rPr>
            </w:pPr>
            <w:r w:rsidRPr="002E7710">
              <w:rPr>
                <w:sz w:val="20"/>
                <w:szCs w:val="20"/>
              </w:rPr>
              <w:t>90/1</w:t>
            </w:r>
          </w:p>
          <w:p w:rsidR="00973B01" w:rsidRPr="002E7710" w:rsidRDefault="00973B01" w:rsidP="002E7710">
            <w:pPr>
              <w:jc w:val="both"/>
              <w:rPr>
                <w:sz w:val="20"/>
                <w:szCs w:val="20"/>
              </w:rPr>
            </w:pPr>
            <w:r w:rsidRPr="002E7710">
              <w:rPr>
                <w:sz w:val="20"/>
                <w:szCs w:val="20"/>
              </w:rPr>
              <w:t>90/1</w:t>
            </w:r>
          </w:p>
        </w:tc>
        <w:tc>
          <w:tcPr>
            <w:tcW w:w="1442" w:type="dxa"/>
            <w:vAlign w:val="center"/>
          </w:tcPr>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18630312</w:t>
            </w:r>
          </w:p>
          <w:p w:rsidR="00973B01" w:rsidRPr="002E7710" w:rsidRDefault="00973B01" w:rsidP="002E7710">
            <w:pPr>
              <w:jc w:val="both"/>
              <w:rPr>
                <w:sz w:val="20"/>
                <w:szCs w:val="20"/>
              </w:rPr>
            </w:pPr>
            <w:r w:rsidRPr="002E7710">
              <w:rPr>
                <w:sz w:val="20"/>
                <w:szCs w:val="20"/>
              </w:rPr>
              <w:t>2231144</w:t>
            </w:r>
          </w:p>
          <w:p w:rsidR="00973B01" w:rsidRPr="002E7710" w:rsidRDefault="00973B01" w:rsidP="002E7710">
            <w:pPr>
              <w:jc w:val="both"/>
              <w:rPr>
                <w:sz w:val="20"/>
                <w:szCs w:val="20"/>
              </w:rPr>
            </w:pPr>
            <w:r w:rsidRPr="002E7710">
              <w:rPr>
                <w:sz w:val="20"/>
                <w:szCs w:val="20"/>
              </w:rPr>
              <w:t>4191360</w:t>
            </w:r>
          </w:p>
          <w:p w:rsidR="00973B01" w:rsidRPr="002E7710" w:rsidRDefault="00973B01" w:rsidP="002E7710">
            <w:pPr>
              <w:jc w:val="both"/>
              <w:rPr>
                <w:sz w:val="20"/>
                <w:szCs w:val="20"/>
              </w:rPr>
            </w:pPr>
            <w:r w:rsidRPr="002E7710">
              <w:rPr>
                <w:sz w:val="20"/>
                <w:szCs w:val="20"/>
              </w:rPr>
              <w:t>1511816</w:t>
            </w:r>
          </w:p>
          <w:p w:rsidR="00973B01" w:rsidRPr="002E7710" w:rsidRDefault="00973B01" w:rsidP="002E7710">
            <w:pPr>
              <w:jc w:val="both"/>
              <w:rPr>
                <w:sz w:val="20"/>
                <w:szCs w:val="20"/>
              </w:rPr>
            </w:pPr>
            <w:r w:rsidRPr="002E7710">
              <w:rPr>
                <w:sz w:val="20"/>
                <w:szCs w:val="20"/>
              </w:rPr>
              <w:t>4798824</w:t>
            </w:r>
          </w:p>
          <w:p w:rsidR="00973B01" w:rsidRPr="002E7710" w:rsidRDefault="00973B01" w:rsidP="002E7710">
            <w:pPr>
              <w:jc w:val="both"/>
              <w:rPr>
                <w:sz w:val="20"/>
                <w:szCs w:val="20"/>
              </w:rPr>
            </w:pPr>
            <w:r w:rsidRPr="002E7710">
              <w:rPr>
                <w:sz w:val="20"/>
                <w:szCs w:val="20"/>
              </w:rPr>
              <w:t>5897168</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54</w:t>
            </w:r>
          </w:p>
        </w:tc>
        <w:tc>
          <w:tcPr>
            <w:tcW w:w="5443" w:type="dxa"/>
            <w:vAlign w:val="center"/>
          </w:tcPr>
          <w:p w:rsidR="00973B01" w:rsidRPr="002E7710" w:rsidRDefault="00973B01" w:rsidP="002E7710">
            <w:pPr>
              <w:jc w:val="both"/>
              <w:rPr>
                <w:sz w:val="20"/>
                <w:szCs w:val="20"/>
              </w:rPr>
            </w:pPr>
            <w:r w:rsidRPr="002E7710">
              <w:rPr>
                <w:sz w:val="20"/>
                <w:szCs w:val="20"/>
              </w:rPr>
              <w:t>Начислен НДС</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90/3</w:t>
            </w:r>
          </w:p>
        </w:tc>
        <w:tc>
          <w:tcPr>
            <w:tcW w:w="726" w:type="dxa"/>
            <w:vAlign w:val="center"/>
          </w:tcPr>
          <w:p w:rsidR="00973B01" w:rsidRPr="002E7710" w:rsidRDefault="00973B01" w:rsidP="002E7710">
            <w:pPr>
              <w:jc w:val="both"/>
              <w:rPr>
                <w:sz w:val="20"/>
                <w:szCs w:val="20"/>
              </w:rPr>
            </w:pPr>
            <w:r w:rsidRPr="002E7710">
              <w:rPr>
                <w:sz w:val="20"/>
                <w:szCs w:val="20"/>
              </w:rPr>
              <w:t>68/2</w:t>
            </w:r>
          </w:p>
        </w:tc>
        <w:tc>
          <w:tcPr>
            <w:tcW w:w="1442" w:type="dxa"/>
            <w:vAlign w:val="center"/>
          </w:tcPr>
          <w:p w:rsidR="00973B01" w:rsidRPr="002E7710" w:rsidRDefault="00973B01" w:rsidP="002E7710">
            <w:pPr>
              <w:jc w:val="both"/>
              <w:rPr>
                <w:sz w:val="20"/>
                <w:szCs w:val="20"/>
              </w:rPr>
            </w:pPr>
            <w:r w:rsidRPr="002E7710">
              <w:rPr>
                <w:sz w:val="20"/>
                <w:szCs w:val="20"/>
              </w:rPr>
              <w:t>2841912</w:t>
            </w:r>
          </w:p>
        </w:tc>
      </w:tr>
      <w:tr w:rsidR="00973B01" w:rsidRPr="002E7710" w:rsidTr="00097708">
        <w:trPr>
          <w:trHeight w:val="650"/>
        </w:trPr>
        <w:tc>
          <w:tcPr>
            <w:tcW w:w="615" w:type="dxa"/>
            <w:vAlign w:val="center"/>
          </w:tcPr>
          <w:p w:rsidR="00973B01" w:rsidRPr="002E7710" w:rsidRDefault="00973B01" w:rsidP="002E7710">
            <w:pPr>
              <w:jc w:val="both"/>
              <w:rPr>
                <w:sz w:val="20"/>
                <w:szCs w:val="20"/>
              </w:rPr>
            </w:pPr>
            <w:r w:rsidRPr="002E7710">
              <w:rPr>
                <w:sz w:val="20"/>
                <w:szCs w:val="20"/>
              </w:rPr>
              <w:t>55</w:t>
            </w:r>
          </w:p>
        </w:tc>
        <w:tc>
          <w:tcPr>
            <w:tcW w:w="5443" w:type="dxa"/>
            <w:vAlign w:val="center"/>
          </w:tcPr>
          <w:p w:rsidR="00973B01" w:rsidRPr="002E7710" w:rsidRDefault="00973B01" w:rsidP="002E7710">
            <w:pPr>
              <w:jc w:val="both"/>
              <w:rPr>
                <w:sz w:val="20"/>
                <w:szCs w:val="20"/>
              </w:rPr>
            </w:pPr>
            <w:r w:rsidRPr="002E7710">
              <w:rPr>
                <w:sz w:val="20"/>
                <w:szCs w:val="20"/>
              </w:rPr>
              <w:t>Списана нормативная себестоимость проданной продукции</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90/2</w:t>
            </w:r>
          </w:p>
        </w:tc>
        <w:tc>
          <w:tcPr>
            <w:tcW w:w="726" w:type="dxa"/>
            <w:vAlign w:val="center"/>
          </w:tcPr>
          <w:p w:rsidR="00973B01" w:rsidRPr="002E7710" w:rsidRDefault="00973B01" w:rsidP="002E7710">
            <w:pPr>
              <w:jc w:val="both"/>
              <w:rPr>
                <w:sz w:val="20"/>
                <w:szCs w:val="20"/>
              </w:rPr>
            </w:pPr>
            <w:r w:rsidRPr="002E7710">
              <w:rPr>
                <w:sz w:val="20"/>
                <w:szCs w:val="20"/>
              </w:rPr>
              <w:t>43</w:t>
            </w:r>
          </w:p>
        </w:tc>
        <w:tc>
          <w:tcPr>
            <w:tcW w:w="1442" w:type="dxa"/>
            <w:vAlign w:val="center"/>
          </w:tcPr>
          <w:p w:rsidR="00973B01" w:rsidRPr="002E7710" w:rsidRDefault="00973B01" w:rsidP="002E7710">
            <w:pPr>
              <w:jc w:val="both"/>
              <w:rPr>
                <w:sz w:val="20"/>
                <w:szCs w:val="20"/>
              </w:rPr>
            </w:pPr>
            <w:r w:rsidRPr="002E7710">
              <w:rPr>
                <w:sz w:val="20"/>
                <w:szCs w:val="20"/>
              </w:rPr>
              <w:t>11300040</w:t>
            </w:r>
          </w:p>
        </w:tc>
      </w:tr>
      <w:tr w:rsidR="00973B01" w:rsidRPr="002E7710" w:rsidTr="00097708">
        <w:trPr>
          <w:trHeight w:val="743"/>
        </w:trPr>
        <w:tc>
          <w:tcPr>
            <w:tcW w:w="615" w:type="dxa"/>
            <w:vAlign w:val="center"/>
          </w:tcPr>
          <w:p w:rsidR="00973B01" w:rsidRPr="002E7710" w:rsidRDefault="00973B01" w:rsidP="002E7710">
            <w:pPr>
              <w:jc w:val="both"/>
              <w:rPr>
                <w:sz w:val="20"/>
                <w:szCs w:val="20"/>
              </w:rPr>
            </w:pPr>
            <w:r w:rsidRPr="002E7710">
              <w:rPr>
                <w:sz w:val="20"/>
                <w:szCs w:val="20"/>
              </w:rPr>
              <w:t>56</w:t>
            </w:r>
          </w:p>
        </w:tc>
        <w:tc>
          <w:tcPr>
            <w:tcW w:w="5443" w:type="dxa"/>
            <w:vAlign w:val="center"/>
          </w:tcPr>
          <w:p w:rsidR="00973B01" w:rsidRPr="002E7710" w:rsidRDefault="00973B01" w:rsidP="002E7710">
            <w:pPr>
              <w:jc w:val="both"/>
              <w:rPr>
                <w:sz w:val="20"/>
                <w:szCs w:val="20"/>
              </w:rPr>
            </w:pPr>
            <w:r w:rsidRPr="002E7710">
              <w:rPr>
                <w:sz w:val="20"/>
                <w:szCs w:val="20"/>
              </w:rPr>
              <w:t>Списано отклонение фактической себестоимости готовой продукции от нормативной</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90/2</w:t>
            </w:r>
          </w:p>
        </w:tc>
        <w:tc>
          <w:tcPr>
            <w:tcW w:w="726" w:type="dxa"/>
            <w:vAlign w:val="center"/>
          </w:tcPr>
          <w:p w:rsidR="00973B01" w:rsidRPr="002E7710" w:rsidRDefault="00973B01" w:rsidP="002E7710">
            <w:pPr>
              <w:jc w:val="both"/>
              <w:rPr>
                <w:sz w:val="20"/>
                <w:szCs w:val="20"/>
              </w:rPr>
            </w:pPr>
            <w:r w:rsidRPr="002E7710">
              <w:rPr>
                <w:sz w:val="20"/>
                <w:szCs w:val="20"/>
              </w:rPr>
              <w:t>40</w:t>
            </w:r>
          </w:p>
        </w:tc>
        <w:tc>
          <w:tcPr>
            <w:tcW w:w="1442" w:type="dxa"/>
            <w:vAlign w:val="center"/>
          </w:tcPr>
          <w:p w:rsidR="00973B01" w:rsidRPr="002E7710" w:rsidRDefault="00973B01" w:rsidP="002E7710">
            <w:pPr>
              <w:jc w:val="both"/>
              <w:rPr>
                <w:sz w:val="20"/>
                <w:szCs w:val="20"/>
              </w:rPr>
            </w:pPr>
            <w:r w:rsidRPr="002E7710">
              <w:rPr>
                <w:sz w:val="20"/>
                <w:szCs w:val="20"/>
              </w:rPr>
              <w:t>305640</w:t>
            </w:r>
          </w:p>
        </w:tc>
      </w:tr>
      <w:tr w:rsidR="00973B01" w:rsidRPr="002E7710" w:rsidTr="00097708">
        <w:trPr>
          <w:trHeight w:val="817"/>
        </w:trPr>
        <w:tc>
          <w:tcPr>
            <w:tcW w:w="615" w:type="dxa"/>
            <w:vAlign w:val="center"/>
          </w:tcPr>
          <w:p w:rsidR="00973B01" w:rsidRPr="002E7710" w:rsidRDefault="00973B01" w:rsidP="002E7710">
            <w:pPr>
              <w:jc w:val="both"/>
              <w:rPr>
                <w:sz w:val="20"/>
                <w:szCs w:val="20"/>
              </w:rPr>
            </w:pPr>
            <w:r w:rsidRPr="002E7710">
              <w:rPr>
                <w:sz w:val="20"/>
                <w:szCs w:val="20"/>
              </w:rPr>
              <w:t>57</w:t>
            </w:r>
          </w:p>
        </w:tc>
        <w:tc>
          <w:tcPr>
            <w:tcW w:w="5443" w:type="dxa"/>
            <w:vAlign w:val="center"/>
          </w:tcPr>
          <w:p w:rsidR="00973B01" w:rsidRPr="002E7710" w:rsidRDefault="00973B01" w:rsidP="002E7710">
            <w:pPr>
              <w:jc w:val="both"/>
              <w:rPr>
                <w:sz w:val="20"/>
                <w:szCs w:val="20"/>
              </w:rPr>
            </w:pPr>
            <w:r w:rsidRPr="002E7710">
              <w:rPr>
                <w:sz w:val="20"/>
                <w:szCs w:val="20"/>
              </w:rPr>
              <w:t>Списаны общехозяйственные расходы на себестоимость проданной продукции</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90/5</w:t>
            </w:r>
          </w:p>
        </w:tc>
        <w:tc>
          <w:tcPr>
            <w:tcW w:w="726" w:type="dxa"/>
            <w:vAlign w:val="center"/>
          </w:tcPr>
          <w:p w:rsidR="00973B01" w:rsidRPr="002E7710" w:rsidRDefault="00973B01" w:rsidP="002E7710">
            <w:pPr>
              <w:jc w:val="both"/>
              <w:rPr>
                <w:sz w:val="20"/>
                <w:szCs w:val="20"/>
              </w:rPr>
            </w:pPr>
            <w:r w:rsidRPr="002E7710">
              <w:rPr>
                <w:sz w:val="20"/>
                <w:szCs w:val="20"/>
              </w:rPr>
              <w:t>26</w:t>
            </w:r>
          </w:p>
        </w:tc>
        <w:tc>
          <w:tcPr>
            <w:tcW w:w="1442" w:type="dxa"/>
            <w:vAlign w:val="center"/>
          </w:tcPr>
          <w:p w:rsidR="00973B01" w:rsidRPr="002E7710" w:rsidRDefault="00973B01" w:rsidP="002E7710">
            <w:pPr>
              <w:jc w:val="both"/>
              <w:rPr>
                <w:sz w:val="20"/>
                <w:szCs w:val="20"/>
              </w:rPr>
            </w:pPr>
            <w:r w:rsidRPr="002E7710">
              <w:rPr>
                <w:sz w:val="20"/>
                <w:szCs w:val="20"/>
              </w:rPr>
              <w:t>1706241</w:t>
            </w:r>
          </w:p>
        </w:tc>
      </w:tr>
      <w:tr w:rsidR="00973B01" w:rsidRPr="002E7710" w:rsidTr="00097708">
        <w:trPr>
          <w:trHeight w:val="1111"/>
        </w:trPr>
        <w:tc>
          <w:tcPr>
            <w:tcW w:w="615" w:type="dxa"/>
            <w:vAlign w:val="center"/>
          </w:tcPr>
          <w:p w:rsidR="00973B01" w:rsidRPr="002E7710" w:rsidRDefault="00973B01" w:rsidP="002E7710">
            <w:pPr>
              <w:jc w:val="both"/>
              <w:rPr>
                <w:sz w:val="20"/>
                <w:szCs w:val="20"/>
              </w:rPr>
            </w:pPr>
            <w:r w:rsidRPr="002E7710">
              <w:rPr>
                <w:sz w:val="20"/>
                <w:szCs w:val="20"/>
              </w:rPr>
              <w:t>58</w:t>
            </w:r>
          </w:p>
        </w:tc>
        <w:tc>
          <w:tcPr>
            <w:tcW w:w="5443" w:type="dxa"/>
            <w:vAlign w:val="center"/>
          </w:tcPr>
          <w:p w:rsidR="00973B01" w:rsidRPr="002E7710" w:rsidRDefault="00973B01" w:rsidP="002E7710">
            <w:pPr>
              <w:jc w:val="both"/>
              <w:rPr>
                <w:sz w:val="20"/>
                <w:szCs w:val="20"/>
              </w:rPr>
            </w:pPr>
            <w:r w:rsidRPr="002E7710">
              <w:rPr>
                <w:sz w:val="20"/>
                <w:szCs w:val="20"/>
              </w:rPr>
              <w:t>Приняты к оплате счета ОАО «Ирида» за транспортировку отгруженной продукции до станции отправления – всего</w:t>
            </w:r>
          </w:p>
          <w:p w:rsidR="00973B01" w:rsidRPr="002E7710" w:rsidRDefault="00973B01" w:rsidP="002E7710">
            <w:pPr>
              <w:jc w:val="both"/>
              <w:rPr>
                <w:sz w:val="20"/>
                <w:szCs w:val="20"/>
              </w:rPr>
            </w:pPr>
            <w:r w:rsidRPr="002E7710">
              <w:rPr>
                <w:sz w:val="20"/>
                <w:szCs w:val="20"/>
              </w:rPr>
              <w:t>а) договорная стоимость</w:t>
            </w:r>
          </w:p>
          <w:p w:rsidR="00973B01" w:rsidRPr="002E7710" w:rsidRDefault="00973B01" w:rsidP="002E7710">
            <w:pPr>
              <w:jc w:val="both"/>
              <w:rPr>
                <w:sz w:val="20"/>
                <w:szCs w:val="20"/>
              </w:rPr>
            </w:pPr>
            <w:r w:rsidRPr="002E7710">
              <w:rPr>
                <w:sz w:val="20"/>
                <w:szCs w:val="20"/>
              </w:rPr>
              <w:t>б) НДС</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44</w:t>
            </w:r>
          </w:p>
          <w:p w:rsidR="00973B01" w:rsidRPr="002E7710" w:rsidRDefault="00973B01" w:rsidP="002E7710">
            <w:pPr>
              <w:jc w:val="both"/>
              <w:rPr>
                <w:sz w:val="20"/>
                <w:szCs w:val="20"/>
              </w:rPr>
            </w:pPr>
            <w:r w:rsidRPr="002E7710">
              <w:rPr>
                <w:sz w:val="20"/>
                <w:szCs w:val="20"/>
              </w:rPr>
              <w:t>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60</w:t>
            </w:r>
          </w:p>
          <w:p w:rsidR="00973B01" w:rsidRPr="002E7710" w:rsidRDefault="00973B01" w:rsidP="002E7710">
            <w:pPr>
              <w:jc w:val="both"/>
              <w:rPr>
                <w:sz w:val="20"/>
                <w:szCs w:val="20"/>
              </w:rPr>
            </w:pPr>
            <w:r w:rsidRPr="002E7710">
              <w:rPr>
                <w:sz w:val="20"/>
                <w:szCs w:val="20"/>
              </w:rPr>
              <w:t>60</w:t>
            </w:r>
          </w:p>
        </w:tc>
        <w:tc>
          <w:tcPr>
            <w:tcW w:w="1442"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688176</w:t>
            </w:r>
          </w:p>
          <w:p w:rsidR="00973B01" w:rsidRPr="002E7710" w:rsidRDefault="00973B01" w:rsidP="002E7710">
            <w:pPr>
              <w:jc w:val="both"/>
              <w:rPr>
                <w:sz w:val="20"/>
                <w:szCs w:val="20"/>
              </w:rPr>
            </w:pPr>
            <w:r w:rsidRPr="002E7710">
              <w:rPr>
                <w:sz w:val="20"/>
                <w:szCs w:val="20"/>
              </w:rPr>
              <w:t>583200</w:t>
            </w:r>
          </w:p>
          <w:p w:rsidR="00973B01" w:rsidRPr="002E7710" w:rsidRDefault="00973B01" w:rsidP="002E7710">
            <w:pPr>
              <w:jc w:val="both"/>
              <w:rPr>
                <w:sz w:val="20"/>
                <w:szCs w:val="20"/>
              </w:rPr>
            </w:pPr>
            <w:r w:rsidRPr="002E7710">
              <w:rPr>
                <w:sz w:val="20"/>
                <w:szCs w:val="20"/>
              </w:rPr>
              <w:t>104976</w:t>
            </w:r>
          </w:p>
        </w:tc>
      </w:tr>
      <w:tr w:rsidR="00973B01" w:rsidRPr="002E7710" w:rsidTr="00097708">
        <w:trPr>
          <w:trHeight w:val="475"/>
        </w:trPr>
        <w:tc>
          <w:tcPr>
            <w:tcW w:w="615" w:type="dxa"/>
            <w:vAlign w:val="center"/>
          </w:tcPr>
          <w:p w:rsidR="00973B01" w:rsidRPr="002E7710" w:rsidRDefault="00973B01" w:rsidP="002E7710">
            <w:pPr>
              <w:jc w:val="both"/>
              <w:rPr>
                <w:sz w:val="20"/>
                <w:szCs w:val="20"/>
              </w:rPr>
            </w:pPr>
            <w:r w:rsidRPr="002E7710">
              <w:rPr>
                <w:sz w:val="20"/>
                <w:szCs w:val="20"/>
              </w:rPr>
              <w:t>59</w:t>
            </w:r>
          </w:p>
        </w:tc>
        <w:tc>
          <w:tcPr>
            <w:tcW w:w="5443" w:type="dxa"/>
            <w:vAlign w:val="center"/>
          </w:tcPr>
          <w:p w:rsidR="00973B01" w:rsidRPr="002E7710" w:rsidRDefault="00973B01" w:rsidP="002E7710">
            <w:pPr>
              <w:jc w:val="both"/>
              <w:rPr>
                <w:sz w:val="20"/>
                <w:szCs w:val="20"/>
              </w:rPr>
            </w:pPr>
            <w:r w:rsidRPr="002E7710">
              <w:rPr>
                <w:sz w:val="20"/>
                <w:szCs w:val="20"/>
              </w:rPr>
              <w:t>Списаны коммерческие расходы на проданную продукцию</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90/4</w:t>
            </w:r>
          </w:p>
        </w:tc>
        <w:tc>
          <w:tcPr>
            <w:tcW w:w="726" w:type="dxa"/>
            <w:vAlign w:val="center"/>
          </w:tcPr>
          <w:p w:rsidR="00973B01" w:rsidRPr="002E7710" w:rsidRDefault="00973B01" w:rsidP="002E7710">
            <w:pPr>
              <w:jc w:val="both"/>
              <w:rPr>
                <w:sz w:val="20"/>
                <w:szCs w:val="20"/>
              </w:rPr>
            </w:pPr>
            <w:r w:rsidRPr="002E7710">
              <w:rPr>
                <w:sz w:val="20"/>
                <w:szCs w:val="20"/>
              </w:rPr>
              <w:t>44</w:t>
            </w:r>
          </w:p>
        </w:tc>
        <w:tc>
          <w:tcPr>
            <w:tcW w:w="1442" w:type="dxa"/>
            <w:vAlign w:val="center"/>
          </w:tcPr>
          <w:p w:rsidR="00973B01" w:rsidRPr="002E7710" w:rsidRDefault="00973B01" w:rsidP="002E7710">
            <w:pPr>
              <w:jc w:val="both"/>
              <w:rPr>
                <w:sz w:val="20"/>
                <w:szCs w:val="20"/>
              </w:rPr>
            </w:pPr>
            <w:r w:rsidRPr="002E7710">
              <w:rPr>
                <w:sz w:val="20"/>
                <w:szCs w:val="20"/>
              </w:rPr>
              <w:t>583200</w:t>
            </w:r>
          </w:p>
        </w:tc>
      </w:tr>
      <w:tr w:rsidR="00973B01" w:rsidRPr="002E7710" w:rsidTr="00097708">
        <w:trPr>
          <w:trHeight w:val="743"/>
        </w:trPr>
        <w:tc>
          <w:tcPr>
            <w:tcW w:w="615" w:type="dxa"/>
            <w:vAlign w:val="center"/>
          </w:tcPr>
          <w:p w:rsidR="00973B01" w:rsidRPr="002E7710" w:rsidRDefault="00973B01" w:rsidP="002E7710">
            <w:pPr>
              <w:jc w:val="both"/>
              <w:rPr>
                <w:sz w:val="20"/>
                <w:szCs w:val="20"/>
              </w:rPr>
            </w:pPr>
            <w:r w:rsidRPr="002E7710">
              <w:rPr>
                <w:sz w:val="20"/>
                <w:szCs w:val="20"/>
              </w:rPr>
              <w:t>60</w:t>
            </w:r>
          </w:p>
        </w:tc>
        <w:tc>
          <w:tcPr>
            <w:tcW w:w="5443" w:type="dxa"/>
            <w:vAlign w:val="center"/>
          </w:tcPr>
          <w:p w:rsidR="00973B01" w:rsidRPr="002E7710" w:rsidRDefault="00973B01" w:rsidP="002E7710">
            <w:pPr>
              <w:jc w:val="both"/>
              <w:rPr>
                <w:sz w:val="20"/>
                <w:szCs w:val="20"/>
              </w:rPr>
            </w:pPr>
            <w:r w:rsidRPr="002E7710">
              <w:rPr>
                <w:sz w:val="20"/>
                <w:szCs w:val="20"/>
              </w:rPr>
              <w:t>Перечислено с р/ счета ОАО «Ирида» за транспортировку отгруженной продукции</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60</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507400</w:t>
            </w:r>
          </w:p>
        </w:tc>
      </w:tr>
      <w:tr w:rsidR="00973B01" w:rsidRPr="002E7710" w:rsidTr="00097708">
        <w:trPr>
          <w:trHeight w:val="371"/>
        </w:trPr>
        <w:tc>
          <w:tcPr>
            <w:tcW w:w="615" w:type="dxa"/>
            <w:vAlign w:val="center"/>
          </w:tcPr>
          <w:p w:rsidR="00973B01" w:rsidRPr="002E7710" w:rsidRDefault="00973B01" w:rsidP="002E7710">
            <w:pPr>
              <w:jc w:val="both"/>
              <w:rPr>
                <w:sz w:val="20"/>
                <w:szCs w:val="20"/>
              </w:rPr>
            </w:pPr>
            <w:r w:rsidRPr="002E7710">
              <w:rPr>
                <w:sz w:val="20"/>
                <w:szCs w:val="20"/>
              </w:rPr>
              <w:t>61</w:t>
            </w:r>
          </w:p>
        </w:tc>
        <w:tc>
          <w:tcPr>
            <w:tcW w:w="5443" w:type="dxa"/>
            <w:vAlign w:val="center"/>
          </w:tcPr>
          <w:p w:rsidR="00973B01" w:rsidRPr="002E7710" w:rsidRDefault="00973B01" w:rsidP="002E7710">
            <w:pPr>
              <w:jc w:val="both"/>
              <w:rPr>
                <w:sz w:val="20"/>
                <w:szCs w:val="20"/>
              </w:rPr>
            </w:pPr>
            <w:r w:rsidRPr="002E7710">
              <w:rPr>
                <w:sz w:val="20"/>
                <w:szCs w:val="20"/>
              </w:rPr>
              <w:t>НДС к вычету</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68/2</w:t>
            </w:r>
          </w:p>
        </w:tc>
        <w:tc>
          <w:tcPr>
            <w:tcW w:w="726" w:type="dxa"/>
            <w:vAlign w:val="center"/>
          </w:tcPr>
          <w:p w:rsidR="00973B01" w:rsidRPr="002E7710" w:rsidRDefault="00973B01" w:rsidP="002E7710">
            <w:pPr>
              <w:jc w:val="both"/>
              <w:rPr>
                <w:sz w:val="20"/>
                <w:szCs w:val="20"/>
              </w:rPr>
            </w:pPr>
            <w:r w:rsidRPr="002E7710">
              <w:rPr>
                <w:sz w:val="20"/>
                <w:szCs w:val="20"/>
              </w:rPr>
              <w:t>19</w:t>
            </w:r>
          </w:p>
        </w:tc>
        <w:tc>
          <w:tcPr>
            <w:tcW w:w="1442" w:type="dxa"/>
            <w:vAlign w:val="center"/>
          </w:tcPr>
          <w:p w:rsidR="00973B01" w:rsidRPr="002E7710" w:rsidRDefault="00973B01" w:rsidP="002E7710">
            <w:pPr>
              <w:jc w:val="both"/>
              <w:rPr>
                <w:sz w:val="20"/>
                <w:szCs w:val="20"/>
              </w:rPr>
            </w:pPr>
            <w:r w:rsidRPr="002E7710">
              <w:rPr>
                <w:sz w:val="20"/>
                <w:szCs w:val="20"/>
              </w:rPr>
              <w:t>77400</w:t>
            </w:r>
          </w:p>
        </w:tc>
      </w:tr>
      <w:tr w:rsidR="00973B01" w:rsidRPr="002E7710" w:rsidTr="00097708">
        <w:trPr>
          <w:trHeight w:val="1480"/>
        </w:trPr>
        <w:tc>
          <w:tcPr>
            <w:tcW w:w="615" w:type="dxa"/>
            <w:vAlign w:val="center"/>
          </w:tcPr>
          <w:p w:rsidR="00973B01" w:rsidRPr="002E7710" w:rsidRDefault="00973B01" w:rsidP="002E7710">
            <w:pPr>
              <w:jc w:val="both"/>
              <w:rPr>
                <w:sz w:val="20"/>
                <w:szCs w:val="20"/>
              </w:rPr>
            </w:pPr>
            <w:r w:rsidRPr="002E7710">
              <w:rPr>
                <w:sz w:val="20"/>
                <w:szCs w:val="20"/>
              </w:rPr>
              <w:t>62</w:t>
            </w:r>
          </w:p>
        </w:tc>
        <w:tc>
          <w:tcPr>
            <w:tcW w:w="5443" w:type="dxa"/>
            <w:vAlign w:val="center"/>
          </w:tcPr>
          <w:p w:rsidR="00973B01" w:rsidRPr="002E7710" w:rsidRDefault="00973B01" w:rsidP="002E7710">
            <w:pPr>
              <w:jc w:val="both"/>
              <w:rPr>
                <w:sz w:val="20"/>
                <w:szCs w:val="20"/>
              </w:rPr>
            </w:pPr>
            <w:r w:rsidRPr="002E7710">
              <w:rPr>
                <w:sz w:val="20"/>
                <w:szCs w:val="20"/>
              </w:rPr>
              <w:t>Поступила выручка от продажи продукции на р/счет – всего</w:t>
            </w:r>
          </w:p>
          <w:p w:rsidR="00973B01" w:rsidRPr="002E7710" w:rsidRDefault="00973B01" w:rsidP="002E7710">
            <w:pPr>
              <w:jc w:val="both"/>
              <w:rPr>
                <w:sz w:val="20"/>
                <w:szCs w:val="20"/>
              </w:rPr>
            </w:pPr>
            <w:r w:rsidRPr="002E7710">
              <w:rPr>
                <w:sz w:val="20"/>
                <w:szCs w:val="20"/>
              </w:rPr>
              <w:t>а) от ООО «Орфей»</w:t>
            </w:r>
          </w:p>
          <w:p w:rsidR="00973B01" w:rsidRPr="002E7710" w:rsidRDefault="00973B01" w:rsidP="002E7710">
            <w:pPr>
              <w:jc w:val="both"/>
              <w:rPr>
                <w:sz w:val="20"/>
                <w:szCs w:val="20"/>
              </w:rPr>
            </w:pPr>
            <w:r w:rsidRPr="002E7710">
              <w:rPr>
                <w:sz w:val="20"/>
                <w:szCs w:val="20"/>
              </w:rPr>
              <w:t>б) от ЗАО «Евридика»</w:t>
            </w:r>
          </w:p>
          <w:p w:rsidR="00973B01" w:rsidRPr="002E7710" w:rsidRDefault="00973B01" w:rsidP="002E7710">
            <w:pPr>
              <w:jc w:val="both"/>
              <w:rPr>
                <w:sz w:val="20"/>
                <w:szCs w:val="20"/>
              </w:rPr>
            </w:pPr>
            <w:r w:rsidRPr="002E7710">
              <w:rPr>
                <w:sz w:val="20"/>
                <w:szCs w:val="20"/>
              </w:rPr>
              <w:t>в) от ООО «Прометей»</w:t>
            </w:r>
          </w:p>
          <w:p w:rsidR="00973B01" w:rsidRPr="002E7710" w:rsidRDefault="00973B01" w:rsidP="002E7710">
            <w:pPr>
              <w:jc w:val="both"/>
              <w:rPr>
                <w:sz w:val="20"/>
                <w:szCs w:val="20"/>
              </w:rPr>
            </w:pPr>
            <w:r w:rsidRPr="002E7710">
              <w:rPr>
                <w:sz w:val="20"/>
                <w:szCs w:val="20"/>
              </w:rPr>
              <w:t>г) от ОАО «Кипарис»</w:t>
            </w:r>
          </w:p>
          <w:p w:rsidR="00973B01" w:rsidRPr="002E7710" w:rsidRDefault="00973B01" w:rsidP="002E7710">
            <w:pPr>
              <w:jc w:val="both"/>
              <w:rPr>
                <w:sz w:val="20"/>
                <w:szCs w:val="20"/>
              </w:rPr>
            </w:pPr>
            <w:r w:rsidRPr="002E7710">
              <w:rPr>
                <w:sz w:val="20"/>
                <w:szCs w:val="20"/>
              </w:rPr>
              <w:t>д) от ООО «Пандора»</w:t>
            </w:r>
          </w:p>
        </w:tc>
        <w:tc>
          <w:tcPr>
            <w:tcW w:w="849" w:type="dxa"/>
            <w:tcBorders>
              <w:left w:val="nil"/>
            </w:tcBorders>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p>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p w:rsidR="00973B01" w:rsidRPr="002E7710" w:rsidRDefault="00973B01" w:rsidP="002E7710">
            <w:pPr>
              <w:jc w:val="both"/>
              <w:rPr>
                <w:sz w:val="20"/>
                <w:szCs w:val="20"/>
              </w:rPr>
            </w:pPr>
            <w:r w:rsidRPr="002E7710">
              <w:rPr>
                <w:sz w:val="20"/>
                <w:szCs w:val="20"/>
              </w:rPr>
              <w:t>62</w:t>
            </w:r>
          </w:p>
        </w:tc>
        <w:tc>
          <w:tcPr>
            <w:tcW w:w="1442" w:type="dxa"/>
            <w:vAlign w:val="center"/>
          </w:tcPr>
          <w:p w:rsidR="00CB67CD" w:rsidRPr="002E7710" w:rsidRDefault="00CB67CD" w:rsidP="002E7710">
            <w:pPr>
              <w:jc w:val="both"/>
              <w:rPr>
                <w:sz w:val="20"/>
                <w:szCs w:val="20"/>
              </w:rPr>
            </w:pPr>
          </w:p>
          <w:p w:rsidR="00973B01" w:rsidRPr="002E7710" w:rsidRDefault="00973B01" w:rsidP="002E7710">
            <w:pPr>
              <w:jc w:val="both"/>
              <w:rPr>
                <w:sz w:val="20"/>
                <w:szCs w:val="20"/>
              </w:rPr>
            </w:pPr>
            <w:r w:rsidRPr="002E7710">
              <w:rPr>
                <w:sz w:val="20"/>
                <w:szCs w:val="20"/>
              </w:rPr>
              <w:t>17669304</w:t>
            </w:r>
          </w:p>
          <w:p w:rsidR="00973B01" w:rsidRPr="002E7710" w:rsidRDefault="00973B01" w:rsidP="002E7710">
            <w:pPr>
              <w:jc w:val="both"/>
              <w:rPr>
                <w:sz w:val="20"/>
                <w:szCs w:val="20"/>
              </w:rPr>
            </w:pPr>
            <w:r w:rsidRPr="002E7710">
              <w:rPr>
                <w:sz w:val="20"/>
                <w:szCs w:val="20"/>
              </w:rPr>
              <w:t>2990304</w:t>
            </w:r>
          </w:p>
          <w:p w:rsidR="00973B01" w:rsidRPr="002E7710" w:rsidRDefault="00973B01" w:rsidP="002E7710">
            <w:pPr>
              <w:jc w:val="both"/>
              <w:rPr>
                <w:sz w:val="20"/>
                <w:szCs w:val="20"/>
              </w:rPr>
            </w:pPr>
            <w:r w:rsidRPr="002E7710">
              <w:rPr>
                <w:sz w:val="20"/>
                <w:szCs w:val="20"/>
              </w:rPr>
              <w:t>4858272</w:t>
            </w:r>
          </w:p>
          <w:p w:rsidR="00973B01" w:rsidRPr="002E7710" w:rsidRDefault="00973B01" w:rsidP="002E7710">
            <w:pPr>
              <w:jc w:val="both"/>
              <w:rPr>
                <w:sz w:val="20"/>
                <w:szCs w:val="20"/>
              </w:rPr>
            </w:pPr>
            <w:r w:rsidRPr="002E7710">
              <w:rPr>
                <w:sz w:val="20"/>
                <w:szCs w:val="20"/>
              </w:rPr>
              <w:t>1089576</w:t>
            </w:r>
          </w:p>
          <w:p w:rsidR="00973B01" w:rsidRPr="002E7710" w:rsidRDefault="00973B01" w:rsidP="002E7710">
            <w:pPr>
              <w:jc w:val="both"/>
              <w:rPr>
                <w:sz w:val="20"/>
                <w:szCs w:val="20"/>
              </w:rPr>
            </w:pPr>
            <w:r w:rsidRPr="002E7710">
              <w:rPr>
                <w:sz w:val="20"/>
                <w:szCs w:val="20"/>
              </w:rPr>
              <w:t>4042656</w:t>
            </w:r>
          </w:p>
          <w:p w:rsidR="00973B01" w:rsidRPr="002E7710" w:rsidRDefault="00973B01" w:rsidP="002E7710">
            <w:pPr>
              <w:jc w:val="both"/>
              <w:rPr>
                <w:sz w:val="20"/>
                <w:szCs w:val="20"/>
              </w:rPr>
            </w:pPr>
            <w:r w:rsidRPr="002E7710">
              <w:rPr>
                <w:sz w:val="20"/>
                <w:szCs w:val="20"/>
              </w:rPr>
              <w:t>4688496</w:t>
            </w:r>
          </w:p>
        </w:tc>
      </w:tr>
      <w:tr w:rsidR="00973B01" w:rsidRPr="002E7710" w:rsidTr="00097708">
        <w:trPr>
          <w:trHeight w:val="987"/>
        </w:trPr>
        <w:tc>
          <w:tcPr>
            <w:tcW w:w="615"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63</w:t>
            </w:r>
          </w:p>
        </w:tc>
        <w:tc>
          <w:tcPr>
            <w:tcW w:w="5443" w:type="dxa"/>
            <w:vAlign w:val="center"/>
          </w:tcPr>
          <w:p w:rsidR="00973B01" w:rsidRPr="002E7710" w:rsidRDefault="00973B01" w:rsidP="002E7710">
            <w:pPr>
              <w:numPr>
                <w:ilvl w:val="0"/>
                <w:numId w:val="6"/>
              </w:numPr>
              <w:autoSpaceDE/>
              <w:autoSpaceDN/>
              <w:ind w:left="0" w:firstLine="0"/>
              <w:jc w:val="both"/>
              <w:rPr>
                <w:sz w:val="20"/>
                <w:szCs w:val="20"/>
              </w:rPr>
            </w:pPr>
            <w:r w:rsidRPr="002E7710">
              <w:rPr>
                <w:sz w:val="20"/>
                <w:szCs w:val="20"/>
              </w:rPr>
              <w:t>Учет финансовых результатов, кредитов, денежных средств</w:t>
            </w:r>
          </w:p>
          <w:p w:rsidR="00973B01" w:rsidRPr="002E7710" w:rsidRDefault="00973B01" w:rsidP="002E7710">
            <w:pPr>
              <w:jc w:val="both"/>
              <w:rPr>
                <w:sz w:val="20"/>
                <w:szCs w:val="20"/>
              </w:rPr>
            </w:pPr>
            <w:r w:rsidRPr="002E7710">
              <w:rPr>
                <w:sz w:val="20"/>
                <w:szCs w:val="20"/>
              </w:rPr>
              <w:t>Банком начислены проценты за пользование денежными средствами на р/ счете предприятия</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91/1</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12064</w:t>
            </w:r>
          </w:p>
        </w:tc>
      </w:tr>
      <w:tr w:rsidR="00973B01" w:rsidRPr="002E7710" w:rsidTr="00097708">
        <w:trPr>
          <w:trHeight w:val="1233"/>
        </w:trPr>
        <w:tc>
          <w:tcPr>
            <w:tcW w:w="615" w:type="dxa"/>
            <w:vAlign w:val="center"/>
          </w:tcPr>
          <w:p w:rsidR="00973B01" w:rsidRPr="002E7710" w:rsidRDefault="00973B01" w:rsidP="002E7710">
            <w:pPr>
              <w:jc w:val="both"/>
              <w:rPr>
                <w:sz w:val="20"/>
                <w:szCs w:val="20"/>
              </w:rPr>
            </w:pPr>
            <w:r w:rsidRPr="002E7710">
              <w:rPr>
                <w:sz w:val="20"/>
                <w:szCs w:val="20"/>
              </w:rPr>
              <w:t>64</w:t>
            </w:r>
          </w:p>
        </w:tc>
        <w:tc>
          <w:tcPr>
            <w:tcW w:w="5443" w:type="dxa"/>
            <w:vAlign w:val="center"/>
          </w:tcPr>
          <w:p w:rsidR="00973B01" w:rsidRPr="002E7710" w:rsidRDefault="00973B01" w:rsidP="002E7710">
            <w:pPr>
              <w:jc w:val="both"/>
              <w:rPr>
                <w:sz w:val="20"/>
                <w:szCs w:val="20"/>
              </w:rPr>
            </w:pPr>
            <w:r w:rsidRPr="002E7710">
              <w:rPr>
                <w:sz w:val="20"/>
                <w:szCs w:val="20"/>
              </w:rPr>
              <w:t>По решению суда ООО «Фавн» начислены штрафные санкции за нарушение условий хоз. договора:</w:t>
            </w:r>
          </w:p>
          <w:p w:rsidR="00973B01" w:rsidRPr="002E7710" w:rsidRDefault="00973B01" w:rsidP="002E7710">
            <w:pPr>
              <w:jc w:val="both"/>
              <w:rPr>
                <w:sz w:val="20"/>
                <w:szCs w:val="20"/>
              </w:rPr>
            </w:pPr>
            <w:r w:rsidRPr="002E7710">
              <w:rPr>
                <w:sz w:val="20"/>
                <w:szCs w:val="20"/>
              </w:rPr>
              <w:t>а) сумма штрафа</w:t>
            </w:r>
          </w:p>
          <w:p w:rsidR="00973B01" w:rsidRPr="002E7710" w:rsidRDefault="00973B01" w:rsidP="002E7710">
            <w:pPr>
              <w:jc w:val="both"/>
              <w:rPr>
                <w:sz w:val="20"/>
                <w:szCs w:val="20"/>
              </w:rPr>
            </w:pPr>
            <w:r w:rsidRPr="002E7710">
              <w:rPr>
                <w:sz w:val="20"/>
                <w:szCs w:val="20"/>
              </w:rPr>
              <w:t>б) НДС</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76</w:t>
            </w:r>
          </w:p>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91/1</w:t>
            </w:r>
          </w:p>
          <w:p w:rsidR="00973B01" w:rsidRPr="002E7710" w:rsidRDefault="00973B01" w:rsidP="002E7710">
            <w:pPr>
              <w:jc w:val="both"/>
              <w:rPr>
                <w:sz w:val="20"/>
                <w:szCs w:val="20"/>
              </w:rPr>
            </w:pPr>
            <w:r w:rsidRPr="002E7710">
              <w:rPr>
                <w:sz w:val="20"/>
                <w:szCs w:val="20"/>
              </w:rPr>
              <w:t>68/2</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63720</w:t>
            </w:r>
          </w:p>
          <w:p w:rsidR="00973B01" w:rsidRPr="002E7710" w:rsidRDefault="00973B01" w:rsidP="002E7710">
            <w:pPr>
              <w:jc w:val="both"/>
              <w:rPr>
                <w:sz w:val="20"/>
                <w:szCs w:val="20"/>
              </w:rPr>
            </w:pPr>
            <w:r w:rsidRPr="002E7710">
              <w:rPr>
                <w:sz w:val="20"/>
                <w:szCs w:val="20"/>
              </w:rPr>
              <w:t>9720</w:t>
            </w:r>
          </w:p>
        </w:tc>
      </w:tr>
      <w:tr w:rsidR="00973B01" w:rsidRPr="002E7710" w:rsidTr="00097708">
        <w:trPr>
          <w:trHeight w:val="391"/>
        </w:trPr>
        <w:tc>
          <w:tcPr>
            <w:tcW w:w="615" w:type="dxa"/>
            <w:vAlign w:val="center"/>
          </w:tcPr>
          <w:p w:rsidR="00973B01" w:rsidRPr="002E7710" w:rsidRDefault="00973B01" w:rsidP="002E7710">
            <w:pPr>
              <w:jc w:val="both"/>
              <w:rPr>
                <w:sz w:val="20"/>
                <w:szCs w:val="20"/>
              </w:rPr>
            </w:pPr>
            <w:r w:rsidRPr="002E7710">
              <w:rPr>
                <w:sz w:val="20"/>
                <w:szCs w:val="20"/>
              </w:rPr>
              <w:t>65</w:t>
            </w:r>
          </w:p>
        </w:tc>
        <w:tc>
          <w:tcPr>
            <w:tcW w:w="5443" w:type="dxa"/>
            <w:vAlign w:val="center"/>
          </w:tcPr>
          <w:p w:rsidR="00973B01" w:rsidRPr="002E7710" w:rsidRDefault="00973B01" w:rsidP="002E7710">
            <w:pPr>
              <w:jc w:val="both"/>
              <w:rPr>
                <w:sz w:val="20"/>
                <w:szCs w:val="20"/>
              </w:rPr>
            </w:pPr>
            <w:r w:rsidRPr="002E7710">
              <w:rPr>
                <w:sz w:val="20"/>
                <w:szCs w:val="20"/>
              </w:rPr>
              <w:t>Поступила на р/ счет сумма штрафа от ООО «Фавн»</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51</w:t>
            </w:r>
          </w:p>
        </w:tc>
        <w:tc>
          <w:tcPr>
            <w:tcW w:w="726" w:type="dxa"/>
            <w:vAlign w:val="center"/>
          </w:tcPr>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r w:rsidRPr="002E7710">
              <w:rPr>
                <w:sz w:val="20"/>
                <w:szCs w:val="20"/>
              </w:rPr>
              <w:t>63720</w:t>
            </w:r>
          </w:p>
        </w:tc>
      </w:tr>
      <w:tr w:rsidR="00973B01" w:rsidRPr="002E7710" w:rsidTr="00097708">
        <w:trPr>
          <w:trHeight w:val="650"/>
        </w:trPr>
        <w:tc>
          <w:tcPr>
            <w:tcW w:w="615" w:type="dxa"/>
            <w:vAlign w:val="center"/>
          </w:tcPr>
          <w:p w:rsidR="00973B01" w:rsidRPr="002E7710" w:rsidRDefault="00973B01" w:rsidP="002E7710">
            <w:pPr>
              <w:jc w:val="both"/>
              <w:rPr>
                <w:sz w:val="20"/>
                <w:szCs w:val="20"/>
              </w:rPr>
            </w:pPr>
            <w:r w:rsidRPr="002E7710">
              <w:rPr>
                <w:sz w:val="20"/>
                <w:szCs w:val="20"/>
              </w:rPr>
              <w:t>66</w:t>
            </w:r>
          </w:p>
        </w:tc>
        <w:tc>
          <w:tcPr>
            <w:tcW w:w="5443" w:type="dxa"/>
            <w:vAlign w:val="center"/>
          </w:tcPr>
          <w:p w:rsidR="00973B01" w:rsidRPr="002E7710" w:rsidRDefault="00973B01" w:rsidP="002E7710">
            <w:pPr>
              <w:jc w:val="both"/>
              <w:rPr>
                <w:sz w:val="20"/>
                <w:szCs w:val="20"/>
              </w:rPr>
            </w:pPr>
            <w:r w:rsidRPr="002E7710">
              <w:rPr>
                <w:sz w:val="20"/>
                <w:szCs w:val="20"/>
              </w:rPr>
              <w:t>Предприятию начислен штраф за недопоставку продукции АО «Диана»</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76</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16560</w:t>
            </w:r>
          </w:p>
        </w:tc>
      </w:tr>
      <w:tr w:rsidR="00973B01" w:rsidRPr="002E7710" w:rsidTr="00097708">
        <w:trPr>
          <w:trHeight w:val="501"/>
        </w:trPr>
        <w:tc>
          <w:tcPr>
            <w:tcW w:w="615" w:type="dxa"/>
            <w:vAlign w:val="center"/>
          </w:tcPr>
          <w:p w:rsidR="00973B01" w:rsidRPr="002E7710" w:rsidRDefault="00973B01" w:rsidP="002E7710">
            <w:pPr>
              <w:jc w:val="both"/>
              <w:rPr>
                <w:sz w:val="20"/>
                <w:szCs w:val="20"/>
              </w:rPr>
            </w:pPr>
            <w:r w:rsidRPr="002E7710">
              <w:rPr>
                <w:sz w:val="20"/>
                <w:szCs w:val="20"/>
              </w:rPr>
              <w:t>67</w:t>
            </w:r>
          </w:p>
        </w:tc>
        <w:tc>
          <w:tcPr>
            <w:tcW w:w="5443" w:type="dxa"/>
            <w:vAlign w:val="center"/>
          </w:tcPr>
          <w:p w:rsidR="00973B01" w:rsidRPr="002E7710" w:rsidRDefault="00973B01" w:rsidP="002E7710">
            <w:pPr>
              <w:jc w:val="both"/>
              <w:rPr>
                <w:sz w:val="20"/>
                <w:szCs w:val="20"/>
              </w:rPr>
            </w:pPr>
            <w:r w:rsidRPr="002E7710">
              <w:rPr>
                <w:sz w:val="20"/>
                <w:szCs w:val="20"/>
              </w:rPr>
              <w:t>Перечислена с р/ счета сумма штрафа АО «Диана»</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76</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16560</w:t>
            </w:r>
          </w:p>
        </w:tc>
      </w:tr>
      <w:tr w:rsidR="00973B01" w:rsidRPr="002E7710" w:rsidTr="00097708">
        <w:trPr>
          <w:trHeight w:val="892"/>
        </w:trPr>
        <w:tc>
          <w:tcPr>
            <w:tcW w:w="615" w:type="dxa"/>
            <w:vAlign w:val="center"/>
          </w:tcPr>
          <w:p w:rsidR="00973B01" w:rsidRPr="002E7710" w:rsidRDefault="00973B01" w:rsidP="002E7710">
            <w:pPr>
              <w:jc w:val="both"/>
              <w:rPr>
                <w:sz w:val="20"/>
                <w:szCs w:val="20"/>
              </w:rPr>
            </w:pPr>
            <w:r w:rsidRPr="002E7710">
              <w:rPr>
                <w:sz w:val="20"/>
                <w:szCs w:val="20"/>
              </w:rPr>
              <w:t>68</w:t>
            </w:r>
          </w:p>
        </w:tc>
        <w:tc>
          <w:tcPr>
            <w:tcW w:w="5443" w:type="dxa"/>
            <w:vAlign w:val="center"/>
          </w:tcPr>
          <w:p w:rsidR="00973B01" w:rsidRPr="002E7710" w:rsidRDefault="00973B01" w:rsidP="002E7710">
            <w:pPr>
              <w:jc w:val="both"/>
              <w:rPr>
                <w:sz w:val="20"/>
                <w:szCs w:val="20"/>
              </w:rPr>
            </w:pPr>
            <w:r w:rsidRPr="002E7710">
              <w:rPr>
                <w:sz w:val="20"/>
                <w:szCs w:val="20"/>
              </w:rPr>
              <w:t>Начислена ООО «Вулкан» арендная плата за сданное в аренду помещение в административном здании</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91/1</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148680</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69</w:t>
            </w:r>
          </w:p>
        </w:tc>
        <w:tc>
          <w:tcPr>
            <w:tcW w:w="5443" w:type="dxa"/>
            <w:vAlign w:val="center"/>
          </w:tcPr>
          <w:p w:rsidR="00973B01" w:rsidRPr="002E7710" w:rsidRDefault="00973B01" w:rsidP="002E7710">
            <w:pPr>
              <w:jc w:val="both"/>
              <w:rPr>
                <w:sz w:val="20"/>
                <w:szCs w:val="20"/>
              </w:rPr>
            </w:pPr>
            <w:r w:rsidRPr="002E7710">
              <w:rPr>
                <w:sz w:val="20"/>
                <w:szCs w:val="20"/>
              </w:rPr>
              <w:t>Начислен НДС с арендной платы</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r w:rsidRPr="002E7710">
              <w:rPr>
                <w:sz w:val="20"/>
                <w:szCs w:val="20"/>
              </w:rPr>
              <w:t>68/2</w:t>
            </w:r>
          </w:p>
        </w:tc>
        <w:tc>
          <w:tcPr>
            <w:tcW w:w="1442" w:type="dxa"/>
            <w:vAlign w:val="center"/>
          </w:tcPr>
          <w:p w:rsidR="00973B01" w:rsidRPr="002E7710" w:rsidRDefault="00973B01" w:rsidP="002E7710">
            <w:pPr>
              <w:jc w:val="both"/>
              <w:rPr>
                <w:sz w:val="20"/>
                <w:szCs w:val="20"/>
              </w:rPr>
            </w:pPr>
            <w:r w:rsidRPr="002E7710">
              <w:rPr>
                <w:sz w:val="20"/>
                <w:szCs w:val="20"/>
              </w:rPr>
              <w:t>22680</w:t>
            </w:r>
          </w:p>
        </w:tc>
      </w:tr>
      <w:tr w:rsidR="00973B01" w:rsidRPr="002E7710" w:rsidTr="00097708">
        <w:trPr>
          <w:trHeight w:val="505"/>
        </w:trPr>
        <w:tc>
          <w:tcPr>
            <w:tcW w:w="615" w:type="dxa"/>
            <w:vAlign w:val="center"/>
          </w:tcPr>
          <w:p w:rsidR="00973B01" w:rsidRPr="002E7710" w:rsidRDefault="00973B01" w:rsidP="002E7710">
            <w:pPr>
              <w:jc w:val="both"/>
              <w:rPr>
                <w:sz w:val="20"/>
                <w:szCs w:val="20"/>
              </w:rPr>
            </w:pPr>
            <w:r w:rsidRPr="002E7710">
              <w:rPr>
                <w:sz w:val="20"/>
                <w:szCs w:val="20"/>
              </w:rPr>
              <w:t>70</w:t>
            </w:r>
          </w:p>
        </w:tc>
        <w:tc>
          <w:tcPr>
            <w:tcW w:w="5443" w:type="dxa"/>
            <w:vAlign w:val="center"/>
          </w:tcPr>
          <w:p w:rsidR="00973B01" w:rsidRPr="002E7710" w:rsidRDefault="00973B01" w:rsidP="002E7710">
            <w:pPr>
              <w:jc w:val="both"/>
              <w:rPr>
                <w:sz w:val="20"/>
                <w:szCs w:val="20"/>
              </w:rPr>
            </w:pPr>
            <w:r w:rsidRPr="002E7710">
              <w:rPr>
                <w:sz w:val="20"/>
                <w:szCs w:val="20"/>
              </w:rPr>
              <w:t>Начислена амортизация по сданному в аренду помещению</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r w:rsidRPr="002E7710">
              <w:rPr>
                <w:sz w:val="20"/>
                <w:szCs w:val="20"/>
              </w:rPr>
              <w:t>02</w:t>
            </w:r>
          </w:p>
        </w:tc>
        <w:tc>
          <w:tcPr>
            <w:tcW w:w="1442" w:type="dxa"/>
            <w:vAlign w:val="center"/>
          </w:tcPr>
          <w:p w:rsidR="00973B01" w:rsidRPr="002E7710" w:rsidRDefault="00973B01" w:rsidP="002E7710">
            <w:pPr>
              <w:jc w:val="both"/>
              <w:rPr>
                <w:sz w:val="20"/>
                <w:szCs w:val="20"/>
              </w:rPr>
            </w:pPr>
            <w:r w:rsidRPr="002E7710">
              <w:rPr>
                <w:sz w:val="20"/>
                <w:szCs w:val="20"/>
              </w:rPr>
              <w:t>1224</w:t>
            </w:r>
          </w:p>
        </w:tc>
      </w:tr>
      <w:tr w:rsidR="00973B01" w:rsidRPr="002E7710" w:rsidTr="00097708">
        <w:trPr>
          <w:trHeight w:val="686"/>
        </w:trPr>
        <w:tc>
          <w:tcPr>
            <w:tcW w:w="615" w:type="dxa"/>
            <w:vAlign w:val="center"/>
          </w:tcPr>
          <w:p w:rsidR="00973B01" w:rsidRPr="002E7710" w:rsidRDefault="00973B01" w:rsidP="002E7710">
            <w:pPr>
              <w:jc w:val="both"/>
              <w:rPr>
                <w:sz w:val="20"/>
                <w:szCs w:val="20"/>
              </w:rPr>
            </w:pPr>
            <w:r w:rsidRPr="002E7710">
              <w:rPr>
                <w:sz w:val="20"/>
                <w:szCs w:val="20"/>
              </w:rPr>
              <w:t>71</w:t>
            </w:r>
          </w:p>
        </w:tc>
        <w:tc>
          <w:tcPr>
            <w:tcW w:w="5443" w:type="dxa"/>
            <w:vAlign w:val="center"/>
          </w:tcPr>
          <w:p w:rsidR="00973B01" w:rsidRPr="002E7710" w:rsidRDefault="00973B01" w:rsidP="002E7710">
            <w:pPr>
              <w:jc w:val="both"/>
              <w:rPr>
                <w:sz w:val="20"/>
                <w:szCs w:val="20"/>
              </w:rPr>
            </w:pPr>
            <w:r w:rsidRPr="002E7710">
              <w:rPr>
                <w:sz w:val="20"/>
                <w:szCs w:val="20"/>
              </w:rPr>
              <w:t>Начислены проценты по полученному краткосрочному кредиту банка</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66</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2344</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 xml:space="preserve">72 </w:t>
            </w:r>
          </w:p>
        </w:tc>
        <w:tc>
          <w:tcPr>
            <w:tcW w:w="5443" w:type="dxa"/>
            <w:vAlign w:val="center"/>
          </w:tcPr>
          <w:p w:rsidR="00973B01" w:rsidRPr="002E7710" w:rsidRDefault="00973B01" w:rsidP="002E7710">
            <w:pPr>
              <w:jc w:val="both"/>
              <w:rPr>
                <w:sz w:val="20"/>
                <w:szCs w:val="20"/>
              </w:rPr>
            </w:pPr>
            <w:r w:rsidRPr="002E7710">
              <w:rPr>
                <w:sz w:val="20"/>
                <w:szCs w:val="20"/>
              </w:rPr>
              <w:t>Погашен кредит банка и проценты</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66</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128344</w:t>
            </w:r>
          </w:p>
        </w:tc>
      </w:tr>
      <w:tr w:rsidR="00973B01" w:rsidRPr="002E7710" w:rsidTr="00097708">
        <w:trPr>
          <w:trHeight w:val="761"/>
        </w:trPr>
        <w:tc>
          <w:tcPr>
            <w:tcW w:w="615" w:type="dxa"/>
            <w:vAlign w:val="center"/>
          </w:tcPr>
          <w:p w:rsidR="00973B01" w:rsidRPr="002E7710" w:rsidRDefault="00973B01" w:rsidP="002E7710">
            <w:pPr>
              <w:jc w:val="both"/>
              <w:rPr>
                <w:sz w:val="20"/>
                <w:szCs w:val="20"/>
              </w:rPr>
            </w:pPr>
            <w:r w:rsidRPr="002E7710">
              <w:rPr>
                <w:sz w:val="20"/>
                <w:szCs w:val="20"/>
              </w:rPr>
              <w:t>73</w:t>
            </w:r>
          </w:p>
        </w:tc>
        <w:tc>
          <w:tcPr>
            <w:tcW w:w="5443" w:type="dxa"/>
            <w:vAlign w:val="center"/>
          </w:tcPr>
          <w:p w:rsidR="00973B01" w:rsidRPr="002E7710" w:rsidRDefault="00973B01" w:rsidP="002E7710">
            <w:pPr>
              <w:jc w:val="both"/>
              <w:rPr>
                <w:sz w:val="20"/>
                <w:szCs w:val="20"/>
              </w:rPr>
            </w:pPr>
            <w:r w:rsidRPr="002E7710">
              <w:rPr>
                <w:sz w:val="20"/>
                <w:szCs w:val="20"/>
              </w:rPr>
              <w:t>Перечислены в бюджет налоги за ноябрь – всего</w:t>
            </w:r>
          </w:p>
          <w:p w:rsidR="00973B01" w:rsidRPr="002E7710" w:rsidRDefault="00973B01" w:rsidP="002E7710">
            <w:pPr>
              <w:jc w:val="both"/>
              <w:rPr>
                <w:sz w:val="20"/>
                <w:szCs w:val="20"/>
              </w:rPr>
            </w:pPr>
            <w:r w:rsidRPr="002E7710">
              <w:rPr>
                <w:sz w:val="20"/>
                <w:szCs w:val="20"/>
              </w:rPr>
              <w:t>а) НДС</w:t>
            </w:r>
          </w:p>
          <w:p w:rsidR="00973B01" w:rsidRPr="002E7710" w:rsidRDefault="00973B01" w:rsidP="002E7710">
            <w:pPr>
              <w:jc w:val="both"/>
              <w:rPr>
                <w:sz w:val="20"/>
                <w:szCs w:val="20"/>
              </w:rPr>
            </w:pPr>
            <w:r w:rsidRPr="002E7710">
              <w:rPr>
                <w:sz w:val="20"/>
                <w:szCs w:val="20"/>
              </w:rPr>
              <w:t>б) НДФЛ</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68/2</w:t>
            </w:r>
          </w:p>
          <w:p w:rsidR="00973B01" w:rsidRPr="002E7710" w:rsidRDefault="00973B01" w:rsidP="002E7710">
            <w:pPr>
              <w:jc w:val="both"/>
              <w:rPr>
                <w:sz w:val="20"/>
                <w:szCs w:val="20"/>
              </w:rPr>
            </w:pPr>
            <w:r w:rsidRPr="002E7710">
              <w:rPr>
                <w:sz w:val="20"/>
                <w:szCs w:val="20"/>
              </w:rPr>
              <w:t>68/1</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1936440</w:t>
            </w:r>
          </w:p>
          <w:p w:rsidR="00973B01" w:rsidRPr="002E7710" w:rsidRDefault="00973B01" w:rsidP="002E7710">
            <w:pPr>
              <w:jc w:val="both"/>
              <w:rPr>
                <w:sz w:val="20"/>
                <w:szCs w:val="20"/>
              </w:rPr>
            </w:pPr>
            <w:r w:rsidRPr="002E7710">
              <w:rPr>
                <w:sz w:val="20"/>
                <w:szCs w:val="20"/>
              </w:rPr>
              <w:t>1185120</w:t>
            </w:r>
          </w:p>
          <w:p w:rsidR="00973B01" w:rsidRPr="002E7710" w:rsidRDefault="00973B01" w:rsidP="002E7710">
            <w:pPr>
              <w:jc w:val="both"/>
              <w:rPr>
                <w:sz w:val="20"/>
                <w:szCs w:val="20"/>
              </w:rPr>
            </w:pPr>
            <w:r w:rsidRPr="002E7710">
              <w:rPr>
                <w:sz w:val="20"/>
                <w:szCs w:val="20"/>
              </w:rPr>
              <w:t>751320</w:t>
            </w:r>
          </w:p>
        </w:tc>
      </w:tr>
      <w:tr w:rsidR="00973B01" w:rsidRPr="002E7710" w:rsidTr="00097708">
        <w:trPr>
          <w:trHeight w:val="335"/>
        </w:trPr>
        <w:tc>
          <w:tcPr>
            <w:tcW w:w="615" w:type="dxa"/>
            <w:vAlign w:val="center"/>
          </w:tcPr>
          <w:p w:rsidR="00973B01" w:rsidRPr="002E7710" w:rsidRDefault="00973B01" w:rsidP="002E7710">
            <w:pPr>
              <w:jc w:val="both"/>
              <w:rPr>
                <w:sz w:val="20"/>
                <w:szCs w:val="20"/>
              </w:rPr>
            </w:pPr>
            <w:r w:rsidRPr="002E7710">
              <w:rPr>
                <w:sz w:val="20"/>
                <w:szCs w:val="20"/>
              </w:rPr>
              <w:t>74</w:t>
            </w:r>
          </w:p>
        </w:tc>
        <w:tc>
          <w:tcPr>
            <w:tcW w:w="5443" w:type="dxa"/>
            <w:vAlign w:val="center"/>
          </w:tcPr>
          <w:p w:rsidR="00973B01" w:rsidRPr="002E7710" w:rsidRDefault="00973B01" w:rsidP="002E7710">
            <w:pPr>
              <w:jc w:val="both"/>
              <w:rPr>
                <w:sz w:val="20"/>
                <w:szCs w:val="20"/>
              </w:rPr>
            </w:pPr>
            <w:r w:rsidRPr="002E7710">
              <w:rPr>
                <w:sz w:val="20"/>
                <w:szCs w:val="20"/>
              </w:rPr>
              <w:t>Перечислен за ноябрь единый социальный налог</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69</w:t>
            </w:r>
          </w:p>
        </w:tc>
        <w:tc>
          <w:tcPr>
            <w:tcW w:w="726" w:type="dxa"/>
            <w:vAlign w:val="center"/>
          </w:tcPr>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r w:rsidRPr="002E7710">
              <w:rPr>
                <w:sz w:val="20"/>
                <w:szCs w:val="20"/>
              </w:rPr>
              <w:t>1503000</w:t>
            </w:r>
          </w:p>
        </w:tc>
      </w:tr>
      <w:tr w:rsidR="00973B01" w:rsidRPr="002E7710" w:rsidTr="00097708">
        <w:trPr>
          <w:trHeight w:val="817"/>
        </w:trPr>
        <w:tc>
          <w:tcPr>
            <w:tcW w:w="615" w:type="dxa"/>
            <w:vAlign w:val="center"/>
          </w:tcPr>
          <w:p w:rsidR="00973B01" w:rsidRPr="002E7710" w:rsidRDefault="00973B01" w:rsidP="002E7710">
            <w:pPr>
              <w:jc w:val="both"/>
              <w:rPr>
                <w:sz w:val="20"/>
                <w:szCs w:val="20"/>
              </w:rPr>
            </w:pPr>
            <w:r w:rsidRPr="002E7710">
              <w:rPr>
                <w:sz w:val="20"/>
                <w:szCs w:val="20"/>
              </w:rPr>
              <w:t>75</w:t>
            </w:r>
          </w:p>
        </w:tc>
        <w:tc>
          <w:tcPr>
            <w:tcW w:w="5443" w:type="dxa"/>
            <w:vAlign w:val="center"/>
          </w:tcPr>
          <w:p w:rsidR="00973B01" w:rsidRPr="002E7710" w:rsidRDefault="00973B01" w:rsidP="002E7710">
            <w:pPr>
              <w:jc w:val="both"/>
              <w:rPr>
                <w:sz w:val="20"/>
                <w:szCs w:val="20"/>
              </w:rPr>
            </w:pPr>
            <w:r w:rsidRPr="002E7710">
              <w:rPr>
                <w:sz w:val="20"/>
                <w:szCs w:val="20"/>
              </w:rPr>
              <w:t>Перечислена с р/ счета имевшаяся на начало месяца задолженность прочему кредитору ЗАО « Веста»</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76</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51</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749880</w:t>
            </w:r>
          </w:p>
        </w:tc>
      </w:tr>
      <w:tr w:rsidR="00973B01" w:rsidRPr="002E7710" w:rsidTr="00097708">
        <w:trPr>
          <w:trHeight w:val="445"/>
        </w:trPr>
        <w:tc>
          <w:tcPr>
            <w:tcW w:w="615" w:type="dxa"/>
            <w:vAlign w:val="center"/>
          </w:tcPr>
          <w:p w:rsidR="00973B01" w:rsidRPr="002E7710" w:rsidRDefault="00973B01" w:rsidP="002E7710">
            <w:pPr>
              <w:jc w:val="both"/>
              <w:rPr>
                <w:sz w:val="20"/>
                <w:szCs w:val="20"/>
              </w:rPr>
            </w:pPr>
            <w:r w:rsidRPr="002E7710">
              <w:rPr>
                <w:sz w:val="20"/>
                <w:szCs w:val="20"/>
              </w:rPr>
              <w:t>76</w:t>
            </w:r>
          </w:p>
        </w:tc>
        <w:tc>
          <w:tcPr>
            <w:tcW w:w="5443" w:type="dxa"/>
            <w:vAlign w:val="center"/>
          </w:tcPr>
          <w:p w:rsidR="00973B01" w:rsidRPr="002E7710" w:rsidRDefault="00973B01" w:rsidP="002E7710">
            <w:pPr>
              <w:jc w:val="both"/>
              <w:rPr>
                <w:sz w:val="20"/>
                <w:szCs w:val="20"/>
              </w:rPr>
            </w:pPr>
            <w:r w:rsidRPr="002E7710">
              <w:rPr>
                <w:sz w:val="20"/>
                <w:szCs w:val="20"/>
              </w:rPr>
              <w:t>Начислен налог на имущество за 4 квартал</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r w:rsidRPr="002E7710">
              <w:rPr>
                <w:sz w:val="20"/>
                <w:szCs w:val="20"/>
              </w:rPr>
              <w:t>68/3</w:t>
            </w:r>
          </w:p>
        </w:tc>
        <w:tc>
          <w:tcPr>
            <w:tcW w:w="1442" w:type="dxa"/>
            <w:vAlign w:val="center"/>
          </w:tcPr>
          <w:p w:rsidR="00973B01" w:rsidRPr="002E7710" w:rsidRDefault="00973B01" w:rsidP="002E7710">
            <w:pPr>
              <w:jc w:val="both"/>
              <w:rPr>
                <w:sz w:val="20"/>
                <w:szCs w:val="20"/>
              </w:rPr>
            </w:pPr>
            <w:r w:rsidRPr="002E7710">
              <w:rPr>
                <w:sz w:val="20"/>
                <w:szCs w:val="20"/>
              </w:rPr>
              <w:t>55368</w:t>
            </w:r>
          </w:p>
        </w:tc>
      </w:tr>
      <w:tr w:rsidR="00973B01" w:rsidRPr="002E7710" w:rsidTr="00097708">
        <w:trPr>
          <w:trHeight w:val="427"/>
        </w:trPr>
        <w:tc>
          <w:tcPr>
            <w:tcW w:w="615" w:type="dxa"/>
            <w:vAlign w:val="center"/>
          </w:tcPr>
          <w:p w:rsidR="00973B01" w:rsidRPr="002E7710" w:rsidRDefault="00973B01" w:rsidP="002E7710">
            <w:pPr>
              <w:jc w:val="both"/>
              <w:rPr>
                <w:sz w:val="20"/>
                <w:szCs w:val="20"/>
              </w:rPr>
            </w:pPr>
            <w:r w:rsidRPr="002E7710">
              <w:rPr>
                <w:sz w:val="20"/>
                <w:szCs w:val="20"/>
              </w:rPr>
              <w:t>77</w:t>
            </w:r>
          </w:p>
        </w:tc>
        <w:tc>
          <w:tcPr>
            <w:tcW w:w="5443" w:type="dxa"/>
            <w:vAlign w:val="center"/>
          </w:tcPr>
          <w:p w:rsidR="00973B01" w:rsidRPr="002E7710" w:rsidRDefault="00973B01" w:rsidP="002E7710">
            <w:pPr>
              <w:jc w:val="both"/>
              <w:rPr>
                <w:sz w:val="20"/>
                <w:szCs w:val="20"/>
              </w:rPr>
            </w:pPr>
            <w:r w:rsidRPr="002E7710">
              <w:rPr>
                <w:sz w:val="20"/>
                <w:szCs w:val="20"/>
              </w:rPr>
              <w:t>Начислен резерв по сомнительным долгам</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91/2</w:t>
            </w:r>
          </w:p>
        </w:tc>
        <w:tc>
          <w:tcPr>
            <w:tcW w:w="726" w:type="dxa"/>
            <w:vAlign w:val="center"/>
          </w:tcPr>
          <w:p w:rsidR="00973B01" w:rsidRPr="002E7710" w:rsidRDefault="00973B01" w:rsidP="002E7710">
            <w:pPr>
              <w:jc w:val="both"/>
              <w:rPr>
                <w:sz w:val="20"/>
                <w:szCs w:val="20"/>
              </w:rPr>
            </w:pPr>
            <w:r w:rsidRPr="002E7710">
              <w:rPr>
                <w:sz w:val="20"/>
                <w:szCs w:val="20"/>
              </w:rPr>
              <w:t>63</w:t>
            </w:r>
          </w:p>
        </w:tc>
        <w:tc>
          <w:tcPr>
            <w:tcW w:w="1442" w:type="dxa"/>
            <w:vAlign w:val="center"/>
          </w:tcPr>
          <w:p w:rsidR="00973B01" w:rsidRPr="002E7710" w:rsidRDefault="00973B01" w:rsidP="002E7710">
            <w:pPr>
              <w:jc w:val="both"/>
              <w:rPr>
                <w:sz w:val="20"/>
                <w:szCs w:val="20"/>
              </w:rPr>
            </w:pPr>
            <w:r w:rsidRPr="002E7710">
              <w:rPr>
                <w:sz w:val="20"/>
                <w:szCs w:val="20"/>
              </w:rPr>
              <w:t>400000</w:t>
            </w:r>
          </w:p>
        </w:tc>
      </w:tr>
      <w:tr w:rsidR="00973B01" w:rsidRPr="002E7710" w:rsidTr="00097708">
        <w:trPr>
          <w:trHeight w:val="1202"/>
        </w:trPr>
        <w:tc>
          <w:tcPr>
            <w:tcW w:w="615" w:type="dxa"/>
            <w:vAlign w:val="center"/>
          </w:tcPr>
          <w:p w:rsidR="00973B01" w:rsidRPr="002E7710" w:rsidRDefault="00973B01" w:rsidP="002E7710">
            <w:pPr>
              <w:jc w:val="both"/>
              <w:rPr>
                <w:sz w:val="20"/>
                <w:szCs w:val="20"/>
              </w:rPr>
            </w:pPr>
            <w:r w:rsidRPr="002E7710">
              <w:rPr>
                <w:sz w:val="20"/>
                <w:szCs w:val="20"/>
              </w:rPr>
              <w:t>78</w:t>
            </w:r>
          </w:p>
        </w:tc>
        <w:tc>
          <w:tcPr>
            <w:tcW w:w="5443" w:type="dxa"/>
            <w:vAlign w:val="center"/>
          </w:tcPr>
          <w:p w:rsidR="00973B01" w:rsidRPr="002E7710" w:rsidRDefault="00973B01" w:rsidP="002E7710">
            <w:pPr>
              <w:jc w:val="both"/>
              <w:rPr>
                <w:sz w:val="20"/>
                <w:szCs w:val="20"/>
              </w:rPr>
            </w:pPr>
            <w:r w:rsidRPr="002E7710">
              <w:rPr>
                <w:sz w:val="20"/>
                <w:szCs w:val="20"/>
              </w:rPr>
              <w:t>Списаны в конце месяца на сч.99 «Прибыли и убытки»:</w:t>
            </w:r>
          </w:p>
          <w:p w:rsidR="00973B01" w:rsidRPr="002E7710" w:rsidRDefault="00973B01" w:rsidP="002E7710">
            <w:pPr>
              <w:jc w:val="both"/>
              <w:rPr>
                <w:sz w:val="20"/>
                <w:szCs w:val="20"/>
              </w:rPr>
            </w:pPr>
            <w:r w:rsidRPr="002E7710">
              <w:rPr>
                <w:sz w:val="20"/>
                <w:szCs w:val="20"/>
              </w:rPr>
              <w:t>а) финансовый результат от продаж со сч.90 «Продажи»</w:t>
            </w:r>
          </w:p>
          <w:p w:rsidR="00973B01" w:rsidRPr="002E7710" w:rsidRDefault="00973B01" w:rsidP="002E7710">
            <w:pPr>
              <w:jc w:val="both"/>
              <w:rPr>
                <w:sz w:val="20"/>
                <w:szCs w:val="20"/>
              </w:rPr>
            </w:pPr>
            <w:r w:rsidRPr="002E7710">
              <w:rPr>
                <w:sz w:val="20"/>
                <w:szCs w:val="20"/>
              </w:rPr>
              <w:t>б) сальдо прочих доходов и расходов со сч.91 «Прочие доходы и расходы»</w:t>
            </w:r>
          </w:p>
          <w:p w:rsidR="00973B01" w:rsidRPr="002E7710" w:rsidRDefault="00973B01" w:rsidP="002E7710">
            <w:pPr>
              <w:jc w:val="both"/>
              <w:rPr>
                <w:sz w:val="20"/>
                <w:szCs w:val="20"/>
              </w:rPr>
            </w:pPr>
          </w:p>
        </w:tc>
        <w:tc>
          <w:tcPr>
            <w:tcW w:w="849" w:type="dxa"/>
            <w:tcBorders>
              <w:left w:val="nil"/>
              <w:bottom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90/9</w:t>
            </w:r>
          </w:p>
          <w:p w:rsidR="00973B01" w:rsidRPr="002E7710" w:rsidRDefault="00973B01" w:rsidP="002E7710">
            <w:pPr>
              <w:jc w:val="both"/>
              <w:rPr>
                <w:sz w:val="20"/>
                <w:szCs w:val="20"/>
              </w:rPr>
            </w:pPr>
            <w:r w:rsidRPr="002E7710">
              <w:rPr>
                <w:sz w:val="20"/>
                <w:szCs w:val="20"/>
              </w:rPr>
              <w:t>99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99</w:t>
            </w:r>
          </w:p>
          <w:p w:rsidR="00973B01" w:rsidRPr="002E7710" w:rsidRDefault="00973B01" w:rsidP="002E7710">
            <w:pPr>
              <w:jc w:val="both"/>
              <w:rPr>
                <w:sz w:val="20"/>
                <w:szCs w:val="20"/>
              </w:rPr>
            </w:pPr>
            <w:r w:rsidRPr="002E7710">
              <w:rPr>
                <w:sz w:val="20"/>
                <w:szCs w:val="20"/>
              </w:rPr>
              <w:t>91/9</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1893279</w:t>
            </w:r>
          </w:p>
          <w:p w:rsidR="00973B01" w:rsidRPr="002E7710" w:rsidRDefault="00973B01" w:rsidP="002E7710">
            <w:pPr>
              <w:jc w:val="both"/>
              <w:rPr>
                <w:sz w:val="20"/>
                <w:szCs w:val="20"/>
              </w:rPr>
            </w:pPr>
            <w:r w:rsidRPr="002E7710">
              <w:rPr>
                <w:sz w:val="20"/>
                <w:szCs w:val="20"/>
              </w:rPr>
              <w:t>161552</w:t>
            </w:r>
          </w:p>
        </w:tc>
      </w:tr>
      <w:tr w:rsidR="00973B01" w:rsidRPr="002E7710" w:rsidTr="00097708">
        <w:trPr>
          <w:trHeight w:val="650"/>
        </w:trPr>
        <w:tc>
          <w:tcPr>
            <w:tcW w:w="615" w:type="dxa"/>
            <w:vAlign w:val="center"/>
          </w:tcPr>
          <w:p w:rsidR="00973B01" w:rsidRPr="002E7710" w:rsidRDefault="00973B01" w:rsidP="002E7710">
            <w:pPr>
              <w:jc w:val="both"/>
              <w:rPr>
                <w:sz w:val="20"/>
                <w:szCs w:val="20"/>
              </w:rPr>
            </w:pPr>
            <w:r w:rsidRPr="002E7710">
              <w:rPr>
                <w:sz w:val="20"/>
                <w:szCs w:val="20"/>
              </w:rPr>
              <w:t>79</w:t>
            </w:r>
          </w:p>
        </w:tc>
        <w:tc>
          <w:tcPr>
            <w:tcW w:w="5443" w:type="dxa"/>
            <w:vAlign w:val="center"/>
          </w:tcPr>
          <w:p w:rsidR="00973B01" w:rsidRPr="002E7710" w:rsidRDefault="00973B01" w:rsidP="002E7710">
            <w:pPr>
              <w:jc w:val="both"/>
              <w:rPr>
                <w:sz w:val="20"/>
                <w:szCs w:val="20"/>
              </w:rPr>
            </w:pPr>
            <w:r w:rsidRPr="002E7710">
              <w:rPr>
                <w:sz w:val="20"/>
                <w:szCs w:val="20"/>
              </w:rPr>
              <w:t>Начислен налог на прибыль за декабрь исходя из бухгалтерской прибыли</w:t>
            </w:r>
          </w:p>
        </w:tc>
        <w:tc>
          <w:tcPr>
            <w:tcW w:w="849" w:type="dxa"/>
            <w:tcBorders>
              <w:top w:val="nil"/>
              <w:left w:val="nil"/>
            </w:tcBorders>
            <w:vAlign w:val="center"/>
          </w:tcPr>
          <w:p w:rsidR="00973B01" w:rsidRPr="002E7710" w:rsidRDefault="00973B01" w:rsidP="002E7710">
            <w:pPr>
              <w:jc w:val="both"/>
              <w:rPr>
                <w:sz w:val="20"/>
                <w:szCs w:val="20"/>
              </w:rPr>
            </w:pPr>
            <w:r w:rsidRPr="002E7710">
              <w:rPr>
                <w:sz w:val="20"/>
                <w:szCs w:val="20"/>
              </w:rPr>
              <w:t>99</w:t>
            </w:r>
          </w:p>
        </w:tc>
        <w:tc>
          <w:tcPr>
            <w:tcW w:w="726" w:type="dxa"/>
            <w:vAlign w:val="center"/>
          </w:tcPr>
          <w:p w:rsidR="00973B01" w:rsidRPr="002E7710" w:rsidRDefault="00973B01" w:rsidP="002E7710">
            <w:pPr>
              <w:jc w:val="both"/>
              <w:rPr>
                <w:sz w:val="20"/>
                <w:szCs w:val="20"/>
              </w:rPr>
            </w:pPr>
            <w:r w:rsidRPr="002E7710">
              <w:rPr>
                <w:sz w:val="20"/>
                <w:szCs w:val="20"/>
              </w:rPr>
              <w:t>68/4</w:t>
            </w:r>
          </w:p>
        </w:tc>
        <w:tc>
          <w:tcPr>
            <w:tcW w:w="1442" w:type="dxa"/>
            <w:vAlign w:val="center"/>
          </w:tcPr>
          <w:p w:rsidR="00973B01" w:rsidRPr="002E7710" w:rsidRDefault="00973B01" w:rsidP="002E7710">
            <w:pPr>
              <w:jc w:val="both"/>
              <w:rPr>
                <w:sz w:val="20"/>
                <w:szCs w:val="20"/>
              </w:rPr>
            </w:pPr>
            <w:r w:rsidRPr="002E7710">
              <w:rPr>
                <w:sz w:val="20"/>
                <w:szCs w:val="20"/>
              </w:rPr>
              <w:t>415614</w:t>
            </w:r>
          </w:p>
        </w:tc>
      </w:tr>
      <w:tr w:rsidR="00973B01" w:rsidRPr="002E7710" w:rsidTr="00097708">
        <w:trPr>
          <w:trHeight w:val="521"/>
        </w:trPr>
        <w:tc>
          <w:tcPr>
            <w:tcW w:w="615" w:type="dxa"/>
            <w:vAlign w:val="center"/>
          </w:tcPr>
          <w:p w:rsidR="00973B01" w:rsidRPr="002E7710" w:rsidRDefault="00973B01" w:rsidP="002E7710">
            <w:pPr>
              <w:jc w:val="both"/>
              <w:rPr>
                <w:sz w:val="20"/>
                <w:szCs w:val="20"/>
              </w:rPr>
            </w:pPr>
            <w:r w:rsidRPr="002E7710">
              <w:rPr>
                <w:sz w:val="20"/>
                <w:szCs w:val="20"/>
              </w:rPr>
              <w:t>80</w:t>
            </w:r>
          </w:p>
        </w:tc>
        <w:tc>
          <w:tcPr>
            <w:tcW w:w="5443" w:type="dxa"/>
            <w:vAlign w:val="center"/>
          </w:tcPr>
          <w:p w:rsidR="00973B01" w:rsidRPr="002E7710" w:rsidRDefault="00973B01" w:rsidP="002E7710">
            <w:pPr>
              <w:jc w:val="both"/>
              <w:rPr>
                <w:sz w:val="20"/>
                <w:szCs w:val="20"/>
              </w:rPr>
            </w:pPr>
            <w:r w:rsidRPr="002E7710">
              <w:rPr>
                <w:sz w:val="20"/>
                <w:szCs w:val="20"/>
              </w:rPr>
              <w:t>Рассчитано постоянное налоговое обязательство</w:t>
            </w:r>
          </w:p>
          <w:p w:rsidR="00973B01" w:rsidRPr="002E7710" w:rsidRDefault="00973B01" w:rsidP="002E7710">
            <w:pPr>
              <w:jc w:val="both"/>
              <w:rPr>
                <w:sz w:val="20"/>
                <w:szCs w:val="20"/>
              </w:rPr>
            </w:pP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99</w:t>
            </w:r>
          </w:p>
        </w:tc>
        <w:tc>
          <w:tcPr>
            <w:tcW w:w="726" w:type="dxa"/>
            <w:vAlign w:val="center"/>
          </w:tcPr>
          <w:p w:rsidR="00973B01" w:rsidRPr="002E7710" w:rsidRDefault="00973B01" w:rsidP="002E7710">
            <w:pPr>
              <w:jc w:val="both"/>
              <w:rPr>
                <w:sz w:val="20"/>
                <w:szCs w:val="20"/>
              </w:rPr>
            </w:pPr>
            <w:r w:rsidRPr="002E7710">
              <w:rPr>
                <w:sz w:val="20"/>
                <w:szCs w:val="20"/>
              </w:rPr>
              <w:t>68/4</w:t>
            </w:r>
          </w:p>
        </w:tc>
        <w:tc>
          <w:tcPr>
            <w:tcW w:w="1442" w:type="dxa"/>
            <w:vAlign w:val="center"/>
          </w:tcPr>
          <w:p w:rsidR="00973B01" w:rsidRPr="002E7710" w:rsidRDefault="00973B01" w:rsidP="002E7710">
            <w:pPr>
              <w:jc w:val="both"/>
              <w:rPr>
                <w:sz w:val="20"/>
                <w:szCs w:val="20"/>
              </w:rPr>
            </w:pPr>
            <w:r w:rsidRPr="002E7710">
              <w:rPr>
                <w:sz w:val="20"/>
                <w:szCs w:val="20"/>
              </w:rPr>
              <w:t>6000</w:t>
            </w:r>
          </w:p>
        </w:tc>
      </w:tr>
      <w:tr w:rsidR="00973B01" w:rsidRPr="002E7710" w:rsidTr="00097708">
        <w:trPr>
          <w:trHeight w:val="481"/>
        </w:trPr>
        <w:tc>
          <w:tcPr>
            <w:tcW w:w="615" w:type="dxa"/>
            <w:vAlign w:val="center"/>
          </w:tcPr>
          <w:p w:rsidR="00973B01" w:rsidRPr="002E7710" w:rsidRDefault="00973B01" w:rsidP="002E7710">
            <w:pPr>
              <w:jc w:val="both"/>
              <w:rPr>
                <w:sz w:val="20"/>
                <w:szCs w:val="20"/>
              </w:rPr>
            </w:pPr>
            <w:r w:rsidRPr="002E7710">
              <w:rPr>
                <w:sz w:val="20"/>
                <w:szCs w:val="20"/>
              </w:rPr>
              <w:t>81</w:t>
            </w:r>
          </w:p>
        </w:tc>
        <w:tc>
          <w:tcPr>
            <w:tcW w:w="5443" w:type="dxa"/>
            <w:vAlign w:val="center"/>
          </w:tcPr>
          <w:p w:rsidR="00973B01" w:rsidRPr="002E7710" w:rsidRDefault="00973B01" w:rsidP="002E7710">
            <w:pPr>
              <w:jc w:val="both"/>
              <w:rPr>
                <w:sz w:val="20"/>
                <w:szCs w:val="20"/>
              </w:rPr>
            </w:pPr>
            <w:r w:rsidRPr="002E7710">
              <w:rPr>
                <w:sz w:val="20"/>
                <w:szCs w:val="20"/>
              </w:rPr>
              <w:t>Определена сумма отложенного налогового актива за декабрь</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09</w:t>
            </w:r>
          </w:p>
        </w:tc>
        <w:tc>
          <w:tcPr>
            <w:tcW w:w="726" w:type="dxa"/>
            <w:vAlign w:val="center"/>
          </w:tcPr>
          <w:p w:rsidR="00973B01" w:rsidRPr="002E7710" w:rsidRDefault="00973B01" w:rsidP="002E7710">
            <w:pPr>
              <w:jc w:val="both"/>
              <w:rPr>
                <w:sz w:val="20"/>
                <w:szCs w:val="20"/>
              </w:rPr>
            </w:pPr>
            <w:r w:rsidRPr="002E7710">
              <w:rPr>
                <w:sz w:val="20"/>
                <w:szCs w:val="20"/>
              </w:rPr>
              <w:t>68/4</w:t>
            </w:r>
          </w:p>
        </w:tc>
        <w:tc>
          <w:tcPr>
            <w:tcW w:w="1442" w:type="dxa"/>
            <w:vAlign w:val="center"/>
          </w:tcPr>
          <w:p w:rsidR="00973B01" w:rsidRPr="002E7710" w:rsidRDefault="00973B01" w:rsidP="002E7710">
            <w:pPr>
              <w:jc w:val="both"/>
              <w:rPr>
                <w:sz w:val="20"/>
                <w:szCs w:val="20"/>
              </w:rPr>
            </w:pPr>
            <w:r w:rsidRPr="002E7710">
              <w:rPr>
                <w:sz w:val="20"/>
                <w:szCs w:val="20"/>
              </w:rPr>
              <w:t>329680</w:t>
            </w:r>
          </w:p>
        </w:tc>
      </w:tr>
      <w:tr w:rsidR="00973B01" w:rsidRPr="002E7710" w:rsidTr="00097708">
        <w:trPr>
          <w:trHeight w:val="669"/>
        </w:trPr>
        <w:tc>
          <w:tcPr>
            <w:tcW w:w="615" w:type="dxa"/>
            <w:vAlign w:val="center"/>
          </w:tcPr>
          <w:p w:rsidR="00973B01" w:rsidRPr="002E7710" w:rsidRDefault="00973B01" w:rsidP="002E7710">
            <w:pPr>
              <w:jc w:val="both"/>
              <w:rPr>
                <w:sz w:val="20"/>
                <w:szCs w:val="20"/>
              </w:rPr>
            </w:pPr>
            <w:r w:rsidRPr="002E7710">
              <w:rPr>
                <w:sz w:val="20"/>
                <w:szCs w:val="20"/>
              </w:rPr>
              <w:t>82</w:t>
            </w:r>
          </w:p>
        </w:tc>
        <w:tc>
          <w:tcPr>
            <w:tcW w:w="5443" w:type="dxa"/>
            <w:vAlign w:val="center"/>
          </w:tcPr>
          <w:p w:rsidR="00973B01" w:rsidRPr="002E7710" w:rsidRDefault="00973B01" w:rsidP="002E7710">
            <w:pPr>
              <w:jc w:val="both"/>
              <w:rPr>
                <w:sz w:val="20"/>
                <w:szCs w:val="20"/>
              </w:rPr>
            </w:pPr>
            <w:r w:rsidRPr="002E7710">
              <w:rPr>
                <w:sz w:val="20"/>
                <w:szCs w:val="20"/>
              </w:rPr>
              <w:t>Определена сумма отложенного налогового обязательства за декабрь</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68/4</w:t>
            </w:r>
          </w:p>
        </w:tc>
        <w:tc>
          <w:tcPr>
            <w:tcW w:w="726" w:type="dxa"/>
            <w:vAlign w:val="center"/>
          </w:tcPr>
          <w:p w:rsidR="00973B01" w:rsidRPr="002E7710" w:rsidRDefault="00973B01" w:rsidP="002E7710">
            <w:pPr>
              <w:jc w:val="both"/>
              <w:rPr>
                <w:sz w:val="20"/>
                <w:szCs w:val="20"/>
              </w:rPr>
            </w:pPr>
            <w:r w:rsidRPr="002E7710">
              <w:rPr>
                <w:sz w:val="20"/>
                <w:szCs w:val="20"/>
              </w:rPr>
              <w:t>77</w:t>
            </w:r>
          </w:p>
        </w:tc>
        <w:tc>
          <w:tcPr>
            <w:tcW w:w="1442" w:type="dxa"/>
            <w:vAlign w:val="center"/>
          </w:tcPr>
          <w:p w:rsidR="00973B01" w:rsidRPr="002E7710" w:rsidRDefault="00973B01" w:rsidP="002E7710">
            <w:pPr>
              <w:jc w:val="both"/>
              <w:rPr>
                <w:sz w:val="20"/>
                <w:szCs w:val="20"/>
              </w:rPr>
            </w:pPr>
            <w:r w:rsidRPr="002E7710">
              <w:rPr>
                <w:sz w:val="20"/>
                <w:szCs w:val="20"/>
              </w:rPr>
              <w:t>34400</w:t>
            </w:r>
          </w:p>
        </w:tc>
      </w:tr>
      <w:tr w:rsidR="00973B01" w:rsidRPr="002E7710" w:rsidTr="00097708">
        <w:trPr>
          <w:trHeight w:val="743"/>
        </w:trPr>
        <w:tc>
          <w:tcPr>
            <w:tcW w:w="615" w:type="dxa"/>
            <w:vAlign w:val="center"/>
          </w:tcPr>
          <w:p w:rsidR="00973B01" w:rsidRPr="002E7710" w:rsidRDefault="00973B01" w:rsidP="002E7710">
            <w:pPr>
              <w:jc w:val="both"/>
              <w:rPr>
                <w:sz w:val="20"/>
                <w:szCs w:val="20"/>
              </w:rPr>
            </w:pPr>
            <w:r w:rsidRPr="002E7710">
              <w:rPr>
                <w:sz w:val="20"/>
                <w:szCs w:val="20"/>
              </w:rPr>
              <w:t>83</w:t>
            </w:r>
          </w:p>
        </w:tc>
        <w:tc>
          <w:tcPr>
            <w:tcW w:w="5443" w:type="dxa"/>
            <w:vAlign w:val="center"/>
          </w:tcPr>
          <w:p w:rsidR="00973B01" w:rsidRPr="002E7710" w:rsidRDefault="00973B01" w:rsidP="002E7710">
            <w:pPr>
              <w:jc w:val="both"/>
              <w:rPr>
                <w:sz w:val="20"/>
                <w:szCs w:val="20"/>
              </w:rPr>
            </w:pPr>
            <w:r w:rsidRPr="002E7710">
              <w:rPr>
                <w:sz w:val="20"/>
                <w:szCs w:val="20"/>
              </w:rPr>
              <w:t>Закрыть заключительными проводками за декабрь сч. 99 «Прибыли и убытки»</w:t>
            </w:r>
          </w:p>
        </w:tc>
        <w:tc>
          <w:tcPr>
            <w:tcW w:w="849" w:type="dxa"/>
            <w:tcBorders>
              <w:left w:val="nil"/>
            </w:tcBorders>
            <w:vAlign w:val="center"/>
          </w:tcPr>
          <w:p w:rsidR="00973B01" w:rsidRPr="002E7710" w:rsidRDefault="00973B01" w:rsidP="002E7710">
            <w:pPr>
              <w:jc w:val="both"/>
              <w:rPr>
                <w:sz w:val="20"/>
                <w:szCs w:val="20"/>
              </w:rPr>
            </w:pPr>
            <w:r w:rsidRPr="002E7710">
              <w:rPr>
                <w:sz w:val="20"/>
                <w:szCs w:val="20"/>
              </w:rPr>
              <w:t>99</w:t>
            </w:r>
          </w:p>
        </w:tc>
        <w:tc>
          <w:tcPr>
            <w:tcW w:w="726" w:type="dxa"/>
            <w:vAlign w:val="center"/>
          </w:tcPr>
          <w:p w:rsidR="00973B01" w:rsidRPr="002E7710" w:rsidRDefault="00973B01" w:rsidP="002E7710">
            <w:pPr>
              <w:jc w:val="both"/>
              <w:rPr>
                <w:sz w:val="20"/>
                <w:szCs w:val="20"/>
              </w:rPr>
            </w:pPr>
            <w:r w:rsidRPr="002E7710">
              <w:rPr>
                <w:sz w:val="20"/>
                <w:szCs w:val="20"/>
              </w:rPr>
              <w:t>84</w:t>
            </w:r>
          </w:p>
        </w:tc>
        <w:tc>
          <w:tcPr>
            <w:tcW w:w="1442" w:type="dxa"/>
            <w:vAlign w:val="center"/>
          </w:tcPr>
          <w:p w:rsidR="00973B01" w:rsidRPr="002E7710" w:rsidRDefault="00973B01" w:rsidP="002E7710">
            <w:pPr>
              <w:jc w:val="both"/>
              <w:rPr>
                <w:sz w:val="20"/>
                <w:szCs w:val="20"/>
              </w:rPr>
            </w:pPr>
            <w:r w:rsidRPr="002E7710">
              <w:rPr>
                <w:sz w:val="20"/>
                <w:szCs w:val="20"/>
              </w:rPr>
              <w:t>12377897</w:t>
            </w:r>
          </w:p>
        </w:tc>
      </w:tr>
      <w:tr w:rsidR="00973B01" w:rsidRPr="002E7710" w:rsidTr="00097708">
        <w:trPr>
          <w:trHeight w:val="1781"/>
        </w:trPr>
        <w:tc>
          <w:tcPr>
            <w:tcW w:w="615" w:type="dxa"/>
            <w:vAlign w:val="center"/>
          </w:tcPr>
          <w:p w:rsidR="00973B01" w:rsidRPr="002E7710" w:rsidRDefault="00973B01" w:rsidP="002E7710">
            <w:pPr>
              <w:jc w:val="both"/>
              <w:rPr>
                <w:sz w:val="20"/>
                <w:szCs w:val="20"/>
              </w:rPr>
            </w:pPr>
            <w:r w:rsidRPr="002E7710">
              <w:rPr>
                <w:sz w:val="20"/>
                <w:szCs w:val="20"/>
              </w:rPr>
              <w:t>84</w:t>
            </w:r>
          </w:p>
        </w:tc>
        <w:tc>
          <w:tcPr>
            <w:tcW w:w="5443" w:type="dxa"/>
            <w:vAlign w:val="center"/>
          </w:tcPr>
          <w:p w:rsidR="00973B01" w:rsidRPr="002E7710" w:rsidRDefault="00973B01" w:rsidP="002E7710">
            <w:pPr>
              <w:jc w:val="both"/>
              <w:rPr>
                <w:sz w:val="20"/>
                <w:szCs w:val="20"/>
              </w:rPr>
            </w:pPr>
            <w:r w:rsidRPr="002E7710">
              <w:rPr>
                <w:sz w:val="20"/>
                <w:szCs w:val="20"/>
              </w:rPr>
              <w:t xml:space="preserve">Закрыть субсчета к сч. 90 «Продажи» в конце года: </w:t>
            </w:r>
          </w:p>
          <w:p w:rsidR="00973B01" w:rsidRPr="002E7710" w:rsidRDefault="00973B01" w:rsidP="002E7710">
            <w:pPr>
              <w:jc w:val="both"/>
              <w:rPr>
                <w:sz w:val="20"/>
                <w:szCs w:val="20"/>
              </w:rPr>
            </w:pPr>
            <w:r w:rsidRPr="002E7710">
              <w:rPr>
                <w:sz w:val="20"/>
                <w:szCs w:val="20"/>
              </w:rPr>
              <w:t>а) 90/1 «Выручка»</w:t>
            </w:r>
          </w:p>
          <w:p w:rsidR="00973B01" w:rsidRPr="002E7710" w:rsidRDefault="00973B01" w:rsidP="002E7710">
            <w:pPr>
              <w:jc w:val="both"/>
              <w:rPr>
                <w:sz w:val="20"/>
                <w:szCs w:val="20"/>
              </w:rPr>
            </w:pPr>
            <w:r w:rsidRPr="002E7710">
              <w:rPr>
                <w:sz w:val="20"/>
                <w:szCs w:val="20"/>
              </w:rPr>
              <w:t>б) 90/2 «Себестоимость»</w:t>
            </w:r>
          </w:p>
          <w:p w:rsidR="00973B01" w:rsidRPr="002E7710" w:rsidRDefault="00973B01" w:rsidP="002E7710">
            <w:pPr>
              <w:jc w:val="both"/>
              <w:rPr>
                <w:sz w:val="20"/>
                <w:szCs w:val="20"/>
              </w:rPr>
            </w:pPr>
            <w:r w:rsidRPr="002E7710">
              <w:rPr>
                <w:sz w:val="20"/>
                <w:szCs w:val="20"/>
              </w:rPr>
              <w:t>в) 90/3 «НДС»</w:t>
            </w:r>
          </w:p>
          <w:p w:rsidR="00973B01" w:rsidRPr="002E7710" w:rsidRDefault="00973B01" w:rsidP="002E7710">
            <w:pPr>
              <w:jc w:val="both"/>
              <w:rPr>
                <w:sz w:val="20"/>
                <w:szCs w:val="20"/>
              </w:rPr>
            </w:pPr>
            <w:r w:rsidRPr="002E7710">
              <w:rPr>
                <w:sz w:val="20"/>
                <w:szCs w:val="20"/>
              </w:rPr>
              <w:t>г) 90/4 « Общехозяйственные расходы»</w:t>
            </w:r>
          </w:p>
          <w:p w:rsidR="00973B01" w:rsidRPr="002E7710" w:rsidRDefault="00973B01" w:rsidP="002E7710">
            <w:pPr>
              <w:jc w:val="both"/>
              <w:rPr>
                <w:sz w:val="20"/>
                <w:szCs w:val="20"/>
              </w:rPr>
            </w:pPr>
            <w:r w:rsidRPr="002E7710">
              <w:rPr>
                <w:sz w:val="20"/>
                <w:szCs w:val="20"/>
              </w:rPr>
              <w:t>д) 90/5 «Коммерческие расходы»</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90/1</w:t>
            </w:r>
          </w:p>
          <w:p w:rsidR="00973B01" w:rsidRPr="002E7710" w:rsidRDefault="00973B01" w:rsidP="002E7710">
            <w:pPr>
              <w:jc w:val="both"/>
              <w:rPr>
                <w:sz w:val="20"/>
                <w:szCs w:val="20"/>
              </w:rPr>
            </w:pPr>
            <w:r w:rsidRPr="002E7710">
              <w:rPr>
                <w:sz w:val="20"/>
                <w:szCs w:val="20"/>
              </w:rPr>
              <w:t>90/9</w:t>
            </w:r>
          </w:p>
          <w:p w:rsidR="00973B01" w:rsidRPr="002E7710" w:rsidRDefault="00973B01" w:rsidP="002E7710">
            <w:pPr>
              <w:jc w:val="both"/>
              <w:rPr>
                <w:sz w:val="20"/>
                <w:szCs w:val="20"/>
              </w:rPr>
            </w:pPr>
            <w:r w:rsidRPr="002E7710">
              <w:rPr>
                <w:sz w:val="20"/>
                <w:szCs w:val="20"/>
              </w:rPr>
              <w:t>90/9</w:t>
            </w:r>
          </w:p>
          <w:p w:rsidR="00973B01" w:rsidRPr="002E7710" w:rsidRDefault="00973B01" w:rsidP="002E7710">
            <w:pPr>
              <w:jc w:val="both"/>
              <w:rPr>
                <w:sz w:val="20"/>
                <w:szCs w:val="20"/>
              </w:rPr>
            </w:pPr>
            <w:r w:rsidRPr="002E7710">
              <w:rPr>
                <w:sz w:val="20"/>
                <w:szCs w:val="20"/>
              </w:rPr>
              <w:t>90/9</w:t>
            </w:r>
          </w:p>
          <w:p w:rsidR="00973B01" w:rsidRPr="002E7710" w:rsidRDefault="00973B01" w:rsidP="002E7710">
            <w:pPr>
              <w:jc w:val="both"/>
              <w:rPr>
                <w:sz w:val="20"/>
                <w:szCs w:val="20"/>
              </w:rPr>
            </w:pPr>
            <w:r w:rsidRPr="002E7710">
              <w:rPr>
                <w:sz w:val="20"/>
                <w:szCs w:val="20"/>
              </w:rPr>
              <w:t>90/9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90/9</w:t>
            </w:r>
          </w:p>
          <w:p w:rsidR="00973B01" w:rsidRPr="002E7710" w:rsidRDefault="00973B01" w:rsidP="002E7710">
            <w:pPr>
              <w:jc w:val="both"/>
              <w:rPr>
                <w:sz w:val="20"/>
                <w:szCs w:val="20"/>
              </w:rPr>
            </w:pPr>
            <w:r w:rsidRPr="002E7710">
              <w:rPr>
                <w:sz w:val="20"/>
                <w:szCs w:val="20"/>
              </w:rPr>
              <w:t>90/2</w:t>
            </w:r>
          </w:p>
          <w:p w:rsidR="00973B01" w:rsidRPr="002E7710" w:rsidRDefault="00973B01" w:rsidP="002E7710">
            <w:pPr>
              <w:jc w:val="both"/>
              <w:rPr>
                <w:sz w:val="20"/>
                <w:szCs w:val="20"/>
              </w:rPr>
            </w:pPr>
            <w:r w:rsidRPr="002E7710">
              <w:rPr>
                <w:sz w:val="20"/>
                <w:szCs w:val="20"/>
              </w:rPr>
              <w:t>90/3</w:t>
            </w:r>
          </w:p>
          <w:p w:rsidR="00973B01" w:rsidRPr="002E7710" w:rsidRDefault="00973B01" w:rsidP="002E7710">
            <w:pPr>
              <w:jc w:val="both"/>
              <w:rPr>
                <w:sz w:val="20"/>
                <w:szCs w:val="20"/>
              </w:rPr>
            </w:pPr>
            <w:r w:rsidRPr="002E7710">
              <w:rPr>
                <w:sz w:val="20"/>
                <w:szCs w:val="20"/>
              </w:rPr>
              <w:t>90/4</w:t>
            </w:r>
          </w:p>
          <w:p w:rsidR="00973B01" w:rsidRPr="002E7710" w:rsidRDefault="00973B01" w:rsidP="002E7710">
            <w:pPr>
              <w:jc w:val="both"/>
              <w:rPr>
                <w:sz w:val="20"/>
                <w:szCs w:val="20"/>
              </w:rPr>
            </w:pPr>
            <w:r w:rsidRPr="002E7710">
              <w:rPr>
                <w:sz w:val="20"/>
                <w:szCs w:val="20"/>
              </w:rPr>
              <w:t>90/5</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164153198</w:t>
            </w:r>
          </w:p>
          <w:p w:rsidR="00973B01" w:rsidRPr="002E7710" w:rsidRDefault="00973B01" w:rsidP="002E7710">
            <w:pPr>
              <w:jc w:val="both"/>
              <w:rPr>
                <w:sz w:val="20"/>
                <w:szCs w:val="20"/>
              </w:rPr>
            </w:pPr>
            <w:r w:rsidRPr="002E7710">
              <w:rPr>
                <w:sz w:val="20"/>
                <w:szCs w:val="20"/>
              </w:rPr>
              <w:t>103345992</w:t>
            </w:r>
          </w:p>
          <w:p w:rsidR="00973B01" w:rsidRPr="002E7710" w:rsidRDefault="00973B01" w:rsidP="002E7710">
            <w:pPr>
              <w:jc w:val="both"/>
              <w:rPr>
                <w:sz w:val="20"/>
                <w:szCs w:val="20"/>
              </w:rPr>
            </w:pPr>
            <w:r w:rsidRPr="002E7710">
              <w:rPr>
                <w:sz w:val="20"/>
                <w:szCs w:val="20"/>
              </w:rPr>
              <w:t>25040318</w:t>
            </w:r>
          </w:p>
          <w:p w:rsidR="00973B01" w:rsidRPr="002E7710" w:rsidRDefault="00973B01" w:rsidP="002E7710">
            <w:pPr>
              <w:jc w:val="both"/>
              <w:rPr>
                <w:sz w:val="20"/>
                <w:szCs w:val="20"/>
              </w:rPr>
            </w:pPr>
            <w:r w:rsidRPr="002E7710">
              <w:rPr>
                <w:sz w:val="20"/>
                <w:szCs w:val="20"/>
              </w:rPr>
              <w:t>12856432</w:t>
            </w:r>
          </w:p>
          <w:p w:rsidR="00973B01" w:rsidRPr="002E7710" w:rsidRDefault="00973B01" w:rsidP="002E7710">
            <w:pPr>
              <w:jc w:val="both"/>
              <w:rPr>
                <w:sz w:val="20"/>
                <w:szCs w:val="20"/>
              </w:rPr>
            </w:pPr>
            <w:r w:rsidRPr="002E7710">
              <w:rPr>
                <w:sz w:val="20"/>
                <w:szCs w:val="20"/>
              </w:rPr>
              <w:t>8415201</w:t>
            </w:r>
          </w:p>
        </w:tc>
      </w:tr>
      <w:tr w:rsidR="00973B01" w:rsidRPr="002E7710" w:rsidTr="00097708">
        <w:trPr>
          <w:trHeight w:val="1107"/>
        </w:trPr>
        <w:tc>
          <w:tcPr>
            <w:tcW w:w="615" w:type="dxa"/>
            <w:vAlign w:val="center"/>
          </w:tcPr>
          <w:p w:rsidR="00973B01" w:rsidRPr="002E7710" w:rsidRDefault="00973B01" w:rsidP="002E7710">
            <w:pPr>
              <w:jc w:val="both"/>
              <w:rPr>
                <w:sz w:val="20"/>
                <w:szCs w:val="20"/>
              </w:rPr>
            </w:pPr>
            <w:r w:rsidRPr="002E7710">
              <w:rPr>
                <w:sz w:val="20"/>
                <w:szCs w:val="20"/>
              </w:rPr>
              <w:t>85</w:t>
            </w:r>
          </w:p>
        </w:tc>
        <w:tc>
          <w:tcPr>
            <w:tcW w:w="5443" w:type="dxa"/>
            <w:vAlign w:val="center"/>
          </w:tcPr>
          <w:p w:rsidR="00973B01" w:rsidRPr="002E7710" w:rsidRDefault="00973B01" w:rsidP="002E7710">
            <w:pPr>
              <w:jc w:val="both"/>
              <w:rPr>
                <w:sz w:val="20"/>
                <w:szCs w:val="20"/>
              </w:rPr>
            </w:pPr>
            <w:r w:rsidRPr="002E7710">
              <w:rPr>
                <w:sz w:val="20"/>
                <w:szCs w:val="20"/>
              </w:rPr>
              <w:t>Закрыть субсчета к сч.91 «Прочие доходы и расходы»:</w:t>
            </w:r>
          </w:p>
          <w:p w:rsidR="00973B01" w:rsidRPr="002E7710" w:rsidRDefault="00973B01" w:rsidP="002E7710">
            <w:pPr>
              <w:jc w:val="both"/>
              <w:rPr>
                <w:sz w:val="20"/>
                <w:szCs w:val="20"/>
              </w:rPr>
            </w:pPr>
            <w:r w:rsidRPr="002E7710">
              <w:rPr>
                <w:sz w:val="20"/>
                <w:szCs w:val="20"/>
              </w:rPr>
              <w:t>а) 91/1 «Прочие доходы»</w:t>
            </w:r>
          </w:p>
          <w:p w:rsidR="00973B01" w:rsidRPr="002E7710" w:rsidRDefault="00973B01" w:rsidP="002E7710">
            <w:pPr>
              <w:jc w:val="both"/>
              <w:rPr>
                <w:sz w:val="20"/>
                <w:szCs w:val="20"/>
              </w:rPr>
            </w:pPr>
            <w:r w:rsidRPr="002E7710">
              <w:rPr>
                <w:sz w:val="20"/>
                <w:szCs w:val="20"/>
              </w:rPr>
              <w:t>б) 91/2 «Прочие расходы»</w:t>
            </w:r>
          </w:p>
        </w:tc>
        <w:tc>
          <w:tcPr>
            <w:tcW w:w="849" w:type="dxa"/>
            <w:tcBorders>
              <w:left w:val="nil"/>
            </w:tcBorders>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91/1</w:t>
            </w:r>
          </w:p>
          <w:p w:rsidR="00973B01" w:rsidRPr="002E7710" w:rsidRDefault="00973B01" w:rsidP="002E7710">
            <w:pPr>
              <w:jc w:val="both"/>
              <w:rPr>
                <w:sz w:val="20"/>
                <w:szCs w:val="20"/>
              </w:rPr>
            </w:pPr>
            <w:r w:rsidRPr="002E7710">
              <w:rPr>
                <w:sz w:val="20"/>
                <w:szCs w:val="20"/>
              </w:rPr>
              <w:t>91/9</w:t>
            </w:r>
          </w:p>
        </w:tc>
        <w:tc>
          <w:tcPr>
            <w:tcW w:w="726"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91/9</w:t>
            </w:r>
          </w:p>
          <w:p w:rsidR="00973B01" w:rsidRPr="002E7710" w:rsidRDefault="00973B01" w:rsidP="002E7710">
            <w:pPr>
              <w:jc w:val="both"/>
              <w:rPr>
                <w:sz w:val="20"/>
                <w:szCs w:val="20"/>
              </w:rPr>
            </w:pPr>
            <w:r w:rsidRPr="002E7710">
              <w:rPr>
                <w:sz w:val="20"/>
                <w:szCs w:val="20"/>
              </w:rPr>
              <w:t>91/2</w:t>
            </w:r>
          </w:p>
        </w:tc>
        <w:tc>
          <w:tcPr>
            <w:tcW w:w="1442" w:type="dxa"/>
            <w:vAlign w:val="center"/>
          </w:tcPr>
          <w:p w:rsidR="00973B01" w:rsidRPr="002E7710" w:rsidRDefault="00973B01" w:rsidP="002E7710">
            <w:pPr>
              <w:jc w:val="both"/>
              <w:rPr>
                <w:sz w:val="20"/>
                <w:szCs w:val="20"/>
              </w:rPr>
            </w:pPr>
          </w:p>
          <w:p w:rsidR="00973B01" w:rsidRPr="002E7710" w:rsidRDefault="00973B01" w:rsidP="002E7710">
            <w:pPr>
              <w:jc w:val="both"/>
              <w:rPr>
                <w:sz w:val="20"/>
                <w:szCs w:val="20"/>
              </w:rPr>
            </w:pPr>
            <w:r w:rsidRPr="002E7710">
              <w:rPr>
                <w:sz w:val="20"/>
                <w:szCs w:val="20"/>
              </w:rPr>
              <w:t>7011384</w:t>
            </w:r>
          </w:p>
          <w:p w:rsidR="00973B01" w:rsidRPr="002E7710" w:rsidRDefault="00973B01" w:rsidP="002E7710">
            <w:pPr>
              <w:jc w:val="both"/>
              <w:rPr>
                <w:sz w:val="20"/>
                <w:szCs w:val="20"/>
              </w:rPr>
            </w:pPr>
            <w:r w:rsidRPr="002E7710">
              <w:rPr>
                <w:sz w:val="20"/>
                <w:szCs w:val="20"/>
              </w:rPr>
              <w:t>4708056</w:t>
            </w:r>
          </w:p>
        </w:tc>
      </w:tr>
    </w:tbl>
    <w:p w:rsidR="00973B01" w:rsidRPr="00E651C5" w:rsidRDefault="00097708" w:rsidP="00097708">
      <w:pPr>
        <w:spacing w:line="360" w:lineRule="auto"/>
        <w:ind w:firstLine="709"/>
        <w:jc w:val="both"/>
        <w:rPr>
          <w:rFonts w:eastAsia="MS Mincho"/>
          <w:sz w:val="28"/>
          <w:szCs w:val="28"/>
        </w:rPr>
      </w:pPr>
      <w:r>
        <w:rPr>
          <w:sz w:val="28"/>
          <w:szCs w:val="28"/>
        </w:rPr>
        <w:br w:type="page"/>
      </w:r>
      <w:r w:rsidR="00973B01" w:rsidRPr="00E651C5">
        <w:rPr>
          <w:rFonts w:eastAsia="MS Mincho"/>
          <w:b/>
          <w:bCs/>
          <w:sz w:val="28"/>
          <w:szCs w:val="28"/>
        </w:rPr>
        <w:t>РАСЧЕТ ОТКЛОНЕНИЙ ФАКТИЧЕСКОЙ СЕБЕСТОИМОСТИ</w:t>
      </w: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МАТЕРИАЛОВ ОТ ИХ УЧЕТНОЙ ЦЕНЫ ЗА ДЕКАБРЬ</w:t>
      </w: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p>
    <w:tbl>
      <w:tblPr>
        <w:tblW w:w="8369" w:type="dxa"/>
        <w:jc w:val="center"/>
        <w:tblLayout w:type="fixed"/>
        <w:tblCellMar>
          <w:left w:w="0" w:type="dxa"/>
          <w:right w:w="0" w:type="dxa"/>
        </w:tblCellMar>
        <w:tblLook w:val="0000" w:firstRow="0" w:lastRow="0" w:firstColumn="0" w:lastColumn="0" w:noHBand="0" w:noVBand="0"/>
      </w:tblPr>
      <w:tblGrid>
        <w:gridCol w:w="3974"/>
        <w:gridCol w:w="2410"/>
        <w:gridCol w:w="1985"/>
      </w:tblGrid>
      <w:tr w:rsidR="00973B01" w:rsidRPr="00097708" w:rsidTr="00097708">
        <w:trPr>
          <w:trHeight w:val="833"/>
          <w:jc w:val="center"/>
        </w:trPr>
        <w:tc>
          <w:tcPr>
            <w:tcW w:w="3974" w:type="dxa"/>
            <w:tcBorders>
              <w:top w:val="single" w:sz="4" w:space="0" w:color="auto"/>
              <w:left w:val="single" w:sz="4" w:space="0" w:color="auto"/>
              <w:bottom w:val="single" w:sz="4" w:space="0" w:color="auto"/>
              <w:right w:val="single" w:sz="4" w:space="0" w:color="000000"/>
            </w:tcBorders>
            <w:vAlign w:val="center"/>
          </w:tcPr>
          <w:p w:rsidR="00973B01" w:rsidRPr="00097708" w:rsidRDefault="00973B01" w:rsidP="00097708">
            <w:pPr>
              <w:spacing w:line="360" w:lineRule="auto"/>
              <w:jc w:val="both"/>
              <w:rPr>
                <w:sz w:val="20"/>
                <w:szCs w:val="20"/>
              </w:rPr>
            </w:pPr>
            <w:r w:rsidRPr="00097708">
              <w:rPr>
                <w:sz w:val="20"/>
                <w:szCs w:val="20"/>
              </w:rPr>
              <w:t>Содержание</w:t>
            </w:r>
          </w:p>
        </w:tc>
        <w:tc>
          <w:tcPr>
            <w:tcW w:w="2410" w:type="dxa"/>
            <w:tcBorders>
              <w:top w:val="single" w:sz="4" w:space="0" w:color="auto"/>
              <w:left w:val="nil"/>
              <w:bottom w:val="single" w:sz="4" w:space="0" w:color="auto"/>
              <w:right w:val="single" w:sz="4" w:space="0" w:color="000000"/>
            </w:tcBorders>
            <w:vAlign w:val="center"/>
          </w:tcPr>
          <w:p w:rsidR="00973B01" w:rsidRPr="00097708" w:rsidRDefault="00973B01" w:rsidP="00097708">
            <w:pPr>
              <w:spacing w:line="360" w:lineRule="auto"/>
              <w:jc w:val="both"/>
              <w:rPr>
                <w:sz w:val="20"/>
                <w:szCs w:val="20"/>
              </w:rPr>
            </w:pPr>
            <w:r w:rsidRPr="00097708">
              <w:rPr>
                <w:sz w:val="20"/>
                <w:szCs w:val="20"/>
              </w:rPr>
              <w:t>Стоимость материалов по учетным ценам (счет 10)</w:t>
            </w:r>
          </w:p>
        </w:tc>
        <w:tc>
          <w:tcPr>
            <w:tcW w:w="1985"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Отклонения (счет 16)</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1. Сальдо счетов на 01.12</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1891440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115560</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2. Приход за декабрь</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2033280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91520</w:t>
            </w:r>
          </w:p>
        </w:tc>
      </w:tr>
      <w:tr w:rsidR="00973B01" w:rsidRPr="00097708" w:rsidTr="00097708">
        <w:trPr>
          <w:trHeight w:val="426"/>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3. Итого</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3924720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207080</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4. % отклонений в стоимости материалов</w:t>
            </w:r>
          </w:p>
        </w:tc>
        <w:tc>
          <w:tcPr>
            <w:tcW w:w="2410" w:type="dxa"/>
            <w:tcBorders>
              <w:top w:val="single" w:sz="4" w:space="0" w:color="auto"/>
              <w:left w:val="nil"/>
              <w:bottom w:val="single" w:sz="4" w:space="0" w:color="auto"/>
              <w:right w:val="single" w:sz="4" w:space="0" w:color="000000"/>
            </w:tcBorders>
            <w:vAlign w:val="center"/>
          </w:tcPr>
          <w:p w:rsidR="00973B01" w:rsidRPr="00097708" w:rsidRDefault="00973B01" w:rsidP="00097708">
            <w:pPr>
              <w:spacing w:line="360" w:lineRule="auto"/>
              <w:jc w:val="both"/>
              <w:rPr>
                <w:sz w:val="20"/>
                <w:szCs w:val="20"/>
              </w:rPr>
            </w:pPr>
            <w:r w:rsidRPr="00097708">
              <w:rPr>
                <w:sz w:val="20"/>
                <w:szCs w:val="20"/>
              </w:rPr>
              <w:t>100%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5,3%</w:t>
            </w:r>
          </w:p>
        </w:tc>
      </w:tr>
      <w:tr w:rsidR="00973B01" w:rsidRPr="00097708" w:rsidTr="00097708">
        <w:trPr>
          <w:trHeight w:val="262"/>
          <w:jc w:val="center"/>
        </w:trPr>
        <w:tc>
          <w:tcPr>
            <w:tcW w:w="3974" w:type="dxa"/>
            <w:tcBorders>
              <w:top w:val="nil"/>
              <w:left w:val="single" w:sz="4" w:space="0" w:color="auto"/>
              <w:bottom w:val="nil"/>
              <w:right w:val="single" w:sz="4" w:space="0" w:color="000000"/>
            </w:tcBorders>
          </w:tcPr>
          <w:p w:rsidR="00973B01" w:rsidRPr="00097708" w:rsidRDefault="00973B01" w:rsidP="00097708">
            <w:pPr>
              <w:spacing w:line="360" w:lineRule="auto"/>
              <w:jc w:val="both"/>
              <w:rPr>
                <w:sz w:val="20"/>
                <w:szCs w:val="20"/>
              </w:rPr>
            </w:pPr>
            <w:r w:rsidRPr="00097708">
              <w:rPr>
                <w:sz w:val="20"/>
                <w:szCs w:val="20"/>
              </w:rPr>
              <w:t>5. Израсходовано - всего</w:t>
            </w:r>
          </w:p>
        </w:tc>
        <w:tc>
          <w:tcPr>
            <w:tcW w:w="2410"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2820960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p>
        </w:tc>
      </w:tr>
      <w:tr w:rsidR="00973B01" w:rsidRPr="00097708" w:rsidTr="00097708">
        <w:trPr>
          <w:trHeight w:val="262"/>
          <w:jc w:val="center"/>
        </w:trPr>
        <w:tc>
          <w:tcPr>
            <w:tcW w:w="3974" w:type="dxa"/>
            <w:tcBorders>
              <w:top w:val="nil"/>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в том числе:</w:t>
            </w:r>
          </w:p>
        </w:tc>
        <w:tc>
          <w:tcPr>
            <w:tcW w:w="2410"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6. на производство продукции А</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1391400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73744</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7. на производство продукции Б</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726120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38484</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8. на общепроизводственные нужды</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491040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26025</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9.вспомогательному</w:t>
            </w:r>
            <w:r w:rsidR="00E651C5" w:rsidRPr="00097708">
              <w:rPr>
                <w:sz w:val="20"/>
                <w:szCs w:val="20"/>
              </w:rPr>
              <w:t xml:space="preserve"> </w:t>
            </w:r>
            <w:r w:rsidRPr="00097708">
              <w:rPr>
                <w:sz w:val="20"/>
                <w:szCs w:val="20"/>
              </w:rPr>
              <w:t>производству</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83520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4427</w:t>
            </w:r>
          </w:p>
        </w:tc>
      </w:tr>
      <w:tr w:rsidR="00973B01" w:rsidRPr="00097708" w:rsidTr="00097708">
        <w:trPr>
          <w:trHeight w:val="262"/>
          <w:jc w:val="center"/>
        </w:trPr>
        <w:tc>
          <w:tcPr>
            <w:tcW w:w="3974" w:type="dxa"/>
            <w:tcBorders>
              <w:top w:val="single" w:sz="4" w:space="0" w:color="auto"/>
              <w:left w:val="single" w:sz="4" w:space="0" w:color="auto"/>
              <w:bottom w:val="single" w:sz="4" w:space="0" w:color="auto"/>
              <w:right w:val="single" w:sz="4" w:space="0" w:color="auto"/>
            </w:tcBorders>
          </w:tcPr>
          <w:p w:rsidR="00973B01" w:rsidRPr="00097708" w:rsidRDefault="00973B01" w:rsidP="00097708">
            <w:pPr>
              <w:spacing w:line="360" w:lineRule="auto"/>
              <w:jc w:val="both"/>
              <w:rPr>
                <w:sz w:val="20"/>
                <w:szCs w:val="20"/>
              </w:rPr>
            </w:pPr>
            <w:r w:rsidRPr="00097708">
              <w:rPr>
                <w:sz w:val="20"/>
                <w:szCs w:val="20"/>
              </w:rPr>
              <w:t>10. заводоуправлению</w:t>
            </w:r>
          </w:p>
        </w:tc>
        <w:tc>
          <w:tcPr>
            <w:tcW w:w="2410" w:type="dxa"/>
            <w:tcBorders>
              <w:top w:val="single" w:sz="4" w:space="0" w:color="auto"/>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128880</w:t>
            </w:r>
          </w:p>
        </w:tc>
        <w:tc>
          <w:tcPr>
            <w:tcW w:w="1985" w:type="dxa"/>
            <w:tcBorders>
              <w:top w:val="nil"/>
              <w:left w:val="nil"/>
              <w:bottom w:val="single" w:sz="4" w:space="0" w:color="auto"/>
              <w:right w:val="single" w:sz="4" w:space="0" w:color="auto"/>
            </w:tcBorders>
            <w:vAlign w:val="center"/>
          </w:tcPr>
          <w:p w:rsidR="00973B01" w:rsidRPr="00097708" w:rsidRDefault="00973B01" w:rsidP="00097708">
            <w:pPr>
              <w:spacing w:line="360" w:lineRule="auto"/>
              <w:jc w:val="both"/>
              <w:rPr>
                <w:sz w:val="20"/>
                <w:szCs w:val="20"/>
              </w:rPr>
            </w:pPr>
            <w:r w:rsidRPr="00097708">
              <w:rPr>
                <w:sz w:val="20"/>
                <w:szCs w:val="20"/>
              </w:rPr>
              <w:t>6830</w:t>
            </w:r>
          </w:p>
        </w:tc>
      </w:tr>
    </w:tbl>
    <w:p w:rsidR="000F687A" w:rsidRPr="00E651C5" w:rsidRDefault="000F687A" w:rsidP="00E651C5">
      <w:pPr>
        <w:pStyle w:val="a5"/>
        <w:spacing w:line="360" w:lineRule="auto"/>
        <w:ind w:firstLine="709"/>
        <w:jc w:val="both"/>
        <w:rPr>
          <w:rFonts w:ascii="Times New Roman" w:eastAsia="MS Mincho" w:hAnsi="Times New Roman" w:cs="Times New Roman"/>
          <w:b/>
          <w:bCs/>
          <w:sz w:val="28"/>
          <w:szCs w:val="28"/>
        </w:rPr>
      </w:pPr>
    </w:p>
    <w:p w:rsidR="00973B01" w:rsidRPr="00E651C5" w:rsidRDefault="00973B01" w:rsidP="00097708">
      <w:pPr>
        <w:pStyle w:val="a5"/>
        <w:spacing w:line="360" w:lineRule="auto"/>
        <w:ind w:left="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ВЕДОМОСТЬ РАСПРЕДЕЛЕНИЯ ОБЩ</w:t>
      </w:r>
      <w:r w:rsidR="00097708">
        <w:rPr>
          <w:rFonts w:ascii="Times New Roman" w:eastAsia="MS Mincho" w:hAnsi="Times New Roman" w:cs="Times New Roman"/>
          <w:b/>
          <w:bCs/>
          <w:sz w:val="28"/>
          <w:szCs w:val="28"/>
        </w:rPr>
        <w:t xml:space="preserve">ИХ </w:t>
      </w:r>
      <w:r w:rsidRPr="00E651C5">
        <w:rPr>
          <w:rFonts w:ascii="Times New Roman" w:eastAsia="MS Mincho" w:hAnsi="Times New Roman" w:cs="Times New Roman"/>
          <w:b/>
          <w:bCs/>
          <w:sz w:val="28"/>
          <w:szCs w:val="28"/>
        </w:rPr>
        <w:t>ПРОИЗВОДСТВЕННЫХ РАСХОДОВ.</w:t>
      </w: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p>
    <w:tbl>
      <w:tblPr>
        <w:tblW w:w="8705" w:type="dxa"/>
        <w:jc w:val="center"/>
        <w:tblLayout w:type="fixed"/>
        <w:tblCellMar>
          <w:left w:w="0" w:type="dxa"/>
          <w:right w:w="0" w:type="dxa"/>
        </w:tblCellMar>
        <w:tblLook w:val="0000" w:firstRow="0" w:lastRow="0" w:firstColumn="0" w:lastColumn="0" w:noHBand="0" w:noVBand="0"/>
      </w:tblPr>
      <w:tblGrid>
        <w:gridCol w:w="2972"/>
        <w:gridCol w:w="1911"/>
        <w:gridCol w:w="1699"/>
        <w:gridCol w:w="2123"/>
      </w:tblGrid>
      <w:tr w:rsidR="00973B01" w:rsidRPr="00097708" w:rsidTr="00800AB8">
        <w:trPr>
          <w:trHeight w:val="521"/>
          <w:jc w:val="center"/>
        </w:trPr>
        <w:tc>
          <w:tcPr>
            <w:tcW w:w="2972" w:type="dxa"/>
            <w:tcBorders>
              <w:top w:val="single" w:sz="4" w:space="0" w:color="auto"/>
              <w:left w:val="single" w:sz="4" w:space="0" w:color="auto"/>
              <w:bottom w:val="single" w:sz="4" w:space="0" w:color="auto"/>
              <w:right w:val="single" w:sz="4" w:space="0" w:color="auto"/>
            </w:tcBorders>
            <w:vAlign w:val="center"/>
          </w:tcPr>
          <w:p w:rsidR="00973B01" w:rsidRPr="00097708" w:rsidRDefault="00973B01" w:rsidP="00097708">
            <w:pPr>
              <w:jc w:val="both"/>
              <w:rPr>
                <w:sz w:val="20"/>
                <w:szCs w:val="20"/>
              </w:rPr>
            </w:pPr>
            <w:r w:rsidRPr="00097708">
              <w:rPr>
                <w:sz w:val="20"/>
                <w:szCs w:val="20"/>
              </w:rPr>
              <w:t>Вид продукции</w:t>
            </w:r>
          </w:p>
        </w:tc>
        <w:tc>
          <w:tcPr>
            <w:tcW w:w="1911" w:type="dxa"/>
            <w:tcBorders>
              <w:top w:val="single" w:sz="4" w:space="0" w:color="auto"/>
              <w:left w:val="nil"/>
              <w:bottom w:val="single" w:sz="4" w:space="0" w:color="auto"/>
              <w:right w:val="single" w:sz="4" w:space="0" w:color="auto"/>
            </w:tcBorders>
          </w:tcPr>
          <w:p w:rsidR="00973B01" w:rsidRPr="00097708" w:rsidRDefault="00973B01" w:rsidP="00097708">
            <w:pPr>
              <w:jc w:val="both"/>
              <w:rPr>
                <w:sz w:val="20"/>
                <w:szCs w:val="20"/>
              </w:rPr>
            </w:pPr>
            <w:r w:rsidRPr="00097708">
              <w:rPr>
                <w:sz w:val="20"/>
                <w:szCs w:val="20"/>
              </w:rPr>
              <w:t>Зарплата ОПР (руб.)</w:t>
            </w:r>
          </w:p>
        </w:tc>
        <w:tc>
          <w:tcPr>
            <w:tcW w:w="1699" w:type="dxa"/>
            <w:tcBorders>
              <w:top w:val="single" w:sz="4" w:space="0" w:color="auto"/>
              <w:left w:val="nil"/>
              <w:bottom w:val="single" w:sz="4" w:space="0" w:color="auto"/>
              <w:right w:val="single" w:sz="4" w:space="0" w:color="auto"/>
            </w:tcBorders>
          </w:tcPr>
          <w:p w:rsidR="00973B01" w:rsidRPr="00097708" w:rsidRDefault="00973B01" w:rsidP="00097708">
            <w:pPr>
              <w:jc w:val="both"/>
              <w:rPr>
                <w:sz w:val="20"/>
                <w:szCs w:val="20"/>
              </w:rPr>
            </w:pPr>
            <w:r w:rsidRPr="00097708">
              <w:rPr>
                <w:sz w:val="20"/>
                <w:szCs w:val="20"/>
              </w:rPr>
              <w:t>Уд.вес (%)</w:t>
            </w:r>
          </w:p>
        </w:tc>
        <w:tc>
          <w:tcPr>
            <w:tcW w:w="2123" w:type="dxa"/>
            <w:tcBorders>
              <w:top w:val="single" w:sz="4" w:space="0" w:color="auto"/>
              <w:left w:val="nil"/>
              <w:bottom w:val="nil"/>
              <w:right w:val="single" w:sz="4" w:space="0" w:color="auto"/>
            </w:tcBorders>
          </w:tcPr>
          <w:p w:rsidR="00973B01" w:rsidRPr="00097708" w:rsidRDefault="00973B01" w:rsidP="00097708">
            <w:pPr>
              <w:jc w:val="both"/>
              <w:rPr>
                <w:sz w:val="20"/>
                <w:szCs w:val="20"/>
              </w:rPr>
            </w:pPr>
            <w:r w:rsidRPr="00097708">
              <w:rPr>
                <w:sz w:val="20"/>
                <w:szCs w:val="20"/>
              </w:rPr>
              <w:t>Счет 25 (руб.)</w:t>
            </w:r>
          </w:p>
        </w:tc>
      </w:tr>
      <w:tr w:rsidR="00973B01" w:rsidRPr="00097708" w:rsidTr="00800AB8">
        <w:trPr>
          <w:trHeight w:val="253"/>
          <w:jc w:val="center"/>
        </w:trPr>
        <w:tc>
          <w:tcPr>
            <w:tcW w:w="2972" w:type="dxa"/>
            <w:tcBorders>
              <w:top w:val="nil"/>
              <w:left w:val="single" w:sz="4" w:space="0" w:color="auto"/>
              <w:bottom w:val="single" w:sz="4" w:space="0" w:color="auto"/>
              <w:right w:val="single" w:sz="4" w:space="0" w:color="auto"/>
            </w:tcBorders>
            <w:vAlign w:val="bottom"/>
          </w:tcPr>
          <w:p w:rsidR="00973B01" w:rsidRPr="00097708" w:rsidRDefault="00973B01" w:rsidP="00097708">
            <w:pPr>
              <w:jc w:val="both"/>
              <w:rPr>
                <w:sz w:val="20"/>
                <w:szCs w:val="20"/>
              </w:rPr>
            </w:pPr>
            <w:r w:rsidRPr="00097708">
              <w:rPr>
                <w:sz w:val="20"/>
                <w:szCs w:val="20"/>
              </w:rPr>
              <w:t>1. Продукция А</w:t>
            </w:r>
          </w:p>
        </w:tc>
        <w:tc>
          <w:tcPr>
            <w:tcW w:w="1911" w:type="dxa"/>
            <w:tcBorders>
              <w:top w:val="nil"/>
              <w:left w:val="nil"/>
              <w:bottom w:val="single" w:sz="4" w:space="0" w:color="auto"/>
              <w:right w:val="single" w:sz="4" w:space="0" w:color="auto"/>
            </w:tcBorders>
            <w:vAlign w:val="center"/>
          </w:tcPr>
          <w:p w:rsidR="00973B01" w:rsidRPr="00097708" w:rsidRDefault="00973B01" w:rsidP="00097708">
            <w:pPr>
              <w:jc w:val="both"/>
              <w:rPr>
                <w:sz w:val="20"/>
                <w:szCs w:val="20"/>
              </w:rPr>
            </w:pPr>
            <w:r w:rsidRPr="00097708">
              <w:rPr>
                <w:sz w:val="20"/>
                <w:szCs w:val="20"/>
              </w:rPr>
              <w:t>3237360</w:t>
            </w:r>
          </w:p>
        </w:tc>
        <w:tc>
          <w:tcPr>
            <w:tcW w:w="1699" w:type="dxa"/>
            <w:tcBorders>
              <w:top w:val="nil"/>
              <w:left w:val="nil"/>
              <w:bottom w:val="single" w:sz="4" w:space="0" w:color="auto"/>
              <w:right w:val="nil"/>
            </w:tcBorders>
            <w:vAlign w:val="center"/>
          </w:tcPr>
          <w:p w:rsidR="00973B01" w:rsidRPr="00097708" w:rsidRDefault="00973B01" w:rsidP="00097708">
            <w:pPr>
              <w:jc w:val="both"/>
              <w:rPr>
                <w:sz w:val="20"/>
                <w:szCs w:val="20"/>
              </w:rPr>
            </w:pPr>
            <w:r w:rsidRPr="00097708">
              <w:rPr>
                <w:sz w:val="20"/>
                <w:szCs w:val="20"/>
              </w:rPr>
              <w:t>63%</w:t>
            </w:r>
          </w:p>
        </w:tc>
        <w:tc>
          <w:tcPr>
            <w:tcW w:w="2123" w:type="dxa"/>
            <w:tcBorders>
              <w:top w:val="single" w:sz="8" w:space="0" w:color="auto"/>
              <w:left w:val="single" w:sz="8" w:space="0" w:color="auto"/>
              <w:bottom w:val="single" w:sz="8" w:space="0" w:color="auto"/>
              <w:right w:val="single" w:sz="8" w:space="0" w:color="auto"/>
            </w:tcBorders>
            <w:vAlign w:val="center"/>
          </w:tcPr>
          <w:p w:rsidR="00973B01" w:rsidRPr="00097708" w:rsidRDefault="00973B01" w:rsidP="00097708">
            <w:pPr>
              <w:jc w:val="both"/>
              <w:rPr>
                <w:sz w:val="20"/>
                <w:szCs w:val="20"/>
              </w:rPr>
            </w:pPr>
            <w:r w:rsidRPr="00097708">
              <w:rPr>
                <w:sz w:val="20"/>
                <w:szCs w:val="20"/>
              </w:rPr>
              <w:t>1066411</w:t>
            </w:r>
          </w:p>
        </w:tc>
      </w:tr>
      <w:tr w:rsidR="00973B01" w:rsidRPr="00097708" w:rsidTr="00800AB8">
        <w:trPr>
          <w:trHeight w:val="253"/>
          <w:jc w:val="center"/>
        </w:trPr>
        <w:tc>
          <w:tcPr>
            <w:tcW w:w="2972" w:type="dxa"/>
            <w:tcBorders>
              <w:top w:val="nil"/>
              <w:left w:val="single" w:sz="4" w:space="0" w:color="auto"/>
              <w:bottom w:val="single" w:sz="4" w:space="0" w:color="auto"/>
              <w:right w:val="single" w:sz="4" w:space="0" w:color="auto"/>
            </w:tcBorders>
            <w:vAlign w:val="bottom"/>
          </w:tcPr>
          <w:p w:rsidR="00973B01" w:rsidRPr="00097708" w:rsidRDefault="00973B01" w:rsidP="00097708">
            <w:pPr>
              <w:jc w:val="both"/>
              <w:rPr>
                <w:sz w:val="20"/>
                <w:szCs w:val="20"/>
              </w:rPr>
            </w:pPr>
            <w:r w:rsidRPr="00097708">
              <w:rPr>
                <w:sz w:val="20"/>
                <w:szCs w:val="20"/>
              </w:rPr>
              <w:t>2. Продукция Б</w:t>
            </w:r>
          </w:p>
        </w:tc>
        <w:tc>
          <w:tcPr>
            <w:tcW w:w="1911" w:type="dxa"/>
            <w:tcBorders>
              <w:top w:val="nil"/>
              <w:left w:val="nil"/>
              <w:bottom w:val="single" w:sz="4" w:space="0" w:color="auto"/>
              <w:right w:val="single" w:sz="4" w:space="0" w:color="auto"/>
            </w:tcBorders>
            <w:vAlign w:val="center"/>
          </w:tcPr>
          <w:p w:rsidR="00973B01" w:rsidRPr="00097708" w:rsidRDefault="00973B01" w:rsidP="00097708">
            <w:pPr>
              <w:jc w:val="both"/>
              <w:rPr>
                <w:sz w:val="20"/>
                <w:szCs w:val="20"/>
              </w:rPr>
            </w:pPr>
            <w:r w:rsidRPr="00097708">
              <w:rPr>
                <w:sz w:val="20"/>
                <w:szCs w:val="20"/>
              </w:rPr>
              <w:t>1896458</w:t>
            </w:r>
          </w:p>
        </w:tc>
        <w:tc>
          <w:tcPr>
            <w:tcW w:w="1699" w:type="dxa"/>
            <w:tcBorders>
              <w:top w:val="nil"/>
              <w:left w:val="nil"/>
              <w:bottom w:val="single" w:sz="4" w:space="0" w:color="auto"/>
              <w:right w:val="nil"/>
            </w:tcBorders>
            <w:vAlign w:val="center"/>
          </w:tcPr>
          <w:p w:rsidR="00973B01" w:rsidRPr="00097708" w:rsidRDefault="00973B01" w:rsidP="00097708">
            <w:pPr>
              <w:jc w:val="both"/>
              <w:rPr>
                <w:sz w:val="20"/>
                <w:szCs w:val="20"/>
              </w:rPr>
            </w:pPr>
            <w:r w:rsidRPr="00097708">
              <w:rPr>
                <w:sz w:val="20"/>
                <w:szCs w:val="20"/>
              </w:rPr>
              <w:t>37%</w:t>
            </w:r>
          </w:p>
        </w:tc>
        <w:tc>
          <w:tcPr>
            <w:tcW w:w="2123" w:type="dxa"/>
            <w:tcBorders>
              <w:top w:val="nil"/>
              <w:left w:val="single" w:sz="8" w:space="0" w:color="auto"/>
              <w:bottom w:val="single" w:sz="8" w:space="0" w:color="auto"/>
              <w:right w:val="single" w:sz="8" w:space="0" w:color="auto"/>
            </w:tcBorders>
            <w:vAlign w:val="center"/>
          </w:tcPr>
          <w:p w:rsidR="00973B01" w:rsidRPr="00097708" w:rsidRDefault="00973B01" w:rsidP="00097708">
            <w:pPr>
              <w:jc w:val="both"/>
              <w:rPr>
                <w:sz w:val="20"/>
                <w:szCs w:val="20"/>
              </w:rPr>
            </w:pPr>
            <w:r w:rsidRPr="00097708">
              <w:rPr>
                <w:sz w:val="20"/>
                <w:szCs w:val="20"/>
              </w:rPr>
              <w:t>624708</w:t>
            </w:r>
          </w:p>
        </w:tc>
      </w:tr>
      <w:tr w:rsidR="00973B01" w:rsidRPr="00097708" w:rsidTr="00800AB8">
        <w:trPr>
          <w:trHeight w:val="253"/>
          <w:jc w:val="center"/>
        </w:trPr>
        <w:tc>
          <w:tcPr>
            <w:tcW w:w="2972" w:type="dxa"/>
            <w:tcBorders>
              <w:top w:val="nil"/>
              <w:left w:val="single" w:sz="4" w:space="0" w:color="auto"/>
              <w:bottom w:val="single" w:sz="4" w:space="0" w:color="auto"/>
              <w:right w:val="single" w:sz="4" w:space="0" w:color="auto"/>
            </w:tcBorders>
            <w:vAlign w:val="bottom"/>
          </w:tcPr>
          <w:p w:rsidR="00973B01" w:rsidRPr="00097708" w:rsidRDefault="00973B01" w:rsidP="00097708">
            <w:pPr>
              <w:jc w:val="both"/>
              <w:rPr>
                <w:sz w:val="20"/>
                <w:szCs w:val="20"/>
              </w:rPr>
            </w:pPr>
            <w:r w:rsidRPr="00097708">
              <w:rPr>
                <w:sz w:val="20"/>
                <w:szCs w:val="20"/>
              </w:rPr>
              <w:t>Итого:</w:t>
            </w:r>
          </w:p>
        </w:tc>
        <w:tc>
          <w:tcPr>
            <w:tcW w:w="1911" w:type="dxa"/>
            <w:tcBorders>
              <w:top w:val="nil"/>
              <w:left w:val="nil"/>
              <w:bottom w:val="single" w:sz="4" w:space="0" w:color="auto"/>
              <w:right w:val="single" w:sz="4" w:space="0" w:color="auto"/>
            </w:tcBorders>
            <w:vAlign w:val="center"/>
          </w:tcPr>
          <w:p w:rsidR="00973B01" w:rsidRPr="00097708" w:rsidRDefault="00973B01" w:rsidP="00097708">
            <w:pPr>
              <w:jc w:val="both"/>
              <w:rPr>
                <w:sz w:val="20"/>
                <w:szCs w:val="20"/>
              </w:rPr>
            </w:pPr>
            <w:r w:rsidRPr="00097708">
              <w:rPr>
                <w:sz w:val="20"/>
                <w:szCs w:val="20"/>
              </w:rPr>
              <w:t>5133818</w:t>
            </w:r>
          </w:p>
        </w:tc>
        <w:tc>
          <w:tcPr>
            <w:tcW w:w="1699" w:type="dxa"/>
            <w:tcBorders>
              <w:top w:val="nil"/>
              <w:left w:val="nil"/>
              <w:bottom w:val="single" w:sz="4" w:space="0" w:color="auto"/>
              <w:right w:val="nil"/>
            </w:tcBorders>
            <w:vAlign w:val="center"/>
          </w:tcPr>
          <w:p w:rsidR="00973B01" w:rsidRPr="00097708" w:rsidRDefault="00973B01" w:rsidP="00097708">
            <w:pPr>
              <w:jc w:val="both"/>
              <w:rPr>
                <w:sz w:val="20"/>
                <w:szCs w:val="20"/>
              </w:rPr>
            </w:pPr>
            <w:r w:rsidRPr="00097708">
              <w:rPr>
                <w:sz w:val="20"/>
                <w:szCs w:val="20"/>
              </w:rPr>
              <w:t>100%</w:t>
            </w:r>
          </w:p>
        </w:tc>
        <w:tc>
          <w:tcPr>
            <w:tcW w:w="2123" w:type="dxa"/>
            <w:tcBorders>
              <w:top w:val="nil"/>
              <w:left w:val="single" w:sz="8" w:space="0" w:color="auto"/>
              <w:bottom w:val="single" w:sz="8" w:space="0" w:color="auto"/>
              <w:right w:val="single" w:sz="8" w:space="0" w:color="auto"/>
            </w:tcBorders>
            <w:vAlign w:val="center"/>
          </w:tcPr>
          <w:p w:rsidR="00973B01" w:rsidRPr="00097708" w:rsidRDefault="00973B01" w:rsidP="00097708">
            <w:pPr>
              <w:jc w:val="both"/>
              <w:rPr>
                <w:sz w:val="20"/>
                <w:szCs w:val="20"/>
              </w:rPr>
            </w:pPr>
            <w:r w:rsidRPr="00097708">
              <w:rPr>
                <w:sz w:val="20"/>
                <w:szCs w:val="20"/>
              </w:rPr>
              <w:t>1691119</w:t>
            </w:r>
          </w:p>
        </w:tc>
      </w:tr>
    </w:tbl>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800AB8">
      <w:pPr>
        <w:pStyle w:val="a5"/>
        <w:spacing w:line="360" w:lineRule="auto"/>
        <w:ind w:left="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ВЕДОМОСТЬ РАСПРЕДЕЛЕНИЯ УСЛУГ ВСПОМОГАТЕЛЬНЫХ ПРОИЗВОДСТВ.</w:t>
      </w: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p>
    <w:tbl>
      <w:tblPr>
        <w:tblW w:w="8689" w:type="dxa"/>
        <w:jc w:val="center"/>
        <w:tblLayout w:type="fixed"/>
        <w:tblCellMar>
          <w:left w:w="0" w:type="dxa"/>
          <w:right w:w="0" w:type="dxa"/>
        </w:tblCellMar>
        <w:tblLook w:val="0000" w:firstRow="0" w:lastRow="0" w:firstColumn="0" w:lastColumn="0" w:noHBand="0" w:noVBand="0"/>
      </w:tblPr>
      <w:tblGrid>
        <w:gridCol w:w="2937"/>
        <w:gridCol w:w="1893"/>
        <w:gridCol w:w="1729"/>
        <w:gridCol w:w="2130"/>
      </w:tblGrid>
      <w:tr w:rsidR="00973B01" w:rsidRPr="00800AB8" w:rsidTr="00800AB8">
        <w:trPr>
          <w:trHeight w:val="794"/>
          <w:jc w:val="center"/>
        </w:trPr>
        <w:tc>
          <w:tcPr>
            <w:tcW w:w="2937" w:type="dxa"/>
            <w:tcBorders>
              <w:top w:val="single" w:sz="4" w:space="0" w:color="auto"/>
              <w:left w:val="single" w:sz="4" w:space="0" w:color="auto"/>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Потребители услуг</w:t>
            </w:r>
          </w:p>
        </w:tc>
        <w:tc>
          <w:tcPr>
            <w:tcW w:w="1893" w:type="dxa"/>
            <w:tcBorders>
              <w:top w:val="single" w:sz="4" w:space="0" w:color="auto"/>
              <w:left w:val="nil"/>
              <w:bottom w:val="single" w:sz="4" w:space="0" w:color="auto"/>
              <w:right w:val="single" w:sz="4" w:space="0" w:color="auto"/>
            </w:tcBorders>
          </w:tcPr>
          <w:p w:rsidR="00973B01" w:rsidRPr="00800AB8" w:rsidRDefault="00973B01" w:rsidP="00800AB8">
            <w:pPr>
              <w:jc w:val="both"/>
              <w:rPr>
                <w:sz w:val="20"/>
                <w:szCs w:val="20"/>
              </w:rPr>
            </w:pPr>
            <w:r w:rsidRPr="00800AB8">
              <w:rPr>
                <w:sz w:val="20"/>
                <w:szCs w:val="20"/>
              </w:rPr>
              <w:t>Количество отработанных машино/смен</w:t>
            </w:r>
          </w:p>
        </w:tc>
        <w:tc>
          <w:tcPr>
            <w:tcW w:w="1729" w:type="dxa"/>
            <w:tcBorders>
              <w:top w:val="single" w:sz="4" w:space="0" w:color="auto"/>
              <w:left w:val="nil"/>
              <w:bottom w:val="single" w:sz="4" w:space="0" w:color="auto"/>
              <w:right w:val="single" w:sz="4" w:space="0" w:color="auto"/>
            </w:tcBorders>
          </w:tcPr>
          <w:p w:rsidR="00973B01" w:rsidRPr="00800AB8" w:rsidRDefault="00973B01" w:rsidP="00800AB8">
            <w:pPr>
              <w:jc w:val="both"/>
              <w:rPr>
                <w:sz w:val="20"/>
                <w:szCs w:val="20"/>
              </w:rPr>
            </w:pPr>
            <w:r w:rsidRPr="00800AB8">
              <w:rPr>
                <w:sz w:val="20"/>
                <w:szCs w:val="20"/>
              </w:rPr>
              <w:t>Стоимость 1 услуги (руб.коп.)</w:t>
            </w:r>
          </w:p>
        </w:tc>
        <w:tc>
          <w:tcPr>
            <w:tcW w:w="2130" w:type="dxa"/>
            <w:tcBorders>
              <w:top w:val="single" w:sz="4" w:space="0" w:color="auto"/>
              <w:left w:val="nil"/>
              <w:bottom w:val="nil"/>
              <w:right w:val="single" w:sz="4" w:space="0" w:color="auto"/>
            </w:tcBorders>
          </w:tcPr>
          <w:p w:rsidR="00973B01" w:rsidRPr="00800AB8" w:rsidRDefault="00973B01" w:rsidP="00800AB8">
            <w:pPr>
              <w:jc w:val="both"/>
              <w:rPr>
                <w:sz w:val="20"/>
                <w:szCs w:val="20"/>
              </w:rPr>
            </w:pPr>
            <w:r w:rsidRPr="00800AB8">
              <w:rPr>
                <w:sz w:val="20"/>
                <w:szCs w:val="20"/>
              </w:rPr>
              <w:t>Стоимость всех услуг (руб.)</w:t>
            </w:r>
          </w:p>
        </w:tc>
      </w:tr>
      <w:tr w:rsidR="00973B01" w:rsidRPr="00800AB8" w:rsidTr="00800AB8">
        <w:trPr>
          <w:trHeight w:val="290"/>
          <w:jc w:val="center"/>
        </w:trPr>
        <w:tc>
          <w:tcPr>
            <w:tcW w:w="2937" w:type="dxa"/>
            <w:tcBorders>
              <w:top w:val="nil"/>
              <w:left w:val="single" w:sz="4" w:space="0" w:color="auto"/>
              <w:bottom w:val="single" w:sz="4" w:space="0" w:color="auto"/>
              <w:right w:val="single" w:sz="4" w:space="0" w:color="auto"/>
            </w:tcBorders>
          </w:tcPr>
          <w:p w:rsidR="00973B01" w:rsidRPr="00800AB8" w:rsidRDefault="00973B01" w:rsidP="00800AB8">
            <w:pPr>
              <w:jc w:val="both"/>
              <w:rPr>
                <w:sz w:val="20"/>
                <w:szCs w:val="20"/>
              </w:rPr>
            </w:pPr>
            <w:r w:rsidRPr="00800AB8">
              <w:rPr>
                <w:sz w:val="20"/>
                <w:szCs w:val="20"/>
              </w:rPr>
              <w:t>1.Основное производство</w:t>
            </w:r>
          </w:p>
        </w:tc>
        <w:tc>
          <w:tcPr>
            <w:tcW w:w="1893"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330</w:t>
            </w:r>
          </w:p>
        </w:tc>
        <w:tc>
          <w:tcPr>
            <w:tcW w:w="1729" w:type="dxa"/>
            <w:tcBorders>
              <w:top w:val="nil"/>
              <w:left w:val="nil"/>
              <w:bottom w:val="single" w:sz="4" w:space="0" w:color="auto"/>
              <w:right w:val="nil"/>
            </w:tcBorders>
            <w:vAlign w:val="center"/>
          </w:tcPr>
          <w:p w:rsidR="00973B01" w:rsidRPr="00800AB8" w:rsidRDefault="00973B01" w:rsidP="00800AB8">
            <w:pPr>
              <w:jc w:val="both"/>
              <w:rPr>
                <w:sz w:val="20"/>
                <w:szCs w:val="20"/>
              </w:rPr>
            </w:pPr>
            <w:r w:rsidRPr="00800AB8">
              <w:rPr>
                <w:sz w:val="20"/>
                <w:szCs w:val="20"/>
              </w:rPr>
              <w:t>1194,9</w:t>
            </w:r>
          </w:p>
        </w:tc>
        <w:tc>
          <w:tcPr>
            <w:tcW w:w="2130" w:type="dxa"/>
            <w:tcBorders>
              <w:top w:val="single" w:sz="8" w:space="0" w:color="auto"/>
              <w:left w:val="single" w:sz="8" w:space="0" w:color="auto"/>
              <w:bottom w:val="nil"/>
              <w:right w:val="single" w:sz="8" w:space="0" w:color="auto"/>
            </w:tcBorders>
            <w:vAlign w:val="center"/>
          </w:tcPr>
          <w:p w:rsidR="00973B01" w:rsidRPr="00800AB8" w:rsidRDefault="00973B01" w:rsidP="00800AB8">
            <w:pPr>
              <w:jc w:val="both"/>
              <w:rPr>
                <w:sz w:val="20"/>
                <w:szCs w:val="20"/>
              </w:rPr>
            </w:pPr>
            <w:r w:rsidRPr="00800AB8">
              <w:rPr>
                <w:sz w:val="20"/>
                <w:szCs w:val="20"/>
              </w:rPr>
              <w:t>394315</w:t>
            </w:r>
          </w:p>
        </w:tc>
      </w:tr>
      <w:tr w:rsidR="00973B01" w:rsidRPr="00800AB8" w:rsidTr="00800AB8">
        <w:trPr>
          <w:trHeight w:val="290"/>
          <w:jc w:val="center"/>
        </w:trPr>
        <w:tc>
          <w:tcPr>
            <w:tcW w:w="2937" w:type="dxa"/>
            <w:tcBorders>
              <w:top w:val="nil"/>
              <w:left w:val="single" w:sz="4" w:space="0" w:color="auto"/>
              <w:bottom w:val="single" w:sz="4" w:space="0" w:color="auto"/>
              <w:right w:val="single" w:sz="4" w:space="0" w:color="auto"/>
            </w:tcBorders>
          </w:tcPr>
          <w:p w:rsidR="00973B01" w:rsidRPr="00800AB8" w:rsidRDefault="00973B01" w:rsidP="00800AB8">
            <w:pPr>
              <w:jc w:val="both"/>
              <w:rPr>
                <w:sz w:val="20"/>
                <w:szCs w:val="20"/>
              </w:rPr>
            </w:pPr>
            <w:r w:rsidRPr="00800AB8">
              <w:rPr>
                <w:sz w:val="20"/>
                <w:szCs w:val="20"/>
              </w:rPr>
              <w:t>2. Управленческий персонал</w:t>
            </w:r>
          </w:p>
        </w:tc>
        <w:tc>
          <w:tcPr>
            <w:tcW w:w="1893"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120</w:t>
            </w:r>
          </w:p>
        </w:tc>
        <w:tc>
          <w:tcPr>
            <w:tcW w:w="1729" w:type="dxa"/>
            <w:tcBorders>
              <w:top w:val="nil"/>
              <w:left w:val="nil"/>
              <w:bottom w:val="single" w:sz="4" w:space="0" w:color="auto"/>
              <w:right w:val="nil"/>
            </w:tcBorders>
            <w:vAlign w:val="center"/>
          </w:tcPr>
          <w:p w:rsidR="00973B01" w:rsidRPr="00800AB8" w:rsidRDefault="00973B01" w:rsidP="00800AB8">
            <w:pPr>
              <w:jc w:val="both"/>
              <w:rPr>
                <w:sz w:val="20"/>
                <w:szCs w:val="20"/>
              </w:rPr>
            </w:pPr>
            <w:r w:rsidRPr="00800AB8">
              <w:rPr>
                <w:sz w:val="20"/>
                <w:szCs w:val="20"/>
              </w:rPr>
              <w:t>1194,9</w:t>
            </w:r>
          </w:p>
        </w:tc>
        <w:tc>
          <w:tcPr>
            <w:tcW w:w="2130" w:type="dxa"/>
            <w:tcBorders>
              <w:top w:val="single" w:sz="8" w:space="0" w:color="auto"/>
              <w:left w:val="single" w:sz="8" w:space="0" w:color="auto"/>
              <w:bottom w:val="single" w:sz="8" w:space="0" w:color="auto"/>
              <w:right w:val="single" w:sz="8" w:space="0" w:color="auto"/>
            </w:tcBorders>
            <w:vAlign w:val="center"/>
          </w:tcPr>
          <w:p w:rsidR="00973B01" w:rsidRPr="00800AB8" w:rsidRDefault="00973B01" w:rsidP="00800AB8">
            <w:pPr>
              <w:jc w:val="both"/>
              <w:rPr>
                <w:sz w:val="20"/>
                <w:szCs w:val="20"/>
              </w:rPr>
            </w:pPr>
            <w:r w:rsidRPr="00800AB8">
              <w:rPr>
                <w:sz w:val="20"/>
                <w:szCs w:val="20"/>
              </w:rPr>
              <w:t>143387</w:t>
            </w:r>
          </w:p>
        </w:tc>
      </w:tr>
      <w:tr w:rsidR="00973B01" w:rsidRPr="00800AB8" w:rsidTr="00800AB8">
        <w:trPr>
          <w:trHeight w:val="275"/>
          <w:jc w:val="center"/>
        </w:trPr>
        <w:tc>
          <w:tcPr>
            <w:tcW w:w="2937" w:type="dxa"/>
            <w:tcBorders>
              <w:top w:val="nil"/>
              <w:left w:val="single" w:sz="4" w:space="0" w:color="auto"/>
              <w:bottom w:val="single" w:sz="4" w:space="0" w:color="auto"/>
              <w:right w:val="single" w:sz="4" w:space="0" w:color="auto"/>
            </w:tcBorders>
          </w:tcPr>
          <w:p w:rsidR="00973B01" w:rsidRPr="00800AB8" w:rsidRDefault="00973B01" w:rsidP="00800AB8">
            <w:pPr>
              <w:jc w:val="both"/>
              <w:rPr>
                <w:sz w:val="20"/>
                <w:szCs w:val="20"/>
              </w:rPr>
            </w:pPr>
            <w:r w:rsidRPr="00800AB8">
              <w:rPr>
                <w:sz w:val="20"/>
                <w:szCs w:val="20"/>
              </w:rPr>
              <w:t>Итого:</w:t>
            </w:r>
          </w:p>
        </w:tc>
        <w:tc>
          <w:tcPr>
            <w:tcW w:w="1893"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450</w:t>
            </w:r>
          </w:p>
        </w:tc>
        <w:tc>
          <w:tcPr>
            <w:tcW w:w="1729" w:type="dxa"/>
            <w:tcBorders>
              <w:top w:val="nil"/>
              <w:left w:val="nil"/>
              <w:bottom w:val="single" w:sz="4" w:space="0" w:color="auto"/>
              <w:right w:val="nil"/>
            </w:tcBorders>
            <w:vAlign w:val="center"/>
          </w:tcPr>
          <w:p w:rsidR="00973B01" w:rsidRPr="00800AB8" w:rsidRDefault="00771587" w:rsidP="00800AB8">
            <w:pPr>
              <w:jc w:val="both"/>
              <w:rPr>
                <w:sz w:val="20"/>
                <w:szCs w:val="20"/>
              </w:rPr>
            </w:pPr>
            <w:r w:rsidRPr="00800AB8">
              <w:rPr>
                <w:sz w:val="20"/>
                <w:szCs w:val="20"/>
              </w:rPr>
              <w:t>—</w:t>
            </w:r>
          </w:p>
        </w:tc>
        <w:tc>
          <w:tcPr>
            <w:tcW w:w="2130" w:type="dxa"/>
            <w:tcBorders>
              <w:top w:val="nil"/>
              <w:left w:val="single" w:sz="8" w:space="0" w:color="auto"/>
              <w:bottom w:val="single" w:sz="8" w:space="0" w:color="auto"/>
              <w:right w:val="single" w:sz="8" w:space="0" w:color="auto"/>
            </w:tcBorders>
            <w:vAlign w:val="center"/>
          </w:tcPr>
          <w:p w:rsidR="00973B01" w:rsidRPr="00800AB8" w:rsidRDefault="00973B01" w:rsidP="00800AB8">
            <w:pPr>
              <w:jc w:val="both"/>
              <w:rPr>
                <w:sz w:val="20"/>
                <w:szCs w:val="20"/>
              </w:rPr>
            </w:pPr>
            <w:r w:rsidRPr="00800AB8">
              <w:rPr>
                <w:sz w:val="20"/>
                <w:szCs w:val="20"/>
              </w:rPr>
              <w:t>537702</w:t>
            </w:r>
          </w:p>
        </w:tc>
      </w:tr>
    </w:tbl>
    <w:p w:rsidR="00973B01" w:rsidRPr="00E651C5" w:rsidRDefault="00E651C5" w:rsidP="00E651C5">
      <w:pPr>
        <w:pStyle w:val="a5"/>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w:t>
      </w:r>
      <w:r w:rsidR="00800AB8">
        <w:rPr>
          <w:rFonts w:ascii="Times New Roman" w:eastAsia="MS Mincho" w:hAnsi="Times New Roman" w:cs="Times New Roman"/>
          <w:sz w:val="28"/>
          <w:szCs w:val="28"/>
        </w:rPr>
        <w:br w:type="page"/>
      </w:r>
      <w:r w:rsidR="00973B01" w:rsidRPr="00E651C5">
        <w:rPr>
          <w:rFonts w:ascii="Times New Roman" w:eastAsia="MS Mincho" w:hAnsi="Times New Roman" w:cs="Times New Roman"/>
          <w:i/>
          <w:iCs/>
          <w:sz w:val="28"/>
          <w:szCs w:val="28"/>
        </w:rPr>
        <w:t>Примечание:</w:t>
      </w:r>
      <w:r w:rsidR="00973B01" w:rsidRPr="00E651C5">
        <w:rPr>
          <w:rFonts w:ascii="Times New Roman" w:eastAsia="MS Mincho" w:hAnsi="Times New Roman" w:cs="Times New Roman"/>
          <w:sz w:val="28"/>
          <w:szCs w:val="28"/>
        </w:rPr>
        <w:t xml:space="preserve"> Транспортным цехом ООО "Миф" за месяц было отработано 450 маш/смен, в том числе для основного производства - 330 маш/смен, для</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управленческого персонала - 120 маш/смен; </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ДОПОЛНИТЕЛЬНЫЕ ДАННЫЕ к пункту 20.</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В апреле приобретено 10 акций по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5200 руб.</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на 52000 руб.</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 в мае</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15 акций по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5600 руб.</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на 84000руб.</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 xml:space="preserve"> в июне</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35 акций по</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6400 руб.</w:t>
      </w:r>
      <w:r w:rsid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 xml:space="preserve"> на 224000руб.</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800AB8" w:rsidRDefault="00973B01" w:rsidP="00800AB8">
      <w:pPr>
        <w:pStyle w:val="a5"/>
        <w:ind w:firstLine="2694"/>
        <w:jc w:val="both"/>
        <w:rPr>
          <w:rFonts w:ascii="Times New Roman" w:eastAsia="MS Mincho" w:hAnsi="Times New Roman" w:cs="Times New Roman"/>
        </w:rPr>
      </w:pPr>
      <w:r w:rsidRPr="00800AB8">
        <w:rPr>
          <w:rFonts w:ascii="Times New Roman" w:eastAsia="MS Mincho" w:hAnsi="Times New Roman" w:cs="Times New Roman"/>
        </w:rPr>
        <w:t>52000+84000+224000</w:t>
      </w:r>
      <w:r w:rsidR="00E651C5" w:rsidRPr="00800AB8">
        <w:rPr>
          <w:rFonts w:ascii="Times New Roman" w:eastAsia="MS Mincho" w:hAnsi="Times New Roman" w:cs="Times New Roman"/>
        </w:rPr>
        <w:t xml:space="preserve"> </w:t>
      </w:r>
    </w:p>
    <w:p w:rsidR="00973B01" w:rsidRPr="00E651C5" w:rsidRDefault="00D7248B" w:rsidP="00800AB8">
      <w:pPr>
        <w:pStyle w:val="a5"/>
        <w:ind w:firstLine="709"/>
        <w:jc w:val="both"/>
        <w:rPr>
          <w:rFonts w:ascii="Times New Roman" w:eastAsia="MS Mincho" w:hAnsi="Times New Roman" w:cs="Times New Roman"/>
          <w:sz w:val="28"/>
          <w:szCs w:val="28"/>
        </w:rPr>
      </w:pPr>
      <w:r>
        <w:rPr>
          <w:noProof/>
        </w:rPr>
        <w:pict>
          <v:line id="_x0000_s1026" style="position:absolute;left:0;text-align:left;z-index:251656704" from="139.95pt,4.05pt" to="215.7pt,4.05pt" o:allowincell="f"/>
        </w:pict>
      </w:r>
      <w:r w:rsidR="00973B01" w:rsidRPr="00E651C5">
        <w:rPr>
          <w:rFonts w:ascii="Times New Roman" w:eastAsia="MS Mincho" w:hAnsi="Times New Roman" w:cs="Times New Roman"/>
          <w:sz w:val="28"/>
          <w:szCs w:val="28"/>
        </w:rPr>
        <w:t>Ср.ст-ть акций =</w:t>
      </w:r>
      <w:r w:rsidR="00E651C5">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w:t>
      </w:r>
      <w:r w:rsidR="00E651C5">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 xml:space="preserve"> 6000р.</w:t>
      </w:r>
      <w:r w:rsidR="00E651C5">
        <w:rPr>
          <w:rFonts w:ascii="Times New Roman" w:eastAsia="MS Mincho" w:hAnsi="Times New Roman" w:cs="Times New Roman"/>
          <w:sz w:val="28"/>
          <w:szCs w:val="28"/>
        </w:rPr>
        <w:t xml:space="preserve"> </w:t>
      </w:r>
    </w:p>
    <w:p w:rsidR="00973B01" w:rsidRPr="00800AB8" w:rsidRDefault="00973B01" w:rsidP="00800AB8">
      <w:pPr>
        <w:pStyle w:val="a5"/>
        <w:ind w:firstLine="2694"/>
        <w:jc w:val="both"/>
        <w:rPr>
          <w:rFonts w:ascii="Times New Roman" w:eastAsia="MS Mincho" w:hAnsi="Times New Roman" w:cs="Times New Roman"/>
        </w:rPr>
      </w:pPr>
      <w:r w:rsidRPr="00800AB8">
        <w:rPr>
          <w:rFonts w:ascii="Times New Roman" w:eastAsia="MS Mincho" w:hAnsi="Times New Roman" w:cs="Times New Roman"/>
        </w:rPr>
        <w:t xml:space="preserve">10+15+35 </w:t>
      </w:r>
    </w:p>
    <w:p w:rsidR="00973B01" w:rsidRPr="00E651C5" w:rsidRDefault="00E540EA" w:rsidP="00E651C5">
      <w:pPr>
        <w:pStyle w:val="a5"/>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 xml:space="preserve"> </w:t>
      </w:r>
    </w:p>
    <w:p w:rsidR="00973B01" w:rsidRPr="00E651C5" w:rsidRDefault="00E651C5" w:rsidP="00E651C5">
      <w:pPr>
        <w:pStyle w:val="a5"/>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Балансовая стоимость</w:t>
      </w:r>
      <w:r>
        <w:rPr>
          <w:rFonts w:ascii="Times New Roman" w:eastAsia="MS Mincho" w:hAnsi="Times New Roman" w:cs="Times New Roman"/>
          <w:sz w:val="28"/>
          <w:szCs w:val="28"/>
        </w:rPr>
        <w:t xml:space="preserve"> </w:t>
      </w:r>
      <w:r w:rsidR="00973B01" w:rsidRPr="00E651C5">
        <w:rPr>
          <w:rFonts w:ascii="Times New Roman" w:eastAsia="MS Mincho" w:hAnsi="Times New Roman" w:cs="Times New Roman"/>
          <w:sz w:val="28"/>
          <w:szCs w:val="28"/>
        </w:rPr>
        <w:t>30 акций = 30*6000 руб.= 180000 руб.</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b/>
          <w:bCs/>
          <w:sz w:val="28"/>
          <w:szCs w:val="28"/>
        </w:rPr>
      </w:pPr>
      <w:r w:rsidRPr="00E651C5">
        <w:rPr>
          <w:rFonts w:ascii="Times New Roman" w:eastAsia="MS Mincho" w:hAnsi="Times New Roman" w:cs="Times New Roman"/>
          <w:b/>
          <w:bCs/>
          <w:sz w:val="28"/>
          <w:szCs w:val="28"/>
        </w:rPr>
        <w:t>ДОПОЛНИТЕЛЬНЫЕ ДАННЫЕ к пункту 21.</w:t>
      </w: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30 сентября 2003 года были приобретены облигации АО "Троя". Проспектом эмиссии предусмотрено начисление процентов ежеквартально в размере 30% годовых в течение двух лет. ООО "Миф" приобрело их за 336000 рублей номиналом 400000 рублей.</w:t>
      </w:r>
    </w:p>
    <w:p w:rsidR="00973B01" w:rsidRPr="00E651C5" w:rsidRDefault="00973B01" w:rsidP="00E651C5">
      <w:pPr>
        <w:pStyle w:val="a5"/>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400000р.*</w:t>
      </w:r>
      <w:r w:rsidR="00E540EA" w:rsidRPr="00E651C5">
        <w:rPr>
          <w:rFonts w:ascii="Times New Roman" w:hAnsi="Times New Roman" w:cs="Times New Roman"/>
          <w:sz w:val="28"/>
          <w:szCs w:val="28"/>
        </w:rPr>
        <w:t xml:space="preserve"> </w:t>
      </w:r>
      <w:r w:rsidRPr="00E651C5">
        <w:rPr>
          <w:rFonts w:ascii="Times New Roman" w:hAnsi="Times New Roman" w:cs="Times New Roman"/>
          <w:sz w:val="28"/>
          <w:szCs w:val="28"/>
        </w:rPr>
        <w:t>30</w:t>
      </w:r>
      <w:r w:rsidR="00E540EA" w:rsidRPr="00E651C5">
        <w:rPr>
          <w:rFonts w:ascii="Times New Roman" w:hAnsi="Times New Roman" w:cs="Times New Roman"/>
          <w:sz w:val="28"/>
          <w:szCs w:val="28"/>
        </w:rPr>
        <w:t>%</w:t>
      </w:r>
      <w:r w:rsidRPr="00E651C5">
        <w:rPr>
          <w:rFonts w:ascii="Times New Roman" w:hAnsi="Times New Roman" w:cs="Times New Roman"/>
          <w:sz w:val="28"/>
          <w:szCs w:val="28"/>
        </w:rPr>
        <w:t>= 120000р. – это за год</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p>
    <w:p w:rsidR="00E540EA"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120000/4 = 30000р. – сумма выплаты за квартал</w:t>
      </w:r>
    </w:p>
    <w:p w:rsidR="00973B01" w:rsidRPr="00E651C5" w:rsidRDefault="00973B01" w:rsidP="00E651C5">
      <w:pPr>
        <w:pStyle w:val="a5"/>
        <w:spacing w:line="360" w:lineRule="auto"/>
        <w:ind w:firstLine="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4кварт.*</w:t>
      </w:r>
      <w:r w:rsidR="00E540EA" w:rsidRPr="00E651C5">
        <w:rPr>
          <w:rFonts w:ascii="Times New Roman" w:eastAsia="MS Mincho" w:hAnsi="Times New Roman" w:cs="Times New Roman"/>
          <w:sz w:val="28"/>
          <w:szCs w:val="28"/>
        </w:rPr>
        <w:t xml:space="preserve"> </w:t>
      </w:r>
      <w:r w:rsidRPr="00E651C5">
        <w:rPr>
          <w:rFonts w:ascii="Times New Roman" w:eastAsia="MS Mincho" w:hAnsi="Times New Roman" w:cs="Times New Roman"/>
          <w:sz w:val="28"/>
          <w:szCs w:val="28"/>
        </w:rPr>
        <w:t>2года = 8 выплат по облигациям всего</w:t>
      </w:r>
    </w:p>
    <w:p w:rsidR="00E540EA" w:rsidRPr="00E651C5" w:rsidRDefault="00E540EA" w:rsidP="00E651C5">
      <w:pPr>
        <w:pStyle w:val="a5"/>
        <w:spacing w:line="360" w:lineRule="auto"/>
        <w:ind w:firstLine="709"/>
        <w:jc w:val="both"/>
        <w:rPr>
          <w:rFonts w:ascii="Times New Roman" w:eastAsia="MS Mincho" w:hAnsi="Times New Roman" w:cs="Times New Roman"/>
          <w:sz w:val="28"/>
          <w:szCs w:val="28"/>
        </w:rPr>
      </w:pPr>
    </w:p>
    <w:p w:rsidR="00973B01" w:rsidRPr="00800AB8" w:rsidRDefault="00973B01" w:rsidP="00800AB8">
      <w:pPr>
        <w:pStyle w:val="a5"/>
        <w:ind w:firstLine="709"/>
        <w:jc w:val="both"/>
        <w:rPr>
          <w:rFonts w:ascii="Times New Roman" w:hAnsi="Times New Roman" w:cs="Times New Roman"/>
          <w:sz w:val="28"/>
          <w:szCs w:val="28"/>
        </w:rPr>
      </w:pPr>
      <w:r w:rsidRPr="00800AB8">
        <w:rPr>
          <w:rFonts w:ascii="Times New Roman" w:hAnsi="Times New Roman" w:cs="Times New Roman"/>
          <w:sz w:val="28"/>
          <w:szCs w:val="28"/>
        </w:rPr>
        <w:t>400000-336000</w:t>
      </w:r>
    </w:p>
    <w:p w:rsidR="00973B01" w:rsidRPr="00E651C5" w:rsidRDefault="00D7248B" w:rsidP="00800AB8">
      <w:pPr>
        <w:pStyle w:val="a5"/>
        <w:ind w:firstLine="709"/>
        <w:jc w:val="both"/>
        <w:rPr>
          <w:rFonts w:ascii="Times New Roman" w:eastAsia="MS Mincho" w:hAnsi="Times New Roman" w:cs="Times New Roman"/>
          <w:sz w:val="28"/>
          <w:szCs w:val="28"/>
        </w:rPr>
      </w:pPr>
      <w:r>
        <w:rPr>
          <w:noProof/>
        </w:rPr>
        <w:pict>
          <v:line id="_x0000_s1027" style="position:absolute;left:0;text-align:left;z-index:251657728" from="36pt,7.15pt" to="117pt,7.15pt" o:allowincell="f"/>
        </w:pict>
      </w:r>
      <w:r w:rsidR="00E651C5" w:rsidRPr="00800AB8">
        <w:rPr>
          <w:rFonts w:ascii="Times New Roman" w:eastAsia="MS Mincho" w:hAnsi="Times New Roman" w:cs="Times New Roman"/>
          <w:sz w:val="28"/>
          <w:szCs w:val="28"/>
        </w:rPr>
        <w:t xml:space="preserve">                     </w:t>
      </w:r>
      <w:r w:rsidR="00973B01" w:rsidRPr="00800AB8">
        <w:rPr>
          <w:rFonts w:ascii="Times New Roman" w:eastAsia="MS Mincho" w:hAnsi="Times New Roman" w:cs="Times New Roman"/>
          <w:sz w:val="28"/>
          <w:szCs w:val="28"/>
        </w:rPr>
        <w:t>= 8000</w:t>
      </w:r>
      <w:r w:rsidR="00E651C5" w:rsidRPr="00800AB8">
        <w:rPr>
          <w:rFonts w:ascii="Times New Roman" w:eastAsia="MS Mincho" w:hAnsi="Times New Roman" w:cs="Times New Roman"/>
          <w:sz w:val="28"/>
          <w:szCs w:val="28"/>
        </w:rPr>
        <w:t xml:space="preserve"> </w:t>
      </w:r>
      <w:r w:rsidR="00973B01" w:rsidRPr="00800AB8">
        <w:rPr>
          <w:rFonts w:ascii="Times New Roman" w:eastAsia="MS Mincho" w:hAnsi="Times New Roman" w:cs="Times New Roman"/>
          <w:sz w:val="28"/>
          <w:szCs w:val="28"/>
        </w:rPr>
        <w:t>руб</w:t>
      </w:r>
      <w:r w:rsidR="00973B01" w:rsidRPr="00E651C5">
        <w:rPr>
          <w:rFonts w:ascii="Times New Roman" w:eastAsia="MS Mincho" w:hAnsi="Times New Roman" w:cs="Times New Roman"/>
          <w:sz w:val="28"/>
          <w:szCs w:val="28"/>
        </w:rPr>
        <w:t>. – первая выплата по</w:t>
      </w:r>
      <w:r w:rsidR="00E651C5">
        <w:rPr>
          <w:rFonts w:ascii="Times New Roman" w:eastAsia="MS Mincho" w:hAnsi="Times New Roman" w:cs="Times New Roman"/>
          <w:sz w:val="28"/>
          <w:szCs w:val="28"/>
        </w:rPr>
        <w:t xml:space="preserve">   </w:t>
      </w:r>
      <w:r w:rsidR="00E540EA" w:rsidRPr="00E651C5">
        <w:rPr>
          <w:rFonts w:ascii="Times New Roman" w:eastAsia="MS Mincho" w:hAnsi="Times New Roman" w:cs="Times New Roman"/>
          <w:sz w:val="28"/>
          <w:szCs w:val="28"/>
        </w:rPr>
        <w:t xml:space="preserve"> </w:t>
      </w:r>
    </w:p>
    <w:p w:rsidR="00800AB8" w:rsidRDefault="00800AB8" w:rsidP="00800AB8">
      <w:pPr>
        <w:pStyle w:val="a5"/>
        <w:ind w:left="709"/>
        <w:jc w:val="both"/>
        <w:rPr>
          <w:rFonts w:ascii="Times New Roman" w:eastAsia="MS Mincho" w:hAnsi="Times New Roman" w:cs="Times New Roman"/>
          <w:sz w:val="28"/>
          <w:szCs w:val="28"/>
        </w:rPr>
      </w:pPr>
      <w:r>
        <w:rPr>
          <w:rFonts w:ascii="Times New Roman" w:eastAsia="MS Mincho" w:hAnsi="Times New Roman" w:cs="Times New Roman"/>
          <w:sz w:val="28"/>
          <w:szCs w:val="28"/>
        </w:rPr>
        <w:t>8</w:t>
      </w:r>
    </w:p>
    <w:p w:rsidR="00973B01" w:rsidRPr="00E651C5" w:rsidRDefault="00973B01" w:rsidP="00800AB8">
      <w:pPr>
        <w:pStyle w:val="a5"/>
        <w:spacing w:line="360" w:lineRule="auto"/>
        <w:ind w:left="709"/>
        <w:jc w:val="both"/>
        <w:rPr>
          <w:rFonts w:ascii="Times New Roman" w:eastAsia="MS Mincho" w:hAnsi="Times New Roman" w:cs="Times New Roman"/>
          <w:sz w:val="28"/>
          <w:szCs w:val="28"/>
        </w:rPr>
      </w:pPr>
      <w:r w:rsidRPr="00E651C5">
        <w:rPr>
          <w:rFonts w:ascii="Times New Roman" w:eastAsia="MS Mincho" w:hAnsi="Times New Roman" w:cs="Times New Roman"/>
          <w:sz w:val="28"/>
          <w:szCs w:val="28"/>
        </w:rPr>
        <w:t>доведению фактической стоимости облигаций до номинальной</w:t>
      </w:r>
    </w:p>
    <w:p w:rsidR="00973B01" w:rsidRPr="00E651C5" w:rsidRDefault="00800AB8" w:rsidP="00800AB8">
      <w:pPr>
        <w:pStyle w:val="a5"/>
        <w:spacing w:line="360" w:lineRule="auto"/>
        <w:ind w:left="709"/>
        <w:jc w:val="both"/>
        <w:rPr>
          <w:rFonts w:ascii="Times New Roman" w:eastAsia="MS Mincho" w:hAnsi="Times New Roman" w:cs="Times New Roman"/>
          <w:sz w:val="28"/>
          <w:szCs w:val="28"/>
        </w:rPr>
      </w:pPr>
      <w:r>
        <w:rPr>
          <w:rFonts w:ascii="Times New Roman" w:hAnsi="Times New Roman" w:cs="Times New Roman"/>
          <w:sz w:val="28"/>
          <w:szCs w:val="28"/>
        </w:rPr>
        <w:br w:type="page"/>
      </w:r>
      <w:r w:rsidR="00973B01" w:rsidRPr="00E651C5">
        <w:rPr>
          <w:rFonts w:ascii="Times New Roman" w:eastAsia="MS Mincho" w:hAnsi="Times New Roman" w:cs="Times New Roman"/>
          <w:b/>
          <w:bCs/>
          <w:sz w:val="28"/>
          <w:szCs w:val="28"/>
        </w:rPr>
        <w:t>ДОПОЛНИТЕЛЬНЫЕ ДАННЫЕ к пункту 48 для начисления транспортного налога.</w:t>
      </w: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p>
    <w:tbl>
      <w:tblPr>
        <w:tblW w:w="9639" w:type="dxa"/>
        <w:tblLayout w:type="fixed"/>
        <w:tblCellMar>
          <w:left w:w="0" w:type="dxa"/>
          <w:right w:w="0" w:type="dxa"/>
        </w:tblCellMar>
        <w:tblLook w:val="0000" w:firstRow="0" w:lastRow="0" w:firstColumn="0" w:lastColumn="0" w:noHBand="0" w:noVBand="0"/>
      </w:tblPr>
      <w:tblGrid>
        <w:gridCol w:w="2902"/>
        <w:gridCol w:w="972"/>
        <w:gridCol w:w="1554"/>
        <w:gridCol w:w="1554"/>
        <w:gridCol w:w="2657"/>
      </w:tblGrid>
      <w:tr w:rsidR="00973B01" w:rsidRPr="00800AB8">
        <w:trPr>
          <w:trHeight w:val="483"/>
        </w:trPr>
        <w:tc>
          <w:tcPr>
            <w:tcW w:w="2118" w:type="dxa"/>
            <w:vMerge w:val="restart"/>
            <w:tcBorders>
              <w:top w:val="single" w:sz="8" w:space="0" w:color="auto"/>
              <w:left w:val="single" w:sz="8" w:space="0" w:color="auto"/>
              <w:bottom w:val="single" w:sz="8" w:space="0" w:color="000000"/>
              <w:right w:val="single" w:sz="4" w:space="0" w:color="auto"/>
            </w:tcBorders>
            <w:vAlign w:val="center"/>
          </w:tcPr>
          <w:p w:rsidR="00973B01" w:rsidRPr="00800AB8" w:rsidRDefault="00973B01" w:rsidP="00800AB8">
            <w:pPr>
              <w:jc w:val="both"/>
              <w:rPr>
                <w:sz w:val="20"/>
                <w:szCs w:val="20"/>
              </w:rPr>
            </w:pPr>
            <w:r w:rsidRPr="00800AB8">
              <w:rPr>
                <w:sz w:val="20"/>
                <w:szCs w:val="20"/>
              </w:rPr>
              <w:t>Наименование транспортных средств</w:t>
            </w:r>
          </w:p>
        </w:tc>
        <w:tc>
          <w:tcPr>
            <w:tcW w:w="709" w:type="dxa"/>
            <w:vMerge w:val="restart"/>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r w:rsidRPr="00800AB8">
              <w:rPr>
                <w:sz w:val="20"/>
                <w:szCs w:val="20"/>
              </w:rPr>
              <w:t>Количество</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r w:rsidRPr="00800AB8">
              <w:rPr>
                <w:sz w:val="20"/>
                <w:szCs w:val="20"/>
              </w:rPr>
              <w:t>Мощность двигателя (л. с.)</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r w:rsidRPr="00800AB8">
              <w:rPr>
                <w:sz w:val="20"/>
                <w:szCs w:val="20"/>
              </w:rPr>
              <w:t>Налоговая ставка (руб.)</w:t>
            </w:r>
          </w:p>
        </w:tc>
        <w:tc>
          <w:tcPr>
            <w:tcW w:w="1939" w:type="dxa"/>
            <w:vMerge w:val="restart"/>
            <w:tcBorders>
              <w:top w:val="single" w:sz="8" w:space="0" w:color="auto"/>
              <w:left w:val="single" w:sz="4" w:space="0" w:color="auto"/>
              <w:bottom w:val="single" w:sz="8" w:space="0" w:color="000000"/>
              <w:right w:val="single" w:sz="8" w:space="0" w:color="auto"/>
            </w:tcBorders>
            <w:vAlign w:val="center"/>
          </w:tcPr>
          <w:p w:rsidR="00973B01" w:rsidRPr="00800AB8" w:rsidRDefault="00973B01" w:rsidP="00800AB8">
            <w:pPr>
              <w:jc w:val="both"/>
              <w:rPr>
                <w:sz w:val="20"/>
                <w:szCs w:val="20"/>
              </w:rPr>
            </w:pPr>
            <w:r w:rsidRPr="00800AB8">
              <w:rPr>
                <w:sz w:val="20"/>
                <w:szCs w:val="20"/>
              </w:rPr>
              <w:t>Итого</w:t>
            </w:r>
          </w:p>
        </w:tc>
      </w:tr>
      <w:tr w:rsidR="00973B01" w:rsidRPr="00800AB8">
        <w:trPr>
          <w:trHeight w:val="483"/>
        </w:trPr>
        <w:tc>
          <w:tcPr>
            <w:tcW w:w="2118" w:type="dxa"/>
            <w:vMerge/>
            <w:tcBorders>
              <w:top w:val="single" w:sz="8" w:space="0" w:color="auto"/>
              <w:left w:val="single" w:sz="8"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709"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939" w:type="dxa"/>
            <w:vMerge/>
            <w:tcBorders>
              <w:top w:val="single" w:sz="8" w:space="0" w:color="auto"/>
              <w:left w:val="single" w:sz="4" w:space="0" w:color="auto"/>
              <w:bottom w:val="single" w:sz="8" w:space="0" w:color="000000"/>
              <w:right w:val="single" w:sz="8" w:space="0" w:color="auto"/>
            </w:tcBorders>
            <w:vAlign w:val="center"/>
          </w:tcPr>
          <w:p w:rsidR="00973B01" w:rsidRPr="00800AB8" w:rsidRDefault="00973B01" w:rsidP="00800AB8">
            <w:pPr>
              <w:jc w:val="both"/>
              <w:rPr>
                <w:sz w:val="20"/>
                <w:szCs w:val="20"/>
              </w:rPr>
            </w:pPr>
          </w:p>
        </w:tc>
      </w:tr>
      <w:tr w:rsidR="00973B01" w:rsidRPr="00800AB8" w:rsidTr="00800AB8">
        <w:trPr>
          <w:trHeight w:val="230"/>
        </w:trPr>
        <w:tc>
          <w:tcPr>
            <w:tcW w:w="2118" w:type="dxa"/>
            <w:vMerge/>
            <w:tcBorders>
              <w:top w:val="single" w:sz="8" w:space="0" w:color="auto"/>
              <w:left w:val="single" w:sz="8"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709"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973B01" w:rsidRPr="00800AB8" w:rsidRDefault="00973B01" w:rsidP="00800AB8">
            <w:pPr>
              <w:jc w:val="both"/>
              <w:rPr>
                <w:sz w:val="20"/>
                <w:szCs w:val="20"/>
              </w:rPr>
            </w:pPr>
          </w:p>
        </w:tc>
        <w:tc>
          <w:tcPr>
            <w:tcW w:w="1939" w:type="dxa"/>
            <w:vMerge/>
            <w:tcBorders>
              <w:top w:val="single" w:sz="8" w:space="0" w:color="auto"/>
              <w:left w:val="single" w:sz="4" w:space="0" w:color="auto"/>
              <w:bottom w:val="single" w:sz="8" w:space="0" w:color="000000"/>
              <w:right w:val="single" w:sz="8" w:space="0" w:color="auto"/>
            </w:tcBorders>
            <w:vAlign w:val="center"/>
          </w:tcPr>
          <w:p w:rsidR="00973B01" w:rsidRPr="00800AB8" w:rsidRDefault="00973B01" w:rsidP="00800AB8">
            <w:pPr>
              <w:jc w:val="both"/>
              <w:rPr>
                <w:sz w:val="20"/>
                <w:szCs w:val="20"/>
              </w:rPr>
            </w:pPr>
          </w:p>
        </w:tc>
      </w:tr>
      <w:tr w:rsidR="00973B01" w:rsidRPr="00800AB8">
        <w:trPr>
          <w:trHeight w:val="270"/>
        </w:trPr>
        <w:tc>
          <w:tcPr>
            <w:tcW w:w="2118" w:type="dxa"/>
            <w:tcBorders>
              <w:top w:val="nil"/>
              <w:left w:val="single" w:sz="8" w:space="0" w:color="auto"/>
              <w:bottom w:val="single" w:sz="4" w:space="0" w:color="auto"/>
              <w:right w:val="single" w:sz="4" w:space="0" w:color="auto"/>
            </w:tcBorders>
            <w:vAlign w:val="bottom"/>
          </w:tcPr>
          <w:p w:rsidR="00973B01" w:rsidRPr="00800AB8" w:rsidRDefault="00973B01" w:rsidP="00800AB8">
            <w:pPr>
              <w:jc w:val="both"/>
              <w:rPr>
                <w:sz w:val="20"/>
                <w:szCs w:val="20"/>
              </w:rPr>
            </w:pPr>
            <w:r w:rsidRPr="00800AB8">
              <w:rPr>
                <w:sz w:val="20"/>
                <w:szCs w:val="20"/>
              </w:rPr>
              <w:t>МАЗ- 504</w:t>
            </w:r>
          </w:p>
        </w:tc>
        <w:tc>
          <w:tcPr>
            <w:tcW w:w="709"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240</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13</w:t>
            </w:r>
          </w:p>
        </w:tc>
        <w:tc>
          <w:tcPr>
            <w:tcW w:w="1939" w:type="dxa"/>
            <w:tcBorders>
              <w:top w:val="nil"/>
              <w:left w:val="nil"/>
              <w:bottom w:val="single" w:sz="4" w:space="0" w:color="auto"/>
              <w:right w:val="single" w:sz="8" w:space="0" w:color="auto"/>
            </w:tcBorders>
            <w:vAlign w:val="center"/>
          </w:tcPr>
          <w:p w:rsidR="00973B01" w:rsidRPr="00800AB8" w:rsidRDefault="00973B01" w:rsidP="00800AB8">
            <w:pPr>
              <w:jc w:val="both"/>
              <w:rPr>
                <w:sz w:val="20"/>
                <w:szCs w:val="20"/>
              </w:rPr>
            </w:pPr>
            <w:r w:rsidRPr="00800AB8">
              <w:rPr>
                <w:sz w:val="20"/>
                <w:szCs w:val="20"/>
              </w:rPr>
              <w:t>3120</w:t>
            </w:r>
          </w:p>
        </w:tc>
      </w:tr>
      <w:tr w:rsidR="00973B01" w:rsidRPr="00800AB8">
        <w:trPr>
          <w:trHeight w:val="255"/>
        </w:trPr>
        <w:tc>
          <w:tcPr>
            <w:tcW w:w="2118" w:type="dxa"/>
            <w:tcBorders>
              <w:top w:val="nil"/>
              <w:left w:val="single" w:sz="8" w:space="0" w:color="auto"/>
              <w:bottom w:val="single" w:sz="4" w:space="0" w:color="auto"/>
              <w:right w:val="single" w:sz="4" w:space="0" w:color="auto"/>
            </w:tcBorders>
            <w:vAlign w:val="bottom"/>
          </w:tcPr>
          <w:p w:rsidR="00973B01" w:rsidRPr="00800AB8" w:rsidRDefault="00973B01" w:rsidP="00800AB8">
            <w:pPr>
              <w:jc w:val="both"/>
              <w:rPr>
                <w:sz w:val="20"/>
                <w:szCs w:val="20"/>
              </w:rPr>
            </w:pPr>
            <w:r w:rsidRPr="00800AB8">
              <w:rPr>
                <w:sz w:val="20"/>
                <w:szCs w:val="20"/>
              </w:rPr>
              <w:t>РАФ- 2203</w:t>
            </w:r>
          </w:p>
        </w:tc>
        <w:tc>
          <w:tcPr>
            <w:tcW w:w="709"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98</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10</w:t>
            </w:r>
          </w:p>
        </w:tc>
        <w:tc>
          <w:tcPr>
            <w:tcW w:w="1939" w:type="dxa"/>
            <w:tcBorders>
              <w:top w:val="nil"/>
              <w:left w:val="nil"/>
              <w:bottom w:val="single" w:sz="4" w:space="0" w:color="auto"/>
              <w:right w:val="single" w:sz="8" w:space="0" w:color="auto"/>
            </w:tcBorders>
            <w:vAlign w:val="center"/>
          </w:tcPr>
          <w:p w:rsidR="00973B01" w:rsidRPr="00800AB8" w:rsidRDefault="00973B01" w:rsidP="00800AB8">
            <w:pPr>
              <w:jc w:val="both"/>
              <w:rPr>
                <w:sz w:val="20"/>
                <w:szCs w:val="20"/>
              </w:rPr>
            </w:pPr>
            <w:r w:rsidRPr="00800AB8">
              <w:rPr>
                <w:sz w:val="20"/>
                <w:szCs w:val="20"/>
              </w:rPr>
              <w:t>980</w:t>
            </w:r>
          </w:p>
        </w:tc>
      </w:tr>
      <w:tr w:rsidR="00973B01" w:rsidRPr="00800AB8">
        <w:trPr>
          <w:trHeight w:val="393"/>
        </w:trPr>
        <w:tc>
          <w:tcPr>
            <w:tcW w:w="2118" w:type="dxa"/>
            <w:tcBorders>
              <w:top w:val="nil"/>
              <w:left w:val="single" w:sz="8" w:space="0" w:color="auto"/>
              <w:bottom w:val="single" w:sz="4" w:space="0" w:color="auto"/>
              <w:right w:val="single" w:sz="4" w:space="0" w:color="auto"/>
            </w:tcBorders>
            <w:vAlign w:val="bottom"/>
          </w:tcPr>
          <w:p w:rsidR="00973B01" w:rsidRPr="00800AB8" w:rsidRDefault="00973B01" w:rsidP="00800AB8">
            <w:pPr>
              <w:jc w:val="both"/>
              <w:rPr>
                <w:sz w:val="20"/>
                <w:szCs w:val="20"/>
              </w:rPr>
            </w:pPr>
            <w:r w:rsidRPr="00800AB8">
              <w:rPr>
                <w:sz w:val="20"/>
                <w:szCs w:val="20"/>
              </w:rPr>
              <w:t>ЗАЗ- 966</w:t>
            </w:r>
          </w:p>
        </w:tc>
        <w:tc>
          <w:tcPr>
            <w:tcW w:w="709"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1</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40</w:t>
            </w:r>
          </w:p>
        </w:tc>
        <w:tc>
          <w:tcPr>
            <w:tcW w:w="1134" w:type="dxa"/>
            <w:tcBorders>
              <w:top w:val="nil"/>
              <w:left w:val="nil"/>
              <w:bottom w:val="single" w:sz="4" w:space="0" w:color="auto"/>
              <w:right w:val="single" w:sz="4" w:space="0" w:color="auto"/>
            </w:tcBorders>
            <w:vAlign w:val="center"/>
          </w:tcPr>
          <w:p w:rsidR="00973B01" w:rsidRPr="00800AB8" w:rsidRDefault="00973B01" w:rsidP="00800AB8">
            <w:pPr>
              <w:jc w:val="both"/>
              <w:rPr>
                <w:sz w:val="20"/>
                <w:szCs w:val="20"/>
              </w:rPr>
            </w:pPr>
            <w:r w:rsidRPr="00800AB8">
              <w:rPr>
                <w:sz w:val="20"/>
                <w:szCs w:val="20"/>
              </w:rPr>
              <w:t>5</w:t>
            </w:r>
          </w:p>
        </w:tc>
        <w:tc>
          <w:tcPr>
            <w:tcW w:w="1939" w:type="dxa"/>
            <w:tcBorders>
              <w:top w:val="nil"/>
              <w:left w:val="nil"/>
              <w:bottom w:val="single" w:sz="4" w:space="0" w:color="auto"/>
              <w:right w:val="single" w:sz="8" w:space="0" w:color="auto"/>
            </w:tcBorders>
            <w:vAlign w:val="center"/>
          </w:tcPr>
          <w:p w:rsidR="00973B01" w:rsidRPr="00800AB8" w:rsidRDefault="00973B01" w:rsidP="00800AB8">
            <w:pPr>
              <w:jc w:val="both"/>
              <w:rPr>
                <w:sz w:val="20"/>
                <w:szCs w:val="20"/>
              </w:rPr>
            </w:pPr>
            <w:r w:rsidRPr="00800AB8">
              <w:rPr>
                <w:sz w:val="20"/>
                <w:szCs w:val="20"/>
              </w:rPr>
              <w:t>200</w:t>
            </w:r>
          </w:p>
        </w:tc>
      </w:tr>
      <w:tr w:rsidR="00973B01" w:rsidRPr="00800AB8">
        <w:trPr>
          <w:trHeight w:val="535"/>
        </w:trPr>
        <w:tc>
          <w:tcPr>
            <w:tcW w:w="2118" w:type="dxa"/>
            <w:tcBorders>
              <w:top w:val="nil"/>
              <w:left w:val="single" w:sz="8" w:space="0" w:color="auto"/>
              <w:right w:val="single" w:sz="4" w:space="0" w:color="auto"/>
            </w:tcBorders>
            <w:vAlign w:val="bottom"/>
          </w:tcPr>
          <w:p w:rsidR="00973B01" w:rsidRPr="00800AB8" w:rsidRDefault="00973B01" w:rsidP="00800AB8">
            <w:pPr>
              <w:jc w:val="both"/>
              <w:rPr>
                <w:sz w:val="20"/>
                <w:szCs w:val="20"/>
              </w:rPr>
            </w:pPr>
            <w:r w:rsidRPr="00800AB8">
              <w:rPr>
                <w:sz w:val="20"/>
                <w:szCs w:val="20"/>
              </w:rPr>
              <w:t>Автобус УАЗ - 2206</w:t>
            </w:r>
          </w:p>
        </w:tc>
        <w:tc>
          <w:tcPr>
            <w:tcW w:w="709" w:type="dxa"/>
            <w:tcBorders>
              <w:top w:val="nil"/>
              <w:left w:val="nil"/>
              <w:right w:val="single" w:sz="4" w:space="0" w:color="auto"/>
            </w:tcBorders>
            <w:vAlign w:val="center"/>
          </w:tcPr>
          <w:p w:rsidR="00973B01" w:rsidRPr="00800AB8" w:rsidRDefault="00973B01" w:rsidP="00800AB8">
            <w:pPr>
              <w:jc w:val="both"/>
              <w:rPr>
                <w:sz w:val="20"/>
                <w:szCs w:val="20"/>
              </w:rPr>
            </w:pPr>
            <w:r w:rsidRPr="00800AB8">
              <w:rPr>
                <w:sz w:val="20"/>
                <w:szCs w:val="20"/>
              </w:rPr>
              <w:t>1</w:t>
            </w:r>
          </w:p>
        </w:tc>
        <w:tc>
          <w:tcPr>
            <w:tcW w:w="1134" w:type="dxa"/>
            <w:tcBorders>
              <w:top w:val="nil"/>
              <w:left w:val="nil"/>
              <w:right w:val="single" w:sz="4" w:space="0" w:color="auto"/>
            </w:tcBorders>
            <w:vAlign w:val="center"/>
          </w:tcPr>
          <w:p w:rsidR="00973B01" w:rsidRPr="00800AB8" w:rsidRDefault="00973B01" w:rsidP="00800AB8">
            <w:pPr>
              <w:jc w:val="both"/>
              <w:rPr>
                <w:sz w:val="20"/>
                <w:szCs w:val="20"/>
              </w:rPr>
            </w:pPr>
            <w:r w:rsidRPr="00800AB8">
              <w:rPr>
                <w:sz w:val="20"/>
                <w:szCs w:val="20"/>
              </w:rPr>
              <w:t>90</w:t>
            </w:r>
          </w:p>
        </w:tc>
        <w:tc>
          <w:tcPr>
            <w:tcW w:w="1134" w:type="dxa"/>
            <w:tcBorders>
              <w:top w:val="nil"/>
              <w:left w:val="nil"/>
              <w:right w:val="single" w:sz="4" w:space="0" w:color="auto"/>
            </w:tcBorders>
            <w:vAlign w:val="center"/>
          </w:tcPr>
          <w:p w:rsidR="00973B01" w:rsidRPr="00800AB8" w:rsidRDefault="00973B01" w:rsidP="00800AB8">
            <w:pPr>
              <w:jc w:val="both"/>
              <w:rPr>
                <w:sz w:val="20"/>
                <w:szCs w:val="20"/>
              </w:rPr>
            </w:pPr>
            <w:r w:rsidRPr="00800AB8">
              <w:rPr>
                <w:sz w:val="20"/>
                <w:szCs w:val="20"/>
              </w:rPr>
              <w:t>10</w:t>
            </w:r>
          </w:p>
        </w:tc>
        <w:tc>
          <w:tcPr>
            <w:tcW w:w="1939" w:type="dxa"/>
            <w:tcBorders>
              <w:top w:val="nil"/>
              <w:left w:val="nil"/>
              <w:right w:val="single" w:sz="8" w:space="0" w:color="auto"/>
            </w:tcBorders>
            <w:vAlign w:val="center"/>
          </w:tcPr>
          <w:p w:rsidR="00973B01" w:rsidRPr="00800AB8" w:rsidRDefault="00973B01" w:rsidP="00800AB8">
            <w:pPr>
              <w:jc w:val="both"/>
              <w:rPr>
                <w:sz w:val="20"/>
                <w:szCs w:val="20"/>
              </w:rPr>
            </w:pPr>
            <w:r w:rsidRPr="00800AB8">
              <w:rPr>
                <w:sz w:val="20"/>
                <w:szCs w:val="20"/>
              </w:rPr>
              <w:t>900</w:t>
            </w:r>
          </w:p>
        </w:tc>
      </w:tr>
    </w:tbl>
    <w:p w:rsidR="00973B01" w:rsidRPr="00E651C5" w:rsidRDefault="00D7248B" w:rsidP="00E651C5">
      <w:pPr>
        <w:spacing w:line="360" w:lineRule="auto"/>
        <w:ind w:firstLine="709"/>
        <w:jc w:val="both"/>
        <w:rPr>
          <w:sz w:val="28"/>
          <w:szCs w:val="28"/>
        </w:rPr>
      </w:pPr>
      <w:r>
        <w:rPr>
          <w:noProof/>
        </w:rPr>
        <w:pict>
          <v:line id="_x0000_s1028" style="position:absolute;left:0;text-align:left;z-index:251658752;mso-position-horizontal-relative:text;mso-position-vertical-relative:text" from="0,3.35pt" to="486pt,3.35pt" o:allowincell="f"/>
        </w:pict>
      </w:r>
    </w:p>
    <w:p w:rsidR="00973B01" w:rsidRPr="00E651C5" w:rsidRDefault="00973B01" w:rsidP="00E651C5">
      <w:pPr>
        <w:spacing w:line="360" w:lineRule="auto"/>
        <w:ind w:firstLine="709"/>
        <w:jc w:val="both"/>
        <w:rPr>
          <w:sz w:val="28"/>
          <w:szCs w:val="28"/>
        </w:rPr>
      </w:pPr>
      <w:r w:rsidRPr="00E651C5">
        <w:rPr>
          <w:sz w:val="28"/>
          <w:szCs w:val="28"/>
        </w:rPr>
        <w:t>ИТОГО:</w:t>
      </w:r>
      <w:r w:rsidR="00E651C5">
        <w:rPr>
          <w:sz w:val="28"/>
          <w:szCs w:val="28"/>
        </w:rPr>
        <w:t xml:space="preserve"> </w:t>
      </w:r>
      <w:r w:rsidRPr="00E651C5">
        <w:rPr>
          <w:sz w:val="28"/>
          <w:szCs w:val="28"/>
        </w:rPr>
        <w:t>5200</w:t>
      </w:r>
    </w:p>
    <w:p w:rsidR="00973B01" w:rsidRPr="00E651C5" w:rsidRDefault="00973B01" w:rsidP="00E651C5">
      <w:pPr>
        <w:pStyle w:val="a5"/>
        <w:spacing w:line="360" w:lineRule="auto"/>
        <w:ind w:firstLine="709"/>
        <w:jc w:val="both"/>
        <w:rPr>
          <w:rFonts w:ascii="Times New Roman" w:hAnsi="Times New Roman" w:cs="Times New Roman"/>
          <w:sz w:val="28"/>
          <w:szCs w:val="28"/>
        </w:rPr>
      </w:pP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r w:rsidRPr="00E651C5">
        <w:rPr>
          <w:rFonts w:ascii="Times New Roman" w:hAnsi="Times New Roman" w:cs="Times New Roman"/>
          <w:b/>
          <w:bCs/>
          <w:sz w:val="28"/>
          <w:szCs w:val="28"/>
        </w:rPr>
        <w:t>Аналитические данные по счетам.</w:t>
      </w: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p>
    <w:tbl>
      <w:tblPr>
        <w:tblW w:w="8739" w:type="dxa"/>
        <w:tblInd w:w="5" w:type="dxa"/>
        <w:tblLayout w:type="fixed"/>
        <w:tblCellMar>
          <w:left w:w="0" w:type="dxa"/>
          <w:right w:w="0" w:type="dxa"/>
        </w:tblCellMar>
        <w:tblLook w:val="0000" w:firstRow="0" w:lastRow="0" w:firstColumn="0" w:lastColumn="0" w:noHBand="0" w:noVBand="0"/>
      </w:tblPr>
      <w:tblGrid>
        <w:gridCol w:w="2064"/>
        <w:gridCol w:w="904"/>
        <w:gridCol w:w="904"/>
        <w:gridCol w:w="1089"/>
        <w:gridCol w:w="1089"/>
        <w:gridCol w:w="847"/>
        <w:gridCol w:w="1842"/>
      </w:tblGrid>
      <w:tr w:rsidR="00973B01" w:rsidRPr="009338CF" w:rsidTr="009338CF">
        <w:trPr>
          <w:trHeight w:val="289"/>
        </w:trPr>
        <w:tc>
          <w:tcPr>
            <w:tcW w:w="8737" w:type="dxa"/>
            <w:gridSpan w:val="7"/>
            <w:tcBorders>
              <w:top w:val="single" w:sz="4" w:space="0" w:color="auto"/>
              <w:left w:val="single" w:sz="4" w:space="0" w:color="auto"/>
              <w:bottom w:val="double" w:sz="6" w:space="0" w:color="auto"/>
              <w:right w:val="single" w:sz="4" w:space="0" w:color="auto"/>
            </w:tcBorders>
            <w:vAlign w:val="bottom"/>
          </w:tcPr>
          <w:p w:rsidR="00973B01" w:rsidRPr="009338CF" w:rsidRDefault="00973B01" w:rsidP="009338CF">
            <w:pPr>
              <w:jc w:val="both"/>
              <w:rPr>
                <w:i/>
                <w:iCs/>
                <w:sz w:val="20"/>
                <w:szCs w:val="20"/>
              </w:rPr>
            </w:pPr>
            <w:r w:rsidRPr="009338CF">
              <w:rPr>
                <w:i/>
                <w:iCs/>
                <w:sz w:val="20"/>
                <w:szCs w:val="20"/>
              </w:rPr>
              <w:t xml:space="preserve">Аналитические данные к </w:t>
            </w:r>
            <w:r w:rsidRPr="009338CF">
              <w:rPr>
                <w:b/>
                <w:bCs/>
                <w:i/>
                <w:iCs/>
                <w:sz w:val="20"/>
                <w:szCs w:val="20"/>
              </w:rPr>
              <w:t>счету 60 "Расчеты с поставщиками"</w:t>
            </w:r>
          </w:p>
        </w:tc>
      </w:tr>
      <w:tr w:rsidR="00973B01" w:rsidRPr="009338CF" w:rsidTr="009338CF">
        <w:trPr>
          <w:trHeight w:val="273"/>
        </w:trPr>
        <w:tc>
          <w:tcPr>
            <w:tcW w:w="2064" w:type="dxa"/>
            <w:vMerge w:val="restart"/>
            <w:tcBorders>
              <w:top w:val="nil"/>
              <w:left w:val="single" w:sz="4" w:space="0" w:color="auto"/>
              <w:bottom w:val="double" w:sz="6" w:space="0" w:color="000000"/>
              <w:right w:val="single" w:sz="4" w:space="0" w:color="auto"/>
            </w:tcBorders>
            <w:vAlign w:val="center"/>
          </w:tcPr>
          <w:p w:rsidR="00973B01" w:rsidRPr="009338CF" w:rsidRDefault="00973B01" w:rsidP="009338CF">
            <w:pPr>
              <w:jc w:val="both"/>
              <w:rPr>
                <w:bCs/>
                <w:sz w:val="20"/>
                <w:szCs w:val="20"/>
              </w:rPr>
            </w:pPr>
            <w:r w:rsidRPr="009338CF">
              <w:rPr>
                <w:bCs/>
                <w:sz w:val="20"/>
                <w:szCs w:val="20"/>
              </w:rPr>
              <w:t>Поставщики</w:t>
            </w:r>
          </w:p>
        </w:tc>
        <w:tc>
          <w:tcPr>
            <w:tcW w:w="1807"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Остаток на 1 декабря</w:t>
            </w:r>
          </w:p>
        </w:tc>
        <w:tc>
          <w:tcPr>
            <w:tcW w:w="2177"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Оборот за декабрь</w:t>
            </w:r>
          </w:p>
        </w:tc>
        <w:tc>
          <w:tcPr>
            <w:tcW w:w="2688"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Остаток на 1 января</w:t>
            </w:r>
          </w:p>
        </w:tc>
      </w:tr>
      <w:tr w:rsidR="00973B01" w:rsidRPr="009338CF" w:rsidTr="009338CF">
        <w:trPr>
          <w:trHeight w:val="273"/>
        </w:trPr>
        <w:tc>
          <w:tcPr>
            <w:tcW w:w="2064" w:type="dxa"/>
            <w:vMerge/>
            <w:tcBorders>
              <w:top w:val="nil"/>
              <w:left w:val="single" w:sz="4" w:space="0" w:color="auto"/>
              <w:bottom w:val="double" w:sz="6" w:space="0" w:color="000000"/>
              <w:right w:val="single" w:sz="4" w:space="0" w:color="auto"/>
            </w:tcBorders>
            <w:vAlign w:val="center"/>
          </w:tcPr>
          <w:p w:rsidR="00973B01" w:rsidRPr="009338CF" w:rsidRDefault="00973B01" w:rsidP="009338CF">
            <w:pPr>
              <w:jc w:val="both"/>
              <w:rPr>
                <w:bCs/>
                <w:sz w:val="20"/>
                <w:szCs w:val="20"/>
              </w:rPr>
            </w:pPr>
          </w:p>
        </w:tc>
        <w:tc>
          <w:tcPr>
            <w:tcW w:w="904"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904"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c>
          <w:tcPr>
            <w:tcW w:w="1089"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1089"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c>
          <w:tcPr>
            <w:tcW w:w="847"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1842"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r>
      <w:tr w:rsidR="00973B01" w:rsidRPr="009338CF" w:rsidTr="009338CF">
        <w:trPr>
          <w:trHeight w:val="273"/>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1.Гефест</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2272680</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2272680</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8"/>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2.Кронос</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382320</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382320</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8"/>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3.Ирида</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594154</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774930</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180776</w:t>
            </w:r>
          </w:p>
        </w:tc>
      </w:tr>
      <w:tr w:rsidR="00973B01" w:rsidRPr="009338CF" w:rsidTr="009338CF">
        <w:trPr>
          <w:trHeight w:val="258"/>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4.Посейдон</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100064</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100064</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73"/>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5.Зевс</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218160</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1609200</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1149792</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241248</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89"/>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6.Гера</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494640</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520616</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25976</w:t>
            </w:r>
          </w:p>
        </w:tc>
      </w:tr>
      <w:tr w:rsidR="00973B01" w:rsidRPr="009338CF" w:rsidTr="009338CF">
        <w:trPr>
          <w:trHeight w:val="273"/>
        </w:trPr>
        <w:tc>
          <w:tcPr>
            <w:tcW w:w="2064" w:type="dxa"/>
            <w:tcBorders>
              <w:top w:val="nil"/>
              <w:left w:val="single" w:sz="4"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7.Дионис</w:t>
            </w:r>
          </w:p>
        </w:tc>
        <w:tc>
          <w:tcPr>
            <w:tcW w:w="904"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805680</w:t>
            </w:r>
          </w:p>
        </w:tc>
        <w:tc>
          <w:tcPr>
            <w:tcW w:w="1089"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1550024</w:t>
            </w:r>
          </w:p>
        </w:tc>
        <w:tc>
          <w:tcPr>
            <w:tcW w:w="1089"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744344</w:t>
            </w:r>
          </w:p>
        </w:tc>
        <w:tc>
          <w:tcPr>
            <w:tcW w:w="847"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73"/>
        </w:trPr>
        <w:tc>
          <w:tcPr>
            <w:tcW w:w="2064" w:type="dxa"/>
            <w:tcBorders>
              <w:top w:val="single" w:sz="4" w:space="0" w:color="auto"/>
              <w:left w:val="single" w:sz="4" w:space="0" w:color="auto"/>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8.Услуги ЖКХ</w:t>
            </w:r>
          </w:p>
        </w:tc>
        <w:tc>
          <w:tcPr>
            <w:tcW w:w="904"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4"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89"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112336</w:t>
            </w:r>
          </w:p>
        </w:tc>
        <w:tc>
          <w:tcPr>
            <w:tcW w:w="847"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842" w:type="dxa"/>
            <w:tcBorders>
              <w:top w:val="single" w:sz="4" w:space="0" w:color="auto"/>
              <w:left w:val="nil"/>
              <w:bottom w:val="double" w:sz="6"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112336</w:t>
            </w:r>
          </w:p>
        </w:tc>
      </w:tr>
      <w:tr w:rsidR="00973B01" w:rsidRPr="009338CF" w:rsidTr="009338CF">
        <w:trPr>
          <w:trHeight w:val="289"/>
        </w:trPr>
        <w:tc>
          <w:tcPr>
            <w:tcW w:w="2064"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Итого</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494640</w:t>
            </w:r>
          </w:p>
        </w:tc>
        <w:tc>
          <w:tcPr>
            <w:tcW w:w="904"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1023840</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6508442</w:t>
            </w:r>
          </w:p>
        </w:tc>
        <w:tc>
          <w:tcPr>
            <w:tcW w:w="1089"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6057082</w:t>
            </w:r>
          </w:p>
        </w:tc>
        <w:tc>
          <w:tcPr>
            <w:tcW w:w="847"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 xml:space="preserve"> 241248</w:t>
            </w:r>
          </w:p>
        </w:tc>
        <w:tc>
          <w:tcPr>
            <w:tcW w:w="1842" w:type="dxa"/>
            <w:tcBorders>
              <w:top w:val="nil"/>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319088</w:t>
            </w:r>
          </w:p>
        </w:tc>
      </w:tr>
    </w:tbl>
    <w:p w:rsidR="00973B01" w:rsidRPr="00E651C5" w:rsidRDefault="00973B01" w:rsidP="00E651C5">
      <w:pPr>
        <w:pStyle w:val="a5"/>
        <w:spacing w:line="360" w:lineRule="auto"/>
        <w:ind w:firstLine="709"/>
        <w:jc w:val="both"/>
        <w:rPr>
          <w:rFonts w:ascii="Times New Roman" w:hAnsi="Times New Roman" w:cs="Times New Roman"/>
          <w:b/>
          <w:bCs/>
          <w:sz w:val="28"/>
          <w:szCs w:val="28"/>
        </w:rPr>
      </w:pPr>
    </w:p>
    <w:tbl>
      <w:tblPr>
        <w:tblW w:w="8752" w:type="dxa"/>
        <w:tblInd w:w="5" w:type="dxa"/>
        <w:tblLayout w:type="fixed"/>
        <w:tblCellMar>
          <w:left w:w="0" w:type="dxa"/>
          <w:right w:w="0" w:type="dxa"/>
        </w:tblCellMar>
        <w:tblLook w:val="0000" w:firstRow="0" w:lastRow="0" w:firstColumn="0" w:lastColumn="0" w:noHBand="0" w:noVBand="0"/>
      </w:tblPr>
      <w:tblGrid>
        <w:gridCol w:w="1931"/>
        <w:gridCol w:w="905"/>
        <w:gridCol w:w="905"/>
        <w:gridCol w:w="1091"/>
        <w:gridCol w:w="1092"/>
        <w:gridCol w:w="916"/>
        <w:gridCol w:w="1912"/>
      </w:tblGrid>
      <w:tr w:rsidR="00973B01" w:rsidRPr="009338CF" w:rsidTr="009338CF">
        <w:trPr>
          <w:trHeight w:val="292"/>
        </w:trPr>
        <w:tc>
          <w:tcPr>
            <w:tcW w:w="8752" w:type="dxa"/>
            <w:gridSpan w:val="7"/>
            <w:tcBorders>
              <w:top w:val="single" w:sz="4" w:space="0" w:color="auto"/>
              <w:left w:val="single" w:sz="4" w:space="0" w:color="auto"/>
              <w:bottom w:val="double" w:sz="6" w:space="0" w:color="auto"/>
              <w:right w:val="single" w:sz="4" w:space="0" w:color="auto"/>
            </w:tcBorders>
            <w:vAlign w:val="bottom"/>
          </w:tcPr>
          <w:p w:rsidR="00973B01" w:rsidRPr="009338CF" w:rsidRDefault="00973B01" w:rsidP="009338CF">
            <w:pPr>
              <w:jc w:val="both"/>
              <w:rPr>
                <w:i/>
                <w:iCs/>
                <w:sz w:val="20"/>
                <w:szCs w:val="20"/>
              </w:rPr>
            </w:pPr>
            <w:r w:rsidRPr="009338CF">
              <w:rPr>
                <w:i/>
                <w:iCs/>
                <w:sz w:val="20"/>
                <w:szCs w:val="20"/>
              </w:rPr>
              <w:t xml:space="preserve">Аналитические данные к </w:t>
            </w:r>
            <w:r w:rsidRPr="009338CF">
              <w:rPr>
                <w:b/>
                <w:bCs/>
                <w:i/>
                <w:iCs/>
                <w:sz w:val="20"/>
                <w:szCs w:val="20"/>
              </w:rPr>
              <w:t>счету 62 "Расчеты с покупателями"</w:t>
            </w:r>
          </w:p>
        </w:tc>
      </w:tr>
      <w:tr w:rsidR="00973B01" w:rsidRPr="009338CF" w:rsidTr="009338CF">
        <w:trPr>
          <w:trHeight w:val="276"/>
        </w:trPr>
        <w:tc>
          <w:tcPr>
            <w:tcW w:w="1931" w:type="dxa"/>
            <w:vMerge w:val="restart"/>
            <w:tcBorders>
              <w:top w:val="nil"/>
              <w:left w:val="single" w:sz="4" w:space="0" w:color="auto"/>
              <w:bottom w:val="double" w:sz="6" w:space="0" w:color="000000"/>
              <w:right w:val="single" w:sz="4" w:space="0" w:color="auto"/>
            </w:tcBorders>
            <w:vAlign w:val="center"/>
          </w:tcPr>
          <w:p w:rsidR="00973B01" w:rsidRPr="009338CF" w:rsidRDefault="00973B01" w:rsidP="009338CF">
            <w:pPr>
              <w:jc w:val="both"/>
              <w:rPr>
                <w:bCs/>
                <w:sz w:val="20"/>
                <w:szCs w:val="20"/>
              </w:rPr>
            </w:pPr>
            <w:r w:rsidRPr="009338CF">
              <w:rPr>
                <w:bCs/>
                <w:sz w:val="20"/>
                <w:szCs w:val="20"/>
              </w:rPr>
              <w:t>Покупатели</w:t>
            </w:r>
          </w:p>
        </w:tc>
        <w:tc>
          <w:tcPr>
            <w:tcW w:w="1810"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Остаток на 1 декабря</w:t>
            </w:r>
          </w:p>
        </w:tc>
        <w:tc>
          <w:tcPr>
            <w:tcW w:w="2183"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Оборот за декабрь</w:t>
            </w:r>
          </w:p>
        </w:tc>
        <w:tc>
          <w:tcPr>
            <w:tcW w:w="2827"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Остаток на 1 января</w:t>
            </w:r>
          </w:p>
        </w:tc>
      </w:tr>
      <w:tr w:rsidR="00973B01" w:rsidRPr="009338CF" w:rsidTr="009338CF">
        <w:trPr>
          <w:trHeight w:val="276"/>
        </w:trPr>
        <w:tc>
          <w:tcPr>
            <w:tcW w:w="1931" w:type="dxa"/>
            <w:vMerge/>
            <w:tcBorders>
              <w:top w:val="nil"/>
              <w:left w:val="single" w:sz="4" w:space="0" w:color="auto"/>
              <w:bottom w:val="double" w:sz="6" w:space="0" w:color="000000"/>
              <w:right w:val="single" w:sz="4" w:space="0" w:color="auto"/>
            </w:tcBorders>
            <w:vAlign w:val="center"/>
          </w:tcPr>
          <w:p w:rsidR="00973B01" w:rsidRPr="009338CF" w:rsidRDefault="00973B01" w:rsidP="009338CF">
            <w:pPr>
              <w:jc w:val="both"/>
              <w:rPr>
                <w:bCs/>
                <w:sz w:val="20"/>
                <w:szCs w:val="20"/>
              </w:rPr>
            </w:pPr>
          </w:p>
        </w:tc>
        <w:tc>
          <w:tcPr>
            <w:tcW w:w="905"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905"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c>
          <w:tcPr>
            <w:tcW w:w="1091"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1091"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c>
          <w:tcPr>
            <w:tcW w:w="916"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Дебет</w:t>
            </w:r>
          </w:p>
        </w:tc>
        <w:tc>
          <w:tcPr>
            <w:tcW w:w="1911" w:type="dxa"/>
            <w:tcBorders>
              <w:top w:val="nil"/>
              <w:left w:val="nil"/>
              <w:bottom w:val="double" w:sz="6" w:space="0" w:color="auto"/>
              <w:right w:val="single" w:sz="4" w:space="0" w:color="auto"/>
            </w:tcBorders>
            <w:vAlign w:val="center"/>
          </w:tcPr>
          <w:p w:rsidR="00973B01" w:rsidRPr="009338CF" w:rsidRDefault="00973B01" w:rsidP="009338CF">
            <w:pPr>
              <w:jc w:val="both"/>
              <w:rPr>
                <w:bCs/>
                <w:sz w:val="20"/>
                <w:szCs w:val="20"/>
              </w:rPr>
            </w:pPr>
            <w:r w:rsidRPr="009338CF">
              <w:rPr>
                <w:bCs/>
                <w:sz w:val="20"/>
                <w:szCs w:val="20"/>
              </w:rPr>
              <w:t>Кредит</w:t>
            </w:r>
          </w:p>
        </w:tc>
      </w:tr>
      <w:tr w:rsidR="00973B01" w:rsidRPr="009338CF" w:rsidTr="009338CF">
        <w:trPr>
          <w:trHeight w:val="276"/>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1.Гиацинт</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509760</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509760</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61"/>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2.Орфей</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546840</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2231144</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2990304</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212320</w:t>
            </w:r>
          </w:p>
        </w:tc>
      </w:tr>
      <w:tr w:rsidR="00973B01" w:rsidRPr="009338CF" w:rsidTr="009338CF">
        <w:trPr>
          <w:trHeight w:val="261"/>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3.Эвридика</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966600</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4191360</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4858272</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299688</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p>
        </w:tc>
      </w:tr>
      <w:tr w:rsidR="00973B01" w:rsidRPr="009338CF" w:rsidTr="009338CF">
        <w:trPr>
          <w:trHeight w:val="261"/>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4.Прометей</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447480</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1511816</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1089576</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25240</w:t>
            </w:r>
          </w:p>
        </w:tc>
      </w:tr>
      <w:tr w:rsidR="00973B01" w:rsidRPr="009338CF" w:rsidTr="009338CF">
        <w:trPr>
          <w:trHeight w:val="261"/>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5.Кипарис</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395640</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4798824</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4042656</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360528</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15"/>
        </w:trPr>
        <w:tc>
          <w:tcPr>
            <w:tcW w:w="1931" w:type="dxa"/>
            <w:tcBorders>
              <w:top w:val="nil"/>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6.Тантал</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5"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400000</w:t>
            </w:r>
          </w:p>
        </w:tc>
        <w:tc>
          <w:tcPr>
            <w:tcW w:w="109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16"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400000</w:t>
            </w:r>
          </w:p>
        </w:tc>
        <w:tc>
          <w:tcPr>
            <w:tcW w:w="1911"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46"/>
        </w:trPr>
        <w:tc>
          <w:tcPr>
            <w:tcW w:w="1931" w:type="dxa"/>
            <w:tcBorders>
              <w:top w:val="single" w:sz="4" w:space="0" w:color="auto"/>
              <w:left w:val="single" w:sz="4"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7. Пандора</w:t>
            </w:r>
          </w:p>
        </w:tc>
        <w:tc>
          <w:tcPr>
            <w:tcW w:w="905"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905"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091"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5897168</w:t>
            </w:r>
          </w:p>
        </w:tc>
        <w:tc>
          <w:tcPr>
            <w:tcW w:w="1091"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4688496</w:t>
            </w:r>
          </w:p>
        </w:tc>
        <w:tc>
          <w:tcPr>
            <w:tcW w:w="916"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1208672</w:t>
            </w:r>
          </w:p>
        </w:tc>
        <w:tc>
          <w:tcPr>
            <w:tcW w:w="1911"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92"/>
        </w:trPr>
        <w:tc>
          <w:tcPr>
            <w:tcW w:w="1931" w:type="dxa"/>
            <w:tcBorders>
              <w:top w:val="double" w:sz="6" w:space="0" w:color="auto"/>
              <w:left w:val="single" w:sz="4" w:space="0" w:color="auto"/>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Итого</w:t>
            </w:r>
          </w:p>
        </w:tc>
        <w:tc>
          <w:tcPr>
            <w:tcW w:w="905"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1913440</w:t>
            </w:r>
          </w:p>
        </w:tc>
        <w:tc>
          <w:tcPr>
            <w:tcW w:w="905"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843120</w:t>
            </w:r>
          </w:p>
        </w:tc>
        <w:tc>
          <w:tcPr>
            <w:tcW w:w="1091"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19180072</w:t>
            </w:r>
          </w:p>
        </w:tc>
        <w:tc>
          <w:tcPr>
            <w:tcW w:w="1091"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18179064</w:t>
            </w:r>
          </w:p>
        </w:tc>
        <w:tc>
          <w:tcPr>
            <w:tcW w:w="916"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2268888</w:t>
            </w:r>
          </w:p>
        </w:tc>
        <w:tc>
          <w:tcPr>
            <w:tcW w:w="1911" w:type="dxa"/>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237560</w:t>
            </w:r>
          </w:p>
        </w:tc>
      </w:tr>
    </w:tbl>
    <w:p w:rsidR="00973B01" w:rsidRPr="00E651C5" w:rsidRDefault="009338CF" w:rsidP="00E651C5">
      <w:pPr>
        <w:pStyle w:val="a5"/>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p>
    <w:tbl>
      <w:tblPr>
        <w:tblW w:w="9173" w:type="dxa"/>
        <w:tblLayout w:type="fixed"/>
        <w:tblCellMar>
          <w:left w:w="0" w:type="dxa"/>
          <w:right w:w="0" w:type="dxa"/>
        </w:tblCellMar>
        <w:tblLook w:val="0000" w:firstRow="0" w:lastRow="0" w:firstColumn="0" w:lastColumn="0" w:noHBand="0" w:noVBand="0"/>
      </w:tblPr>
      <w:tblGrid>
        <w:gridCol w:w="2231"/>
        <w:gridCol w:w="1327"/>
        <w:gridCol w:w="1071"/>
        <w:gridCol w:w="1028"/>
        <w:gridCol w:w="1028"/>
        <w:gridCol w:w="1028"/>
        <w:gridCol w:w="1460"/>
      </w:tblGrid>
      <w:tr w:rsidR="00973B01" w:rsidRPr="009338CF" w:rsidTr="009338CF">
        <w:trPr>
          <w:trHeight w:val="290"/>
        </w:trPr>
        <w:tc>
          <w:tcPr>
            <w:tcW w:w="9172" w:type="dxa"/>
            <w:gridSpan w:val="7"/>
            <w:tcBorders>
              <w:top w:val="single" w:sz="4" w:space="0" w:color="auto"/>
              <w:left w:val="single" w:sz="4" w:space="0" w:color="auto"/>
              <w:bottom w:val="double" w:sz="6" w:space="0" w:color="auto"/>
              <w:right w:val="single" w:sz="4" w:space="0" w:color="auto"/>
            </w:tcBorders>
            <w:vAlign w:val="bottom"/>
          </w:tcPr>
          <w:p w:rsidR="00973B01" w:rsidRPr="009338CF" w:rsidRDefault="00973B01" w:rsidP="009338CF">
            <w:pPr>
              <w:framePr w:hSpace="180" w:wrap="auto" w:vAnchor="text" w:hAnchor="margin" w:xAlign="center" w:y="-39"/>
              <w:jc w:val="both"/>
              <w:rPr>
                <w:i/>
                <w:iCs/>
                <w:sz w:val="20"/>
                <w:szCs w:val="20"/>
              </w:rPr>
            </w:pPr>
            <w:r w:rsidRPr="009338CF">
              <w:rPr>
                <w:i/>
                <w:iCs/>
                <w:sz w:val="20"/>
                <w:szCs w:val="20"/>
              </w:rPr>
              <w:t xml:space="preserve">Аналитические данные к </w:t>
            </w:r>
            <w:r w:rsidRPr="009338CF">
              <w:rPr>
                <w:b/>
                <w:bCs/>
                <w:i/>
                <w:iCs/>
                <w:sz w:val="20"/>
                <w:szCs w:val="20"/>
              </w:rPr>
              <w:t>счету 68 "Расчеты по налогам и сборам"</w:t>
            </w:r>
          </w:p>
        </w:tc>
      </w:tr>
      <w:tr w:rsidR="00973B01" w:rsidRPr="009338CF" w:rsidTr="009338CF">
        <w:trPr>
          <w:trHeight w:val="275"/>
        </w:trPr>
        <w:tc>
          <w:tcPr>
            <w:tcW w:w="2231" w:type="dxa"/>
            <w:vMerge w:val="restart"/>
            <w:tcBorders>
              <w:top w:val="nil"/>
              <w:left w:val="single" w:sz="4" w:space="0" w:color="auto"/>
              <w:bottom w:val="double" w:sz="6" w:space="0" w:color="000000"/>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Виды налогов</w:t>
            </w:r>
          </w:p>
        </w:tc>
        <w:tc>
          <w:tcPr>
            <w:tcW w:w="2398"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Остаток на 1 декабря</w:t>
            </w:r>
          </w:p>
        </w:tc>
        <w:tc>
          <w:tcPr>
            <w:tcW w:w="2055"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Оборот за декабрь</w:t>
            </w:r>
          </w:p>
        </w:tc>
        <w:tc>
          <w:tcPr>
            <w:tcW w:w="2487"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Остаток на 1 января</w:t>
            </w:r>
          </w:p>
        </w:tc>
      </w:tr>
      <w:tr w:rsidR="00973B01" w:rsidRPr="009338CF" w:rsidTr="009338CF">
        <w:trPr>
          <w:trHeight w:val="275"/>
        </w:trPr>
        <w:tc>
          <w:tcPr>
            <w:tcW w:w="2231" w:type="dxa"/>
            <w:vMerge/>
            <w:tcBorders>
              <w:top w:val="nil"/>
              <w:left w:val="single" w:sz="4" w:space="0" w:color="auto"/>
              <w:bottom w:val="double" w:sz="6" w:space="0" w:color="000000"/>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p>
        </w:tc>
        <w:tc>
          <w:tcPr>
            <w:tcW w:w="1327"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Дебет</w:t>
            </w:r>
          </w:p>
        </w:tc>
        <w:tc>
          <w:tcPr>
            <w:tcW w:w="1071"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Кредит</w:t>
            </w:r>
          </w:p>
        </w:tc>
        <w:tc>
          <w:tcPr>
            <w:tcW w:w="1028"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Дебет</w:t>
            </w:r>
          </w:p>
        </w:tc>
        <w:tc>
          <w:tcPr>
            <w:tcW w:w="1028"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Кредит</w:t>
            </w:r>
          </w:p>
        </w:tc>
        <w:tc>
          <w:tcPr>
            <w:tcW w:w="1028"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Дебет</w:t>
            </w:r>
          </w:p>
        </w:tc>
        <w:tc>
          <w:tcPr>
            <w:tcW w:w="1460"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39"/>
              <w:jc w:val="both"/>
              <w:rPr>
                <w:bCs/>
                <w:sz w:val="20"/>
                <w:szCs w:val="20"/>
              </w:rPr>
            </w:pPr>
            <w:r w:rsidRPr="009338CF">
              <w:rPr>
                <w:bCs/>
                <w:sz w:val="20"/>
                <w:szCs w:val="20"/>
              </w:rPr>
              <w:t>Кредит</w:t>
            </w:r>
          </w:p>
        </w:tc>
      </w:tr>
      <w:tr w:rsidR="00973B01" w:rsidRPr="009338CF" w:rsidTr="009338CF">
        <w:trPr>
          <w:trHeight w:val="275"/>
        </w:trPr>
        <w:tc>
          <w:tcPr>
            <w:tcW w:w="2231"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68.1 - НДФЛ</w:t>
            </w:r>
          </w:p>
        </w:tc>
        <w:tc>
          <w:tcPr>
            <w:tcW w:w="132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71"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751320</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751320</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836712</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460" w:type="dxa"/>
            <w:tcBorders>
              <w:top w:val="nil"/>
              <w:left w:val="nil"/>
              <w:bottom w:val="single" w:sz="4" w:space="0" w:color="auto"/>
              <w:right w:val="single" w:sz="4" w:space="0" w:color="auto"/>
            </w:tcBorders>
            <w:vAlign w:val="center"/>
          </w:tcPr>
          <w:p w:rsidR="00973B01" w:rsidRPr="009338CF" w:rsidRDefault="00E97EDA" w:rsidP="009338CF">
            <w:pPr>
              <w:framePr w:hSpace="180" w:wrap="auto" w:vAnchor="text" w:hAnchor="margin" w:xAlign="center" w:y="-39"/>
              <w:jc w:val="both"/>
              <w:rPr>
                <w:sz w:val="20"/>
                <w:szCs w:val="20"/>
              </w:rPr>
            </w:pPr>
            <w:r w:rsidRPr="009338CF">
              <w:rPr>
                <w:sz w:val="20"/>
                <w:szCs w:val="20"/>
              </w:rPr>
              <w:t>1588032</w:t>
            </w:r>
          </w:p>
        </w:tc>
      </w:tr>
      <w:tr w:rsidR="00973B01" w:rsidRPr="009338CF" w:rsidTr="009338CF">
        <w:trPr>
          <w:trHeight w:val="259"/>
        </w:trPr>
        <w:tc>
          <w:tcPr>
            <w:tcW w:w="2231"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68.2 - НДС</w:t>
            </w:r>
          </w:p>
        </w:tc>
        <w:tc>
          <w:tcPr>
            <w:tcW w:w="132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71"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1185120</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1911866</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2952072</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460"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2225326</w:t>
            </w:r>
          </w:p>
        </w:tc>
      </w:tr>
      <w:tr w:rsidR="00973B01" w:rsidRPr="009338CF" w:rsidTr="009338CF">
        <w:trPr>
          <w:trHeight w:val="259"/>
        </w:trPr>
        <w:tc>
          <w:tcPr>
            <w:tcW w:w="2231" w:type="dxa"/>
            <w:tcBorders>
              <w:top w:val="nil"/>
              <w:left w:val="single" w:sz="4" w:space="0" w:color="auto"/>
              <w:bottom w:val="single" w:sz="4" w:space="0" w:color="auto"/>
              <w:right w:val="single" w:sz="4" w:space="0" w:color="auto"/>
            </w:tcBorders>
            <w:vAlign w:val="center"/>
          </w:tcPr>
          <w:p w:rsidR="00973B01" w:rsidRPr="009338CF" w:rsidRDefault="00E42E75" w:rsidP="009338CF">
            <w:pPr>
              <w:framePr w:hSpace="180" w:wrap="auto" w:vAnchor="text" w:hAnchor="margin" w:xAlign="center" w:y="-39"/>
              <w:jc w:val="both"/>
              <w:rPr>
                <w:sz w:val="20"/>
                <w:szCs w:val="20"/>
              </w:rPr>
            </w:pPr>
            <w:r w:rsidRPr="009338CF">
              <w:rPr>
                <w:sz w:val="20"/>
                <w:szCs w:val="20"/>
              </w:rPr>
              <w:t>68.3-</w:t>
            </w:r>
            <w:r w:rsidR="00973B01" w:rsidRPr="009338CF">
              <w:rPr>
                <w:sz w:val="20"/>
                <w:szCs w:val="20"/>
              </w:rPr>
              <w:t>н/имущество</w:t>
            </w:r>
          </w:p>
        </w:tc>
        <w:tc>
          <w:tcPr>
            <w:tcW w:w="132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71"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55368</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460"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55368</w:t>
            </w:r>
          </w:p>
        </w:tc>
      </w:tr>
      <w:tr w:rsidR="00973B01" w:rsidRPr="009338CF" w:rsidTr="009338CF">
        <w:trPr>
          <w:trHeight w:val="259"/>
        </w:trPr>
        <w:tc>
          <w:tcPr>
            <w:tcW w:w="2231"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68.4 - н/прибыль</w:t>
            </w:r>
          </w:p>
        </w:tc>
        <w:tc>
          <w:tcPr>
            <w:tcW w:w="132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1270080</w:t>
            </w:r>
          </w:p>
        </w:tc>
        <w:tc>
          <w:tcPr>
            <w:tcW w:w="1071"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34400</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751294</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553186</w:t>
            </w:r>
          </w:p>
        </w:tc>
        <w:tc>
          <w:tcPr>
            <w:tcW w:w="1460"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r>
      <w:tr w:rsidR="00973B01" w:rsidRPr="009338CF" w:rsidTr="009338CF">
        <w:trPr>
          <w:trHeight w:val="275"/>
        </w:trPr>
        <w:tc>
          <w:tcPr>
            <w:tcW w:w="2231" w:type="dxa"/>
            <w:tcBorders>
              <w:top w:val="nil"/>
              <w:left w:val="single" w:sz="4" w:space="0" w:color="auto"/>
              <w:bottom w:val="single" w:sz="4" w:space="0" w:color="auto"/>
              <w:right w:val="single" w:sz="4" w:space="0" w:color="auto"/>
            </w:tcBorders>
            <w:vAlign w:val="center"/>
          </w:tcPr>
          <w:p w:rsidR="00973B01" w:rsidRPr="009338CF" w:rsidRDefault="00E42E75" w:rsidP="009338CF">
            <w:pPr>
              <w:framePr w:hSpace="180" w:wrap="auto" w:vAnchor="text" w:hAnchor="margin" w:xAlign="center" w:y="-39"/>
              <w:jc w:val="both"/>
              <w:rPr>
                <w:sz w:val="20"/>
                <w:szCs w:val="20"/>
              </w:rPr>
            </w:pPr>
            <w:r w:rsidRPr="009338CF">
              <w:rPr>
                <w:sz w:val="20"/>
                <w:szCs w:val="20"/>
              </w:rPr>
              <w:t>68.5-</w:t>
            </w:r>
            <w:r w:rsidR="00973B01" w:rsidRPr="009338CF">
              <w:rPr>
                <w:sz w:val="20"/>
                <w:szCs w:val="20"/>
              </w:rPr>
              <w:t>транспортный</w:t>
            </w:r>
          </w:p>
        </w:tc>
        <w:tc>
          <w:tcPr>
            <w:tcW w:w="132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71"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5200</w:t>
            </w:r>
          </w:p>
        </w:tc>
        <w:tc>
          <w:tcPr>
            <w:tcW w:w="1028"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w:t>
            </w:r>
          </w:p>
        </w:tc>
        <w:tc>
          <w:tcPr>
            <w:tcW w:w="1460"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sz w:val="20"/>
                <w:szCs w:val="20"/>
              </w:rPr>
            </w:pPr>
            <w:r w:rsidRPr="009338CF">
              <w:rPr>
                <w:sz w:val="20"/>
                <w:szCs w:val="20"/>
              </w:rPr>
              <w:t>5200</w:t>
            </w:r>
          </w:p>
        </w:tc>
      </w:tr>
      <w:tr w:rsidR="00973B01" w:rsidRPr="009338CF" w:rsidTr="009338CF">
        <w:trPr>
          <w:trHeight w:val="290"/>
        </w:trPr>
        <w:tc>
          <w:tcPr>
            <w:tcW w:w="2231" w:type="dxa"/>
            <w:tcBorders>
              <w:top w:val="double" w:sz="6" w:space="0" w:color="auto"/>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Итого</w:t>
            </w:r>
          </w:p>
        </w:tc>
        <w:tc>
          <w:tcPr>
            <w:tcW w:w="1327" w:type="dxa"/>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1270080</w:t>
            </w:r>
          </w:p>
        </w:tc>
        <w:tc>
          <w:tcPr>
            <w:tcW w:w="1071" w:type="dxa"/>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1936440</w:t>
            </w:r>
          </w:p>
        </w:tc>
        <w:tc>
          <w:tcPr>
            <w:tcW w:w="1028" w:type="dxa"/>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2697568</w:t>
            </w:r>
          </w:p>
        </w:tc>
        <w:tc>
          <w:tcPr>
            <w:tcW w:w="1028" w:type="dxa"/>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4600646</w:t>
            </w:r>
          </w:p>
        </w:tc>
        <w:tc>
          <w:tcPr>
            <w:tcW w:w="1028" w:type="dxa"/>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39"/>
              <w:jc w:val="both"/>
              <w:rPr>
                <w:b/>
                <w:bCs/>
                <w:sz w:val="20"/>
                <w:szCs w:val="20"/>
              </w:rPr>
            </w:pPr>
            <w:r w:rsidRPr="009338CF">
              <w:rPr>
                <w:b/>
                <w:bCs/>
                <w:sz w:val="20"/>
                <w:szCs w:val="20"/>
              </w:rPr>
              <w:t>553186</w:t>
            </w:r>
          </w:p>
        </w:tc>
        <w:tc>
          <w:tcPr>
            <w:tcW w:w="1460" w:type="dxa"/>
            <w:tcBorders>
              <w:top w:val="double" w:sz="6" w:space="0" w:color="auto"/>
              <w:left w:val="nil"/>
              <w:bottom w:val="single" w:sz="4" w:space="0" w:color="auto"/>
              <w:right w:val="single" w:sz="4" w:space="0" w:color="auto"/>
            </w:tcBorders>
            <w:vAlign w:val="center"/>
          </w:tcPr>
          <w:p w:rsidR="00973B01" w:rsidRPr="009338CF" w:rsidRDefault="00E97EDA" w:rsidP="009338CF">
            <w:pPr>
              <w:framePr w:hSpace="180" w:wrap="auto" w:vAnchor="text" w:hAnchor="margin" w:xAlign="center" w:y="-39"/>
              <w:jc w:val="both"/>
              <w:rPr>
                <w:b/>
                <w:bCs/>
                <w:sz w:val="20"/>
                <w:szCs w:val="20"/>
              </w:rPr>
            </w:pPr>
            <w:r w:rsidRPr="009338CF">
              <w:rPr>
                <w:b/>
                <w:bCs/>
                <w:sz w:val="20"/>
                <w:szCs w:val="20"/>
              </w:rPr>
              <w:t>3873926</w:t>
            </w:r>
          </w:p>
        </w:tc>
      </w:tr>
    </w:tbl>
    <w:p w:rsidR="00973B01" w:rsidRPr="00E651C5" w:rsidRDefault="00973B01" w:rsidP="00E651C5">
      <w:pPr>
        <w:pStyle w:val="a5"/>
        <w:spacing w:line="360" w:lineRule="auto"/>
        <w:ind w:firstLine="709"/>
        <w:jc w:val="both"/>
        <w:rPr>
          <w:rFonts w:ascii="Times New Roman" w:hAnsi="Times New Roman" w:cs="Times New Roman"/>
          <w:b/>
          <w:bCs/>
          <w:sz w:val="28"/>
          <w:szCs w:val="28"/>
        </w:rPr>
      </w:pPr>
    </w:p>
    <w:tbl>
      <w:tblPr>
        <w:tblW w:w="9069" w:type="dxa"/>
        <w:tblLayout w:type="fixed"/>
        <w:tblCellMar>
          <w:left w:w="0" w:type="dxa"/>
          <w:right w:w="0" w:type="dxa"/>
        </w:tblCellMar>
        <w:tblLook w:val="0000" w:firstRow="0" w:lastRow="0" w:firstColumn="0" w:lastColumn="0" w:noHBand="0" w:noVBand="0"/>
      </w:tblPr>
      <w:tblGrid>
        <w:gridCol w:w="3350"/>
        <w:gridCol w:w="972"/>
        <w:gridCol w:w="972"/>
        <w:gridCol w:w="972"/>
        <w:gridCol w:w="972"/>
        <w:gridCol w:w="974"/>
        <w:gridCol w:w="857"/>
      </w:tblGrid>
      <w:tr w:rsidR="00973B01" w:rsidRPr="009338CF" w:rsidTr="009338CF">
        <w:trPr>
          <w:trHeight w:val="277"/>
        </w:trPr>
        <w:tc>
          <w:tcPr>
            <w:tcW w:w="9067" w:type="dxa"/>
            <w:gridSpan w:val="7"/>
            <w:tcBorders>
              <w:top w:val="single" w:sz="4" w:space="0" w:color="auto"/>
              <w:left w:val="single" w:sz="4" w:space="0" w:color="auto"/>
              <w:bottom w:val="double" w:sz="6" w:space="0" w:color="auto"/>
              <w:right w:val="single" w:sz="4" w:space="0" w:color="auto"/>
            </w:tcBorders>
            <w:vAlign w:val="bottom"/>
          </w:tcPr>
          <w:p w:rsidR="00973B01" w:rsidRPr="009338CF" w:rsidRDefault="00973B01" w:rsidP="009338CF">
            <w:pPr>
              <w:framePr w:hSpace="180" w:wrap="auto" w:vAnchor="text" w:hAnchor="margin" w:xAlign="center" w:y="81"/>
              <w:jc w:val="both"/>
              <w:rPr>
                <w:b/>
                <w:bCs/>
                <w:i/>
                <w:iCs/>
                <w:sz w:val="20"/>
                <w:szCs w:val="20"/>
              </w:rPr>
            </w:pPr>
            <w:r w:rsidRPr="009338CF">
              <w:rPr>
                <w:i/>
                <w:iCs/>
                <w:sz w:val="20"/>
                <w:szCs w:val="20"/>
              </w:rPr>
              <w:t>Аналитические данные к</w:t>
            </w:r>
            <w:r w:rsidRPr="009338CF">
              <w:rPr>
                <w:b/>
                <w:bCs/>
                <w:sz w:val="20"/>
                <w:szCs w:val="20"/>
              </w:rPr>
              <w:t xml:space="preserve"> счету 76 "Расчеты с разными дебиторами и кредиторами"</w:t>
            </w:r>
          </w:p>
        </w:tc>
      </w:tr>
      <w:tr w:rsidR="00973B01" w:rsidRPr="009338CF" w:rsidTr="009338CF">
        <w:trPr>
          <w:trHeight w:val="262"/>
        </w:trPr>
        <w:tc>
          <w:tcPr>
            <w:tcW w:w="3350" w:type="dxa"/>
            <w:vMerge w:val="restart"/>
            <w:tcBorders>
              <w:top w:val="nil"/>
              <w:left w:val="single" w:sz="4" w:space="0" w:color="auto"/>
              <w:bottom w:val="double" w:sz="6" w:space="0" w:color="000000"/>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Дебиторы и кредиторы</w:t>
            </w:r>
          </w:p>
        </w:tc>
        <w:tc>
          <w:tcPr>
            <w:tcW w:w="1943"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Остаток на 1 декабря</w:t>
            </w:r>
          </w:p>
        </w:tc>
        <w:tc>
          <w:tcPr>
            <w:tcW w:w="1943"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Оборот за декабрь</w:t>
            </w:r>
          </w:p>
        </w:tc>
        <w:tc>
          <w:tcPr>
            <w:tcW w:w="1830"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Остаток на 1 января</w:t>
            </w:r>
          </w:p>
        </w:tc>
      </w:tr>
      <w:tr w:rsidR="00973B01" w:rsidRPr="009338CF" w:rsidTr="009338CF">
        <w:trPr>
          <w:trHeight w:val="262"/>
        </w:trPr>
        <w:tc>
          <w:tcPr>
            <w:tcW w:w="3350" w:type="dxa"/>
            <w:vMerge/>
            <w:tcBorders>
              <w:top w:val="nil"/>
              <w:left w:val="single" w:sz="4" w:space="0" w:color="auto"/>
              <w:bottom w:val="double" w:sz="6" w:space="0" w:color="000000"/>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p>
        </w:tc>
        <w:tc>
          <w:tcPr>
            <w:tcW w:w="972"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Дебет</w:t>
            </w:r>
          </w:p>
        </w:tc>
        <w:tc>
          <w:tcPr>
            <w:tcW w:w="972"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Кредит</w:t>
            </w:r>
          </w:p>
        </w:tc>
        <w:tc>
          <w:tcPr>
            <w:tcW w:w="972"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Дебет</w:t>
            </w:r>
          </w:p>
        </w:tc>
        <w:tc>
          <w:tcPr>
            <w:tcW w:w="972"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Кредит</w:t>
            </w:r>
          </w:p>
        </w:tc>
        <w:tc>
          <w:tcPr>
            <w:tcW w:w="974"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Дебет</w:t>
            </w:r>
          </w:p>
        </w:tc>
        <w:tc>
          <w:tcPr>
            <w:tcW w:w="857" w:type="dxa"/>
            <w:tcBorders>
              <w:top w:val="nil"/>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bCs/>
                <w:sz w:val="20"/>
                <w:szCs w:val="20"/>
              </w:rPr>
            </w:pPr>
            <w:r w:rsidRPr="009338CF">
              <w:rPr>
                <w:bCs/>
                <w:sz w:val="20"/>
                <w:szCs w:val="20"/>
              </w:rPr>
              <w:t>Кредит</w:t>
            </w:r>
          </w:p>
        </w:tc>
      </w:tr>
      <w:tr w:rsidR="00973B01" w:rsidRPr="009338CF" w:rsidTr="009338CF">
        <w:trPr>
          <w:trHeight w:val="262"/>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 Госпошлина</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2704</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2704</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48"/>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2.Флора</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234000</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234000</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48"/>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3.Троя</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30000</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30000</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48"/>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4.Алименты</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112320</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112320</w:t>
            </w:r>
          </w:p>
        </w:tc>
      </w:tr>
      <w:tr w:rsidR="00973B01" w:rsidRPr="009338CF" w:rsidTr="009338CF">
        <w:trPr>
          <w:trHeight w:val="248"/>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5.Депонир. З/плата</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52920</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52920</w:t>
            </w:r>
          </w:p>
        </w:tc>
      </w:tr>
      <w:tr w:rsidR="00973B01" w:rsidRPr="009338CF" w:rsidTr="009338CF">
        <w:trPr>
          <w:trHeight w:val="262"/>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6.Фавн</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63720</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63720</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77"/>
        </w:trPr>
        <w:tc>
          <w:tcPr>
            <w:tcW w:w="3350" w:type="dxa"/>
            <w:tcBorders>
              <w:top w:val="nil"/>
              <w:left w:val="single" w:sz="4" w:space="0" w:color="auto"/>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7.Диана</w:t>
            </w:r>
          </w:p>
        </w:tc>
        <w:tc>
          <w:tcPr>
            <w:tcW w:w="972"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16560</w:t>
            </w:r>
          </w:p>
        </w:tc>
        <w:tc>
          <w:tcPr>
            <w:tcW w:w="972"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16560</w:t>
            </w:r>
          </w:p>
        </w:tc>
        <w:tc>
          <w:tcPr>
            <w:tcW w:w="974"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nil"/>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62"/>
        </w:trPr>
        <w:tc>
          <w:tcPr>
            <w:tcW w:w="3350" w:type="dxa"/>
            <w:tcBorders>
              <w:top w:val="single" w:sz="4" w:space="0" w:color="auto"/>
              <w:left w:val="single" w:sz="4" w:space="0" w:color="auto"/>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8.Вулкан</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148680</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4"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148680</w:t>
            </w:r>
          </w:p>
        </w:tc>
        <w:tc>
          <w:tcPr>
            <w:tcW w:w="857"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48"/>
        </w:trPr>
        <w:tc>
          <w:tcPr>
            <w:tcW w:w="3350" w:type="dxa"/>
            <w:tcBorders>
              <w:top w:val="single" w:sz="4" w:space="0" w:color="auto"/>
              <w:left w:val="single" w:sz="4" w:space="0" w:color="auto"/>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9.Веста</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749880</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749880</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4"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48"/>
        </w:trPr>
        <w:tc>
          <w:tcPr>
            <w:tcW w:w="3350" w:type="dxa"/>
            <w:tcBorders>
              <w:top w:val="single" w:sz="4" w:space="0" w:color="auto"/>
              <w:left w:val="single" w:sz="4" w:space="0" w:color="auto"/>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10.Марс</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694624</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4"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694624</w:t>
            </w:r>
          </w:p>
        </w:tc>
        <w:tc>
          <w:tcPr>
            <w:tcW w:w="857" w:type="dxa"/>
            <w:tcBorders>
              <w:top w:val="single" w:sz="4" w:space="0" w:color="auto"/>
              <w:left w:val="nil"/>
              <w:bottom w:val="nil"/>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62"/>
        </w:trPr>
        <w:tc>
          <w:tcPr>
            <w:tcW w:w="3350" w:type="dxa"/>
            <w:tcBorders>
              <w:top w:val="single" w:sz="4" w:space="0" w:color="auto"/>
              <w:left w:val="single" w:sz="4" w:space="0" w:color="auto"/>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11.Юнона</w:t>
            </w:r>
          </w:p>
        </w:tc>
        <w:tc>
          <w:tcPr>
            <w:tcW w:w="972"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972"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320000</w:t>
            </w:r>
          </w:p>
        </w:tc>
        <w:tc>
          <w:tcPr>
            <w:tcW w:w="972"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320000</w:t>
            </w:r>
          </w:p>
        </w:tc>
        <w:tc>
          <w:tcPr>
            <w:tcW w:w="974"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c>
          <w:tcPr>
            <w:tcW w:w="857" w:type="dxa"/>
            <w:tcBorders>
              <w:top w:val="single" w:sz="4" w:space="0" w:color="auto"/>
              <w:left w:val="nil"/>
              <w:bottom w:val="double" w:sz="6" w:space="0" w:color="auto"/>
              <w:right w:val="single" w:sz="4" w:space="0" w:color="auto"/>
            </w:tcBorders>
            <w:vAlign w:val="center"/>
          </w:tcPr>
          <w:p w:rsidR="00973B01" w:rsidRPr="009338CF" w:rsidRDefault="00973B01" w:rsidP="009338CF">
            <w:pPr>
              <w:framePr w:hSpace="180" w:wrap="auto" w:vAnchor="text" w:hAnchor="margin" w:xAlign="center" w:y="81"/>
              <w:jc w:val="both"/>
              <w:rPr>
                <w:sz w:val="20"/>
                <w:szCs w:val="20"/>
              </w:rPr>
            </w:pPr>
            <w:r w:rsidRPr="009338CF">
              <w:rPr>
                <w:sz w:val="20"/>
                <w:szCs w:val="20"/>
              </w:rPr>
              <w:t>-</w:t>
            </w:r>
          </w:p>
        </w:tc>
      </w:tr>
      <w:tr w:rsidR="00973B01" w:rsidRPr="009338CF" w:rsidTr="009338CF">
        <w:trPr>
          <w:trHeight w:val="277"/>
        </w:trPr>
        <w:tc>
          <w:tcPr>
            <w:tcW w:w="3350" w:type="dxa"/>
            <w:tcBorders>
              <w:top w:val="nil"/>
              <w:left w:val="single" w:sz="4" w:space="0" w:color="auto"/>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Итого</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694624</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749880</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1565544</w:t>
            </w:r>
          </w:p>
        </w:tc>
        <w:tc>
          <w:tcPr>
            <w:tcW w:w="972"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802224</w:t>
            </w:r>
          </w:p>
        </w:tc>
        <w:tc>
          <w:tcPr>
            <w:tcW w:w="974"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873304</w:t>
            </w:r>
          </w:p>
        </w:tc>
        <w:tc>
          <w:tcPr>
            <w:tcW w:w="857" w:type="dxa"/>
            <w:tcBorders>
              <w:top w:val="nil"/>
              <w:left w:val="nil"/>
              <w:bottom w:val="single" w:sz="4" w:space="0" w:color="auto"/>
              <w:right w:val="single" w:sz="4" w:space="0" w:color="auto"/>
            </w:tcBorders>
            <w:vAlign w:val="center"/>
          </w:tcPr>
          <w:p w:rsidR="00973B01" w:rsidRPr="009338CF" w:rsidRDefault="00973B01" w:rsidP="009338CF">
            <w:pPr>
              <w:framePr w:hSpace="180" w:wrap="auto" w:vAnchor="text" w:hAnchor="margin" w:xAlign="center" w:y="81"/>
              <w:jc w:val="both"/>
              <w:rPr>
                <w:b/>
                <w:bCs/>
                <w:sz w:val="20"/>
                <w:szCs w:val="20"/>
              </w:rPr>
            </w:pPr>
            <w:r w:rsidRPr="009338CF">
              <w:rPr>
                <w:b/>
                <w:bCs/>
                <w:sz w:val="20"/>
                <w:szCs w:val="20"/>
              </w:rPr>
              <w:t>165240</w:t>
            </w:r>
          </w:p>
        </w:tc>
      </w:tr>
    </w:tbl>
    <w:p w:rsidR="00973B01" w:rsidRPr="00E651C5" w:rsidRDefault="00973B01" w:rsidP="00E651C5">
      <w:pPr>
        <w:pStyle w:val="a5"/>
        <w:spacing w:line="360" w:lineRule="auto"/>
        <w:ind w:firstLine="709"/>
        <w:jc w:val="both"/>
        <w:rPr>
          <w:rFonts w:ascii="Times New Roman" w:hAnsi="Times New Roman" w:cs="Times New Roman"/>
          <w:b/>
          <w:bCs/>
          <w:sz w:val="28"/>
          <w:szCs w:val="28"/>
        </w:rPr>
      </w:pPr>
    </w:p>
    <w:p w:rsidR="00E20A70" w:rsidRPr="00E651C5" w:rsidRDefault="00E20A70" w:rsidP="00E651C5">
      <w:pPr>
        <w:pStyle w:val="a5"/>
        <w:spacing w:line="360" w:lineRule="auto"/>
        <w:ind w:firstLine="709"/>
        <w:jc w:val="both"/>
        <w:rPr>
          <w:rFonts w:ascii="Times New Roman" w:hAnsi="Times New Roman" w:cs="Times New Roman"/>
          <w:b/>
          <w:bCs/>
          <w:sz w:val="28"/>
          <w:szCs w:val="28"/>
        </w:rPr>
      </w:pPr>
    </w:p>
    <w:tbl>
      <w:tblPr>
        <w:tblW w:w="9104" w:type="dxa"/>
        <w:tblLayout w:type="fixed"/>
        <w:tblCellMar>
          <w:left w:w="0" w:type="dxa"/>
          <w:right w:w="0" w:type="dxa"/>
        </w:tblCellMar>
        <w:tblLook w:val="0000" w:firstRow="0" w:lastRow="0" w:firstColumn="0" w:lastColumn="0" w:noHBand="0" w:noVBand="0"/>
      </w:tblPr>
      <w:tblGrid>
        <w:gridCol w:w="3195"/>
        <w:gridCol w:w="907"/>
        <w:gridCol w:w="906"/>
        <w:gridCol w:w="908"/>
        <w:gridCol w:w="898"/>
        <w:gridCol w:w="898"/>
        <w:gridCol w:w="1392"/>
      </w:tblGrid>
      <w:tr w:rsidR="00E20A70" w:rsidRPr="009338CF" w:rsidTr="009338CF">
        <w:trPr>
          <w:cantSplit/>
          <w:trHeight w:val="272"/>
        </w:trPr>
        <w:tc>
          <w:tcPr>
            <w:tcW w:w="9103" w:type="dxa"/>
            <w:gridSpan w:val="7"/>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i/>
                <w:iCs/>
                <w:sz w:val="20"/>
                <w:szCs w:val="20"/>
              </w:rPr>
              <w:t>Аналитические данные</w:t>
            </w:r>
            <w:r w:rsidRPr="009338CF">
              <w:rPr>
                <w:b/>
                <w:iCs/>
                <w:sz w:val="20"/>
                <w:szCs w:val="20"/>
              </w:rPr>
              <w:t xml:space="preserve"> к</w:t>
            </w:r>
            <w:r w:rsidRPr="009338CF">
              <w:rPr>
                <w:b/>
                <w:sz w:val="20"/>
                <w:szCs w:val="20"/>
              </w:rPr>
              <w:t xml:space="preserve"> счету 91 "Прочие доходы и расходы"</w:t>
            </w:r>
          </w:p>
          <w:p w:rsidR="00E20A70" w:rsidRPr="009338CF" w:rsidRDefault="00E20A70" w:rsidP="009338CF">
            <w:pPr>
              <w:jc w:val="both"/>
              <w:rPr>
                <w:b/>
                <w:i/>
                <w:sz w:val="20"/>
                <w:szCs w:val="20"/>
              </w:rPr>
            </w:pPr>
          </w:p>
        </w:tc>
      </w:tr>
      <w:tr w:rsidR="00E20A70" w:rsidRPr="009338CF" w:rsidTr="009338CF">
        <w:trPr>
          <w:cantSplit/>
          <w:trHeight w:val="272"/>
        </w:trPr>
        <w:tc>
          <w:tcPr>
            <w:tcW w:w="3195" w:type="dxa"/>
            <w:vMerge w:val="restart"/>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Статьи аналитического учета</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Остаток на 1 декабря</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Оборот за декабрь</w:t>
            </w:r>
          </w:p>
        </w:tc>
        <w:tc>
          <w:tcPr>
            <w:tcW w:w="2290" w:type="dxa"/>
            <w:gridSpan w:val="2"/>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Остаток на 1 января</w:t>
            </w:r>
          </w:p>
        </w:tc>
      </w:tr>
      <w:tr w:rsidR="00E20A70" w:rsidRPr="009338CF" w:rsidTr="009338CF">
        <w:trPr>
          <w:cantSplit/>
          <w:trHeight w:val="272"/>
        </w:trPr>
        <w:tc>
          <w:tcPr>
            <w:tcW w:w="3195" w:type="dxa"/>
            <w:vMerge/>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Дебет</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Кредит</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Дебет</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Кредит</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Дебет</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i/>
                <w:sz w:val="20"/>
                <w:szCs w:val="20"/>
              </w:rPr>
            </w:pPr>
            <w:r w:rsidRPr="009338CF">
              <w:rPr>
                <w:b/>
                <w:i/>
                <w:sz w:val="20"/>
                <w:szCs w:val="20"/>
              </w:rPr>
              <w:t>Кредит</w:t>
            </w:r>
          </w:p>
        </w:tc>
      </w:tr>
      <w:tr w:rsidR="00E20A70" w:rsidRPr="009338CF" w:rsidTr="009338CF">
        <w:trPr>
          <w:trHeight w:val="272"/>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1.Выручка от продажи акций</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504000</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234000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738000</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2.Балансовая стоимость акций</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432000</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180000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612000</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3.Выручка от продажи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3177976</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509760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3687736</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4.НДС по проданным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484776</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77760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562536</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72"/>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5.Остаточная стоимость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1779264</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418320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2197584</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6.Материалы от ликвидации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173792</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16200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189992</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7.Расходы на демонтаж</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92056</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92056</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453"/>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8.% за пользование ден. средствами на счете в банке</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156456</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12064</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168520</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9.Штрафы, пени, неустойки</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203832</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313880</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16560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63720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220392</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377600</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10.НДС по штрафам</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47880</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9720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57600</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437"/>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11.Арендная плата по сданным в аренду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1662856</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148680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1811536</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12.НДС с арендной платы</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253656</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22680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276336</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453"/>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13.Амортизациа по сданным в аренду ОС</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13464</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1224</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14688</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14.% по кредитам банка</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45000</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2344</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47344</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5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15.Налог на имущество</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172152</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55368</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227520</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74"/>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16.Резерв по сомнительным долгам</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400000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400000</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406"/>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17. % по облигациям</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30000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30000</w:t>
            </w:r>
          </w:p>
        </w:tc>
      </w:tr>
      <w:tr w:rsidR="00E20A70" w:rsidRPr="009338CF" w:rsidTr="009338CF">
        <w:trPr>
          <w:trHeight w:val="453"/>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18. Погашена разница в стоимости по облигациям</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8000</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8000</w:t>
            </w:r>
          </w:p>
        </w:tc>
      </w:tr>
      <w:tr w:rsidR="00E20A70" w:rsidRPr="009338CF" w:rsidTr="009338CF">
        <w:trPr>
          <w:trHeight w:val="453"/>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19.Списано сальдо доходов и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2464880</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161552</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2303328</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sz w:val="20"/>
                <w:szCs w:val="20"/>
              </w:rPr>
            </w:pPr>
            <w:r w:rsidRPr="009338CF">
              <w:rPr>
                <w:sz w:val="20"/>
                <w:szCs w:val="20"/>
              </w:rPr>
              <w:t>-</w:t>
            </w:r>
          </w:p>
        </w:tc>
      </w:tr>
      <w:tr w:rsidR="00E20A70" w:rsidRPr="009338CF" w:rsidTr="009338CF">
        <w:trPr>
          <w:trHeight w:val="287"/>
        </w:trPr>
        <w:tc>
          <w:tcPr>
            <w:tcW w:w="3195"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Итого</w:t>
            </w:r>
          </w:p>
        </w:tc>
        <w:tc>
          <w:tcPr>
            <w:tcW w:w="907"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5988960</w:t>
            </w:r>
          </w:p>
        </w:tc>
        <w:tc>
          <w:tcPr>
            <w:tcW w:w="906"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5988960</w:t>
            </w:r>
          </w:p>
        </w:tc>
        <w:tc>
          <w:tcPr>
            <w:tcW w:w="90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1183976</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1183976</w:t>
            </w:r>
          </w:p>
        </w:tc>
        <w:tc>
          <w:tcPr>
            <w:tcW w:w="898"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7011384</w:t>
            </w:r>
          </w:p>
        </w:tc>
        <w:tc>
          <w:tcPr>
            <w:tcW w:w="1392" w:type="dxa"/>
            <w:tcBorders>
              <w:top w:val="single" w:sz="4" w:space="0" w:color="auto"/>
              <w:left w:val="single" w:sz="4" w:space="0" w:color="auto"/>
              <w:bottom w:val="single" w:sz="4" w:space="0" w:color="auto"/>
              <w:right w:val="single" w:sz="4" w:space="0" w:color="auto"/>
            </w:tcBorders>
            <w:vAlign w:val="center"/>
          </w:tcPr>
          <w:p w:rsidR="00E20A70" w:rsidRPr="009338CF" w:rsidRDefault="00E20A70" w:rsidP="009338CF">
            <w:pPr>
              <w:jc w:val="both"/>
              <w:rPr>
                <w:b/>
                <w:sz w:val="20"/>
                <w:szCs w:val="20"/>
              </w:rPr>
            </w:pPr>
            <w:r w:rsidRPr="009338CF">
              <w:rPr>
                <w:b/>
                <w:sz w:val="20"/>
                <w:szCs w:val="20"/>
              </w:rPr>
              <w:t>7011384</w:t>
            </w:r>
          </w:p>
        </w:tc>
      </w:tr>
    </w:tbl>
    <w:p w:rsidR="00973B01" w:rsidRPr="00E651C5" w:rsidRDefault="00973B01" w:rsidP="00E651C5">
      <w:pPr>
        <w:pStyle w:val="a5"/>
        <w:spacing w:line="360" w:lineRule="auto"/>
        <w:ind w:firstLine="709"/>
        <w:jc w:val="both"/>
        <w:rPr>
          <w:rFonts w:ascii="Times New Roman" w:hAnsi="Times New Roman" w:cs="Times New Roman"/>
          <w:b/>
          <w:bCs/>
          <w:sz w:val="28"/>
          <w:szCs w:val="28"/>
        </w:rPr>
      </w:pPr>
    </w:p>
    <w:p w:rsidR="00973B01" w:rsidRPr="00E651C5" w:rsidRDefault="00973B01" w:rsidP="00E651C5">
      <w:pPr>
        <w:pStyle w:val="a5"/>
        <w:spacing w:line="360" w:lineRule="auto"/>
        <w:ind w:firstLine="709"/>
        <w:jc w:val="both"/>
        <w:rPr>
          <w:rFonts w:ascii="Times New Roman" w:hAnsi="Times New Roman" w:cs="Times New Roman"/>
          <w:b/>
          <w:bCs/>
          <w:sz w:val="28"/>
          <w:szCs w:val="28"/>
        </w:rPr>
      </w:pPr>
    </w:p>
    <w:tbl>
      <w:tblPr>
        <w:tblW w:w="9082" w:type="dxa"/>
        <w:tblLayout w:type="fixed"/>
        <w:tblCellMar>
          <w:left w:w="0" w:type="dxa"/>
          <w:right w:w="0" w:type="dxa"/>
        </w:tblCellMar>
        <w:tblLook w:val="0000" w:firstRow="0" w:lastRow="0" w:firstColumn="0" w:lastColumn="0" w:noHBand="0" w:noVBand="0"/>
      </w:tblPr>
      <w:tblGrid>
        <w:gridCol w:w="965"/>
        <w:gridCol w:w="1353"/>
        <w:gridCol w:w="1312"/>
        <w:gridCol w:w="1393"/>
        <w:gridCol w:w="1353"/>
        <w:gridCol w:w="1353"/>
        <w:gridCol w:w="1353"/>
      </w:tblGrid>
      <w:tr w:rsidR="00973B01" w:rsidRPr="009338CF" w:rsidTr="009338CF">
        <w:trPr>
          <w:trHeight w:val="287"/>
        </w:trPr>
        <w:tc>
          <w:tcPr>
            <w:tcW w:w="9082" w:type="dxa"/>
            <w:gridSpan w:val="7"/>
            <w:tcBorders>
              <w:top w:val="double" w:sz="6" w:space="0" w:color="auto"/>
              <w:left w:val="double" w:sz="6" w:space="0" w:color="auto"/>
              <w:bottom w:val="double" w:sz="6" w:space="0" w:color="auto"/>
              <w:right w:val="double" w:sz="6" w:space="0" w:color="000000"/>
            </w:tcBorders>
            <w:vAlign w:val="bottom"/>
          </w:tcPr>
          <w:p w:rsidR="00973B01" w:rsidRPr="009338CF" w:rsidRDefault="00973B01" w:rsidP="009338CF">
            <w:pPr>
              <w:jc w:val="both"/>
              <w:rPr>
                <w:b/>
                <w:bCs/>
                <w:i/>
                <w:iCs/>
                <w:sz w:val="20"/>
                <w:szCs w:val="20"/>
              </w:rPr>
            </w:pPr>
            <w:r w:rsidRPr="009338CF">
              <w:rPr>
                <w:b/>
                <w:bCs/>
                <w:i/>
                <w:iCs/>
                <w:sz w:val="20"/>
                <w:szCs w:val="20"/>
              </w:rPr>
              <w:t>Оборотно – сальдовая</w:t>
            </w:r>
            <w:r w:rsidR="00E651C5" w:rsidRPr="009338CF">
              <w:rPr>
                <w:b/>
                <w:bCs/>
                <w:i/>
                <w:iCs/>
                <w:sz w:val="20"/>
                <w:szCs w:val="20"/>
              </w:rPr>
              <w:t xml:space="preserve"> </w:t>
            </w:r>
            <w:r w:rsidRPr="009338CF">
              <w:rPr>
                <w:b/>
                <w:bCs/>
                <w:i/>
                <w:iCs/>
                <w:sz w:val="20"/>
                <w:szCs w:val="20"/>
              </w:rPr>
              <w:t>ведомость</w:t>
            </w:r>
          </w:p>
        </w:tc>
      </w:tr>
      <w:tr w:rsidR="00973B01" w:rsidRPr="009338CF" w:rsidTr="009338CF">
        <w:trPr>
          <w:trHeight w:val="272"/>
        </w:trPr>
        <w:tc>
          <w:tcPr>
            <w:tcW w:w="965" w:type="dxa"/>
            <w:vMerge w:val="restart"/>
            <w:tcBorders>
              <w:top w:val="nil"/>
              <w:left w:val="double" w:sz="6" w:space="0" w:color="auto"/>
              <w:bottom w:val="double" w:sz="6" w:space="0" w:color="000000"/>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 счета</w:t>
            </w:r>
          </w:p>
        </w:tc>
        <w:tc>
          <w:tcPr>
            <w:tcW w:w="2665"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Сальдо на 1 декабря</w:t>
            </w:r>
          </w:p>
        </w:tc>
        <w:tc>
          <w:tcPr>
            <w:tcW w:w="2746" w:type="dxa"/>
            <w:gridSpan w:val="2"/>
            <w:tcBorders>
              <w:top w:val="double" w:sz="6" w:space="0" w:color="auto"/>
              <w:left w:val="nil"/>
              <w:bottom w:val="single" w:sz="4"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Оборот за декабрь</w:t>
            </w:r>
          </w:p>
        </w:tc>
        <w:tc>
          <w:tcPr>
            <w:tcW w:w="2706" w:type="dxa"/>
            <w:gridSpan w:val="2"/>
            <w:tcBorders>
              <w:top w:val="double" w:sz="6" w:space="0" w:color="auto"/>
              <w:left w:val="nil"/>
              <w:bottom w:val="single" w:sz="4" w:space="0" w:color="auto"/>
              <w:right w:val="double" w:sz="6" w:space="0" w:color="000000"/>
            </w:tcBorders>
            <w:vAlign w:val="center"/>
          </w:tcPr>
          <w:p w:rsidR="00973B01" w:rsidRPr="009338CF" w:rsidRDefault="00973B01" w:rsidP="009338CF">
            <w:pPr>
              <w:jc w:val="both"/>
              <w:rPr>
                <w:b/>
                <w:bCs/>
                <w:sz w:val="20"/>
                <w:szCs w:val="20"/>
              </w:rPr>
            </w:pPr>
            <w:r w:rsidRPr="009338CF">
              <w:rPr>
                <w:b/>
                <w:bCs/>
                <w:sz w:val="20"/>
                <w:szCs w:val="20"/>
              </w:rPr>
              <w:t>Сальдо</w:t>
            </w:r>
            <w:r w:rsidR="00E651C5" w:rsidRPr="009338CF">
              <w:rPr>
                <w:b/>
                <w:bCs/>
                <w:sz w:val="20"/>
                <w:szCs w:val="20"/>
              </w:rPr>
              <w:t xml:space="preserve"> </w:t>
            </w:r>
            <w:r w:rsidRPr="009338CF">
              <w:rPr>
                <w:b/>
                <w:bCs/>
                <w:sz w:val="20"/>
                <w:szCs w:val="20"/>
              </w:rPr>
              <w:t>на 1 января</w:t>
            </w:r>
          </w:p>
        </w:tc>
      </w:tr>
      <w:tr w:rsidR="00973B01" w:rsidRPr="009338CF" w:rsidTr="009338CF">
        <w:trPr>
          <w:trHeight w:val="242"/>
        </w:trPr>
        <w:tc>
          <w:tcPr>
            <w:tcW w:w="965" w:type="dxa"/>
            <w:vMerge/>
            <w:tcBorders>
              <w:top w:val="nil"/>
              <w:left w:val="double" w:sz="6" w:space="0" w:color="auto"/>
              <w:bottom w:val="double" w:sz="6" w:space="0" w:color="000000"/>
              <w:right w:val="single" w:sz="4" w:space="0" w:color="auto"/>
            </w:tcBorders>
            <w:vAlign w:val="center"/>
          </w:tcPr>
          <w:p w:rsidR="00973B01" w:rsidRPr="009338CF" w:rsidRDefault="00973B01" w:rsidP="009338CF">
            <w:pPr>
              <w:jc w:val="both"/>
              <w:rPr>
                <w:b/>
                <w:bCs/>
                <w:sz w:val="20"/>
                <w:szCs w:val="20"/>
              </w:rPr>
            </w:pPr>
          </w:p>
        </w:tc>
        <w:tc>
          <w:tcPr>
            <w:tcW w:w="1353" w:type="dxa"/>
            <w:tcBorders>
              <w:top w:val="nil"/>
              <w:left w:val="nil"/>
              <w:bottom w:val="double" w:sz="6"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Дебет</w:t>
            </w:r>
          </w:p>
        </w:tc>
        <w:tc>
          <w:tcPr>
            <w:tcW w:w="1312" w:type="dxa"/>
            <w:tcBorders>
              <w:top w:val="nil"/>
              <w:left w:val="nil"/>
              <w:bottom w:val="double" w:sz="6"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Кредит</w:t>
            </w:r>
          </w:p>
        </w:tc>
        <w:tc>
          <w:tcPr>
            <w:tcW w:w="1393" w:type="dxa"/>
            <w:tcBorders>
              <w:top w:val="nil"/>
              <w:left w:val="nil"/>
              <w:bottom w:val="double" w:sz="6"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Дебет</w:t>
            </w:r>
          </w:p>
        </w:tc>
        <w:tc>
          <w:tcPr>
            <w:tcW w:w="1353" w:type="dxa"/>
            <w:tcBorders>
              <w:top w:val="nil"/>
              <w:left w:val="nil"/>
              <w:bottom w:val="double" w:sz="6"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Кредит</w:t>
            </w:r>
          </w:p>
        </w:tc>
        <w:tc>
          <w:tcPr>
            <w:tcW w:w="1353" w:type="dxa"/>
            <w:tcBorders>
              <w:top w:val="nil"/>
              <w:left w:val="nil"/>
              <w:bottom w:val="double" w:sz="6" w:space="0" w:color="auto"/>
              <w:right w:val="single" w:sz="4" w:space="0" w:color="auto"/>
            </w:tcBorders>
            <w:vAlign w:val="center"/>
          </w:tcPr>
          <w:p w:rsidR="00973B01" w:rsidRPr="009338CF" w:rsidRDefault="00973B01" w:rsidP="009338CF">
            <w:pPr>
              <w:jc w:val="both"/>
              <w:rPr>
                <w:b/>
                <w:bCs/>
                <w:sz w:val="20"/>
                <w:szCs w:val="20"/>
              </w:rPr>
            </w:pPr>
            <w:r w:rsidRPr="009338CF">
              <w:rPr>
                <w:b/>
                <w:bCs/>
                <w:sz w:val="20"/>
                <w:szCs w:val="20"/>
              </w:rPr>
              <w:t>Дебет</w:t>
            </w:r>
          </w:p>
        </w:tc>
        <w:tc>
          <w:tcPr>
            <w:tcW w:w="1353" w:type="dxa"/>
            <w:tcBorders>
              <w:top w:val="nil"/>
              <w:left w:val="nil"/>
              <w:bottom w:val="double" w:sz="6" w:space="0" w:color="auto"/>
              <w:right w:val="double" w:sz="6" w:space="0" w:color="auto"/>
            </w:tcBorders>
            <w:vAlign w:val="center"/>
          </w:tcPr>
          <w:p w:rsidR="00973B01" w:rsidRPr="009338CF" w:rsidRDefault="00973B01" w:rsidP="009338CF">
            <w:pPr>
              <w:jc w:val="both"/>
              <w:rPr>
                <w:b/>
                <w:bCs/>
                <w:sz w:val="20"/>
                <w:szCs w:val="20"/>
              </w:rPr>
            </w:pPr>
            <w:r w:rsidRPr="009338CF">
              <w:rPr>
                <w:b/>
                <w:bCs/>
                <w:sz w:val="20"/>
                <w:szCs w:val="20"/>
              </w:rPr>
              <w:t>Кредит</w:t>
            </w:r>
          </w:p>
        </w:tc>
      </w:tr>
      <w:tr w:rsidR="00973B01" w:rsidRPr="009338CF" w:rsidTr="009338CF">
        <w:trPr>
          <w:trHeight w:val="272"/>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01</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9156280</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1339920</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1053360</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 xml:space="preserve">9442840 </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01/2</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1053360</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1053360</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02</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2453760</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635040</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74416</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1893136</w:t>
            </w:r>
          </w:p>
        </w:tc>
      </w:tr>
      <w:tr w:rsidR="00973B01" w:rsidRPr="009338CF" w:rsidTr="009338CF">
        <w:trPr>
          <w:trHeight w:val="257"/>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04</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108000</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63904</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171904</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05</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27000</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1984</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28984</w:t>
            </w:r>
          </w:p>
        </w:tc>
      </w:tr>
      <w:tr w:rsidR="00973B01" w:rsidRPr="009338CF" w:rsidTr="009338CF">
        <w:trPr>
          <w:trHeight w:val="257"/>
        </w:trPr>
        <w:tc>
          <w:tcPr>
            <w:tcW w:w="965" w:type="dxa"/>
            <w:tcBorders>
              <w:top w:val="nil"/>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08</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684000</w:t>
            </w:r>
          </w:p>
        </w:tc>
        <w:tc>
          <w:tcPr>
            <w:tcW w:w="1312"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2992504</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1403824</w:t>
            </w:r>
          </w:p>
        </w:tc>
        <w:tc>
          <w:tcPr>
            <w:tcW w:w="1353" w:type="dxa"/>
            <w:tcBorders>
              <w:top w:val="nil"/>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1926000</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nil"/>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09</w:t>
            </w:r>
          </w:p>
        </w:tc>
        <w:tc>
          <w:tcPr>
            <w:tcW w:w="1353"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41680</w:t>
            </w:r>
          </w:p>
        </w:tc>
        <w:tc>
          <w:tcPr>
            <w:tcW w:w="1312"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329680</w:t>
            </w:r>
          </w:p>
        </w:tc>
        <w:tc>
          <w:tcPr>
            <w:tcW w:w="1353"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371360</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1891440</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2049480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2820960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1119960</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15</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2124800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2124800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16</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115560</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91520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149510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57570</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19</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174600</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928682</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726746</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376536</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20/А</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1323504</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6643003</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7148160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818347</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20/Б</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961776</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3797813</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4457520</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302069</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23</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537702</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537702</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25</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1691119</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1691119</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26</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1706241</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1706241</w:t>
            </w:r>
          </w:p>
        </w:tc>
        <w:tc>
          <w:tcPr>
            <w:tcW w:w="1353" w:type="dxa"/>
            <w:tcBorders>
              <w:top w:val="single" w:sz="4" w:space="0" w:color="auto"/>
              <w:left w:val="nil"/>
              <w:bottom w:val="nil"/>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973B01" w:rsidRPr="009338CF" w:rsidTr="009338CF">
        <w:trPr>
          <w:trHeight w:val="257"/>
        </w:trPr>
        <w:tc>
          <w:tcPr>
            <w:tcW w:w="965" w:type="dxa"/>
            <w:tcBorders>
              <w:top w:val="single" w:sz="4" w:space="0" w:color="auto"/>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40</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12"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11605680</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11605680</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973B01" w:rsidRPr="009338CF" w:rsidRDefault="00973B01" w:rsidP="009338CF">
            <w:pPr>
              <w:jc w:val="both"/>
              <w:rPr>
                <w:sz w:val="20"/>
                <w:szCs w:val="20"/>
              </w:rPr>
            </w:pPr>
          </w:p>
        </w:tc>
      </w:tr>
      <w:tr w:rsidR="00973B01" w:rsidRPr="009338CF" w:rsidTr="009338CF">
        <w:trPr>
          <w:trHeight w:val="257"/>
        </w:trPr>
        <w:tc>
          <w:tcPr>
            <w:tcW w:w="965" w:type="dxa"/>
            <w:tcBorders>
              <w:top w:val="single" w:sz="4" w:space="0" w:color="auto"/>
              <w:left w:val="double" w:sz="6" w:space="0" w:color="auto"/>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43</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2371440</w:t>
            </w:r>
          </w:p>
        </w:tc>
        <w:tc>
          <w:tcPr>
            <w:tcW w:w="1312"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w:t>
            </w:r>
          </w:p>
        </w:tc>
        <w:tc>
          <w:tcPr>
            <w:tcW w:w="139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11300040</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11300040</w:t>
            </w:r>
          </w:p>
        </w:tc>
        <w:tc>
          <w:tcPr>
            <w:tcW w:w="1353" w:type="dxa"/>
            <w:tcBorders>
              <w:top w:val="single" w:sz="4" w:space="0" w:color="auto"/>
              <w:left w:val="nil"/>
              <w:bottom w:val="single" w:sz="4" w:space="0" w:color="auto"/>
              <w:right w:val="single" w:sz="4" w:space="0" w:color="auto"/>
            </w:tcBorders>
            <w:vAlign w:val="center"/>
          </w:tcPr>
          <w:p w:rsidR="00973B01" w:rsidRPr="009338CF" w:rsidRDefault="00973B01" w:rsidP="009338CF">
            <w:pPr>
              <w:jc w:val="both"/>
              <w:rPr>
                <w:sz w:val="20"/>
                <w:szCs w:val="20"/>
              </w:rPr>
            </w:pPr>
            <w:r w:rsidRPr="009338CF">
              <w:rPr>
                <w:sz w:val="20"/>
                <w:szCs w:val="20"/>
              </w:rPr>
              <w:t>2371440</w:t>
            </w:r>
          </w:p>
        </w:tc>
        <w:tc>
          <w:tcPr>
            <w:tcW w:w="1353" w:type="dxa"/>
            <w:tcBorders>
              <w:top w:val="single" w:sz="4" w:space="0" w:color="auto"/>
              <w:left w:val="nil"/>
              <w:bottom w:val="single" w:sz="4" w:space="0" w:color="auto"/>
              <w:right w:val="double" w:sz="6" w:space="0" w:color="auto"/>
            </w:tcBorders>
            <w:vAlign w:val="center"/>
          </w:tcPr>
          <w:p w:rsidR="00973B01" w:rsidRPr="009338CF" w:rsidRDefault="00973B01"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44</w:t>
            </w:r>
          </w:p>
        </w:tc>
        <w:tc>
          <w:tcPr>
            <w:tcW w:w="1353" w:type="dxa"/>
            <w:tcBorders>
              <w:top w:val="single" w:sz="4" w:space="0" w:color="auto"/>
              <w:left w:val="nil"/>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583200</w:t>
            </w:r>
          </w:p>
        </w:tc>
        <w:tc>
          <w:tcPr>
            <w:tcW w:w="1353" w:type="dxa"/>
            <w:tcBorders>
              <w:top w:val="single" w:sz="4" w:space="0" w:color="auto"/>
              <w:left w:val="nil"/>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583200</w:t>
            </w:r>
          </w:p>
        </w:tc>
        <w:tc>
          <w:tcPr>
            <w:tcW w:w="1353" w:type="dxa"/>
            <w:tcBorders>
              <w:top w:val="single" w:sz="4" w:space="0" w:color="auto"/>
              <w:left w:val="nil"/>
              <w:bottom w:val="single" w:sz="4"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213480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6336544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6414232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135792</w:t>
            </w:r>
          </w:p>
        </w:tc>
        <w:tc>
          <w:tcPr>
            <w:tcW w:w="1353" w:type="dxa"/>
            <w:tcBorders>
              <w:top w:val="single" w:sz="4" w:space="0" w:color="auto"/>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51</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11180200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18541768</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17470770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12251198</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58/1</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360000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180000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180000</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58/2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336000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328000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664000</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494640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1023840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6508442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6057082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241248</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319088</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1913440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843120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19140072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18179064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2268888</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237560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63</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400000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400000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66</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126000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128344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2344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68/1</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751320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751320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836712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836712</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68/2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1185120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1911866</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2952072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2225326</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68/3</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55368</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55368</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68/4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1270080</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34400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751294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553186</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68/5</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5200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5200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69</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1503000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1626120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1886355</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1763235</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2517480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7051032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7109616</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2576064</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71</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137160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312232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164024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11048</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76</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694624</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749880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1565544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802224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873304</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165240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77</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117400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34400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151800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3800000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3800000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83</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2207080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2207080</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84</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4780800</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12377897</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17158697</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90/1</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145522886</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164153198</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18630312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90/2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91740312</w:t>
            </w:r>
          </w:p>
        </w:tc>
        <w:tc>
          <w:tcPr>
            <w:tcW w:w="1312"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11605680</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103345992</w:t>
            </w:r>
          </w:p>
        </w:tc>
        <w:tc>
          <w:tcPr>
            <w:tcW w:w="1353" w:type="dxa"/>
            <w:tcBorders>
              <w:top w:val="single" w:sz="4" w:space="0" w:color="auto"/>
              <w:left w:val="nil"/>
              <w:bottom w:val="nil"/>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4"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57"/>
        </w:trPr>
        <w:tc>
          <w:tcPr>
            <w:tcW w:w="965" w:type="dxa"/>
            <w:tcBorders>
              <w:top w:val="single" w:sz="4" w:space="0" w:color="auto"/>
              <w:left w:val="double" w:sz="6" w:space="0" w:color="auto"/>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90/3</w:t>
            </w:r>
          </w:p>
        </w:tc>
        <w:tc>
          <w:tcPr>
            <w:tcW w:w="1353" w:type="dxa"/>
            <w:tcBorders>
              <w:top w:val="single" w:sz="4"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22198406</w:t>
            </w:r>
          </w:p>
        </w:tc>
        <w:tc>
          <w:tcPr>
            <w:tcW w:w="1312" w:type="dxa"/>
            <w:tcBorders>
              <w:top w:val="single" w:sz="4"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4"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2841912</w:t>
            </w:r>
          </w:p>
        </w:tc>
        <w:tc>
          <w:tcPr>
            <w:tcW w:w="1353" w:type="dxa"/>
            <w:tcBorders>
              <w:top w:val="single" w:sz="4"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25040318</w:t>
            </w:r>
          </w:p>
        </w:tc>
        <w:tc>
          <w:tcPr>
            <w:tcW w:w="1353" w:type="dxa"/>
            <w:tcBorders>
              <w:top w:val="single" w:sz="4"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nil"/>
              <w:left w:val="nil"/>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72"/>
        </w:trPr>
        <w:tc>
          <w:tcPr>
            <w:tcW w:w="965" w:type="dxa"/>
            <w:tcBorders>
              <w:top w:val="single" w:sz="6" w:space="0" w:color="auto"/>
              <w:left w:val="double" w:sz="6" w:space="0" w:color="auto"/>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90/4</w:t>
            </w:r>
          </w:p>
        </w:tc>
        <w:tc>
          <w:tcPr>
            <w:tcW w:w="1353" w:type="dxa"/>
            <w:tcBorders>
              <w:top w:val="single" w:sz="6"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12273232</w:t>
            </w:r>
          </w:p>
        </w:tc>
        <w:tc>
          <w:tcPr>
            <w:tcW w:w="1312" w:type="dxa"/>
            <w:tcBorders>
              <w:top w:val="single" w:sz="6"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6"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583200</w:t>
            </w:r>
          </w:p>
        </w:tc>
        <w:tc>
          <w:tcPr>
            <w:tcW w:w="1353" w:type="dxa"/>
            <w:tcBorders>
              <w:top w:val="single" w:sz="6"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12856432</w:t>
            </w:r>
          </w:p>
        </w:tc>
        <w:tc>
          <w:tcPr>
            <w:tcW w:w="1353" w:type="dxa"/>
            <w:tcBorders>
              <w:top w:val="single" w:sz="6" w:space="0" w:color="auto"/>
              <w:left w:val="nil"/>
              <w:bottom w:val="single" w:sz="6" w:space="0" w:color="auto"/>
              <w:right w:val="single" w:sz="4"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nil"/>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72"/>
        </w:trPr>
        <w:tc>
          <w:tcPr>
            <w:tcW w:w="965" w:type="dxa"/>
            <w:tcBorders>
              <w:top w:val="single" w:sz="6" w:space="0" w:color="auto"/>
              <w:left w:val="doub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90/5</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6708960</w:t>
            </w:r>
          </w:p>
        </w:tc>
        <w:tc>
          <w:tcPr>
            <w:tcW w:w="1312"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1706241</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8415201</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72"/>
        </w:trPr>
        <w:tc>
          <w:tcPr>
            <w:tcW w:w="965" w:type="dxa"/>
            <w:tcBorders>
              <w:top w:val="single" w:sz="6" w:space="0" w:color="auto"/>
              <w:left w:val="doub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90/9</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5988960</w:t>
            </w:r>
          </w:p>
        </w:tc>
        <w:tc>
          <w:tcPr>
            <w:tcW w:w="139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7011384</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1022424</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72"/>
        </w:trPr>
        <w:tc>
          <w:tcPr>
            <w:tcW w:w="965" w:type="dxa"/>
            <w:tcBorders>
              <w:top w:val="single" w:sz="6" w:space="0" w:color="auto"/>
              <w:left w:val="doub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91</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5988960</w:t>
            </w:r>
          </w:p>
        </w:tc>
        <w:tc>
          <w:tcPr>
            <w:tcW w:w="1312"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5988960</w:t>
            </w:r>
          </w:p>
        </w:tc>
        <w:tc>
          <w:tcPr>
            <w:tcW w:w="139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12903416</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12903416</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72"/>
        </w:trPr>
        <w:tc>
          <w:tcPr>
            <w:tcW w:w="965" w:type="dxa"/>
            <w:tcBorders>
              <w:top w:val="single" w:sz="6" w:space="0" w:color="auto"/>
              <w:left w:val="doub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98</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9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313200</w:t>
            </w:r>
          </w:p>
        </w:tc>
        <w:tc>
          <w:tcPr>
            <w:tcW w:w="1353" w:type="dxa"/>
            <w:tcBorders>
              <w:top w:val="single" w:sz="6" w:space="0" w:color="auto"/>
              <w:left w:val="single" w:sz="6" w:space="0" w:color="auto"/>
              <w:bottom w:val="sing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sing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313200</w:t>
            </w:r>
          </w:p>
        </w:tc>
      </w:tr>
      <w:tr w:rsidR="00B25F48" w:rsidRPr="009338CF" w:rsidTr="009338CF">
        <w:trPr>
          <w:trHeight w:val="272"/>
        </w:trPr>
        <w:tc>
          <w:tcPr>
            <w:tcW w:w="965" w:type="dxa"/>
            <w:tcBorders>
              <w:top w:val="single" w:sz="6" w:space="0" w:color="auto"/>
              <w:left w:val="doub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99</w:t>
            </w:r>
          </w:p>
        </w:tc>
        <w:tc>
          <w:tcPr>
            <w:tcW w:w="1353" w:type="dxa"/>
            <w:tcBorders>
              <w:top w:val="single" w:sz="6" w:space="0" w:color="auto"/>
              <w:left w:val="sing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12" w:type="dxa"/>
            <w:tcBorders>
              <w:top w:val="single" w:sz="6" w:space="0" w:color="auto"/>
              <w:left w:val="sing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11067784</w:t>
            </w:r>
          </w:p>
        </w:tc>
        <w:tc>
          <w:tcPr>
            <w:tcW w:w="1393" w:type="dxa"/>
            <w:tcBorders>
              <w:top w:val="single" w:sz="6" w:space="0" w:color="auto"/>
              <w:left w:val="sing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12961063</w:t>
            </w:r>
          </w:p>
        </w:tc>
        <w:tc>
          <w:tcPr>
            <w:tcW w:w="1353" w:type="dxa"/>
            <w:tcBorders>
              <w:top w:val="single" w:sz="6" w:space="0" w:color="auto"/>
              <w:left w:val="sing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1893279</w:t>
            </w:r>
          </w:p>
        </w:tc>
        <w:tc>
          <w:tcPr>
            <w:tcW w:w="1353" w:type="dxa"/>
            <w:tcBorders>
              <w:top w:val="single" w:sz="6" w:space="0" w:color="auto"/>
              <w:left w:val="single" w:sz="6" w:space="0" w:color="auto"/>
              <w:bottom w:val="double" w:sz="6" w:space="0" w:color="auto"/>
              <w:right w:val="single" w:sz="6" w:space="0" w:color="auto"/>
            </w:tcBorders>
            <w:vAlign w:val="center"/>
          </w:tcPr>
          <w:p w:rsidR="00B25F48" w:rsidRPr="009338CF" w:rsidRDefault="00B25F48" w:rsidP="009338CF">
            <w:pPr>
              <w:jc w:val="both"/>
              <w:rPr>
                <w:sz w:val="20"/>
                <w:szCs w:val="20"/>
              </w:rPr>
            </w:pPr>
            <w:r w:rsidRPr="009338CF">
              <w:rPr>
                <w:sz w:val="20"/>
                <w:szCs w:val="20"/>
              </w:rPr>
              <w:t>-</w:t>
            </w:r>
          </w:p>
        </w:tc>
        <w:tc>
          <w:tcPr>
            <w:tcW w:w="1353" w:type="dxa"/>
            <w:tcBorders>
              <w:top w:val="single" w:sz="6" w:space="0" w:color="auto"/>
              <w:left w:val="single" w:sz="6" w:space="0" w:color="auto"/>
              <w:bottom w:val="double" w:sz="6" w:space="0" w:color="auto"/>
              <w:right w:val="double" w:sz="6" w:space="0" w:color="auto"/>
            </w:tcBorders>
            <w:vAlign w:val="center"/>
          </w:tcPr>
          <w:p w:rsidR="00B25F48" w:rsidRPr="009338CF" w:rsidRDefault="00B25F48" w:rsidP="009338CF">
            <w:pPr>
              <w:jc w:val="both"/>
              <w:rPr>
                <w:sz w:val="20"/>
                <w:szCs w:val="20"/>
              </w:rPr>
            </w:pPr>
            <w:r w:rsidRPr="009338CF">
              <w:rPr>
                <w:sz w:val="20"/>
                <w:szCs w:val="20"/>
              </w:rPr>
              <w:t>-</w:t>
            </w:r>
          </w:p>
        </w:tc>
      </w:tr>
      <w:tr w:rsidR="00B25F48" w:rsidRPr="009338CF" w:rsidTr="009338CF">
        <w:trPr>
          <w:trHeight w:val="287"/>
        </w:trPr>
        <w:tc>
          <w:tcPr>
            <w:tcW w:w="965" w:type="dxa"/>
            <w:tcBorders>
              <w:top w:val="double" w:sz="6" w:space="0" w:color="auto"/>
              <w:left w:val="double" w:sz="6" w:space="0" w:color="auto"/>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Итого</w:t>
            </w:r>
          </w:p>
        </w:tc>
        <w:tc>
          <w:tcPr>
            <w:tcW w:w="1353" w:type="dxa"/>
            <w:tcBorders>
              <w:top w:val="double" w:sz="6" w:space="0" w:color="auto"/>
              <w:left w:val="nil"/>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184802590</w:t>
            </w:r>
          </w:p>
        </w:tc>
        <w:tc>
          <w:tcPr>
            <w:tcW w:w="1312" w:type="dxa"/>
            <w:tcBorders>
              <w:top w:val="double" w:sz="6" w:space="0" w:color="auto"/>
              <w:left w:val="nil"/>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184802590</w:t>
            </w:r>
          </w:p>
        </w:tc>
        <w:tc>
          <w:tcPr>
            <w:tcW w:w="1393" w:type="dxa"/>
            <w:tcBorders>
              <w:top w:val="double" w:sz="6" w:space="0" w:color="auto"/>
              <w:left w:val="nil"/>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471668624</w:t>
            </w:r>
          </w:p>
        </w:tc>
        <w:tc>
          <w:tcPr>
            <w:tcW w:w="1353" w:type="dxa"/>
            <w:tcBorders>
              <w:top w:val="double" w:sz="6" w:space="0" w:color="auto"/>
              <w:left w:val="nil"/>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471668624</w:t>
            </w:r>
          </w:p>
        </w:tc>
        <w:tc>
          <w:tcPr>
            <w:tcW w:w="1353" w:type="dxa"/>
            <w:tcBorders>
              <w:top w:val="double" w:sz="6" w:space="0" w:color="auto"/>
              <w:left w:val="nil"/>
              <w:bottom w:val="double" w:sz="6" w:space="0" w:color="auto"/>
              <w:right w:val="single" w:sz="4" w:space="0" w:color="auto"/>
            </w:tcBorders>
            <w:vAlign w:val="center"/>
          </w:tcPr>
          <w:p w:rsidR="00B25F48" w:rsidRPr="009338CF" w:rsidRDefault="00B25F48" w:rsidP="009338CF">
            <w:pPr>
              <w:jc w:val="both"/>
              <w:rPr>
                <w:b/>
                <w:bCs/>
                <w:sz w:val="20"/>
                <w:szCs w:val="20"/>
              </w:rPr>
            </w:pPr>
            <w:r w:rsidRPr="009338CF">
              <w:rPr>
                <w:b/>
                <w:bCs/>
                <w:sz w:val="20"/>
                <w:szCs w:val="20"/>
              </w:rPr>
              <w:t>34136690</w:t>
            </w:r>
          </w:p>
        </w:tc>
        <w:tc>
          <w:tcPr>
            <w:tcW w:w="1353" w:type="dxa"/>
            <w:tcBorders>
              <w:top w:val="double" w:sz="6" w:space="0" w:color="auto"/>
              <w:left w:val="nil"/>
              <w:bottom w:val="double" w:sz="6" w:space="0" w:color="auto"/>
              <w:right w:val="double" w:sz="6" w:space="0" w:color="auto"/>
            </w:tcBorders>
            <w:vAlign w:val="center"/>
          </w:tcPr>
          <w:p w:rsidR="00B25F48" w:rsidRPr="009338CF" w:rsidRDefault="00B25F48" w:rsidP="009338CF">
            <w:pPr>
              <w:jc w:val="both"/>
              <w:rPr>
                <w:b/>
                <w:bCs/>
                <w:sz w:val="20"/>
                <w:szCs w:val="20"/>
              </w:rPr>
            </w:pPr>
            <w:r w:rsidRPr="009338CF">
              <w:rPr>
                <w:b/>
                <w:bCs/>
                <w:sz w:val="20"/>
                <w:szCs w:val="20"/>
              </w:rPr>
              <w:t>34136690</w:t>
            </w:r>
          </w:p>
        </w:tc>
      </w:tr>
    </w:tbl>
    <w:p w:rsidR="00973B01" w:rsidRPr="00E651C5" w:rsidRDefault="00973B01" w:rsidP="00E651C5">
      <w:pPr>
        <w:spacing w:line="360" w:lineRule="auto"/>
        <w:ind w:firstLine="709"/>
        <w:jc w:val="both"/>
        <w:rPr>
          <w:b/>
          <w:bCs/>
          <w:sz w:val="28"/>
          <w:szCs w:val="28"/>
        </w:rPr>
      </w:pPr>
    </w:p>
    <w:p w:rsidR="00973B01" w:rsidRPr="00E651C5" w:rsidRDefault="00973B01" w:rsidP="00E651C5">
      <w:pPr>
        <w:spacing w:line="360" w:lineRule="auto"/>
        <w:ind w:firstLine="709"/>
        <w:jc w:val="both"/>
        <w:rPr>
          <w:rFonts w:eastAsia="MS Mincho"/>
          <w:b/>
          <w:bCs/>
          <w:sz w:val="28"/>
          <w:szCs w:val="28"/>
        </w:rPr>
      </w:pPr>
      <w:r w:rsidRPr="00E651C5">
        <w:rPr>
          <w:b/>
          <w:bCs/>
          <w:sz w:val="28"/>
          <w:szCs w:val="28"/>
        </w:rPr>
        <w:t>БУХГАЛТЕРСКИЙ БАЛАНС</w:t>
      </w:r>
      <w:r w:rsidRPr="00E651C5">
        <w:rPr>
          <w:sz w:val="28"/>
          <w:szCs w:val="28"/>
        </w:rPr>
        <w:t xml:space="preserve"> </w:t>
      </w:r>
    </w:p>
    <w:tbl>
      <w:tblPr>
        <w:tblW w:w="8725" w:type="dxa"/>
        <w:tblInd w:w="-17" w:type="dxa"/>
        <w:tblCellMar>
          <w:left w:w="0" w:type="dxa"/>
          <w:right w:w="0" w:type="dxa"/>
        </w:tblCellMar>
        <w:tblLook w:val="0000" w:firstRow="0" w:lastRow="0" w:firstColumn="0" w:lastColumn="0" w:noHBand="0" w:noVBand="0"/>
      </w:tblPr>
      <w:tblGrid>
        <w:gridCol w:w="4819"/>
        <w:gridCol w:w="1099"/>
        <w:gridCol w:w="1045"/>
        <w:gridCol w:w="1762"/>
      </w:tblGrid>
      <w:tr w:rsidR="00B256C8" w:rsidRPr="00DD63A2" w:rsidTr="00DD63A2">
        <w:trPr>
          <w:trHeight w:val="257"/>
        </w:trPr>
        <w:tc>
          <w:tcPr>
            <w:tcW w:w="0" w:type="auto"/>
            <w:gridSpan w:val="4"/>
            <w:tcBorders>
              <w:left w:val="nil"/>
              <w:bottom w:val="single" w:sz="4" w:space="0" w:color="auto"/>
              <w:right w:val="nil"/>
            </w:tcBorders>
            <w:vAlign w:val="bottom"/>
          </w:tcPr>
          <w:p w:rsidR="00B256C8" w:rsidRPr="00DD63A2" w:rsidRDefault="00B256C8" w:rsidP="00DD63A2">
            <w:pPr>
              <w:jc w:val="both"/>
              <w:rPr>
                <w:sz w:val="20"/>
                <w:szCs w:val="20"/>
              </w:rPr>
            </w:pPr>
          </w:p>
        </w:tc>
      </w:tr>
      <w:tr w:rsidR="00B256C8" w:rsidRPr="00DD63A2" w:rsidTr="00DD63A2">
        <w:trPr>
          <w:trHeight w:val="257"/>
        </w:trPr>
        <w:tc>
          <w:tcPr>
            <w:tcW w:w="0" w:type="auto"/>
            <w:tcBorders>
              <w:top w:val="single" w:sz="4" w:space="0" w:color="auto"/>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АКТИВ</w:t>
            </w:r>
          </w:p>
        </w:tc>
        <w:tc>
          <w:tcPr>
            <w:tcW w:w="0" w:type="auto"/>
            <w:tcBorders>
              <w:top w:val="single" w:sz="4" w:space="0" w:color="auto"/>
              <w:left w:val="nil"/>
              <w:bottom w:val="single" w:sz="4" w:space="0" w:color="auto"/>
              <w:right w:val="single" w:sz="4" w:space="0" w:color="auto"/>
            </w:tcBorders>
          </w:tcPr>
          <w:p w:rsidR="00B256C8" w:rsidRPr="00DD63A2" w:rsidRDefault="00B256C8" w:rsidP="00DD63A2">
            <w:pPr>
              <w:jc w:val="both"/>
              <w:rPr>
                <w:sz w:val="20"/>
                <w:szCs w:val="20"/>
              </w:rPr>
            </w:pPr>
            <w:r w:rsidRPr="00DD63A2">
              <w:rPr>
                <w:sz w:val="20"/>
                <w:szCs w:val="20"/>
              </w:rPr>
              <w:t>Код показателя</w:t>
            </w:r>
          </w:p>
        </w:tc>
        <w:tc>
          <w:tcPr>
            <w:tcW w:w="1045"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На начало отчетного года</w:t>
            </w:r>
          </w:p>
        </w:tc>
        <w:tc>
          <w:tcPr>
            <w:tcW w:w="1762"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На конец отчетного года</w:t>
            </w:r>
          </w:p>
        </w:tc>
      </w:tr>
      <w:tr w:rsidR="00B256C8" w:rsidRPr="00DD63A2" w:rsidTr="00DD63A2">
        <w:trPr>
          <w:trHeight w:val="280"/>
        </w:trPr>
        <w:tc>
          <w:tcPr>
            <w:tcW w:w="0" w:type="auto"/>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w:t>
            </w:r>
          </w:p>
        </w:tc>
        <w:tc>
          <w:tcPr>
            <w:tcW w:w="0" w:type="auto"/>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2</w:t>
            </w:r>
          </w:p>
        </w:tc>
        <w:tc>
          <w:tcPr>
            <w:tcW w:w="1045" w:type="dxa"/>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3</w:t>
            </w:r>
          </w:p>
        </w:tc>
        <w:tc>
          <w:tcPr>
            <w:tcW w:w="1762" w:type="dxa"/>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4</w:t>
            </w:r>
          </w:p>
        </w:tc>
      </w:tr>
      <w:tr w:rsidR="00B256C8" w:rsidRPr="00DD63A2" w:rsidTr="00DD63A2">
        <w:trPr>
          <w:trHeight w:val="272"/>
        </w:trPr>
        <w:tc>
          <w:tcPr>
            <w:tcW w:w="0" w:type="auto"/>
            <w:tcBorders>
              <w:top w:val="nil"/>
              <w:left w:val="single" w:sz="4" w:space="0" w:color="auto"/>
              <w:bottom w:val="nil"/>
              <w:right w:val="nil"/>
            </w:tcBorders>
            <w:vAlign w:val="bottom"/>
          </w:tcPr>
          <w:p w:rsidR="00B256C8" w:rsidRPr="00DD63A2" w:rsidRDefault="00B256C8" w:rsidP="00DD63A2">
            <w:pPr>
              <w:jc w:val="both"/>
              <w:rPr>
                <w:b/>
                <w:bCs/>
                <w:sz w:val="20"/>
                <w:szCs w:val="20"/>
              </w:rPr>
            </w:pPr>
            <w:r w:rsidRPr="00DD63A2">
              <w:rPr>
                <w:b/>
                <w:bCs/>
                <w:sz w:val="20"/>
                <w:szCs w:val="20"/>
              </w:rPr>
              <w:t>I. Внеоборотные активы</w:t>
            </w:r>
          </w:p>
        </w:tc>
        <w:tc>
          <w:tcPr>
            <w:tcW w:w="0" w:type="auto"/>
            <w:tcBorders>
              <w:top w:val="single" w:sz="8" w:space="0" w:color="auto"/>
              <w:left w:val="single" w:sz="8" w:space="0" w:color="auto"/>
              <w:bottom w:val="nil"/>
              <w:right w:val="nil"/>
            </w:tcBorders>
            <w:vAlign w:val="center"/>
          </w:tcPr>
          <w:p w:rsidR="00B256C8" w:rsidRPr="00DD63A2" w:rsidRDefault="00B256C8" w:rsidP="00DD63A2">
            <w:pPr>
              <w:jc w:val="both"/>
              <w:rPr>
                <w:sz w:val="20"/>
                <w:szCs w:val="20"/>
              </w:rPr>
            </w:pPr>
          </w:p>
        </w:tc>
        <w:tc>
          <w:tcPr>
            <w:tcW w:w="1045" w:type="dxa"/>
            <w:tcBorders>
              <w:top w:val="single" w:sz="8" w:space="0" w:color="auto"/>
              <w:left w:val="single" w:sz="4" w:space="0" w:color="auto"/>
              <w:bottom w:val="nil"/>
              <w:right w:val="nil"/>
            </w:tcBorders>
            <w:vAlign w:val="center"/>
          </w:tcPr>
          <w:p w:rsidR="00B256C8" w:rsidRPr="00DD63A2" w:rsidRDefault="00B256C8" w:rsidP="00DD63A2">
            <w:pPr>
              <w:jc w:val="both"/>
              <w:rPr>
                <w:sz w:val="20"/>
                <w:szCs w:val="20"/>
              </w:rPr>
            </w:pPr>
          </w:p>
        </w:tc>
        <w:tc>
          <w:tcPr>
            <w:tcW w:w="1762" w:type="dxa"/>
            <w:tcBorders>
              <w:top w:val="single" w:sz="8" w:space="0" w:color="auto"/>
              <w:left w:val="single" w:sz="4" w:space="0" w:color="auto"/>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Нематериальные активы</w:t>
            </w:r>
          </w:p>
        </w:tc>
        <w:tc>
          <w:tcPr>
            <w:tcW w:w="0" w:type="auto"/>
            <w:tcBorders>
              <w:top w:val="nil"/>
              <w:left w:val="single" w:sz="8"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110</w:t>
            </w:r>
          </w:p>
        </w:tc>
        <w:tc>
          <w:tcPr>
            <w:tcW w:w="1045"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1762" w:type="dxa"/>
            <w:tcBorders>
              <w:top w:val="nil"/>
              <w:left w:val="single" w:sz="4" w:space="0" w:color="auto"/>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142920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Основные средства</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120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7549704</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Незавершенное производство</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130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1926000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Доходные вложения в материальные ценности</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135</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Долгосрочные финансовые вложения</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140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664000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Отложенные налоговые активы</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145</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371360</w:t>
            </w:r>
          </w:p>
        </w:tc>
      </w:tr>
      <w:tr w:rsidR="00B256C8" w:rsidRPr="00DD63A2" w:rsidTr="00DD63A2">
        <w:trPr>
          <w:trHeight w:val="257"/>
        </w:trPr>
        <w:tc>
          <w:tcPr>
            <w:tcW w:w="0" w:type="auto"/>
            <w:tcBorders>
              <w:top w:val="nil"/>
              <w:left w:val="single" w:sz="4" w:space="0" w:color="auto"/>
              <w:bottom w:val="single" w:sz="8" w:space="0" w:color="auto"/>
              <w:right w:val="nil"/>
            </w:tcBorders>
            <w:vAlign w:val="bottom"/>
          </w:tcPr>
          <w:p w:rsidR="00B256C8" w:rsidRPr="00DD63A2" w:rsidRDefault="00B256C8" w:rsidP="00DD63A2">
            <w:pPr>
              <w:jc w:val="both"/>
              <w:rPr>
                <w:sz w:val="20"/>
                <w:szCs w:val="20"/>
              </w:rPr>
            </w:pPr>
            <w:r w:rsidRPr="00DD63A2">
              <w:rPr>
                <w:sz w:val="20"/>
                <w:szCs w:val="20"/>
              </w:rPr>
              <w:t>Прочие внеоборотные активы</w:t>
            </w:r>
          </w:p>
        </w:tc>
        <w:tc>
          <w:tcPr>
            <w:tcW w:w="0" w:type="auto"/>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150</w:t>
            </w:r>
          </w:p>
        </w:tc>
        <w:tc>
          <w:tcPr>
            <w:tcW w:w="1045"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72"/>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ИТОГО по разделу I</w:t>
            </w:r>
          </w:p>
        </w:tc>
        <w:tc>
          <w:tcPr>
            <w:tcW w:w="0" w:type="auto"/>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190</w:t>
            </w:r>
          </w:p>
        </w:tc>
        <w:tc>
          <w:tcPr>
            <w:tcW w:w="1045"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10653984</w:t>
            </w:r>
          </w:p>
        </w:tc>
      </w:tr>
      <w:tr w:rsidR="00B256C8" w:rsidRPr="00DD63A2" w:rsidTr="00DD63A2">
        <w:trPr>
          <w:trHeight w:val="272"/>
        </w:trPr>
        <w:tc>
          <w:tcPr>
            <w:tcW w:w="0" w:type="auto"/>
            <w:tcBorders>
              <w:top w:val="nil"/>
              <w:left w:val="single" w:sz="4" w:space="0" w:color="auto"/>
              <w:bottom w:val="nil"/>
              <w:right w:val="nil"/>
            </w:tcBorders>
            <w:vAlign w:val="bottom"/>
          </w:tcPr>
          <w:p w:rsidR="00B256C8" w:rsidRPr="00DD63A2" w:rsidRDefault="00B256C8" w:rsidP="00DD63A2">
            <w:pPr>
              <w:jc w:val="both"/>
              <w:rPr>
                <w:b/>
                <w:bCs/>
                <w:sz w:val="20"/>
                <w:szCs w:val="20"/>
              </w:rPr>
            </w:pPr>
            <w:r w:rsidRPr="00DD63A2">
              <w:rPr>
                <w:b/>
                <w:bCs/>
                <w:sz w:val="20"/>
                <w:szCs w:val="20"/>
              </w:rPr>
              <w:t>II. Оборотные активы</w:t>
            </w:r>
          </w:p>
        </w:tc>
        <w:tc>
          <w:tcPr>
            <w:tcW w:w="0" w:type="auto"/>
            <w:tcBorders>
              <w:top w:val="nil"/>
              <w:left w:val="single" w:sz="8" w:space="0" w:color="auto"/>
              <w:bottom w:val="nil"/>
              <w:right w:val="single" w:sz="4" w:space="0" w:color="auto"/>
            </w:tcBorders>
            <w:vAlign w:val="center"/>
          </w:tcPr>
          <w:p w:rsidR="00B256C8" w:rsidRPr="00DD63A2" w:rsidRDefault="00B256C8" w:rsidP="00DD63A2">
            <w:pPr>
              <w:jc w:val="both"/>
              <w:rPr>
                <w:sz w:val="20"/>
                <w:szCs w:val="20"/>
              </w:rPr>
            </w:pPr>
          </w:p>
        </w:tc>
        <w:tc>
          <w:tcPr>
            <w:tcW w:w="1045" w:type="dxa"/>
            <w:tcBorders>
              <w:top w:val="nil"/>
              <w:left w:val="nil"/>
              <w:bottom w:val="nil"/>
              <w:right w:val="nil"/>
            </w:tcBorders>
            <w:vAlign w:val="center"/>
          </w:tcPr>
          <w:p w:rsidR="00B256C8" w:rsidRPr="00DD63A2" w:rsidRDefault="00B256C8" w:rsidP="00DD63A2">
            <w:pPr>
              <w:jc w:val="both"/>
              <w:rPr>
                <w:sz w:val="20"/>
                <w:szCs w:val="20"/>
              </w:rPr>
            </w:pPr>
          </w:p>
        </w:tc>
        <w:tc>
          <w:tcPr>
            <w:tcW w:w="1762" w:type="dxa"/>
            <w:tcBorders>
              <w:top w:val="nil"/>
              <w:left w:val="single" w:sz="4" w:space="0" w:color="auto"/>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Запасы</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210</w:t>
            </w:r>
          </w:p>
        </w:tc>
        <w:tc>
          <w:tcPr>
            <w:tcW w:w="1045"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1762" w:type="dxa"/>
            <w:tcBorders>
              <w:top w:val="nil"/>
              <w:left w:val="single" w:sz="4" w:space="0" w:color="auto"/>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4669386</w:t>
            </w:r>
          </w:p>
        </w:tc>
      </w:tr>
      <w:tr w:rsidR="00B256C8" w:rsidRPr="00DD63A2" w:rsidTr="00DD63A2">
        <w:trPr>
          <w:trHeight w:val="257"/>
        </w:trPr>
        <w:tc>
          <w:tcPr>
            <w:tcW w:w="0" w:type="auto"/>
            <w:tcBorders>
              <w:top w:val="nil"/>
              <w:left w:val="single" w:sz="4" w:space="0" w:color="auto"/>
              <w:bottom w:val="nil"/>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в том числе:</w:t>
            </w:r>
          </w:p>
        </w:tc>
        <w:tc>
          <w:tcPr>
            <w:tcW w:w="0" w:type="auto"/>
            <w:tcBorders>
              <w:top w:val="nil"/>
              <w:left w:val="single" w:sz="8" w:space="0" w:color="auto"/>
              <w:bottom w:val="nil"/>
              <w:right w:val="single" w:sz="4" w:space="0" w:color="auto"/>
            </w:tcBorders>
            <w:vAlign w:val="center"/>
          </w:tcPr>
          <w:p w:rsidR="00B256C8" w:rsidRPr="00DD63A2" w:rsidRDefault="00B256C8" w:rsidP="00DD63A2">
            <w:pPr>
              <w:jc w:val="both"/>
              <w:rPr>
                <w:sz w:val="20"/>
                <w:szCs w:val="20"/>
              </w:rPr>
            </w:pPr>
          </w:p>
        </w:tc>
        <w:tc>
          <w:tcPr>
            <w:tcW w:w="1045" w:type="dxa"/>
            <w:tcBorders>
              <w:top w:val="nil"/>
              <w:left w:val="nil"/>
              <w:bottom w:val="nil"/>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сырьё, материалы и другие аналогичные ценности</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211</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1177530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животные на выращивании и откорме</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212</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затраты в незавершенном производстве</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213</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1120416</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готовая продукция и товары для перепродажи</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214</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2371440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товары отгруженные</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215</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расходы будущих периодов</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216</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прочие запасы и затраты</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217</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Налог на добавленную стоимость по приобретенным ценностям</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220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376536</w:t>
            </w:r>
          </w:p>
        </w:tc>
      </w:tr>
      <w:tr w:rsidR="00B256C8" w:rsidRPr="00DD63A2" w:rsidTr="00DD63A2">
        <w:trPr>
          <w:trHeight w:val="513"/>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Дебиторская</w:t>
            </w:r>
            <w:r w:rsidR="00E651C5" w:rsidRPr="00DD63A2">
              <w:rPr>
                <w:sz w:val="20"/>
                <w:szCs w:val="20"/>
              </w:rPr>
              <w:t xml:space="preserve"> </w:t>
            </w:r>
            <w:r w:rsidRPr="00DD63A2">
              <w:rPr>
                <w:sz w:val="20"/>
                <w:szCs w:val="20"/>
              </w:rPr>
              <w:t>задолженность (платежи по которой ожидаются более чем через 12 месяцев после отчетной даты)</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230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304"/>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в том числе покупатели и заказчики</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Дебиторская задолженность (платежи по которой ожидаются в течение 12 месяцев после отчетной даты)</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240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3547674</w:t>
            </w:r>
          </w:p>
        </w:tc>
      </w:tr>
      <w:tr w:rsidR="00B256C8" w:rsidRPr="00DD63A2" w:rsidTr="00DD63A2">
        <w:trPr>
          <w:trHeight w:val="228"/>
        </w:trPr>
        <w:tc>
          <w:tcPr>
            <w:tcW w:w="0" w:type="auto"/>
            <w:tcBorders>
              <w:top w:val="nil"/>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в том числе покупатели и заказчики</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Краткосрочные финансовые вложения</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250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180000</w:t>
            </w:r>
          </w:p>
        </w:tc>
      </w:tr>
      <w:tr w:rsidR="00B256C8" w:rsidRPr="00DD63A2" w:rsidTr="00DD63A2">
        <w:trPr>
          <w:trHeight w:val="257"/>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Денежные средства</w:t>
            </w:r>
          </w:p>
        </w:tc>
        <w:tc>
          <w:tcPr>
            <w:tcW w:w="0" w:type="auto"/>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260</w:t>
            </w:r>
          </w:p>
        </w:tc>
        <w:tc>
          <w:tcPr>
            <w:tcW w:w="1045"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12386990</w:t>
            </w:r>
          </w:p>
        </w:tc>
      </w:tr>
      <w:tr w:rsidR="00B256C8" w:rsidRPr="00DD63A2" w:rsidTr="00DD63A2">
        <w:trPr>
          <w:trHeight w:val="257"/>
        </w:trPr>
        <w:tc>
          <w:tcPr>
            <w:tcW w:w="0" w:type="auto"/>
            <w:tcBorders>
              <w:top w:val="nil"/>
              <w:left w:val="single" w:sz="4" w:space="0" w:color="auto"/>
              <w:bottom w:val="single" w:sz="8" w:space="0" w:color="auto"/>
              <w:right w:val="nil"/>
            </w:tcBorders>
            <w:vAlign w:val="bottom"/>
          </w:tcPr>
          <w:p w:rsidR="00B256C8" w:rsidRPr="00DD63A2" w:rsidRDefault="00B256C8" w:rsidP="00DD63A2">
            <w:pPr>
              <w:jc w:val="both"/>
              <w:rPr>
                <w:sz w:val="20"/>
                <w:szCs w:val="20"/>
              </w:rPr>
            </w:pPr>
            <w:r w:rsidRPr="00DD63A2">
              <w:rPr>
                <w:sz w:val="20"/>
                <w:szCs w:val="20"/>
              </w:rPr>
              <w:t>Прочие оборотные активы</w:t>
            </w:r>
          </w:p>
        </w:tc>
        <w:tc>
          <w:tcPr>
            <w:tcW w:w="0" w:type="auto"/>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270</w:t>
            </w:r>
          </w:p>
        </w:tc>
        <w:tc>
          <w:tcPr>
            <w:tcW w:w="1045"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72"/>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ИТОГО по разделу II</w:t>
            </w:r>
          </w:p>
        </w:tc>
        <w:tc>
          <w:tcPr>
            <w:tcW w:w="0" w:type="auto"/>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290</w:t>
            </w:r>
          </w:p>
        </w:tc>
        <w:tc>
          <w:tcPr>
            <w:tcW w:w="1045"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21160586</w:t>
            </w:r>
          </w:p>
        </w:tc>
      </w:tr>
      <w:tr w:rsidR="00B256C8" w:rsidRPr="00DD63A2" w:rsidTr="00DD63A2">
        <w:trPr>
          <w:trHeight w:val="272"/>
        </w:trPr>
        <w:tc>
          <w:tcPr>
            <w:tcW w:w="0" w:type="auto"/>
            <w:tcBorders>
              <w:top w:val="nil"/>
              <w:left w:val="single" w:sz="4" w:space="0" w:color="auto"/>
              <w:bottom w:val="single" w:sz="4" w:space="0" w:color="auto"/>
              <w:right w:val="nil"/>
            </w:tcBorders>
            <w:vAlign w:val="bottom"/>
          </w:tcPr>
          <w:p w:rsidR="00B256C8" w:rsidRPr="00DD63A2" w:rsidRDefault="00B256C8" w:rsidP="00DD63A2">
            <w:pPr>
              <w:jc w:val="both"/>
              <w:rPr>
                <w:b/>
                <w:bCs/>
                <w:sz w:val="20"/>
                <w:szCs w:val="20"/>
              </w:rPr>
            </w:pPr>
            <w:r w:rsidRPr="00DD63A2">
              <w:rPr>
                <w:b/>
                <w:bCs/>
                <w:sz w:val="20"/>
                <w:szCs w:val="20"/>
              </w:rPr>
              <w:t>БАЛАНС</w:t>
            </w:r>
          </w:p>
        </w:tc>
        <w:tc>
          <w:tcPr>
            <w:tcW w:w="0" w:type="auto"/>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300</w:t>
            </w:r>
          </w:p>
        </w:tc>
        <w:tc>
          <w:tcPr>
            <w:tcW w:w="1045"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762" w:type="dxa"/>
            <w:tcBorders>
              <w:top w:val="nil"/>
              <w:left w:val="nil"/>
              <w:bottom w:val="single" w:sz="8" w:space="0" w:color="auto"/>
              <w:right w:val="single" w:sz="8" w:space="0" w:color="auto"/>
            </w:tcBorders>
            <w:vAlign w:val="center"/>
          </w:tcPr>
          <w:p w:rsidR="00B256C8" w:rsidRPr="00DD63A2" w:rsidRDefault="00B256C8" w:rsidP="00DD63A2">
            <w:pPr>
              <w:jc w:val="both"/>
              <w:rPr>
                <w:b/>
                <w:bCs/>
                <w:sz w:val="20"/>
                <w:szCs w:val="20"/>
              </w:rPr>
            </w:pPr>
            <w:r w:rsidRPr="00DD63A2">
              <w:rPr>
                <w:b/>
                <w:bCs/>
                <w:sz w:val="20"/>
                <w:szCs w:val="20"/>
              </w:rPr>
              <w:t>31814570</w:t>
            </w:r>
          </w:p>
        </w:tc>
      </w:tr>
    </w:tbl>
    <w:p w:rsidR="00973B01" w:rsidRPr="00E651C5" w:rsidRDefault="00973B01" w:rsidP="00E651C5">
      <w:pPr>
        <w:spacing w:line="360" w:lineRule="auto"/>
        <w:ind w:firstLine="709"/>
        <w:jc w:val="both"/>
        <w:rPr>
          <w:sz w:val="28"/>
          <w:szCs w:val="28"/>
        </w:rPr>
      </w:pPr>
    </w:p>
    <w:p w:rsidR="00973B01" w:rsidRPr="00E651C5" w:rsidRDefault="00973B01" w:rsidP="00E651C5">
      <w:pPr>
        <w:spacing w:line="360" w:lineRule="auto"/>
        <w:ind w:firstLine="709"/>
        <w:jc w:val="both"/>
        <w:rPr>
          <w:sz w:val="28"/>
          <w:szCs w:val="28"/>
        </w:rPr>
      </w:pPr>
    </w:p>
    <w:tbl>
      <w:tblPr>
        <w:tblW w:w="8789" w:type="dxa"/>
        <w:tblInd w:w="-12" w:type="dxa"/>
        <w:tblLayout w:type="fixed"/>
        <w:tblCellMar>
          <w:left w:w="0" w:type="dxa"/>
          <w:right w:w="0" w:type="dxa"/>
        </w:tblCellMar>
        <w:tblLook w:val="0000" w:firstRow="0" w:lastRow="0" w:firstColumn="0" w:lastColumn="0" w:noHBand="0" w:noVBand="0"/>
      </w:tblPr>
      <w:tblGrid>
        <w:gridCol w:w="4480"/>
        <w:gridCol w:w="1320"/>
        <w:gridCol w:w="1531"/>
        <w:gridCol w:w="1458"/>
      </w:tblGrid>
      <w:tr w:rsidR="00B256C8" w:rsidRPr="00DD63A2" w:rsidTr="00DD63A2">
        <w:trPr>
          <w:trHeight w:val="144"/>
        </w:trPr>
        <w:tc>
          <w:tcPr>
            <w:tcW w:w="4480" w:type="dxa"/>
            <w:tcBorders>
              <w:top w:val="single" w:sz="4" w:space="0" w:color="auto"/>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ПАССИВ</w:t>
            </w:r>
          </w:p>
        </w:tc>
        <w:tc>
          <w:tcPr>
            <w:tcW w:w="1320" w:type="dxa"/>
            <w:tcBorders>
              <w:top w:val="single" w:sz="4" w:space="0" w:color="auto"/>
              <w:left w:val="nil"/>
              <w:bottom w:val="single" w:sz="4" w:space="0" w:color="auto"/>
              <w:right w:val="single" w:sz="4" w:space="0" w:color="auto"/>
            </w:tcBorders>
          </w:tcPr>
          <w:p w:rsidR="00B256C8" w:rsidRPr="00DD63A2" w:rsidRDefault="00B256C8" w:rsidP="00DD63A2">
            <w:pPr>
              <w:jc w:val="both"/>
              <w:rPr>
                <w:sz w:val="20"/>
                <w:szCs w:val="20"/>
              </w:rPr>
            </w:pPr>
            <w:r w:rsidRPr="00DD63A2">
              <w:rPr>
                <w:sz w:val="20"/>
                <w:szCs w:val="20"/>
              </w:rPr>
              <w:t>Код показателя</w:t>
            </w:r>
          </w:p>
        </w:tc>
        <w:tc>
          <w:tcPr>
            <w:tcW w:w="1531"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На начало отчетного года</w:t>
            </w:r>
          </w:p>
        </w:tc>
        <w:tc>
          <w:tcPr>
            <w:tcW w:w="1458"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На конец отчетного года</w:t>
            </w:r>
          </w:p>
        </w:tc>
      </w:tr>
      <w:tr w:rsidR="00B256C8" w:rsidRPr="00DD63A2" w:rsidTr="00DD63A2">
        <w:trPr>
          <w:trHeight w:val="54"/>
        </w:trPr>
        <w:tc>
          <w:tcPr>
            <w:tcW w:w="4480"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w:t>
            </w:r>
          </w:p>
        </w:tc>
        <w:tc>
          <w:tcPr>
            <w:tcW w:w="1320" w:type="dxa"/>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2</w:t>
            </w:r>
          </w:p>
        </w:tc>
        <w:tc>
          <w:tcPr>
            <w:tcW w:w="1531" w:type="dxa"/>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3</w:t>
            </w:r>
          </w:p>
        </w:tc>
        <w:tc>
          <w:tcPr>
            <w:tcW w:w="1458" w:type="dxa"/>
            <w:tcBorders>
              <w:top w:val="nil"/>
              <w:left w:val="nil"/>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4</w:t>
            </w:r>
          </w:p>
        </w:tc>
      </w:tr>
      <w:tr w:rsidR="00B256C8" w:rsidRPr="00DD63A2" w:rsidTr="00DD63A2">
        <w:trPr>
          <w:trHeight w:val="51"/>
        </w:trPr>
        <w:tc>
          <w:tcPr>
            <w:tcW w:w="4480" w:type="dxa"/>
            <w:tcBorders>
              <w:top w:val="single" w:sz="4" w:space="0" w:color="auto"/>
              <w:left w:val="single" w:sz="4" w:space="0" w:color="auto"/>
              <w:right w:val="single" w:sz="4" w:space="0" w:color="auto"/>
            </w:tcBorders>
            <w:vAlign w:val="bottom"/>
          </w:tcPr>
          <w:p w:rsidR="00B256C8" w:rsidRPr="00DD63A2" w:rsidRDefault="00B256C8" w:rsidP="00DD63A2">
            <w:pPr>
              <w:jc w:val="both"/>
              <w:rPr>
                <w:b/>
                <w:bCs/>
                <w:sz w:val="20"/>
                <w:szCs w:val="20"/>
              </w:rPr>
            </w:pPr>
            <w:r w:rsidRPr="00DD63A2">
              <w:rPr>
                <w:b/>
                <w:bCs/>
                <w:sz w:val="20"/>
                <w:szCs w:val="20"/>
              </w:rPr>
              <w:t>III. Капитал и резервы</w:t>
            </w:r>
          </w:p>
        </w:tc>
        <w:tc>
          <w:tcPr>
            <w:tcW w:w="1320" w:type="dxa"/>
            <w:tcBorders>
              <w:top w:val="single" w:sz="8" w:space="0" w:color="auto"/>
              <w:left w:val="single" w:sz="4" w:space="0" w:color="auto"/>
              <w:bottom w:val="nil"/>
              <w:right w:val="single" w:sz="4" w:space="0" w:color="auto"/>
            </w:tcBorders>
            <w:vAlign w:val="bottom"/>
          </w:tcPr>
          <w:p w:rsidR="00B256C8" w:rsidRPr="00DD63A2" w:rsidRDefault="00B256C8" w:rsidP="00DD63A2">
            <w:pPr>
              <w:jc w:val="both"/>
              <w:rPr>
                <w:sz w:val="20"/>
                <w:szCs w:val="20"/>
              </w:rPr>
            </w:pPr>
          </w:p>
        </w:tc>
        <w:tc>
          <w:tcPr>
            <w:tcW w:w="1531" w:type="dxa"/>
            <w:tcBorders>
              <w:top w:val="single" w:sz="8" w:space="0" w:color="auto"/>
              <w:left w:val="nil"/>
              <w:bottom w:val="nil"/>
              <w:right w:val="single" w:sz="4" w:space="0" w:color="auto"/>
            </w:tcBorders>
            <w:vAlign w:val="bottom"/>
          </w:tcPr>
          <w:p w:rsidR="00B256C8" w:rsidRPr="00DD63A2" w:rsidRDefault="00B256C8" w:rsidP="00DD63A2">
            <w:pPr>
              <w:jc w:val="both"/>
              <w:rPr>
                <w:sz w:val="20"/>
                <w:szCs w:val="20"/>
              </w:rPr>
            </w:pPr>
          </w:p>
        </w:tc>
        <w:tc>
          <w:tcPr>
            <w:tcW w:w="1458" w:type="dxa"/>
            <w:tcBorders>
              <w:top w:val="single" w:sz="8" w:space="0" w:color="auto"/>
              <w:left w:val="nil"/>
              <w:bottom w:val="nil"/>
              <w:right w:val="single" w:sz="8" w:space="0" w:color="auto"/>
            </w:tcBorders>
            <w:vAlign w:val="bottom"/>
          </w:tcPr>
          <w:p w:rsidR="00B256C8" w:rsidRPr="00DD63A2" w:rsidRDefault="00B256C8" w:rsidP="00DD63A2">
            <w:pPr>
              <w:jc w:val="both"/>
              <w:rPr>
                <w:sz w:val="20"/>
                <w:szCs w:val="20"/>
              </w:rPr>
            </w:pPr>
          </w:p>
        </w:tc>
      </w:tr>
      <w:tr w:rsidR="00B256C8" w:rsidRPr="00DD63A2" w:rsidTr="00DD63A2">
        <w:trPr>
          <w:trHeight w:val="51"/>
        </w:trPr>
        <w:tc>
          <w:tcPr>
            <w:tcW w:w="4480" w:type="dxa"/>
            <w:tcBorders>
              <w:left w:val="single" w:sz="4" w:space="0" w:color="auto"/>
              <w:bottom w:val="single" w:sz="4" w:space="0" w:color="auto"/>
              <w:right w:val="single" w:sz="4" w:space="0" w:color="auto"/>
            </w:tcBorders>
            <w:vAlign w:val="bottom"/>
          </w:tcPr>
          <w:p w:rsidR="00B256C8" w:rsidRPr="00DD63A2" w:rsidRDefault="00B256C8" w:rsidP="00DD63A2">
            <w:pPr>
              <w:jc w:val="both"/>
              <w:rPr>
                <w:sz w:val="20"/>
                <w:szCs w:val="20"/>
              </w:rPr>
            </w:pPr>
            <w:r w:rsidRPr="00DD63A2">
              <w:rPr>
                <w:sz w:val="20"/>
                <w:szCs w:val="20"/>
              </w:rPr>
              <w:t>Уставный капитал</w:t>
            </w:r>
          </w:p>
        </w:tc>
        <w:tc>
          <w:tcPr>
            <w:tcW w:w="1320"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410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3800000</w:t>
            </w:r>
          </w:p>
        </w:tc>
      </w:tr>
      <w:tr w:rsidR="00B256C8" w:rsidRPr="00DD63A2" w:rsidTr="00DD63A2">
        <w:trPr>
          <w:trHeight w:val="51"/>
        </w:trPr>
        <w:tc>
          <w:tcPr>
            <w:tcW w:w="4480" w:type="dxa"/>
            <w:tcBorders>
              <w:top w:val="single" w:sz="4" w:space="0" w:color="auto"/>
              <w:left w:val="single" w:sz="4" w:space="0" w:color="auto"/>
              <w:bottom w:val="single" w:sz="4" w:space="0" w:color="auto"/>
              <w:right w:val="single" w:sz="4" w:space="0" w:color="auto"/>
            </w:tcBorders>
            <w:vAlign w:val="bottom"/>
          </w:tcPr>
          <w:p w:rsidR="00B256C8" w:rsidRPr="00DD63A2" w:rsidRDefault="00B256C8" w:rsidP="00DD63A2">
            <w:pPr>
              <w:jc w:val="both"/>
              <w:rPr>
                <w:sz w:val="20"/>
                <w:szCs w:val="20"/>
              </w:rPr>
            </w:pPr>
            <w:r w:rsidRPr="00DD63A2">
              <w:rPr>
                <w:sz w:val="20"/>
                <w:szCs w:val="20"/>
              </w:rPr>
              <w:t>Собственные акции, выкупленные у акционеров</w:t>
            </w:r>
          </w:p>
        </w:tc>
        <w:tc>
          <w:tcPr>
            <w:tcW w:w="1320" w:type="dxa"/>
            <w:tcBorders>
              <w:top w:val="single" w:sz="4" w:space="0" w:color="auto"/>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531"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r w:rsidR="00E651C5" w:rsidRPr="00DD63A2">
              <w:rPr>
                <w:sz w:val="20"/>
                <w:szCs w:val="20"/>
              </w:rPr>
              <w:t xml:space="preserve">       </w:t>
            </w:r>
            <w:r w:rsidRPr="00DD63A2">
              <w:rPr>
                <w:sz w:val="20"/>
                <w:szCs w:val="20"/>
              </w:rPr>
              <w:t>)</w:t>
            </w:r>
          </w:p>
        </w:tc>
        <w:tc>
          <w:tcPr>
            <w:tcW w:w="1458"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r w:rsidR="00E651C5" w:rsidRPr="00DD63A2">
              <w:rPr>
                <w:sz w:val="20"/>
                <w:szCs w:val="20"/>
              </w:rPr>
              <w:t xml:space="preserve">      </w:t>
            </w:r>
            <w:r w:rsidRPr="00DD63A2">
              <w:rPr>
                <w:sz w:val="20"/>
                <w:szCs w:val="20"/>
              </w:rPr>
              <w:t xml:space="preserve"> )</w:t>
            </w: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Добавочный капитал</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420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2207080</w:t>
            </w: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Резервный капитал</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430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1"/>
        </w:trPr>
        <w:tc>
          <w:tcPr>
            <w:tcW w:w="4480" w:type="dxa"/>
            <w:tcBorders>
              <w:top w:val="nil"/>
              <w:left w:val="single" w:sz="4" w:space="0" w:color="auto"/>
              <w:bottom w:val="nil"/>
              <w:right w:val="nil"/>
            </w:tcBorders>
            <w:vAlign w:val="bottom"/>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в том числе:</w:t>
            </w:r>
          </w:p>
        </w:tc>
        <w:tc>
          <w:tcPr>
            <w:tcW w:w="1320" w:type="dxa"/>
            <w:tcBorders>
              <w:top w:val="nil"/>
              <w:left w:val="single" w:sz="8" w:space="0" w:color="auto"/>
              <w:bottom w:val="nil"/>
              <w:right w:val="nil"/>
            </w:tcBorders>
            <w:vAlign w:val="center"/>
          </w:tcPr>
          <w:p w:rsidR="00B256C8" w:rsidRPr="00DD63A2" w:rsidRDefault="00B256C8" w:rsidP="00DD63A2">
            <w:pPr>
              <w:jc w:val="both"/>
              <w:rPr>
                <w:sz w:val="20"/>
                <w:szCs w:val="20"/>
              </w:rPr>
            </w:pPr>
          </w:p>
        </w:tc>
        <w:tc>
          <w:tcPr>
            <w:tcW w:w="1531" w:type="dxa"/>
            <w:tcBorders>
              <w:top w:val="nil"/>
              <w:left w:val="single" w:sz="4" w:space="0" w:color="auto"/>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100"/>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резервы, образованные в соответствии с законодательством</w:t>
            </w:r>
          </w:p>
        </w:tc>
        <w:tc>
          <w:tcPr>
            <w:tcW w:w="1320" w:type="dxa"/>
            <w:tcBorders>
              <w:top w:val="nil"/>
              <w:left w:val="single" w:sz="8" w:space="0" w:color="auto"/>
              <w:bottom w:val="single" w:sz="4" w:space="0" w:color="auto"/>
              <w:right w:val="nil"/>
            </w:tcBorders>
            <w:vAlign w:val="center"/>
          </w:tcPr>
          <w:p w:rsidR="00B256C8" w:rsidRPr="00DD63A2" w:rsidRDefault="00B256C8" w:rsidP="00DD63A2">
            <w:pPr>
              <w:jc w:val="both"/>
              <w:rPr>
                <w:sz w:val="20"/>
                <w:szCs w:val="20"/>
              </w:rPr>
            </w:pPr>
          </w:p>
        </w:tc>
        <w:tc>
          <w:tcPr>
            <w:tcW w:w="1531"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100"/>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резервы, образованные в соответствии с учредительными документами</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4"/>
        </w:trPr>
        <w:tc>
          <w:tcPr>
            <w:tcW w:w="4480" w:type="dxa"/>
            <w:tcBorders>
              <w:top w:val="nil"/>
              <w:left w:val="single" w:sz="4" w:space="0" w:color="auto"/>
              <w:bottom w:val="single" w:sz="8" w:space="0" w:color="auto"/>
              <w:right w:val="nil"/>
            </w:tcBorders>
            <w:vAlign w:val="bottom"/>
          </w:tcPr>
          <w:p w:rsidR="00B256C8" w:rsidRPr="00DD63A2" w:rsidRDefault="00B256C8" w:rsidP="00DD63A2">
            <w:pPr>
              <w:jc w:val="both"/>
              <w:rPr>
                <w:sz w:val="20"/>
                <w:szCs w:val="20"/>
              </w:rPr>
            </w:pPr>
            <w:r w:rsidRPr="00DD63A2">
              <w:rPr>
                <w:sz w:val="20"/>
                <w:szCs w:val="20"/>
              </w:rPr>
              <w:t>Нераспределенная прибыль (непокрытый убыток)</w:t>
            </w:r>
          </w:p>
        </w:tc>
        <w:tc>
          <w:tcPr>
            <w:tcW w:w="1320" w:type="dxa"/>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470</w:t>
            </w:r>
          </w:p>
        </w:tc>
        <w:tc>
          <w:tcPr>
            <w:tcW w:w="1531"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17158697</w:t>
            </w:r>
          </w:p>
        </w:tc>
      </w:tr>
      <w:tr w:rsidR="00B256C8" w:rsidRPr="00DD63A2" w:rsidTr="00DD63A2">
        <w:trPr>
          <w:trHeight w:val="54"/>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ИТОГО по разделу III</w:t>
            </w:r>
          </w:p>
        </w:tc>
        <w:tc>
          <w:tcPr>
            <w:tcW w:w="1320" w:type="dxa"/>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490</w:t>
            </w:r>
          </w:p>
        </w:tc>
        <w:tc>
          <w:tcPr>
            <w:tcW w:w="1531"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23165777</w:t>
            </w:r>
          </w:p>
        </w:tc>
      </w:tr>
      <w:tr w:rsidR="00B256C8" w:rsidRPr="00DD63A2" w:rsidTr="00DD63A2">
        <w:trPr>
          <w:trHeight w:val="51"/>
        </w:trPr>
        <w:tc>
          <w:tcPr>
            <w:tcW w:w="4480" w:type="dxa"/>
            <w:tcBorders>
              <w:top w:val="nil"/>
              <w:left w:val="single" w:sz="4" w:space="0" w:color="auto"/>
              <w:bottom w:val="nil"/>
              <w:right w:val="nil"/>
            </w:tcBorders>
            <w:vAlign w:val="bottom"/>
          </w:tcPr>
          <w:p w:rsidR="00B256C8" w:rsidRPr="00DD63A2" w:rsidRDefault="00B256C8" w:rsidP="00DD63A2">
            <w:pPr>
              <w:jc w:val="both"/>
              <w:rPr>
                <w:b/>
                <w:bCs/>
                <w:sz w:val="20"/>
                <w:szCs w:val="20"/>
              </w:rPr>
            </w:pPr>
            <w:r w:rsidRPr="00DD63A2">
              <w:rPr>
                <w:b/>
                <w:bCs/>
                <w:sz w:val="20"/>
                <w:szCs w:val="20"/>
              </w:rPr>
              <w:t>IV. Долгосрочные обязательства</w:t>
            </w:r>
          </w:p>
        </w:tc>
        <w:tc>
          <w:tcPr>
            <w:tcW w:w="1320" w:type="dxa"/>
            <w:tcBorders>
              <w:top w:val="nil"/>
              <w:left w:val="single" w:sz="8" w:space="0" w:color="auto"/>
              <w:bottom w:val="nil"/>
              <w:right w:val="nil"/>
            </w:tcBorders>
            <w:vAlign w:val="center"/>
          </w:tcPr>
          <w:p w:rsidR="00B256C8" w:rsidRPr="00DD63A2" w:rsidRDefault="00B256C8" w:rsidP="00DD63A2">
            <w:pPr>
              <w:jc w:val="both"/>
              <w:rPr>
                <w:sz w:val="20"/>
                <w:szCs w:val="20"/>
              </w:rPr>
            </w:pPr>
          </w:p>
        </w:tc>
        <w:tc>
          <w:tcPr>
            <w:tcW w:w="1531" w:type="dxa"/>
            <w:tcBorders>
              <w:top w:val="nil"/>
              <w:left w:val="single" w:sz="4" w:space="0" w:color="auto"/>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Займы и кредиты</w:t>
            </w:r>
          </w:p>
        </w:tc>
        <w:tc>
          <w:tcPr>
            <w:tcW w:w="1320" w:type="dxa"/>
            <w:tcBorders>
              <w:top w:val="nil"/>
              <w:left w:val="single" w:sz="8"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510</w:t>
            </w:r>
          </w:p>
        </w:tc>
        <w:tc>
          <w:tcPr>
            <w:tcW w:w="1531"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Отложенные налоговые обязательства</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515</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151800</w:t>
            </w:r>
          </w:p>
        </w:tc>
      </w:tr>
      <w:tr w:rsidR="00B256C8" w:rsidRPr="00DD63A2" w:rsidTr="00DD63A2">
        <w:trPr>
          <w:trHeight w:val="54"/>
        </w:trPr>
        <w:tc>
          <w:tcPr>
            <w:tcW w:w="4480" w:type="dxa"/>
            <w:tcBorders>
              <w:top w:val="nil"/>
              <w:left w:val="single" w:sz="4" w:space="0" w:color="auto"/>
              <w:bottom w:val="single" w:sz="8" w:space="0" w:color="auto"/>
              <w:right w:val="nil"/>
            </w:tcBorders>
            <w:vAlign w:val="bottom"/>
          </w:tcPr>
          <w:p w:rsidR="00B256C8" w:rsidRPr="00DD63A2" w:rsidRDefault="00B256C8" w:rsidP="00DD63A2">
            <w:pPr>
              <w:jc w:val="both"/>
              <w:rPr>
                <w:sz w:val="20"/>
                <w:szCs w:val="20"/>
              </w:rPr>
            </w:pPr>
            <w:r w:rsidRPr="00DD63A2">
              <w:rPr>
                <w:sz w:val="20"/>
                <w:szCs w:val="20"/>
              </w:rPr>
              <w:t>Прочие долгосрочные обязательства</w:t>
            </w:r>
          </w:p>
        </w:tc>
        <w:tc>
          <w:tcPr>
            <w:tcW w:w="1320" w:type="dxa"/>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520</w:t>
            </w:r>
          </w:p>
        </w:tc>
        <w:tc>
          <w:tcPr>
            <w:tcW w:w="1531"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4"/>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ИТОГО по разделу IV</w:t>
            </w:r>
          </w:p>
        </w:tc>
        <w:tc>
          <w:tcPr>
            <w:tcW w:w="1320" w:type="dxa"/>
            <w:tcBorders>
              <w:top w:val="nil"/>
              <w:left w:val="single" w:sz="8" w:space="0" w:color="auto"/>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590</w:t>
            </w:r>
          </w:p>
        </w:tc>
        <w:tc>
          <w:tcPr>
            <w:tcW w:w="1531" w:type="dxa"/>
            <w:tcBorders>
              <w:top w:val="nil"/>
              <w:left w:val="nil"/>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nil"/>
              <w:right w:val="single" w:sz="8" w:space="0" w:color="auto"/>
            </w:tcBorders>
            <w:vAlign w:val="center"/>
          </w:tcPr>
          <w:p w:rsidR="00B256C8" w:rsidRPr="00DD63A2" w:rsidRDefault="00B256C8" w:rsidP="00DD63A2">
            <w:pPr>
              <w:jc w:val="both"/>
              <w:rPr>
                <w:sz w:val="20"/>
                <w:szCs w:val="20"/>
              </w:rPr>
            </w:pPr>
            <w:r w:rsidRPr="00DD63A2">
              <w:rPr>
                <w:sz w:val="20"/>
                <w:szCs w:val="20"/>
              </w:rPr>
              <w:t>151800</w:t>
            </w:r>
          </w:p>
        </w:tc>
      </w:tr>
      <w:tr w:rsidR="00B256C8" w:rsidRPr="00DD63A2" w:rsidTr="00DD63A2">
        <w:trPr>
          <w:trHeight w:val="51"/>
        </w:trPr>
        <w:tc>
          <w:tcPr>
            <w:tcW w:w="4480" w:type="dxa"/>
            <w:tcBorders>
              <w:top w:val="nil"/>
              <w:left w:val="single" w:sz="4" w:space="0" w:color="auto"/>
              <w:bottom w:val="nil"/>
              <w:right w:val="nil"/>
            </w:tcBorders>
            <w:vAlign w:val="bottom"/>
          </w:tcPr>
          <w:p w:rsidR="00B256C8" w:rsidRPr="00DD63A2" w:rsidRDefault="00B256C8" w:rsidP="00DD63A2">
            <w:pPr>
              <w:jc w:val="both"/>
              <w:rPr>
                <w:b/>
                <w:bCs/>
                <w:sz w:val="20"/>
                <w:szCs w:val="20"/>
              </w:rPr>
            </w:pPr>
            <w:r w:rsidRPr="00DD63A2">
              <w:rPr>
                <w:b/>
                <w:bCs/>
                <w:sz w:val="20"/>
                <w:szCs w:val="20"/>
              </w:rPr>
              <w:t>V. Краткосрочные обязательства</w:t>
            </w:r>
          </w:p>
        </w:tc>
        <w:tc>
          <w:tcPr>
            <w:tcW w:w="1320" w:type="dxa"/>
            <w:tcBorders>
              <w:top w:val="single" w:sz="8" w:space="0" w:color="auto"/>
              <w:left w:val="single" w:sz="8" w:space="0" w:color="auto"/>
              <w:bottom w:val="nil"/>
              <w:right w:val="nil"/>
            </w:tcBorders>
            <w:vAlign w:val="center"/>
          </w:tcPr>
          <w:p w:rsidR="00B256C8" w:rsidRPr="00DD63A2" w:rsidRDefault="00B256C8" w:rsidP="00DD63A2">
            <w:pPr>
              <w:jc w:val="both"/>
              <w:rPr>
                <w:sz w:val="20"/>
                <w:szCs w:val="20"/>
              </w:rPr>
            </w:pPr>
          </w:p>
        </w:tc>
        <w:tc>
          <w:tcPr>
            <w:tcW w:w="1531" w:type="dxa"/>
            <w:tcBorders>
              <w:top w:val="single" w:sz="8" w:space="0" w:color="auto"/>
              <w:left w:val="single" w:sz="4" w:space="0" w:color="auto"/>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single" w:sz="8" w:space="0" w:color="auto"/>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Займы и кредиты</w:t>
            </w:r>
          </w:p>
        </w:tc>
        <w:tc>
          <w:tcPr>
            <w:tcW w:w="1320" w:type="dxa"/>
            <w:tcBorders>
              <w:top w:val="nil"/>
              <w:left w:val="single" w:sz="8"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610</w:t>
            </w:r>
          </w:p>
        </w:tc>
        <w:tc>
          <w:tcPr>
            <w:tcW w:w="1531"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1"/>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Кредиторская задолженность</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620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8183793</w:t>
            </w:r>
          </w:p>
        </w:tc>
      </w:tr>
      <w:tr w:rsidR="00B256C8" w:rsidRPr="00DD63A2" w:rsidTr="00DD63A2">
        <w:trPr>
          <w:trHeight w:val="51"/>
        </w:trPr>
        <w:tc>
          <w:tcPr>
            <w:tcW w:w="4480" w:type="dxa"/>
            <w:tcBorders>
              <w:top w:val="nil"/>
              <w:left w:val="single" w:sz="4" w:space="0" w:color="auto"/>
              <w:bottom w:val="nil"/>
              <w:right w:val="nil"/>
            </w:tcBorders>
          </w:tcPr>
          <w:p w:rsidR="00B256C8" w:rsidRPr="00DD63A2" w:rsidRDefault="00E651C5" w:rsidP="00DD63A2">
            <w:pPr>
              <w:jc w:val="both"/>
              <w:rPr>
                <w:sz w:val="20"/>
                <w:szCs w:val="20"/>
              </w:rPr>
            </w:pPr>
            <w:r w:rsidRPr="00DD63A2">
              <w:rPr>
                <w:sz w:val="20"/>
                <w:szCs w:val="20"/>
              </w:rPr>
              <w:t xml:space="preserve">  </w:t>
            </w:r>
            <w:r w:rsidR="00B256C8" w:rsidRPr="00DD63A2">
              <w:rPr>
                <w:sz w:val="20"/>
                <w:szCs w:val="20"/>
              </w:rPr>
              <w:t>в том числе:</w:t>
            </w:r>
          </w:p>
        </w:tc>
        <w:tc>
          <w:tcPr>
            <w:tcW w:w="1320" w:type="dxa"/>
            <w:tcBorders>
              <w:top w:val="nil"/>
              <w:left w:val="single" w:sz="8" w:space="0" w:color="auto"/>
              <w:bottom w:val="nil"/>
              <w:right w:val="nil"/>
            </w:tcBorders>
            <w:vAlign w:val="center"/>
          </w:tcPr>
          <w:p w:rsidR="00B256C8" w:rsidRPr="00DD63A2" w:rsidRDefault="00B256C8" w:rsidP="00DD63A2">
            <w:pPr>
              <w:jc w:val="both"/>
              <w:rPr>
                <w:sz w:val="20"/>
                <w:szCs w:val="20"/>
              </w:rPr>
            </w:pPr>
          </w:p>
        </w:tc>
        <w:tc>
          <w:tcPr>
            <w:tcW w:w="1531" w:type="dxa"/>
            <w:tcBorders>
              <w:top w:val="nil"/>
              <w:left w:val="single" w:sz="4" w:space="0" w:color="auto"/>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51"/>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поставщики и подрядчики</w:t>
            </w:r>
          </w:p>
        </w:tc>
        <w:tc>
          <w:tcPr>
            <w:tcW w:w="1320" w:type="dxa"/>
            <w:tcBorders>
              <w:top w:val="nil"/>
              <w:left w:val="single" w:sz="8"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621</w:t>
            </w:r>
          </w:p>
        </w:tc>
        <w:tc>
          <w:tcPr>
            <w:tcW w:w="1531" w:type="dxa"/>
            <w:tcBorders>
              <w:top w:val="nil"/>
              <w:left w:val="single" w:sz="4" w:space="0" w:color="auto"/>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319088</w:t>
            </w:r>
          </w:p>
        </w:tc>
      </w:tr>
      <w:tr w:rsidR="00B256C8" w:rsidRPr="00DD63A2" w:rsidTr="00DD63A2">
        <w:trPr>
          <w:trHeight w:val="51"/>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задолженность перед персоналом организации</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622</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2576064</w:t>
            </w:r>
          </w:p>
        </w:tc>
      </w:tr>
      <w:tr w:rsidR="00B256C8" w:rsidRPr="00DD63A2" w:rsidTr="00DD63A2">
        <w:trPr>
          <w:trHeight w:val="100"/>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задолженность перед государственными внебюджетными фондами</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623</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1763235</w:t>
            </w:r>
          </w:p>
        </w:tc>
      </w:tr>
      <w:tr w:rsidR="00B256C8" w:rsidRPr="00DD63A2" w:rsidTr="00DD63A2">
        <w:trPr>
          <w:trHeight w:val="51"/>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задолженность по налогам и сборам</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624</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3122606</w:t>
            </w:r>
          </w:p>
        </w:tc>
      </w:tr>
      <w:tr w:rsidR="00B256C8" w:rsidRPr="00DD63A2" w:rsidTr="00DD63A2">
        <w:trPr>
          <w:trHeight w:val="51"/>
        </w:trPr>
        <w:tc>
          <w:tcPr>
            <w:tcW w:w="4480" w:type="dxa"/>
            <w:tcBorders>
              <w:top w:val="nil"/>
              <w:left w:val="single" w:sz="4" w:space="0" w:color="auto"/>
              <w:bottom w:val="single" w:sz="4" w:space="0" w:color="auto"/>
              <w:right w:val="nil"/>
            </w:tcBorders>
          </w:tcPr>
          <w:p w:rsidR="00B256C8" w:rsidRPr="00DD63A2" w:rsidRDefault="00B256C8" w:rsidP="00DD63A2">
            <w:pPr>
              <w:jc w:val="both"/>
              <w:rPr>
                <w:sz w:val="20"/>
                <w:szCs w:val="20"/>
              </w:rPr>
            </w:pPr>
            <w:r w:rsidRPr="00DD63A2">
              <w:rPr>
                <w:sz w:val="20"/>
                <w:szCs w:val="20"/>
              </w:rPr>
              <w:t xml:space="preserve"> прочие кредиторы</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625</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402800</w:t>
            </w:r>
          </w:p>
        </w:tc>
      </w:tr>
      <w:tr w:rsidR="00B256C8" w:rsidRPr="00DD63A2" w:rsidTr="00DD63A2">
        <w:trPr>
          <w:trHeight w:val="100"/>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Задолженность перед участниками (учредителями) по выплате доходов</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630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Доходы будущих периодов</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640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313200</w:t>
            </w:r>
          </w:p>
        </w:tc>
      </w:tr>
      <w:tr w:rsidR="00B256C8" w:rsidRPr="00DD63A2" w:rsidTr="00DD63A2">
        <w:trPr>
          <w:trHeight w:val="51"/>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Резервы предстоящих расходов</w:t>
            </w:r>
          </w:p>
        </w:tc>
        <w:tc>
          <w:tcPr>
            <w:tcW w:w="1320"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650</w:t>
            </w:r>
          </w:p>
        </w:tc>
        <w:tc>
          <w:tcPr>
            <w:tcW w:w="1531" w:type="dxa"/>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4"/>
        </w:trPr>
        <w:tc>
          <w:tcPr>
            <w:tcW w:w="4480" w:type="dxa"/>
            <w:tcBorders>
              <w:top w:val="nil"/>
              <w:left w:val="single" w:sz="4" w:space="0" w:color="auto"/>
              <w:bottom w:val="single" w:sz="8" w:space="0" w:color="auto"/>
              <w:right w:val="nil"/>
            </w:tcBorders>
            <w:vAlign w:val="bottom"/>
          </w:tcPr>
          <w:p w:rsidR="00B256C8" w:rsidRPr="00DD63A2" w:rsidRDefault="00B256C8" w:rsidP="00DD63A2">
            <w:pPr>
              <w:jc w:val="both"/>
              <w:rPr>
                <w:sz w:val="20"/>
                <w:szCs w:val="20"/>
              </w:rPr>
            </w:pPr>
            <w:r w:rsidRPr="00DD63A2">
              <w:rPr>
                <w:sz w:val="20"/>
                <w:szCs w:val="20"/>
              </w:rPr>
              <w:t>Прочие краткосрочные обязательства</w:t>
            </w:r>
          </w:p>
        </w:tc>
        <w:tc>
          <w:tcPr>
            <w:tcW w:w="1320" w:type="dxa"/>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660</w:t>
            </w:r>
          </w:p>
        </w:tc>
        <w:tc>
          <w:tcPr>
            <w:tcW w:w="1531"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54"/>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ИТОГО по разделу V</w:t>
            </w:r>
          </w:p>
        </w:tc>
        <w:tc>
          <w:tcPr>
            <w:tcW w:w="1320" w:type="dxa"/>
            <w:tcBorders>
              <w:top w:val="nil"/>
              <w:left w:val="single" w:sz="8" w:space="0" w:color="auto"/>
              <w:bottom w:val="nil"/>
              <w:right w:val="single" w:sz="4" w:space="0" w:color="auto"/>
            </w:tcBorders>
            <w:vAlign w:val="center"/>
          </w:tcPr>
          <w:p w:rsidR="00B256C8" w:rsidRPr="00DD63A2" w:rsidRDefault="00B256C8" w:rsidP="00DD63A2">
            <w:pPr>
              <w:jc w:val="both"/>
              <w:rPr>
                <w:sz w:val="20"/>
                <w:szCs w:val="20"/>
              </w:rPr>
            </w:pPr>
            <w:r w:rsidRPr="00DD63A2">
              <w:rPr>
                <w:sz w:val="20"/>
                <w:szCs w:val="20"/>
              </w:rPr>
              <w:t>690</w:t>
            </w:r>
          </w:p>
        </w:tc>
        <w:tc>
          <w:tcPr>
            <w:tcW w:w="1531" w:type="dxa"/>
            <w:tcBorders>
              <w:top w:val="nil"/>
              <w:left w:val="nil"/>
              <w:bottom w:val="nil"/>
              <w:right w:val="single" w:sz="4" w:space="0" w:color="auto"/>
            </w:tcBorders>
            <w:vAlign w:val="center"/>
          </w:tcPr>
          <w:p w:rsidR="00B256C8" w:rsidRPr="00DD63A2" w:rsidRDefault="00B256C8" w:rsidP="00DD63A2">
            <w:pPr>
              <w:jc w:val="both"/>
              <w:rPr>
                <w:sz w:val="20"/>
                <w:szCs w:val="20"/>
              </w:rPr>
            </w:pPr>
          </w:p>
        </w:tc>
        <w:tc>
          <w:tcPr>
            <w:tcW w:w="1458" w:type="dxa"/>
            <w:tcBorders>
              <w:top w:val="nil"/>
              <w:left w:val="nil"/>
              <w:bottom w:val="nil"/>
              <w:right w:val="single" w:sz="8" w:space="0" w:color="auto"/>
            </w:tcBorders>
            <w:vAlign w:val="center"/>
          </w:tcPr>
          <w:p w:rsidR="00B256C8" w:rsidRPr="00DD63A2" w:rsidRDefault="00B256C8" w:rsidP="00DD63A2">
            <w:pPr>
              <w:jc w:val="both"/>
              <w:rPr>
                <w:sz w:val="20"/>
                <w:szCs w:val="20"/>
              </w:rPr>
            </w:pPr>
            <w:r w:rsidRPr="00DD63A2">
              <w:rPr>
                <w:sz w:val="20"/>
                <w:szCs w:val="20"/>
              </w:rPr>
              <w:t>8496993</w:t>
            </w:r>
          </w:p>
        </w:tc>
      </w:tr>
      <w:tr w:rsidR="00B256C8" w:rsidRPr="00DD63A2" w:rsidTr="00DD63A2">
        <w:trPr>
          <w:trHeight w:val="54"/>
        </w:trPr>
        <w:tc>
          <w:tcPr>
            <w:tcW w:w="4480" w:type="dxa"/>
            <w:tcBorders>
              <w:top w:val="nil"/>
              <w:left w:val="single" w:sz="4" w:space="0" w:color="auto"/>
              <w:bottom w:val="single" w:sz="4" w:space="0" w:color="auto"/>
              <w:right w:val="nil"/>
            </w:tcBorders>
            <w:vAlign w:val="bottom"/>
          </w:tcPr>
          <w:p w:rsidR="00B256C8" w:rsidRPr="00DD63A2" w:rsidRDefault="00B256C8" w:rsidP="00DD63A2">
            <w:pPr>
              <w:jc w:val="both"/>
              <w:rPr>
                <w:b/>
                <w:bCs/>
                <w:sz w:val="20"/>
                <w:szCs w:val="20"/>
              </w:rPr>
            </w:pPr>
            <w:r w:rsidRPr="00DD63A2">
              <w:rPr>
                <w:b/>
                <w:bCs/>
                <w:sz w:val="20"/>
                <w:szCs w:val="20"/>
              </w:rPr>
              <w:t>БАЛАНС</w:t>
            </w:r>
          </w:p>
        </w:tc>
        <w:tc>
          <w:tcPr>
            <w:tcW w:w="1320" w:type="dxa"/>
            <w:tcBorders>
              <w:top w:val="single" w:sz="8" w:space="0" w:color="auto"/>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700</w:t>
            </w:r>
          </w:p>
        </w:tc>
        <w:tc>
          <w:tcPr>
            <w:tcW w:w="1531" w:type="dxa"/>
            <w:tcBorders>
              <w:top w:val="single" w:sz="8" w:space="0" w:color="auto"/>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458" w:type="dxa"/>
            <w:tcBorders>
              <w:top w:val="single" w:sz="8" w:space="0" w:color="auto"/>
              <w:left w:val="nil"/>
              <w:bottom w:val="single" w:sz="8" w:space="0" w:color="auto"/>
              <w:right w:val="single" w:sz="8" w:space="0" w:color="auto"/>
            </w:tcBorders>
            <w:vAlign w:val="center"/>
          </w:tcPr>
          <w:p w:rsidR="00B256C8" w:rsidRPr="00DD63A2" w:rsidRDefault="00B256C8" w:rsidP="00DD63A2">
            <w:pPr>
              <w:jc w:val="both"/>
              <w:rPr>
                <w:b/>
                <w:bCs/>
                <w:sz w:val="20"/>
                <w:szCs w:val="20"/>
              </w:rPr>
            </w:pPr>
            <w:r w:rsidRPr="00DD63A2">
              <w:rPr>
                <w:b/>
                <w:bCs/>
                <w:sz w:val="20"/>
                <w:szCs w:val="20"/>
              </w:rPr>
              <w:t>31814570</w:t>
            </w:r>
          </w:p>
        </w:tc>
      </w:tr>
    </w:tbl>
    <w:p w:rsidR="00DD63A2" w:rsidRDefault="00DD63A2" w:rsidP="00E651C5">
      <w:pPr>
        <w:spacing w:line="360" w:lineRule="auto"/>
        <w:ind w:firstLine="709"/>
        <w:jc w:val="both"/>
        <w:rPr>
          <w:sz w:val="28"/>
          <w:szCs w:val="28"/>
        </w:rPr>
        <w:sectPr w:rsidR="00DD63A2" w:rsidSect="00E651C5">
          <w:footerReference w:type="even" r:id="rId7"/>
          <w:footerReference w:type="default" r:id="rId8"/>
          <w:pgSz w:w="11906" w:h="16838"/>
          <w:pgMar w:top="1134" w:right="851" w:bottom="1134" w:left="1701" w:header="709" w:footer="709" w:gutter="0"/>
          <w:cols w:space="708"/>
          <w:titlePg/>
          <w:docGrid w:linePitch="360"/>
        </w:sectPr>
      </w:pPr>
    </w:p>
    <w:tbl>
      <w:tblPr>
        <w:tblW w:w="9106" w:type="dxa"/>
        <w:tblInd w:w="-17" w:type="dxa"/>
        <w:tblLayout w:type="fixed"/>
        <w:tblCellMar>
          <w:left w:w="0" w:type="dxa"/>
          <w:right w:w="0" w:type="dxa"/>
        </w:tblCellMar>
        <w:tblLook w:val="0000" w:firstRow="0" w:lastRow="0" w:firstColumn="0" w:lastColumn="0" w:noHBand="0" w:noVBand="0"/>
      </w:tblPr>
      <w:tblGrid>
        <w:gridCol w:w="5327"/>
        <w:gridCol w:w="581"/>
        <w:gridCol w:w="25"/>
        <w:gridCol w:w="1452"/>
        <w:gridCol w:w="25"/>
        <w:gridCol w:w="1010"/>
        <w:gridCol w:w="32"/>
        <w:gridCol w:w="654"/>
      </w:tblGrid>
      <w:tr w:rsidR="00B256C8" w:rsidRPr="00DD63A2" w:rsidTr="00DD63A2">
        <w:trPr>
          <w:trHeight w:val="256"/>
        </w:trPr>
        <w:tc>
          <w:tcPr>
            <w:tcW w:w="9106" w:type="dxa"/>
            <w:gridSpan w:val="8"/>
            <w:tcBorders>
              <w:top w:val="nil"/>
              <w:left w:val="nil"/>
              <w:bottom w:val="nil"/>
              <w:right w:val="nil"/>
            </w:tcBorders>
            <w:vAlign w:val="bottom"/>
          </w:tcPr>
          <w:p w:rsidR="00B256C8" w:rsidRPr="00DD63A2" w:rsidRDefault="00B256C8" w:rsidP="00DD63A2">
            <w:pPr>
              <w:jc w:val="both"/>
              <w:rPr>
                <w:b/>
                <w:bCs/>
                <w:sz w:val="20"/>
                <w:szCs w:val="20"/>
              </w:rPr>
            </w:pPr>
            <w:r w:rsidRPr="00DD63A2">
              <w:rPr>
                <w:b/>
                <w:bCs/>
                <w:sz w:val="20"/>
                <w:szCs w:val="20"/>
              </w:rPr>
              <w:t>ОТЧЕТ О ПРИБЫЛЯХ И УБЫТКАХ</w:t>
            </w:r>
          </w:p>
        </w:tc>
      </w:tr>
      <w:tr w:rsidR="00B256C8" w:rsidRPr="00DD63A2" w:rsidTr="00DD63A2">
        <w:trPr>
          <w:trHeight w:val="256"/>
        </w:trPr>
        <w:tc>
          <w:tcPr>
            <w:tcW w:w="9106" w:type="dxa"/>
            <w:gridSpan w:val="8"/>
            <w:tcBorders>
              <w:top w:val="nil"/>
              <w:left w:val="nil"/>
              <w:bottom w:val="nil"/>
              <w:right w:val="nil"/>
            </w:tcBorders>
            <w:vAlign w:val="bottom"/>
          </w:tcPr>
          <w:p w:rsidR="00B256C8" w:rsidRPr="00DD63A2" w:rsidRDefault="00B256C8" w:rsidP="00DD63A2">
            <w:pPr>
              <w:jc w:val="both"/>
              <w:rPr>
                <w:sz w:val="20"/>
                <w:szCs w:val="20"/>
              </w:rPr>
            </w:pPr>
          </w:p>
        </w:tc>
      </w:tr>
      <w:tr w:rsidR="00B256C8" w:rsidRPr="00DD63A2" w:rsidTr="00DD63A2">
        <w:trPr>
          <w:cantSplit/>
          <w:trHeight w:val="256"/>
        </w:trPr>
        <w:tc>
          <w:tcPr>
            <w:tcW w:w="5910" w:type="dxa"/>
            <w:gridSpan w:val="2"/>
            <w:tcBorders>
              <w:top w:val="single" w:sz="4" w:space="0" w:color="auto"/>
              <w:left w:val="single" w:sz="4" w:space="0" w:color="auto"/>
              <w:bottom w:val="single" w:sz="4" w:space="0" w:color="auto"/>
              <w:right w:val="single" w:sz="4" w:space="0" w:color="auto"/>
            </w:tcBorders>
          </w:tcPr>
          <w:p w:rsidR="00B256C8" w:rsidRPr="00DD63A2" w:rsidRDefault="00B256C8" w:rsidP="00DD63A2">
            <w:pPr>
              <w:jc w:val="both"/>
              <w:rPr>
                <w:sz w:val="20"/>
                <w:szCs w:val="20"/>
              </w:rPr>
            </w:pPr>
            <w:r w:rsidRPr="00DD63A2">
              <w:rPr>
                <w:sz w:val="20"/>
                <w:szCs w:val="20"/>
              </w:rPr>
              <w:t>Показатель</w:t>
            </w:r>
          </w:p>
        </w:tc>
        <w:tc>
          <w:tcPr>
            <w:tcW w:w="1476" w:type="dxa"/>
            <w:gridSpan w:val="2"/>
            <w:vMerge w:val="restart"/>
            <w:tcBorders>
              <w:top w:val="single" w:sz="4" w:space="0" w:color="auto"/>
              <w:left w:val="single" w:sz="4" w:space="0" w:color="auto"/>
              <w:bottom w:val="single" w:sz="4" w:space="0" w:color="auto"/>
              <w:right w:val="single" w:sz="4" w:space="0" w:color="auto"/>
            </w:tcBorders>
          </w:tcPr>
          <w:p w:rsidR="00B256C8" w:rsidRPr="00DD63A2" w:rsidRDefault="00B256C8" w:rsidP="00DD63A2">
            <w:pPr>
              <w:jc w:val="both"/>
              <w:rPr>
                <w:sz w:val="20"/>
                <w:szCs w:val="20"/>
              </w:rPr>
            </w:pPr>
            <w:r w:rsidRPr="00DD63A2">
              <w:rPr>
                <w:sz w:val="20"/>
                <w:szCs w:val="20"/>
              </w:rPr>
              <w:t>За отчетный период</w:t>
            </w:r>
          </w:p>
        </w:tc>
        <w:tc>
          <w:tcPr>
            <w:tcW w:w="1720" w:type="dxa"/>
            <w:gridSpan w:val="4"/>
            <w:vMerge w:val="restart"/>
            <w:tcBorders>
              <w:top w:val="single" w:sz="4" w:space="0" w:color="auto"/>
              <w:left w:val="single" w:sz="4" w:space="0" w:color="auto"/>
              <w:bottom w:val="single" w:sz="4" w:space="0" w:color="auto"/>
              <w:right w:val="single" w:sz="4" w:space="0" w:color="auto"/>
            </w:tcBorders>
          </w:tcPr>
          <w:p w:rsidR="00B256C8" w:rsidRPr="00DD63A2" w:rsidRDefault="00B256C8" w:rsidP="00DD63A2">
            <w:pPr>
              <w:jc w:val="both"/>
              <w:rPr>
                <w:sz w:val="20"/>
                <w:szCs w:val="20"/>
              </w:rPr>
            </w:pPr>
            <w:r w:rsidRPr="00DD63A2">
              <w:rPr>
                <w:sz w:val="20"/>
                <w:szCs w:val="20"/>
              </w:rPr>
              <w:t>За период предыдущего года</w:t>
            </w:r>
          </w:p>
        </w:tc>
      </w:tr>
      <w:tr w:rsidR="00B256C8" w:rsidRPr="00DD63A2" w:rsidTr="00DD63A2">
        <w:trPr>
          <w:cantSplit/>
          <w:trHeight w:val="440"/>
        </w:trPr>
        <w:tc>
          <w:tcPr>
            <w:tcW w:w="5329" w:type="dxa"/>
            <w:tcBorders>
              <w:top w:val="nil"/>
              <w:left w:val="single" w:sz="4" w:space="0" w:color="auto"/>
              <w:bottom w:val="single" w:sz="4" w:space="0" w:color="auto"/>
              <w:right w:val="single" w:sz="4" w:space="0" w:color="auto"/>
            </w:tcBorders>
            <w:vAlign w:val="bottom"/>
          </w:tcPr>
          <w:p w:rsidR="00B256C8" w:rsidRPr="00DD63A2" w:rsidRDefault="00B256C8" w:rsidP="00DD63A2">
            <w:pPr>
              <w:jc w:val="both"/>
              <w:rPr>
                <w:sz w:val="20"/>
                <w:szCs w:val="20"/>
              </w:rPr>
            </w:pPr>
            <w:r w:rsidRPr="00DD63A2">
              <w:rPr>
                <w:sz w:val="20"/>
                <w:szCs w:val="20"/>
              </w:rPr>
              <w:t>наименование</w:t>
            </w:r>
          </w:p>
        </w:tc>
        <w:tc>
          <w:tcPr>
            <w:tcW w:w="581" w:type="dxa"/>
            <w:tcBorders>
              <w:top w:val="nil"/>
              <w:left w:val="nil"/>
              <w:bottom w:val="single" w:sz="4" w:space="0" w:color="auto"/>
              <w:right w:val="single" w:sz="4" w:space="0" w:color="auto"/>
            </w:tcBorders>
            <w:vAlign w:val="bottom"/>
          </w:tcPr>
          <w:p w:rsidR="00B256C8" w:rsidRPr="00DD63A2" w:rsidRDefault="00B256C8" w:rsidP="00DD63A2">
            <w:pPr>
              <w:jc w:val="both"/>
              <w:rPr>
                <w:sz w:val="20"/>
                <w:szCs w:val="20"/>
              </w:rPr>
            </w:pPr>
            <w:r w:rsidRPr="00DD63A2">
              <w:rPr>
                <w:sz w:val="20"/>
                <w:szCs w:val="20"/>
              </w:rPr>
              <w:t>код</w:t>
            </w:r>
          </w:p>
        </w:tc>
        <w:tc>
          <w:tcPr>
            <w:tcW w:w="1476" w:type="dxa"/>
            <w:gridSpan w:val="2"/>
            <w:vMerge/>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720" w:type="dxa"/>
            <w:gridSpan w:val="4"/>
            <w:vMerge/>
            <w:tcBorders>
              <w:top w:val="nil"/>
              <w:left w:val="nil"/>
              <w:bottom w:val="single" w:sz="4" w:space="0" w:color="auto"/>
              <w:right w:val="single" w:sz="4" w:space="0" w:color="auto"/>
            </w:tcBorders>
            <w:vAlign w:val="center"/>
          </w:tcPr>
          <w:p w:rsidR="00B256C8" w:rsidRPr="00DD63A2" w:rsidRDefault="00B256C8" w:rsidP="00DD63A2">
            <w:pPr>
              <w:jc w:val="both"/>
              <w:rPr>
                <w:sz w:val="20"/>
                <w:szCs w:val="20"/>
              </w:rPr>
            </w:pPr>
          </w:p>
        </w:tc>
      </w:tr>
      <w:tr w:rsidR="00B256C8" w:rsidRPr="00DD63A2" w:rsidTr="00DD63A2">
        <w:trPr>
          <w:trHeight w:val="1011"/>
        </w:trPr>
        <w:tc>
          <w:tcPr>
            <w:tcW w:w="5329" w:type="dxa"/>
            <w:tcBorders>
              <w:top w:val="single" w:sz="4" w:space="0" w:color="auto"/>
              <w:left w:val="single" w:sz="4" w:space="0" w:color="auto"/>
              <w:bottom w:val="single" w:sz="4" w:space="0" w:color="auto"/>
              <w:right w:val="nil"/>
            </w:tcBorders>
            <w:vAlign w:val="bottom"/>
          </w:tcPr>
          <w:p w:rsidR="00B256C8" w:rsidRPr="00DD63A2" w:rsidRDefault="00E651C5" w:rsidP="00DD63A2">
            <w:pPr>
              <w:jc w:val="both"/>
              <w:rPr>
                <w:sz w:val="20"/>
                <w:szCs w:val="20"/>
              </w:rPr>
            </w:pPr>
            <w:r w:rsidRPr="00DD63A2">
              <w:rPr>
                <w:b/>
                <w:bCs/>
                <w:sz w:val="20"/>
                <w:szCs w:val="20"/>
              </w:rPr>
              <w:t xml:space="preserve">  </w:t>
            </w:r>
            <w:r w:rsidR="00B256C8" w:rsidRPr="00DD63A2">
              <w:rPr>
                <w:b/>
                <w:bCs/>
                <w:sz w:val="20"/>
                <w:szCs w:val="20"/>
              </w:rPr>
              <w:t xml:space="preserve"> Доходы и расходы по обычным видам деятельности </w:t>
            </w:r>
          </w:p>
          <w:p w:rsidR="00B256C8" w:rsidRPr="00DD63A2" w:rsidRDefault="00B256C8" w:rsidP="00DD63A2">
            <w:pPr>
              <w:jc w:val="both"/>
              <w:rPr>
                <w:b/>
                <w:bCs/>
                <w:sz w:val="20"/>
                <w:szCs w:val="20"/>
              </w:rPr>
            </w:pPr>
            <w:r w:rsidRPr="00DD63A2">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81" w:type="dxa"/>
            <w:tcBorders>
              <w:top w:val="single" w:sz="4" w:space="0" w:color="auto"/>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010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(139112880)</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single" w:sz="4" w:space="0" w:color="auto"/>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Себестоимость проданных товаров, продукции, работ, услуг</w:t>
            </w:r>
          </w:p>
        </w:tc>
        <w:tc>
          <w:tcPr>
            <w:tcW w:w="581" w:type="dxa"/>
            <w:tcBorders>
              <w:top w:val="single" w:sz="4" w:space="0" w:color="auto"/>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020</w:t>
            </w:r>
          </w:p>
        </w:tc>
        <w:tc>
          <w:tcPr>
            <w:tcW w:w="24" w:type="dxa"/>
            <w:tcBorders>
              <w:top w:val="single" w:sz="4" w:space="0" w:color="auto"/>
              <w:left w:val="nil"/>
              <w:bottom w:val="nil"/>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nil"/>
              <w:right w:val="nil"/>
            </w:tcBorders>
            <w:vAlign w:val="center"/>
          </w:tcPr>
          <w:p w:rsidR="00B256C8" w:rsidRPr="00DD63A2" w:rsidRDefault="00B256C8" w:rsidP="00DD63A2">
            <w:pPr>
              <w:jc w:val="both"/>
              <w:rPr>
                <w:sz w:val="20"/>
                <w:szCs w:val="20"/>
              </w:rPr>
            </w:pPr>
            <w:r w:rsidRPr="00DD63A2">
              <w:rPr>
                <w:sz w:val="20"/>
                <w:szCs w:val="20"/>
              </w:rPr>
              <w:t>(103345992)</w:t>
            </w:r>
          </w:p>
        </w:tc>
        <w:tc>
          <w:tcPr>
            <w:tcW w:w="24" w:type="dxa"/>
            <w:tcBorders>
              <w:top w:val="single" w:sz="4" w:space="0" w:color="auto"/>
              <w:left w:val="nil"/>
              <w:bottom w:val="nil"/>
              <w:right w:val="nil"/>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single" w:sz="4" w:space="0" w:color="auto"/>
              <w:left w:val="single" w:sz="4"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Валовая прибыль</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029</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35766888</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nil"/>
              <w:left w:val="nil"/>
              <w:bottom w:val="nil"/>
              <w:right w:val="nil"/>
            </w:tcBorders>
            <w:vAlign w:val="center"/>
          </w:tcPr>
          <w:p w:rsidR="00B256C8" w:rsidRPr="00DD63A2" w:rsidRDefault="00B256C8" w:rsidP="00DD63A2">
            <w:pPr>
              <w:jc w:val="both"/>
              <w:rPr>
                <w:sz w:val="20"/>
                <w:szCs w:val="20"/>
              </w:rPr>
            </w:pP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Коммерческие расходы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030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(12856432)</w:t>
            </w:r>
          </w:p>
        </w:tc>
        <w:tc>
          <w:tcPr>
            <w:tcW w:w="24"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single" w:sz="4" w:space="0" w:color="auto"/>
              <w:left w:val="single" w:sz="4"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Управленческие расходы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040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(8415201)</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single" w:sz="4" w:space="0" w:color="auto"/>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Прибыль (убыток) от продаж</w:t>
            </w:r>
          </w:p>
        </w:tc>
        <w:tc>
          <w:tcPr>
            <w:tcW w:w="581" w:type="dxa"/>
            <w:tcBorders>
              <w:top w:val="single" w:sz="4" w:space="0" w:color="auto"/>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050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(14495255)</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010" w:type="dxa"/>
            <w:tcBorders>
              <w:top w:val="single" w:sz="4" w:space="0" w:color="auto"/>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r>
      <w:tr w:rsidR="00B256C8" w:rsidRPr="00DD63A2" w:rsidTr="00DD63A2">
        <w:trPr>
          <w:trHeight w:val="513"/>
        </w:trPr>
        <w:tc>
          <w:tcPr>
            <w:tcW w:w="5329" w:type="dxa"/>
            <w:tcBorders>
              <w:top w:val="single" w:sz="4" w:space="0" w:color="auto"/>
              <w:left w:val="single" w:sz="4" w:space="0" w:color="auto"/>
              <w:bottom w:val="single" w:sz="4" w:space="0" w:color="auto"/>
              <w:right w:val="nil"/>
            </w:tcBorders>
            <w:vAlign w:val="bottom"/>
          </w:tcPr>
          <w:p w:rsidR="00B256C8" w:rsidRPr="00DD63A2" w:rsidRDefault="00E651C5" w:rsidP="00DD63A2">
            <w:pPr>
              <w:jc w:val="both"/>
              <w:rPr>
                <w:b/>
                <w:bCs/>
                <w:sz w:val="20"/>
                <w:szCs w:val="20"/>
              </w:rPr>
            </w:pPr>
            <w:r w:rsidRPr="00DD63A2">
              <w:rPr>
                <w:b/>
                <w:bCs/>
                <w:sz w:val="20"/>
                <w:szCs w:val="20"/>
              </w:rPr>
              <w:t xml:space="preserve">  </w:t>
            </w:r>
            <w:r w:rsidR="00B256C8" w:rsidRPr="00DD63A2">
              <w:rPr>
                <w:b/>
                <w:bCs/>
                <w:sz w:val="20"/>
                <w:szCs w:val="20"/>
              </w:rPr>
              <w:t xml:space="preserve"> Прочие доходы и расходы</w:t>
            </w:r>
            <w:r w:rsidRPr="00DD63A2">
              <w:rPr>
                <w:b/>
                <w:bCs/>
                <w:sz w:val="20"/>
                <w:szCs w:val="20"/>
              </w:rPr>
              <w:t xml:space="preserve"> </w:t>
            </w:r>
            <w:r w:rsidRPr="00DD63A2">
              <w:rPr>
                <w:sz w:val="20"/>
                <w:szCs w:val="20"/>
              </w:rPr>
              <w:t xml:space="preserve">                             </w:t>
            </w:r>
            <w:r w:rsidR="00B256C8" w:rsidRPr="00DD63A2">
              <w:rPr>
                <w:sz w:val="20"/>
                <w:szCs w:val="20"/>
              </w:rPr>
              <w:t xml:space="preserve"> Проценты к получению</w:t>
            </w:r>
          </w:p>
        </w:tc>
        <w:tc>
          <w:tcPr>
            <w:tcW w:w="581" w:type="dxa"/>
            <w:tcBorders>
              <w:top w:val="single" w:sz="4" w:space="0" w:color="auto"/>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p>
          <w:p w:rsidR="00B256C8" w:rsidRPr="00DD63A2" w:rsidRDefault="00B256C8" w:rsidP="00DD63A2">
            <w:pPr>
              <w:jc w:val="both"/>
              <w:rPr>
                <w:sz w:val="20"/>
                <w:szCs w:val="20"/>
              </w:rPr>
            </w:pPr>
            <w:r w:rsidRPr="00DD63A2">
              <w:rPr>
                <w:sz w:val="20"/>
                <w:szCs w:val="20"/>
              </w:rPr>
              <w:t>060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p w:rsidR="00B256C8" w:rsidRPr="00DD63A2" w:rsidRDefault="00B256C8" w:rsidP="00DD63A2">
            <w:pPr>
              <w:jc w:val="both"/>
              <w:rPr>
                <w:sz w:val="20"/>
                <w:szCs w:val="20"/>
              </w:rPr>
            </w:pPr>
            <w:r w:rsidRPr="00DD63A2">
              <w:rPr>
                <w:sz w:val="20"/>
                <w:szCs w:val="20"/>
              </w:rPr>
              <w:t>30000</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nil"/>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Проценты к уплате</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070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 xml:space="preserve">(47344) </w:t>
            </w:r>
          </w:p>
        </w:tc>
        <w:tc>
          <w:tcPr>
            <w:tcW w:w="24"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Доходы от участия в других организациях</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080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Прочие операционные доходы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090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5596392</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Прочие операционные расходы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100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(3543848)</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Внереализационные доходы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120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488520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Внереализационные расходы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130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(220392)</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E651C5" w:rsidP="00DD63A2">
            <w:pPr>
              <w:jc w:val="both"/>
              <w:rPr>
                <w:b/>
                <w:bCs/>
                <w:sz w:val="20"/>
                <w:szCs w:val="20"/>
              </w:rPr>
            </w:pPr>
            <w:r w:rsidRPr="00DD63A2">
              <w:rPr>
                <w:b/>
                <w:bCs/>
                <w:sz w:val="20"/>
                <w:szCs w:val="20"/>
              </w:rPr>
              <w:t xml:space="preserve">  </w:t>
            </w:r>
            <w:r w:rsidR="00B256C8" w:rsidRPr="00DD63A2">
              <w:rPr>
                <w:b/>
                <w:bCs/>
                <w:sz w:val="20"/>
                <w:szCs w:val="20"/>
              </w:rPr>
              <w:t>Прибыль (убыток) до налогообложения</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140</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16798583</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Отложенные налоговые активы</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141</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371360</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Отложенные налоговые обязательства</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142</w:t>
            </w: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(151800)</w:t>
            </w:r>
          </w:p>
        </w:tc>
        <w:tc>
          <w:tcPr>
            <w:tcW w:w="24" w:type="dxa"/>
            <w:tcBorders>
              <w:top w:val="nil"/>
              <w:left w:val="nil"/>
              <w:bottom w:val="nil"/>
              <w:right w:val="nil"/>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single" w:sz="4" w:space="0" w:color="auto"/>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Текущий налог на прибыль</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150</w:t>
            </w:r>
          </w:p>
        </w:tc>
        <w:tc>
          <w:tcPr>
            <w:tcW w:w="24"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single" w:sz="4" w:space="0" w:color="auto"/>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(464024)</w:t>
            </w:r>
          </w:p>
        </w:tc>
        <w:tc>
          <w:tcPr>
            <w:tcW w:w="24" w:type="dxa"/>
            <w:tcBorders>
              <w:top w:val="single" w:sz="4" w:space="0" w:color="auto"/>
              <w:left w:val="nil"/>
              <w:bottom w:val="single" w:sz="4"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w:t>
            </w:r>
          </w:p>
        </w:tc>
        <w:tc>
          <w:tcPr>
            <w:tcW w:w="1010" w:type="dxa"/>
            <w:tcBorders>
              <w:top w:val="nil"/>
              <w:left w:val="nil"/>
              <w:bottom w:val="single" w:sz="4" w:space="0" w:color="auto"/>
              <w:right w:val="nil"/>
            </w:tcBorders>
            <w:vAlign w:val="center"/>
          </w:tcPr>
          <w:p w:rsidR="00B256C8" w:rsidRPr="00DD63A2" w:rsidRDefault="00B256C8" w:rsidP="00DD63A2">
            <w:pPr>
              <w:jc w:val="both"/>
              <w:rPr>
                <w:sz w:val="20"/>
                <w:szCs w:val="20"/>
              </w:rPr>
            </w:pPr>
            <w:r w:rsidRPr="00DD63A2">
              <w:rPr>
                <w:sz w:val="20"/>
                <w:szCs w:val="20"/>
              </w:rPr>
              <w:t>(</w:t>
            </w: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r w:rsidRPr="00DD63A2">
              <w:rPr>
                <w:sz w:val="20"/>
                <w:szCs w:val="20"/>
              </w:rPr>
              <w:t>)</w:t>
            </w: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E651C5" w:rsidP="00DD63A2">
            <w:pPr>
              <w:jc w:val="both"/>
              <w:rPr>
                <w:b/>
                <w:bCs/>
                <w:sz w:val="20"/>
                <w:szCs w:val="20"/>
              </w:rPr>
            </w:pPr>
            <w:r w:rsidRPr="00DD63A2">
              <w:rPr>
                <w:b/>
                <w:bCs/>
                <w:sz w:val="20"/>
                <w:szCs w:val="20"/>
              </w:rPr>
              <w:t xml:space="preserve">  </w:t>
            </w:r>
            <w:r w:rsidR="00B256C8" w:rsidRPr="00DD63A2">
              <w:rPr>
                <w:b/>
                <w:bCs/>
                <w:sz w:val="20"/>
                <w:szCs w:val="20"/>
              </w:rPr>
              <w:t>Чистая прибыль (убыток) отчетного периода</w:t>
            </w:r>
          </w:p>
        </w:tc>
        <w:tc>
          <w:tcPr>
            <w:tcW w:w="581" w:type="dxa"/>
            <w:tcBorders>
              <w:top w:val="nil"/>
              <w:left w:val="single" w:sz="8" w:space="0" w:color="auto"/>
              <w:bottom w:val="single" w:sz="4" w:space="0" w:color="auto"/>
              <w:right w:val="single" w:sz="4" w:space="0" w:color="auto"/>
            </w:tcBorders>
            <w:vAlign w:val="center"/>
          </w:tcPr>
          <w:p w:rsidR="00B256C8" w:rsidRPr="00DD63A2" w:rsidRDefault="00B256C8" w:rsidP="00DD63A2">
            <w:pPr>
              <w:jc w:val="both"/>
              <w:rPr>
                <w:sz w:val="20"/>
                <w:szCs w:val="20"/>
              </w:rPr>
            </w:pPr>
          </w:p>
          <w:p w:rsidR="00B256C8" w:rsidRPr="00DD63A2" w:rsidRDefault="00B256C8" w:rsidP="00DD63A2">
            <w:pPr>
              <w:jc w:val="both"/>
              <w:rPr>
                <w:sz w:val="20"/>
                <w:szCs w:val="20"/>
              </w:rPr>
            </w:pPr>
            <w:r w:rsidRPr="00DD63A2">
              <w:rPr>
                <w:sz w:val="20"/>
                <w:szCs w:val="20"/>
              </w:rPr>
              <w:t>190</w:t>
            </w:r>
          </w:p>
        </w:tc>
        <w:tc>
          <w:tcPr>
            <w:tcW w:w="24"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1452" w:type="dxa"/>
            <w:tcBorders>
              <w:top w:val="nil"/>
              <w:left w:val="nil"/>
              <w:bottom w:val="single" w:sz="4" w:space="0" w:color="auto"/>
              <w:right w:val="nil"/>
            </w:tcBorders>
            <w:vAlign w:val="center"/>
          </w:tcPr>
          <w:p w:rsidR="00B256C8" w:rsidRPr="00DD63A2" w:rsidRDefault="00B256C8" w:rsidP="00DD63A2">
            <w:pPr>
              <w:jc w:val="both"/>
              <w:rPr>
                <w:b/>
                <w:bCs/>
                <w:sz w:val="20"/>
                <w:szCs w:val="20"/>
              </w:rPr>
            </w:pPr>
          </w:p>
          <w:p w:rsidR="00B256C8" w:rsidRPr="00DD63A2" w:rsidRDefault="00B256C8" w:rsidP="00DD63A2">
            <w:pPr>
              <w:jc w:val="both"/>
              <w:rPr>
                <w:b/>
                <w:bCs/>
                <w:sz w:val="20"/>
                <w:szCs w:val="20"/>
              </w:rPr>
            </w:pPr>
            <w:r w:rsidRPr="00DD63A2">
              <w:rPr>
                <w:b/>
                <w:bCs/>
                <w:sz w:val="20"/>
                <w:szCs w:val="20"/>
              </w:rPr>
              <w:t>12377897</w:t>
            </w:r>
          </w:p>
        </w:tc>
        <w:tc>
          <w:tcPr>
            <w:tcW w:w="24"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1010" w:type="dxa"/>
            <w:tcBorders>
              <w:top w:val="nil"/>
              <w:left w:val="single" w:sz="4" w:space="0" w:color="auto"/>
              <w:bottom w:val="single" w:sz="4" w:space="0" w:color="auto"/>
              <w:right w:val="nil"/>
            </w:tcBorders>
            <w:vAlign w:val="center"/>
          </w:tcPr>
          <w:p w:rsidR="00B256C8" w:rsidRPr="00DD63A2" w:rsidRDefault="00B256C8" w:rsidP="00DD63A2">
            <w:pPr>
              <w:jc w:val="both"/>
              <w:rPr>
                <w:sz w:val="20"/>
                <w:szCs w:val="20"/>
              </w:rPr>
            </w:pPr>
          </w:p>
        </w:tc>
        <w:tc>
          <w:tcPr>
            <w:tcW w:w="32" w:type="dxa"/>
            <w:tcBorders>
              <w:top w:val="nil"/>
              <w:left w:val="nil"/>
              <w:bottom w:val="single" w:sz="4" w:space="0" w:color="auto"/>
              <w:right w:val="nil"/>
            </w:tcBorders>
            <w:vAlign w:val="center"/>
          </w:tcPr>
          <w:p w:rsidR="00B256C8" w:rsidRPr="00DD63A2" w:rsidRDefault="00B256C8" w:rsidP="00DD63A2">
            <w:pPr>
              <w:jc w:val="both"/>
              <w:rPr>
                <w:sz w:val="20"/>
                <w:szCs w:val="20"/>
              </w:rPr>
            </w:pPr>
          </w:p>
        </w:tc>
        <w:tc>
          <w:tcPr>
            <w:tcW w:w="654" w:type="dxa"/>
            <w:tcBorders>
              <w:top w:val="nil"/>
              <w:left w:val="nil"/>
              <w:bottom w:val="single" w:sz="4" w:space="0" w:color="auto"/>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nil"/>
              <w:right w:val="nil"/>
            </w:tcBorders>
            <w:vAlign w:val="bottom"/>
          </w:tcPr>
          <w:p w:rsidR="00B256C8" w:rsidRPr="00DD63A2" w:rsidRDefault="00B256C8" w:rsidP="00DD63A2">
            <w:pPr>
              <w:jc w:val="both"/>
              <w:rPr>
                <w:sz w:val="20"/>
                <w:szCs w:val="20"/>
              </w:rPr>
            </w:pPr>
            <w:r w:rsidRPr="00DD63A2">
              <w:rPr>
                <w:sz w:val="20"/>
                <w:szCs w:val="20"/>
              </w:rPr>
              <w:t>СПРАВОЧНО</w:t>
            </w:r>
          </w:p>
        </w:tc>
        <w:tc>
          <w:tcPr>
            <w:tcW w:w="581" w:type="dxa"/>
            <w:tcBorders>
              <w:top w:val="nil"/>
              <w:left w:val="single" w:sz="8" w:space="0" w:color="auto"/>
              <w:bottom w:val="nil"/>
              <w:right w:val="single" w:sz="4" w:space="0" w:color="auto"/>
            </w:tcBorders>
            <w:vAlign w:val="center"/>
          </w:tcPr>
          <w:p w:rsidR="00B256C8" w:rsidRPr="00DD63A2" w:rsidRDefault="00B256C8" w:rsidP="00DD63A2">
            <w:pPr>
              <w:jc w:val="both"/>
              <w:rPr>
                <w:sz w:val="20"/>
                <w:szCs w:val="20"/>
              </w:rPr>
            </w:pPr>
          </w:p>
        </w:tc>
        <w:tc>
          <w:tcPr>
            <w:tcW w:w="24" w:type="dxa"/>
            <w:tcBorders>
              <w:top w:val="nil"/>
              <w:left w:val="nil"/>
              <w:bottom w:val="nil"/>
              <w:right w:val="nil"/>
            </w:tcBorders>
            <w:vAlign w:val="center"/>
          </w:tcPr>
          <w:p w:rsidR="00B256C8" w:rsidRPr="00DD63A2" w:rsidRDefault="00B256C8" w:rsidP="00DD63A2">
            <w:pPr>
              <w:jc w:val="both"/>
              <w:rPr>
                <w:sz w:val="20"/>
                <w:szCs w:val="20"/>
              </w:rPr>
            </w:pPr>
          </w:p>
        </w:tc>
        <w:tc>
          <w:tcPr>
            <w:tcW w:w="1452" w:type="dxa"/>
            <w:tcBorders>
              <w:top w:val="nil"/>
              <w:left w:val="nil"/>
              <w:bottom w:val="nil"/>
              <w:right w:val="nil"/>
            </w:tcBorders>
            <w:vAlign w:val="center"/>
          </w:tcPr>
          <w:p w:rsidR="00B256C8" w:rsidRPr="00DD63A2" w:rsidRDefault="00B256C8" w:rsidP="00DD63A2">
            <w:pPr>
              <w:jc w:val="both"/>
              <w:rPr>
                <w:sz w:val="20"/>
                <w:szCs w:val="20"/>
              </w:rPr>
            </w:pPr>
          </w:p>
        </w:tc>
        <w:tc>
          <w:tcPr>
            <w:tcW w:w="24" w:type="dxa"/>
            <w:tcBorders>
              <w:top w:val="nil"/>
              <w:left w:val="nil"/>
              <w:bottom w:val="nil"/>
              <w:right w:val="single" w:sz="4" w:space="0" w:color="auto"/>
            </w:tcBorders>
            <w:vAlign w:val="center"/>
          </w:tcPr>
          <w:p w:rsidR="00B256C8" w:rsidRPr="00DD63A2" w:rsidRDefault="00B256C8" w:rsidP="00DD63A2">
            <w:pPr>
              <w:jc w:val="both"/>
              <w:rPr>
                <w:sz w:val="20"/>
                <w:szCs w:val="20"/>
              </w:rPr>
            </w:pPr>
          </w:p>
        </w:tc>
        <w:tc>
          <w:tcPr>
            <w:tcW w:w="1010" w:type="dxa"/>
            <w:tcBorders>
              <w:top w:val="nil"/>
              <w:left w:val="nil"/>
              <w:bottom w:val="nil"/>
              <w:right w:val="nil"/>
            </w:tcBorders>
            <w:vAlign w:val="center"/>
          </w:tcPr>
          <w:p w:rsidR="00B256C8" w:rsidRPr="00DD63A2" w:rsidRDefault="00B256C8" w:rsidP="00DD63A2">
            <w:pPr>
              <w:jc w:val="both"/>
              <w:rPr>
                <w:sz w:val="20"/>
                <w:szCs w:val="20"/>
              </w:rPr>
            </w:pPr>
          </w:p>
        </w:tc>
        <w:tc>
          <w:tcPr>
            <w:tcW w:w="32" w:type="dxa"/>
            <w:tcBorders>
              <w:top w:val="nil"/>
              <w:left w:val="nil"/>
              <w:bottom w:val="nil"/>
              <w:right w:val="nil"/>
            </w:tcBorders>
            <w:vAlign w:val="center"/>
          </w:tcPr>
          <w:p w:rsidR="00B256C8" w:rsidRPr="00DD63A2" w:rsidRDefault="00B256C8" w:rsidP="00DD63A2">
            <w:pPr>
              <w:jc w:val="both"/>
              <w:rPr>
                <w:sz w:val="20"/>
                <w:szCs w:val="20"/>
              </w:rPr>
            </w:pPr>
          </w:p>
        </w:tc>
        <w:tc>
          <w:tcPr>
            <w:tcW w:w="654" w:type="dxa"/>
            <w:tcBorders>
              <w:top w:val="nil"/>
              <w:left w:val="nil"/>
              <w:bottom w:val="nil"/>
              <w:right w:val="single" w:sz="8" w:space="0" w:color="auto"/>
            </w:tcBorders>
            <w:vAlign w:val="center"/>
          </w:tcPr>
          <w:p w:rsidR="00B256C8" w:rsidRPr="00DD63A2" w:rsidRDefault="00B256C8" w:rsidP="00DD63A2">
            <w:pPr>
              <w:jc w:val="both"/>
              <w:rPr>
                <w:sz w:val="20"/>
                <w:szCs w:val="20"/>
              </w:rPr>
            </w:pPr>
          </w:p>
        </w:tc>
      </w:tr>
      <w:tr w:rsidR="00B256C8" w:rsidRPr="00DD63A2" w:rsidTr="00DD63A2">
        <w:trPr>
          <w:trHeight w:val="256"/>
        </w:trPr>
        <w:tc>
          <w:tcPr>
            <w:tcW w:w="5329" w:type="dxa"/>
            <w:tcBorders>
              <w:top w:val="nil"/>
              <w:left w:val="single" w:sz="4" w:space="0" w:color="auto"/>
              <w:bottom w:val="single" w:sz="4" w:space="0" w:color="auto"/>
              <w:right w:val="nil"/>
            </w:tcBorders>
            <w:vAlign w:val="bottom"/>
          </w:tcPr>
          <w:p w:rsidR="00B256C8" w:rsidRPr="00DD63A2" w:rsidRDefault="00B256C8" w:rsidP="00DD63A2">
            <w:pPr>
              <w:jc w:val="both"/>
              <w:rPr>
                <w:sz w:val="20"/>
                <w:szCs w:val="20"/>
              </w:rPr>
            </w:pPr>
            <w:r w:rsidRPr="00DD63A2">
              <w:rPr>
                <w:sz w:val="20"/>
                <w:szCs w:val="20"/>
              </w:rPr>
              <w:t>Постоянные налоговые обязательства (активы)</w:t>
            </w:r>
          </w:p>
        </w:tc>
        <w:tc>
          <w:tcPr>
            <w:tcW w:w="581" w:type="dxa"/>
            <w:tcBorders>
              <w:top w:val="nil"/>
              <w:left w:val="single" w:sz="8" w:space="0" w:color="auto"/>
              <w:bottom w:val="single" w:sz="8" w:space="0" w:color="auto"/>
              <w:right w:val="single" w:sz="4" w:space="0" w:color="auto"/>
            </w:tcBorders>
            <w:vAlign w:val="center"/>
          </w:tcPr>
          <w:p w:rsidR="00B256C8" w:rsidRPr="00DD63A2" w:rsidRDefault="00B256C8" w:rsidP="00DD63A2">
            <w:pPr>
              <w:jc w:val="both"/>
              <w:rPr>
                <w:sz w:val="20"/>
                <w:szCs w:val="20"/>
              </w:rPr>
            </w:pPr>
            <w:r w:rsidRPr="00DD63A2">
              <w:rPr>
                <w:sz w:val="20"/>
                <w:szCs w:val="20"/>
              </w:rPr>
              <w:t>200</w:t>
            </w:r>
          </w:p>
        </w:tc>
        <w:tc>
          <w:tcPr>
            <w:tcW w:w="24" w:type="dxa"/>
            <w:tcBorders>
              <w:top w:val="nil"/>
              <w:left w:val="nil"/>
              <w:bottom w:val="single" w:sz="8" w:space="0" w:color="auto"/>
              <w:right w:val="nil"/>
            </w:tcBorders>
            <w:vAlign w:val="center"/>
          </w:tcPr>
          <w:p w:rsidR="00B256C8" w:rsidRPr="00DD63A2" w:rsidRDefault="00B256C8" w:rsidP="00DD63A2">
            <w:pPr>
              <w:jc w:val="both"/>
              <w:rPr>
                <w:sz w:val="20"/>
                <w:szCs w:val="20"/>
              </w:rPr>
            </w:pPr>
          </w:p>
        </w:tc>
        <w:tc>
          <w:tcPr>
            <w:tcW w:w="1452" w:type="dxa"/>
            <w:tcBorders>
              <w:top w:val="nil"/>
              <w:left w:val="nil"/>
              <w:bottom w:val="single" w:sz="8" w:space="0" w:color="auto"/>
              <w:right w:val="nil"/>
            </w:tcBorders>
            <w:vAlign w:val="center"/>
          </w:tcPr>
          <w:p w:rsidR="00B256C8" w:rsidRPr="00DD63A2" w:rsidRDefault="00B256C8" w:rsidP="00DD63A2">
            <w:pPr>
              <w:jc w:val="both"/>
              <w:rPr>
                <w:sz w:val="20"/>
                <w:szCs w:val="20"/>
              </w:rPr>
            </w:pPr>
          </w:p>
        </w:tc>
        <w:tc>
          <w:tcPr>
            <w:tcW w:w="24" w:type="dxa"/>
            <w:tcBorders>
              <w:top w:val="nil"/>
              <w:left w:val="nil"/>
              <w:bottom w:val="single" w:sz="8" w:space="0" w:color="auto"/>
              <w:right w:val="single" w:sz="4" w:space="0" w:color="auto"/>
            </w:tcBorders>
            <w:vAlign w:val="center"/>
          </w:tcPr>
          <w:p w:rsidR="00B256C8" w:rsidRPr="00DD63A2" w:rsidRDefault="00B256C8" w:rsidP="00DD63A2">
            <w:pPr>
              <w:jc w:val="both"/>
              <w:rPr>
                <w:sz w:val="20"/>
                <w:szCs w:val="20"/>
              </w:rPr>
            </w:pPr>
          </w:p>
        </w:tc>
        <w:tc>
          <w:tcPr>
            <w:tcW w:w="1010" w:type="dxa"/>
            <w:tcBorders>
              <w:top w:val="nil"/>
              <w:left w:val="nil"/>
              <w:bottom w:val="single" w:sz="8" w:space="0" w:color="auto"/>
              <w:right w:val="nil"/>
            </w:tcBorders>
            <w:vAlign w:val="center"/>
          </w:tcPr>
          <w:p w:rsidR="00B256C8" w:rsidRPr="00DD63A2" w:rsidRDefault="00B256C8" w:rsidP="00DD63A2">
            <w:pPr>
              <w:jc w:val="both"/>
              <w:rPr>
                <w:sz w:val="20"/>
                <w:szCs w:val="20"/>
              </w:rPr>
            </w:pPr>
          </w:p>
        </w:tc>
        <w:tc>
          <w:tcPr>
            <w:tcW w:w="32" w:type="dxa"/>
            <w:tcBorders>
              <w:top w:val="nil"/>
              <w:left w:val="nil"/>
              <w:bottom w:val="single" w:sz="8" w:space="0" w:color="auto"/>
              <w:right w:val="nil"/>
            </w:tcBorders>
            <w:vAlign w:val="center"/>
          </w:tcPr>
          <w:p w:rsidR="00B256C8" w:rsidRPr="00DD63A2" w:rsidRDefault="00B256C8" w:rsidP="00DD63A2">
            <w:pPr>
              <w:jc w:val="both"/>
              <w:rPr>
                <w:sz w:val="20"/>
                <w:szCs w:val="20"/>
              </w:rPr>
            </w:pPr>
          </w:p>
        </w:tc>
        <w:tc>
          <w:tcPr>
            <w:tcW w:w="654" w:type="dxa"/>
            <w:tcBorders>
              <w:top w:val="nil"/>
              <w:left w:val="nil"/>
              <w:bottom w:val="single" w:sz="8" w:space="0" w:color="auto"/>
              <w:right w:val="single" w:sz="8" w:space="0" w:color="auto"/>
            </w:tcBorders>
            <w:vAlign w:val="center"/>
          </w:tcPr>
          <w:p w:rsidR="00B256C8" w:rsidRPr="00DD63A2" w:rsidRDefault="00B256C8" w:rsidP="00DD63A2">
            <w:pPr>
              <w:jc w:val="both"/>
              <w:rPr>
                <w:sz w:val="20"/>
                <w:szCs w:val="20"/>
              </w:rPr>
            </w:pPr>
          </w:p>
        </w:tc>
      </w:tr>
    </w:tbl>
    <w:p w:rsidR="00973B01" w:rsidRPr="00E651C5" w:rsidRDefault="00973B01" w:rsidP="00E651C5">
      <w:pPr>
        <w:spacing w:line="360" w:lineRule="auto"/>
        <w:ind w:firstLine="709"/>
        <w:jc w:val="both"/>
        <w:rPr>
          <w:sz w:val="28"/>
          <w:szCs w:val="28"/>
        </w:rPr>
      </w:pPr>
    </w:p>
    <w:tbl>
      <w:tblPr>
        <w:tblW w:w="8549" w:type="dxa"/>
        <w:tblInd w:w="5" w:type="dxa"/>
        <w:tblLayout w:type="fixed"/>
        <w:tblCellMar>
          <w:left w:w="0" w:type="dxa"/>
          <w:right w:w="0" w:type="dxa"/>
        </w:tblCellMar>
        <w:tblLook w:val="0000" w:firstRow="0" w:lastRow="0" w:firstColumn="0" w:lastColumn="0" w:noHBand="0" w:noVBand="0"/>
      </w:tblPr>
      <w:tblGrid>
        <w:gridCol w:w="2554"/>
        <w:gridCol w:w="754"/>
        <w:gridCol w:w="337"/>
        <w:gridCol w:w="754"/>
        <w:gridCol w:w="733"/>
        <w:gridCol w:w="754"/>
        <w:gridCol w:w="2663"/>
      </w:tblGrid>
      <w:tr w:rsidR="00973B01" w:rsidRPr="00DD63A2" w:rsidTr="00DD63A2">
        <w:trPr>
          <w:trHeight w:val="118"/>
        </w:trPr>
        <w:tc>
          <w:tcPr>
            <w:tcW w:w="8549" w:type="dxa"/>
            <w:gridSpan w:val="7"/>
            <w:tcBorders>
              <w:top w:val="single" w:sz="4" w:space="0" w:color="auto"/>
              <w:left w:val="single" w:sz="4" w:space="0" w:color="auto"/>
              <w:bottom w:val="nil"/>
              <w:right w:val="single" w:sz="4" w:space="0" w:color="auto"/>
            </w:tcBorders>
            <w:vAlign w:val="center"/>
          </w:tcPr>
          <w:p w:rsidR="00973B01" w:rsidRPr="00DD63A2" w:rsidRDefault="00973B01" w:rsidP="00735350">
            <w:pPr>
              <w:jc w:val="both"/>
              <w:rPr>
                <w:b/>
                <w:bCs/>
                <w:sz w:val="20"/>
                <w:szCs w:val="20"/>
              </w:rPr>
            </w:pPr>
            <w:r w:rsidRPr="00DD63A2">
              <w:rPr>
                <w:b/>
                <w:bCs/>
                <w:sz w:val="20"/>
                <w:szCs w:val="20"/>
              </w:rPr>
              <w:t>СЧЕТА ГЛАВНОЙ КНИГИ</w:t>
            </w:r>
          </w:p>
        </w:tc>
      </w:tr>
      <w:tr w:rsidR="00973B01" w:rsidRPr="00DD63A2" w:rsidTr="00DD63A2">
        <w:trPr>
          <w:trHeight w:val="125"/>
        </w:trPr>
        <w:tc>
          <w:tcPr>
            <w:tcW w:w="8549" w:type="dxa"/>
            <w:gridSpan w:val="7"/>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01 Основные средства</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9156280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342720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8.а)</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576000</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313200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9.а)</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477360</w:t>
            </w:r>
          </w:p>
        </w:tc>
      </w:tr>
      <w:tr w:rsidR="00973B01" w:rsidRPr="00DD63A2" w:rsidTr="00DD63A2">
        <w:trPr>
          <w:trHeight w:val="118"/>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684000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1339920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1053360</w:t>
            </w:r>
          </w:p>
        </w:tc>
      </w:tr>
      <w:tr w:rsidR="00973B01" w:rsidRPr="00DD63A2" w:rsidTr="00DD63A2">
        <w:trPr>
          <w:trHeight w:val="125"/>
        </w:trPr>
        <w:tc>
          <w:tcPr>
            <w:tcW w:w="2554" w:type="dxa"/>
            <w:tcBorders>
              <w:top w:val="nil"/>
              <w:left w:val="single" w:sz="4"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9442840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p w:rsidR="009F605E" w:rsidRPr="00DD63A2" w:rsidRDefault="009F605E"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p w:rsidR="009F605E" w:rsidRPr="00DD63A2" w:rsidRDefault="009F605E" w:rsidP="00735350">
            <w:pPr>
              <w:jc w:val="both"/>
              <w:rPr>
                <w:sz w:val="20"/>
                <w:szCs w:val="20"/>
              </w:rPr>
            </w:pPr>
          </w:p>
          <w:p w:rsidR="009F605E" w:rsidRPr="00DD63A2" w:rsidRDefault="009F605E"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01/2 Выбытие основных средств</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 xml:space="preserve">Номер </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576000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8.б)</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532800</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477360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8.в)</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43200</w:t>
            </w:r>
          </w:p>
        </w:tc>
      </w:tr>
      <w:tr w:rsidR="00973B01" w:rsidRPr="00DD63A2" w:rsidTr="00DD63A2">
        <w:trPr>
          <w:trHeight w:val="118"/>
        </w:trPr>
        <w:tc>
          <w:tcPr>
            <w:tcW w:w="2554" w:type="dxa"/>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9.б)</w:t>
            </w: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102240</w:t>
            </w:r>
          </w:p>
        </w:tc>
      </w:tr>
      <w:tr w:rsidR="00973B01" w:rsidRPr="00DD63A2" w:rsidTr="00DD63A2">
        <w:trPr>
          <w:trHeight w:val="125"/>
        </w:trPr>
        <w:tc>
          <w:tcPr>
            <w:tcW w:w="2554" w:type="dxa"/>
            <w:tcBorders>
              <w:top w:val="single" w:sz="4" w:space="0" w:color="auto"/>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9.в)</w:t>
            </w:r>
          </w:p>
        </w:tc>
        <w:tc>
          <w:tcPr>
            <w:tcW w:w="3416"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375120</w:t>
            </w:r>
          </w:p>
        </w:tc>
      </w:tr>
      <w:tr w:rsidR="00973B01" w:rsidRPr="00DD63A2" w:rsidTr="00DD63A2">
        <w:trPr>
          <w:trHeight w:val="118"/>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1053360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1053360</w:t>
            </w:r>
          </w:p>
        </w:tc>
      </w:tr>
      <w:tr w:rsidR="00973B01" w:rsidRPr="00DD63A2" w:rsidTr="00DD63A2">
        <w:trPr>
          <w:trHeight w:val="118"/>
        </w:trPr>
        <w:tc>
          <w:tcPr>
            <w:tcW w:w="2554" w:type="dxa"/>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3416"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3416" w:type="dxa"/>
            <w:gridSpan w:val="2"/>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02 Амортизация основных средств</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2453760</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532800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16.а)</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58320</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102240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16.б)</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5224</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16.в)</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9648</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70.</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1224</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635040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74416</w:t>
            </w: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b/>
                <w:bCs/>
                <w:sz w:val="20"/>
                <w:szCs w:val="20"/>
              </w:rPr>
            </w:pPr>
            <w:r w:rsidRPr="00DD63A2">
              <w:rPr>
                <w:b/>
                <w:bCs/>
                <w:sz w:val="20"/>
                <w:szCs w:val="20"/>
              </w:rPr>
              <w:t>1893136</w:t>
            </w:r>
          </w:p>
        </w:tc>
      </w:tr>
      <w:tr w:rsidR="00973B01" w:rsidRPr="00DD63A2" w:rsidTr="00DD63A2">
        <w:trPr>
          <w:trHeight w:val="118"/>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04 Нематериальные активы</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108000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12.</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63904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63904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3416"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2554" w:type="dxa"/>
            <w:tcBorders>
              <w:top w:val="nil"/>
              <w:left w:val="single" w:sz="4"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171904</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05 Амортизация нематериальных активов</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2554" w:type="dxa"/>
            <w:tcBorders>
              <w:top w:val="nil"/>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27000</w:t>
            </w:r>
          </w:p>
        </w:tc>
      </w:tr>
      <w:tr w:rsidR="00973B01" w:rsidRPr="00DD63A2" w:rsidTr="00DD63A2">
        <w:trPr>
          <w:trHeight w:val="118"/>
        </w:trPr>
        <w:tc>
          <w:tcPr>
            <w:tcW w:w="2554" w:type="dxa"/>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3416"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17.</w:t>
            </w: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1984</w:t>
            </w:r>
          </w:p>
        </w:tc>
      </w:tr>
      <w:tr w:rsidR="00973B01" w:rsidRPr="00DD63A2" w:rsidTr="00DD63A2">
        <w:trPr>
          <w:trHeight w:val="181"/>
        </w:trPr>
        <w:tc>
          <w:tcPr>
            <w:tcW w:w="2554" w:type="dxa"/>
            <w:tcBorders>
              <w:top w:val="single" w:sz="8" w:space="0" w:color="auto"/>
              <w:left w:val="single" w:sz="4"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single" w:sz="4" w:space="0" w:color="auto"/>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3416"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1984</w:t>
            </w: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3416"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b/>
                <w:bCs/>
                <w:sz w:val="20"/>
                <w:szCs w:val="20"/>
              </w:rPr>
            </w:pPr>
            <w:r w:rsidRPr="00DD63A2">
              <w:rPr>
                <w:b/>
                <w:bCs/>
                <w:sz w:val="20"/>
                <w:szCs w:val="20"/>
              </w:rPr>
              <w:t>28984</w:t>
            </w:r>
          </w:p>
        </w:tc>
      </w:tr>
      <w:tr w:rsidR="00973B01" w:rsidRPr="00DD63A2" w:rsidTr="00DD63A2">
        <w:trPr>
          <w:trHeight w:val="118"/>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2554"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3416"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4" w:space="0" w:color="auto"/>
              <w:bottom w:val="single" w:sz="4" w:space="0" w:color="auto"/>
              <w:right w:val="single" w:sz="4" w:space="0" w:color="auto"/>
            </w:tcBorders>
            <w:vAlign w:val="center"/>
          </w:tcPr>
          <w:p w:rsidR="00973B01" w:rsidRPr="00DD63A2" w:rsidRDefault="00973B01" w:rsidP="00735350">
            <w:pPr>
              <w:jc w:val="both"/>
              <w:rPr>
                <w:b/>
                <w:bCs/>
                <w:i/>
                <w:iCs/>
                <w:sz w:val="20"/>
                <w:szCs w:val="20"/>
              </w:rPr>
            </w:pPr>
            <w:r w:rsidRPr="00DD63A2">
              <w:rPr>
                <w:b/>
                <w:bCs/>
                <w:i/>
                <w:iCs/>
                <w:sz w:val="20"/>
                <w:szCs w:val="20"/>
              </w:rPr>
              <w:t>Счет 08 Вложения во внеоборотные активы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684000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1926000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342720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324000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313200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18720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684000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313200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12.</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63904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11.</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2704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2645824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1403824</w:t>
            </w:r>
          </w:p>
        </w:tc>
      </w:tr>
      <w:tr w:rsidR="00973B01" w:rsidRPr="00DD63A2" w:rsidTr="00DD63A2">
        <w:trPr>
          <w:trHeight w:val="125"/>
        </w:trPr>
        <w:tc>
          <w:tcPr>
            <w:tcW w:w="3308" w:type="dxa"/>
            <w:gridSpan w:val="2"/>
            <w:tcBorders>
              <w:top w:val="nil"/>
              <w:left w:val="single" w:sz="8"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1926000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09 Отложенные налоговые активы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41680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81.</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329680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single" w:sz="8" w:space="0" w:color="auto"/>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329680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371360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10 Материалы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1891440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1391400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27.</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2033280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726120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29.в)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491040</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29.г)</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83520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29.д)</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128880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2049480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2820960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1119960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26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15 Заготовление и приобретение материальных ценностей</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22.а)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974400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27.</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2033280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23.а)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441200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28.</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91520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24.а)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630800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25.а)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54800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26.а)</w:t>
            </w: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23600</w:t>
            </w: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2124800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2124800</w:t>
            </w:r>
          </w:p>
        </w:tc>
      </w:tr>
      <w:tr w:rsidR="00973B01" w:rsidRPr="00DD63A2" w:rsidTr="00DD63A2">
        <w:trPr>
          <w:trHeight w:val="232"/>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244"/>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16 Отклонение в стоимости материальных ценностей</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115560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28.</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91520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73744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38484</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26025</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30.г)</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4427</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30.д)</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6830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91520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149510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57570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19 НДС по приобретенным ценностям</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174600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346680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15.а)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61690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58320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15.б)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11016</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3370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32.</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571920</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10.б)</w:t>
            </w: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11016</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44.</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4720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22.б)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175392</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61.</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77400</w:t>
            </w: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23.б)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79416</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24.б)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113544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25.б)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9864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26.б)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4248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43.б)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4720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47.г)</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17136</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58.б)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104976</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928682</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726746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376536</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20 Основное производство</w:t>
            </w:r>
          </w:p>
        </w:tc>
      </w:tr>
      <w:tr w:rsidR="00973B01" w:rsidRPr="00DD63A2" w:rsidTr="00DD63A2">
        <w:trPr>
          <w:trHeight w:val="111"/>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2285280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1391400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7148160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726120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4457520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73744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30.б)</w:t>
            </w: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38484</w:t>
            </w: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3237360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4" w:space="0" w:color="auto"/>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33.б)</w:t>
            </w:r>
          </w:p>
        </w:tc>
        <w:tc>
          <w:tcPr>
            <w:tcW w:w="1091" w:type="dxa"/>
            <w:gridSpan w:val="2"/>
            <w:tcBorders>
              <w:top w:val="nil"/>
              <w:left w:val="single" w:sz="4" w:space="0" w:color="auto"/>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1896458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841714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493078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32374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18965</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1066411</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624708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10440816</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11605680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1120416</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20</w:t>
            </w:r>
            <w:r w:rsidRPr="00DD63A2">
              <w:rPr>
                <w:b/>
                <w:bCs/>
                <w:sz w:val="20"/>
                <w:szCs w:val="20"/>
              </w:rPr>
              <w:t>/</w:t>
            </w:r>
            <w:r w:rsidRPr="00DD63A2">
              <w:rPr>
                <w:b/>
                <w:bCs/>
                <w:i/>
                <w:iCs/>
                <w:sz w:val="20"/>
                <w:szCs w:val="20"/>
              </w:rPr>
              <w:t>А Основное производство</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1323504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1391400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7148160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73744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3237360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841714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32374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50.а)</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1066411</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6643003</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7148160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818347</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20/Б Основное производство</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961776</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726120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4457520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30.б)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38484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4" w:space="0" w:color="auto"/>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33.б)</w:t>
            </w:r>
          </w:p>
        </w:tc>
        <w:tc>
          <w:tcPr>
            <w:tcW w:w="1091" w:type="dxa"/>
            <w:gridSpan w:val="2"/>
            <w:tcBorders>
              <w:top w:val="nil"/>
              <w:left w:val="single" w:sz="4" w:space="0" w:color="auto"/>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1896458</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493078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18965</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624708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3797813</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4457520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302069</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23 Вспомогательные производства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5224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49.а)</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394315</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83520</w:t>
            </w: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49.б)</w:t>
            </w: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143387</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30.г)</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4427</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33.г)</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333962</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36.г)</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86830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37.г)</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3339</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0"/>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47.б)</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20400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33"/>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537702</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25 Общепроизводственные расходы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8"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16.а)</w:t>
            </w:r>
          </w:p>
        </w:tc>
        <w:tc>
          <w:tcPr>
            <w:tcW w:w="1091" w:type="dxa"/>
            <w:gridSpan w:val="2"/>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58320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50.а)</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1066411</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29.в)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491040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50.б)</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624708</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30.в)</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26025</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33.в)</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519542</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36.в)</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135082</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37.в)</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5195</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61600</w:t>
            </w: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49.а)</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394315</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32"/>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1691118</w:t>
            </w:r>
          </w:p>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1691118</w:t>
            </w:r>
          </w:p>
          <w:p w:rsidR="00973B01" w:rsidRPr="00DD63A2" w:rsidRDefault="00973B01" w:rsidP="00735350">
            <w:pPr>
              <w:jc w:val="both"/>
              <w:rPr>
                <w:sz w:val="20"/>
                <w:szCs w:val="20"/>
              </w:rPr>
            </w:pPr>
          </w:p>
        </w:tc>
      </w:tr>
      <w:tr w:rsidR="00973B01" w:rsidRPr="00DD63A2" w:rsidTr="00DD63A2">
        <w:trPr>
          <w:trHeight w:val="77"/>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26 Общехозяйственные расходы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8"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16.в)</w:t>
            </w:r>
          </w:p>
        </w:tc>
        <w:tc>
          <w:tcPr>
            <w:tcW w:w="1091" w:type="dxa"/>
            <w:gridSpan w:val="2"/>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9648</w:t>
            </w:r>
          </w:p>
        </w:tc>
        <w:tc>
          <w:tcPr>
            <w:tcW w:w="1487" w:type="dxa"/>
            <w:gridSpan w:val="2"/>
            <w:tcBorders>
              <w:top w:val="single" w:sz="8"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57.</w:t>
            </w:r>
          </w:p>
        </w:tc>
        <w:tc>
          <w:tcPr>
            <w:tcW w:w="2662" w:type="dxa"/>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1706241</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17.</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1984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29.д)</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128880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30.д)</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6830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33.д)</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951654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35.</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47520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36.д)</w:t>
            </w: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259786</w:t>
            </w: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37.д)</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9992</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43.а)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128160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47.в)</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13200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49.б)</w:t>
            </w: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143387</w:t>
            </w: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1706241</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1706241</w:t>
            </w:r>
          </w:p>
        </w:tc>
      </w:tr>
      <w:tr w:rsidR="00973B01" w:rsidRPr="00DD63A2" w:rsidTr="00DD63A2">
        <w:trPr>
          <w:trHeight w:val="118"/>
        </w:trPr>
        <w:tc>
          <w:tcPr>
            <w:tcW w:w="3308"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single" w:sz="4" w:space="0" w:color="auto"/>
              <w:bottom w:val="nil"/>
              <w:right w:val="nil"/>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40 Выпуск продукции</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7148160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6938640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51.б)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4457520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52.б)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4361400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56.</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305640</w:t>
            </w:r>
          </w:p>
        </w:tc>
      </w:tr>
      <w:tr w:rsidR="00973B01" w:rsidRPr="00DD63A2" w:rsidTr="00DD63A2">
        <w:trPr>
          <w:trHeight w:val="118"/>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11605680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11605680</w:t>
            </w:r>
          </w:p>
        </w:tc>
      </w:tr>
      <w:tr w:rsidR="00973B01" w:rsidRPr="00DD63A2" w:rsidTr="00DD63A2">
        <w:trPr>
          <w:trHeight w:val="118"/>
        </w:trPr>
        <w:tc>
          <w:tcPr>
            <w:tcW w:w="3308"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single" w:sz="4" w:space="0" w:color="auto"/>
              <w:bottom w:val="nil"/>
              <w:right w:val="nil"/>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44 Расходы на продажу</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58.а)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59.</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583200</w:t>
            </w:r>
          </w:p>
        </w:tc>
      </w:tr>
      <w:tr w:rsidR="00973B01" w:rsidRPr="00DD63A2" w:rsidTr="00DD63A2">
        <w:trPr>
          <w:trHeight w:val="118"/>
        </w:trPr>
        <w:tc>
          <w:tcPr>
            <w:tcW w:w="3308"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single" w:sz="4" w:space="0" w:color="auto"/>
              <w:bottom w:val="nil"/>
              <w:right w:val="nil"/>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single" w:sz="4" w:space="0" w:color="auto"/>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43 Готовая продукция</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2371440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52.а)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6938640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55.</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11300040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52.б)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4361400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11300040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11300040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2371440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50 Касса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213480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39.</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6305400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2502360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45.</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31144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3423600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175072</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123120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42.</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52920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46.</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137160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6336544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6414232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135792</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51 Расчетный счет</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11180200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9.е)</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509760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13.</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2704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20.в)</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234000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2272680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42.</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52920</w:t>
            </w: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14.б)</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382320</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62.а)</w:t>
            </w:r>
          </w:p>
        </w:tc>
        <w:tc>
          <w:tcPr>
            <w:tcW w:w="1091"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2990304</w:t>
            </w:r>
          </w:p>
        </w:tc>
        <w:tc>
          <w:tcPr>
            <w:tcW w:w="1487"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14.в)</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22090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62.б)</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4858272</w:t>
            </w: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14.г)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72216</w:t>
            </w: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62.в)</w:t>
            </w:r>
          </w:p>
        </w:tc>
        <w:tc>
          <w:tcPr>
            <w:tcW w:w="1091" w:type="dxa"/>
            <w:gridSpan w:val="2"/>
            <w:tcBorders>
              <w:top w:val="single" w:sz="4" w:space="0" w:color="auto"/>
              <w:left w:val="nil"/>
              <w:bottom w:val="nil"/>
              <w:right w:val="nil"/>
            </w:tcBorders>
            <w:vAlign w:val="center"/>
          </w:tcPr>
          <w:p w:rsidR="00973B01" w:rsidRPr="00DD63A2" w:rsidRDefault="00973B01" w:rsidP="00735350">
            <w:pPr>
              <w:jc w:val="both"/>
              <w:rPr>
                <w:sz w:val="20"/>
                <w:szCs w:val="20"/>
              </w:rPr>
            </w:pPr>
            <w:r w:rsidRPr="00DD63A2">
              <w:rPr>
                <w:sz w:val="20"/>
                <w:szCs w:val="20"/>
              </w:rPr>
              <w:t>1089576</w:t>
            </w:r>
          </w:p>
        </w:tc>
        <w:tc>
          <w:tcPr>
            <w:tcW w:w="1487"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19.</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320000</w:t>
            </w: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62.г)</w:t>
            </w:r>
          </w:p>
        </w:tc>
        <w:tc>
          <w:tcPr>
            <w:tcW w:w="1091" w:type="dxa"/>
            <w:gridSpan w:val="2"/>
            <w:tcBorders>
              <w:top w:val="single" w:sz="4" w:space="0" w:color="auto"/>
              <w:left w:val="nil"/>
              <w:bottom w:val="nil"/>
              <w:right w:val="nil"/>
            </w:tcBorders>
            <w:vAlign w:val="center"/>
          </w:tcPr>
          <w:p w:rsidR="00973B01" w:rsidRPr="00DD63A2" w:rsidRDefault="00973B01" w:rsidP="00735350">
            <w:pPr>
              <w:jc w:val="both"/>
              <w:rPr>
                <w:sz w:val="20"/>
                <w:szCs w:val="20"/>
              </w:rPr>
            </w:pPr>
            <w:r w:rsidRPr="00DD63A2">
              <w:rPr>
                <w:sz w:val="20"/>
                <w:szCs w:val="20"/>
              </w:rPr>
              <w:t>4042656</w:t>
            </w:r>
          </w:p>
        </w:tc>
        <w:tc>
          <w:tcPr>
            <w:tcW w:w="1487"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31.а)</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64664</w:t>
            </w:r>
          </w:p>
        </w:tc>
      </w:tr>
      <w:tr w:rsidR="00973B01" w:rsidRPr="00DD63A2" w:rsidTr="00DD63A2">
        <w:trPr>
          <w:trHeight w:val="118"/>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62.д)</w:t>
            </w:r>
          </w:p>
        </w:tc>
        <w:tc>
          <w:tcPr>
            <w:tcW w:w="1091" w:type="dxa"/>
            <w:gridSpan w:val="2"/>
            <w:tcBorders>
              <w:top w:val="single" w:sz="4" w:space="0" w:color="auto"/>
              <w:left w:val="nil"/>
              <w:bottom w:val="nil"/>
              <w:right w:val="nil"/>
            </w:tcBorders>
            <w:vAlign w:val="center"/>
          </w:tcPr>
          <w:p w:rsidR="00973B01" w:rsidRPr="00DD63A2" w:rsidRDefault="00973B01" w:rsidP="00735350">
            <w:pPr>
              <w:jc w:val="both"/>
              <w:rPr>
                <w:sz w:val="20"/>
                <w:szCs w:val="20"/>
              </w:rPr>
            </w:pPr>
            <w:r w:rsidRPr="00DD63A2">
              <w:rPr>
                <w:sz w:val="20"/>
                <w:szCs w:val="20"/>
              </w:rPr>
              <w:t>4688496</w:t>
            </w:r>
          </w:p>
        </w:tc>
        <w:tc>
          <w:tcPr>
            <w:tcW w:w="1487"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31.б)</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27848</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63.</w:t>
            </w:r>
          </w:p>
        </w:tc>
        <w:tc>
          <w:tcPr>
            <w:tcW w:w="1091"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12064</w:t>
            </w:r>
          </w:p>
        </w:tc>
        <w:tc>
          <w:tcPr>
            <w:tcW w:w="1487"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31.в)</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1609200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65.</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63720</w:t>
            </w: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31.г)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1550024</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39.</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6305400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60.</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507400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67.</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16560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72.</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128344</w:t>
            </w:r>
          </w:p>
        </w:tc>
      </w:tr>
      <w:tr w:rsidR="00973B01" w:rsidRPr="00DD63A2" w:rsidTr="00DD63A2">
        <w:trPr>
          <w:trHeight w:val="118"/>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73.а)</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1185120</w:t>
            </w:r>
          </w:p>
        </w:tc>
      </w:tr>
      <w:tr w:rsidR="00973B01" w:rsidRPr="00DD63A2" w:rsidTr="00DD63A2">
        <w:trPr>
          <w:trHeight w:val="118"/>
        </w:trPr>
        <w:tc>
          <w:tcPr>
            <w:tcW w:w="3308" w:type="dxa"/>
            <w:gridSpan w:val="2"/>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751320</w:t>
            </w:r>
          </w:p>
        </w:tc>
      </w:tr>
      <w:tr w:rsidR="00973B01" w:rsidRPr="00DD63A2" w:rsidTr="00DD63A2">
        <w:trPr>
          <w:trHeight w:val="118"/>
        </w:trPr>
        <w:tc>
          <w:tcPr>
            <w:tcW w:w="3308" w:type="dxa"/>
            <w:gridSpan w:val="2"/>
            <w:tcBorders>
              <w:top w:val="nil"/>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74.</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1503000</w:t>
            </w:r>
          </w:p>
        </w:tc>
      </w:tr>
      <w:tr w:rsidR="00973B01" w:rsidRPr="00DD63A2" w:rsidTr="00DD63A2">
        <w:trPr>
          <w:trHeight w:val="125"/>
        </w:trPr>
        <w:tc>
          <w:tcPr>
            <w:tcW w:w="3308" w:type="dxa"/>
            <w:gridSpan w:val="2"/>
            <w:tcBorders>
              <w:top w:val="nil"/>
              <w:left w:val="single" w:sz="4"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75.</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749880</w:t>
            </w:r>
          </w:p>
        </w:tc>
      </w:tr>
      <w:tr w:rsidR="00973B01" w:rsidRPr="00DD63A2" w:rsidTr="00DD63A2">
        <w:trPr>
          <w:trHeight w:val="111"/>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18541768</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17470770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12251198</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200"/>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61"/>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58/1 Финансовые вложения, краткосрочные</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360000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20.б)</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180000</w:t>
            </w:r>
          </w:p>
        </w:tc>
      </w:tr>
      <w:tr w:rsidR="00973B01" w:rsidRPr="00DD63A2" w:rsidTr="00DD63A2">
        <w:trPr>
          <w:trHeight w:val="118"/>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180000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180000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211"/>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249"/>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58/2 Финансовые вложения, долгосрочные</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336000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18.</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320000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21.б)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8000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328000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664000</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Расчеты с поставщиками</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494640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1023840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2272680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1926000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382320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346680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22090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324000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72216</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58320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64664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18720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27848</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3370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1609200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1550024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11016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60.</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507400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974400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22.б)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175392</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441200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79416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24.а)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630800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24.б)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113544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25.а)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54800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25.б)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9864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26.а)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23600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26.б)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4248</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61600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20400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17136</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58.а)</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r>
      <w:tr w:rsidR="00973B01" w:rsidRPr="00DD63A2" w:rsidTr="00DD63A2">
        <w:trPr>
          <w:trHeight w:val="132"/>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58.б)</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104976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6508442</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6057082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241248</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319088</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ЗАО "Зевс"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218160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1609200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974400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22.б)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175392</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1609200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1149792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241248</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ООО "Гера"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494640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441200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79416</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520616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25976</w:t>
            </w:r>
          </w:p>
        </w:tc>
      </w:tr>
      <w:tr w:rsidR="00973B01" w:rsidRPr="00DD63A2" w:rsidTr="00DD63A2">
        <w:trPr>
          <w:trHeight w:val="21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56"/>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АО "Дионис"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805680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1550024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24.а)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630800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24.б)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113544</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1550024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744344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214"/>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5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ООО "Гефест"</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2272680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1926000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346680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2272680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2272680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76"/>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ООО "Кронос"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382320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324000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58320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382320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382320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ООО "Ирида"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22090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18720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64664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3370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60.</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507400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25.а)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54800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25.б)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9864</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58.а)</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r>
      <w:tr w:rsidR="00973B01" w:rsidRPr="00DD63A2" w:rsidTr="00DD63A2">
        <w:trPr>
          <w:trHeight w:val="125"/>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58.б)</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104976</w:t>
            </w:r>
          </w:p>
        </w:tc>
      </w:tr>
      <w:tr w:rsidR="00973B01" w:rsidRPr="00DD63A2" w:rsidTr="00DD63A2">
        <w:trPr>
          <w:trHeight w:val="118"/>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594154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774930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180776</w:t>
            </w:r>
          </w:p>
        </w:tc>
      </w:tr>
      <w:tr w:rsidR="00973B01" w:rsidRPr="00DD63A2" w:rsidTr="00DD63A2">
        <w:trPr>
          <w:trHeight w:val="222"/>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ООО "Посейдон"</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14.г)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72216</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31.б)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27848</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10.б)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11016</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26.а)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23600</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26.б)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4248</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100064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100064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209"/>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60/ Поставщики эл/энергии, газа, воды</w:t>
            </w:r>
          </w:p>
        </w:tc>
      </w:tr>
      <w:tr w:rsidR="00973B01" w:rsidRPr="00DD63A2" w:rsidTr="00DD63A2">
        <w:trPr>
          <w:trHeight w:val="292"/>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p w:rsidR="00973B01" w:rsidRPr="00DD63A2" w:rsidRDefault="00973B01" w:rsidP="00735350">
            <w:pPr>
              <w:jc w:val="both"/>
              <w:rPr>
                <w:sz w:val="20"/>
                <w:szCs w:val="20"/>
              </w:rPr>
            </w:pPr>
          </w:p>
        </w:tc>
      </w:tr>
      <w:tr w:rsidR="00973B01" w:rsidRPr="00DD63A2" w:rsidTr="00DD63A2">
        <w:trPr>
          <w:trHeight w:val="33"/>
        </w:trPr>
        <w:tc>
          <w:tcPr>
            <w:tcW w:w="3308" w:type="dxa"/>
            <w:gridSpan w:val="2"/>
            <w:tcBorders>
              <w:top w:val="single" w:sz="4"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61600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20400</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47.в)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13200</w:t>
            </w: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47.г)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17136</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112336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112336</w:t>
            </w:r>
          </w:p>
        </w:tc>
      </w:tr>
      <w:tr w:rsidR="00973B01" w:rsidRPr="00DD63A2" w:rsidTr="00DD63A2">
        <w:trPr>
          <w:trHeight w:val="244"/>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Расчеты с покупателями</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1913440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843120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9.е)</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2231144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62.а)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2990304</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4191360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62.б)</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14858272</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1511816</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62.в)</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1089576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53.г)</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4798824</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62.г)</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4042656</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53.д)</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5897168</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62.д)</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4688496</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19140072</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18179064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2268888</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237560</w:t>
            </w:r>
          </w:p>
        </w:tc>
      </w:tr>
      <w:tr w:rsidR="00973B01" w:rsidRPr="00DD63A2" w:rsidTr="00DD63A2">
        <w:trPr>
          <w:trHeight w:val="177"/>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ООО "Орфей"</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546840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2231144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62.а)</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2990304</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2231144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2990304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212320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ЗАО "Эвридика"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966600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4191360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62.б)</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4858272</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4191360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4858272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299688</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ООО "Прометей"</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447480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53.в)</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1511816</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1089576</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1511816</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1089576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25240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ОАО "Кипарис"</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395640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53.г)</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4798824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4042656</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4798824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4042656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360528</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ООО "Гиацинт"</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9.г)</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9.е)</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62/ ООО "Пандора"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53.д)</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5897168</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62.д)</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4688496</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5897168</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4688496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1208672</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4"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63"/>
        </w:trPr>
        <w:tc>
          <w:tcPr>
            <w:tcW w:w="3308" w:type="dxa"/>
            <w:gridSpan w:val="2"/>
            <w:tcBorders>
              <w:top w:val="single" w:sz="4" w:space="0" w:color="auto"/>
              <w:left w:val="single" w:sz="4" w:space="0" w:color="auto"/>
              <w:bottom w:val="single" w:sz="4" w:space="0" w:color="auto"/>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nil"/>
              <w:bottom w:val="single" w:sz="4" w:space="0" w:color="auto"/>
              <w:right w:val="nil"/>
            </w:tcBorders>
            <w:vAlign w:val="center"/>
          </w:tcPr>
          <w:p w:rsidR="00973B01" w:rsidRPr="00DD63A2" w:rsidRDefault="00973B01" w:rsidP="00735350">
            <w:pPr>
              <w:jc w:val="both"/>
              <w:rPr>
                <w:sz w:val="20"/>
                <w:szCs w:val="20"/>
              </w:rPr>
            </w:pPr>
          </w:p>
        </w:tc>
        <w:tc>
          <w:tcPr>
            <w:tcW w:w="2662" w:type="dxa"/>
            <w:tcBorders>
              <w:top w:val="single" w:sz="4" w:space="0" w:color="auto"/>
              <w:bottom w:val="single" w:sz="4" w:space="0" w:color="auto"/>
              <w:right w:val="single" w:sz="4" w:space="0" w:color="auto"/>
            </w:tcBorders>
            <w:vAlign w:val="center"/>
          </w:tcPr>
          <w:p w:rsidR="00973B01" w:rsidRPr="00DD63A2" w:rsidRDefault="00973B01" w:rsidP="00735350">
            <w:pPr>
              <w:autoSpaceDE/>
              <w:autoSpaceDN/>
              <w:jc w:val="both"/>
              <w:rPr>
                <w:sz w:val="20"/>
                <w:szCs w:val="20"/>
              </w:rPr>
            </w:pPr>
          </w:p>
        </w:tc>
      </w:tr>
      <w:tr w:rsidR="00EC3D49" w:rsidRPr="00DD63A2" w:rsidTr="00DD63A2">
        <w:trPr>
          <w:trHeight w:val="174"/>
        </w:trPr>
        <w:tc>
          <w:tcPr>
            <w:tcW w:w="3308" w:type="dxa"/>
            <w:gridSpan w:val="2"/>
            <w:tcBorders>
              <w:top w:val="single" w:sz="4" w:space="0" w:color="auto"/>
              <w:left w:val="single" w:sz="4" w:space="0" w:color="auto"/>
              <w:bottom w:val="single" w:sz="4" w:space="0" w:color="auto"/>
              <w:right w:val="single" w:sz="4" w:space="0" w:color="auto"/>
            </w:tcBorders>
            <w:vAlign w:val="center"/>
          </w:tcPr>
          <w:p w:rsidR="00EC3D49" w:rsidRPr="00DD63A2" w:rsidRDefault="00EC3D49" w:rsidP="00735350">
            <w:pPr>
              <w:autoSpaceDE/>
              <w:autoSpaceDN/>
              <w:jc w:val="both"/>
              <w:rPr>
                <w:sz w:val="20"/>
                <w:szCs w:val="20"/>
              </w:rPr>
            </w:pPr>
            <w:r w:rsidRPr="00DD63A2">
              <w:rPr>
                <w:b/>
                <w:bCs/>
                <w:i/>
                <w:iCs/>
                <w:sz w:val="20"/>
                <w:szCs w:val="20"/>
              </w:rPr>
              <w:t>Счет 62/ ЗАО "Тантал"</w:t>
            </w:r>
          </w:p>
        </w:tc>
        <w:tc>
          <w:tcPr>
            <w:tcW w:w="5241" w:type="dxa"/>
            <w:gridSpan w:val="5"/>
            <w:tcBorders>
              <w:top w:val="single" w:sz="4" w:space="0" w:color="auto"/>
              <w:left w:val="single" w:sz="4" w:space="0" w:color="auto"/>
              <w:bottom w:val="single" w:sz="4" w:space="0" w:color="auto"/>
              <w:right w:val="single" w:sz="4" w:space="0" w:color="auto"/>
            </w:tcBorders>
            <w:vAlign w:val="center"/>
          </w:tcPr>
          <w:p w:rsidR="00EC3D49" w:rsidRPr="00DD63A2" w:rsidRDefault="00EC3D49" w:rsidP="00735350">
            <w:pPr>
              <w:autoSpaceDE/>
              <w:autoSpaceDN/>
              <w:jc w:val="both"/>
              <w:rPr>
                <w:sz w:val="20"/>
                <w:szCs w:val="20"/>
              </w:rPr>
            </w:pPr>
          </w:p>
        </w:tc>
      </w:tr>
      <w:tr w:rsidR="00973B01" w:rsidRPr="00DD63A2" w:rsidTr="00DD63A2">
        <w:trPr>
          <w:trHeight w:val="91"/>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45"/>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400000</w:t>
            </w:r>
          </w:p>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8"/>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400000</w:t>
            </w:r>
          </w:p>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0</w:t>
            </w:r>
          </w:p>
          <w:p w:rsidR="00973B01" w:rsidRPr="00DD63A2" w:rsidRDefault="00973B01" w:rsidP="00735350">
            <w:pPr>
              <w:jc w:val="both"/>
              <w:rPr>
                <w:sz w:val="20"/>
                <w:szCs w:val="20"/>
              </w:rPr>
            </w:pPr>
          </w:p>
        </w:tc>
      </w:tr>
      <w:tr w:rsidR="00973B01" w:rsidRPr="00DD63A2" w:rsidTr="00DD63A2">
        <w:trPr>
          <w:trHeight w:val="133"/>
        </w:trPr>
        <w:tc>
          <w:tcPr>
            <w:tcW w:w="8549" w:type="dxa"/>
            <w:gridSpan w:val="7"/>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b/>
                <w:bCs/>
                <w:i/>
                <w:iCs/>
                <w:sz w:val="20"/>
                <w:szCs w:val="20"/>
              </w:rPr>
              <w:t>Счет 63 Резервы по сомнительным долгам</w:t>
            </w:r>
          </w:p>
        </w:tc>
      </w:tr>
      <w:tr w:rsidR="00973B01" w:rsidRPr="00DD63A2" w:rsidTr="00DD63A2">
        <w:trPr>
          <w:trHeight w:val="128"/>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Сумма</w:t>
            </w:r>
          </w:p>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r>
      <w:tr w:rsidR="00973B01" w:rsidRPr="00DD63A2" w:rsidTr="00DD63A2">
        <w:trPr>
          <w:trHeight w:val="77"/>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77</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400000</w:t>
            </w:r>
          </w:p>
          <w:p w:rsidR="00973B01" w:rsidRPr="00DD63A2" w:rsidRDefault="00973B01" w:rsidP="00735350">
            <w:pPr>
              <w:jc w:val="both"/>
              <w:rPr>
                <w:sz w:val="20"/>
                <w:szCs w:val="20"/>
              </w:rPr>
            </w:pPr>
          </w:p>
        </w:tc>
      </w:tr>
      <w:tr w:rsidR="00973B01" w:rsidRPr="00DD63A2" w:rsidTr="00DD63A2">
        <w:trPr>
          <w:trHeight w:val="132"/>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0</w:t>
            </w:r>
          </w:p>
          <w:p w:rsidR="00973B01" w:rsidRPr="00DD63A2" w:rsidRDefault="00973B01" w:rsidP="00735350">
            <w:pPr>
              <w:jc w:val="both"/>
              <w:rPr>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p w:rsidR="00973B01" w:rsidRPr="00DD63A2" w:rsidRDefault="00973B01" w:rsidP="00735350">
            <w:pPr>
              <w:jc w:val="both"/>
              <w:rPr>
                <w:sz w:val="20"/>
                <w:szCs w:val="20"/>
              </w:rPr>
            </w:pP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400000</w:t>
            </w:r>
          </w:p>
          <w:p w:rsidR="00973B01" w:rsidRPr="00DD63A2" w:rsidRDefault="00973B01" w:rsidP="00735350">
            <w:pPr>
              <w:jc w:val="both"/>
              <w:rPr>
                <w:sz w:val="20"/>
                <w:szCs w:val="20"/>
              </w:rPr>
            </w:pPr>
          </w:p>
        </w:tc>
      </w:tr>
      <w:tr w:rsidR="00973B01" w:rsidRPr="00DD63A2" w:rsidTr="00DD63A2">
        <w:trPr>
          <w:trHeight w:val="77"/>
        </w:trPr>
        <w:tc>
          <w:tcPr>
            <w:tcW w:w="3308"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single" w:sz="4" w:space="0" w:color="auto"/>
              <w:left w:val="single" w:sz="4"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400000</w:t>
            </w:r>
          </w:p>
        </w:tc>
      </w:tr>
      <w:tr w:rsidR="00973B01" w:rsidRPr="00DD63A2" w:rsidTr="00DD63A2">
        <w:trPr>
          <w:trHeight w:val="125"/>
        </w:trPr>
        <w:tc>
          <w:tcPr>
            <w:tcW w:w="8549" w:type="dxa"/>
            <w:gridSpan w:val="7"/>
            <w:tcBorders>
              <w:top w:val="single" w:sz="4"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66 Расчеты по краткосрочным кредитам</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126000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72.</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128344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71.</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2344</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128344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2344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68/1 НДФЛ</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751320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73.б)</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751320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38.а)</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836712</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751320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836712</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836712</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68/2 НДС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1185120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15.а)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61690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9.д)</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77760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15.б)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11016</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54.</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2841912</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32.</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571920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64.б)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9720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44.</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69.</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22680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61.</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77400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73.а)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1185120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1911866</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2952072</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2225326</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68/3 Налог на имущество</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76.</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55368</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55368</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55368</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68/4 Налог на прибыль</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1270080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82.</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34400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79.</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415614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80.</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6000</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81.</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329680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34400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751294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553186</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68/5 Транспортный налог</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48.</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5200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5200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5200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69 Расчеты по соцстрахованию</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1503000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34.</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123120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841714</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74.</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1503000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493078</w:t>
            </w: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135082</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86830</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36.д)</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259786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32374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18965</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5195</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37.г)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3339</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37.д)</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9992</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1626120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1886355</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1763235</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70 Расчеты с персоналом по оплате труда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2517480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38.а)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836712</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3237360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38.б)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112320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1896458</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2502360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519542</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3423600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33.г)</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333962</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40.г)</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123120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33.д)</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951654</w:t>
            </w: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41.</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52920</w:t>
            </w: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34.</w:t>
            </w: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123120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35.</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47520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7051032</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7109616</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2576064</w:t>
            </w:r>
          </w:p>
        </w:tc>
      </w:tr>
      <w:tr w:rsidR="00973B01" w:rsidRPr="00DD63A2" w:rsidTr="00DD63A2">
        <w:trPr>
          <w:trHeight w:val="24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71 Расчеты с подотчетными лицами</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137160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40.в)</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175072</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128160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46.</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137160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4720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45.</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31144</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312232</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164024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11048</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ЗАО "Веста"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749880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75.</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749880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749880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ООО "Марс"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694624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694624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63"/>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ООО "Юнона"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19.</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320000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18.</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320000</w:t>
            </w:r>
          </w:p>
        </w:tc>
      </w:tr>
      <w:tr w:rsidR="00973B01" w:rsidRPr="00DD63A2" w:rsidTr="00DD63A2">
        <w:trPr>
          <w:trHeight w:val="118"/>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9 600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320000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221"/>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ОАО "Флора"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20.а)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234000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20.в)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234000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234000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234000</w:t>
            </w:r>
          </w:p>
        </w:tc>
      </w:tr>
      <w:tr w:rsidR="00973B01" w:rsidRPr="00DD63A2" w:rsidTr="00DD63A2">
        <w:trPr>
          <w:trHeight w:val="118"/>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214"/>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АО "Троя"</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21.а)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30000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30000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30000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ООО "Фавн"</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64.а)</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63720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65.</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63720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63720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63720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АО "Диана"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67.</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16560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66.</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16560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16560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16560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ООО "Вулкан"</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68.</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148680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148680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148680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76/ Прочие дебиторы и кредиторы</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13.</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2704</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11.</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2704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38.б)</w:t>
            </w: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112320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41.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52920</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2704</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167944</w:t>
            </w:r>
          </w:p>
        </w:tc>
      </w:tr>
      <w:tr w:rsidR="00973B01" w:rsidRPr="00DD63A2" w:rsidTr="00DD63A2">
        <w:trPr>
          <w:trHeight w:val="132"/>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165240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77 Отложенные налоговые обязательства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117400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82.</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34400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34400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151800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80 Уставный капитал</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3800000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3800000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83 Добавочный капитал</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2207080</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2207080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84 Нераспределенная прибыль</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4780800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83.</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12377897</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12377897</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17158697</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90/1 Выручка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145522886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84.а)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164153198</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2231144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4191360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53.в)</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1511816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53.г)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4798824</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53.д)</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5897168</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164153198</w:t>
            </w:r>
          </w:p>
        </w:tc>
        <w:tc>
          <w:tcPr>
            <w:tcW w:w="1487" w:type="dxa"/>
            <w:gridSpan w:val="2"/>
            <w:tcBorders>
              <w:top w:val="single" w:sz="8" w:space="0" w:color="auto"/>
              <w:left w:val="single" w:sz="4"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164153198</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90/2 Себестоимость</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91740312</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55.</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11300040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84.б)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103345992</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56.</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305640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11605680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103345992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90/3 НДС</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22198406</w:t>
            </w:r>
          </w:p>
        </w:tc>
        <w:tc>
          <w:tcPr>
            <w:tcW w:w="1487"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54.</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2841912</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84.в)</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25040318</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2841912</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25040318</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90/4 Расходы на продажу</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12273232</w:t>
            </w:r>
          </w:p>
        </w:tc>
        <w:tc>
          <w:tcPr>
            <w:tcW w:w="1487"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59.</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583200</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84.г)</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12856432</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583200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12856432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249"/>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p w:rsidR="00973B01" w:rsidRPr="00DD63A2" w:rsidRDefault="00973B01" w:rsidP="00735350">
            <w:pPr>
              <w:jc w:val="both"/>
              <w:rPr>
                <w:sz w:val="20"/>
                <w:szCs w:val="20"/>
              </w:rPr>
            </w:pPr>
          </w:p>
          <w:p w:rsidR="00973B01" w:rsidRPr="00DD63A2" w:rsidRDefault="00973B01" w:rsidP="00735350">
            <w:pPr>
              <w:jc w:val="both"/>
              <w:rPr>
                <w:sz w:val="20"/>
                <w:szCs w:val="20"/>
              </w:rPr>
            </w:pPr>
          </w:p>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90/5 Общехозяйственные расходы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6708960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57.</w:t>
            </w:r>
          </w:p>
        </w:tc>
        <w:tc>
          <w:tcPr>
            <w:tcW w:w="1091" w:type="dxa"/>
            <w:gridSpan w:val="2"/>
            <w:tcBorders>
              <w:top w:val="single" w:sz="8"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1706241</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84.д)</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8415201</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shd w:val="clear" w:color="auto" w:fill="FFFFFF"/>
            <w:vAlign w:val="center"/>
          </w:tcPr>
          <w:p w:rsidR="00973B01" w:rsidRPr="00DD63A2" w:rsidRDefault="00A41949" w:rsidP="00735350">
            <w:pPr>
              <w:jc w:val="both"/>
              <w:rPr>
                <w:sz w:val="20"/>
                <w:szCs w:val="20"/>
              </w:rPr>
            </w:pPr>
            <w:r w:rsidRPr="00DD63A2">
              <w:rPr>
                <w:sz w:val="20"/>
                <w:szCs w:val="20"/>
              </w:rPr>
              <w:t>1706241</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8415201</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90/9 Прибыль (убыток) от продаж</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12601976</w:t>
            </w: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single" w:sz="4" w:space="0" w:color="auto"/>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8"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78.а)</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1893279</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84.а)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164153198</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84.б)</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103345992</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84.в)</w:t>
            </w: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r w:rsidRPr="00DD63A2">
              <w:rPr>
                <w:sz w:val="20"/>
                <w:szCs w:val="20"/>
              </w:rPr>
              <w:t>25040318</w:t>
            </w:r>
          </w:p>
        </w:tc>
        <w:tc>
          <w:tcPr>
            <w:tcW w:w="1487"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single" w:sz="4"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84.г)</w:t>
            </w:r>
          </w:p>
        </w:tc>
        <w:tc>
          <w:tcPr>
            <w:tcW w:w="1091" w:type="dxa"/>
            <w:gridSpan w:val="2"/>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12856432</w:t>
            </w:r>
          </w:p>
        </w:tc>
        <w:tc>
          <w:tcPr>
            <w:tcW w:w="1487" w:type="dxa"/>
            <w:gridSpan w:val="2"/>
            <w:tcBorders>
              <w:top w:val="single" w:sz="4" w:space="0" w:color="auto"/>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84д)</w:t>
            </w: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8415201</w:t>
            </w: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164153198</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164153198</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91/1 Прочие доходы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5988960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85.а)</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7011384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16200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9.г)</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509760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20.а)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234000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21.а)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30000</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21.б)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8000</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63.</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12064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64.а)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63720</w:t>
            </w: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68.</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148680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7011384</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1022424</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91/2 Прочие расходы</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nil"/>
            </w:tcBorders>
            <w:vAlign w:val="center"/>
          </w:tcPr>
          <w:p w:rsidR="00973B01" w:rsidRPr="00DD63A2" w:rsidRDefault="00973B01" w:rsidP="00735350">
            <w:pPr>
              <w:jc w:val="both"/>
              <w:rPr>
                <w:sz w:val="20"/>
                <w:szCs w:val="20"/>
              </w:rPr>
            </w:pPr>
            <w:r w:rsidRPr="00DD63A2">
              <w:rPr>
                <w:sz w:val="20"/>
                <w:szCs w:val="20"/>
              </w:rPr>
              <w:t>3524080</w:t>
            </w:r>
          </w:p>
        </w:tc>
        <w:tc>
          <w:tcPr>
            <w:tcW w:w="1487" w:type="dxa"/>
            <w:gridSpan w:val="2"/>
            <w:tcBorders>
              <w:top w:val="nil"/>
              <w:left w:val="single" w:sz="8" w:space="0" w:color="auto"/>
              <w:bottom w:val="nil"/>
              <w:right w:val="nil"/>
            </w:tcBorders>
            <w:vAlign w:val="center"/>
          </w:tcPr>
          <w:p w:rsidR="00973B01" w:rsidRPr="00DD63A2" w:rsidRDefault="00973B01" w:rsidP="00735350">
            <w:pPr>
              <w:jc w:val="both"/>
              <w:rPr>
                <w:sz w:val="20"/>
                <w:szCs w:val="20"/>
              </w:rPr>
            </w:pPr>
          </w:p>
        </w:tc>
        <w:tc>
          <w:tcPr>
            <w:tcW w:w="2662" w:type="dxa"/>
            <w:tcBorders>
              <w:top w:val="nil"/>
              <w:left w:val="single" w:sz="4" w:space="0" w:color="auto"/>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p>
        </w:tc>
        <w:tc>
          <w:tcPr>
            <w:tcW w:w="1487" w:type="dxa"/>
            <w:gridSpan w:val="2"/>
            <w:tcBorders>
              <w:top w:val="single" w:sz="8" w:space="0" w:color="auto"/>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8.в)</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43200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85.б)</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14708056</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9.в)</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375120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9.д)</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77760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20.б)</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180000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64.б)</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9720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66.</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16560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69.</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22680</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70.</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1224</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71.</w:t>
            </w:r>
          </w:p>
        </w:tc>
        <w:tc>
          <w:tcPr>
            <w:tcW w:w="1091" w:type="dxa"/>
            <w:gridSpan w:val="2"/>
            <w:tcBorders>
              <w:top w:val="nil"/>
              <w:left w:val="nil"/>
              <w:bottom w:val="single" w:sz="4" w:space="0" w:color="auto"/>
              <w:right w:val="nil"/>
            </w:tcBorders>
            <w:vAlign w:val="center"/>
          </w:tcPr>
          <w:p w:rsidR="00973B01" w:rsidRPr="00DD63A2" w:rsidRDefault="00973B01" w:rsidP="00735350">
            <w:pPr>
              <w:jc w:val="both"/>
              <w:rPr>
                <w:sz w:val="20"/>
                <w:szCs w:val="20"/>
              </w:rPr>
            </w:pPr>
            <w:r w:rsidRPr="00DD63A2">
              <w:rPr>
                <w:sz w:val="20"/>
                <w:szCs w:val="20"/>
              </w:rPr>
              <w:t>2344</w:t>
            </w:r>
          </w:p>
        </w:tc>
        <w:tc>
          <w:tcPr>
            <w:tcW w:w="1487"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84"/>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76.</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55368</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4" w:space="0" w:color="auto"/>
              <w:left w:val="single" w:sz="8" w:space="0" w:color="auto"/>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77</w:t>
            </w:r>
            <w:r w:rsidR="00EC3D49" w:rsidRPr="00DD63A2">
              <w:rPr>
                <w:sz w:val="20"/>
                <w:szCs w:val="20"/>
              </w:rPr>
              <w:t>.</w:t>
            </w:r>
          </w:p>
        </w:tc>
        <w:tc>
          <w:tcPr>
            <w:tcW w:w="1091" w:type="dxa"/>
            <w:gridSpan w:val="2"/>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400000</w:t>
            </w:r>
          </w:p>
          <w:p w:rsidR="00973B01" w:rsidRPr="00DD63A2" w:rsidRDefault="00973B01" w:rsidP="00735350">
            <w:pPr>
              <w:jc w:val="both"/>
              <w:rPr>
                <w:sz w:val="20"/>
                <w:szCs w:val="20"/>
              </w:rPr>
            </w:pPr>
          </w:p>
        </w:tc>
        <w:tc>
          <w:tcPr>
            <w:tcW w:w="1487" w:type="dxa"/>
            <w:gridSpan w:val="2"/>
            <w:tcBorders>
              <w:top w:val="single" w:sz="4" w:space="0" w:color="auto"/>
              <w:left w:val="nil"/>
              <w:bottom w:val="nil"/>
              <w:right w:val="single" w:sz="4" w:space="0" w:color="auto"/>
            </w:tcBorders>
            <w:vAlign w:val="center"/>
          </w:tcPr>
          <w:p w:rsidR="00973B01" w:rsidRPr="00DD63A2" w:rsidRDefault="00973B01" w:rsidP="00735350">
            <w:pPr>
              <w:jc w:val="both"/>
              <w:rPr>
                <w:sz w:val="20"/>
                <w:szCs w:val="20"/>
              </w:rPr>
            </w:pPr>
          </w:p>
        </w:tc>
        <w:tc>
          <w:tcPr>
            <w:tcW w:w="2662" w:type="dxa"/>
            <w:tcBorders>
              <w:top w:val="single" w:sz="4" w:space="0" w:color="auto"/>
              <w:left w:val="nil"/>
              <w:bottom w:val="nil"/>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1183976</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4708056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91/9 Сальдо прочих доходов и расходов</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2464880</w:t>
            </w:r>
          </w:p>
        </w:tc>
        <w:tc>
          <w:tcPr>
            <w:tcW w:w="1487"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85.а)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7011384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85.б)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4708056</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78.</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161552</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nil"/>
              <w:left w:val="nil"/>
              <w:bottom w:val="single" w:sz="8" w:space="0" w:color="auto"/>
              <w:right w:val="single" w:sz="8" w:space="0" w:color="auto"/>
            </w:tcBorders>
            <w:vAlign w:val="center"/>
          </w:tcPr>
          <w:p w:rsidR="00973B01" w:rsidRPr="00DD63A2" w:rsidRDefault="00A41949" w:rsidP="00735350">
            <w:pPr>
              <w:jc w:val="both"/>
              <w:rPr>
                <w:sz w:val="20"/>
                <w:szCs w:val="20"/>
              </w:rPr>
            </w:pPr>
            <w:r w:rsidRPr="00DD63A2">
              <w:rPr>
                <w:sz w:val="20"/>
                <w:szCs w:val="20"/>
              </w:rPr>
              <w:t>4708056</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7172936</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98 Доходы будущих периодов</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nil"/>
              <w:right w:val="single" w:sz="4"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single" w:sz="4" w:space="0" w:color="auto"/>
            </w:tcBorders>
            <w:vAlign w:val="center"/>
          </w:tcPr>
          <w:p w:rsidR="00973B01" w:rsidRPr="00DD63A2" w:rsidRDefault="00973B01" w:rsidP="00735350">
            <w:pPr>
              <w:jc w:val="both"/>
              <w:rPr>
                <w:sz w:val="20"/>
                <w:szCs w:val="20"/>
              </w:rPr>
            </w:pPr>
            <w:r w:rsidRPr="00DD63A2">
              <w:rPr>
                <w:sz w:val="20"/>
                <w:szCs w:val="20"/>
              </w:rPr>
              <w:t>5.</w:t>
            </w:r>
          </w:p>
        </w:tc>
        <w:tc>
          <w:tcPr>
            <w:tcW w:w="2662" w:type="dxa"/>
            <w:tcBorders>
              <w:top w:val="nil"/>
              <w:left w:val="nil"/>
              <w:bottom w:val="nil"/>
              <w:right w:val="single" w:sz="8" w:space="0" w:color="auto"/>
            </w:tcBorders>
            <w:vAlign w:val="center"/>
          </w:tcPr>
          <w:p w:rsidR="00973B01" w:rsidRPr="00DD63A2" w:rsidRDefault="00973B01" w:rsidP="00735350">
            <w:pPr>
              <w:jc w:val="both"/>
              <w:rPr>
                <w:sz w:val="20"/>
                <w:szCs w:val="20"/>
              </w:rPr>
            </w:pPr>
            <w:r w:rsidRPr="00DD63A2">
              <w:rPr>
                <w:sz w:val="20"/>
                <w:szCs w:val="20"/>
              </w:rPr>
              <w:t>313200</w:t>
            </w:r>
          </w:p>
        </w:tc>
      </w:tr>
      <w:tr w:rsidR="00973B01" w:rsidRPr="00DD63A2" w:rsidTr="00DD63A2">
        <w:trPr>
          <w:trHeight w:val="125"/>
        </w:trPr>
        <w:tc>
          <w:tcPr>
            <w:tcW w:w="3308" w:type="dxa"/>
            <w:gridSpan w:val="2"/>
            <w:tcBorders>
              <w:top w:val="single" w:sz="8" w:space="0" w:color="auto"/>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1091" w:type="dxa"/>
            <w:gridSpan w:val="2"/>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0</w:t>
            </w:r>
          </w:p>
        </w:tc>
        <w:tc>
          <w:tcPr>
            <w:tcW w:w="1487" w:type="dxa"/>
            <w:gridSpan w:val="2"/>
            <w:tcBorders>
              <w:top w:val="single" w:sz="8" w:space="0" w:color="auto"/>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Обороты за дек.</w:t>
            </w:r>
          </w:p>
        </w:tc>
        <w:tc>
          <w:tcPr>
            <w:tcW w:w="2662" w:type="dxa"/>
            <w:tcBorders>
              <w:top w:val="single" w:sz="8" w:space="0" w:color="auto"/>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313200</w:t>
            </w: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313200</w:t>
            </w:r>
          </w:p>
        </w:tc>
      </w:tr>
      <w:tr w:rsidR="00973B01" w:rsidRPr="00DD63A2" w:rsidTr="00DD63A2">
        <w:trPr>
          <w:trHeight w:val="118"/>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1487" w:type="dxa"/>
            <w:gridSpan w:val="2"/>
            <w:tcBorders>
              <w:top w:val="nil"/>
              <w:left w:val="nil"/>
              <w:bottom w:val="nil"/>
              <w:right w:val="nil"/>
            </w:tcBorders>
            <w:vAlign w:val="center"/>
          </w:tcPr>
          <w:p w:rsidR="00973B01" w:rsidRPr="00DD63A2" w:rsidRDefault="00973B01" w:rsidP="00735350">
            <w:pPr>
              <w:jc w:val="both"/>
              <w:rPr>
                <w:sz w:val="20"/>
                <w:szCs w:val="20"/>
              </w:rPr>
            </w:pPr>
          </w:p>
        </w:tc>
        <w:tc>
          <w:tcPr>
            <w:tcW w:w="2662" w:type="dxa"/>
            <w:tcBorders>
              <w:top w:val="nil"/>
              <w:left w:val="nil"/>
              <w:bottom w:val="nil"/>
              <w:right w:val="nil"/>
            </w:tcBorders>
            <w:vAlign w:val="center"/>
          </w:tcPr>
          <w:p w:rsidR="00973B01" w:rsidRPr="00DD63A2" w:rsidRDefault="00973B01" w:rsidP="00735350">
            <w:pPr>
              <w:jc w:val="both"/>
              <w:rPr>
                <w:sz w:val="20"/>
                <w:szCs w:val="20"/>
              </w:rPr>
            </w:pPr>
          </w:p>
        </w:tc>
      </w:tr>
      <w:tr w:rsidR="00973B01" w:rsidRPr="00DD63A2" w:rsidTr="00DD63A2">
        <w:trPr>
          <w:trHeight w:val="125"/>
        </w:trPr>
        <w:tc>
          <w:tcPr>
            <w:tcW w:w="8549" w:type="dxa"/>
            <w:gridSpan w:val="7"/>
            <w:tcBorders>
              <w:top w:val="single" w:sz="8" w:space="0" w:color="auto"/>
              <w:left w:val="single" w:sz="8" w:space="0" w:color="auto"/>
              <w:bottom w:val="single" w:sz="8" w:space="0" w:color="auto"/>
              <w:right w:val="single" w:sz="8" w:space="0" w:color="000000"/>
            </w:tcBorders>
            <w:vAlign w:val="center"/>
          </w:tcPr>
          <w:p w:rsidR="00973B01" w:rsidRPr="00DD63A2" w:rsidRDefault="00973B01" w:rsidP="00735350">
            <w:pPr>
              <w:jc w:val="both"/>
              <w:rPr>
                <w:b/>
                <w:bCs/>
                <w:i/>
                <w:iCs/>
                <w:sz w:val="20"/>
                <w:szCs w:val="20"/>
              </w:rPr>
            </w:pPr>
            <w:r w:rsidRPr="00DD63A2">
              <w:rPr>
                <w:b/>
                <w:bCs/>
                <w:i/>
                <w:iCs/>
                <w:sz w:val="20"/>
                <w:szCs w:val="20"/>
              </w:rPr>
              <w:t>Счет 99 Прибыли и убытки</w:t>
            </w:r>
          </w:p>
        </w:tc>
      </w:tr>
      <w:tr w:rsidR="00973B01" w:rsidRPr="00DD63A2" w:rsidTr="00DD63A2">
        <w:trPr>
          <w:trHeight w:val="125"/>
        </w:trPr>
        <w:tc>
          <w:tcPr>
            <w:tcW w:w="3308"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ДЕБЕТ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КРЕДИТ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Сумма</w:t>
            </w:r>
          </w:p>
        </w:tc>
      </w:tr>
      <w:tr w:rsidR="00973B01" w:rsidRPr="00DD63A2" w:rsidTr="00DD63A2">
        <w:trPr>
          <w:trHeight w:val="125"/>
        </w:trPr>
        <w:tc>
          <w:tcPr>
            <w:tcW w:w="3308" w:type="dxa"/>
            <w:gridSpan w:val="2"/>
            <w:tcBorders>
              <w:top w:val="nil"/>
              <w:left w:val="single" w:sz="8" w:space="0" w:color="auto"/>
              <w:bottom w:val="single" w:sz="8" w:space="0" w:color="auto"/>
              <w:right w:val="single" w:sz="8" w:space="0" w:color="auto"/>
            </w:tcBorders>
            <w:vAlign w:val="center"/>
          </w:tcPr>
          <w:p w:rsidR="00973B01" w:rsidRPr="00DD63A2" w:rsidRDefault="00973B01" w:rsidP="00735350">
            <w:pPr>
              <w:jc w:val="both"/>
              <w:rPr>
                <w:sz w:val="20"/>
                <w:szCs w:val="20"/>
              </w:rPr>
            </w:pPr>
          </w:p>
        </w:tc>
        <w:tc>
          <w:tcPr>
            <w:tcW w:w="1091" w:type="dxa"/>
            <w:gridSpan w:val="2"/>
            <w:tcBorders>
              <w:top w:val="nil"/>
              <w:left w:val="nil"/>
              <w:bottom w:val="nil"/>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01.12</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11067784</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1091" w:type="dxa"/>
            <w:gridSpan w:val="2"/>
            <w:tcBorders>
              <w:top w:val="single" w:sz="8" w:space="0" w:color="auto"/>
              <w:left w:val="nil"/>
              <w:bottom w:val="single" w:sz="4" w:space="0" w:color="auto"/>
              <w:right w:val="single" w:sz="8" w:space="0" w:color="auto"/>
            </w:tcBorders>
            <w:vAlign w:val="center"/>
          </w:tcPr>
          <w:p w:rsidR="00973B01" w:rsidRPr="00DD63A2" w:rsidRDefault="00973B01" w:rsidP="00735350">
            <w:pPr>
              <w:jc w:val="both"/>
              <w:rPr>
                <w:sz w:val="20"/>
                <w:szCs w:val="20"/>
              </w:rPr>
            </w:pP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Номер операции</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78б).</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161552</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78.а)</w:t>
            </w: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1893279</w:t>
            </w: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79.</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415614</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18"/>
        </w:trPr>
        <w:tc>
          <w:tcPr>
            <w:tcW w:w="3308" w:type="dxa"/>
            <w:gridSpan w:val="2"/>
            <w:tcBorders>
              <w:top w:val="nil"/>
              <w:left w:val="single" w:sz="8" w:space="0" w:color="auto"/>
              <w:bottom w:val="single" w:sz="4"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80.</w:t>
            </w:r>
          </w:p>
        </w:tc>
        <w:tc>
          <w:tcPr>
            <w:tcW w:w="1091" w:type="dxa"/>
            <w:gridSpan w:val="2"/>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6000</w:t>
            </w:r>
          </w:p>
        </w:tc>
        <w:tc>
          <w:tcPr>
            <w:tcW w:w="1487" w:type="dxa"/>
            <w:gridSpan w:val="2"/>
            <w:tcBorders>
              <w:top w:val="nil"/>
              <w:left w:val="nil"/>
              <w:bottom w:val="single" w:sz="4"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4"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83.</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12377897</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12961063</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Оборот</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sz w:val="20"/>
                <w:szCs w:val="20"/>
              </w:rPr>
            </w:pPr>
            <w:r w:rsidRPr="00DD63A2">
              <w:rPr>
                <w:sz w:val="20"/>
                <w:szCs w:val="20"/>
              </w:rPr>
              <w:t>1893259</w:t>
            </w:r>
          </w:p>
        </w:tc>
      </w:tr>
      <w:tr w:rsidR="00973B01" w:rsidRPr="00DD63A2" w:rsidTr="00DD63A2">
        <w:trPr>
          <w:trHeight w:val="125"/>
        </w:trPr>
        <w:tc>
          <w:tcPr>
            <w:tcW w:w="3308" w:type="dxa"/>
            <w:gridSpan w:val="2"/>
            <w:tcBorders>
              <w:top w:val="nil"/>
              <w:left w:val="single" w:sz="8" w:space="0" w:color="auto"/>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1091" w:type="dxa"/>
            <w:gridSpan w:val="2"/>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c>
          <w:tcPr>
            <w:tcW w:w="1487" w:type="dxa"/>
            <w:gridSpan w:val="2"/>
            <w:tcBorders>
              <w:top w:val="nil"/>
              <w:left w:val="nil"/>
              <w:bottom w:val="single" w:sz="8" w:space="0" w:color="auto"/>
              <w:right w:val="single" w:sz="4" w:space="0" w:color="auto"/>
            </w:tcBorders>
            <w:vAlign w:val="center"/>
          </w:tcPr>
          <w:p w:rsidR="00973B01" w:rsidRPr="00DD63A2" w:rsidRDefault="00973B01" w:rsidP="00735350">
            <w:pPr>
              <w:jc w:val="both"/>
              <w:rPr>
                <w:sz w:val="20"/>
                <w:szCs w:val="20"/>
              </w:rPr>
            </w:pPr>
            <w:r w:rsidRPr="00DD63A2">
              <w:rPr>
                <w:sz w:val="20"/>
                <w:szCs w:val="20"/>
              </w:rPr>
              <w:t>Сальдо на 01.01</w:t>
            </w:r>
          </w:p>
        </w:tc>
        <w:tc>
          <w:tcPr>
            <w:tcW w:w="2662" w:type="dxa"/>
            <w:tcBorders>
              <w:top w:val="nil"/>
              <w:left w:val="nil"/>
              <w:bottom w:val="single" w:sz="8" w:space="0" w:color="auto"/>
              <w:right w:val="single" w:sz="8" w:space="0" w:color="auto"/>
            </w:tcBorders>
            <w:vAlign w:val="center"/>
          </w:tcPr>
          <w:p w:rsidR="00973B01" w:rsidRPr="00DD63A2" w:rsidRDefault="00973B01" w:rsidP="00735350">
            <w:pPr>
              <w:jc w:val="both"/>
              <w:rPr>
                <w:b/>
                <w:bCs/>
                <w:sz w:val="20"/>
                <w:szCs w:val="20"/>
              </w:rPr>
            </w:pPr>
            <w:r w:rsidRPr="00DD63A2">
              <w:rPr>
                <w:b/>
                <w:bCs/>
                <w:sz w:val="20"/>
                <w:szCs w:val="20"/>
              </w:rPr>
              <w:t>0</w:t>
            </w:r>
          </w:p>
        </w:tc>
      </w:tr>
    </w:tbl>
    <w:p w:rsidR="00E46DA8" w:rsidRPr="00E651C5" w:rsidRDefault="00E46DA8" w:rsidP="00E651C5">
      <w:pPr>
        <w:pStyle w:val="23"/>
        <w:pageBreakBefore/>
        <w:spacing w:line="360" w:lineRule="auto"/>
        <w:ind w:right="0" w:firstLine="709"/>
        <w:rPr>
          <w:b/>
          <w:sz w:val="28"/>
          <w:szCs w:val="28"/>
        </w:rPr>
      </w:pPr>
      <w:r w:rsidRPr="00E651C5">
        <w:rPr>
          <w:b/>
          <w:sz w:val="28"/>
          <w:szCs w:val="28"/>
        </w:rPr>
        <w:t>Введение</w:t>
      </w:r>
    </w:p>
    <w:p w:rsidR="00735350" w:rsidRDefault="00735350" w:rsidP="00E651C5">
      <w:pPr>
        <w:widowControl w:val="0"/>
        <w:adjustRightInd w:val="0"/>
        <w:spacing w:line="360" w:lineRule="auto"/>
        <w:ind w:firstLine="709"/>
        <w:jc w:val="both"/>
        <w:rPr>
          <w:color w:val="000000"/>
          <w:sz w:val="28"/>
          <w:szCs w:val="28"/>
        </w:rPr>
      </w:pPr>
    </w:p>
    <w:p w:rsidR="00E436B4" w:rsidRPr="00E651C5" w:rsidRDefault="00E436B4" w:rsidP="00E651C5">
      <w:pPr>
        <w:widowControl w:val="0"/>
        <w:adjustRightInd w:val="0"/>
        <w:spacing w:line="360" w:lineRule="auto"/>
        <w:ind w:firstLine="709"/>
        <w:jc w:val="both"/>
        <w:rPr>
          <w:color w:val="000000"/>
          <w:sz w:val="28"/>
          <w:szCs w:val="28"/>
        </w:rPr>
      </w:pPr>
      <w:r w:rsidRPr="00E651C5">
        <w:rPr>
          <w:color w:val="000000"/>
          <w:sz w:val="28"/>
          <w:szCs w:val="28"/>
        </w:rPr>
        <w:t xml:space="preserve">Материально-производственные запасы (МПЗ) составляют существенную часть активов баланса организаций. С 1 января 2002 года их учет необходимо производить в соответствии с ПБУ 5/01 "Учет материально-производственных запасов" (утв. приказом Минфина России от 09.06.01 N 44н). В состав материально-производственных запасов включаются: сырье, материалы и т. п., используемые при производстве продукции, предназначенной для продажи, а также для управленческих нужд; готовая продукция; товары. </w:t>
      </w:r>
    </w:p>
    <w:p w:rsidR="00E436B4" w:rsidRPr="00E651C5" w:rsidRDefault="00E436B4" w:rsidP="00E651C5">
      <w:pPr>
        <w:widowControl w:val="0"/>
        <w:adjustRightInd w:val="0"/>
        <w:spacing w:line="360" w:lineRule="auto"/>
        <w:ind w:firstLine="709"/>
        <w:jc w:val="both"/>
        <w:rPr>
          <w:color w:val="000000"/>
          <w:sz w:val="28"/>
          <w:szCs w:val="28"/>
        </w:rPr>
      </w:pPr>
      <w:r w:rsidRPr="00E651C5">
        <w:rPr>
          <w:color w:val="000000"/>
          <w:sz w:val="28"/>
          <w:szCs w:val="28"/>
        </w:rPr>
        <w:t xml:space="preserve">Малоценные и быстроизнашивающиеся предметы, относящиеся ранее к МПЗ, в ПБУ 5/01 не упомянуты. </w:t>
      </w:r>
      <w:r w:rsidR="00275092" w:rsidRPr="00E651C5">
        <w:rPr>
          <w:color w:val="000000"/>
          <w:sz w:val="28"/>
          <w:szCs w:val="28"/>
        </w:rPr>
        <w:t>А</w:t>
      </w:r>
      <w:r w:rsidRPr="00E651C5">
        <w:rPr>
          <w:color w:val="000000"/>
          <w:sz w:val="28"/>
          <w:szCs w:val="28"/>
        </w:rPr>
        <w:t xml:space="preserve">ктивы, срок полезного использования которых превышает 12 месяцев, используемые в производстве продукции, при выполнении работ (оказании услуг, для управленческих нужд организации), относятся к основным средствам (п. 4 ПБУ 6/01 "Учет основных средств", утвержденного приказом Минфина России от 30.03.01 N 26н). Причем независимо от их первоначальной стоимости. </w:t>
      </w:r>
    </w:p>
    <w:p w:rsidR="00E46DA8" w:rsidRPr="00E651C5" w:rsidRDefault="00E436B4" w:rsidP="00E651C5">
      <w:pPr>
        <w:widowControl w:val="0"/>
        <w:adjustRightInd w:val="0"/>
        <w:spacing w:line="360" w:lineRule="auto"/>
        <w:ind w:firstLine="709"/>
        <w:jc w:val="both"/>
        <w:rPr>
          <w:sz w:val="28"/>
          <w:szCs w:val="28"/>
        </w:rPr>
      </w:pPr>
      <w:r w:rsidRPr="00E651C5">
        <w:rPr>
          <w:color w:val="000000"/>
          <w:sz w:val="28"/>
          <w:szCs w:val="28"/>
        </w:rPr>
        <w:t xml:space="preserve">Единицей бухгалтерского учета МПЗ кроме ранее используемого номенклатурного номера может быть партия, однородная группа и т. п. При этом выбранная единица должна обеспечить формирование полной и достоверной информации о запасах, а также надлежащий контроль за их наличием и движением. </w:t>
      </w:r>
      <w:r w:rsidR="00E46DA8" w:rsidRPr="00E651C5">
        <w:rPr>
          <w:sz w:val="28"/>
          <w:szCs w:val="28"/>
        </w:rPr>
        <w:t xml:space="preserve">Целью курсовой работы является изучение структуры </w:t>
      </w:r>
      <w:r w:rsidR="00275092" w:rsidRPr="00E651C5">
        <w:rPr>
          <w:color w:val="000000"/>
          <w:sz w:val="28"/>
          <w:szCs w:val="28"/>
        </w:rPr>
        <w:t>материально-производственных запасов</w:t>
      </w:r>
      <w:r w:rsidR="00E46DA8" w:rsidRPr="00E651C5">
        <w:rPr>
          <w:sz w:val="28"/>
          <w:szCs w:val="28"/>
        </w:rPr>
        <w:t xml:space="preserve">, </w:t>
      </w:r>
      <w:r w:rsidR="00275092" w:rsidRPr="00E651C5">
        <w:rPr>
          <w:sz w:val="28"/>
          <w:szCs w:val="28"/>
        </w:rPr>
        <w:t>поступления и выбытия МПЗ, оформление бухгалтерской отчетности</w:t>
      </w:r>
      <w:r w:rsidR="00E46DA8" w:rsidRPr="00E651C5">
        <w:rPr>
          <w:sz w:val="28"/>
          <w:szCs w:val="28"/>
        </w:rPr>
        <w:t>.</w:t>
      </w:r>
    </w:p>
    <w:p w:rsidR="00E46DA8" w:rsidRPr="00E651C5" w:rsidRDefault="00735350" w:rsidP="00735350">
      <w:pPr>
        <w:pStyle w:val="23"/>
        <w:spacing w:line="360" w:lineRule="auto"/>
        <w:ind w:right="0" w:firstLine="709"/>
        <w:rPr>
          <w:b/>
          <w:sz w:val="28"/>
          <w:szCs w:val="28"/>
        </w:rPr>
      </w:pPr>
      <w:r>
        <w:rPr>
          <w:sz w:val="28"/>
          <w:szCs w:val="28"/>
        </w:rPr>
        <w:br w:type="page"/>
      </w:r>
      <w:r w:rsidR="007F2F95" w:rsidRPr="00E651C5">
        <w:rPr>
          <w:b/>
          <w:sz w:val="28"/>
          <w:szCs w:val="28"/>
        </w:rPr>
        <w:t>К</w:t>
      </w:r>
      <w:r w:rsidR="00E46DA8" w:rsidRPr="00E651C5">
        <w:rPr>
          <w:b/>
          <w:sz w:val="28"/>
          <w:szCs w:val="28"/>
        </w:rPr>
        <w:t>лассификация</w:t>
      </w:r>
      <w:r w:rsidR="007F2F95" w:rsidRPr="00E651C5">
        <w:rPr>
          <w:b/>
          <w:sz w:val="28"/>
          <w:szCs w:val="28"/>
        </w:rPr>
        <w:t xml:space="preserve"> материально-производственных запасов</w:t>
      </w:r>
    </w:p>
    <w:p w:rsidR="00735350" w:rsidRDefault="00735350" w:rsidP="00E651C5">
      <w:pPr>
        <w:spacing w:line="360" w:lineRule="auto"/>
        <w:ind w:firstLine="709"/>
        <w:jc w:val="both"/>
        <w:rPr>
          <w:spacing w:val="2"/>
          <w:sz w:val="28"/>
          <w:szCs w:val="28"/>
        </w:rPr>
      </w:pPr>
    </w:p>
    <w:p w:rsidR="00E46DA8" w:rsidRPr="00E651C5" w:rsidRDefault="00BF5325" w:rsidP="00E651C5">
      <w:pPr>
        <w:spacing w:line="360" w:lineRule="auto"/>
        <w:ind w:firstLine="709"/>
        <w:jc w:val="both"/>
        <w:rPr>
          <w:sz w:val="28"/>
          <w:szCs w:val="28"/>
        </w:rPr>
      </w:pPr>
      <w:r w:rsidRPr="00E651C5">
        <w:rPr>
          <w:spacing w:val="2"/>
          <w:sz w:val="28"/>
          <w:szCs w:val="28"/>
        </w:rPr>
        <w:t xml:space="preserve">Целью бухгалтерского учета материально-производственных запасов </w:t>
      </w:r>
      <w:r w:rsidRPr="00E651C5">
        <w:rPr>
          <w:sz w:val="28"/>
          <w:szCs w:val="28"/>
        </w:rPr>
        <w:t>является контроль операций, связанных с заготовлением (приобретени</w:t>
      </w:r>
      <w:r w:rsidRPr="00E651C5">
        <w:rPr>
          <w:sz w:val="28"/>
          <w:szCs w:val="28"/>
        </w:rPr>
        <w:softHyphen/>
      </w:r>
      <w:r w:rsidRPr="00E651C5">
        <w:rPr>
          <w:spacing w:val="6"/>
          <w:sz w:val="28"/>
          <w:szCs w:val="28"/>
        </w:rPr>
        <w:t xml:space="preserve">ем), а также наличием и движением материалов. </w:t>
      </w:r>
      <w:r w:rsidR="00E46DA8" w:rsidRPr="00E651C5">
        <w:rPr>
          <w:sz w:val="28"/>
          <w:szCs w:val="28"/>
        </w:rPr>
        <w:t>В бухгалтерском учете в качестве материально-производственных запасов принимаются активы:</w:t>
      </w:r>
    </w:p>
    <w:p w:rsidR="001853B7" w:rsidRPr="00E651C5" w:rsidRDefault="001853B7" w:rsidP="00E651C5">
      <w:pPr>
        <w:pStyle w:val="HTML"/>
        <w:numPr>
          <w:ilvl w:val="0"/>
          <w:numId w:val="10"/>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используемые в качестве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сырья,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материалов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т.п.</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производстве</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продукции, предназначенной для продажи (выполнения работ, оказания услуг);</w:t>
      </w:r>
    </w:p>
    <w:p w:rsidR="001853B7" w:rsidRPr="00E651C5" w:rsidRDefault="001853B7" w:rsidP="00E651C5">
      <w:pPr>
        <w:pStyle w:val="HTML"/>
        <w:numPr>
          <w:ilvl w:val="0"/>
          <w:numId w:val="10"/>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предназначенные для продажи;</w:t>
      </w:r>
    </w:p>
    <w:p w:rsidR="001853B7" w:rsidRPr="00E651C5" w:rsidRDefault="001853B7" w:rsidP="00E651C5">
      <w:pPr>
        <w:pStyle w:val="HTML"/>
        <w:numPr>
          <w:ilvl w:val="0"/>
          <w:numId w:val="10"/>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используемые для управленческих нужд организации.</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Готовая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продукция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является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частью</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материально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производственных</w:t>
      </w:r>
      <w:r w:rsidR="00A26E03" w:rsidRPr="00E651C5">
        <w:rPr>
          <w:rFonts w:ascii="Times New Roman" w:hAnsi="Times New Roman" w:cs="Times New Roman"/>
          <w:sz w:val="28"/>
          <w:szCs w:val="28"/>
        </w:rPr>
        <w:t xml:space="preserve"> </w:t>
      </w:r>
      <w:r w:rsidRPr="00E651C5">
        <w:rPr>
          <w:rFonts w:ascii="Times New Roman" w:hAnsi="Times New Roman" w:cs="Times New Roman"/>
          <w:sz w:val="28"/>
          <w:szCs w:val="28"/>
        </w:rPr>
        <w:t>запасов, предназначенных для продажи (конечный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результат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производственного цикла,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активы,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законченные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обработкой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(комплектацией),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технические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и качественные характеристики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которых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соответствуют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условиям</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договора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или требованиям иных документов, в случаях, установленных законодательством).</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Готовая продукция - это активы, законченные обработкой, если исходить</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из</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того,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что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готовая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продукция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это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всегда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результат</w:t>
      </w:r>
      <w:r w:rsidR="00A26E03" w:rsidRPr="00E651C5">
        <w:rPr>
          <w:rFonts w:ascii="Times New Roman" w:hAnsi="Times New Roman" w:cs="Times New Roman"/>
          <w:sz w:val="28"/>
          <w:szCs w:val="28"/>
        </w:rPr>
        <w:t xml:space="preserve"> </w:t>
      </w:r>
      <w:r w:rsidRPr="00E651C5">
        <w:rPr>
          <w:rFonts w:ascii="Times New Roman" w:hAnsi="Times New Roman" w:cs="Times New Roman"/>
          <w:sz w:val="28"/>
          <w:szCs w:val="28"/>
        </w:rPr>
        <w:t>видоизменения активов:</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Дебет 10 "Материалы" Кредит 60 "Расчеты с поставщиками 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подрядчиками" - приобретение сырья для производственной деятельности;</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Дебет 20 "Основное производство" Кредит 10 "Материалы" - отпуск сырья в</w:t>
      </w:r>
      <w:r w:rsidR="00B569AC" w:rsidRP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производство;</w:t>
      </w:r>
    </w:p>
    <w:p w:rsidR="001853B7"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Дебет 43</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"Готовая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продукция"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Кредит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20</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"Основное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w:t>
      </w:r>
      <w:r w:rsidR="00B569AC" w:rsidRPr="00E651C5">
        <w:rPr>
          <w:rFonts w:ascii="Times New Roman" w:hAnsi="Times New Roman" w:cs="Times New Roman"/>
          <w:sz w:val="28"/>
          <w:szCs w:val="28"/>
        </w:rPr>
        <w:t xml:space="preserve"> </w:t>
      </w:r>
      <w:r w:rsidRPr="00E651C5">
        <w:rPr>
          <w:rFonts w:ascii="Times New Roman" w:hAnsi="Times New Roman" w:cs="Times New Roman"/>
          <w:sz w:val="28"/>
          <w:szCs w:val="28"/>
        </w:rPr>
        <w:t>принятие к учету готовой продукции.</w:t>
      </w:r>
    </w:p>
    <w:p w:rsidR="00DF01DF" w:rsidRPr="00E651C5" w:rsidRDefault="001853B7"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Товары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являются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частью</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материально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производственных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запасов, приобретенных или полученных от других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юридических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или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физических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лиц</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 предназначенные для продажи.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В качестве товаров по дебету счета 41 "Товары"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могут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быть</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приняты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 учету те запасы,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которые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приобретаются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для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последующей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перепродажи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без переработки.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Если же приобретенные запасы предполагается продавать 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переработанном (измененном) виде, то они подлежат принятию к учету</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качестве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материалов по дебету счета 10 "Материалы".</w:t>
      </w:r>
      <w:r w:rsidR="00DF01DF" w:rsidRPr="00E651C5">
        <w:rPr>
          <w:rFonts w:ascii="Times New Roman" w:hAnsi="Times New Roman" w:cs="Times New Roman"/>
          <w:sz w:val="28"/>
          <w:szCs w:val="28"/>
        </w:rPr>
        <w:t xml:space="preserve"> </w:t>
      </w:r>
      <w:r w:rsidRPr="00E651C5">
        <w:rPr>
          <w:rFonts w:ascii="Times New Roman" w:hAnsi="Times New Roman" w:cs="Times New Roman"/>
          <w:sz w:val="28"/>
          <w:szCs w:val="28"/>
        </w:rPr>
        <w:t>Исходя из целей последующего использования должны приниматься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к</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учету любые активы организации.</w:t>
      </w:r>
    </w:p>
    <w:p w:rsidR="00DF01DF" w:rsidRPr="00E651C5" w:rsidRDefault="00DF01DF"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Единица бухгалтерского учета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материально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производственных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запасов выбирается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организацией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самостоятельно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таким</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образом,</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чтобы</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обеспечить формирование полной 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достоверной</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информации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об</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этих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запасах,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также надлежащий контроль за их наличием и движением. В зависимости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характера материально-производственных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запасов,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порядка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их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приобретения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и использования единицей материально -</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производственных</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запасов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может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быть номенклатурный номер, партия, однородная группа и т.п.</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 xml:space="preserve"> </w:t>
      </w:r>
      <w:r w:rsidR="00B569AC" w:rsidRPr="00E651C5">
        <w:rPr>
          <w:rFonts w:ascii="Times New Roman" w:hAnsi="Times New Roman" w:cs="Times New Roman"/>
          <w:sz w:val="28"/>
          <w:szCs w:val="28"/>
        </w:rPr>
        <w:t>ПБУ 5/01</w:t>
      </w:r>
      <w:r w:rsidRPr="00E651C5">
        <w:rPr>
          <w:rFonts w:ascii="Times New Roman" w:hAnsi="Times New Roman" w:cs="Times New Roman"/>
          <w:sz w:val="28"/>
          <w:szCs w:val="28"/>
        </w:rPr>
        <w:t xml:space="preserve"> не применяется в отношении:</w:t>
      </w:r>
    </w:p>
    <w:p w:rsidR="00DF01DF" w:rsidRPr="00E651C5" w:rsidRDefault="00DF01DF" w:rsidP="00E651C5">
      <w:pPr>
        <w:pStyle w:val="HTML"/>
        <w:numPr>
          <w:ilvl w:val="0"/>
          <w:numId w:val="11"/>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активов, используемых при производстве продукции, выполнении работ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или оказании услуг либо для управленческих нужд организации 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течение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периода, превышающего 12 месяцев или обычный операционный цикл, если он превышает</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12 месяцев;</w:t>
      </w:r>
    </w:p>
    <w:p w:rsidR="00DF01DF" w:rsidRPr="00E651C5" w:rsidRDefault="00DF01DF" w:rsidP="00E651C5">
      <w:pPr>
        <w:pStyle w:val="HTML"/>
        <w:numPr>
          <w:ilvl w:val="0"/>
          <w:numId w:val="11"/>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активов, характеризуемых как незавершенное производство.</w:t>
      </w:r>
    </w:p>
    <w:p w:rsidR="00B569AC" w:rsidRPr="00E651C5" w:rsidRDefault="00B569AC"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Таким образом, к материально - производственным запасам не относятся:</w:t>
      </w:r>
    </w:p>
    <w:p w:rsidR="00B569AC" w:rsidRPr="00E651C5" w:rsidRDefault="00B569AC" w:rsidP="00E651C5">
      <w:pPr>
        <w:pStyle w:val="HTML"/>
        <w:numPr>
          <w:ilvl w:val="0"/>
          <w:numId w:val="12"/>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основные средства, которые в соответствии с ПБУ 6/01</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учитываются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на счетах 01 "Основные средства"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или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03</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"Доходные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вложения</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в</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материальные ценности";</w:t>
      </w:r>
    </w:p>
    <w:p w:rsidR="00B569AC" w:rsidRPr="00E651C5" w:rsidRDefault="00B569AC" w:rsidP="00E651C5">
      <w:pPr>
        <w:pStyle w:val="HTML"/>
        <w:numPr>
          <w:ilvl w:val="0"/>
          <w:numId w:val="12"/>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остатки незавершенного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производства,</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отражаемые</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по</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дебету</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счетов затрат на производство (20-29).</w:t>
      </w:r>
    </w:p>
    <w:p w:rsidR="00B569AC" w:rsidRPr="00E651C5" w:rsidRDefault="00E651C5" w:rsidP="00E651C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69AC" w:rsidRPr="00E651C5">
        <w:rPr>
          <w:rFonts w:ascii="Times New Roman" w:hAnsi="Times New Roman" w:cs="Times New Roman"/>
          <w:sz w:val="28"/>
          <w:szCs w:val="28"/>
        </w:rPr>
        <w:t>Вместе с тем не являются материально - производственными запасами также имущество или расходы организации, которые</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не</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подпадают</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ни</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под</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одно</w:t>
      </w:r>
      <w:r>
        <w:rPr>
          <w:rFonts w:ascii="Times New Roman" w:hAnsi="Times New Roman" w:cs="Times New Roman"/>
          <w:sz w:val="28"/>
          <w:szCs w:val="28"/>
        </w:rPr>
        <w:t xml:space="preserve"> </w:t>
      </w:r>
      <w:r w:rsidR="00B569AC" w:rsidRPr="00E651C5">
        <w:rPr>
          <w:rFonts w:ascii="Times New Roman" w:hAnsi="Times New Roman" w:cs="Times New Roman"/>
          <w:sz w:val="28"/>
          <w:szCs w:val="28"/>
        </w:rPr>
        <w:t>из</w:t>
      </w:r>
    </w:p>
    <w:p w:rsidR="00B569AC" w:rsidRPr="00E651C5" w:rsidRDefault="00B569AC" w:rsidP="00E651C5">
      <w:pPr>
        <w:pStyle w:val="HTML"/>
        <w:spacing w:line="360" w:lineRule="auto"/>
        <w:ind w:firstLine="709"/>
        <w:jc w:val="both"/>
        <w:rPr>
          <w:rFonts w:ascii="Times New Roman" w:hAnsi="Times New Roman" w:cs="Times New Roman"/>
          <w:sz w:val="28"/>
          <w:szCs w:val="28"/>
        </w:rPr>
      </w:pPr>
      <w:r w:rsidRPr="00E651C5">
        <w:rPr>
          <w:rFonts w:ascii="Times New Roman" w:hAnsi="Times New Roman" w:cs="Times New Roman"/>
          <w:sz w:val="28"/>
          <w:szCs w:val="28"/>
        </w:rPr>
        <w:t>условий, предусмотренных ПБУ 5/01, а именно:</w:t>
      </w:r>
    </w:p>
    <w:p w:rsidR="00B569AC" w:rsidRPr="00E651C5" w:rsidRDefault="00B569AC" w:rsidP="00E651C5">
      <w:pPr>
        <w:pStyle w:val="HTML"/>
        <w:numPr>
          <w:ilvl w:val="0"/>
          <w:numId w:val="12"/>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не используемые в качестве сырья, материалов и т.п. при</w:t>
      </w:r>
      <w:r w:rsidR="00E651C5">
        <w:rPr>
          <w:rFonts w:ascii="Times New Roman" w:hAnsi="Times New Roman" w:cs="Times New Roman"/>
          <w:sz w:val="28"/>
          <w:szCs w:val="28"/>
        </w:rPr>
        <w:t xml:space="preserve"> </w:t>
      </w:r>
      <w:r w:rsidRPr="00E651C5">
        <w:rPr>
          <w:rFonts w:ascii="Times New Roman" w:hAnsi="Times New Roman" w:cs="Times New Roman"/>
          <w:sz w:val="28"/>
          <w:szCs w:val="28"/>
        </w:rPr>
        <w:t>производстве продукции, предназначенной для продажи (выполнения работ, оказания услуг);</w:t>
      </w:r>
    </w:p>
    <w:p w:rsidR="00B569AC" w:rsidRPr="00E651C5" w:rsidRDefault="00B569AC" w:rsidP="00E651C5">
      <w:pPr>
        <w:pStyle w:val="HTML"/>
        <w:numPr>
          <w:ilvl w:val="0"/>
          <w:numId w:val="12"/>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не предназначенные для продажи;</w:t>
      </w:r>
    </w:p>
    <w:p w:rsidR="00B569AC" w:rsidRPr="00E651C5" w:rsidRDefault="00B569AC" w:rsidP="00E651C5">
      <w:pPr>
        <w:pStyle w:val="HTML"/>
        <w:numPr>
          <w:ilvl w:val="0"/>
          <w:numId w:val="12"/>
        </w:numPr>
        <w:spacing w:line="360" w:lineRule="auto"/>
        <w:ind w:left="0" w:firstLine="709"/>
        <w:jc w:val="both"/>
        <w:rPr>
          <w:rFonts w:ascii="Times New Roman" w:hAnsi="Times New Roman" w:cs="Times New Roman"/>
          <w:sz w:val="28"/>
          <w:szCs w:val="28"/>
        </w:rPr>
      </w:pPr>
      <w:r w:rsidRPr="00E651C5">
        <w:rPr>
          <w:rFonts w:ascii="Times New Roman" w:hAnsi="Times New Roman" w:cs="Times New Roman"/>
          <w:sz w:val="28"/>
          <w:szCs w:val="28"/>
        </w:rPr>
        <w:t>не используемые для управленческих нужд организации.</w:t>
      </w:r>
    </w:p>
    <w:p w:rsidR="003E3BE5" w:rsidRPr="00E651C5" w:rsidRDefault="00735350" w:rsidP="00E651C5">
      <w:pPr>
        <w:widowControl w:val="0"/>
        <w:adjustRightInd w:val="0"/>
        <w:spacing w:line="360" w:lineRule="auto"/>
        <w:ind w:firstLine="709"/>
        <w:jc w:val="both"/>
        <w:rPr>
          <w:b/>
          <w:color w:val="000000"/>
          <w:spacing w:val="3"/>
          <w:sz w:val="28"/>
          <w:szCs w:val="28"/>
        </w:rPr>
      </w:pPr>
      <w:bookmarkStart w:id="0" w:name="_Toc75054573"/>
      <w:r>
        <w:rPr>
          <w:b/>
          <w:color w:val="000000"/>
          <w:spacing w:val="3"/>
          <w:sz w:val="28"/>
          <w:szCs w:val="28"/>
        </w:rPr>
        <w:br w:type="page"/>
      </w:r>
      <w:r w:rsidR="003E3BE5" w:rsidRPr="00E651C5">
        <w:rPr>
          <w:b/>
          <w:color w:val="000000"/>
          <w:spacing w:val="3"/>
          <w:sz w:val="28"/>
          <w:szCs w:val="28"/>
        </w:rPr>
        <w:t>Оценка материально - производственных запасов</w:t>
      </w:r>
      <w:bookmarkEnd w:id="0"/>
    </w:p>
    <w:p w:rsidR="00735350" w:rsidRDefault="00735350" w:rsidP="00E651C5">
      <w:pPr>
        <w:spacing w:line="360" w:lineRule="auto"/>
        <w:ind w:firstLine="709"/>
        <w:jc w:val="both"/>
        <w:rPr>
          <w:spacing w:val="1"/>
          <w:sz w:val="28"/>
          <w:szCs w:val="28"/>
        </w:rPr>
      </w:pPr>
    </w:p>
    <w:p w:rsidR="00BF5325" w:rsidRPr="00E651C5" w:rsidRDefault="00BF5325" w:rsidP="00E651C5">
      <w:pPr>
        <w:spacing w:line="360" w:lineRule="auto"/>
        <w:ind w:firstLine="709"/>
        <w:jc w:val="both"/>
        <w:rPr>
          <w:sz w:val="28"/>
          <w:szCs w:val="28"/>
        </w:rPr>
      </w:pPr>
      <w:r w:rsidRPr="00E651C5">
        <w:rPr>
          <w:spacing w:val="1"/>
          <w:sz w:val="28"/>
          <w:szCs w:val="28"/>
        </w:rPr>
        <w:t>Материалы могут поступить в организацию одним из следующих спо</w:t>
      </w:r>
      <w:r w:rsidRPr="00E651C5">
        <w:rPr>
          <w:spacing w:val="1"/>
          <w:sz w:val="28"/>
          <w:szCs w:val="28"/>
        </w:rPr>
        <w:softHyphen/>
      </w:r>
      <w:r w:rsidRPr="00E651C5">
        <w:rPr>
          <w:sz w:val="28"/>
          <w:szCs w:val="28"/>
        </w:rPr>
        <w:t>собов:</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6"/>
          <w:sz w:val="28"/>
          <w:szCs w:val="28"/>
        </w:rPr>
        <w:t>приобретение за плату, в том числе по договорам мены;</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5"/>
          <w:sz w:val="28"/>
          <w:szCs w:val="28"/>
        </w:rPr>
        <w:t>поступление в качестве вклада в уставный капитал;</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2"/>
          <w:sz w:val="28"/>
          <w:szCs w:val="28"/>
        </w:rPr>
        <w:t>безвозмездное поступление;</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4"/>
          <w:sz w:val="28"/>
          <w:szCs w:val="28"/>
        </w:rPr>
        <w:t>изготовление собственными силами;</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5"/>
          <w:sz w:val="28"/>
          <w:szCs w:val="28"/>
        </w:rPr>
        <w:t>получение при ликвидации и демонтаже основных средств;</w:t>
      </w:r>
    </w:p>
    <w:p w:rsidR="00BF5325" w:rsidRPr="00E651C5" w:rsidRDefault="00BF5325" w:rsidP="00E651C5">
      <w:pPr>
        <w:widowControl w:val="0"/>
        <w:numPr>
          <w:ilvl w:val="0"/>
          <w:numId w:val="13"/>
        </w:numPr>
        <w:adjustRightInd w:val="0"/>
        <w:spacing w:line="360" w:lineRule="auto"/>
        <w:ind w:left="0" w:firstLine="709"/>
        <w:jc w:val="both"/>
        <w:rPr>
          <w:sz w:val="28"/>
          <w:szCs w:val="28"/>
        </w:rPr>
      </w:pPr>
      <w:r w:rsidRPr="00E651C5">
        <w:rPr>
          <w:spacing w:val="5"/>
          <w:sz w:val="28"/>
          <w:szCs w:val="28"/>
        </w:rPr>
        <w:t>выявление излишков при инвентаризации имущества.</w:t>
      </w:r>
    </w:p>
    <w:p w:rsidR="00BF5325" w:rsidRPr="00E651C5" w:rsidRDefault="00BF5325" w:rsidP="00E651C5">
      <w:pPr>
        <w:spacing w:line="360" w:lineRule="auto"/>
        <w:ind w:firstLine="709"/>
        <w:jc w:val="both"/>
        <w:rPr>
          <w:sz w:val="28"/>
          <w:szCs w:val="28"/>
        </w:rPr>
      </w:pPr>
      <w:r w:rsidRPr="00E651C5">
        <w:rPr>
          <w:spacing w:val="10"/>
          <w:sz w:val="28"/>
          <w:szCs w:val="28"/>
        </w:rPr>
        <w:t xml:space="preserve">В соответствии с п. 5 ПБУ 5/01 материалы принимаются к учету </w:t>
      </w:r>
      <w:r w:rsidRPr="00E651C5">
        <w:rPr>
          <w:spacing w:val="4"/>
          <w:sz w:val="28"/>
          <w:szCs w:val="28"/>
        </w:rPr>
        <w:t>по их фактической себестоимости.</w:t>
      </w:r>
    </w:p>
    <w:p w:rsidR="00BF5325" w:rsidRPr="00E651C5" w:rsidRDefault="00BF5325" w:rsidP="00E651C5">
      <w:pPr>
        <w:spacing w:line="360" w:lineRule="auto"/>
        <w:ind w:firstLine="709"/>
        <w:jc w:val="both"/>
        <w:rPr>
          <w:sz w:val="28"/>
          <w:szCs w:val="28"/>
        </w:rPr>
      </w:pPr>
      <w:r w:rsidRPr="00E651C5">
        <w:rPr>
          <w:spacing w:val="2"/>
          <w:sz w:val="28"/>
          <w:szCs w:val="28"/>
        </w:rPr>
        <w:t>Под фактической себестоимостью материалов для целей бухгалтерс</w:t>
      </w:r>
      <w:r w:rsidRPr="00E651C5">
        <w:rPr>
          <w:spacing w:val="2"/>
          <w:sz w:val="28"/>
          <w:szCs w:val="28"/>
        </w:rPr>
        <w:softHyphen/>
        <w:t xml:space="preserve">кого учета понимается сумма фактических затрат на их приобретение, изготовление, доставку, а также приведение в состояние, в котором они </w:t>
      </w:r>
      <w:r w:rsidRPr="00E651C5">
        <w:rPr>
          <w:spacing w:val="5"/>
          <w:sz w:val="28"/>
          <w:szCs w:val="28"/>
        </w:rPr>
        <w:t>пригодны к использованию.</w:t>
      </w:r>
    </w:p>
    <w:p w:rsidR="00BF5325" w:rsidRPr="00E651C5" w:rsidRDefault="00BF5325" w:rsidP="00E651C5">
      <w:pPr>
        <w:spacing w:line="360" w:lineRule="auto"/>
        <w:ind w:firstLine="709"/>
        <w:jc w:val="both"/>
        <w:rPr>
          <w:sz w:val="28"/>
          <w:szCs w:val="28"/>
        </w:rPr>
      </w:pPr>
      <w:r w:rsidRPr="00E651C5">
        <w:rPr>
          <w:spacing w:val="4"/>
          <w:sz w:val="28"/>
          <w:szCs w:val="28"/>
        </w:rPr>
        <w:t xml:space="preserve">Для целей налогообложения прибыли, согласно п. 2 ст. 254 НК РФ, стоимость материалов определяется исходя из цен их приобретения, </w:t>
      </w:r>
      <w:r w:rsidRPr="00E651C5">
        <w:rPr>
          <w:sz w:val="28"/>
          <w:szCs w:val="28"/>
        </w:rPr>
        <w:t xml:space="preserve">включая комиссионные вознаграждения, уплачиваемые посредническим </w:t>
      </w:r>
      <w:r w:rsidRPr="00E651C5">
        <w:rPr>
          <w:spacing w:val="16"/>
          <w:sz w:val="28"/>
          <w:szCs w:val="28"/>
        </w:rPr>
        <w:t xml:space="preserve">организациям, ввозные таможенные пошлины и сборы, расходы </w:t>
      </w:r>
      <w:r w:rsidRPr="00E651C5">
        <w:rPr>
          <w:spacing w:val="4"/>
          <w:sz w:val="28"/>
          <w:szCs w:val="28"/>
        </w:rPr>
        <w:t>на транспортировку и иные затраты, связанные с приобретением то</w:t>
      </w:r>
      <w:r w:rsidRPr="00E651C5">
        <w:rPr>
          <w:spacing w:val="4"/>
          <w:sz w:val="28"/>
          <w:szCs w:val="28"/>
        </w:rPr>
        <w:softHyphen/>
      </w:r>
      <w:r w:rsidRPr="00E651C5">
        <w:rPr>
          <w:spacing w:val="6"/>
          <w:sz w:val="28"/>
          <w:szCs w:val="28"/>
        </w:rPr>
        <w:t>варно-материальных ценностей.</w:t>
      </w:r>
    </w:p>
    <w:p w:rsidR="00BF5325" w:rsidRPr="00E651C5" w:rsidRDefault="00BF5325" w:rsidP="00E651C5">
      <w:pPr>
        <w:spacing w:line="360" w:lineRule="auto"/>
        <w:ind w:firstLine="709"/>
        <w:jc w:val="both"/>
        <w:rPr>
          <w:sz w:val="28"/>
          <w:szCs w:val="28"/>
        </w:rPr>
      </w:pPr>
      <w:r w:rsidRPr="00E651C5">
        <w:rPr>
          <w:sz w:val="28"/>
          <w:szCs w:val="28"/>
        </w:rPr>
        <w:t>В пункте 5.1 Методических рекомендаций по применению главы 25 «Налог на прибыль организаций» НК РФ, утвержденных приказом МНС России от 20.12.2002 № БГ-3-02/729 (далее - Методические рекоменда</w:t>
      </w:r>
      <w:r w:rsidRPr="00E651C5">
        <w:rPr>
          <w:sz w:val="28"/>
          <w:szCs w:val="28"/>
        </w:rPr>
        <w:softHyphen/>
      </w:r>
      <w:r w:rsidRPr="00E651C5">
        <w:rPr>
          <w:spacing w:val="4"/>
          <w:sz w:val="28"/>
          <w:szCs w:val="28"/>
        </w:rPr>
        <w:t>ции), также сказано, что товарно-материальные ценности (материаль</w:t>
      </w:r>
      <w:r w:rsidRPr="00E651C5">
        <w:rPr>
          <w:spacing w:val="4"/>
          <w:sz w:val="28"/>
          <w:szCs w:val="28"/>
        </w:rPr>
        <w:softHyphen/>
        <w:t>но-производственные запасы), включаемые в состав материальных рас</w:t>
      </w:r>
      <w:r w:rsidRPr="00E651C5">
        <w:rPr>
          <w:spacing w:val="4"/>
          <w:sz w:val="28"/>
          <w:szCs w:val="28"/>
        </w:rPr>
        <w:softHyphen/>
        <w:t xml:space="preserve">ходов, учитываются по стоимости, формируемой путем суммирования </w:t>
      </w:r>
      <w:r w:rsidRPr="00E651C5">
        <w:rPr>
          <w:sz w:val="28"/>
          <w:szCs w:val="28"/>
        </w:rPr>
        <w:t xml:space="preserve">всех расходов, связанных с приобретением этого имущества, включая </w:t>
      </w:r>
      <w:r w:rsidRPr="00E651C5">
        <w:rPr>
          <w:spacing w:val="4"/>
          <w:sz w:val="28"/>
          <w:szCs w:val="28"/>
        </w:rPr>
        <w:t>транспортные расходы.</w:t>
      </w:r>
    </w:p>
    <w:p w:rsidR="00BF5325" w:rsidRDefault="00BF5325" w:rsidP="00E651C5">
      <w:pPr>
        <w:spacing w:line="360" w:lineRule="auto"/>
        <w:ind w:firstLine="709"/>
        <w:jc w:val="both"/>
        <w:rPr>
          <w:sz w:val="28"/>
          <w:szCs w:val="28"/>
        </w:rPr>
      </w:pPr>
      <w:r w:rsidRPr="00E651C5">
        <w:rPr>
          <w:sz w:val="28"/>
          <w:szCs w:val="28"/>
        </w:rPr>
        <w:t>Порядок определения фактической себестоимости материалов, по которой они принимаются к бухгалтерскому учету и для целей нало</w:t>
      </w:r>
      <w:r w:rsidRPr="00E651C5">
        <w:rPr>
          <w:sz w:val="28"/>
          <w:szCs w:val="28"/>
        </w:rPr>
        <w:softHyphen/>
        <w:t>гообложения прибыли, приведен в таблице.</w:t>
      </w:r>
    </w:p>
    <w:p w:rsidR="00735350" w:rsidRPr="00E651C5" w:rsidRDefault="00735350" w:rsidP="00E651C5">
      <w:pPr>
        <w:spacing w:line="360" w:lineRule="auto"/>
        <w:ind w:firstLine="709"/>
        <w:jc w:val="both"/>
        <w:rPr>
          <w:sz w:val="28"/>
          <w:szCs w:val="28"/>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3497"/>
        <w:gridCol w:w="3889"/>
      </w:tblGrid>
      <w:tr w:rsidR="00BF5325" w:rsidRPr="00735350" w:rsidTr="00735350">
        <w:trPr>
          <w:trHeight w:val="497"/>
          <w:jc w:val="center"/>
        </w:trPr>
        <w:tc>
          <w:tcPr>
            <w:tcW w:w="1697" w:type="dxa"/>
            <w:vMerge w:val="restart"/>
          </w:tcPr>
          <w:p w:rsidR="00BF5325" w:rsidRPr="00735350" w:rsidRDefault="00BF5325" w:rsidP="00735350">
            <w:pPr>
              <w:jc w:val="both"/>
              <w:rPr>
                <w:sz w:val="20"/>
                <w:szCs w:val="20"/>
              </w:rPr>
            </w:pPr>
            <w:r w:rsidRPr="00735350">
              <w:rPr>
                <w:sz w:val="20"/>
                <w:szCs w:val="20"/>
              </w:rPr>
              <w:t>Способ поступления материалов</w:t>
            </w:r>
          </w:p>
          <w:p w:rsidR="00BF5325" w:rsidRPr="00735350" w:rsidRDefault="00BF5325" w:rsidP="00735350">
            <w:pPr>
              <w:jc w:val="both"/>
              <w:rPr>
                <w:sz w:val="20"/>
                <w:szCs w:val="20"/>
              </w:rPr>
            </w:pPr>
          </w:p>
        </w:tc>
        <w:tc>
          <w:tcPr>
            <w:tcW w:w="7386" w:type="dxa"/>
            <w:gridSpan w:val="2"/>
          </w:tcPr>
          <w:p w:rsidR="00BF5325" w:rsidRPr="00735350" w:rsidRDefault="00BF5325" w:rsidP="00735350">
            <w:pPr>
              <w:jc w:val="both"/>
              <w:rPr>
                <w:sz w:val="20"/>
                <w:szCs w:val="20"/>
              </w:rPr>
            </w:pPr>
            <w:r w:rsidRPr="00735350">
              <w:rPr>
                <w:sz w:val="20"/>
                <w:szCs w:val="20"/>
              </w:rPr>
              <w:t>Фактическая себестоимость</w:t>
            </w:r>
          </w:p>
        </w:tc>
      </w:tr>
      <w:tr w:rsidR="00BF5325" w:rsidRPr="00735350" w:rsidTr="00735350">
        <w:trPr>
          <w:trHeight w:val="476"/>
          <w:jc w:val="center"/>
        </w:trPr>
        <w:tc>
          <w:tcPr>
            <w:tcW w:w="1697" w:type="dxa"/>
            <w:vMerge/>
          </w:tcPr>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pacing w:val="-8"/>
                <w:sz w:val="20"/>
                <w:szCs w:val="20"/>
              </w:rPr>
              <w:t>в бухгалтерском учете</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pacing w:val="-9"/>
                <w:sz w:val="20"/>
                <w:szCs w:val="20"/>
              </w:rPr>
              <w:t>для целей налогообложения прибыли</w:t>
            </w:r>
          </w:p>
          <w:p w:rsidR="00BF5325" w:rsidRPr="00735350" w:rsidRDefault="00BF5325" w:rsidP="00735350">
            <w:pPr>
              <w:jc w:val="both"/>
              <w:rPr>
                <w:sz w:val="20"/>
                <w:szCs w:val="20"/>
              </w:rPr>
            </w:pPr>
          </w:p>
        </w:tc>
      </w:tr>
      <w:tr w:rsidR="00BF5325" w:rsidRPr="00735350" w:rsidTr="00735350">
        <w:trPr>
          <w:trHeight w:val="1069"/>
          <w:jc w:val="center"/>
        </w:trPr>
        <w:tc>
          <w:tcPr>
            <w:tcW w:w="1697" w:type="dxa"/>
          </w:tcPr>
          <w:p w:rsidR="00BF5325" w:rsidRPr="00735350" w:rsidRDefault="00BF5325" w:rsidP="00735350">
            <w:pPr>
              <w:jc w:val="both"/>
              <w:rPr>
                <w:sz w:val="20"/>
                <w:szCs w:val="20"/>
              </w:rPr>
            </w:pPr>
            <w:r w:rsidRPr="00735350">
              <w:rPr>
                <w:spacing w:val="-8"/>
                <w:sz w:val="20"/>
                <w:szCs w:val="20"/>
              </w:rPr>
              <w:t>Приобретение за плату</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Фактические затраты на приобретение включают:</w:t>
            </w:r>
          </w:p>
          <w:p w:rsidR="00BF5325" w:rsidRPr="00735350" w:rsidRDefault="00BF5325" w:rsidP="00735350">
            <w:pPr>
              <w:jc w:val="both"/>
              <w:rPr>
                <w:sz w:val="20"/>
                <w:szCs w:val="20"/>
              </w:rPr>
            </w:pPr>
            <w:r w:rsidRPr="00735350">
              <w:rPr>
                <w:sz w:val="20"/>
                <w:szCs w:val="20"/>
              </w:rPr>
              <w:t>• суммы, уплачиваемые в соответствии с договором поставщику (продавцу);</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суммы, уплачиваемые организациям за информационные и консультацион</w:t>
            </w:r>
            <w:r w:rsidRPr="00735350">
              <w:rPr>
                <w:sz w:val="20"/>
                <w:szCs w:val="20"/>
              </w:rPr>
              <w:softHyphen/>
              <w:t>ные услуги, связанные с приобрете</w:t>
            </w:r>
            <w:r w:rsidRPr="00735350">
              <w:rPr>
                <w:sz w:val="20"/>
                <w:szCs w:val="20"/>
              </w:rPr>
              <w:softHyphen/>
              <w:t>нием материалов;</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таможенные пошлины;</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невозмещаемые налоги, уплачивае</w:t>
            </w:r>
            <w:r w:rsidRPr="00735350">
              <w:rPr>
                <w:sz w:val="20"/>
                <w:szCs w:val="20"/>
              </w:rPr>
              <w:softHyphen/>
              <w:t>мые в связи с приобретением едини</w:t>
            </w:r>
            <w:r w:rsidRPr="00735350">
              <w:rPr>
                <w:sz w:val="20"/>
                <w:szCs w:val="20"/>
              </w:rPr>
              <w:softHyphen/>
              <w:t>цы материалов;</w:t>
            </w:r>
          </w:p>
          <w:p w:rsidR="00BF5325" w:rsidRPr="00735350" w:rsidRDefault="00BF5325" w:rsidP="00735350">
            <w:pPr>
              <w:jc w:val="both"/>
              <w:rPr>
                <w:sz w:val="20"/>
                <w:szCs w:val="20"/>
              </w:rPr>
            </w:pPr>
            <w:r w:rsidRPr="00735350">
              <w:rPr>
                <w:sz w:val="20"/>
                <w:szCs w:val="20"/>
              </w:rPr>
              <w:t>вознаграждения, уплачиваемые по</w:t>
            </w:r>
            <w:r w:rsidRPr="00735350">
              <w:rPr>
                <w:sz w:val="20"/>
                <w:szCs w:val="20"/>
              </w:rPr>
              <w:softHyphen/>
              <w:t>среднической организации, через ко</w:t>
            </w:r>
            <w:r w:rsidRPr="00735350">
              <w:rPr>
                <w:sz w:val="20"/>
                <w:szCs w:val="20"/>
              </w:rPr>
              <w:softHyphen/>
              <w:t>торую приобретены материалы;</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затраты по заготовке и доставке ма</w:t>
            </w:r>
            <w:r w:rsidRPr="00735350">
              <w:rPr>
                <w:sz w:val="20"/>
                <w:szCs w:val="20"/>
              </w:rPr>
              <w:softHyphen/>
              <w:t>териалов до места их использования, включая расходы по страхованию. Данные затраты включают, в частно</w:t>
            </w:r>
            <w:r w:rsidRPr="00735350">
              <w:rPr>
                <w:sz w:val="20"/>
                <w:szCs w:val="20"/>
              </w:rPr>
              <w:softHyphen/>
              <w:t>сти:</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затраты по содержанию заготовительно-складского подразделения организации,</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затраты за услуги транспорта</w:t>
            </w:r>
          </w:p>
          <w:p w:rsidR="00BF5325" w:rsidRPr="00735350" w:rsidRDefault="00BF5325" w:rsidP="00735350">
            <w:pPr>
              <w:jc w:val="both"/>
              <w:rPr>
                <w:sz w:val="20"/>
                <w:szCs w:val="20"/>
              </w:rPr>
            </w:pPr>
            <w:r w:rsidRPr="00735350">
              <w:rPr>
                <w:sz w:val="20"/>
                <w:szCs w:val="20"/>
              </w:rPr>
              <w:t>по доставке материалов до места их использования, если они не включены в цену, установленную договором;</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 xml:space="preserve"> начисленные проценты по креди</w:t>
            </w:r>
            <w:r w:rsidRPr="00735350">
              <w:rPr>
                <w:sz w:val="20"/>
                <w:szCs w:val="20"/>
              </w:rPr>
              <w:softHyphen/>
              <w:t>там, предоставленным поставщи</w:t>
            </w:r>
            <w:r w:rsidRPr="00735350">
              <w:rPr>
                <w:sz w:val="20"/>
                <w:szCs w:val="20"/>
              </w:rPr>
              <w:softHyphen/>
              <w:t>ками (коммерческий кредит);</w:t>
            </w:r>
          </w:p>
          <w:p w:rsidR="00BF5325" w:rsidRPr="00735350" w:rsidRDefault="00BF5325" w:rsidP="00735350">
            <w:pPr>
              <w:jc w:val="both"/>
              <w:rPr>
                <w:sz w:val="20"/>
                <w:szCs w:val="20"/>
              </w:rPr>
            </w:pPr>
            <w:r w:rsidRPr="00735350">
              <w:rPr>
                <w:sz w:val="20"/>
                <w:szCs w:val="20"/>
              </w:rPr>
              <w:t>-</w:t>
            </w:r>
            <w:r w:rsidR="00E651C5" w:rsidRPr="00735350">
              <w:rPr>
                <w:sz w:val="20"/>
                <w:szCs w:val="20"/>
              </w:rPr>
              <w:t xml:space="preserve"> </w:t>
            </w:r>
            <w:r w:rsidRPr="00735350">
              <w:rPr>
                <w:sz w:val="20"/>
                <w:szCs w:val="20"/>
              </w:rPr>
              <w:t xml:space="preserve"> начисленные до принятия к бухгал</w:t>
            </w:r>
            <w:r w:rsidRPr="00735350">
              <w:rPr>
                <w:sz w:val="20"/>
                <w:szCs w:val="20"/>
              </w:rPr>
              <w:softHyphen/>
              <w:t>терскому учету материалов процен</w:t>
            </w:r>
            <w:r w:rsidRPr="00735350">
              <w:rPr>
                <w:sz w:val="20"/>
                <w:szCs w:val="20"/>
              </w:rPr>
              <w:softHyphen/>
              <w:t>ты по заемным средствам, если они привлечены для приобретения этих материалов;</w:t>
            </w:r>
          </w:p>
          <w:p w:rsidR="00BF5325" w:rsidRPr="00735350" w:rsidRDefault="00BF5325" w:rsidP="00735350">
            <w:pPr>
              <w:jc w:val="both"/>
              <w:rPr>
                <w:sz w:val="20"/>
                <w:szCs w:val="20"/>
              </w:rPr>
            </w:pPr>
            <w:r w:rsidRPr="00735350">
              <w:rPr>
                <w:sz w:val="20"/>
                <w:szCs w:val="20"/>
              </w:rPr>
              <w:t>• затраты по доведению материалов до состояния, в котором они пригод</w:t>
            </w:r>
            <w:r w:rsidRPr="00735350">
              <w:rPr>
                <w:sz w:val="20"/>
                <w:szCs w:val="20"/>
              </w:rPr>
              <w:softHyphen/>
              <w:t>ны к использованию в запланирован</w:t>
            </w:r>
            <w:r w:rsidRPr="00735350">
              <w:rPr>
                <w:sz w:val="20"/>
                <w:szCs w:val="20"/>
              </w:rPr>
              <w:softHyphen/>
              <w:t>ных целях. Данные затраты включают затраты организации по подработке, сортировке, фасовке и улучшению технических характеристик получен</w:t>
            </w:r>
            <w:r w:rsidRPr="00735350">
              <w:rPr>
                <w:sz w:val="20"/>
                <w:szCs w:val="20"/>
              </w:rPr>
              <w:softHyphen/>
              <w:t>ных запасов, не связанные с произ</w:t>
            </w:r>
            <w:r w:rsidRPr="00735350">
              <w:rPr>
                <w:sz w:val="20"/>
                <w:szCs w:val="20"/>
              </w:rPr>
              <w:softHyphen/>
              <w:t xml:space="preserve">водством продукции, выполнением работ и оказанием услуг; </w:t>
            </w:r>
          </w:p>
          <w:p w:rsidR="00BF5325" w:rsidRPr="00735350" w:rsidRDefault="00BF5325" w:rsidP="00735350">
            <w:pPr>
              <w:jc w:val="both"/>
              <w:rPr>
                <w:sz w:val="20"/>
                <w:szCs w:val="20"/>
              </w:rPr>
            </w:pPr>
            <w:r w:rsidRPr="00735350">
              <w:rPr>
                <w:sz w:val="20"/>
                <w:szCs w:val="20"/>
              </w:rPr>
              <w:t>• иные затраты, непосредственно свя</w:t>
            </w:r>
            <w:r w:rsidRPr="00735350">
              <w:rPr>
                <w:sz w:val="20"/>
                <w:szCs w:val="20"/>
              </w:rPr>
              <w:softHyphen/>
              <w:t>занные с приобретением материалов</w:t>
            </w:r>
          </w:p>
          <w:p w:rsidR="00BF5325" w:rsidRPr="00735350" w:rsidRDefault="00BF5325" w:rsidP="00735350">
            <w:pPr>
              <w:jc w:val="both"/>
              <w:rPr>
                <w:spacing w:val="-9"/>
                <w:sz w:val="20"/>
                <w:szCs w:val="20"/>
              </w:rPr>
            </w:pP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pacing w:val="-7"/>
                <w:sz w:val="20"/>
                <w:szCs w:val="20"/>
              </w:rPr>
              <w:t xml:space="preserve">Стоимость материалов, определяется </w:t>
            </w:r>
            <w:r w:rsidRPr="00735350">
              <w:rPr>
                <w:spacing w:val="-6"/>
                <w:sz w:val="20"/>
                <w:szCs w:val="20"/>
              </w:rPr>
              <w:t xml:space="preserve">исходя из цен их приобретения (без </w:t>
            </w:r>
            <w:r w:rsidRPr="00735350">
              <w:rPr>
                <w:spacing w:val="-8"/>
                <w:sz w:val="20"/>
                <w:szCs w:val="20"/>
              </w:rPr>
              <w:t xml:space="preserve">учета сумм налогов, подлежащих вычету </w:t>
            </w:r>
            <w:r w:rsidRPr="00735350">
              <w:rPr>
                <w:spacing w:val="-7"/>
                <w:sz w:val="20"/>
                <w:szCs w:val="20"/>
              </w:rPr>
              <w:t>либо включаемых в расходы в соответ</w:t>
            </w:r>
            <w:r w:rsidRPr="00735350">
              <w:rPr>
                <w:spacing w:val="-7"/>
                <w:sz w:val="20"/>
                <w:szCs w:val="20"/>
              </w:rPr>
              <w:softHyphen/>
            </w:r>
            <w:r w:rsidRPr="00735350">
              <w:rPr>
                <w:spacing w:val="-6"/>
                <w:sz w:val="20"/>
                <w:szCs w:val="20"/>
              </w:rPr>
              <w:t xml:space="preserve">ствии с НК РФ), включая комиссионные </w:t>
            </w:r>
            <w:r w:rsidRPr="00735350">
              <w:rPr>
                <w:spacing w:val="-8"/>
                <w:sz w:val="20"/>
                <w:szCs w:val="20"/>
              </w:rPr>
              <w:t>вознаграждения, уплачиваемые посред</w:t>
            </w:r>
            <w:r w:rsidRPr="00735350">
              <w:rPr>
                <w:spacing w:val="-8"/>
                <w:sz w:val="20"/>
                <w:szCs w:val="20"/>
              </w:rPr>
              <w:softHyphen/>
            </w:r>
            <w:r w:rsidRPr="00735350">
              <w:rPr>
                <w:spacing w:val="-6"/>
                <w:sz w:val="20"/>
                <w:szCs w:val="20"/>
              </w:rPr>
              <w:t>ническим организациям, ввозные тамо</w:t>
            </w:r>
            <w:r w:rsidRPr="00735350">
              <w:rPr>
                <w:spacing w:val="-6"/>
                <w:sz w:val="20"/>
                <w:szCs w:val="20"/>
              </w:rPr>
              <w:softHyphen/>
            </w:r>
            <w:r w:rsidRPr="00735350">
              <w:rPr>
                <w:spacing w:val="-7"/>
                <w:sz w:val="20"/>
                <w:szCs w:val="20"/>
              </w:rPr>
              <w:t xml:space="preserve">женные пошлины и сборы, расходы на транспортировку и иные затраты, </w:t>
            </w:r>
            <w:r w:rsidRPr="00735350">
              <w:rPr>
                <w:spacing w:val="-6"/>
                <w:sz w:val="20"/>
                <w:szCs w:val="20"/>
              </w:rPr>
              <w:t>связанные с приобретением материа</w:t>
            </w:r>
            <w:r w:rsidRPr="00735350">
              <w:rPr>
                <w:spacing w:val="-6"/>
                <w:sz w:val="20"/>
                <w:szCs w:val="20"/>
              </w:rPr>
              <w:softHyphen/>
            </w:r>
            <w:r w:rsidRPr="00735350">
              <w:rPr>
                <w:spacing w:val="-5"/>
                <w:sz w:val="20"/>
                <w:szCs w:val="20"/>
              </w:rPr>
              <w:t>лов (п. 2 ст. 254 НК РФ)</w:t>
            </w:r>
          </w:p>
          <w:p w:rsidR="00BF5325" w:rsidRPr="00735350" w:rsidRDefault="00BF5325" w:rsidP="00735350">
            <w:pPr>
              <w:jc w:val="both"/>
              <w:rPr>
                <w:sz w:val="20"/>
                <w:szCs w:val="20"/>
              </w:rPr>
            </w:pPr>
          </w:p>
        </w:tc>
      </w:tr>
      <w:tr w:rsidR="00BF5325" w:rsidRPr="00735350" w:rsidTr="00735350">
        <w:trPr>
          <w:trHeight w:val="1084"/>
          <w:jc w:val="center"/>
        </w:trPr>
        <w:tc>
          <w:tcPr>
            <w:tcW w:w="1697" w:type="dxa"/>
          </w:tcPr>
          <w:p w:rsidR="00BF5325" w:rsidRPr="00735350" w:rsidRDefault="00BF5325" w:rsidP="00735350">
            <w:pPr>
              <w:jc w:val="both"/>
              <w:rPr>
                <w:sz w:val="20"/>
                <w:szCs w:val="20"/>
              </w:rPr>
            </w:pPr>
            <w:r w:rsidRPr="00735350">
              <w:rPr>
                <w:sz w:val="20"/>
                <w:szCs w:val="20"/>
              </w:rPr>
              <w:t>Внесение в качестве вклада в уставный (складочный) капитал организации</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Денежная оценка, согласованная учре</w:t>
            </w:r>
            <w:r w:rsidRPr="00735350">
              <w:rPr>
                <w:sz w:val="20"/>
                <w:szCs w:val="20"/>
              </w:rPr>
              <w:softHyphen/>
              <w:t>дителями (участниками) организации (п. 8 ПБУ 5/01), фактические затраты на доставку и приведение в состояние, пригодное для использования (п. 11 ПБУ 5/01)</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Порядок определения фактической се</w:t>
            </w:r>
            <w:r w:rsidRPr="00735350">
              <w:rPr>
                <w:sz w:val="20"/>
                <w:szCs w:val="20"/>
              </w:rPr>
              <w:softHyphen/>
              <w:t>бестоимости материалов, вносимых в качестве вклада в уставный (складоч</w:t>
            </w:r>
            <w:r w:rsidRPr="00735350">
              <w:rPr>
                <w:sz w:val="20"/>
                <w:szCs w:val="20"/>
              </w:rPr>
              <w:softHyphen/>
              <w:t>ный) капитал, ст. 254 НК РФ не опре</w:t>
            </w:r>
            <w:r w:rsidRPr="00735350">
              <w:rPr>
                <w:sz w:val="20"/>
                <w:szCs w:val="20"/>
              </w:rPr>
              <w:softHyphen/>
              <w:t>делен.</w:t>
            </w:r>
          </w:p>
          <w:p w:rsidR="00BF5325" w:rsidRPr="00735350" w:rsidRDefault="00BF5325" w:rsidP="00735350">
            <w:pPr>
              <w:jc w:val="both"/>
              <w:rPr>
                <w:sz w:val="20"/>
                <w:szCs w:val="20"/>
              </w:rPr>
            </w:pPr>
            <w:r w:rsidRPr="00735350">
              <w:rPr>
                <w:sz w:val="20"/>
                <w:szCs w:val="20"/>
              </w:rPr>
              <w:t>Однако поскольку получение материа</w:t>
            </w:r>
            <w:r w:rsidRPr="00735350">
              <w:rPr>
                <w:sz w:val="20"/>
                <w:szCs w:val="20"/>
              </w:rPr>
              <w:softHyphen/>
              <w:t>лов как вклада в уставный капитал мож</w:t>
            </w:r>
            <w:r w:rsidRPr="00735350">
              <w:rPr>
                <w:sz w:val="20"/>
                <w:szCs w:val="20"/>
              </w:rPr>
              <w:softHyphen/>
              <w:t>но считать их приобретением, то стои</w:t>
            </w:r>
            <w:r w:rsidRPr="00735350">
              <w:rPr>
                <w:sz w:val="20"/>
                <w:szCs w:val="20"/>
              </w:rPr>
              <w:softHyphen/>
              <w:t>мость этих материалов будет опреде</w:t>
            </w:r>
            <w:r w:rsidRPr="00735350">
              <w:rPr>
                <w:sz w:val="20"/>
                <w:szCs w:val="20"/>
              </w:rPr>
              <w:softHyphen/>
              <w:t>лена как денежная оценка, согласован</w:t>
            </w:r>
            <w:r w:rsidRPr="00735350">
              <w:rPr>
                <w:sz w:val="20"/>
                <w:szCs w:val="20"/>
              </w:rPr>
              <w:softHyphen/>
              <w:t>ная учредителями, увеличенная на стои</w:t>
            </w:r>
            <w:r w:rsidRPr="00735350">
              <w:rPr>
                <w:sz w:val="20"/>
                <w:szCs w:val="20"/>
              </w:rPr>
              <w:softHyphen/>
              <w:t>мость затрат по их доставке и приведе</w:t>
            </w:r>
            <w:r w:rsidRPr="00735350">
              <w:rPr>
                <w:sz w:val="20"/>
                <w:szCs w:val="20"/>
              </w:rPr>
              <w:softHyphen/>
              <w:t>ние в состояние, в котором они пригод</w:t>
            </w:r>
            <w:r w:rsidRPr="00735350">
              <w:rPr>
                <w:sz w:val="20"/>
                <w:szCs w:val="20"/>
              </w:rPr>
              <w:softHyphen/>
              <w:t>ны для использования</w:t>
            </w:r>
          </w:p>
          <w:p w:rsidR="00BF5325" w:rsidRPr="00735350" w:rsidRDefault="00BF5325" w:rsidP="00735350">
            <w:pPr>
              <w:jc w:val="both"/>
              <w:rPr>
                <w:sz w:val="20"/>
                <w:szCs w:val="20"/>
              </w:rPr>
            </w:pPr>
          </w:p>
        </w:tc>
      </w:tr>
      <w:tr w:rsidR="00BF5325" w:rsidRPr="00735350" w:rsidTr="00735350">
        <w:trPr>
          <w:trHeight w:val="1340"/>
          <w:jc w:val="center"/>
        </w:trPr>
        <w:tc>
          <w:tcPr>
            <w:tcW w:w="1697" w:type="dxa"/>
          </w:tcPr>
          <w:p w:rsidR="00BF5325" w:rsidRPr="00735350" w:rsidRDefault="00BF5325" w:rsidP="00735350">
            <w:pPr>
              <w:jc w:val="both"/>
              <w:rPr>
                <w:sz w:val="20"/>
                <w:szCs w:val="20"/>
              </w:rPr>
            </w:pPr>
            <w:r w:rsidRPr="00735350">
              <w:rPr>
                <w:sz w:val="20"/>
                <w:szCs w:val="20"/>
              </w:rPr>
              <w:t>Получение по договору дарения и иные случаи безвозмездного полу</w:t>
            </w:r>
            <w:r w:rsidRPr="00735350">
              <w:rPr>
                <w:sz w:val="20"/>
                <w:szCs w:val="20"/>
              </w:rPr>
              <w:softHyphen/>
              <w:t>чения</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Текущая рыночная стоимость на дату принятия к бухгалтерскому учету (п. 9 ПБУ 5/01), фактические затраты на доставку и приведение в состояние, пригодное для использования (п. 11 ПБУ 5/01)</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Порядок определения фактической се</w:t>
            </w:r>
            <w:r w:rsidRPr="00735350">
              <w:rPr>
                <w:sz w:val="20"/>
                <w:szCs w:val="20"/>
              </w:rPr>
              <w:softHyphen/>
              <w:t>бестоимости материалов, полученных безвозмездно, в ст. 254 НК РФ не при</w:t>
            </w:r>
            <w:r w:rsidRPr="00735350">
              <w:rPr>
                <w:sz w:val="20"/>
                <w:szCs w:val="20"/>
              </w:rPr>
              <w:softHyphen/>
              <w:t>веден</w:t>
            </w:r>
          </w:p>
          <w:p w:rsidR="00BF5325" w:rsidRPr="00735350" w:rsidRDefault="00BF5325" w:rsidP="00735350">
            <w:pPr>
              <w:jc w:val="both"/>
              <w:rPr>
                <w:sz w:val="20"/>
                <w:szCs w:val="20"/>
              </w:rPr>
            </w:pPr>
          </w:p>
        </w:tc>
      </w:tr>
      <w:tr w:rsidR="00BF5325" w:rsidRPr="00735350" w:rsidTr="00735350">
        <w:trPr>
          <w:trHeight w:val="1265"/>
          <w:jc w:val="center"/>
        </w:trPr>
        <w:tc>
          <w:tcPr>
            <w:tcW w:w="1697" w:type="dxa"/>
          </w:tcPr>
          <w:p w:rsidR="00BF5325" w:rsidRPr="00735350" w:rsidRDefault="00BF5325" w:rsidP="00735350">
            <w:pPr>
              <w:jc w:val="both"/>
              <w:rPr>
                <w:sz w:val="20"/>
                <w:szCs w:val="20"/>
              </w:rPr>
            </w:pPr>
            <w:r w:rsidRPr="00735350">
              <w:rPr>
                <w:sz w:val="20"/>
                <w:szCs w:val="20"/>
              </w:rPr>
              <w:t>Приобретение в обмен на другое имущество, отличное от денежных средств</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Рыночная стоимость обмениваемого имущества (п. 10 ПБУ 5/01), фактиче</w:t>
            </w:r>
            <w:r w:rsidRPr="00735350">
              <w:rPr>
                <w:sz w:val="20"/>
                <w:szCs w:val="20"/>
              </w:rPr>
              <w:softHyphen/>
              <w:t>ские затраты на доставку и приведение в состояние, пригодное для использо</w:t>
            </w:r>
            <w:r w:rsidRPr="00735350">
              <w:rPr>
                <w:sz w:val="20"/>
                <w:szCs w:val="20"/>
              </w:rPr>
              <w:softHyphen/>
              <w:t>вания (п. 11 ПБУ 5/01)</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Поскольку договор мены является част</w:t>
            </w:r>
            <w:r w:rsidRPr="00735350">
              <w:rPr>
                <w:sz w:val="20"/>
                <w:szCs w:val="20"/>
              </w:rPr>
              <w:softHyphen/>
              <w:t>ным случаем договора купли-продажи, то стоимость полученных в обмен на другое имущество материалов будет определяться в соответствии с п. 2 ст. 254 НК РФ, то есть исходя из стои</w:t>
            </w:r>
            <w:r w:rsidRPr="00735350">
              <w:rPr>
                <w:sz w:val="20"/>
                <w:szCs w:val="20"/>
              </w:rPr>
              <w:softHyphen/>
              <w:t>мости выбывающего имущества</w:t>
            </w:r>
          </w:p>
          <w:p w:rsidR="00BF5325" w:rsidRPr="00735350" w:rsidRDefault="00BF5325" w:rsidP="00735350">
            <w:pPr>
              <w:jc w:val="both"/>
              <w:rPr>
                <w:sz w:val="20"/>
                <w:szCs w:val="20"/>
              </w:rPr>
            </w:pPr>
          </w:p>
        </w:tc>
      </w:tr>
      <w:tr w:rsidR="00BF5325" w:rsidRPr="00735350" w:rsidTr="00735350">
        <w:trPr>
          <w:trHeight w:val="1054"/>
          <w:jc w:val="center"/>
        </w:trPr>
        <w:tc>
          <w:tcPr>
            <w:tcW w:w="1697" w:type="dxa"/>
          </w:tcPr>
          <w:p w:rsidR="00BF5325" w:rsidRPr="00735350" w:rsidRDefault="00BF5325" w:rsidP="00735350">
            <w:pPr>
              <w:jc w:val="both"/>
              <w:rPr>
                <w:sz w:val="20"/>
                <w:szCs w:val="20"/>
              </w:rPr>
            </w:pPr>
            <w:r w:rsidRPr="00735350">
              <w:rPr>
                <w:sz w:val="20"/>
                <w:szCs w:val="20"/>
              </w:rPr>
              <w:t>Поступление в связи с ликвидацией или демонтажом объектов основных средств, не</w:t>
            </w:r>
            <w:r w:rsidRPr="00735350">
              <w:rPr>
                <w:sz w:val="20"/>
                <w:szCs w:val="20"/>
              </w:rPr>
              <w:softHyphen/>
              <w:t>завершенного строи</w:t>
            </w:r>
            <w:r w:rsidRPr="00735350">
              <w:rPr>
                <w:sz w:val="20"/>
                <w:szCs w:val="20"/>
              </w:rPr>
              <w:softHyphen/>
              <w:t>тельства и иного иму</w:t>
            </w:r>
            <w:r w:rsidRPr="00735350">
              <w:rPr>
                <w:sz w:val="20"/>
                <w:szCs w:val="20"/>
              </w:rPr>
              <w:softHyphen/>
              <w:t>щества</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Текущая рыночная стоимость на дату принятия к бухгалтерскому учету (п. 9 ПБУ 5/01)</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Порядок определения стоимости мате</w:t>
            </w:r>
            <w:r w:rsidRPr="00735350">
              <w:rPr>
                <w:sz w:val="20"/>
                <w:szCs w:val="20"/>
              </w:rPr>
              <w:softHyphen/>
              <w:t>риалов, приходуемых в связи с ликви</w:t>
            </w:r>
            <w:r w:rsidRPr="00735350">
              <w:rPr>
                <w:sz w:val="20"/>
                <w:szCs w:val="20"/>
              </w:rPr>
              <w:softHyphen/>
              <w:t>дацией или демонтажем объектов основных средств, незавершенного строительства и иного имущества в ст. 254 НК РФ не приведен</w:t>
            </w:r>
          </w:p>
        </w:tc>
      </w:tr>
      <w:tr w:rsidR="00BF5325" w:rsidRPr="00735350" w:rsidTr="00735350">
        <w:trPr>
          <w:trHeight w:val="692"/>
          <w:jc w:val="center"/>
        </w:trPr>
        <w:tc>
          <w:tcPr>
            <w:tcW w:w="1697" w:type="dxa"/>
          </w:tcPr>
          <w:p w:rsidR="00BF5325" w:rsidRPr="00735350" w:rsidRDefault="00BF5325" w:rsidP="00735350">
            <w:pPr>
              <w:jc w:val="both"/>
              <w:rPr>
                <w:sz w:val="20"/>
                <w:szCs w:val="20"/>
              </w:rPr>
            </w:pPr>
            <w:r w:rsidRPr="00735350">
              <w:rPr>
                <w:sz w:val="20"/>
                <w:szCs w:val="20"/>
              </w:rPr>
              <w:t>Выявление излишков при инвентаризации имущества</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Рыночная стоимость на дату проведе</w:t>
            </w:r>
            <w:r w:rsidRPr="00735350">
              <w:rPr>
                <w:sz w:val="20"/>
                <w:szCs w:val="20"/>
              </w:rPr>
              <w:softHyphen/>
              <w:t>ния инвентаризации (пп. «а» п. 28 По</w:t>
            </w:r>
            <w:r w:rsidRPr="00735350">
              <w:rPr>
                <w:sz w:val="20"/>
                <w:szCs w:val="20"/>
              </w:rPr>
              <w:softHyphen/>
              <w:t>ложения по ведению бухгалтерского учета и бухгалтерской отчетности в Российской Федерации, утвержден</w:t>
            </w:r>
            <w:r w:rsidRPr="00735350">
              <w:rPr>
                <w:sz w:val="20"/>
                <w:szCs w:val="20"/>
              </w:rPr>
              <w:softHyphen/>
              <w:t>ного приказом Минфина России от 29.07.98 №34)</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Порядок определения стоимости мате</w:t>
            </w:r>
            <w:r w:rsidRPr="00735350">
              <w:rPr>
                <w:sz w:val="20"/>
                <w:szCs w:val="20"/>
              </w:rPr>
              <w:softHyphen/>
              <w:t>риалов, выявленных как излишки при проведении инвентаризации, в ст. 254 НК РФ не определен</w:t>
            </w:r>
          </w:p>
          <w:p w:rsidR="00BF5325" w:rsidRPr="00735350" w:rsidRDefault="00BF5325" w:rsidP="00735350">
            <w:pPr>
              <w:jc w:val="both"/>
              <w:rPr>
                <w:sz w:val="20"/>
                <w:szCs w:val="20"/>
              </w:rPr>
            </w:pPr>
          </w:p>
        </w:tc>
      </w:tr>
      <w:tr w:rsidR="00BF5325" w:rsidRPr="00735350" w:rsidTr="00735350">
        <w:trPr>
          <w:trHeight w:val="301"/>
          <w:jc w:val="center"/>
        </w:trPr>
        <w:tc>
          <w:tcPr>
            <w:tcW w:w="1697" w:type="dxa"/>
          </w:tcPr>
          <w:p w:rsidR="00BF5325" w:rsidRPr="00735350" w:rsidRDefault="00BF5325" w:rsidP="00735350">
            <w:pPr>
              <w:jc w:val="both"/>
              <w:rPr>
                <w:sz w:val="20"/>
                <w:szCs w:val="20"/>
              </w:rPr>
            </w:pPr>
            <w:r w:rsidRPr="00735350">
              <w:rPr>
                <w:sz w:val="20"/>
                <w:szCs w:val="20"/>
              </w:rPr>
              <w:t>Изготовление собст</w:t>
            </w:r>
            <w:r w:rsidRPr="00735350">
              <w:rPr>
                <w:sz w:val="20"/>
                <w:szCs w:val="20"/>
              </w:rPr>
              <w:softHyphen/>
              <w:t>венными силами</w:t>
            </w:r>
          </w:p>
          <w:p w:rsidR="00BF5325" w:rsidRPr="00735350" w:rsidRDefault="00BF5325" w:rsidP="00735350">
            <w:pPr>
              <w:jc w:val="both"/>
              <w:rPr>
                <w:sz w:val="20"/>
                <w:szCs w:val="20"/>
              </w:rPr>
            </w:pPr>
          </w:p>
        </w:tc>
        <w:tc>
          <w:tcPr>
            <w:tcW w:w="3497" w:type="dxa"/>
          </w:tcPr>
          <w:p w:rsidR="00BF5325" w:rsidRPr="00735350" w:rsidRDefault="00BF5325" w:rsidP="00735350">
            <w:pPr>
              <w:jc w:val="both"/>
              <w:rPr>
                <w:sz w:val="20"/>
                <w:szCs w:val="20"/>
              </w:rPr>
            </w:pPr>
            <w:r w:rsidRPr="00735350">
              <w:rPr>
                <w:sz w:val="20"/>
                <w:szCs w:val="20"/>
              </w:rPr>
              <w:t>Фактические затраты, связанные с про</w:t>
            </w:r>
            <w:r w:rsidRPr="00735350">
              <w:rPr>
                <w:sz w:val="20"/>
                <w:szCs w:val="20"/>
              </w:rPr>
              <w:softHyphen/>
              <w:t>изводством данных материалов. Учет и формирование затрат на производст</w:t>
            </w:r>
            <w:r w:rsidRPr="00735350">
              <w:rPr>
                <w:sz w:val="20"/>
                <w:szCs w:val="20"/>
              </w:rPr>
              <w:softHyphen/>
              <w:t>во материалов осуществляется в по</w:t>
            </w:r>
            <w:r w:rsidRPr="00735350">
              <w:rPr>
                <w:sz w:val="20"/>
                <w:szCs w:val="20"/>
              </w:rPr>
              <w:softHyphen/>
              <w:t>рядке, установленном для определения себестоимости соответствующих видов продукции (п. 7 ПБУ 5/01)</w:t>
            </w:r>
          </w:p>
          <w:p w:rsidR="00BF5325" w:rsidRPr="00735350" w:rsidRDefault="00BF5325" w:rsidP="00735350">
            <w:pPr>
              <w:jc w:val="both"/>
              <w:rPr>
                <w:sz w:val="20"/>
                <w:szCs w:val="20"/>
              </w:rPr>
            </w:pPr>
          </w:p>
        </w:tc>
        <w:tc>
          <w:tcPr>
            <w:tcW w:w="3889" w:type="dxa"/>
          </w:tcPr>
          <w:p w:rsidR="00BF5325" w:rsidRPr="00735350" w:rsidRDefault="00BF5325" w:rsidP="00735350">
            <w:pPr>
              <w:jc w:val="both"/>
              <w:rPr>
                <w:sz w:val="20"/>
                <w:szCs w:val="20"/>
              </w:rPr>
            </w:pPr>
            <w:r w:rsidRPr="00735350">
              <w:rPr>
                <w:sz w:val="20"/>
                <w:szCs w:val="20"/>
              </w:rPr>
              <w:t>Оценка материалов производится исхо</w:t>
            </w:r>
            <w:r w:rsidRPr="00735350">
              <w:rPr>
                <w:sz w:val="20"/>
                <w:szCs w:val="20"/>
              </w:rPr>
              <w:softHyphen/>
              <w:t>дя из оценки готовой продукции в соот</w:t>
            </w:r>
            <w:r w:rsidRPr="00735350">
              <w:rPr>
                <w:sz w:val="20"/>
                <w:szCs w:val="20"/>
              </w:rPr>
              <w:softHyphen/>
              <w:t>ветствии со ст. 319 НК РФ</w:t>
            </w:r>
          </w:p>
          <w:p w:rsidR="00BF5325" w:rsidRPr="00735350" w:rsidRDefault="00BF5325" w:rsidP="00735350">
            <w:pPr>
              <w:jc w:val="both"/>
              <w:rPr>
                <w:sz w:val="20"/>
                <w:szCs w:val="20"/>
              </w:rPr>
            </w:pPr>
          </w:p>
        </w:tc>
      </w:tr>
    </w:tbl>
    <w:p w:rsidR="003E3BE5" w:rsidRPr="00E651C5" w:rsidRDefault="00735350" w:rsidP="00735350">
      <w:pPr>
        <w:spacing w:line="360" w:lineRule="auto"/>
        <w:ind w:firstLine="709"/>
        <w:jc w:val="both"/>
        <w:rPr>
          <w:b/>
          <w:color w:val="000000"/>
          <w:spacing w:val="3"/>
          <w:sz w:val="28"/>
          <w:szCs w:val="28"/>
        </w:rPr>
      </w:pPr>
      <w:r>
        <w:rPr>
          <w:sz w:val="28"/>
          <w:szCs w:val="28"/>
        </w:rPr>
        <w:br w:type="page"/>
      </w:r>
      <w:bookmarkStart w:id="1" w:name="_Toc75054574"/>
      <w:r w:rsidR="003E3BE5" w:rsidRPr="00E651C5">
        <w:rPr>
          <w:b/>
          <w:color w:val="000000"/>
          <w:spacing w:val="3"/>
          <w:sz w:val="28"/>
          <w:szCs w:val="28"/>
        </w:rPr>
        <w:t>Отпуск материально - производственных запасов</w:t>
      </w:r>
      <w:bookmarkEnd w:id="1"/>
    </w:p>
    <w:p w:rsidR="00BF5325" w:rsidRPr="00E651C5" w:rsidRDefault="00BF5325" w:rsidP="00E651C5">
      <w:pPr>
        <w:shd w:val="clear" w:color="auto" w:fill="FFFFFF"/>
        <w:spacing w:line="360" w:lineRule="auto"/>
        <w:ind w:firstLine="709"/>
        <w:jc w:val="both"/>
        <w:rPr>
          <w:sz w:val="28"/>
          <w:szCs w:val="28"/>
        </w:rPr>
      </w:pPr>
      <w:r w:rsidRPr="00E651C5">
        <w:rPr>
          <w:color w:val="000000"/>
          <w:spacing w:val="6"/>
          <w:sz w:val="28"/>
          <w:szCs w:val="28"/>
        </w:rPr>
        <w:t>Материалы могут выбывать с баланса по следующим причинам:</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7"/>
          <w:sz w:val="28"/>
          <w:szCs w:val="28"/>
        </w:rPr>
        <w:t>при отпуске в производство;</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при продаже;</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при безвозмездной передаче;</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8"/>
          <w:sz w:val="28"/>
          <w:szCs w:val="28"/>
        </w:rPr>
        <w:t>при взносе в качестве вклада в уставный капитал;</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8"/>
          <w:sz w:val="28"/>
          <w:szCs w:val="28"/>
        </w:rPr>
        <w:t>при списании со счетов учета при выявлении недостач, хищений</w:t>
      </w:r>
      <w:r w:rsidR="00735350">
        <w:rPr>
          <w:color w:val="000000"/>
          <w:spacing w:val="8"/>
          <w:sz w:val="28"/>
          <w:szCs w:val="28"/>
        </w:rPr>
        <w:t xml:space="preserve"> </w:t>
      </w:r>
      <w:r w:rsidRPr="00E651C5">
        <w:rPr>
          <w:color w:val="000000"/>
          <w:spacing w:val="10"/>
          <w:sz w:val="28"/>
          <w:szCs w:val="28"/>
        </w:rPr>
        <w:t>или порчи, в том числе вследствие аварий, пожаров, стихийных бед</w:t>
      </w:r>
      <w:r w:rsidRPr="00E651C5">
        <w:rPr>
          <w:color w:val="000000"/>
          <w:spacing w:val="-2"/>
          <w:sz w:val="28"/>
          <w:szCs w:val="28"/>
        </w:rPr>
        <w:t>ствий;</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8"/>
          <w:sz w:val="28"/>
          <w:szCs w:val="28"/>
        </w:rPr>
        <w:t>как пришедшие в негодность по истечении срока хранения;</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как морально устаревшие.</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3"/>
          <w:sz w:val="28"/>
          <w:szCs w:val="28"/>
        </w:rPr>
        <w:t>Но независимо от причин выбытия материалов п. 16 ПБУ 5/01 допус</w:t>
      </w:r>
      <w:r w:rsidRPr="00E651C5">
        <w:rPr>
          <w:color w:val="000000"/>
          <w:spacing w:val="3"/>
          <w:sz w:val="28"/>
          <w:szCs w:val="28"/>
        </w:rPr>
        <w:softHyphen/>
      </w:r>
      <w:r w:rsidRPr="00E651C5">
        <w:rPr>
          <w:color w:val="000000"/>
          <w:spacing w:val="6"/>
          <w:sz w:val="28"/>
          <w:szCs w:val="28"/>
        </w:rPr>
        <w:t>кает производить их оценку одним из следующих способов:</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по себестоимости каждой единицы;</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по средней себестоимости;</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6"/>
          <w:sz w:val="28"/>
          <w:szCs w:val="28"/>
        </w:rPr>
        <w:t>по себестоимости первых по времени приобретения материально-</w:t>
      </w:r>
      <w:r w:rsidR="00735350">
        <w:rPr>
          <w:color w:val="000000"/>
          <w:spacing w:val="6"/>
          <w:sz w:val="28"/>
          <w:szCs w:val="28"/>
        </w:rPr>
        <w:t xml:space="preserve"> </w:t>
      </w:r>
      <w:r w:rsidRPr="00E651C5">
        <w:rPr>
          <w:color w:val="000000"/>
          <w:spacing w:val="6"/>
          <w:sz w:val="28"/>
          <w:szCs w:val="28"/>
        </w:rPr>
        <w:t>производственных запасов (способ ФИФО);</w:t>
      </w:r>
    </w:p>
    <w:p w:rsidR="00BF5325" w:rsidRPr="00E651C5" w:rsidRDefault="00BF5325" w:rsidP="00E651C5">
      <w:pPr>
        <w:widowControl w:val="0"/>
        <w:numPr>
          <w:ilvl w:val="0"/>
          <w:numId w:val="14"/>
        </w:numPr>
        <w:shd w:val="clear" w:color="auto" w:fill="FFFFFF"/>
        <w:tabs>
          <w:tab w:val="left" w:pos="533"/>
        </w:tabs>
        <w:adjustRightInd w:val="0"/>
        <w:spacing w:line="360" w:lineRule="auto"/>
        <w:ind w:firstLine="709"/>
        <w:jc w:val="both"/>
        <w:rPr>
          <w:color w:val="000000"/>
          <w:sz w:val="28"/>
          <w:szCs w:val="28"/>
        </w:rPr>
      </w:pPr>
      <w:r w:rsidRPr="00E651C5">
        <w:rPr>
          <w:color w:val="000000"/>
          <w:spacing w:val="4"/>
          <w:sz w:val="28"/>
          <w:szCs w:val="28"/>
        </w:rPr>
        <w:t>по себестоимости последних по времени приобретения материалов</w:t>
      </w:r>
      <w:r w:rsidR="00735350">
        <w:rPr>
          <w:color w:val="000000"/>
          <w:spacing w:val="4"/>
          <w:sz w:val="28"/>
          <w:szCs w:val="28"/>
        </w:rPr>
        <w:t xml:space="preserve"> </w:t>
      </w:r>
      <w:r w:rsidRPr="00E651C5">
        <w:rPr>
          <w:color w:val="000000"/>
          <w:spacing w:val="3"/>
          <w:sz w:val="28"/>
          <w:szCs w:val="28"/>
        </w:rPr>
        <w:t>(метод ЛИФО).</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2"/>
          <w:sz w:val="28"/>
          <w:szCs w:val="28"/>
        </w:rPr>
        <w:t xml:space="preserve">Те же методы оценки материалов установлены п. 8 ст. 254 Налогового </w:t>
      </w:r>
      <w:r w:rsidRPr="00E651C5">
        <w:rPr>
          <w:color w:val="000000"/>
          <w:spacing w:val="3"/>
          <w:sz w:val="28"/>
          <w:szCs w:val="28"/>
        </w:rPr>
        <w:t xml:space="preserve">кодекса РФ для исчисления затрат, учитываемых при налогообложении </w:t>
      </w:r>
      <w:r w:rsidRPr="00E651C5">
        <w:rPr>
          <w:color w:val="000000"/>
          <w:spacing w:val="2"/>
          <w:sz w:val="28"/>
          <w:szCs w:val="28"/>
        </w:rPr>
        <w:t>прибыли. Значит, в данном случае налоговый учет совпадает с бухгалтер</w:t>
      </w:r>
      <w:r w:rsidRPr="00E651C5">
        <w:rPr>
          <w:color w:val="000000"/>
          <w:spacing w:val="2"/>
          <w:sz w:val="28"/>
          <w:szCs w:val="28"/>
        </w:rPr>
        <w:softHyphen/>
      </w:r>
      <w:r w:rsidRPr="00E651C5">
        <w:rPr>
          <w:color w:val="000000"/>
          <w:spacing w:val="4"/>
          <w:sz w:val="28"/>
          <w:szCs w:val="28"/>
        </w:rPr>
        <w:t>ским (при условии, что совпадает и первоначальная (учетная) стоимость материалов — бухгалтерская и «налоговая»).</w:t>
      </w:r>
    </w:p>
    <w:p w:rsidR="00BF5325" w:rsidRPr="00E651C5" w:rsidRDefault="00BF5325" w:rsidP="00E651C5">
      <w:pPr>
        <w:shd w:val="clear" w:color="auto" w:fill="FFFFFF"/>
        <w:spacing w:line="360" w:lineRule="auto"/>
        <w:ind w:firstLine="709"/>
        <w:jc w:val="both"/>
        <w:rPr>
          <w:sz w:val="28"/>
          <w:szCs w:val="28"/>
        </w:rPr>
      </w:pPr>
      <w:r w:rsidRPr="00E651C5">
        <w:rPr>
          <w:iCs/>
          <w:color w:val="000000"/>
          <w:spacing w:val="1"/>
          <w:sz w:val="28"/>
          <w:szCs w:val="28"/>
        </w:rPr>
        <w:t xml:space="preserve">Оценка материалов по себестоимости каждой единицы </w:t>
      </w:r>
      <w:r w:rsidRPr="00E651C5">
        <w:rPr>
          <w:color w:val="000000"/>
          <w:spacing w:val="4"/>
          <w:sz w:val="28"/>
          <w:szCs w:val="28"/>
        </w:rPr>
        <w:t>применяется в том случае, если материалы, используемые организа</w:t>
      </w:r>
      <w:r w:rsidRPr="00E651C5">
        <w:rPr>
          <w:color w:val="000000"/>
          <w:spacing w:val="4"/>
          <w:sz w:val="28"/>
          <w:szCs w:val="28"/>
        </w:rPr>
        <w:softHyphen/>
      </w:r>
      <w:r w:rsidRPr="00E651C5">
        <w:rPr>
          <w:color w:val="000000"/>
          <w:spacing w:val="8"/>
          <w:sz w:val="28"/>
          <w:szCs w:val="28"/>
        </w:rPr>
        <w:t xml:space="preserve">цией, должны учитываться отдельно (например, драгоценные металлы </w:t>
      </w:r>
      <w:r w:rsidRPr="00E651C5">
        <w:rPr>
          <w:color w:val="000000"/>
          <w:spacing w:val="7"/>
          <w:sz w:val="28"/>
          <w:szCs w:val="28"/>
        </w:rPr>
        <w:t>и камни) либо не могут заменять друг друга.</w:t>
      </w:r>
    </w:p>
    <w:p w:rsidR="00BF5325" w:rsidRPr="00E651C5" w:rsidRDefault="00BF5325" w:rsidP="00E651C5">
      <w:pPr>
        <w:shd w:val="clear" w:color="auto" w:fill="FFFFFF"/>
        <w:spacing w:line="360" w:lineRule="auto"/>
        <w:ind w:firstLine="709"/>
        <w:jc w:val="both"/>
        <w:rPr>
          <w:sz w:val="28"/>
          <w:szCs w:val="28"/>
        </w:rPr>
      </w:pPr>
      <w:r w:rsidRPr="00E651C5">
        <w:rPr>
          <w:bCs/>
          <w:i/>
          <w:iCs/>
          <w:color w:val="000000"/>
          <w:spacing w:val="-4"/>
          <w:sz w:val="28"/>
          <w:szCs w:val="28"/>
        </w:rPr>
        <w:t>Оценка материалов по методу средней себестоимости</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8"/>
          <w:sz w:val="28"/>
          <w:szCs w:val="28"/>
        </w:rPr>
        <w:t xml:space="preserve">производится путем деления стоимости материалов, поступивших </w:t>
      </w:r>
      <w:r w:rsidRPr="00E651C5">
        <w:rPr>
          <w:color w:val="000000"/>
          <w:spacing w:val="7"/>
          <w:sz w:val="28"/>
          <w:szCs w:val="28"/>
        </w:rPr>
        <w:t>за месяц, на их количество.</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3"/>
          <w:sz w:val="28"/>
          <w:szCs w:val="28"/>
        </w:rPr>
        <w:t>На практике этот метод применяется чаще всего, так как он соединя</w:t>
      </w:r>
      <w:r w:rsidRPr="00E651C5">
        <w:rPr>
          <w:color w:val="000000"/>
          <w:spacing w:val="3"/>
          <w:sz w:val="28"/>
          <w:szCs w:val="28"/>
        </w:rPr>
        <w:softHyphen/>
      </w:r>
      <w:r w:rsidRPr="00E651C5">
        <w:rPr>
          <w:color w:val="000000"/>
          <w:spacing w:val="5"/>
          <w:sz w:val="28"/>
          <w:szCs w:val="28"/>
        </w:rPr>
        <w:t>ет простоту расчетов и высокую достоверность отчетных данных.</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2"/>
          <w:sz w:val="28"/>
          <w:szCs w:val="28"/>
        </w:rPr>
        <w:t xml:space="preserve">Средняя себестоимость определяется путем суммирования стоимости </w:t>
      </w:r>
      <w:r w:rsidRPr="00E651C5">
        <w:rPr>
          <w:color w:val="000000"/>
          <w:spacing w:val="4"/>
          <w:sz w:val="28"/>
          <w:szCs w:val="28"/>
        </w:rPr>
        <w:t xml:space="preserve">остатка материалов на начало периода и всех затрат на приобретение </w:t>
      </w:r>
      <w:r w:rsidRPr="00E651C5">
        <w:rPr>
          <w:color w:val="000000"/>
          <w:spacing w:val="2"/>
          <w:sz w:val="28"/>
          <w:szCs w:val="28"/>
        </w:rPr>
        <w:t xml:space="preserve">партий данного материала, поступивших за отчетный период, и деления </w:t>
      </w:r>
      <w:r w:rsidRPr="00E651C5">
        <w:rPr>
          <w:color w:val="000000"/>
          <w:spacing w:val="3"/>
          <w:sz w:val="28"/>
          <w:szCs w:val="28"/>
        </w:rPr>
        <w:t>полученной суммы на общее количество материалов, имевшихся на на</w:t>
      </w:r>
      <w:r w:rsidRPr="00E651C5">
        <w:rPr>
          <w:color w:val="000000"/>
          <w:spacing w:val="3"/>
          <w:sz w:val="28"/>
          <w:szCs w:val="28"/>
        </w:rPr>
        <w:softHyphen/>
      </w:r>
      <w:r w:rsidRPr="00E651C5">
        <w:rPr>
          <w:color w:val="000000"/>
          <w:spacing w:val="6"/>
          <w:sz w:val="28"/>
          <w:szCs w:val="28"/>
        </w:rPr>
        <w:t>чало периода и поступивших за отчетный период.</w:t>
      </w:r>
    </w:p>
    <w:p w:rsidR="00BF5325" w:rsidRPr="00E651C5" w:rsidRDefault="00BF5325" w:rsidP="00E651C5">
      <w:pPr>
        <w:shd w:val="clear" w:color="auto" w:fill="FFFFFF"/>
        <w:spacing w:line="360" w:lineRule="auto"/>
        <w:ind w:firstLine="709"/>
        <w:jc w:val="both"/>
        <w:rPr>
          <w:b/>
          <w:bCs/>
          <w:i/>
          <w:iCs/>
          <w:color w:val="000000"/>
          <w:sz w:val="28"/>
          <w:szCs w:val="28"/>
        </w:rPr>
      </w:pPr>
    </w:p>
    <w:p w:rsidR="00BF5325" w:rsidRPr="00E651C5" w:rsidRDefault="00BF5325" w:rsidP="00E651C5">
      <w:pPr>
        <w:shd w:val="clear" w:color="auto" w:fill="FFFFFF"/>
        <w:spacing w:line="360" w:lineRule="auto"/>
        <w:ind w:firstLine="709"/>
        <w:jc w:val="both"/>
        <w:rPr>
          <w:sz w:val="28"/>
          <w:szCs w:val="28"/>
        </w:rPr>
      </w:pPr>
      <w:r w:rsidRPr="00E651C5">
        <w:rPr>
          <w:bCs/>
          <w:i/>
          <w:iCs/>
          <w:color w:val="000000"/>
          <w:sz w:val="28"/>
          <w:szCs w:val="28"/>
        </w:rPr>
        <w:t>Оценка материалов по методу ФИФО</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13"/>
          <w:sz w:val="28"/>
          <w:szCs w:val="28"/>
        </w:rPr>
        <w:t xml:space="preserve">осуществляется исходя из допущения, что запасы используются </w:t>
      </w:r>
      <w:r w:rsidRPr="00E651C5">
        <w:rPr>
          <w:color w:val="000000"/>
          <w:spacing w:val="4"/>
          <w:sz w:val="28"/>
          <w:szCs w:val="28"/>
        </w:rPr>
        <w:t xml:space="preserve">в последовательности их приобретения (поступления), то есть запасы, </w:t>
      </w:r>
      <w:r w:rsidRPr="00E651C5">
        <w:rPr>
          <w:color w:val="000000"/>
          <w:spacing w:val="3"/>
          <w:sz w:val="28"/>
          <w:szCs w:val="28"/>
        </w:rPr>
        <w:t xml:space="preserve">первыми поступающие в производство (продажу), должны быть оценены </w:t>
      </w:r>
      <w:r w:rsidRPr="00E651C5">
        <w:rPr>
          <w:color w:val="000000"/>
          <w:spacing w:val="4"/>
          <w:sz w:val="28"/>
          <w:szCs w:val="28"/>
        </w:rPr>
        <w:t>по себестоимости первых по времени приобретения партий с учетом се</w:t>
      </w:r>
      <w:r w:rsidRPr="00E651C5">
        <w:rPr>
          <w:color w:val="000000"/>
          <w:spacing w:val="4"/>
          <w:sz w:val="28"/>
          <w:szCs w:val="28"/>
        </w:rPr>
        <w:softHyphen/>
        <w:t>бестоимости запасов, числящихся на начало месяца. При этом оценка материалов, находящихся в запасе (на складе) на конец месяца, произ</w:t>
      </w:r>
      <w:r w:rsidRPr="00E651C5">
        <w:rPr>
          <w:color w:val="000000"/>
          <w:spacing w:val="4"/>
          <w:sz w:val="28"/>
          <w:szCs w:val="28"/>
        </w:rPr>
        <w:softHyphen/>
      </w:r>
      <w:r w:rsidRPr="00E651C5">
        <w:rPr>
          <w:color w:val="000000"/>
          <w:spacing w:val="8"/>
          <w:sz w:val="28"/>
          <w:szCs w:val="28"/>
        </w:rPr>
        <w:t xml:space="preserve">водится по фактической себестоимости последних партий материалов, </w:t>
      </w:r>
      <w:r w:rsidRPr="00E651C5">
        <w:rPr>
          <w:color w:val="000000"/>
          <w:spacing w:val="3"/>
          <w:sz w:val="28"/>
          <w:szCs w:val="28"/>
        </w:rPr>
        <w:t>а в себестоимости проданных товаров, продукции, работ, услуг учитыва</w:t>
      </w:r>
      <w:r w:rsidRPr="00E651C5">
        <w:rPr>
          <w:color w:val="000000"/>
          <w:spacing w:val="3"/>
          <w:sz w:val="28"/>
          <w:szCs w:val="28"/>
        </w:rPr>
        <w:softHyphen/>
      </w:r>
      <w:r w:rsidRPr="00E651C5">
        <w:rPr>
          <w:color w:val="000000"/>
          <w:spacing w:val="11"/>
          <w:sz w:val="28"/>
          <w:szCs w:val="28"/>
        </w:rPr>
        <w:t xml:space="preserve">ется себестоимость партий, более ранних по времени приобретения </w:t>
      </w:r>
      <w:r w:rsidRPr="00E651C5">
        <w:rPr>
          <w:color w:val="000000"/>
          <w:spacing w:val="2"/>
          <w:sz w:val="28"/>
          <w:szCs w:val="28"/>
        </w:rPr>
        <w:t>(п. 76 Методических указаний по бухгалтерскому учету материалов, ут</w:t>
      </w:r>
      <w:r w:rsidRPr="00E651C5">
        <w:rPr>
          <w:color w:val="000000"/>
          <w:spacing w:val="2"/>
          <w:sz w:val="28"/>
          <w:szCs w:val="28"/>
        </w:rPr>
        <w:softHyphen/>
        <w:t xml:space="preserve">вержденных приказом Минфина России от 28.12.2001 № 119н, далее — </w:t>
      </w:r>
      <w:r w:rsidRPr="00E651C5">
        <w:rPr>
          <w:color w:val="000000"/>
          <w:spacing w:val="5"/>
          <w:sz w:val="28"/>
          <w:szCs w:val="28"/>
        </w:rPr>
        <w:t>Методические указания по учету материалов).</w:t>
      </w:r>
    </w:p>
    <w:p w:rsidR="00BF5325" w:rsidRPr="00E651C5" w:rsidRDefault="00BF5325" w:rsidP="00E651C5">
      <w:pPr>
        <w:pStyle w:val="ad"/>
        <w:spacing w:after="0" w:line="360" w:lineRule="auto"/>
        <w:ind w:left="0" w:firstLine="709"/>
        <w:jc w:val="both"/>
        <w:rPr>
          <w:sz w:val="28"/>
          <w:szCs w:val="28"/>
        </w:rPr>
      </w:pPr>
    </w:p>
    <w:p w:rsidR="00BF5325" w:rsidRPr="00E651C5" w:rsidRDefault="00BF5325" w:rsidP="00E651C5">
      <w:pPr>
        <w:shd w:val="clear" w:color="auto" w:fill="FFFFFF"/>
        <w:spacing w:line="360" w:lineRule="auto"/>
        <w:ind w:firstLine="709"/>
        <w:jc w:val="both"/>
        <w:rPr>
          <w:sz w:val="28"/>
          <w:szCs w:val="28"/>
        </w:rPr>
      </w:pPr>
      <w:r w:rsidRPr="00E651C5">
        <w:rPr>
          <w:bCs/>
          <w:i/>
          <w:iCs/>
          <w:color w:val="000000"/>
          <w:spacing w:val="-2"/>
          <w:sz w:val="28"/>
          <w:szCs w:val="28"/>
        </w:rPr>
        <w:t>Оценка материалов по методу ЛИФО</w:t>
      </w:r>
    </w:p>
    <w:p w:rsidR="00BF5325" w:rsidRPr="00E651C5" w:rsidRDefault="00BF5325" w:rsidP="00E651C5">
      <w:pPr>
        <w:widowControl w:val="0"/>
        <w:adjustRightInd w:val="0"/>
        <w:spacing w:line="360" w:lineRule="auto"/>
        <w:ind w:firstLine="709"/>
        <w:jc w:val="both"/>
        <w:rPr>
          <w:color w:val="000000"/>
          <w:spacing w:val="6"/>
          <w:sz w:val="28"/>
          <w:szCs w:val="28"/>
        </w:rPr>
      </w:pPr>
      <w:r w:rsidRPr="00E651C5">
        <w:rPr>
          <w:color w:val="000000"/>
          <w:spacing w:val="2"/>
          <w:sz w:val="28"/>
          <w:szCs w:val="28"/>
        </w:rPr>
        <w:t>осуществляется исходя из допущения, что запасы, первыми поступа</w:t>
      </w:r>
      <w:r w:rsidRPr="00E651C5">
        <w:rPr>
          <w:color w:val="000000"/>
          <w:spacing w:val="2"/>
          <w:sz w:val="28"/>
          <w:szCs w:val="28"/>
        </w:rPr>
        <w:softHyphen/>
      </w:r>
      <w:r w:rsidRPr="00E651C5">
        <w:rPr>
          <w:color w:val="000000"/>
          <w:spacing w:val="3"/>
          <w:sz w:val="28"/>
          <w:szCs w:val="28"/>
        </w:rPr>
        <w:t>ющие в производство (продажу), должны быть оценены по себестоимо</w:t>
      </w:r>
      <w:r w:rsidRPr="00E651C5">
        <w:rPr>
          <w:color w:val="000000"/>
          <w:spacing w:val="3"/>
          <w:sz w:val="28"/>
          <w:szCs w:val="28"/>
        </w:rPr>
        <w:softHyphen/>
        <w:t>сти последних в последовательности приобретения. При этом оценка материалов, находящихся в запасе (на складе) на конец месяца, произ</w:t>
      </w:r>
      <w:r w:rsidRPr="00E651C5">
        <w:rPr>
          <w:color w:val="000000"/>
          <w:spacing w:val="3"/>
          <w:sz w:val="28"/>
          <w:szCs w:val="28"/>
        </w:rPr>
        <w:softHyphen/>
      </w:r>
      <w:r w:rsidRPr="00E651C5">
        <w:rPr>
          <w:color w:val="000000"/>
          <w:spacing w:val="4"/>
          <w:sz w:val="28"/>
          <w:szCs w:val="28"/>
        </w:rPr>
        <w:t>водится по фактической себестоимости ранних по времени приобрете</w:t>
      </w:r>
      <w:r w:rsidRPr="00E651C5">
        <w:rPr>
          <w:color w:val="000000"/>
          <w:spacing w:val="4"/>
          <w:sz w:val="28"/>
          <w:szCs w:val="28"/>
        </w:rPr>
        <w:softHyphen/>
      </w:r>
      <w:r w:rsidRPr="00E651C5">
        <w:rPr>
          <w:color w:val="000000"/>
          <w:spacing w:val="3"/>
          <w:sz w:val="28"/>
          <w:szCs w:val="28"/>
        </w:rPr>
        <w:t>ния партий материалов, а в себестоимости проданных товаров, продук</w:t>
      </w:r>
      <w:r w:rsidRPr="00E651C5">
        <w:rPr>
          <w:color w:val="000000"/>
          <w:spacing w:val="3"/>
          <w:sz w:val="28"/>
          <w:szCs w:val="28"/>
        </w:rPr>
        <w:softHyphen/>
        <w:t>ции, работ, услуг учитывается себестоимость партий, поздних по време</w:t>
      </w:r>
      <w:r w:rsidRPr="00E651C5">
        <w:rPr>
          <w:color w:val="000000"/>
          <w:spacing w:val="3"/>
          <w:sz w:val="28"/>
          <w:szCs w:val="28"/>
        </w:rPr>
        <w:softHyphen/>
      </w:r>
      <w:r w:rsidRPr="00E651C5">
        <w:rPr>
          <w:color w:val="000000"/>
          <w:spacing w:val="6"/>
          <w:sz w:val="28"/>
          <w:szCs w:val="28"/>
        </w:rPr>
        <w:t>ни приобретения (п. 77 Методические указания по учету материалов).</w:t>
      </w:r>
    </w:p>
    <w:p w:rsidR="00BF5325" w:rsidRPr="00E651C5" w:rsidRDefault="00BF5325" w:rsidP="00E651C5">
      <w:pPr>
        <w:widowControl w:val="0"/>
        <w:adjustRightInd w:val="0"/>
        <w:spacing w:line="360" w:lineRule="auto"/>
        <w:ind w:firstLine="709"/>
        <w:jc w:val="both"/>
        <w:rPr>
          <w:color w:val="000000"/>
          <w:spacing w:val="9"/>
          <w:sz w:val="28"/>
          <w:szCs w:val="28"/>
        </w:rPr>
      </w:pPr>
      <w:r w:rsidRPr="00E651C5">
        <w:rPr>
          <w:color w:val="000000"/>
          <w:spacing w:val="4"/>
          <w:sz w:val="28"/>
          <w:szCs w:val="28"/>
        </w:rPr>
        <w:t xml:space="preserve">Если проанализировать полученные результаты, становится </w:t>
      </w:r>
      <w:r w:rsidRPr="00E651C5">
        <w:rPr>
          <w:color w:val="000000"/>
          <w:spacing w:val="6"/>
          <w:sz w:val="28"/>
          <w:szCs w:val="28"/>
        </w:rPr>
        <w:t>очевидным, что самым простым является метод списания по себестои</w:t>
      </w:r>
      <w:r w:rsidRPr="00E651C5">
        <w:rPr>
          <w:color w:val="000000"/>
          <w:spacing w:val="8"/>
          <w:sz w:val="28"/>
          <w:szCs w:val="28"/>
        </w:rPr>
        <w:t xml:space="preserve">мости каждой единицы материалов. Но на практике он применяется </w:t>
      </w:r>
      <w:r w:rsidRPr="00E651C5">
        <w:rPr>
          <w:color w:val="000000"/>
          <w:spacing w:val="13"/>
          <w:sz w:val="28"/>
          <w:szCs w:val="28"/>
        </w:rPr>
        <w:t xml:space="preserve">реже, чем другие три. Во всех остальных случаях (метод списания </w:t>
      </w:r>
      <w:r w:rsidRPr="00E651C5">
        <w:rPr>
          <w:color w:val="000000"/>
          <w:spacing w:val="4"/>
          <w:sz w:val="28"/>
          <w:szCs w:val="28"/>
        </w:rPr>
        <w:t>по средней себестоимости материалов, ФИФО и ЛИФО) суммарная сто</w:t>
      </w:r>
      <w:r w:rsidRPr="00E651C5">
        <w:rPr>
          <w:color w:val="000000"/>
          <w:spacing w:val="4"/>
          <w:sz w:val="28"/>
          <w:szCs w:val="28"/>
        </w:rPr>
        <w:softHyphen/>
      </w:r>
      <w:r w:rsidRPr="00E651C5">
        <w:rPr>
          <w:color w:val="000000"/>
          <w:spacing w:val="7"/>
          <w:sz w:val="28"/>
          <w:szCs w:val="28"/>
        </w:rPr>
        <w:t xml:space="preserve">имость остатка на конец отчетного периода и материалов, отпущенных </w:t>
      </w:r>
      <w:r w:rsidRPr="00E651C5">
        <w:rPr>
          <w:color w:val="000000"/>
          <w:spacing w:val="9"/>
          <w:sz w:val="28"/>
          <w:szCs w:val="28"/>
        </w:rPr>
        <w:t>в производство, будет одинаковой.</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6"/>
          <w:sz w:val="28"/>
          <w:szCs w:val="28"/>
        </w:rPr>
        <w:t xml:space="preserve">Значит, при выборе метода определения себестоимости материалов </w:t>
      </w:r>
      <w:r w:rsidRPr="00E651C5">
        <w:rPr>
          <w:color w:val="000000"/>
          <w:spacing w:val="9"/>
          <w:sz w:val="28"/>
          <w:szCs w:val="28"/>
        </w:rPr>
        <w:t xml:space="preserve">при их списании мы ничего не приобретаем и не теряем. </w:t>
      </w:r>
      <w:r w:rsidRPr="00E651C5">
        <w:rPr>
          <w:color w:val="000000"/>
          <w:spacing w:val="6"/>
          <w:sz w:val="28"/>
          <w:szCs w:val="28"/>
        </w:rPr>
        <w:t>Метод средней себестоимости хорош своей простотой. Методы ФИФО и ЛИФО позволяют несколько завышать или зани</w:t>
      </w:r>
      <w:r w:rsidRPr="00E651C5">
        <w:rPr>
          <w:color w:val="000000"/>
          <w:spacing w:val="6"/>
          <w:sz w:val="28"/>
          <w:szCs w:val="28"/>
        </w:rPr>
        <w:softHyphen/>
      </w:r>
      <w:r w:rsidRPr="00E651C5">
        <w:rPr>
          <w:color w:val="000000"/>
          <w:spacing w:val="3"/>
          <w:sz w:val="28"/>
          <w:szCs w:val="28"/>
        </w:rPr>
        <w:t>жать затраты, что в конечном счете может обернуться временной эконо</w:t>
      </w:r>
      <w:r w:rsidRPr="00E651C5">
        <w:rPr>
          <w:color w:val="000000"/>
          <w:spacing w:val="3"/>
          <w:sz w:val="28"/>
          <w:szCs w:val="28"/>
        </w:rPr>
        <w:softHyphen/>
      </w:r>
      <w:r w:rsidRPr="00E651C5">
        <w:rPr>
          <w:color w:val="000000"/>
          <w:spacing w:val="6"/>
          <w:sz w:val="28"/>
          <w:szCs w:val="28"/>
        </w:rPr>
        <w:t xml:space="preserve">мией на налогах (ведь чем выше затраты, тем ниже налог на прибыль). </w:t>
      </w:r>
      <w:r w:rsidRPr="00E651C5">
        <w:rPr>
          <w:color w:val="000000"/>
          <w:spacing w:val="3"/>
          <w:sz w:val="28"/>
          <w:szCs w:val="28"/>
        </w:rPr>
        <w:t xml:space="preserve">Но поскольку такая экономия временная, предприятие для ведения учета </w:t>
      </w:r>
      <w:r w:rsidRPr="00E651C5">
        <w:rPr>
          <w:color w:val="000000"/>
          <w:spacing w:val="4"/>
          <w:sz w:val="28"/>
          <w:szCs w:val="28"/>
        </w:rPr>
        <w:t>должно выбирать один из методов оценки материалов исходя из соб</w:t>
      </w:r>
      <w:r w:rsidRPr="00E651C5">
        <w:rPr>
          <w:color w:val="000000"/>
          <w:spacing w:val="4"/>
          <w:sz w:val="28"/>
          <w:szCs w:val="28"/>
        </w:rPr>
        <w:softHyphen/>
      </w:r>
      <w:r w:rsidRPr="00E651C5">
        <w:rPr>
          <w:color w:val="000000"/>
          <w:spacing w:val="3"/>
          <w:sz w:val="28"/>
          <w:szCs w:val="28"/>
        </w:rPr>
        <w:t xml:space="preserve">ственных потребностей, и использовать его, невзирая на то, какие партии </w:t>
      </w:r>
      <w:r w:rsidRPr="00E651C5">
        <w:rPr>
          <w:color w:val="000000"/>
          <w:spacing w:val="6"/>
          <w:sz w:val="28"/>
          <w:szCs w:val="28"/>
        </w:rPr>
        <w:t>материалов реально отпускаются со склада в производство.</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4"/>
          <w:sz w:val="28"/>
          <w:szCs w:val="28"/>
        </w:rPr>
        <w:t>В соответствии с п. 86 Методических рекомендаций транспортно-заготовительные расходы, относящиеся к материалам, отпущенным в про</w:t>
      </w:r>
      <w:r w:rsidRPr="00E651C5">
        <w:rPr>
          <w:color w:val="000000"/>
          <w:spacing w:val="4"/>
          <w:sz w:val="28"/>
          <w:szCs w:val="28"/>
        </w:rPr>
        <w:softHyphen/>
        <w:t>изводство, на нужды управления и на иные цели, подлежат ежемесячно</w:t>
      </w:r>
      <w:r w:rsidRPr="00E651C5">
        <w:rPr>
          <w:color w:val="000000"/>
          <w:spacing w:val="4"/>
          <w:sz w:val="28"/>
          <w:szCs w:val="28"/>
        </w:rPr>
        <w:softHyphen/>
        <w:t>му списанию на те счета бухгалтерского учета, на которых отражен рас</w:t>
      </w:r>
      <w:r w:rsidRPr="00E651C5">
        <w:rPr>
          <w:color w:val="000000"/>
          <w:spacing w:val="4"/>
          <w:sz w:val="28"/>
          <w:szCs w:val="28"/>
        </w:rPr>
        <w:softHyphen/>
        <w:t>ход соответствующих материалов (на счета производства, обслуживаю</w:t>
      </w:r>
      <w:r w:rsidRPr="00E651C5">
        <w:rPr>
          <w:color w:val="000000"/>
          <w:spacing w:val="4"/>
          <w:sz w:val="28"/>
          <w:szCs w:val="28"/>
        </w:rPr>
        <w:softHyphen/>
      </w:r>
      <w:r w:rsidRPr="00E651C5">
        <w:rPr>
          <w:color w:val="000000"/>
          <w:spacing w:val="7"/>
          <w:sz w:val="28"/>
          <w:szCs w:val="28"/>
        </w:rPr>
        <w:t>щих производств и хозяйств и другие).</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6"/>
          <w:sz w:val="28"/>
          <w:szCs w:val="28"/>
        </w:rPr>
        <w:t>Реализация излишков материалов признается операционными дохо</w:t>
      </w:r>
      <w:r w:rsidRPr="00E651C5">
        <w:rPr>
          <w:color w:val="000000"/>
          <w:spacing w:val="5"/>
          <w:sz w:val="28"/>
          <w:szCs w:val="28"/>
        </w:rPr>
        <w:t>дами, обороты по реализации материалов в бухгалтерском учете отража</w:t>
      </w:r>
      <w:r w:rsidRPr="00E651C5">
        <w:rPr>
          <w:color w:val="000000"/>
          <w:spacing w:val="5"/>
          <w:sz w:val="28"/>
          <w:szCs w:val="28"/>
        </w:rPr>
        <w:softHyphen/>
      </w:r>
      <w:r w:rsidRPr="00E651C5">
        <w:rPr>
          <w:color w:val="000000"/>
          <w:spacing w:val="4"/>
          <w:sz w:val="28"/>
          <w:szCs w:val="28"/>
        </w:rPr>
        <w:t xml:space="preserve">ются по балансовому счету 91 «Прочие доходы и расходы» и в разделе </w:t>
      </w:r>
      <w:r w:rsidRPr="00E651C5">
        <w:rPr>
          <w:color w:val="000000"/>
          <w:spacing w:val="4"/>
          <w:sz w:val="28"/>
          <w:szCs w:val="28"/>
          <w:lang w:val="en-US"/>
        </w:rPr>
        <w:t>II</w:t>
      </w:r>
      <w:r w:rsidRPr="00E651C5">
        <w:rPr>
          <w:color w:val="000000"/>
          <w:spacing w:val="4"/>
          <w:sz w:val="28"/>
          <w:szCs w:val="28"/>
        </w:rPr>
        <w:t xml:space="preserve"> </w:t>
      </w:r>
      <w:r w:rsidRPr="00E651C5">
        <w:rPr>
          <w:color w:val="000000"/>
          <w:spacing w:val="6"/>
          <w:sz w:val="28"/>
          <w:szCs w:val="28"/>
        </w:rPr>
        <w:t>«Операционные доходы и расходы» Отчета о прибылях и убытках за от</w:t>
      </w:r>
      <w:r w:rsidRPr="00E651C5">
        <w:rPr>
          <w:color w:val="000000"/>
          <w:spacing w:val="6"/>
          <w:sz w:val="28"/>
          <w:szCs w:val="28"/>
        </w:rPr>
        <w:softHyphen/>
      </w:r>
      <w:r w:rsidRPr="00E651C5">
        <w:rPr>
          <w:color w:val="000000"/>
          <w:spacing w:val="5"/>
          <w:sz w:val="28"/>
          <w:szCs w:val="28"/>
        </w:rPr>
        <w:t>четный период.</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3"/>
          <w:sz w:val="28"/>
          <w:szCs w:val="28"/>
        </w:rPr>
        <w:t>Согласно п. 2 ПБУ 5/01 товарами признаются материально-производ</w:t>
      </w:r>
      <w:r w:rsidRPr="00E651C5">
        <w:rPr>
          <w:color w:val="000000"/>
          <w:spacing w:val="3"/>
          <w:sz w:val="28"/>
          <w:szCs w:val="28"/>
        </w:rPr>
        <w:softHyphen/>
      </w:r>
      <w:r w:rsidRPr="00E651C5">
        <w:rPr>
          <w:color w:val="000000"/>
          <w:spacing w:val="4"/>
          <w:sz w:val="28"/>
          <w:szCs w:val="28"/>
        </w:rPr>
        <w:t>ственные запасы, приобретенные или полученные от других лиц и пред</w:t>
      </w:r>
      <w:r w:rsidRPr="00E651C5">
        <w:rPr>
          <w:color w:val="000000"/>
          <w:spacing w:val="4"/>
          <w:sz w:val="28"/>
          <w:szCs w:val="28"/>
        </w:rPr>
        <w:softHyphen/>
      </w:r>
      <w:r w:rsidRPr="00E651C5">
        <w:rPr>
          <w:color w:val="000000"/>
          <w:spacing w:val="6"/>
          <w:sz w:val="28"/>
          <w:szCs w:val="28"/>
        </w:rPr>
        <w:t>назначенные для продажи.</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4"/>
          <w:sz w:val="28"/>
          <w:szCs w:val="28"/>
        </w:rPr>
        <w:t>Реализация товаров в любом случае признается обычным видом дея</w:t>
      </w:r>
      <w:r w:rsidRPr="00E651C5">
        <w:rPr>
          <w:color w:val="000000"/>
          <w:spacing w:val="4"/>
          <w:sz w:val="28"/>
          <w:szCs w:val="28"/>
        </w:rPr>
        <w:softHyphen/>
        <w:t>тельности (даже если организация вообще-то и не занимается торгово-</w:t>
      </w:r>
      <w:r w:rsidRPr="00E651C5">
        <w:rPr>
          <w:color w:val="000000"/>
          <w:spacing w:val="2"/>
          <w:sz w:val="28"/>
          <w:szCs w:val="28"/>
        </w:rPr>
        <w:t>закупочной деятельностью), обороты по реализации товаров в бухгалтер</w:t>
      </w:r>
      <w:r w:rsidRPr="00E651C5">
        <w:rPr>
          <w:color w:val="000000"/>
          <w:spacing w:val="2"/>
          <w:sz w:val="28"/>
          <w:szCs w:val="28"/>
        </w:rPr>
        <w:softHyphen/>
        <w:t xml:space="preserve">ском учете отражаются по балансовому счету 90 «Продажи» и в разделе </w:t>
      </w:r>
      <w:r w:rsidRPr="00E651C5">
        <w:rPr>
          <w:color w:val="000000"/>
          <w:spacing w:val="2"/>
          <w:sz w:val="28"/>
          <w:szCs w:val="28"/>
          <w:lang w:val="en-US"/>
        </w:rPr>
        <w:t>I</w:t>
      </w:r>
      <w:r w:rsidRPr="00E651C5">
        <w:rPr>
          <w:color w:val="000000"/>
          <w:spacing w:val="2"/>
          <w:sz w:val="28"/>
          <w:szCs w:val="28"/>
        </w:rPr>
        <w:t xml:space="preserve"> </w:t>
      </w:r>
      <w:r w:rsidRPr="00E651C5">
        <w:rPr>
          <w:color w:val="000000"/>
          <w:spacing w:val="3"/>
          <w:sz w:val="28"/>
          <w:szCs w:val="28"/>
        </w:rPr>
        <w:t xml:space="preserve">«Доходы и расходы по обычным видам деятельности» Отчета о прибылях </w:t>
      </w:r>
      <w:r w:rsidRPr="00E651C5">
        <w:rPr>
          <w:color w:val="000000"/>
          <w:spacing w:val="6"/>
          <w:sz w:val="28"/>
          <w:szCs w:val="28"/>
        </w:rPr>
        <w:t>и убытках за отчетный период.</w:t>
      </w:r>
    </w:p>
    <w:p w:rsidR="00BF5325" w:rsidRPr="00E651C5" w:rsidRDefault="00BF5325" w:rsidP="00E651C5">
      <w:pPr>
        <w:shd w:val="clear" w:color="auto" w:fill="FFFFFF"/>
        <w:spacing w:line="360" w:lineRule="auto"/>
        <w:ind w:firstLine="709"/>
        <w:jc w:val="both"/>
        <w:rPr>
          <w:sz w:val="28"/>
          <w:szCs w:val="28"/>
        </w:rPr>
      </w:pPr>
      <w:r w:rsidRPr="00E651C5">
        <w:rPr>
          <w:color w:val="000000"/>
          <w:spacing w:val="3"/>
          <w:sz w:val="28"/>
          <w:szCs w:val="28"/>
        </w:rPr>
        <w:t xml:space="preserve">При безвозмездной передаче материалов расходами в бухгалтерском </w:t>
      </w:r>
      <w:r w:rsidRPr="00E651C5">
        <w:rPr>
          <w:color w:val="000000"/>
          <w:spacing w:val="1"/>
          <w:sz w:val="28"/>
          <w:szCs w:val="28"/>
        </w:rPr>
        <w:t>учете будет считаться их стоимость, по которой они приняты к учету (точ</w:t>
      </w:r>
      <w:r w:rsidRPr="00E651C5">
        <w:rPr>
          <w:color w:val="000000"/>
          <w:spacing w:val="1"/>
          <w:sz w:val="28"/>
          <w:szCs w:val="28"/>
        </w:rPr>
        <w:softHyphen/>
      </w:r>
      <w:r w:rsidRPr="00E651C5">
        <w:rPr>
          <w:color w:val="000000"/>
          <w:spacing w:val="5"/>
          <w:sz w:val="28"/>
          <w:szCs w:val="28"/>
        </w:rPr>
        <w:t>нее, по которой они выбывают с учета в соответствии с п. 16 ПБУ 5/01), и другие расходы, связанные с передачей.</w:t>
      </w:r>
    </w:p>
    <w:p w:rsidR="00BF5325" w:rsidRPr="00E651C5" w:rsidRDefault="00BF5325" w:rsidP="00E651C5">
      <w:pPr>
        <w:widowControl w:val="0"/>
        <w:adjustRightInd w:val="0"/>
        <w:spacing w:line="360" w:lineRule="auto"/>
        <w:ind w:firstLine="709"/>
        <w:jc w:val="both"/>
        <w:rPr>
          <w:color w:val="000000"/>
          <w:spacing w:val="9"/>
          <w:sz w:val="28"/>
          <w:szCs w:val="28"/>
        </w:rPr>
      </w:pPr>
      <w:r w:rsidRPr="00E651C5">
        <w:rPr>
          <w:color w:val="000000"/>
          <w:spacing w:val="4"/>
          <w:sz w:val="28"/>
          <w:szCs w:val="28"/>
        </w:rPr>
        <w:t>Для целей налогообложения прибыли расходы, связанные с безвоз</w:t>
      </w:r>
      <w:r w:rsidRPr="00E651C5">
        <w:rPr>
          <w:color w:val="000000"/>
          <w:spacing w:val="4"/>
          <w:sz w:val="28"/>
          <w:szCs w:val="28"/>
        </w:rPr>
        <w:softHyphen/>
      </w:r>
      <w:r w:rsidRPr="00E651C5">
        <w:rPr>
          <w:color w:val="000000"/>
          <w:spacing w:val="3"/>
          <w:sz w:val="28"/>
          <w:szCs w:val="28"/>
        </w:rPr>
        <w:t>мездной передачей имущества, не признаются расходами, уменьшающи</w:t>
      </w:r>
      <w:r w:rsidRPr="00E651C5">
        <w:rPr>
          <w:color w:val="000000"/>
          <w:spacing w:val="3"/>
          <w:sz w:val="28"/>
          <w:szCs w:val="28"/>
        </w:rPr>
        <w:softHyphen/>
      </w:r>
      <w:r w:rsidRPr="00E651C5">
        <w:rPr>
          <w:color w:val="000000"/>
          <w:spacing w:val="4"/>
          <w:sz w:val="28"/>
          <w:szCs w:val="28"/>
        </w:rPr>
        <w:t>ми сумму полученных доходов.</w:t>
      </w:r>
    </w:p>
    <w:p w:rsidR="003E3BE5" w:rsidRPr="00E651C5" w:rsidRDefault="00735350" w:rsidP="00E651C5">
      <w:pPr>
        <w:widowControl w:val="0"/>
        <w:adjustRightInd w:val="0"/>
        <w:spacing w:line="360" w:lineRule="auto"/>
        <w:ind w:firstLine="709"/>
        <w:jc w:val="both"/>
        <w:rPr>
          <w:b/>
          <w:color w:val="000000"/>
          <w:spacing w:val="3"/>
          <w:sz w:val="28"/>
          <w:szCs w:val="28"/>
        </w:rPr>
      </w:pPr>
      <w:r>
        <w:rPr>
          <w:color w:val="000000"/>
          <w:spacing w:val="9"/>
          <w:sz w:val="28"/>
          <w:szCs w:val="28"/>
        </w:rPr>
        <w:br w:type="page"/>
      </w:r>
      <w:bookmarkStart w:id="2" w:name="_Toc75054575"/>
      <w:r w:rsidR="003E3BE5" w:rsidRPr="00E651C5">
        <w:rPr>
          <w:b/>
          <w:color w:val="000000"/>
          <w:spacing w:val="3"/>
          <w:sz w:val="28"/>
          <w:szCs w:val="28"/>
        </w:rPr>
        <w:t>Раскрытие информации в бухгалтерской отчетности</w:t>
      </w:r>
      <w:bookmarkEnd w:id="2"/>
    </w:p>
    <w:p w:rsidR="003E3BE5" w:rsidRPr="00E651C5" w:rsidRDefault="003E3BE5" w:rsidP="00E651C5">
      <w:pPr>
        <w:widowControl w:val="0"/>
        <w:adjustRightInd w:val="0"/>
        <w:spacing w:line="360" w:lineRule="auto"/>
        <w:ind w:firstLine="709"/>
        <w:jc w:val="both"/>
        <w:rPr>
          <w:color w:val="000000"/>
          <w:spacing w:val="3"/>
          <w:sz w:val="28"/>
          <w:szCs w:val="28"/>
        </w:rPr>
      </w:pP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Материально - 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На конец отчетного года материально - производственные запасы отражаются в бухгалтерском балансе по стоимости, определяемой исходя из используемых способов оценки запасов.</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Материально - 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 - производственных запасов, если последняя выше текущей рыночной стоимости.</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 xml:space="preserve"> Материально - 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 xml:space="preserve"> бухгалтерской отчетности подлежит раскрытию с учетом существенности, как минимум, следующая информация:</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о способах оценки материально - производственных запасов по их группам (видам);</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о последствиях изменений способов оценки материально - производственных запасов;</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о стоимости материально - производственных запасов, переданных в залог;</w:t>
      </w:r>
    </w:p>
    <w:p w:rsidR="003E3BE5" w:rsidRPr="00E651C5" w:rsidRDefault="003E3BE5"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о величине и движении резервов под снижение стоимости материальных ценностей.</w:t>
      </w:r>
    </w:p>
    <w:p w:rsidR="00A81790" w:rsidRPr="00E651C5" w:rsidRDefault="00D907CD" w:rsidP="00E651C5">
      <w:pPr>
        <w:widowControl w:val="0"/>
        <w:adjustRightInd w:val="0"/>
        <w:spacing w:line="360" w:lineRule="auto"/>
        <w:ind w:firstLine="709"/>
        <w:jc w:val="both"/>
        <w:rPr>
          <w:color w:val="000000"/>
          <w:spacing w:val="3"/>
          <w:sz w:val="28"/>
          <w:szCs w:val="28"/>
        </w:rPr>
      </w:pPr>
      <w:r w:rsidRPr="00E651C5">
        <w:rPr>
          <w:color w:val="000000"/>
          <w:spacing w:val="3"/>
          <w:sz w:val="28"/>
          <w:szCs w:val="28"/>
        </w:rPr>
        <w:t>Основные проводки:</w:t>
      </w:r>
    </w:p>
    <w:p w:rsidR="00D907CD" w:rsidRPr="00E651C5" w:rsidRDefault="00F657CC" w:rsidP="00E651C5">
      <w:pPr>
        <w:spacing w:line="360" w:lineRule="auto"/>
        <w:ind w:firstLine="709"/>
        <w:jc w:val="both"/>
        <w:rPr>
          <w:sz w:val="28"/>
          <w:szCs w:val="28"/>
        </w:rPr>
      </w:pPr>
      <w:r w:rsidRPr="00E651C5">
        <w:rPr>
          <w:sz w:val="28"/>
          <w:szCs w:val="28"/>
        </w:rPr>
        <w:t>З</w:t>
      </w:r>
      <w:r w:rsidR="00D907CD" w:rsidRPr="00E651C5">
        <w:rPr>
          <w:sz w:val="28"/>
          <w:szCs w:val="28"/>
        </w:rPr>
        <w:t>апасы приняты к учету на основании первичных документов:</w:t>
      </w:r>
    </w:p>
    <w:p w:rsidR="00D907CD" w:rsidRPr="00E651C5" w:rsidRDefault="00D907CD" w:rsidP="00E651C5">
      <w:pPr>
        <w:spacing w:line="360" w:lineRule="auto"/>
        <w:ind w:firstLine="709"/>
        <w:jc w:val="both"/>
        <w:rPr>
          <w:sz w:val="28"/>
          <w:szCs w:val="28"/>
        </w:rPr>
      </w:pPr>
      <w:r w:rsidRPr="00E651C5">
        <w:rPr>
          <w:sz w:val="28"/>
          <w:szCs w:val="28"/>
        </w:rPr>
        <w:t>Дебет 10 "Материалы" (41 "Товары") Кредит 60 "Расчеты с поставщиками и подрядчиками";</w:t>
      </w:r>
    </w:p>
    <w:p w:rsidR="00D907CD" w:rsidRPr="00E651C5" w:rsidRDefault="00D907CD" w:rsidP="00E651C5">
      <w:pPr>
        <w:spacing w:line="360" w:lineRule="auto"/>
        <w:ind w:firstLine="709"/>
        <w:jc w:val="both"/>
        <w:rPr>
          <w:sz w:val="28"/>
          <w:szCs w:val="28"/>
        </w:rPr>
      </w:pPr>
      <w:r w:rsidRPr="00E651C5">
        <w:rPr>
          <w:sz w:val="28"/>
          <w:szCs w:val="28"/>
        </w:rPr>
        <w:t>сумма НДС выделена в первичных документах отдельной строкой;</w:t>
      </w:r>
    </w:p>
    <w:p w:rsidR="00D907CD" w:rsidRPr="00E651C5" w:rsidRDefault="00D907CD" w:rsidP="00E651C5">
      <w:pPr>
        <w:spacing w:line="360" w:lineRule="auto"/>
        <w:ind w:firstLine="709"/>
        <w:jc w:val="both"/>
        <w:rPr>
          <w:sz w:val="28"/>
          <w:szCs w:val="28"/>
        </w:rPr>
      </w:pPr>
      <w:r w:rsidRPr="00E651C5">
        <w:rPr>
          <w:sz w:val="28"/>
          <w:szCs w:val="28"/>
        </w:rPr>
        <w:t>Дебет 19 "Налог на добавленную стоимость по приобретенным ценностям" Кредит 60 "Расчеты с поставщиками и подрядчиками" (76 "Расчеты с разными дебиторами и кредиторами");</w:t>
      </w:r>
    </w:p>
    <w:p w:rsidR="00D907CD" w:rsidRPr="00E651C5" w:rsidRDefault="00D907CD" w:rsidP="00E651C5">
      <w:pPr>
        <w:spacing w:line="360" w:lineRule="auto"/>
        <w:ind w:firstLine="709"/>
        <w:jc w:val="both"/>
        <w:rPr>
          <w:sz w:val="28"/>
          <w:szCs w:val="28"/>
        </w:rPr>
      </w:pPr>
      <w:r w:rsidRPr="00E651C5">
        <w:rPr>
          <w:sz w:val="28"/>
          <w:szCs w:val="28"/>
        </w:rPr>
        <w:t>списание материально - производственных запасов на издержки производства и обращения (на продажу и т.п.):</w:t>
      </w:r>
    </w:p>
    <w:p w:rsidR="00D907CD" w:rsidRPr="00E651C5" w:rsidRDefault="00D907CD" w:rsidP="00E651C5">
      <w:pPr>
        <w:spacing w:line="360" w:lineRule="auto"/>
        <w:ind w:firstLine="709"/>
        <w:jc w:val="both"/>
        <w:rPr>
          <w:sz w:val="28"/>
          <w:szCs w:val="28"/>
        </w:rPr>
      </w:pPr>
      <w:r w:rsidRPr="00E651C5">
        <w:rPr>
          <w:sz w:val="28"/>
          <w:szCs w:val="28"/>
        </w:rPr>
        <w:t>Дебет 20 "Основное производство" (23, 35, 26, 29, 44, 90, 91 и т.п.) Кредит 10 "Материалы" (41 "Товары") - списание запасов;</w:t>
      </w:r>
    </w:p>
    <w:p w:rsidR="00D907CD" w:rsidRPr="00E651C5" w:rsidRDefault="00D907CD" w:rsidP="00E651C5">
      <w:pPr>
        <w:spacing w:line="360" w:lineRule="auto"/>
        <w:ind w:firstLine="709"/>
        <w:jc w:val="both"/>
        <w:rPr>
          <w:sz w:val="28"/>
          <w:szCs w:val="28"/>
        </w:rPr>
      </w:pPr>
      <w:r w:rsidRPr="00E651C5">
        <w:rPr>
          <w:sz w:val="28"/>
          <w:szCs w:val="28"/>
        </w:rPr>
        <w:t>Дебет 20 "Основное производство" (23, 35, 26, 29, 44, 90, 91 и т.п.) Кредит 19 "Налог на добавленную стоимость по приобретенным ценностям" - списание НДС.</w:t>
      </w:r>
    </w:p>
    <w:p w:rsidR="00D907CD" w:rsidRPr="00E651C5" w:rsidRDefault="00D907CD" w:rsidP="00E651C5">
      <w:pPr>
        <w:spacing w:line="360" w:lineRule="auto"/>
        <w:ind w:firstLine="709"/>
        <w:jc w:val="both"/>
        <w:rPr>
          <w:sz w:val="28"/>
          <w:szCs w:val="28"/>
        </w:rPr>
      </w:pPr>
      <w:r w:rsidRPr="00E651C5">
        <w:rPr>
          <w:sz w:val="28"/>
          <w:szCs w:val="28"/>
        </w:rPr>
        <w:t>Исходя из соответствующих технологий (калькуляций, смет и т.п.) все фактические затраты организации по производству материально - производственных запасов собираются по дебету счетов учета производственных затрат:</w:t>
      </w:r>
    </w:p>
    <w:p w:rsidR="00D907CD" w:rsidRPr="00E651C5" w:rsidRDefault="00D907CD" w:rsidP="00E651C5">
      <w:pPr>
        <w:spacing w:line="360" w:lineRule="auto"/>
        <w:ind w:firstLine="709"/>
        <w:jc w:val="both"/>
        <w:rPr>
          <w:sz w:val="28"/>
          <w:szCs w:val="28"/>
        </w:rPr>
      </w:pPr>
      <w:r w:rsidRPr="00E651C5">
        <w:rPr>
          <w:sz w:val="28"/>
          <w:szCs w:val="28"/>
        </w:rPr>
        <w:t>Дебет 20 "Основное производство" (23 "Вспомогательное производство", 29 "Обслуживающие производства и хозяйства") Кредит 70 "Расчеты с персоналом по оплате труда" (69, 02, 25, 26, 10, 60 и т.п.).</w:t>
      </w:r>
    </w:p>
    <w:p w:rsidR="00D907CD" w:rsidRPr="00E651C5" w:rsidRDefault="00D907CD" w:rsidP="00E651C5">
      <w:pPr>
        <w:spacing w:line="360" w:lineRule="auto"/>
        <w:ind w:firstLine="709"/>
        <w:jc w:val="both"/>
        <w:rPr>
          <w:sz w:val="28"/>
          <w:szCs w:val="28"/>
        </w:rPr>
      </w:pPr>
      <w:r w:rsidRPr="00E651C5">
        <w:rPr>
          <w:sz w:val="28"/>
          <w:szCs w:val="28"/>
        </w:rPr>
        <w:t>Изготовленные силами организации материально-производственные запасы принимаются к учету по дебету счетов учета этих запасов:</w:t>
      </w:r>
    </w:p>
    <w:p w:rsidR="00D907CD" w:rsidRPr="00E651C5" w:rsidRDefault="00D907CD" w:rsidP="00E651C5">
      <w:pPr>
        <w:spacing w:line="360" w:lineRule="auto"/>
        <w:ind w:firstLine="709"/>
        <w:jc w:val="both"/>
        <w:rPr>
          <w:sz w:val="28"/>
          <w:szCs w:val="28"/>
        </w:rPr>
      </w:pPr>
      <w:r w:rsidRPr="00E651C5">
        <w:rPr>
          <w:sz w:val="28"/>
          <w:szCs w:val="28"/>
        </w:rPr>
        <w:t>Дебет 43 "Готовая продукция" (10 "Материалы", 21 "Полуфабрикаты собственного изготовления") Кредит 20 "Основное производство" (23 "Вспомогательное производство", 29 "Обслуживающие производства и хозяйства").</w:t>
      </w:r>
    </w:p>
    <w:p w:rsidR="00D907CD" w:rsidRPr="00E651C5" w:rsidRDefault="00D907CD" w:rsidP="00E651C5">
      <w:pPr>
        <w:spacing w:line="360" w:lineRule="auto"/>
        <w:ind w:firstLine="709"/>
        <w:jc w:val="both"/>
        <w:rPr>
          <w:sz w:val="28"/>
          <w:szCs w:val="28"/>
        </w:rPr>
      </w:pPr>
      <w:r w:rsidRPr="00E651C5">
        <w:rPr>
          <w:sz w:val="28"/>
          <w:szCs w:val="28"/>
        </w:rPr>
        <w:t>В бухгалтерском учете у принимающей стороны вклад в уставный капитал основными средствами отражается следующим образом:</w:t>
      </w:r>
    </w:p>
    <w:p w:rsidR="00D907CD" w:rsidRPr="00E651C5" w:rsidRDefault="00D907CD" w:rsidP="00E651C5">
      <w:pPr>
        <w:spacing w:line="360" w:lineRule="auto"/>
        <w:ind w:firstLine="709"/>
        <w:jc w:val="both"/>
        <w:rPr>
          <w:sz w:val="28"/>
          <w:szCs w:val="28"/>
        </w:rPr>
      </w:pPr>
      <w:r w:rsidRPr="00E651C5">
        <w:rPr>
          <w:sz w:val="28"/>
          <w:szCs w:val="28"/>
        </w:rPr>
        <w:t>Дебет 75 "Расчеты с учредителями" Кредит 80 "Уставный капитал" - отражение задолженности учредителей по их вкладам по зарегистрированному размеру уставного капитала.</w:t>
      </w:r>
    </w:p>
    <w:p w:rsidR="00D907CD" w:rsidRPr="00E651C5" w:rsidRDefault="00D907CD" w:rsidP="00E651C5">
      <w:pPr>
        <w:spacing w:line="360" w:lineRule="auto"/>
        <w:ind w:firstLine="709"/>
        <w:jc w:val="both"/>
        <w:rPr>
          <w:sz w:val="28"/>
          <w:szCs w:val="28"/>
        </w:rPr>
      </w:pPr>
      <w:r w:rsidRPr="00E651C5">
        <w:rPr>
          <w:sz w:val="28"/>
          <w:szCs w:val="28"/>
        </w:rPr>
        <w:t>Фактическое поступление имущества в качестве вклада в уставный капитал отражается в бухгалтерском учете следующим образом:</w:t>
      </w:r>
    </w:p>
    <w:p w:rsidR="00D907CD" w:rsidRPr="00E651C5" w:rsidRDefault="00D907CD" w:rsidP="00E651C5">
      <w:pPr>
        <w:spacing w:line="360" w:lineRule="auto"/>
        <w:ind w:firstLine="709"/>
        <w:jc w:val="both"/>
        <w:rPr>
          <w:sz w:val="28"/>
          <w:szCs w:val="28"/>
        </w:rPr>
      </w:pPr>
      <w:r w:rsidRPr="00E651C5">
        <w:rPr>
          <w:sz w:val="28"/>
          <w:szCs w:val="28"/>
        </w:rPr>
        <w:t>Дебет 10 "Материалы" (41 "Товары") Кредит 75 "Расчеты с учредителями".</w:t>
      </w:r>
    </w:p>
    <w:p w:rsidR="00D907CD" w:rsidRPr="00E651C5" w:rsidRDefault="00D907CD" w:rsidP="00E651C5">
      <w:pPr>
        <w:spacing w:line="360" w:lineRule="auto"/>
        <w:ind w:firstLine="709"/>
        <w:jc w:val="both"/>
        <w:rPr>
          <w:sz w:val="28"/>
          <w:szCs w:val="28"/>
        </w:rPr>
      </w:pPr>
      <w:r w:rsidRPr="00E651C5">
        <w:rPr>
          <w:sz w:val="28"/>
          <w:szCs w:val="28"/>
        </w:rPr>
        <w:t>Впоследствии полученные товарно-материальные запасы списываются на издержки производства и обращения или на продажу в той оценке, в которой они были приняты к бухгалтерскому учету, и в этой же оценке принимаются для целей налогообложения:</w:t>
      </w:r>
    </w:p>
    <w:p w:rsidR="00D907CD" w:rsidRPr="00E651C5" w:rsidRDefault="00D907CD" w:rsidP="00E651C5">
      <w:pPr>
        <w:spacing w:line="360" w:lineRule="auto"/>
        <w:ind w:firstLine="709"/>
        <w:jc w:val="both"/>
        <w:rPr>
          <w:sz w:val="28"/>
          <w:szCs w:val="28"/>
        </w:rPr>
      </w:pPr>
      <w:r w:rsidRPr="00E651C5">
        <w:rPr>
          <w:sz w:val="28"/>
          <w:szCs w:val="28"/>
        </w:rPr>
        <w:t>Дебет 20 "Основное производство" (23 "Вспомогательное производство", 29 "Обслуживающие производства и хозяйства") Кредит 10 "Материалы" - списание материалов на производство;</w:t>
      </w:r>
    </w:p>
    <w:p w:rsidR="00D907CD" w:rsidRPr="00E651C5" w:rsidRDefault="00D907CD" w:rsidP="00E651C5">
      <w:pPr>
        <w:spacing w:line="360" w:lineRule="auto"/>
        <w:ind w:firstLine="709"/>
        <w:jc w:val="both"/>
        <w:rPr>
          <w:sz w:val="28"/>
          <w:szCs w:val="28"/>
        </w:rPr>
      </w:pPr>
      <w:r w:rsidRPr="00E651C5">
        <w:rPr>
          <w:sz w:val="28"/>
          <w:szCs w:val="28"/>
        </w:rPr>
        <w:t>Дебет 91 "Прочие доходы и расходы" Кредит 10 "Материалы" - продажа материалов;</w:t>
      </w:r>
    </w:p>
    <w:p w:rsidR="00D907CD" w:rsidRPr="00E651C5" w:rsidRDefault="00D907CD" w:rsidP="00E651C5">
      <w:pPr>
        <w:spacing w:line="360" w:lineRule="auto"/>
        <w:ind w:firstLine="709"/>
        <w:jc w:val="both"/>
        <w:rPr>
          <w:sz w:val="28"/>
          <w:szCs w:val="28"/>
        </w:rPr>
      </w:pPr>
      <w:r w:rsidRPr="00E651C5">
        <w:rPr>
          <w:sz w:val="28"/>
          <w:szCs w:val="28"/>
        </w:rPr>
        <w:t>Дебет 90 "Продажи" Кредит 41 "Товары" - продажа товаров.</w:t>
      </w:r>
    </w:p>
    <w:p w:rsidR="00D907CD" w:rsidRPr="00E651C5" w:rsidRDefault="00D907CD" w:rsidP="00E651C5">
      <w:pPr>
        <w:spacing w:line="360" w:lineRule="auto"/>
        <w:ind w:firstLine="709"/>
        <w:jc w:val="both"/>
        <w:rPr>
          <w:sz w:val="28"/>
          <w:szCs w:val="28"/>
        </w:rPr>
      </w:pPr>
      <w:r w:rsidRPr="00E651C5">
        <w:rPr>
          <w:sz w:val="28"/>
          <w:szCs w:val="28"/>
        </w:rPr>
        <w:t>Дебет счетов учета активов Кредит 98-2 "Безвозмездные поступления" - принятие к учету активов, полученных организацией безвозмездно;</w:t>
      </w:r>
    </w:p>
    <w:p w:rsidR="00D907CD" w:rsidRPr="00E651C5" w:rsidRDefault="00D907CD" w:rsidP="00E651C5">
      <w:pPr>
        <w:spacing w:line="360" w:lineRule="auto"/>
        <w:ind w:firstLine="709"/>
        <w:jc w:val="both"/>
        <w:rPr>
          <w:sz w:val="28"/>
          <w:szCs w:val="28"/>
        </w:rPr>
      </w:pPr>
      <w:r w:rsidRPr="00E651C5">
        <w:rPr>
          <w:sz w:val="28"/>
          <w:szCs w:val="28"/>
        </w:rPr>
        <w:t>Дебет 98-2 "Безвозмездные поступления" Кредит 91 "Прочие доходы и расходы" - признание доходов от безвозмездных поступлений по мере их использования (отпуска материалов, амортизации основных средств и т.п.).</w:t>
      </w:r>
    </w:p>
    <w:p w:rsidR="00D907CD" w:rsidRPr="00E651C5" w:rsidRDefault="00D907CD" w:rsidP="00E651C5">
      <w:pPr>
        <w:spacing w:line="360" w:lineRule="auto"/>
        <w:ind w:firstLine="709"/>
        <w:jc w:val="both"/>
        <w:rPr>
          <w:sz w:val="28"/>
          <w:szCs w:val="28"/>
        </w:rPr>
      </w:pPr>
      <w:r w:rsidRPr="00E651C5">
        <w:rPr>
          <w:sz w:val="28"/>
          <w:szCs w:val="28"/>
        </w:rPr>
        <w:t>Применительно к материально - производственным запасам данная операция будет выглядеть следующим образом:</w:t>
      </w:r>
    </w:p>
    <w:p w:rsidR="00D907CD" w:rsidRPr="00E651C5" w:rsidRDefault="00D907CD" w:rsidP="00E651C5">
      <w:pPr>
        <w:spacing w:line="360" w:lineRule="auto"/>
        <w:ind w:firstLine="709"/>
        <w:jc w:val="both"/>
        <w:rPr>
          <w:sz w:val="28"/>
          <w:szCs w:val="28"/>
        </w:rPr>
      </w:pPr>
      <w:r w:rsidRPr="00E651C5">
        <w:rPr>
          <w:sz w:val="28"/>
          <w:szCs w:val="28"/>
        </w:rPr>
        <w:t>Дебет 10 "Материалы" (41 "Товары") Кредит 98-2 "Безвозмездные поступления" - принятие к учету активов, полученных организацией безвозмездно;</w:t>
      </w:r>
    </w:p>
    <w:p w:rsidR="00D907CD" w:rsidRPr="00E651C5" w:rsidRDefault="00D907CD" w:rsidP="00E651C5">
      <w:pPr>
        <w:spacing w:line="360" w:lineRule="auto"/>
        <w:ind w:firstLine="709"/>
        <w:jc w:val="both"/>
        <w:rPr>
          <w:sz w:val="28"/>
          <w:szCs w:val="28"/>
        </w:rPr>
      </w:pPr>
      <w:r w:rsidRPr="00E651C5">
        <w:rPr>
          <w:sz w:val="28"/>
          <w:szCs w:val="28"/>
        </w:rPr>
        <w:t>Дебет 98-2 "Безвозмездные поступления" Кредит 91 "Прочие доходы и расходы" - признание доходов от безвозмездного поступления имущества по мере его списания в производство или на продажу:</w:t>
      </w:r>
    </w:p>
    <w:p w:rsidR="00D907CD" w:rsidRPr="00E651C5" w:rsidRDefault="00D907CD" w:rsidP="00E651C5">
      <w:pPr>
        <w:spacing w:line="360" w:lineRule="auto"/>
        <w:ind w:firstLine="709"/>
        <w:jc w:val="both"/>
        <w:rPr>
          <w:sz w:val="28"/>
          <w:szCs w:val="28"/>
        </w:rPr>
      </w:pPr>
      <w:r w:rsidRPr="00E651C5">
        <w:rPr>
          <w:sz w:val="28"/>
          <w:szCs w:val="28"/>
        </w:rPr>
        <w:t>Дебет 20 "Основное производство" (26, 44 , 90, 91 и т.п.) Кредит 10 "Материалы" (41 "Товары").</w:t>
      </w:r>
    </w:p>
    <w:p w:rsidR="00D907CD" w:rsidRPr="00E651C5" w:rsidRDefault="00D907CD" w:rsidP="00E651C5">
      <w:pPr>
        <w:spacing w:line="360" w:lineRule="auto"/>
        <w:ind w:firstLine="709"/>
        <w:jc w:val="both"/>
        <w:rPr>
          <w:sz w:val="28"/>
          <w:szCs w:val="28"/>
        </w:rPr>
      </w:pPr>
      <w:r w:rsidRPr="00E651C5">
        <w:rPr>
          <w:sz w:val="28"/>
          <w:szCs w:val="28"/>
        </w:rPr>
        <w:t>Метод отнесения затрат по заготовке и доставке товаров:</w:t>
      </w:r>
    </w:p>
    <w:p w:rsidR="00D907CD" w:rsidRPr="00E651C5" w:rsidRDefault="00D907CD" w:rsidP="00E651C5">
      <w:pPr>
        <w:spacing w:line="360" w:lineRule="auto"/>
        <w:ind w:firstLine="709"/>
        <w:jc w:val="both"/>
        <w:rPr>
          <w:sz w:val="28"/>
          <w:szCs w:val="28"/>
        </w:rPr>
      </w:pPr>
      <w:r w:rsidRPr="00E651C5">
        <w:rPr>
          <w:sz w:val="28"/>
          <w:szCs w:val="28"/>
        </w:rPr>
        <w:t>- либо на стоимость приобретенных товаров - в дебет счета 41 "Товары";</w:t>
      </w:r>
    </w:p>
    <w:p w:rsidR="00D907CD" w:rsidRPr="00E651C5" w:rsidRDefault="00D907CD" w:rsidP="00E651C5">
      <w:pPr>
        <w:spacing w:line="360" w:lineRule="auto"/>
        <w:ind w:firstLine="709"/>
        <w:jc w:val="both"/>
        <w:rPr>
          <w:sz w:val="28"/>
          <w:szCs w:val="28"/>
        </w:rPr>
      </w:pPr>
      <w:r w:rsidRPr="00E651C5">
        <w:rPr>
          <w:sz w:val="28"/>
          <w:szCs w:val="28"/>
        </w:rPr>
        <w:t>- либо на расходы на продажу - в дебет счета 44 "Расходы на продажу".</w:t>
      </w:r>
    </w:p>
    <w:p w:rsidR="00D907CD" w:rsidRPr="00E651C5" w:rsidRDefault="00D907CD" w:rsidP="00E651C5">
      <w:pPr>
        <w:spacing w:line="360" w:lineRule="auto"/>
        <w:ind w:firstLine="709"/>
        <w:jc w:val="both"/>
        <w:rPr>
          <w:sz w:val="28"/>
          <w:szCs w:val="28"/>
        </w:rPr>
      </w:pPr>
      <w:r w:rsidRPr="00E651C5">
        <w:rPr>
          <w:sz w:val="28"/>
          <w:szCs w:val="28"/>
        </w:rPr>
        <w:t>При принятии товаров к учету в розничной торговле сразу же формируется продажная цена (которая в обязательном порядке указывается на ценниках товаров) за счет увеличения покупной стоимости товаров на сумму торговых наценок:</w:t>
      </w:r>
    </w:p>
    <w:p w:rsidR="00D907CD" w:rsidRPr="00E651C5" w:rsidRDefault="00D907CD" w:rsidP="00E651C5">
      <w:pPr>
        <w:spacing w:line="360" w:lineRule="auto"/>
        <w:ind w:firstLine="709"/>
        <w:jc w:val="both"/>
        <w:rPr>
          <w:sz w:val="28"/>
          <w:szCs w:val="28"/>
        </w:rPr>
      </w:pPr>
      <w:r w:rsidRPr="00E651C5">
        <w:rPr>
          <w:sz w:val="28"/>
          <w:szCs w:val="28"/>
        </w:rPr>
        <w:t>Дебет 41 "Товары" Кредит 42 "Торговая наценка";</w:t>
      </w:r>
    </w:p>
    <w:p w:rsidR="00D907CD" w:rsidRPr="00E651C5" w:rsidRDefault="00D907CD" w:rsidP="00E651C5">
      <w:pPr>
        <w:spacing w:line="360" w:lineRule="auto"/>
        <w:ind w:firstLine="709"/>
        <w:jc w:val="both"/>
        <w:rPr>
          <w:sz w:val="28"/>
          <w:szCs w:val="28"/>
        </w:rPr>
      </w:pPr>
      <w:r w:rsidRPr="00E651C5">
        <w:rPr>
          <w:sz w:val="28"/>
          <w:szCs w:val="28"/>
        </w:rPr>
        <w:t>в части реализованного товара:</w:t>
      </w:r>
    </w:p>
    <w:p w:rsidR="00D907CD" w:rsidRPr="00E651C5" w:rsidRDefault="00D907CD" w:rsidP="00E651C5">
      <w:pPr>
        <w:spacing w:line="360" w:lineRule="auto"/>
        <w:ind w:firstLine="709"/>
        <w:jc w:val="both"/>
        <w:rPr>
          <w:sz w:val="28"/>
          <w:szCs w:val="28"/>
        </w:rPr>
      </w:pPr>
      <w:r w:rsidRPr="00E651C5">
        <w:rPr>
          <w:sz w:val="28"/>
          <w:szCs w:val="28"/>
        </w:rPr>
        <w:t>Дебет 90 "Продажи" Кредит 41 "Товары".</w:t>
      </w:r>
    </w:p>
    <w:p w:rsidR="00D907CD" w:rsidRPr="00E651C5" w:rsidRDefault="00D907CD" w:rsidP="00E651C5">
      <w:pPr>
        <w:spacing w:line="360" w:lineRule="auto"/>
        <w:ind w:firstLine="709"/>
        <w:jc w:val="both"/>
        <w:rPr>
          <w:sz w:val="28"/>
          <w:szCs w:val="28"/>
        </w:rPr>
      </w:pPr>
      <w:r w:rsidRPr="00E651C5">
        <w:rPr>
          <w:sz w:val="28"/>
          <w:szCs w:val="28"/>
        </w:rPr>
        <w:t>Производится сторнирование суммы скидок: (Дебет 90 "Продажи" Кредит 42 "Торговая наценка") и в результате формируется достоверный финансовый результат от реализации товаров в розничной торговле.</w:t>
      </w:r>
    </w:p>
    <w:p w:rsidR="00D907CD" w:rsidRPr="00E651C5" w:rsidRDefault="00D907CD" w:rsidP="00E651C5">
      <w:pPr>
        <w:spacing w:line="360" w:lineRule="auto"/>
        <w:ind w:firstLine="709"/>
        <w:jc w:val="both"/>
        <w:rPr>
          <w:sz w:val="28"/>
          <w:szCs w:val="28"/>
        </w:rPr>
      </w:pPr>
      <w:r w:rsidRPr="00E651C5">
        <w:rPr>
          <w:sz w:val="28"/>
          <w:szCs w:val="28"/>
        </w:rPr>
        <w:t>При принятии материально - производственных запасов к учету:</w:t>
      </w:r>
    </w:p>
    <w:p w:rsidR="00D907CD" w:rsidRPr="00E651C5" w:rsidRDefault="00D907CD" w:rsidP="00E651C5">
      <w:pPr>
        <w:spacing w:line="360" w:lineRule="auto"/>
        <w:ind w:firstLine="709"/>
        <w:jc w:val="both"/>
        <w:rPr>
          <w:sz w:val="28"/>
          <w:szCs w:val="28"/>
        </w:rPr>
      </w:pPr>
      <w:r w:rsidRPr="00E651C5">
        <w:rPr>
          <w:sz w:val="28"/>
          <w:szCs w:val="28"/>
        </w:rPr>
        <w:t>Дебет 10 "Материалы" (41 "Товары") Кредит 60 "Расчеты с поставщиками и подрядчиками" - цена в иностранной валюте должна пересчитываться в рубли.</w:t>
      </w:r>
    </w:p>
    <w:p w:rsidR="00D907CD" w:rsidRPr="00E651C5" w:rsidRDefault="00D907CD" w:rsidP="00E651C5">
      <w:pPr>
        <w:spacing w:line="360" w:lineRule="auto"/>
        <w:ind w:firstLine="709"/>
        <w:jc w:val="both"/>
        <w:rPr>
          <w:sz w:val="28"/>
          <w:szCs w:val="28"/>
        </w:rPr>
      </w:pPr>
      <w:r w:rsidRPr="00E651C5">
        <w:rPr>
          <w:sz w:val="28"/>
          <w:szCs w:val="28"/>
        </w:rPr>
        <w:t>После фактической оплаты кредиторской задолженности:</w:t>
      </w:r>
    </w:p>
    <w:p w:rsidR="00D907CD" w:rsidRPr="00E651C5" w:rsidRDefault="00D907CD" w:rsidP="00E651C5">
      <w:pPr>
        <w:spacing w:line="360" w:lineRule="auto"/>
        <w:ind w:firstLine="709"/>
        <w:jc w:val="both"/>
        <w:rPr>
          <w:sz w:val="28"/>
          <w:szCs w:val="28"/>
        </w:rPr>
      </w:pPr>
      <w:r w:rsidRPr="00E651C5">
        <w:rPr>
          <w:sz w:val="28"/>
          <w:szCs w:val="28"/>
        </w:rPr>
        <w:t>Дебет 60 "Расчеты с поставщиками и подрядчиками" Кредит 52 "Валютные счета" - образуется разница между оценкой материально - производственных запасов на дату принятия их к учету и на дату их оплаты, которая в качестве курсовой разницы списывается в счет 91 "Прочие доходы и расходы";</w:t>
      </w:r>
    </w:p>
    <w:p w:rsidR="00D907CD" w:rsidRPr="00E651C5" w:rsidRDefault="00D907CD" w:rsidP="00E651C5">
      <w:pPr>
        <w:spacing w:line="360" w:lineRule="auto"/>
        <w:ind w:firstLine="709"/>
        <w:jc w:val="both"/>
        <w:rPr>
          <w:sz w:val="28"/>
          <w:szCs w:val="28"/>
        </w:rPr>
      </w:pPr>
      <w:r w:rsidRPr="00E651C5">
        <w:rPr>
          <w:sz w:val="28"/>
          <w:szCs w:val="28"/>
        </w:rPr>
        <w:t>Дебет 91 "Прочие доходы и расходы" Кредит 60 "Расчеты с поставщиками и подрядчиками" - отрицательная курсовая разница (курс иностранной валюты возрос за период между датой принятия к учету запасов и датой их оплаты);</w:t>
      </w:r>
    </w:p>
    <w:p w:rsidR="00D907CD" w:rsidRPr="00E651C5" w:rsidRDefault="00D907CD" w:rsidP="00E651C5">
      <w:pPr>
        <w:spacing w:line="360" w:lineRule="auto"/>
        <w:ind w:firstLine="709"/>
        <w:jc w:val="both"/>
        <w:rPr>
          <w:sz w:val="28"/>
          <w:szCs w:val="28"/>
        </w:rPr>
      </w:pPr>
      <w:r w:rsidRPr="00E651C5">
        <w:rPr>
          <w:sz w:val="28"/>
          <w:szCs w:val="28"/>
        </w:rPr>
        <w:t>Дебет 60 "Расчеты с поставщиками и подрядчиками" Кредит 91 "Прочие доходы и расходы" Кредит 60 "Расчеты с поставщиками и подрядчиками" - положительная курсовая разница (курс иностранной валюты снизился за период между датой принятия к учету запасов и датой их оплаты).</w:t>
      </w:r>
    </w:p>
    <w:p w:rsidR="00E46DA8" w:rsidRPr="00735350" w:rsidRDefault="00735350" w:rsidP="00735350">
      <w:pPr>
        <w:pStyle w:val="ConsNormal"/>
        <w:widowControl/>
        <w:spacing w:line="360" w:lineRule="auto"/>
        <w:ind w:firstLine="709"/>
        <w:jc w:val="both"/>
        <w:rPr>
          <w:rFonts w:ascii="Times New Roman" w:hAnsi="Times New Roman" w:cs="Times New Roman"/>
          <w:b/>
          <w:sz w:val="28"/>
          <w:szCs w:val="28"/>
        </w:rPr>
      </w:pPr>
      <w:r>
        <w:rPr>
          <w:rFonts w:ascii="Times New Roman" w:hAnsi="Times New Roman" w:cs="Times New Roman"/>
          <w:color w:val="333300"/>
          <w:sz w:val="28"/>
          <w:szCs w:val="28"/>
        </w:rPr>
        <w:br w:type="page"/>
      </w:r>
      <w:r w:rsidR="00E46DA8" w:rsidRPr="00735350">
        <w:rPr>
          <w:rFonts w:ascii="Times New Roman" w:hAnsi="Times New Roman" w:cs="Times New Roman"/>
          <w:b/>
          <w:sz w:val="28"/>
          <w:szCs w:val="28"/>
        </w:rPr>
        <w:t>Заключение</w:t>
      </w:r>
    </w:p>
    <w:p w:rsidR="00735350" w:rsidRDefault="00735350" w:rsidP="00E651C5">
      <w:pPr>
        <w:spacing w:line="360" w:lineRule="auto"/>
        <w:ind w:firstLine="709"/>
        <w:jc w:val="both"/>
        <w:rPr>
          <w:color w:val="000000"/>
          <w:spacing w:val="3"/>
          <w:sz w:val="28"/>
          <w:szCs w:val="28"/>
        </w:rPr>
      </w:pPr>
    </w:p>
    <w:p w:rsidR="0095789A" w:rsidRPr="00E651C5" w:rsidRDefault="0095789A" w:rsidP="00E651C5">
      <w:pPr>
        <w:spacing w:line="360" w:lineRule="auto"/>
        <w:ind w:firstLine="709"/>
        <w:jc w:val="both"/>
        <w:rPr>
          <w:sz w:val="28"/>
          <w:szCs w:val="28"/>
        </w:rPr>
      </w:pPr>
      <w:r w:rsidRPr="00E651C5">
        <w:rPr>
          <w:color w:val="000000"/>
          <w:spacing w:val="3"/>
          <w:sz w:val="28"/>
          <w:szCs w:val="28"/>
        </w:rPr>
        <w:t>Материально-производственные запасы являются основным (после денежных средств) оборотным активом большинства предприятий, относящихся к торговой и производственной сфере. Поскольку материально-производственные запасы являются основной материальной составляющей производственного цикла, их учет исключительно важен для всех уровней учета и его пользователей. В большинстве отраслей материальных запасов</w:t>
      </w:r>
      <w:r w:rsidR="00E651C5">
        <w:rPr>
          <w:color w:val="000000"/>
          <w:spacing w:val="3"/>
          <w:sz w:val="28"/>
          <w:szCs w:val="28"/>
        </w:rPr>
        <w:t xml:space="preserve"> </w:t>
      </w:r>
      <w:r w:rsidRPr="00E651C5">
        <w:rPr>
          <w:color w:val="000000"/>
          <w:spacing w:val="3"/>
          <w:sz w:val="28"/>
          <w:szCs w:val="28"/>
        </w:rPr>
        <w:t xml:space="preserve">также являются основной составляющей прямых материальных затрат, отдельно учитывающихся как себестоимость продукции или себестоимость продаж. </w:t>
      </w:r>
      <w:r w:rsidRPr="00E651C5">
        <w:rPr>
          <w:sz w:val="28"/>
          <w:szCs w:val="28"/>
        </w:rPr>
        <w:t xml:space="preserve">В большинстве случаев именно </w:t>
      </w:r>
      <w:r w:rsidRPr="00E651C5">
        <w:rPr>
          <w:color w:val="000000"/>
          <w:spacing w:val="3"/>
          <w:sz w:val="28"/>
          <w:szCs w:val="28"/>
        </w:rPr>
        <w:t>материально-производственные запасы</w:t>
      </w:r>
      <w:r w:rsidRPr="00E651C5">
        <w:rPr>
          <w:sz w:val="28"/>
          <w:szCs w:val="28"/>
        </w:rPr>
        <w:t xml:space="preserve"> являются основной составляющей себестоимости продукции, которая показывает эффективность данного вида деятельности как такового, а также действенность управленческих усилий. Для торговых и производственных предприятий детальный материальный учет</w:t>
      </w:r>
      <w:r w:rsidR="00E651C5">
        <w:rPr>
          <w:sz w:val="28"/>
          <w:szCs w:val="28"/>
        </w:rPr>
        <w:t xml:space="preserve"> </w:t>
      </w:r>
      <w:r w:rsidRPr="00E651C5">
        <w:rPr>
          <w:sz w:val="28"/>
          <w:szCs w:val="28"/>
        </w:rPr>
        <w:t xml:space="preserve">является наиболее важным. Для предприятий, оказывающих консультационные услуги, более важным будет учет МПЗ, используемых для поддержания функционирования офиса и консультантов. Данные МПЗ относятся к косвенным затратам фирмы в целом. </w:t>
      </w:r>
    </w:p>
    <w:p w:rsidR="0095789A" w:rsidRPr="00E651C5" w:rsidRDefault="0095789A" w:rsidP="00E651C5">
      <w:pPr>
        <w:spacing w:line="360" w:lineRule="auto"/>
        <w:ind w:firstLine="709"/>
        <w:jc w:val="both"/>
        <w:rPr>
          <w:sz w:val="28"/>
          <w:szCs w:val="28"/>
        </w:rPr>
      </w:pPr>
      <w:r w:rsidRPr="00E651C5">
        <w:rPr>
          <w:sz w:val="28"/>
          <w:szCs w:val="28"/>
        </w:rPr>
        <w:t xml:space="preserve">Правильный учет </w:t>
      </w:r>
      <w:r w:rsidRPr="00E651C5">
        <w:rPr>
          <w:color w:val="000000"/>
          <w:spacing w:val="3"/>
          <w:sz w:val="28"/>
          <w:szCs w:val="28"/>
        </w:rPr>
        <w:t>материально-производственных запасов</w:t>
      </w:r>
      <w:r w:rsidRPr="00E651C5">
        <w:rPr>
          <w:sz w:val="28"/>
          <w:szCs w:val="28"/>
        </w:rPr>
        <w:t xml:space="preserve"> также очень важен вследствие существенного влияния правильности расчета товарных запасов на финансовую отчетность и финансовый результат компании в целом. Существует мнение, что основной целью материального</w:t>
      </w:r>
      <w:r w:rsidR="00E651C5">
        <w:rPr>
          <w:sz w:val="28"/>
          <w:szCs w:val="28"/>
        </w:rPr>
        <w:t xml:space="preserve"> </w:t>
      </w:r>
      <w:r w:rsidRPr="00E651C5">
        <w:rPr>
          <w:sz w:val="28"/>
          <w:szCs w:val="28"/>
        </w:rPr>
        <w:t>учета является именно точное определение прибыли (и, как следствие, оценки собственного капитала), а не фактической стоимости запасов. Большинство инвесторов и кредиторов принимают свои решения именно на основе размеров прибыли, указанной в финансовой отчетности, и оценки МПЗ, а также четкости соблюдения их учета.</w:t>
      </w:r>
    </w:p>
    <w:p w:rsidR="00E46DA8" w:rsidRDefault="00735350" w:rsidP="00735350">
      <w:pPr>
        <w:widowControl w:val="0"/>
        <w:adjustRightInd w:val="0"/>
        <w:spacing w:line="360" w:lineRule="auto"/>
        <w:ind w:firstLine="1418"/>
        <w:jc w:val="both"/>
        <w:rPr>
          <w:b/>
          <w:bCs/>
          <w:sz w:val="28"/>
          <w:szCs w:val="28"/>
        </w:rPr>
      </w:pPr>
      <w:r>
        <w:rPr>
          <w:color w:val="000000"/>
          <w:spacing w:val="3"/>
          <w:sz w:val="28"/>
          <w:szCs w:val="28"/>
        </w:rPr>
        <w:br w:type="page"/>
      </w:r>
      <w:r w:rsidR="005673B0" w:rsidRPr="00E651C5">
        <w:rPr>
          <w:b/>
          <w:bCs/>
          <w:sz w:val="28"/>
          <w:szCs w:val="28"/>
        </w:rPr>
        <w:t>Список</w:t>
      </w:r>
      <w:r w:rsidR="00E651C5">
        <w:rPr>
          <w:b/>
          <w:bCs/>
          <w:sz w:val="28"/>
          <w:szCs w:val="28"/>
        </w:rPr>
        <w:t xml:space="preserve"> </w:t>
      </w:r>
      <w:r w:rsidR="005673B0" w:rsidRPr="00E651C5">
        <w:rPr>
          <w:b/>
          <w:bCs/>
          <w:sz w:val="28"/>
          <w:szCs w:val="28"/>
        </w:rPr>
        <w:t>литературы</w:t>
      </w:r>
    </w:p>
    <w:p w:rsidR="00735350" w:rsidRPr="00E651C5" w:rsidRDefault="00735350" w:rsidP="00735350">
      <w:pPr>
        <w:widowControl w:val="0"/>
        <w:adjustRightInd w:val="0"/>
        <w:spacing w:line="360" w:lineRule="auto"/>
        <w:ind w:firstLine="709"/>
        <w:jc w:val="both"/>
        <w:rPr>
          <w:b/>
          <w:bCs/>
          <w:sz w:val="28"/>
          <w:szCs w:val="28"/>
        </w:rPr>
      </w:pPr>
    </w:p>
    <w:p w:rsidR="00A43F9C" w:rsidRPr="00E651C5" w:rsidRDefault="00A43F9C" w:rsidP="00735350">
      <w:pPr>
        <w:widowControl w:val="0"/>
        <w:numPr>
          <w:ilvl w:val="0"/>
          <w:numId w:val="8"/>
        </w:numPr>
        <w:adjustRightInd w:val="0"/>
        <w:spacing w:line="360" w:lineRule="auto"/>
        <w:ind w:left="1418" w:hanging="709"/>
        <w:jc w:val="both"/>
        <w:rPr>
          <w:sz w:val="28"/>
          <w:szCs w:val="28"/>
        </w:rPr>
      </w:pPr>
      <w:r w:rsidRPr="00E651C5">
        <w:rPr>
          <w:sz w:val="28"/>
          <w:szCs w:val="28"/>
        </w:rPr>
        <w:t>Положение по бухгалтерскому учету «Учет материально-производственных запасов» ПБУ 5/01, утвержденное приказом Минфина России от 09.06.2001 №44н</w:t>
      </w:r>
    </w:p>
    <w:p w:rsidR="00E46DA8" w:rsidRPr="00E651C5" w:rsidRDefault="0095789A" w:rsidP="00735350">
      <w:pPr>
        <w:widowControl w:val="0"/>
        <w:numPr>
          <w:ilvl w:val="0"/>
          <w:numId w:val="8"/>
        </w:numPr>
        <w:adjustRightInd w:val="0"/>
        <w:spacing w:line="360" w:lineRule="auto"/>
        <w:ind w:left="1418" w:hanging="709"/>
        <w:jc w:val="both"/>
        <w:rPr>
          <w:sz w:val="28"/>
          <w:szCs w:val="28"/>
        </w:rPr>
      </w:pPr>
      <w:r w:rsidRPr="00E651C5">
        <w:rPr>
          <w:sz w:val="28"/>
          <w:szCs w:val="28"/>
        </w:rPr>
        <w:t>22 ПБУ: Практический комментарий. — М.: Информцентр ХХ</w:t>
      </w:r>
      <w:r w:rsidRPr="00E651C5">
        <w:rPr>
          <w:sz w:val="28"/>
          <w:szCs w:val="28"/>
          <w:lang w:val="en-US"/>
        </w:rPr>
        <w:t>I</w:t>
      </w:r>
      <w:r w:rsidRPr="00E651C5">
        <w:rPr>
          <w:sz w:val="28"/>
          <w:szCs w:val="28"/>
        </w:rPr>
        <w:t xml:space="preserve"> века, 2004. — 440с.</w:t>
      </w:r>
    </w:p>
    <w:p w:rsidR="00E46DA8" w:rsidRPr="00E651C5" w:rsidRDefault="00AE3249" w:rsidP="00735350">
      <w:pPr>
        <w:widowControl w:val="0"/>
        <w:numPr>
          <w:ilvl w:val="0"/>
          <w:numId w:val="8"/>
        </w:numPr>
        <w:adjustRightInd w:val="0"/>
        <w:spacing w:line="360" w:lineRule="auto"/>
        <w:ind w:left="1418" w:hanging="709"/>
        <w:jc w:val="both"/>
        <w:rPr>
          <w:sz w:val="28"/>
          <w:szCs w:val="28"/>
        </w:rPr>
      </w:pPr>
      <w:r w:rsidRPr="00E651C5">
        <w:rPr>
          <w:sz w:val="28"/>
          <w:szCs w:val="28"/>
        </w:rPr>
        <w:t>Сборник задач по бухгалтерскому учету: учеб. Пособие / Под ред. А.Д. Ларионова. — 3-е изд., перераб и доп. — М.: ТК Велби, Изд-во Проспект, 2005. — 704с.</w:t>
      </w:r>
    </w:p>
    <w:p w:rsidR="00E46DA8" w:rsidRPr="00E651C5" w:rsidRDefault="00E46DA8" w:rsidP="00735350">
      <w:pPr>
        <w:widowControl w:val="0"/>
        <w:numPr>
          <w:ilvl w:val="0"/>
          <w:numId w:val="8"/>
        </w:numPr>
        <w:adjustRightInd w:val="0"/>
        <w:spacing w:line="360" w:lineRule="auto"/>
        <w:ind w:left="1418" w:hanging="709"/>
        <w:jc w:val="both"/>
        <w:rPr>
          <w:sz w:val="28"/>
          <w:szCs w:val="28"/>
        </w:rPr>
      </w:pPr>
      <w:r w:rsidRPr="00E651C5">
        <w:rPr>
          <w:sz w:val="28"/>
          <w:szCs w:val="28"/>
        </w:rPr>
        <w:t>Кондраков Н.П. «Бухгалтерский учёт» учебное пособие – 4-е издание, перераб. и доп. – М. Инфра-М, 2002 – 640с. (Серия «Высшее образование»).</w:t>
      </w:r>
    </w:p>
    <w:p w:rsidR="00E46DA8" w:rsidRPr="00E651C5" w:rsidRDefault="0095789A" w:rsidP="00735350">
      <w:pPr>
        <w:widowControl w:val="0"/>
        <w:numPr>
          <w:ilvl w:val="0"/>
          <w:numId w:val="8"/>
        </w:numPr>
        <w:adjustRightInd w:val="0"/>
        <w:spacing w:line="360" w:lineRule="auto"/>
        <w:ind w:left="1418" w:hanging="709"/>
        <w:jc w:val="both"/>
        <w:rPr>
          <w:sz w:val="28"/>
          <w:szCs w:val="28"/>
        </w:rPr>
      </w:pPr>
      <w:r w:rsidRPr="00E651C5">
        <w:rPr>
          <w:sz w:val="28"/>
          <w:szCs w:val="28"/>
        </w:rPr>
        <w:t>Захарьин В.Р. Методическими указаниями по бухгалтерскому учету материально-производственных запасов. — М.,2002. — 144стр.</w:t>
      </w:r>
    </w:p>
    <w:p w:rsidR="0095789A" w:rsidRPr="00E651C5" w:rsidRDefault="0095789A" w:rsidP="00735350">
      <w:pPr>
        <w:widowControl w:val="0"/>
        <w:numPr>
          <w:ilvl w:val="0"/>
          <w:numId w:val="8"/>
        </w:numPr>
        <w:adjustRightInd w:val="0"/>
        <w:spacing w:line="360" w:lineRule="auto"/>
        <w:ind w:left="1418" w:hanging="709"/>
        <w:jc w:val="both"/>
        <w:rPr>
          <w:sz w:val="28"/>
          <w:szCs w:val="28"/>
        </w:rPr>
      </w:pPr>
      <w:r w:rsidRPr="00E651C5">
        <w:rPr>
          <w:color w:val="000000"/>
          <w:sz w:val="28"/>
          <w:szCs w:val="28"/>
        </w:rPr>
        <w:t>"</w:t>
      </w:r>
      <w:r w:rsidR="005673B0" w:rsidRPr="00E651C5">
        <w:rPr>
          <w:sz w:val="28"/>
          <w:szCs w:val="28"/>
        </w:rPr>
        <w:t>Финансовая газета</w:t>
      </w:r>
      <w:r w:rsidRPr="00E651C5">
        <w:rPr>
          <w:sz w:val="28"/>
          <w:szCs w:val="28"/>
        </w:rPr>
        <w:t>" от 23.08.200</w:t>
      </w:r>
      <w:r w:rsidR="005673B0" w:rsidRPr="00E651C5">
        <w:rPr>
          <w:sz w:val="28"/>
          <w:szCs w:val="28"/>
        </w:rPr>
        <w:t>5 П. Мирошникова, Минфин России</w:t>
      </w:r>
      <w:bookmarkStart w:id="3" w:name="_GoBack"/>
      <w:bookmarkEnd w:id="3"/>
    </w:p>
    <w:sectPr w:rsidR="0095789A" w:rsidRPr="00E651C5" w:rsidSect="00E651C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A2" w:rsidRDefault="00DD63A2">
      <w:r>
        <w:separator/>
      </w:r>
    </w:p>
  </w:endnote>
  <w:endnote w:type="continuationSeparator" w:id="0">
    <w:p w:rsidR="00DD63A2" w:rsidRDefault="00DD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A2" w:rsidRDefault="00DD63A2" w:rsidP="00AB057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63A2" w:rsidRDefault="00DD63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A2" w:rsidRDefault="00DD63A2" w:rsidP="00AB057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35350">
      <w:rPr>
        <w:rStyle w:val="aa"/>
        <w:noProof/>
      </w:rPr>
      <w:t>2</w:t>
    </w:r>
    <w:r>
      <w:rPr>
        <w:rStyle w:val="aa"/>
      </w:rPr>
      <w:fldChar w:fldCharType="end"/>
    </w:r>
  </w:p>
  <w:p w:rsidR="00DD63A2" w:rsidRDefault="00DD63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A2" w:rsidRDefault="00DD63A2">
      <w:r>
        <w:separator/>
      </w:r>
    </w:p>
  </w:footnote>
  <w:footnote w:type="continuationSeparator" w:id="0">
    <w:p w:rsidR="00DD63A2" w:rsidRDefault="00DD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A69B7C"/>
    <w:lvl w:ilvl="0">
      <w:numFmt w:val="decimal"/>
      <w:lvlText w:val="*"/>
      <w:lvlJc w:val="left"/>
      <w:rPr>
        <w:rFonts w:cs="Times New Roman"/>
      </w:rPr>
    </w:lvl>
  </w:abstractNum>
  <w:abstractNum w:abstractNumId="1">
    <w:nsid w:val="00102495"/>
    <w:multiLevelType w:val="hybridMultilevel"/>
    <w:tmpl w:val="877E50E0"/>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FC105E"/>
    <w:multiLevelType w:val="hybridMultilevel"/>
    <w:tmpl w:val="868897DA"/>
    <w:lvl w:ilvl="0" w:tplc="FC807DC6">
      <w:start w:val="1"/>
      <w:numFmt w:val="bullet"/>
      <w:lvlText w:val=""/>
      <w:lvlJc w:val="left"/>
      <w:pPr>
        <w:tabs>
          <w:tab w:val="num" w:pos="705"/>
        </w:tabs>
        <w:ind w:left="7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
    <w:nsid w:val="08B6610B"/>
    <w:multiLevelType w:val="multilevel"/>
    <w:tmpl w:val="C460120E"/>
    <w:lvl w:ilvl="0">
      <w:start w:val="1"/>
      <w:numFmt w:val="decimal"/>
      <w:lvlText w:val="%1."/>
      <w:lvlJc w:val="left"/>
      <w:pPr>
        <w:tabs>
          <w:tab w:val="num" w:pos="1260"/>
        </w:tabs>
        <w:ind w:left="1260" w:hanging="360"/>
      </w:pPr>
      <w:rPr>
        <w:rFonts w:ascii="Times New Roman" w:eastAsia="Times New Roman" w:hAnsi="Times New Roman" w:cs="Times New Roman"/>
        <w:b w:val="0"/>
        <w:bCs/>
        <w:i w:val="0"/>
        <w:iCs w:val="0"/>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
    <w:nsid w:val="0ABF7A46"/>
    <w:multiLevelType w:val="hybridMultilevel"/>
    <w:tmpl w:val="98F0CD1E"/>
    <w:lvl w:ilvl="0" w:tplc="1598DD0C">
      <w:start w:val="6"/>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368"/>
        </w:tabs>
        <w:ind w:left="1368" w:hanging="360"/>
      </w:pPr>
      <w:rPr>
        <w:rFonts w:cs="Times New Roman"/>
      </w:rPr>
    </w:lvl>
    <w:lvl w:ilvl="2" w:tplc="0419001B">
      <w:start w:val="1"/>
      <w:numFmt w:val="lowerRoman"/>
      <w:lvlText w:val="%3."/>
      <w:lvlJc w:val="right"/>
      <w:pPr>
        <w:tabs>
          <w:tab w:val="num" w:pos="2088"/>
        </w:tabs>
        <w:ind w:left="2088" w:hanging="180"/>
      </w:pPr>
      <w:rPr>
        <w:rFonts w:cs="Times New Roman"/>
      </w:rPr>
    </w:lvl>
    <w:lvl w:ilvl="3" w:tplc="0419000F">
      <w:start w:val="1"/>
      <w:numFmt w:val="decimal"/>
      <w:lvlText w:val="%4."/>
      <w:lvlJc w:val="left"/>
      <w:pPr>
        <w:tabs>
          <w:tab w:val="num" w:pos="2808"/>
        </w:tabs>
        <w:ind w:left="2808" w:hanging="360"/>
      </w:pPr>
      <w:rPr>
        <w:rFonts w:cs="Times New Roman"/>
      </w:rPr>
    </w:lvl>
    <w:lvl w:ilvl="4" w:tplc="04190019">
      <w:start w:val="1"/>
      <w:numFmt w:val="lowerLetter"/>
      <w:lvlText w:val="%5."/>
      <w:lvlJc w:val="left"/>
      <w:pPr>
        <w:tabs>
          <w:tab w:val="num" w:pos="3528"/>
        </w:tabs>
        <w:ind w:left="3528" w:hanging="360"/>
      </w:pPr>
      <w:rPr>
        <w:rFonts w:cs="Times New Roman"/>
      </w:rPr>
    </w:lvl>
    <w:lvl w:ilvl="5" w:tplc="0419001B">
      <w:start w:val="1"/>
      <w:numFmt w:val="lowerRoman"/>
      <w:lvlText w:val="%6."/>
      <w:lvlJc w:val="right"/>
      <w:pPr>
        <w:tabs>
          <w:tab w:val="num" w:pos="4248"/>
        </w:tabs>
        <w:ind w:left="4248" w:hanging="180"/>
      </w:pPr>
      <w:rPr>
        <w:rFonts w:cs="Times New Roman"/>
      </w:rPr>
    </w:lvl>
    <w:lvl w:ilvl="6" w:tplc="0419000F">
      <w:start w:val="1"/>
      <w:numFmt w:val="decimal"/>
      <w:lvlText w:val="%7."/>
      <w:lvlJc w:val="left"/>
      <w:pPr>
        <w:tabs>
          <w:tab w:val="num" w:pos="4968"/>
        </w:tabs>
        <w:ind w:left="4968" w:hanging="360"/>
      </w:pPr>
      <w:rPr>
        <w:rFonts w:cs="Times New Roman"/>
      </w:rPr>
    </w:lvl>
    <w:lvl w:ilvl="7" w:tplc="04190019">
      <w:start w:val="1"/>
      <w:numFmt w:val="lowerLetter"/>
      <w:lvlText w:val="%8."/>
      <w:lvlJc w:val="left"/>
      <w:pPr>
        <w:tabs>
          <w:tab w:val="num" w:pos="5688"/>
        </w:tabs>
        <w:ind w:left="5688" w:hanging="360"/>
      </w:pPr>
      <w:rPr>
        <w:rFonts w:cs="Times New Roman"/>
      </w:rPr>
    </w:lvl>
    <w:lvl w:ilvl="8" w:tplc="0419001B">
      <w:start w:val="1"/>
      <w:numFmt w:val="lowerRoman"/>
      <w:lvlText w:val="%9."/>
      <w:lvlJc w:val="right"/>
      <w:pPr>
        <w:tabs>
          <w:tab w:val="num" w:pos="6408"/>
        </w:tabs>
        <w:ind w:left="6408" w:hanging="180"/>
      </w:pPr>
      <w:rPr>
        <w:rFonts w:cs="Times New Roman"/>
      </w:rPr>
    </w:lvl>
  </w:abstractNum>
  <w:abstractNum w:abstractNumId="5">
    <w:nsid w:val="148E372E"/>
    <w:multiLevelType w:val="multilevel"/>
    <w:tmpl w:val="C6589A82"/>
    <w:lvl w:ilvl="0">
      <w:start w:val="4"/>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5B85AD0"/>
    <w:multiLevelType w:val="hybridMultilevel"/>
    <w:tmpl w:val="4F8288F4"/>
    <w:lvl w:ilvl="0" w:tplc="0419000F">
      <w:start w:val="2"/>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64B6B5E"/>
    <w:multiLevelType w:val="hybridMultilevel"/>
    <w:tmpl w:val="82902B9A"/>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EB518E"/>
    <w:multiLevelType w:val="multilevel"/>
    <w:tmpl w:val="83FCFB3C"/>
    <w:lvl w:ilvl="0">
      <w:start w:val="1"/>
      <w:numFmt w:val="upperRoman"/>
      <w:pStyle w:val="1"/>
      <w:suff w:val="space"/>
      <w:lvlText w:val="Глава %1"/>
      <w:lvlJc w:val="left"/>
      <w:rPr>
        <w:rFonts w:cs="Times New Roman" w:hint="default"/>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9">
    <w:nsid w:val="24187293"/>
    <w:multiLevelType w:val="hybridMultilevel"/>
    <w:tmpl w:val="7FA4371A"/>
    <w:lvl w:ilvl="0" w:tplc="317012DE">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8C2EA4"/>
    <w:multiLevelType w:val="multilevel"/>
    <w:tmpl w:val="8B48E40C"/>
    <w:lvl w:ilvl="0">
      <w:start w:val="8"/>
      <w:numFmt w:val="decimal"/>
      <w:lvlText w:val="%1"/>
      <w:lvlJc w:val="left"/>
      <w:pPr>
        <w:tabs>
          <w:tab w:val="num" w:pos="4200"/>
        </w:tabs>
        <w:ind w:left="4200" w:hanging="27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1">
    <w:nsid w:val="493D60B3"/>
    <w:multiLevelType w:val="hybridMultilevel"/>
    <w:tmpl w:val="09CC20F4"/>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DB7256E"/>
    <w:multiLevelType w:val="hybridMultilevel"/>
    <w:tmpl w:val="C180DDCC"/>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9442A0"/>
    <w:multiLevelType w:val="hybridMultilevel"/>
    <w:tmpl w:val="D3B4208C"/>
    <w:lvl w:ilvl="0" w:tplc="E4760346">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4">
    <w:nsid w:val="54DF2BB6"/>
    <w:multiLevelType w:val="hybridMultilevel"/>
    <w:tmpl w:val="9D52F9A4"/>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C22A7A"/>
    <w:multiLevelType w:val="hybridMultilevel"/>
    <w:tmpl w:val="9926B38C"/>
    <w:lvl w:ilvl="0" w:tplc="FC807DC6">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84445B5"/>
    <w:multiLevelType w:val="hybridMultilevel"/>
    <w:tmpl w:val="193469FE"/>
    <w:lvl w:ilvl="0" w:tplc="EF842ECC">
      <w:start w:val="1"/>
      <w:numFmt w:val="decimal"/>
      <w:lvlText w:val="%1."/>
      <w:lvlJc w:val="left"/>
      <w:pPr>
        <w:tabs>
          <w:tab w:val="num" w:pos="720"/>
        </w:tabs>
        <w:ind w:left="7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BE270F1"/>
    <w:multiLevelType w:val="multilevel"/>
    <w:tmpl w:val="1D70A0DA"/>
    <w:lvl w:ilvl="0">
      <w:start w:val="1"/>
      <w:numFmt w:val="decimal"/>
      <w:lvlText w:val="%1."/>
      <w:lvlJc w:val="left"/>
      <w:pPr>
        <w:tabs>
          <w:tab w:val="num" w:pos="1260"/>
        </w:tabs>
        <w:ind w:left="1260" w:hanging="360"/>
      </w:pPr>
      <w:rPr>
        <w:rFonts w:cs="Times New Roman" w:hint="default"/>
        <w:b/>
        <w:bCs/>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17"/>
  </w:num>
  <w:num w:numId="4">
    <w:abstractNumId w:val="10"/>
  </w:num>
  <w:num w:numId="5">
    <w:abstractNumId w:val="6"/>
  </w:num>
  <w:num w:numId="6">
    <w:abstractNumId w:val="4"/>
  </w:num>
  <w:num w:numId="7">
    <w:abstractNumId w:val="13"/>
  </w:num>
  <w:num w:numId="8">
    <w:abstractNumId w:val="16"/>
  </w:num>
  <w:num w:numId="9">
    <w:abstractNumId w:val="7"/>
  </w:num>
  <w:num w:numId="10">
    <w:abstractNumId w:val="11"/>
  </w:num>
  <w:num w:numId="11">
    <w:abstractNumId w:val="1"/>
  </w:num>
  <w:num w:numId="12">
    <w:abstractNumId w:val="2"/>
  </w:num>
  <w:num w:numId="13">
    <w:abstractNumId w:val="15"/>
  </w:num>
  <w:num w:numId="14">
    <w:abstractNumId w:val="0"/>
    <w:lvlOverride w:ilvl="0">
      <w:lvl w:ilvl="0">
        <w:numFmt w:val="bullet"/>
        <w:lvlText w:val="—"/>
        <w:legacy w:legacy="1" w:legacySpace="0" w:legacyIndent="221"/>
        <w:lvlJc w:val="left"/>
        <w:rPr>
          <w:rFonts w:ascii="Times New Roman" w:hAnsi="Times New Roman" w:hint="default"/>
        </w:rPr>
      </w:lvl>
    </w:lvlOverride>
  </w:num>
  <w:num w:numId="15">
    <w:abstractNumId w:val="9"/>
  </w:num>
  <w:num w:numId="16">
    <w:abstractNumId w:val="14"/>
  </w:num>
  <w:num w:numId="17">
    <w:abstractNumId w:val="12"/>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B01"/>
    <w:rsid w:val="00023D4E"/>
    <w:rsid w:val="00064891"/>
    <w:rsid w:val="00097708"/>
    <w:rsid w:val="000F687A"/>
    <w:rsid w:val="00144769"/>
    <w:rsid w:val="001853B7"/>
    <w:rsid w:val="001F6DF9"/>
    <w:rsid w:val="00204E07"/>
    <w:rsid w:val="0023565B"/>
    <w:rsid w:val="00275092"/>
    <w:rsid w:val="002C7295"/>
    <w:rsid w:val="002E7710"/>
    <w:rsid w:val="00303EE5"/>
    <w:rsid w:val="003D3644"/>
    <w:rsid w:val="003E3BE5"/>
    <w:rsid w:val="00441D03"/>
    <w:rsid w:val="00507062"/>
    <w:rsid w:val="005673B0"/>
    <w:rsid w:val="00573A1F"/>
    <w:rsid w:val="005D266C"/>
    <w:rsid w:val="00655B2C"/>
    <w:rsid w:val="006D61CE"/>
    <w:rsid w:val="006F0FFD"/>
    <w:rsid w:val="00704F96"/>
    <w:rsid w:val="00726072"/>
    <w:rsid w:val="00735350"/>
    <w:rsid w:val="00771587"/>
    <w:rsid w:val="007F2F95"/>
    <w:rsid w:val="007F3B0D"/>
    <w:rsid w:val="00800AB8"/>
    <w:rsid w:val="00867DF8"/>
    <w:rsid w:val="00875BC0"/>
    <w:rsid w:val="008A459B"/>
    <w:rsid w:val="009338CF"/>
    <w:rsid w:val="0095789A"/>
    <w:rsid w:val="00973B01"/>
    <w:rsid w:val="00974020"/>
    <w:rsid w:val="00976FBE"/>
    <w:rsid w:val="00980A63"/>
    <w:rsid w:val="009F605E"/>
    <w:rsid w:val="00A26E03"/>
    <w:rsid w:val="00A41949"/>
    <w:rsid w:val="00A43F9C"/>
    <w:rsid w:val="00A81790"/>
    <w:rsid w:val="00AB0579"/>
    <w:rsid w:val="00AE3249"/>
    <w:rsid w:val="00B1299F"/>
    <w:rsid w:val="00B256C8"/>
    <w:rsid w:val="00B25F48"/>
    <w:rsid w:val="00B50814"/>
    <w:rsid w:val="00B569AC"/>
    <w:rsid w:val="00B744FC"/>
    <w:rsid w:val="00BF5325"/>
    <w:rsid w:val="00C46E77"/>
    <w:rsid w:val="00C63D16"/>
    <w:rsid w:val="00C71194"/>
    <w:rsid w:val="00CA5773"/>
    <w:rsid w:val="00CB67CD"/>
    <w:rsid w:val="00D7248B"/>
    <w:rsid w:val="00D821B6"/>
    <w:rsid w:val="00D907CD"/>
    <w:rsid w:val="00DD63A2"/>
    <w:rsid w:val="00DE2312"/>
    <w:rsid w:val="00DF01DF"/>
    <w:rsid w:val="00E20A70"/>
    <w:rsid w:val="00E42E75"/>
    <w:rsid w:val="00E436B4"/>
    <w:rsid w:val="00E46DA8"/>
    <w:rsid w:val="00E540EA"/>
    <w:rsid w:val="00E6281A"/>
    <w:rsid w:val="00E651C5"/>
    <w:rsid w:val="00E97EDA"/>
    <w:rsid w:val="00EC3D49"/>
    <w:rsid w:val="00EE2E46"/>
    <w:rsid w:val="00F04459"/>
    <w:rsid w:val="00F26FAF"/>
    <w:rsid w:val="00F3493F"/>
    <w:rsid w:val="00F657CC"/>
    <w:rsid w:val="00FC090D"/>
    <w:rsid w:val="00FD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7CE9D09-23D8-449E-A905-3BE2027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1"/>
    <w:pPr>
      <w:autoSpaceDE w:val="0"/>
      <w:autoSpaceDN w:val="0"/>
    </w:pPr>
    <w:rPr>
      <w:sz w:val="24"/>
      <w:szCs w:val="24"/>
    </w:rPr>
  </w:style>
  <w:style w:type="paragraph" w:styleId="1">
    <w:name w:val="heading 1"/>
    <w:basedOn w:val="a"/>
    <w:next w:val="a"/>
    <w:link w:val="10"/>
    <w:uiPriority w:val="9"/>
    <w:qFormat/>
    <w:rsid w:val="00973B01"/>
    <w:pPr>
      <w:keepNext/>
      <w:numPr>
        <w:numId w:val="1"/>
      </w:numPr>
      <w:suppressAutoHyphens/>
      <w:spacing w:after="133"/>
      <w:ind w:right="-6"/>
      <w:jc w:val="both"/>
      <w:outlineLvl w:val="0"/>
    </w:pPr>
    <w:rPr>
      <w:sz w:val="28"/>
      <w:szCs w:val="28"/>
    </w:rPr>
  </w:style>
  <w:style w:type="paragraph" w:styleId="2">
    <w:name w:val="heading 2"/>
    <w:basedOn w:val="a"/>
    <w:next w:val="a"/>
    <w:link w:val="20"/>
    <w:uiPriority w:val="9"/>
    <w:qFormat/>
    <w:rsid w:val="00973B01"/>
    <w:pPr>
      <w:keepNext/>
      <w:numPr>
        <w:ilvl w:val="1"/>
        <w:numId w:val="1"/>
      </w:numPr>
      <w:spacing w:line="360" w:lineRule="auto"/>
      <w:outlineLvl w:val="1"/>
    </w:pPr>
    <w:rPr>
      <w:sz w:val="28"/>
      <w:szCs w:val="28"/>
    </w:rPr>
  </w:style>
  <w:style w:type="paragraph" w:styleId="3">
    <w:name w:val="heading 3"/>
    <w:basedOn w:val="a"/>
    <w:next w:val="a"/>
    <w:link w:val="30"/>
    <w:uiPriority w:val="9"/>
    <w:qFormat/>
    <w:rsid w:val="00973B0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973B01"/>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973B01"/>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973B01"/>
    <w:pPr>
      <w:numPr>
        <w:ilvl w:val="5"/>
        <w:numId w:val="1"/>
      </w:numPr>
      <w:spacing w:before="240" w:after="60"/>
      <w:outlineLvl w:val="5"/>
    </w:pPr>
    <w:rPr>
      <w:b/>
      <w:bCs/>
      <w:sz w:val="22"/>
      <w:szCs w:val="22"/>
    </w:rPr>
  </w:style>
  <w:style w:type="paragraph" w:styleId="7">
    <w:name w:val="heading 7"/>
    <w:basedOn w:val="a"/>
    <w:next w:val="a"/>
    <w:link w:val="70"/>
    <w:uiPriority w:val="9"/>
    <w:qFormat/>
    <w:rsid w:val="00973B01"/>
    <w:pPr>
      <w:numPr>
        <w:ilvl w:val="6"/>
        <w:numId w:val="1"/>
      </w:numPr>
      <w:spacing w:before="240" w:after="60"/>
      <w:outlineLvl w:val="6"/>
    </w:pPr>
  </w:style>
  <w:style w:type="paragraph" w:styleId="8">
    <w:name w:val="heading 8"/>
    <w:basedOn w:val="a"/>
    <w:next w:val="a"/>
    <w:link w:val="80"/>
    <w:uiPriority w:val="9"/>
    <w:qFormat/>
    <w:rsid w:val="00973B01"/>
    <w:pPr>
      <w:numPr>
        <w:ilvl w:val="7"/>
        <w:numId w:val="1"/>
      </w:numPr>
      <w:spacing w:before="240" w:after="60"/>
      <w:outlineLvl w:val="7"/>
    </w:pPr>
    <w:rPr>
      <w:i/>
      <w:iCs/>
    </w:rPr>
  </w:style>
  <w:style w:type="paragraph" w:styleId="9">
    <w:name w:val="heading 9"/>
    <w:basedOn w:val="a"/>
    <w:next w:val="a"/>
    <w:link w:val="90"/>
    <w:uiPriority w:val="9"/>
    <w:qFormat/>
    <w:rsid w:val="00973B0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footer"/>
    <w:basedOn w:val="a"/>
    <w:link w:val="a4"/>
    <w:uiPriority w:val="99"/>
    <w:rsid w:val="00973B0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paragraph" w:styleId="a5">
    <w:name w:val="Plain Text"/>
    <w:basedOn w:val="a"/>
    <w:link w:val="a6"/>
    <w:uiPriority w:val="99"/>
    <w:rsid w:val="00973B01"/>
    <w:rPr>
      <w:rFonts w:ascii="Courier New" w:hAnsi="Courier New" w:cs="Courier New"/>
      <w:sz w:val="20"/>
      <w:szCs w:val="20"/>
    </w:rPr>
  </w:style>
  <w:style w:type="character" w:customStyle="1" w:styleId="a6">
    <w:name w:val="Текст Знак"/>
    <w:basedOn w:val="a0"/>
    <w:link w:val="a5"/>
    <w:uiPriority w:val="99"/>
    <w:semiHidden/>
    <w:rPr>
      <w:rFonts w:ascii="Courier New" w:hAnsi="Courier New" w:cs="Courier New"/>
    </w:rPr>
  </w:style>
  <w:style w:type="paragraph" w:styleId="a7">
    <w:name w:val="Title"/>
    <w:basedOn w:val="a"/>
    <w:link w:val="a8"/>
    <w:uiPriority w:val="10"/>
    <w:qFormat/>
    <w:rsid w:val="00973B01"/>
    <w:pPr>
      <w:shd w:val="clear" w:color="auto" w:fill="FFFFFF"/>
      <w:spacing w:before="7"/>
      <w:ind w:right="-81"/>
      <w:jc w:val="center"/>
    </w:pPr>
    <w:rPr>
      <w:b/>
      <w:bCs/>
      <w:color w:val="000000"/>
      <w:spacing w:val="5"/>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styleId="31">
    <w:name w:val="Body Text Indent 3"/>
    <w:basedOn w:val="a"/>
    <w:link w:val="32"/>
    <w:uiPriority w:val="99"/>
    <w:rsid w:val="00973B01"/>
    <w:pPr>
      <w:shd w:val="clear" w:color="auto" w:fill="FFFFFF"/>
      <w:spacing w:before="14"/>
      <w:ind w:right="-81" w:firstLine="360"/>
      <w:jc w:val="both"/>
    </w:pPr>
    <w:rPr>
      <w:color w:val="000000"/>
      <w:spacing w:val="-6"/>
    </w:r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2"/>
    <w:basedOn w:val="a"/>
    <w:link w:val="22"/>
    <w:uiPriority w:val="99"/>
    <w:rsid w:val="00973B01"/>
    <w:pPr>
      <w:shd w:val="clear" w:color="auto" w:fill="FFFFFF"/>
      <w:spacing w:before="4"/>
      <w:ind w:left="14" w:firstLine="295"/>
      <w:jc w:val="center"/>
    </w:pPr>
    <w:rPr>
      <w:color w:val="000000"/>
      <w:spacing w:val="21"/>
      <w:sz w:val="28"/>
      <w:szCs w:val="28"/>
    </w:r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973B01"/>
    <w:pPr>
      <w:ind w:right="-81" w:firstLine="360"/>
      <w:jc w:val="both"/>
    </w:pPr>
  </w:style>
  <w:style w:type="character" w:customStyle="1" w:styleId="24">
    <w:name w:val="Основной текст с отступом 2 Знак"/>
    <w:basedOn w:val="a0"/>
    <w:link w:val="23"/>
    <w:uiPriority w:val="99"/>
    <w:semiHidden/>
    <w:rPr>
      <w:sz w:val="24"/>
      <w:szCs w:val="24"/>
    </w:rPr>
  </w:style>
  <w:style w:type="paragraph" w:customStyle="1" w:styleId="a9">
    <w:name w:val="Îáû÷íûé"/>
    <w:rsid w:val="00973B01"/>
    <w:pPr>
      <w:autoSpaceDE w:val="0"/>
      <w:autoSpaceDN w:val="0"/>
    </w:pPr>
  </w:style>
  <w:style w:type="paragraph" w:customStyle="1" w:styleId="xl31">
    <w:name w:val="xl31"/>
    <w:basedOn w:val="a"/>
    <w:rsid w:val="00973B01"/>
    <w:pPr>
      <w:pBdr>
        <w:left w:val="single" w:sz="4" w:space="0" w:color="auto"/>
        <w:right w:val="single" w:sz="4" w:space="0" w:color="auto"/>
      </w:pBdr>
      <w:spacing w:before="100" w:after="100"/>
      <w:jc w:val="center"/>
    </w:pPr>
  </w:style>
  <w:style w:type="paragraph" w:customStyle="1" w:styleId="xl24">
    <w:name w:val="xl24"/>
    <w:basedOn w:val="a"/>
    <w:rsid w:val="00973B01"/>
    <w:pPr>
      <w:spacing w:before="100" w:after="100"/>
    </w:pPr>
  </w:style>
  <w:style w:type="paragraph" w:customStyle="1" w:styleId="xl25">
    <w:name w:val="xl25"/>
    <w:basedOn w:val="a"/>
    <w:rsid w:val="00973B01"/>
    <w:pPr>
      <w:pBdr>
        <w:top w:val="single" w:sz="4" w:space="0" w:color="auto"/>
        <w:left w:val="single" w:sz="4" w:space="0" w:color="auto"/>
        <w:bottom w:val="single" w:sz="4" w:space="0" w:color="auto"/>
        <w:right w:val="single" w:sz="4" w:space="0" w:color="auto"/>
      </w:pBdr>
      <w:spacing w:before="100" w:after="100"/>
    </w:pPr>
  </w:style>
  <w:style w:type="paragraph" w:customStyle="1" w:styleId="xl26">
    <w:name w:val="xl26"/>
    <w:basedOn w:val="a"/>
    <w:rsid w:val="00973B01"/>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27">
    <w:name w:val="xl27"/>
    <w:basedOn w:val="a"/>
    <w:rsid w:val="00973B01"/>
    <w:pPr>
      <w:pBdr>
        <w:top w:val="single" w:sz="4" w:space="0" w:color="auto"/>
        <w:left w:val="single" w:sz="4" w:space="0" w:color="auto"/>
      </w:pBdr>
      <w:spacing w:before="100" w:after="100"/>
      <w:jc w:val="center"/>
    </w:pPr>
    <w:rPr>
      <w:b/>
      <w:bCs/>
    </w:rPr>
  </w:style>
  <w:style w:type="paragraph" w:customStyle="1" w:styleId="xl28">
    <w:name w:val="xl28"/>
    <w:basedOn w:val="a"/>
    <w:rsid w:val="00973B01"/>
    <w:pPr>
      <w:pBdr>
        <w:left w:val="single" w:sz="4" w:space="0" w:color="auto"/>
        <w:bottom w:val="single" w:sz="4" w:space="0" w:color="auto"/>
      </w:pBdr>
      <w:spacing w:before="100" w:after="100"/>
    </w:pPr>
  </w:style>
  <w:style w:type="paragraph" w:customStyle="1" w:styleId="xl29">
    <w:name w:val="xl29"/>
    <w:basedOn w:val="a"/>
    <w:rsid w:val="00973B01"/>
    <w:pPr>
      <w:pBdr>
        <w:left w:val="single" w:sz="4" w:space="0" w:color="auto"/>
        <w:bottom w:val="single" w:sz="4" w:space="0" w:color="auto"/>
      </w:pBdr>
      <w:spacing w:before="100" w:after="100"/>
      <w:jc w:val="center"/>
    </w:pPr>
  </w:style>
  <w:style w:type="paragraph" w:customStyle="1" w:styleId="xl30">
    <w:name w:val="xl30"/>
    <w:basedOn w:val="a"/>
    <w:rsid w:val="00973B01"/>
    <w:pPr>
      <w:pBdr>
        <w:top w:val="single" w:sz="4" w:space="0" w:color="auto"/>
        <w:left w:val="single" w:sz="4" w:space="0" w:color="auto"/>
        <w:right w:val="single" w:sz="4" w:space="0" w:color="auto"/>
      </w:pBdr>
      <w:spacing w:before="100" w:after="100"/>
    </w:pPr>
  </w:style>
  <w:style w:type="paragraph" w:customStyle="1" w:styleId="xl32">
    <w:name w:val="xl32"/>
    <w:basedOn w:val="a"/>
    <w:rsid w:val="00973B01"/>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33">
    <w:name w:val="xl33"/>
    <w:basedOn w:val="a"/>
    <w:rsid w:val="00973B01"/>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34">
    <w:name w:val="xl34"/>
    <w:basedOn w:val="a"/>
    <w:rsid w:val="00973B01"/>
    <w:pPr>
      <w:pBdr>
        <w:top w:val="single" w:sz="4" w:space="0" w:color="auto"/>
        <w:left w:val="single" w:sz="4" w:space="0" w:color="auto"/>
        <w:right w:val="single" w:sz="4" w:space="0" w:color="auto"/>
      </w:pBdr>
      <w:spacing w:before="100" w:after="100"/>
      <w:jc w:val="center"/>
    </w:pPr>
  </w:style>
  <w:style w:type="paragraph" w:customStyle="1" w:styleId="xl35">
    <w:name w:val="xl35"/>
    <w:basedOn w:val="a"/>
    <w:rsid w:val="00973B01"/>
    <w:pPr>
      <w:pBdr>
        <w:top w:val="single" w:sz="4" w:space="0" w:color="auto"/>
        <w:left w:val="single" w:sz="4" w:space="0" w:color="auto"/>
        <w:bottom w:val="single" w:sz="4" w:space="0" w:color="auto"/>
      </w:pBdr>
      <w:spacing w:before="100" w:after="100"/>
    </w:pPr>
  </w:style>
  <w:style w:type="paragraph" w:customStyle="1" w:styleId="xl36">
    <w:name w:val="xl36"/>
    <w:basedOn w:val="a"/>
    <w:rsid w:val="00973B01"/>
    <w:pPr>
      <w:pBdr>
        <w:top w:val="single" w:sz="8" w:space="0" w:color="auto"/>
        <w:left w:val="single" w:sz="8" w:space="0" w:color="auto"/>
      </w:pBdr>
      <w:spacing w:before="100" w:after="100"/>
    </w:pPr>
  </w:style>
  <w:style w:type="paragraph" w:customStyle="1" w:styleId="xl37">
    <w:name w:val="xl37"/>
    <w:basedOn w:val="a"/>
    <w:rsid w:val="00973B01"/>
    <w:pPr>
      <w:pBdr>
        <w:top w:val="single" w:sz="8" w:space="0" w:color="auto"/>
        <w:left w:val="single" w:sz="4" w:space="0" w:color="auto"/>
      </w:pBdr>
      <w:spacing w:before="100" w:after="100"/>
    </w:pPr>
  </w:style>
  <w:style w:type="paragraph" w:customStyle="1" w:styleId="xl38">
    <w:name w:val="xl38"/>
    <w:basedOn w:val="a"/>
    <w:rsid w:val="00973B01"/>
    <w:pPr>
      <w:pBdr>
        <w:left w:val="single" w:sz="8" w:space="0" w:color="auto"/>
        <w:bottom w:val="single" w:sz="4" w:space="0" w:color="auto"/>
      </w:pBdr>
      <w:spacing w:before="100" w:after="100"/>
      <w:jc w:val="center"/>
    </w:pPr>
  </w:style>
  <w:style w:type="paragraph" w:customStyle="1" w:styleId="xl39">
    <w:name w:val="xl39"/>
    <w:basedOn w:val="a"/>
    <w:rsid w:val="00973B01"/>
    <w:pPr>
      <w:pBdr>
        <w:top w:val="single" w:sz="4" w:space="0" w:color="auto"/>
        <w:left w:val="single" w:sz="8" w:space="0" w:color="auto"/>
        <w:bottom w:val="single" w:sz="4" w:space="0" w:color="auto"/>
        <w:right w:val="single" w:sz="4" w:space="0" w:color="auto"/>
      </w:pBdr>
      <w:spacing w:before="100" w:after="100"/>
      <w:jc w:val="center"/>
    </w:pPr>
  </w:style>
  <w:style w:type="paragraph" w:customStyle="1" w:styleId="xl40">
    <w:name w:val="xl40"/>
    <w:basedOn w:val="a"/>
    <w:rsid w:val="00973B01"/>
    <w:pPr>
      <w:pBdr>
        <w:top w:val="single" w:sz="4" w:space="0" w:color="auto"/>
        <w:left w:val="single" w:sz="8" w:space="0" w:color="auto"/>
        <w:bottom w:val="single" w:sz="8" w:space="0" w:color="auto"/>
        <w:right w:val="single" w:sz="4" w:space="0" w:color="auto"/>
      </w:pBdr>
      <w:spacing w:before="100" w:after="100"/>
      <w:jc w:val="center"/>
    </w:pPr>
  </w:style>
  <w:style w:type="paragraph" w:customStyle="1" w:styleId="xl41">
    <w:name w:val="xl41"/>
    <w:basedOn w:val="a"/>
    <w:rsid w:val="00973B01"/>
    <w:pPr>
      <w:pBdr>
        <w:top w:val="single" w:sz="4" w:space="0" w:color="auto"/>
        <w:left w:val="single" w:sz="4" w:space="0" w:color="auto"/>
        <w:bottom w:val="single" w:sz="8" w:space="0" w:color="auto"/>
        <w:right w:val="single" w:sz="4" w:space="0" w:color="auto"/>
      </w:pBdr>
      <w:spacing w:before="100" w:after="100"/>
    </w:pPr>
  </w:style>
  <w:style w:type="paragraph" w:customStyle="1" w:styleId="xl42">
    <w:name w:val="xl42"/>
    <w:basedOn w:val="a"/>
    <w:rsid w:val="00973B01"/>
    <w:pPr>
      <w:pBdr>
        <w:top w:val="single" w:sz="4" w:space="0" w:color="auto"/>
        <w:left w:val="single" w:sz="4" w:space="0" w:color="auto"/>
        <w:bottom w:val="single" w:sz="8" w:space="0" w:color="auto"/>
      </w:pBdr>
      <w:spacing w:before="100" w:after="100"/>
    </w:pPr>
  </w:style>
  <w:style w:type="paragraph" w:customStyle="1" w:styleId="xl43">
    <w:name w:val="xl43"/>
    <w:basedOn w:val="a"/>
    <w:rsid w:val="00973B01"/>
    <w:pPr>
      <w:pBdr>
        <w:top w:val="single" w:sz="8" w:space="0" w:color="auto"/>
        <w:left w:val="single" w:sz="8" w:space="0" w:color="auto"/>
        <w:bottom w:val="single" w:sz="8" w:space="0" w:color="auto"/>
        <w:right w:val="single" w:sz="4" w:space="0" w:color="auto"/>
      </w:pBdr>
      <w:spacing w:before="100" w:after="100"/>
      <w:jc w:val="center"/>
    </w:pPr>
  </w:style>
  <w:style w:type="paragraph" w:customStyle="1" w:styleId="xl44">
    <w:name w:val="xl44"/>
    <w:basedOn w:val="a"/>
    <w:rsid w:val="00973B01"/>
    <w:pPr>
      <w:pBdr>
        <w:top w:val="single" w:sz="8" w:space="0" w:color="auto"/>
        <w:left w:val="single" w:sz="4" w:space="0" w:color="auto"/>
        <w:bottom w:val="single" w:sz="8" w:space="0" w:color="auto"/>
        <w:right w:val="single" w:sz="4" w:space="0" w:color="auto"/>
      </w:pBdr>
      <w:spacing w:before="100" w:after="100"/>
    </w:pPr>
  </w:style>
  <w:style w:type="paragraph" w:customStyle="1" w:styleId="xl45">
    <w:name w:val="xl45"/>
    <w:basedOn w:val="a"/>
    <w:rsid w:val="00973B01"/>
    <w:pPr>
      <w:pBdr>
        <w:top w:val="single" w:sz="4" w:space="0" w:color="auto"/>
        <w:left w:val="single" w:sz="4" w:space="0" w:color="auto"/>
      </w:pBdr>
      <w:spacing w:before="100" w:after="100"/>
    </w:pPr>
  </w:style>
  <w:style w:type="paragraph" w:customStyle="1" w:styleId="xl46">
    <w:name w:val="xl46"/>
    <w:basedOn w:val="a"/>
    <w:rsid w:val="00973B01"/>
    <w:pPr>
      <w:pBdr>
        <w:top w:val="single" w:sz="4" w:space="0" w:color="auto"/>
        <w:left w:val="single" w:sz="4" w:space="0" w:color="auto"/>
        <w:bottom w:val="single" w:sz="4" w:space="0" w:color="auto"/>
      </w:pBdr>
      <w:spacing w:before="100" w:after="100"/>
    </w:pPr>
  </w:style>
  <w:style w:type="paragraph" w:customStyle="1" w:styleId="xl47">
    <w:name w:val="xl47"/>
    <w:basedOn w:val="a"/>
    <w:rsid w:val="00973B01"/>
    <w:pPr>
      <w:pBdr>
        <w:top w:val="single" w:sz="4" w:space="0" w:color="auto"/>
        <w:left w:val="single" w:sz="4" w:space="0" w:color="auto"/>
        <w:bottom w:val="single" w:sz="4" w:space="0" w:color="auto"/>
      </w:pBdr>
      <w:spacing w:before="100" w:after="100"/>
      <w:jc w:val="center"/>
    </w:pPr>
    <w:rPr>
      <w:b/>
      <w:bCs/>
    </w:rPr>
  </w:style>
  <w:style w:type="paragraph" w:customStyle="1" w:styleId="xl48">
    <w:name w:val="xl48"/>
    <w:basedOn w:val="a"/>
    <w:rsid w:val="00973B01"/>
    <w:pPr>
      <w:pBdr>
        <w:top w:val="single" w:sz="8" w:space="0" w:color="auto"/>
        <w:left w:val="single" w:sz="8" w:space="0" w:color="auto"/>
        <w:right w:val="single" w:sz="4" w:space="0" w:color="auto"/>
      </w:pBdr>
      <w:spacing w:before="100" w:after="100"/>
      <w:jc w:val="center"/>
    </w:pPr>
  </w:style>
  <w:style w:type="paragraph" w:customStyle="1" w:styleId="xl49">
    <w:name w:val="xl49"/>
    <w:basedOn w:val="a"/>
    <w:rsid w:val="00973B01"/>
    <w:pPr>
      <w:pBdr>
        <w:left w:val="single" w:sz="8" w:space="0" w:color="auto"/>
        <w:bottom w:val="single" w:sz="4" w:space="0" w:color="auto"/>
        <w:right w:val="single" w:sz="4" w:space="0" w:color="auto"/>
      </w:pBdr>
      <w:spacing w:before="100" w:after="100"/>
      <w:jc w:val="center"/>
    </w:pPr>
  </w:style>
  <w:style w:type="paragraph" w:customStyle="1" w:styleId="xl50">
    <w:name w:val="xl50"/>
    <w:basedOn w:val="a"/>
    <w:rsid w:val="00973B01"/>
    <w:pPr>
      <w:pBdr>
        <w:top w:val="single" w:sz="4" w:space="0" w:color="auto"/>
        <w:left w:val="single" w:sz="8" w:space="0" w:color="auto"/>
        <w:right w:val="single" w:sz="4" w:space="0" w:color="auto"/>
      </w:pBdr>
      <w:spacing w:before="100" w:after="100"/>
      <w:jc w:val="center"/>
    </w:pPr>
  </w:style>
  <w:style w:type="paragraph" w:customStyle="1" w:styleId="xl51">
    <w:name w:val="xl51"/>
    <w:basedOn w:val="a"/>
    <w:rsid w:val="00973B01"/>
    <w:pPr>
      <w:pBdr>
        <w:left w:val="single" w:sz="8" w:space="0" w:color="auto"/>
        <w:bottom w:val="single" w:sz="8" w:space="0" w:color="auto"/>
        <w:right w:val="single" w:sz="4" w:space="0" w:color="auto"/>
      </w:pBdr>
      <w:spacing w:before="100" w:after="100"/>
      <w:jc w:val="center"/>
    </w:pPr>
  </w:style>
  <w:style w:type="paragraph" w:customStyle="1" w:styleId="xl52">
    <w:name w:val="xl52"/>
    <w:basedOn w:val="a"/>
    <w:rsid w:val="00973B01"/>
    <w:pPr>
      <w:pBdr>
        <w:left w:val="single" w:sz="4" w:space="0" w:color="auto"/>
        <w:bottom w:val="single" w:sz="8" w:space="0" w:color="auto"/>
        <w:right w:val="single" w:sz="4" w:space="0" w:color="auto"/>
      </w:pBdr>
      <w:spacing w:before="100" w:after="100"/>
    </w:pPr>
  </w:style>
  <w:style w:type="paragraph" w:customStyle="1" w:styleId="xl53">
    <w:name w:val="xl53"/>
    <w:basedOn w:val="a"/>
    <w:rsid w:val="00973B01"/>
    <w:pPr>
      <w:pBdr>
        <w:top w:val="single" w:sz="8" w:space="0" w:color="auto"/>
        <w:left w:val="single" w:sz="4" w:space="0" w:color="auto"/>
        <w:right w:val="single" w:sz="8" w:space="0" w:color="auto"/>
      </w:pBdr>
      <w:spacing w:before="100" w:after="100"/>
      <w:jc w:val="center"/>
    </w:pPr>
  </w:style>
  <w:style w:type="paragraph" w:customStyle="1" w:styleId="xl54">
    <w:name w:val="xl54"/>
    <w:basedOn w:val="a"/>
    <w:rsid w:val="00973B01"/>
    <w:pPr>
      <w:pBdr>
        <w:left w:val="single" w:sz="4" w:space="0" w:color="auto"/>
        <w:bottom w:val="single" w:sz="4" w:space="0" w:color="auto"/>
        <w:right w:val="single" w:sz="8" w:space="0" w:color="auto"/>
      </w:pBdr>
      <w:spacing w:before="100" w:after="100"/>
      <w:jc w:val="center"/>
    </w:pPr>
  </w:style>
  <w:style w:type="paragraph" w:customStyle="1" w:styleId="xl55">
    <w:name w:val="xl55"/>
    <w:basedOn w:val="a"/>
    <w:rsid w:val="00973B01"/>
    <w:pPr>
      <w:pBdr>
        <w:top w:val="single" w:sz="4" w:space="0" w:color="auto"/>
        <w:left w:val="single" w:sz="4" w:space="0" w:color="auto"/>
        <w:bottom w:val="single" w:sz="4" w:space="0" w:color="auto"/>
        <w:right w:val="single" w:sz="8" w:space="0" w:color="auto"/>
      </w:pBdr>
      <w:spacing w:before="100" w:after="100"/>
      <w:jc w:val="center"/>
    </w:pPr>
  </w:style>
  <w:style w:type="paragraph" w:customStyle="1" w:styleId="xl56">
    <w:name w:val="xl56"/>
    <w:basedOn w:val="a"/>
    <w:rsid w:val="00973B01"/>
    <w:pPr>
      <w:pBdr>
        <w:top w:val="single" w:sz="4" w:space="0" w:color="auto"/>
        <w:left w:val="single" w:sz="4" w:space="0" w:color="auto"/>
        <w:bottom w:val="single" w:sz="8" w:space="0" w:color="auto"/>
        <w:right w:val="single" w:sz="8" w:space="0" w:color="auto"/>
      </w:pBdr>
      <w:spacing w:before="100" w:after="100"/>
      <w:jc w:val="center"/>
    </w:pPr>
  </w:style>
  <w:style w:type="paragraph" w:customStyle="1" w:styleId="xl57">
    <w:name w:val="xl57"/>
    <w:basedOn w:val="a"/>
    <w:rsid w:val="00973B01"/>
    <w:pPr>
      <w:pBdr>
        <w:top w:val="single" w:sz="8" w:space="0" w:color="auto"/>
        <w:left w:val="single" w:sz="4" w:space="0" w:color="auto"/>
        <w:bottom w:val="single" w:sz="8" w:space="0" w:color="auto"/>
        <w:right w:val="single" w:sz="8" w:space="0" w:color="auto"/>
      </w:pBdr>
      <w:spacing w:before="100" w:after="100"/>
      <w:jc w:val="center"/>
    </w:pPr>
  </w:style>
  <w:style w:type="paragraph" w:customStyle="1" w:styleId="xl58">
    <w:name w:val="xl58"/>
    <w:basedOn w:val="a"/>
    <w:rsid w:val="00973B01"/>
    <w:pPr>
      <w:pBdr>
        <w:top w:val="single" w:sz="4" w:space="0" w:color="auto"/>
        <w:left w:val="single" w:sz="4" w:space="0" w:color="auto"/>
        <w:right w:val="single" w:sz="8" w:space="0" w:color="auto"/>
      </w:pBdr>
      <w:spacing w:before="100" w:after="100"/>
      <w:jc w:val="center"/>
    </w:pPr>
  </w:style>
  <w:style w:type="paragraph" w:customStyle="1" w:styleId="xl59">
    <w:name w:val="xl59"/>
    <w:basedOn w:val="a"/>
    <w:rsid w:val="00973B01"/>
    <w:pPr>
      <w:pBdr>
        <w:left w:val="single" w:sz="4" w:space="0" w:color="auto"/>
        <w:bottom w:val="single" w:sz="8" w:space="0" w:color="auto"/>
        <w:right w:val="single" w:sz="8" w:space="0" w:color="auto"/>
      </w:pBdr>
      <w:spacing w:before="100" w:after="100"/>
      <w:jc w:val="center"/>
    </w:pPr>
    <w:rPr>
      <w:b/>
      <w:bCs/>
    </w:rPr>
  </w:style>
  <w:style w:type="paragraph" w:customStyle="1" w:styleId="xl60">
    <w:name w:val="xl60"/>
    <w:basedOn w:val="a"/>
    <w:rsid w:val="00973B01"/>
    <w:pPr>
      <w:spacing w:before="100" w:after="100"/>
      <w:jc w:val="center"/>
    </w:pPr>
    <w:rPr>
      <w:b/>
      <w:bCs/>
    </w:rPr>
  </w:style>
  <w:style w:type="paragraph" w:customStyle="1" w:styleId="xl61">
    <w:name w:val="xl61"/>
    <w:basedOn w:val="a"/>
    <w:rsid w:val="00973B01"/>
    <w:pPr>
      <w:spacing w:before="100" w:after="100"/>
      <w:jc w:val="center"/>
    </w:pPr>
  </w:style>
  <w:style w:type="paragraph" w:customStyle="1" w:styleId="xl62">
    <w:name w:val="xl62"/>
    <w:basedOn w:val="a"/>
    <w:rsid w:val="00973B01"/>
    <w:pPr>
      <w:pBdr>
        <w:bottom w:val="single" w:sz="4" w:space="0" w:color="auto"/>
        <w:right w:val="single" w:sz="8" w:space="0" w:color="auto"/>
      </w:pBdr>
      <w:spacing w:before="100" w:after="100"/>
      <w:jc w:val="center"/>
    </w:pPr>
  </w:style>
  <w:style w:type="paragraph" w:customStyle="1" w:styleId="xl63">
    <w:name w:val="xl63"/>
    <w:basedOn w:val="a"/>
    <w:rsid w:val="00973B01"/>
    <w:pPr>
      <w:pBdr>
        <w:top w:val="single" w:sz="8" w:space="0" w:color="auto"/>
        <w:right w:val="single" w:sz="8" w:space="0" w:color="auto"/>
      </w:pBdr>
      <w:spacing w:before="100" w:after="100"/>
      <w:jc w:val="center"/>
    </w:pPr>
  </w:style>
  <w:style w:type="paragraph" w:customStyle="1" w:styleId="xl64">
    <w:name w:val="xl64"/>
    <w:basedOn w:val="a"/>
    <w:rsid w:val="00973B01"/>
    <w:pPr>
      <w:pBdr>
        <w:left w:val="single" w:sz="4" w:space="0" w:color="auto"/>
        <w:right w:val="single" w:sz="8" w:space="0" w:color="auto"/>
      </w:pBdr>
      <w:spacing w:before="100" w:after="100"/>
      <w:jc w:val="center"/>
    </w:pPr>
  </w:style>
  <w:style w:type="paragraph" w:customStyle="1" w:styleId="xl65">
    <w:name w:val="xl65"/>
    <w:basedOn w:val="a"/>
    <w:rsid w:val="00973B01"/>
    <w:pPr>
      <w:pBdr>
        <w:top w:val="single" w:sz="8" w:space="0" w:color="auto"/>
        <w:left w:val="single" w:sz="4" w:space="0" w:color="auto"/>
        <w:bottom w:val="single" w:sz="8" w:space="0" w:color="auto"/>
        <w:right w:val="single" w:sz="8" w:space="0" w:color="auto"/>
      </w:pBdr>
      <w:spacing w:before="100" w:after="100"/>
      <w:jc w:val="center"/>
    </w:pPr>
    <w:rPr>
      <w:b/>
      <w:bCs/>
    </w:rPr>
  </w:style>
  <w:style w:type="paragraph" w:customStyle="1" w:styleId="font5">
    <w:name w:val="font5"/>
    <w:basedOn w:val="a"/>
    <w:rsid w:val="00973B01"/>
    <w:pPr>
      <w:spacing w:before="100" w:after="100"/>
    </w:pPr>
    <w:rPr>
      <w:sz w:val="20"/>
      <w:szCs w:val="20"/>
    </w:rPr>
  </w:style>
  <w:style w:type="paragraph" w:customStyle="1" w:styleId="xl66">
    <w:name w:val="xl66"/>
    <w:basedOn w:val="a"/>
    <w:rsid w:val="00973B01"/>
    <w:pPr>
      <w:pBdr>
        <w:top w:val="single" w:sz="4" w:space="0" w:color="auto"/>
        <w:left w:val="single" w:sz="4" w:space="0" w:color="auto"/>
      </w:pBdr>
      <w:spacing w:before="100" w:after="100"/>
    </w:pPr>
  </w:style>
  <w:style w:type="paragraph" w:customStyle="1" w:styleId="xl67">
    <w:name w:val="xl67"/>
    <w:basedOn w:val="a"/>
    <w:rsid w:val="00973B01"/>
    <w:pPr>
      <w:pBdr>
        <w:left w:val="single" w:sz="8" w:space="0" w:color="auto"/>
        <w:right w:val="single" w:sz="4" w:space="0" w:color="auto"/>
      </w:pBdr>
      <w:spacing w:before="100" w:after="100"/>
      <w:jc w:val="center"/>
    </w:pPr>
  </w:style>
  <w:style w:type="paragraph" w:customStyle="1" w:styleId="xl68">
    <w:name w:val="xl68"/>
    <w:basedOn w:val="a"/>
    <w:rsid w:val="00973B01"/>
    <w:pPr>
      <w:spacing w:before="100" w:after="100"/>
      <w:jc w:val="center"/>
    </w:pPr>
    <w:rPr>
      <w:b/>
      <w:bCs/>
    </w:rPr>
  </w:style>
  <w:style w:type="paragraph" w:customStyle="1" w:styleId="xl69">
    <w:name w:val="xl69"/>
    <w:basedOn w:val="a"/>
    <w:rsid w:val="00973B01"/>
    <w:pPr>
      <w:pBdr>
        <w:top w:val="single" w:sz="4" w:space="0" w:color="auto"/>
        <w:left w:val="single" w:sz="4" w:space="0" w:color="auto"/>
        <w:bottom w:val="single" w:sz="4" w:space="0" w:color="auto"/>
        <w:right w:val="single" w:sz="4" w:space="0" w:color="auto"/>
      </w:pBdr>
      <w:spacing w:before="100" w:after="100"/>
      <w:jc w:val="center"/>
    </w:pPr>
  </w:style>
  <w:style w:type="paragraph" w:customStyle="1" w:styleId="xl70">
    <w:name w:val="xl70"/>
    <w:basedOn w:val="a"/>
    <w:rsid w:val="00973B01"/>
    <w:pPr>
      <w:pBdr>
        <w:top w:val="single" w:sz="4" w:space="0" w:color="auto"/>
        <w:left w:val="single" w:sz="4" w:space="0" w:color="auto"/>
        <w:right w:val="single" w:sz="4" w:space="0" w:color="auto"/>
      </w:pBdr>
      <w:spacing w:before="100" w:after="100"/>
      <w:jc w:val="center"/>
    </w:pPr>
  </w:style>
  <w:style w:type="character" w:styleId="aa">
    <w:name w:val="page number"/>
    <w:basedOn w:val="a0"/>
    <w:uiPriority w:val="99"/>
    <w:rsid w:val="00973B01"/>
    <w:rPr>
      <w:rFonts w:cs="Times New Roman"/>
    </w:rPr>
  </w:style>
  <w:style w:type="paragraph" w:styleId="ab">
    <w:name w:val="Body Text"/>
    <w:basedOn w:val="a"/>
    <w:link w:val="ac"/>
    <w:uiPriority w:val="99"/>
    <w:rsid w:val="00E46DA8"/>
    <w:pPr>
      <w:spacing w:after="120"/>
    </w:pPr>
  </w:style>
  <w:style w:type="character" w:customStyle="1" w:styleId="ac">
    <w:name w:val="Основной текст Знак"/>
    <w:basedOn w:val="a0"/>
    <w:link w:val="ab"/>
    <w:uiPriority w:val="99"/>
    <w:semiHidden/>
    <w:rPr>
      <w:sz w:val="24"/>
      <w:szCs w:val="24"/>
    </w:rPr>
  </w:style>
  <w:style w:type="paragraph" w:styleId="ad">
    <w:name w:val="Body Text Indent"/>
    <w:basedOn w:val="a"/>
    <w:link w:val="ae"/>
    <w:uiPriority w:val="99"/>
    <w:rsid w:val="00E46DA8"/>
    <w:pPr>
      <w:spacing w:after="120"/>
      <w:ind w:left="283"/>
    </w:pPr>
  </w:style>
  <w:style w:type="character" w:customStyle="1" w:styleId="ae">
    <w:name w:val="Основной текст с отступом Знак"/>
    <w:basedOn w:val="a0"/>
    <w:link w:val="ad"/>
    <w:uiPriority w:val="99"/>
    <w:semiHidden/>
    <w:rPr>
      <w:sz w:val="24"/>
      <w:szCs w:val="24"/>
    </w:rPr>
  </w:style>
  <w:style w:type="paragraph" w:customStyle="1" w:styleId="af">
    <w:name w:val="Оглавлениее"/>
    <w:basedOn w:val="11"/>
    <w:rsid w:val="00974020"/>
    <w:pPr>
      <w:widowControl w:val="0"/>
      <w:tabs>
        <w:tab w:val="right" w:leader="dot" w:pos="9061"/>
      </w:tabs>
      <w:autoSpaceDE/>
      <w:autoSpaceDN/>
      <w:spacing w:before="120" w:after="120" w:line="360" w:lineRule="auto"/>
      <w:jc w:val="both"/>
    </w:pPr>
    <w:rPr>
      <w:rFonts w:eastAsia="SimSun"/>
      <w:sz w:val="28"/>
      <w:szCs w:val="28"/>
    </w:rPr>
  </w:style>
  <w:style w:type="paragraph" w:styleId="11">
    <w:name w:val="toc 1"/>
    <w:basedOn w:val="a"/>
    <w:next w:val="a"/>
    <w:autoRedefine/>
    <w:uiPriority w:val="39"/>
    <w:semiHidden/>
    <w:rsid w:val="00974020"/>
  </w:style>
  <w:style w:type="paragraph" w:styleId="af0">
    <w:name w:val="Document Map"/>
    <w:basedOn w:val="a"/>
    <w:link w:val="af1"/>
    <w:uiPriority w:val="99"/>
    <w:semiHidden/>
    <w:rsid w:val="00974020"/>
    <w:pPr>
      <w:shd w:val="clear" w:color="auto" w:fill="000080"/>
    </w:pPr>
    <w:rPr>
      <w:rFonts w:ascii="Tahoma" w:hAnsi="Tahoma" w:cs="Tahoma"/>
    </w:rPr>
  </w:style>
  <w:style w:type="character" w:customStyle="1" w:styleId="af1">
    <w:name w:val="Схема документа Знак"/>
    <w:basedOn w:val="a0"/>
    <w:link w:val="af0"/>
    <w:uiPriority w:val="99"/>
    <w:semiHidden/>
    <w:rPr>
      <w:rFonts w:ascii="Segoe UI" w:hAnsi="Segoe UI" w:cs="Segoe UI"/>
      <w:sz w:val="16"/>
      <w:szCs w:val="16"/>
    </w:rPr>
  </w:style>
  <w:style w:type="paragraph" w:styleId="HTML">
    <w:name w:val="HTML Preformatted"/>
    <w:basedOn w:val="a"/>
    <w:link w:val="HTML0"/>
    <w:uiPriority w:val="99"/>
    <w:rsid w:val="00185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customStyle="1" w:styleId="ConsNormal">
    <w:name w:val="ConsNormal"/>
    <w:rsid w:val="003E3BE5"/>
    <w:pPr>
      <w:widowControl w:val="0"/>
      <w:autoSpaceDE w:val="0"/>
      <w:autoSpaceDN w:val="0"/>
      <w:adjustRightInd w:val="0"/>
      <w:ind w:firstLine="720"/>
    </w:pPr>
    <w:rPr>
      <w:rFonts w:ascii="Arial" w:hAnsi="Arial" w:cs="Arial"/>
    </w:rPr>
  </w:style>
  <w:style w:type="paragraph" w:customStyle="1" w:styleId="ConsNonformat">
    <w:name w:val="ConsNonformat"/>
    <w:rsid w:val="003E3BE5"/>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11552</Words>
  <Characters>65852</Characters>
  <Application>Microsoft Office Word</Application>
  <DocSecurity>0</DocSecurity>
  <Lines>548</Lines>
  <Paragraphs>154</Paragraphs>
  <ScaleCrop>false</ScaleCrop>
  <Company/>
  <LinksUpToDate>false</LinksUpToDate>
  <CharactersWithSpaces>77250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Сергей</dc:creator>
  <cp:keywords/>
  <dc:description/>
  <cp:lastModifiedBy>admin</cp:lastModifiedBy>
  <cp:revision>2</cp:revision>
  <cp:lastPrinted>2006-06-01T18:22:00Z</cp:lastPrinted>
  <dcterms:created xsi:type="dcterms:W3CDTF">2014-04-29T04:11:00Z</dcterms:created>
  <dcterms:modified xsi:type="dcterms:W3CDTF">2014-04-29T04:11:00Z</dcterms:modified>
</cp:coreProperties>
</file>