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2B" w:rsidRPr="00B54FD5" w:rsidRDefault="0081073E" w:rsidP="00B54FD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 xml:space="preserve">Московская медицинская академия им. 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И.М.</w:t>
      </w:r>
      <w:r w:rsidR="00B54FD5">
        <w:rPr>
          <w:rFonts w:ascii="Times New Roman" w:hAnsi="Times New Roman"/>
          <w:color w:val="000000"/>
          <w:sz w:val="28"/>
          <w:szCs w:val="28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Сеченова</w:t>
      </w:r>
    </w:p>
    <w:p w:rsidR="00B54FD5" w:rsidRPr="00B54FD5" w:rsidRDefault="0081073E" w:rsidP="00B54FD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Факультет военного обучения</w:t>
      </w:r>
    </w:p>
    <w:p w:rsidR="0081073E" w:rsidRPr="00B54FD5" w:rsidRDefault="0081073E" w:rsidP="00B54FD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Кафедра организации медицинского обеспечения населения при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чрезвычайных ситуациях</w:t>
      </w:r>
    </w:p>
    <w:p w:rsidR="0081073E" w:rsidRPr="00B54FD5" w:rsidRDefault="0081073E" w:rsidP="00B54FD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0D76" w:rsidRPr="00B54FD5" w:rsidRDefault="00E40D76" w:rsidP="00B54FD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0D76" w:rsidRPr="00B54FD5" w:rsidRDefault="00E40D76" w:rsidP="00B54FD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073E" w:rsidRPr="00B54FD5" w:rsidRDefault="00B54FD5" w:rsidP="00B54FD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«</w:t>
      </w:r>
      <w:r w:rsidR="0081073E" w:rsidRPr="00B54FD5">
        <w:rPr>
          <w:rFonts w:ascii="Times New Roman" w:hAnsi="Times New Roman"/>
          <w:b/>
          <w:color w:val="000000"/>
          <w:sz w:val="28"/>
          <w:szCs w:val="36"/>
        </w:rPr>
        <w:t>Медико-санитарное обеспечение при ликвидации</w:t>
      </w:r>
      <w:r w:rsidRPr="00B54FD5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81073E" w:rsidRPr="00B54FD5">
        <w:rPr>
          <w:rFonts w:ascii="Times New Roman" w:hAnsi="Times New Roman"/>
          <w:b/>
          <w:color w:val="000000"/>
          <w:sz w:val="28"/>
          <w:szCs w:val="36"/>
        </w:rPr>
        <w:t>последствий чрезвычайны</w:t>
      </w:r>
      <w:r w:rsidR="00E40D76" w:rsidRPr="00B54FD5">
        <w:rPr>
          <w:rFonts w:ascii="Times New Roman" w:hAnsi="Times New Roman"/>
          <w:b/>
          <w:color w:val="000000"/>
          <w:sz w:val="28"/>
          <w:szCs w:val="36"/>
        </w:rPr>
        <w:t xml:space="preserve">х ситуаций техногенного </w:t>
      </w:r>
      <w:r w:rsidR="0081073E" w:rsidRPr="00B54FD5">
        <w:rPr>
          <w:rFonts w:ascii="Times New Roman" w:hAnsi="Times New Roman"/>
          <w:b/>
          <w:color w:val="000000"/>
          <w:sz w:val="28"/>
          <w:szCs w:val="36"/>
        </w:rPr>
        <w:t>характера</w:t>
      </w:r>
      <w:r>
        <w:rPr>
          <w:rFonts w:ascii="Times New Roman" w:hAnsi="Times New Roman"/>
          <w:b/>
          <w:color w:val="000000"/>
          <w:sz w:val="28"/>
          <w:szCs w:val="36"/>
        </w:rPr>
        <w:t>»</w:t>
      </w:r>
    </w:p>
    <w:p w:rsidR="00E40D76" w:rsidRPr="00B54FD5" w:rsidRDefault="00E40D76" w:rsidP="00B54FD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B54FD5" w:rsidRPr="00B54FD5" w:rsidRDefault="00B54FD5" w:rsidP="00B54FD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A962BF" w:rsidRPr="00B54FD5" w:rsidRDefault="00A962BF" w:rsidP="00B54FD5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62BF" w:rsidRPr="00B54FD5" w:rsidRDefault="00A962BF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62BF" w:rsidRPr="00B54FD5" w:rsidRDefault="00A962BF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0A3D" w:rsidRPr="00B54FD5" w:rsidRDefault="002E0A3D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0A3D" w:rsidRPr="00B54FD5" w:rsidRDefault="002E0A3D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FD5" w:rsidRPr="00B54FD5" w:rsidRDefault="00B54FD5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62BF" w:rsidRPr="00B54FD5" w:rsidRDefault="00E40D76" w:rsidP="00B54FD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 xml:space="preserve">Москва, </w:t>
      </w:r>
      <w:r w:rsidR="00A962BF" w:rsidRPr="00B54FD5">
        <w:rPr>
          <w:rFonts w:ascii="Times New Roman" w:hAnsi="Times New Roman"/>
          <w:color w:val="000000"/>
          <w:sz w:val="28"/>
          <w:szCs w:val="28"/>
        </w:rPr>
        <w:t>2008</w:t>
      </w:r>
      <w:r w:rsidR="00B54FD5">
        <w:rPr>
          <w:rFonts w:ascii="Times New Roman" w:hAnsi="Times New Roman"/>
          <w:color w:val="000000"/>
          <w:sz w:val="28"/>
          <w:szCs w:val="28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г</w:t>
      </w:r>
      <w:r w:rsidR="00A962BF" w:rsidRPr="00B54FD5">
        <w:rPr>
          <w:rFonts w:ascii="Times New Roman" w:hAnsi="Times New Roman"/>
          <w:color w:val="000000"/>
          <w:sz w:val="28"/>
          <w:szCs w:val="28"/>
        </w:rPr>
        <w:t>.</w:t>
      </w:r>
    </w:p>
    <w:p w:rsidR="00256820" w:rsidRDefault="00B54FD5" w:rsidP="00B54FD5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FD5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B53B3" w:rsidRPr="00B54FD5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B54FD5" w:rsidRPr="00B54FD5" w:rsidRDefault="00B54FD5" w:rsidP="00B54FD5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3B3" w:rsidRPr="00B54FD5" w:rsidRDefault="005564AB" w:rsidP="00B54FD5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4B53B3" w:rsidRPr="00B54FD5" w:rsidRDefault="004B53B3" w:rsidP="00B5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Медико-санитарное обеспечение при ликвидации последствий</w:t>
      </w:r>
      <w:r w:rsid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радиационных аварий</w:t>
      </w:r>
    </w:p>
    <w:p w:rsidR="005564AB" w:rsidRPr="00B54FD5" w:rsidRDefault="004B53B3" w:rsidP="00B54FD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Медико-санитарное обеспечение в чрезвычайных ситуациях при</w:t>
      </w:r>
      <w:r w:rsid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железнодорожных катастрофах</w:t>
      </w:r>
    </w:p>
    <w:p w:rsidR="005564AB" w:rsidRPr="00B54FD5" w:rsidRDefault="005564AB" w:rsidP="00B54FD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Основы медико-санитарного обеспечения при автотранспортных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катастрофах</w:t>
      </w:r>
    </w:p>
    <w:p w:rsidR="00777C20" w:rsidRPr="00B54FD5" w:rsidRDefault="00777C20" w:rsidP="00B54FD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Мероприятия по 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ликвидации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медико-санитарных последствий террористических актов</w:t>
      </w:r>
    </w:p>
    <w:p w:rsidR="007A49E6" w:rsidRPr="00B54FD5" w:rsidRDefault="007A49E6" w:rsidP="00B54FD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Медицинское обеспечение при взрывах</w:t>
      </w:r>
    </w:p>
    <w:p w:rsidR="00777C20" w:rsidRPr="00B54FD5" w:rsidRDefault="00777C20" w:rsidP="00B54FD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7A49E6" w:rsidRPr="00B54FD5" w:rsidRDefault="007A49E6" w:rsidP="00B54FD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Литература</w:t>
      </w:r>
    </w:p>
    <w:p w:rsidR="00B54FD5" w:rsidRP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3B3" w:rsidRPr="00B54FD5" w:rsidRDefault="004B53B3" w:rsidP="00B54FD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05F" w:rsidRP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7005F" w:rsidRPr="00B54FD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5656F9" w:rsidRPr="00B54FD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2B2E3F" w:rsidRPr="00B54FD5">
        <w:rPr>
          <w:rFonts w:ascii="Times New Roman" w:hAnsi="Times New Roman"/>
          <w:b/>
          <w:color w:val="000000"/>
          <w:sz w:val="28"/>
          <w:szCs w:val="28"/>
        </w:rPr>
        <w:t>едение</w:t>
      </w:r>
    </w:p>
    <w:p w:rsid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05F" w:rsidRPr="00B54FD5" w:rsidRDefault="0077005F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История развития земной цивилизации связана со стихийными бедствиями, авариями и катастрофами.</w:t>
      </w:r>
    </w:p>
    <w:p w:rsidR="0077005F" w:rsidRPr="00B54FD5" w:rsidRDefault="0077005F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Чрезвычайные ситуации, в результате воздействия различных факторов и явлений на человека и окружающую среду, приводят к травмам и гибели людей, наносят огромный материальный и моральный ущерб.</w:t>
      </w:r>
    </w:p>
    <w:p w:rsidR="0077005F" w:rsidRPr="00B54FD5" w:rsidRDefault="0077005F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 xml:space="preserve">Статистика людских и материальных потерь от стихийных бедствий, аварий и катастроф обнаруживает их быстрый рост по всему миру, и особенно во второй половине </w:t>
      </w:r>
      <w:r w:rsidRPr="00B54FD5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века.</w:t>
      </w:r>
    </w:p>
    <w:p w:rsidR="004A6E7E" w:rsidRPr="00B54FD5" w:rsidRDefault="004A6E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 xml:space="preserve">На территории Российской Федерации сохраняются высокий уровень угрозы чрезвычайных ситуаций </w:t>
      </w:r>
      <w:r w:rsidR="00C260D7" w:rsidRPr="00B54FD5">
        <w:rPr>
          <w:rFonts w:ascii="Times New Roman" w:hAnsi="Times New Roman"/>
          <w:color w:val="000000"/>
          <w:sz w:val="28"/>
          <w:szCs w:val="28"/>
        </w:rPr>
        <w:t xml:space="preserve">техногенного характера 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и тенденция роста количества и масштабов </w:t>
      </w:r>
      <w:r w:rsidR="00C260D7" w:rsidRPr="00B54FD5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B54FD5">
        <w:rPr>
          <w:rFonts w:ascii="Times New Roman" w:hAnsi="Times New Roman"/>
          <w:color w:val="000000"/>
          <w:sz w:val="28"/>
          <w:szCs w:val="28"/>
        </w:rPr>
        <w:t>последствий,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</w:t>
      </w:r>
      <w:r w:rsidR="001774C5" w:rsidRPr="00B54FD5">
        <w:rPr>
          <w:rFonts w:ascii="Times New Roman" w:hAnsi="Times New Roman"/>
          <w:color w:val="000000"/>
          <w:sz w:val="28"/>
          <w:szCs w:val="28"/>
        </w:rPr>
        <w:t>ды их прогноза и предупреждения, уделять серьезное внимание вопросам медицинского обеспечения при ликвидации последствий чрезвычайных ситуаций.</w:t>
      </w:r>
    </w:p>
    <w:p w:rsidR="0077005F" w:rsidRPr="00B54FD5" w:rsidRDefault="0077005F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05F" w:rsidRP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7005F" w:rsidRPr="00B54FD5">
        <w:rPr>
          <w:rFonts w:ascii="Times New Roman" w:hAnsi="Times New Roman"/>
          <w:b/>
          <w:color w:val="000000"/>
          <w:sz w:val="28"/>
          <w:szCs w:val="28"/>
        </w:rPr>
        <w:t>Медико-санитарное обеспечение при ликвидации последствий</w:t>
      </w:r>
      <w:r w:rsidRPr="00B54F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3F26" w:rsidRPr="00B54FD5">
        <w:rPr>
          <w:rFonts w:ascii="Times New Roman" w:hAnsi="Times New Roman"/>
          <w:b/>
          <w:color w:val="000000"/>
          <w:sz w:val="28"/>
          <w:szCs w:val="28"/>
        </w:rPr>
        <w:t>радиационных</w:t>
      </w:r>
      <w:r w:rsidR="0077005F" w:rsidRPr="00B54FD5">
        <w:rPr>
          <w:rFonts w:ascii="Times New Roman" w:hAnsi="Times New Roman"/>
          <w:b/>
          <w:color w:val="000000"/>
          <w:sz w:val="28"/>
          <w:szCs w:val="28"/>
        </w:rPr>
        <w:t xml:space="preserve"> аварий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4AED" w:rsidRPr="00B54FD5" w:rsidRDefault="004A6E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Анализ опыта ликвидации последстви</w:t>
      </w:r>
      <w:r w:rsidR="005656F9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аварий, катастроф и стихийных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бедствий свидетельствует о том, что независимо от происхождения чрезвычайных ситуаций и их масштаба организация и оказание экстренной медицинской помощи (ЭМП) пострадавшим должны осуществляться в первую очередь силами лече</w:t>
      </w:r>
      <w:r w:rsidR="005656F9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бно-профилактических учреждений,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 приближенных к местам дислокации потенциально опасных объектов или к районам, где возможны катастрофы природного происхождения.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 xml:space="preserve">Первичным звеном службы экстренной медицинской помощи являются так называемые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бригады быстрого реагирования (ББР),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которые должны быть созданы на базе лечебно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>-профилактических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>учреждений,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обслуживающих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потенциально опасные объекты, или центральных городских (районных) лечебно-профилактич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>еских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в местах, где возможны стихийные бедствия.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В состав ББР для оказания ЭМП при радиационных</w:t>
      </w:r>
      <w:r w:rsidR="00B54FD5" w:rsidRPr="00B54F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авариях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>входят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>врач-радиолог (2), врач-гематолог лаборант (1),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физик-дозиметрист (2), гигиенист-гематолог (1). Организационное, кадровое, финансовое, материально-техническое их обеспечение осуществляется учреждением, на базе которого созданы ББР.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 xml:space="preserve">Основная задача бригад </w:t>
      </w:r>
      <w:r w:rsidR="00B54FD5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оказание экстренной медицинской помощи пораженным, госпитализация их в специализированные местные, региональные или центральные лечебные учреждения. Если сил и средств местных органов здравоохранения недостаточно, то в этом случае привлекаются ББР региональных и центральных служб ЭМП.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Региональные центры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организуются в крупных городах на базе станций экстренной и планово-консультативной помощи республиканских (в составе России), краевых и областных больниц. Их организационно-штатная структура зависит от количества и характера радиационно-опасных объектов в обслуживаемом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районе с учетом экономических,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климатических, климатогеографических, экологических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и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других особенностей. Первичным звеном службы ЭМП регионального центра являются ББР такого же состава и структуры, что и на местах. Центры предназначены для поддержания в постоянной готовности территориальных специализированных сил и средств службы ЭМП,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особенно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когда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масштабы радиационной аварии и число пораженных превосходят возможности местных служб ЭМП.</w:t>
      </w:r>
    </w:p>
    <w:p w:rsidR="00EE4AED" w:rsidRPr="00B54FD5" w:rsidRDefault="004A6E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региональные центры возлагается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. В период аварийной готовности (до возникновения аварии) </w:t>
      </w:r>
      <w:r w:rsidR="00B54FD5">
        <w:rPr>
          <w:rFonts w:ascii="Times New Roman" w:hAnsi="Times New Roman"/>
          <w:color w:val="000000"/>
          <w:sz w:val="28"/>
          <w:szCs w:val="28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прогнозирование медико-экологических последствий возможных радиационных аварий в регионе: взаимодействие с ведомственными медицинскими службами,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органами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госсаннадзора, администрацией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потенциально опасных объектов,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формированиями Гражданской обороны; установление связи и порядка оповещения о возникновении чрезвычайных ситуаций; накопление запасов медицинского и другого имущества из расчета работы ББР в течение 72</w:t>
      </w:r>
      <w:r w:rsidR="00B54FD5">
        <w:rPr>
          <w:rFonts w:ascii="Times New Roman" w:hAnsi="Times New Roman"/>
          <w:color w:val="000000"/>
          <w:sz w:val="28"/>
          <w:szCs w:val="28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ч</w:t>
      </w:r>
      <w:r w:rsidRPr="00B54FD5">
        <w:rPr>
          <w:rFonts w:ascii="Times New Roman" w:hAnsi="Times New Roman"/>
          <w:color w:val="000000"/>
          <w:sz w:val="28"/>
          <w:szCs w:val="28"/>
        </w:rPr>
        <w:t>; определение путей эвакуации пораженных и населения в случае поступления в окружающую среду значительных количеств радиоактивных веществ; проверка готовности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личного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состава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ББР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и специализированных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лечебно-профилактических учреждений к эвакуации пострадавших.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 xml:space="preserve">2. При возникновении чрезвычайных ситуаций </w:t>
      </w:r>
      <w:r w:rsidR="00B54FD5">
        <w:rPr>
          <w:rFonts w:ascii="Times New Roman" w:hAnsi="Times New Roman"/>
          <w:color w:val="000000"/>
          <w:sz w:val="28"/>
          <w:szCs w:val="28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направление к месту происшествия ответственных представителей регионального центра и ББР (если же авария произошла на объекте, расположенном в одном из городов региона, то к выезду готовится ББР);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обеспечение постоянной связи с объектом и представление донесений в вышестоящие органы здравоохранения; организация и проведение при необходимости санитарно-профилактических и противоэпидемических мероприятий.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Головным учреждением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по вопросам организации и оказания ЭМП при чрезвычайных ситуациях, связанных с радиационными поражениями, является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Специализированный</w:t>
      </w:r>
      <w:r w:rsidR="00B54FD5" w:rsidRPr="00B54F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научно-практический. центр экстренной</w:t>
      </w:r>
      <w:r w:rsidR="00B54FD5" w:rsidRPr="00B54F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медицинской помощи (СЦЭМП) «Защита»,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который возложенные на него задачи, решает через региональные центры. ББР и выездной автономный госпиталь (ВАГ) на пневмокаркасных модулях. В структуру центра наряду с практическими входят научные подразделения, обеспечивающие разработку новых и совершенствование существующих методов и средств оказания экстренной медицинской помощи при радиационных авариях, подготовку нормативно-методических документов, определяющих порядок действия служб ЭМП,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обоснование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системы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медико-гигиенических мероприятий по предупреждению таких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катастроф и аварийной готовности служб ЭМП.</w:t>
      </w:r>
    </w:p>
    <w:p w:rsidR="00EE4AED" w:rsidRPr="00B54FD5" w:rsidRDefault="00EE4AED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Для решения вопроса о привлечении дополнительных сил и средств используется шкала</w:t>
      </w:r>
      <w:r w:rsidRPr="00B54F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критериев о степени участия СЦЭМП «Защита» в оказании экстренной медико-санитарной помощи при радиационных</w:t>
      </w:r>
      <w:r w:rsidRPr="00B54F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авариях, согласно которой выделяется </w:t>
      </w:r>
      <w:r w:rsidRPr="00B54FD5">
        <w:rPr>
          <w:rFonts w:ascii="Times New Roman" w:hAnsi="Times New Roman"/>
          <w:i/>
          <w:color w:val="000000"/>
          <w:sz w:val="28"/>
          <w:szCs w:val="28"/>
        </w:rPr>
        <w:t>пять уровней вмешательства.</w:t>
      </w:r>
    </w:p>
    <w:p w:rsidR="00B54FD5" w:rsidRPr="00B54FD5" w:rsidRDefault="00EE4AED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color w:val="000000"/>
          <w:sz w:val="28"/>
          <w:szCs w:val="28"/>
        </w:rPr>
        <w:t>В</w:t>
      </w:r>
      <w:r w:rsidR="00B54FD5" w:rsidRPr="00B54FD5">
        <w:rPr>
          <w:color w:val="000000"/>
          <w:sz w:val="28"/>
          <w:szCs w:val="28"/>
        </w:rPr>
        <w:t xml:space="preserve"> </w:t>
      </w:r>
      <w:r w:rsidRPr="00B54FD5">
        <w:rPr>
          <w:color w:val="000000"/>
          <w:sz w:val="28"/>
          <w:szCs w:val="28"/>
        </w:rPr>
        <w:t>ПЯТЫЙ УРОВЕНЬ</w:t>
      </w:r>
    </w:p>
    <w:p w:rsidR="00CB617E" w:rsidRPr="00B54FD5" w:rsidRDefault="00CB61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Основные критерии: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облучение персонала в дозах свыше 1 Гр: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комбинированные травмы, ожоги и другие виды поражений, опасные для жизни;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выброс в окружающую среду радиоактивных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материалов в количествах, требующих чрезвычайных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 xml:space="preserve">мер по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54FD5">
        <w:rPr>
          <w:rFonts w:ascii="Times New Roman" w:hAnsi="Times New Roman"/>
          <w:color w:val="000000"/>
          <w:sz w:val="28"/>
          <w:szCs w:val="28"/>
        </w:rPr>
        <w:t>З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ащите населения;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число пострадавших, нуждающихся в оказании экстренной медицинской помощи, более 50 человек.</w:t>
      </w:r>
    </w:p>
    <w:p w:rsidR="00CB617E" w:rsidRPr="00B54FD5" w:rsidRDefault="00CB61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Тип аварии: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аварии на ядерно-энергетических установках (ЯЭУ), соответствующие 7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B54FD5">
        <w:rPr>
          <w:rFonts w:ascii="Times New Roman" w:hAnsi="Times New Roman"/>
          <w:color w:val="000000"/>
          <w:sz w:val="28"/>
          <w:szCs w:val="28"/>
        </w:rPr>
        <w:t>м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у уровням шкалы МАГАТЭ (</w:t>
      </w:r>
      <w:r w:rsidR="00CB617E" w:rsidRPr="00B54FD5">
        <w:rPr>
          <w:rFonts w:ascii="Times New Roman" w:hAnsi="Times New Roman"/>
          <w:color w:val="000000"/>
          <w:sz w:val="28"/>
          <w:szCs w:val="28"/>
          <w:lang w:val="en-US"/>
        </w:rPr>
        <w:t>INES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) радиационных аварий на АЭС;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серьезные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аварии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при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транспортировании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радиоактивных материалов (ядерное топливо, радиоактивные отходы);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аварии на хранилищах высокоактивных отходов;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серьезные аварии на судовых ЯЭУ при нахождении судна в порту.</w:t>
      </w:r>
    </w:p>
    <w:p w:rsidR="00CB617E" w:rsidRPr="00B54FD5" w:rsidRDefault="00CB61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Характер участия: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частичное или полное развертывание ВАГ;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усиление ВАГ дополнительно ББР СЦЭМП;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привлечение ББР базовых центров и медико-санитарных частей (МСЧ);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привлечение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специализированной клиники.</w:t>
      </w:r>
    </w:p>
    <w:p w:rsidR="00CB617E" w:rsidRPr="00B54FD5" w:rsidRDefault="00CB617E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Основные функции: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оценка радиационной обстановки на аварийном объекте и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прилегающей территории;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диагностика поражения и медицинская сортировка пострадавших;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оказание неотложной и специализированной медицинской помощи;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организация эвакуации пострадавших для лечения в специализированном стационаре;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участие в мероприятиях по обследованию персонала объекта и населения;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участие в санитарно-гигиенических мероприятиях;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 xml:space="preserve">участие в мероприятиях по предупреждению дальнейшего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переоб</w:t>
      </w:r>
      <w:r w:rsidR="00BA47B7" w:rsidRPr="00B54FD5">
        <w:rPr>
          <w:rFonts w:ascii="Times New Roman" w:hAnsi="Times New Roman"/>
          <w:color w:val="000000"/>
          <w:sz w:val="28"/>
          <w:szCs w:val="28"/>
        </w:rPr>
        <w:t>л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учения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 xml:space="preserve"> персонала и населения;</w:t>
      </w:r>
    </w:p>
    <w:p w:rsidR="00CB617E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сопровождение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пострадавших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7E" w:rsidRPr="00B54FD5">
        <w:rPr>
          <w:rFonts w:ascii="Times New Roman" w:hAnsi="Times New Roman"/>
          <w:color w:val="000000"/>
          <w:sz w:val="28"/>
          <w:szCs w:val="28"/>
        </w:rPr>
        <w:t>в специализированный стационар.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ЧЕТВЕРТЫЙ УРОВЕНЬ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Основные критерии: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облучение персонала в дозах свыше 1 Гр;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загрязнение помещений, поверхностей оборудования;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возможность травматических и других повреждений, требующих оказания неотложной медицинской помощи;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число пострадавших, требующих оказания специализированной и других видов медицинской помощи, не превышает 50 человек.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2B7454" w:rsidRPr="00B54FD5">
        <w:rPr>
          <w:rFonts w:ascii="Times New Roman" w:hAnsi="Times New Roman"/>
          <w:i/>
          <w:color w:val="000000"/>
          <w:sz w:val="28"/>
          <w:szCs w:val="28"/>
        </w:rPr>
        <w:t>Тип аварии: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на ЯЭУ, соответствующие 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B54FD5">
        <w:rPr>
          <w:rFonts w:ascii="Times New Roman" w:hAnsi="Times New Roman"/>
          <w:color w:val="000000"/>
          <w:sz w:val="28"/>
          <w:szCs w:val="28"/>
        </w:rPr>
        <w:t>м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 уровням шкалы МАГАТЭ;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транспортные аварии: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на хранилищах радиоактивных отходов;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на судовых-ЯЭУ;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на отдельных технологических участках производства и в исследовательских лабораториях, связанных с производством или Использованием радиоактивных материалов;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разгерметизация и выход из-под контроля закрытых радиоактивных источников, содержащих значительные количества того или иного радиоактивного элемента (изотопа).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Характер участия: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частичное развертывание, отделений ВАГ (в основном приемно-сортировочного отделения, санпропускника и амбулаторно-поликлинического отделения);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участие ББР базового центра;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при необходимости участие специализированной клиники.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Основные функции</w:t>
      </w:r>
      <w:r w:rsidRPr="00B54FD5">
        <w:rPr>
          <w:b/>
          <w:i/>
          <w:color w:val="000000"/>
          <w:sz w:val="28"/>
          <w:szCs w:val="28"/>
        </w:rPr>
        <w:t>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те же, что и при 5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B54FD5">
        <w:rPr>
          <w:rFonts w:ascii="Times New Roman" w:hAnsi="Times New Roman"/>
          <w:color w:val="000000"/>
          <w:sz w:val="28"/>
          <w:szCs w:val="28"/>
        </w:rPr>
        <w:t>м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 xml:space="preserve"> уровне вмешательства. но при условии меньшего числа пострадавших: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оказание неотложной и специализированной медицинской помощи требуется в основном персоналу объекта;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здоровье населения, как правило, находится вне опасности.</w:t>
      </w:r>
    </w:p>
    <w:p w:rsidR="00B54FD5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color w:val="000000"/>
          <w:sz w:val="28"/>
          <w:szCs w:val="28"/>
        </w:rPr>
        <w:t>ТРЕТИЙ УРОВЕНЬ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Основные критерии: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облучение персонала в перерасчете на облучение всего организма в дозах 0,5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</w:rPr>
        <w:t>1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.0 Гр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и ниже;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наличие или возможность высоких доз локального облучения;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наличие внутреннего облучения;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высокие уровни загрязнения кожного покрова;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радиоактивное загрязнение помещений и оборудования участка производства, а также прилегающей к нему производственной территории;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возможное число пострадавших, требующих медицинской помощи, не более 15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</w:rPr>
        <w:t>2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0 человек.</w:t>
      </w:r>
    </w:p>
    <w:p w:rsidR="00B54FD5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Тип аварии: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и события на ЯЭУ, соответствующие 3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B54FD5">
        <w:rPr>
          <w:rFonts w:ascii="Times New Roman" w:hAnsi="Times New Roman"/>
          <w:color w:val="000000"/>
          <w:sz w:val="28"/>
          <w:szCs w:val="28"/>
        </w:rPr>
        <w:t>м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 уровню и ниже шкалы МАГАТЭ: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на отдельных технологических участках производства, промышленных и исследовательских лабораторий, связанных с обращением и хранением радиоактивных материалов;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аварии с радиоактивными источниками, связанные с их разгерметизацией.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Характер участия: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 xml:space="preserve">участие ББР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54FD5">
        <w:rPr>
          <w:rFonts w:ascii="Times New Roman" w:hAnsi="Times New Roman"/>
          <w:color w:val="000000"/>
          <w:sz w:val="28"/>
          <w:szCs w:val="28"/>
        </w:rPr>
        <w:t>р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егионального, базового центра: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привлечение к работам специалистов СЦЭМП и других организаций;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ограниченное участие специализированного стационара, в основном для уточнения диагноза и проведения детальных исследований.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Основные функции: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оценка характера аварии и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ab/>
        <w:t>радиационной обстановки;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проведение экспрессного дозиметрического обследования людей, подвергшихся воздействию радиационного фактора;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подготовка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заключения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необходимости дальнейшего обследования и лечения в условиях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специализированного стационара;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участие в организации и проведении санитарно-гигиенических мероприятий по предупреждению дальнейшего возможного переоблучения персонала и ликвидации последствий аварии.</w:t>
      </w:r>
    </w:p>
    <w:p w:rsidR="00B54FD5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color w:val="000000"/>
          <w:sz w:val="28"/>
          <w:szCs w:val="28"/>
        </w:rPr>
        <w:t>ВТОРОЙ УРОВЕНЬ</w:t>
      </w:r>
    </w:p>
    <w:p w:rsidR="00B54FD5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Основные критерии: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облучение ограниченного числа работников (менее 15 человек) в дозах 0,25</w:t>
      </w:r>
      <w:r w:rsidR="00B54FD5">
        <w:rPr>
          <w:rFonts w:ascii="Times New Roman" w:hAnsi="Times New Roman"/>
          <w:color w:val="000000"/>
          <w:sz w:val="28"/>
          <w:szCs w:val="28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0</w:t>
      </w:r>
      <w:r w:rsidRPr="00B54FD5">
        <w:rPr>
          <w:rFonts w:ascii="Times New Roman" w:hAnsi="Times New Roman"/>
          <w:color w:val="000000"/>
          <w:sz w:val="28"/>
          <w:szCs w:val="28"/>
        </w:rPr>
        <w:t>,5 Гр;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радиоактивное загрязнение ограниченного числа помещений и оборудования участка производства;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выброс (сброс) в окружающую среду радионуклидов в количествах, несколько превышающих значения соответствующих ПДВ (ПДС).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Тип аварии:</w:t>
      </w:r>
    </w:p>
    <w:p w:rsidR="00B54FD5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те же типы аварий, что приняты для 3</w:t>
      </w:r>
      <w:r w:rsidR="00B54FD5">
        <w:rPr>
          <w:rFonts w:ascii="Times New Roman" w:hAnsi="Times New Roman"/>
          <w:color w:val="000000"/>
          <w:sz w:val="28"/>
          <w:szCs w:val="28"/>
        </w:rPr>
        <w:noBreakHyphen/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г</w:t>
      </w:r>
      <w:r w:rsidRPr="00B54FD5">
        <w:rPr>
          <w:rFonts w:ascii="Times New Roman" w:hAnsi="Times New Roman"/>
          <w:color w:val="000000"/>
          <w:sz w:val="28"/>
          <w:szCs w:val="28"/>
        </w:rPr>
        <w:t>о уровня вмешательства СЦЭМП.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Характер участия: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возможное участие ББР и регионального базового центра;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привлечение к работам специалистов СЦЭМП.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Основные функции: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проведение в ограниченном объеме (или выборочных)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исследований по оценке радиационной обстановки и условий облучения;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осуществление выборочных измерений на СИЧ для оценки внутреннего загрязнения и доз облучения;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участие в организации и проведении санитарно-гигиенических мероприятий.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color w:val="000000"/>
          <w:sz w:val="28"/>
          <w:szCs w:val="28"/>
        </w:rPr>
        <w:t>ПЕРВЫЙ УРОВЕНЬ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Основные критерии: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единичные случаи облучения персонала в дозах, превышающих ПДВ;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загрязнение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радиоактивными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материалами участков производства;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обнаружение радиоактивных источников или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локальных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участков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загрязнения территории.</w:t>
      </w:r>
    </w:p>
    <w:p w:rsidR="00B54FD5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Тип аварии: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нарушение правил эксплуатации установок или других устройств, связанных с выходом ионизирующих излучений;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нарушение правил эксплуатации и хранения открытых и закрытых радиоактивных источников.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</w:rPr>
        <w:t>Характер участия: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участие специалистов СЦЭМП или базового центра в расследовании по случаю аварии или инцидента;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проведение консультаций;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подготовка экспертных заключений.</w:t>
      </w:r>
    </w:p>
    <w:p w:rsidR="002B7454" w:rsidRPr="00B54FD5" w:rsidRDefault="002B7454" w:rsidP="00B54FD5">
      <w:pPr>
        <w:pStyle w:val="FR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B54FD5">
        <w:rPr>
          <w:i/>
          <w:color w:val="000000"/>
          <w:sz w:val="28"/>
          <w:szCs w:val="28"/>
        </w:rPr>
        <w:t>Основные функции: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участие в организации и проведении расследования по случаю аварии или инцидента;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анализ и оценка собранной информации;</w:t>
      </w:r>
    </w:p>
    <w:p w:rsidR="002B745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B7454" w:rsidRPr="00B54FD5">
        <w:rPr>
          <w:rFonts w:ascii="Times New Roman" w:hAnsi="Times New Roman"/>
          <w:color w:val="000000"/>
          <w:sz w:val="28"/>
          <w:szCs w:val="28"/>
        </w:rPr>
        <w:t>подготовка заключения и рекомендаций.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В реальных условиях влияние радиации обычно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сочетается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с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воздействием токсических и иных нерадиационных факторов (ожог, травма, отравление угарным газом при пожаре, поступление окиси азота, фтора, концентрированных кислот, щелочей и др.). Пораженым оказывают экстренную доврачебную и врачебную помощь. Затем осуществляют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мероприятия квалифицированной медицинской помощи в полном объеме в острый период; динамическое медицинское наблюдение в отдаленные сроки; общие и специфические лечебно-профилактические и оздоровительные мероприятия; рациональное трудоустройство на основе экспертного заключения.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Доврачебную и врачебную медицинскую помощь оказывают при остром отравлении радионуклидами и при однократном внешнем облучении в дозах, превышающих 1 Гр, а также при локальном облучении (конечностей) в дозе 10 Гр. Оказание экстренной доврачебной помощи проводят силами предприятия (учреждения, лаборатории), на котором возникла авария, с использованием специализированных противорадиационных и общих аварийных аптечек, а врачебной помощи силами ББР на здравпункте, в центральной районной или городской больнице, обслуживающей данный контингент. Пострадавших не позднее чем через 1 -3</w:t>
      </w:r>
      <w:r w:rsidR="00B54FD5">
        <w:rPr>
          <w:rFonts w:ascii="Times New Roman" w:hAnsi="Times New Roman"/>
          <w:color w:val="000000"/>
          <w:sz w:val="28"/>
          <w:szCs w:val="28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>ч</w:t>
      </w:r>
      <w:r w:rsidRPr="00B54FD5">
        <w:rPr>
          <w:rFonts w:ascii="Times New Roman" w:hAnsi="Times New Roman"/>
          <w:color w:val="000000"/>
          <w:sz w:val="28"/>
          <w:szCs w:val="28"/>
        </w:rPr>
        <w:t xml:space="preserve"> госпитализируют для медицинского обследования и специализированного лечения в полном объеме.</w:t>
      </w:r>
    </w:p>
    <w:p w:rsidR="002B7454" w:rsidRPr="00B54FD5" w:rsidRDefault="002B745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FD5">
        <w:rPr>
          <w:rFonts w:ascii="Times New Roman" w:hAnsi="Times New Roman"/>
          <w:color w:val="000000"/>
          <w:sz w:val="28"/>
          <w:szCs w:val="28"/>
        </w:rPr>
        <w:t>Врачебную помощь при острых отравлениях радионуклидами осуществляют в возможно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короткие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сроки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с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момента происшествия (минуты, часы). Она включает проверку эффективности мер, принятых при оказании доврачебной помощи, с корректировкой и восполнением недосмотров, допущенных на предыдущем этапе. Экстренную медицинскую помощь при внешнем облучении в дозах, прогнозирующих развитие острой лучевой болезни или радиационного повреждения сегмента тела, оказывают в обычном стационаре либо в специализированном учреждении в зависимости от предполагаемой тяжести и клинических проявлений поражения. Таковы основные принципы организации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экстренной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</w:rPr>
        <w:t>медицинской помощи при радиационных авариях.</w:t>
      </w:r>
    </w:p>
    <w:p w:rsidR="00B54FD5" w:rsidRDefault="00B54FD5" w:rsidP="00B54F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521" w:rsidRPr="00B54FD5" w:rsidRDefault="00A61811" w:rsidP="00B54F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FD5">
        <w:rPr>
          <w:rFonts w:ascii="Times New Roman" w:hAnsi="Times New Roman"/>
          <w:b/>
          <w:color w:val="000000"/>
          <w:sz w:val="28"/>
          <w:szCs w:val="28"/>
        </w:rPr>
        <w:t xml:space="preserve">Медико-санитарное обеспечение в чрезвычайных ситуациях </w:t>
      </w:r>
      <w:r w:rsidR="00E60521" w:rsidRPr="00B54FD5">
        <w:rPr>
          <w:rFonts w:ascii="Times New Roman" w:hAnsi="Times New Roman"/>
          <w:b/>
          <w:color w:val="000000"/>
          <w:sz w:val="28"/>
          <w:szCs w:val="28"/>
        </w:rPr>
        <w:t>при железнодорожных катастрофах</w:t>
      </w:r>
    </w:p>
    <w:p w:rsidR="00B54FD5" w:rsidRDefault="00B54FD5" w:rsidP="00B54F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218D" w:rsidRPr="00B54FD5" w:rsidRDefault="00E60521" w:rsidP="00B54F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Железнодорожный транспорт, выполняющий огромные объемы перевозок пассажиров и грузов, в том числе опасных и особо опасных, относится к отраслям народного хозяйства с повышенным риском возникновения аварийных ситуаций.</w:t>
      </w:r>
    </w:p>
    <w:p w:rsidR="00663F14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Общие причины происшествий на железнодорожном транспорте:</w:t>
      </w:r>
    </w:p>
    <w:p w:rsidR="00663F1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663F1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естественный физический износ технических средств</w:t>
      </w:r>
    </w:p>
    <w:p w:rsidR="00663F1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663F1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нарушение правил эксплуатации</w:t>
      </w:r>
    </w:p>
    <w:p w:rsidR="00663F1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663F1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численности, мощности и скорости транспортных средств</w:t>
      </w:r>
    </w:p>
    <w:p w:rsidR="00663F1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663F1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рост плотности населения вблизи железнодорожных объектов, несоблюдение населением правил личной безопасности.</w:t>
      </w:r>
    </w:p>
    <w:p w:rsidR="00B54FD5" w:rsidRPr="00B54FD5" w:rsidRDefault="00663F1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Состав железных дорог считался наиболее безопасным видом транспорта. Однако более строгий анализ показывает, что по показателям безопасности движения железнодорожный транспорт занимает третье место после автомобильного и воздушного. Статические данные последних лет свидетельствуют о значительном числе пострадавших и погибших в результате крушений пассажирских поездов. Аварийные ситуации при перевозке по железным дорогам опасных и особо опасных грузов приводят к значительным разрушениям, заражению местности и поражению токсичными веществами больших масс людей.</w:t>
      </w:r>
    </w:p>
    <w:p w:rsidR="00A61811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bookmarkStart w:id="0" w:name="2"/>
      <w:bookmarkEnd w:id="0"/>
      <w:r w:rsidRPr="00B54FD5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Оперативное реагирование на ЧС</w:t>
      </w:r>
    </w:p>
    <w:p w:rsidR="00A61811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сложной задачей, стоящей перед здравоохранением отрасли, является создание и отработка системы оперативного реагирования для оказания необходимой медицинской помощи пострадавшим, особенно при крупномасштабных ЧС. Поэтому руководителям и другим участникам ликвидации последствий ЧС обычно приходится принимать нестандартные решения в каждом конкретном случае. Объективные сложности в работе медицинской службы связаны, главным образом, с многообразием специфических условий и факторов, влияющих как на масштабы последствий железнодорожных крушений и аварий, так и на характер и объем оказываемой медицинской помощи.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F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Основными из них являются:</w:t>
      </w:r>
    </w:p>
    <w:p w:rsidR="00A61811" w:rsidRPr="00B54FD5" w:rsidRDefault="00A61811" w:rsidP="00B54F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значительный контингент пострадавших (нередко со смертельными исходами) среди железнодорожного персонала и пассажиров, находящихся в поездах, на пассажирских платформах и в зданиях вокзалов, а также населения прилегающих территорий;</w:t>
      </w:r>
    </w:p>
    <w:p w:rsidR="00A61811" w:rsidRPr="00B54FD5" w:rsidRDefault="00A61811" w:rsidP="00B54F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структуры железнодорожного травматизма по локализации, характеру и тяжести;</w:t>
      </w:r>
    </w:p>
    <w:p w:rsidR="00A61811" w:rsidRPr="00B54FD5" w:rsidRDefault="00A61811" w:rsidP="00B54F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работы в условиях дефицита собственных сил и средств для оказания медицинской помощи своевременно и в должном объеме;</w:t>
      </w:r>
    </w:p>
    <w:p w:rsidR="00A61811" w:rsidRPr="00B54FD5" w:rsidRDefault="00A61811" w:rsidP="00B54F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оказания экстренной медицинской помощи в неблагоприятных местных географических и ландшафтных условиях (труднодоступная местность, на перегонах, вдали от населенных пунктов и мест дислокации медицинских учреждений) и в любое время суток и года, а также в условиях возможного химического и радиоактивного заражения местности и объектов в результате аварийных ситуаций с химическими и радиоактивными опасными грузами.</w:t>
      </w:r>
    </w:p>
    <w:p w:rsidR="00A61811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медико-тактической обстановки при железнодорожных авариях должны учитываться при планировании адекватных мероприятий на случай ЧС. Их эффективность существенно повышается при проведении прогностической оценки медико-санитарных последствий типовых вариантов ЧС, учете реальных возможностей задействования собственных медицинских сил, средств и соотнесения этих возможностей с потребностями в них для ликвидации последствий различных по масштабам и характеру ЧС, заблаговременном решении вопросов взаимодействия с соответствующими формированиями и учреждениями службы медицины катастроф.</w:t>
      </w:r>
    </w:p>
    <w:p w:rsidR="00A61811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bookmarkStart w:id="1" w:name="4"/>
      <w:bookmarkEnd w:id="1"/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Организация ликвидации последствий ЧС</w:t>
      </w:r>
    </w:p>
    <w:p w:rsidR="00375305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 этапе первичной информации о ЧС (посредством поездной, перегонной, межстанционной, служебной диспетчерской и других видов связи), если в ней есть сведения о столкновении или сходе пассажирского подвижного состава, осуществляется немедленный выезд к месту происшествия мобильных медицинских сил и средств, формируемых на базе линейных, узловых и отделенческих больниц. Именно на них возлагается ответственность за передачу своевременной медицинской информации в вышестоящие органы о наличии и численности по</w:t>
      </w:r>
      <w:r w:rsidR="0037530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страдавших, характере и тяжести поражений.</w:t>
      </w:r>
    </w:p>
    <w:p w:rsidR="00375305" w:rsidRPr="00B54FD5" w:rsidRDefault="0037530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основе полученной информации и оценки складывающейся обстановки органы управления медицинскими силами и средствами в оперативном порядке принимают решения по обеспечению пострадавших необходимой медицинской помощью. При этом практически одновременно и в порядке подчиненности задействуются (в зависимости от масштабов аварии) три уровня управления ходом ликвидации медико-санитарных последствий ЧС: отделенческий (отделенческие, узловые или линейные ЛПУ), дорожный (врачебно-санитарная служба дороги) и центральный (Департамент здравоохранения МПС). </w:t>
      </w:r>
      <w:r w:rsidRPr="00B54F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всех уровнях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действует четкая система оперативного дежурства, обеспечивающая получение и передачу медицинской информации в вышестоящие органы, а от них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 распоряжений на весь период ликвидации последствий ЧС (с учетом дублирования в выходные и праздничные дни).</w:t>
      </w:r>
    </w:p>
    <w:p w:rsidR="00A61811" w:rsidRPr="00B54FD5" w:rsidRDefault="0037530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 числу первоочередных мер относятся формирование и подготовка к работе в условиях ЧС медицинских сил и средств, в особенности ВВБ и БСМП, комплектуемых на базе ЛПУ железных дорог. Их приоритетной задачей является оказание пострадавшим своевременной и в необходимом объеме медицинской помощи. Для этого используются все имеющиеся ресурсы отраслевого здравоохранения, включая железнодорожный</w:t>
      </w:r>
      <w:r w:rsidRPr="00B54FD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2" w:name="5"/>
      <w:bookmarkEnd w:id="2"/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подвижной состав.</w:t>
      </w:r>
    </w:p>
    <w:p w:rsidR="00375305" w:rsidRPr="00B54FD5" w:rsidRDefault="00375305" w:rsidP="00B54FD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Структура санитарных потерь</w:t>
      </w:r>
    </w:p>
    <w:p w:rsidR="00A61811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структуре железнодорожного травматизма преобладают множественные механические травмы различной локализации, закрытые черепно-мозговые, комбинированные травмы, ожоги, отравления продуктами горения и другими токсичными веществами. В зависимости от вида крушения и действия основного поражающего фактора в структуре санитарных потерь преобладают однотипные повреждения.</w:t>
      </w:r>
    </w:p>
    <w:p w:rsidR="00375305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Характерные механические повреждения</w:t>
      </w:r>
      <w:r w:rsidRPr="00B54F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Столкновение пассажирского подвижного состава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 закрытые черепно-мозговые травмы (до 5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), травмы верхних и нижних конечностей (до 3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), поверхностные тупые и рвано-ушибленные раны мягких тканей различной локализации (до 2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). Удельный вес множественных и комбинированных травм (более 6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), а также травм с синдромом длительного сдавливания при невозможности быстрого высвобождения пораженных из-под деформированных конструкций локомотивов и вагонов.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54FD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Сход с рельсов пассажирских поездов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 поверхностные повреждения мягких тканей (до 6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 и черепно-мозговые травмы (до 3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). При возгорании подвижного состава, это может привести к резкому увеличению числа пострадавших с термическими (до 4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 и комбинированными (до 6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 поражениями.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Последствия взрывов</w:t>
      </w:r>
    </w:p>
    <w:p w:rsidR="00A61811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6181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реимущественно скальпированные, резаные и рвано-ушибленные раны мягких тканей, закрытые черепно-мозговые травмы и ранения глаз. В большинстве случаев до 2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61811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числа пораженных нуждаются в оказании экстренной медицинской помощи.</w:t>
      </w:r>
    </w:p>
    <w:p w:rsidR="00A61811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bookmarkStart w:id="3" w:name="6"/>
      <w:bookmarkEnd w:id="3"/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Организация оказания медицинской помощи</w:t>
      </w:r>
    </w:p>
    <w:p w:rsidR="00635BC2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Оказание медицинской помощи пострадавшим при крушениях и авариях на первом, наиболее сложном этапе ликвидации последствий, имеет свои особенности. К месту происшествия по установленному регламенту и в кратчайшие сроки в составе восстановительного поезда следует санитарный вагон с медицинской бригадой, необходимым оснащением и экипировкой. Кроме того, в зависимости от тяжести медицинских последствий регламентирован выезд на место происшествия ответственных работников, главных и ведущих специалистов медицинского отдела Бел. ЖД, управлений и отделов здравоохранения железных дорог, дорожных и отделенческих больниц, а также медицинских бригад соответствующих профилей (хирургических, реанимационных и др.).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Медицинская сортировка пораженных.</w:t>
      </w:r>
    </w:p>
    <w:p w:rsidR="00635BC2" w:rsidRPr="00B54FD5" w:rsidRDefault="00635BC2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 привлечение специалистов высокой квалификации (как правило, хирургов), имеющих большой опыт организационной работы в условиях ЧС. Обычно пораженных подразделяют на четыре категории, которые различаются по приоритету в оказании медицинской помощи и</w:t>
      </w:r>
      <w:r w:rsidRPr="00B54FD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F7AF7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эвакуации в лечебные учреждения:</w:t>
      </w:r>
    </w:p>
    <w:p w:rsid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7AF7" w:rsidRP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находящиеся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терминальном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состоянии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нуждающиеся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облегчении страданий (около 1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7AF7" w:rsidRP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находящиеся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тяжелом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состоянии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нуждающиеся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неотложных мероприятиях (около 2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находящиеся в состоянии средней тяжести, помощь которым может быть отсрочена (около 3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EF7AF7" w:rsidRPr="00B54FD5" w:rsidRDefault="00A6181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легкопораженные, нуждающиеся преимущественно в амбулаторной помощи (около 4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54FD5" w:rsidRPr="00B54FD5" w:rsidRDefault="00EF7AF7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Учитывают, что среди пораженных может оказаться большое число детей, особенно в отпускной период (до 4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Во всех случаях летальность среди них значительно выше, чем взрослых. В стационары дети раннего возраста, как правило, не поступают, они погибают на месте происшествия. Дети, получившие травмы, ожоги, отравления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, подлежат первоочередной госпитализации, поскольку нуждаются в срочном оперативном вмешательстве, детоксикации и в то же время щадящем лечении, что может быть обеспечено при условии привлечения к этой работе высококвалифицированных специалистов педиатрического профиля.</w:t>
      </w:r>
    </w:p>
    <w:p w:rsidR="00063055" w:rsidRPr="00B54FD5" w:rsidRDefault="00B86A4C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7"/>
      <w:bookmarkEnd w:id="4"/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Наряду с характером и тяжестью медицинских последствий серьезную проблему в условиях крушений и аварий представляет психическое здоровье людей. Нередко оно характеризуется приступами панического страха, неадекватными эмоциональными реакциями и депрессивными состояниями. Причем со временем, прошедшим после катастрофы, число пострадавших с психическими расстройствами может резко возрастать.</w:t>
      </w:r>
    </w:p>
    <w:p w:rsidR="00063055" w:rsidRPr="00B54FD5" w:rsidRDefault="0006305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большинстве случаев указанные расстройства приводили к осложнению течения основного патологического процесса у пострадавших. Поэтому в состав медицинских формирований, при необходимости, должны включаться специалисты соответствующего профиля для оказания неотложной психиатрической помощи любым лицам при наличии острых психических расстройств и психотических реакций. В последующем такую помощь необходимо предусматривать как в лечебно-профилактических, так и в амбулаторно-поликлинических учреждениях железных дорог.</w:t>
      </w:r>
    </w:p>
    <w:p w:rsidR="00E60521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E60521" w:rsidRPr="00B54FD5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Основы медико-санитарного обеспечения при автотранспортных катастрофах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0521" w:rsidRPr="00B54FD5" w:rsidRDefault="00E6052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дорожно-транспортных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происшествий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травм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значительным. Транспортные аварии и катастрофы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причина наибольшего числа потерь населения в мирное время, уносящие в год более 200 тысяч жизней и около 1 млн. людей получают ранения.</w:t>
      </w:r>
    </w:p>
    <w:p w:rsidR="00E60521" w:rsidRPr="00B54FD5" w:rsidRDefault="00E6052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Основные причины ДТП:</w:t>
      </w:r>
    </w:p>
    <w:p w:rsidR="00E60521" w:rsidRPr="00B54FD5" w:rsidRDefault="00E60521" w:rsidP="00B54F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нарушения водителями транспортных средств правил дорожного движения,</w:t>
      </w:r>
    </w:p>
    <w:p w:rsidR="00E60521" w:rsidRPr="00B54FD5" w:rsidRDefault="00E60521" w:rsidP="00B54F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спиртных напитков за рулем,</w:t>
      </w:r>
    </w:p>
    <w:p w:rsidR="00E60521" w:rsidRPr="00B54FD5" w:rsidRDefault="00E60521" w:rsidP="00B54F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техническая неисправность транспортных средств,</w:t>
      </w:r>
    </w:p>
    <w:p w:rsidR="00E60521" w:rsidRPr="00B54FD5" w:rsidRDefault="00E60521" w:rsidP="00B54F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нарушение ПДД и личная неосторожность пешеходов.</w:t>
      </w:r>
    </w:p>
    <w:p w:rsidR="00B54FD5" w:rsidRPr="00B54FD5" w:rsidRDefault="00E6052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 оказания медицинской помощи пострадавшим при ДТП в необходимом объеме проводится закрепление лечебных учреждений за участками автодорог республиканского и областного значения. Для закрепления определяются лечебные учреждения,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которых имеются соответствующие врачи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 (травматологи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или хирурги, подготовленные по травматологии, анестезиологии, реаниматологии,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рентгенологии, с учетом особенностей детского возраста),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имеются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анестезиолого-реанимационное отделение, а также возможность для полноценного обследования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 лечения пострадавших. Медицинская помощь пострадавшим детям при отсутствии детских хирургических (травматологических) отделений оказывается в соответствующих отделениях для взрослых.</w:t>
      </w:r>
    </w:p>
    <w:p w:rsidR="00B54FD5" w:rsidRPr="00B54FD5" w:rsidRDefault="00E60521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Больницы, в которых может быть оказана помощь пострадавшим при ДТП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необходимом объеме,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должны быть расположены не более чем в 25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друг от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друга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направлению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автодорог.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Они обозначаются дорожными знаками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ольница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указателем направления движения и расстоянием до больницы (в км). Больницы,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выделенные для оказания помощи пострадавшим, должны быть соответствующим образом подготовлены, с этой целью:</w:t>
      </w:r>
    </w:p>
    <w:p w:rsidR="00E60521" w:rsidRPr="00B54FD5" w:rsidRDefault="00B54FD5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врачи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указанной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больницы и, прежде всего врачи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хирурги и</w:t>
      </w:r>
    </w:p>
    <w:p w:rsidR="00B54FD5" w:rsidRPr="00B54FD5" w:rsidRDefault="00E60521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травматологи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пройти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дополнительную подготовку по вопросам реанимации,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лечению ожогов,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оказанию помощи больным при повреждении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костей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черепа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 позвоночника,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 повреждением головного и спинного мозга;</w:t>
      </w:r>
    </w:p>
    <w:p w:rsidR="00B54FD5" w:rsidRPr="00B54FD5" w:rsidRDefault="00B54FD5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больница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должна быть оснащена дополнительным оборудованием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реанимационных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оказания хирургической,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травматологической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нейротравматологической помощи;</w:t>
      </w:r>
    </w:p>
    <w:p w:rsidR="00E60521" w:rsidRPr="00B54FD5" w:rsidRDefault="00B54FD5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больнице должно быть обеспечено круглосуточное дежурство:</w:t>
      </w:r>
      <w:r w:rsidR="00DE4944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рентгенлаборантов,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клинических лаборантов, врачей (или медсестер)</w:t>
      </w: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60521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анестезистов.</w:t>
      </w:r>
    </w:p>
    <w:p w:rsidR="00E60521" w:rsidRPr="00B54FD5" w:rsidRDefault="00E6052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больницах, выделенных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медицинской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помощи пострадавшим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дорожно-транспортных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происшествий, особое внимание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обращено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готовность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приемных отделений для круглосуточного приема пострадавших. В указанных больницах машины скорой помощи, предназначенные</w:t>
      </w:r>
      <w:r w:rsidR="00DE4944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выезда на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дорожно-транспортные происшествия, должны быть оборудованы необходимой медицинской техникой для проведения реанимационных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мероприятий.</w:t>
      </w:r>
    </w:p>
    <w:p w:rsidR="00E60521" w:rsidRPr="00B54FD5" w:rsidRDefault="00E60521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Закрепление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больниц за участками автодорог должно проводиться с таким расчетом, чтобы максимальное плечо транспортировки пострадавших составляло не более 25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0521" w:rsidRPr="00B54FD5" w:rsidRDefault="00E60521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закрепленных больниц на дорогах устанавливаются и другие знаки, которые обозначают лечебно-профилактические учреждения,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знак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ункт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медицинской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помощи</w:t>
      </w:r>
      <w:r w:rsidR="00DE494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E4944" w:rsidRPr="00B54FD5" w:rsidRDefault="00DE494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Система организации оказания неотложной медицинской помощи пострадавшим при ДТП предусматривает комплекс мероприятий, осуществляемых последовательно:</w:t>
      </w:r>
    </w:p>
    <w:p w:rsidR="00DE494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E494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оказание медицинской помощи на месте происшествия;</w:t>
      </w:r>
    </w:p>
    <w:p w:rsidR="00DE4944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E494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оказание медицинской помощи в пути следования в лечебное учреждение;</w:t>
      </w:r>
    </w:p>
    <w:p w:rsidR="00B54FD5" w:rsidRPr="00B54FD5" w:rsidRDefault="00B54FD5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E4944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оказание медицинской помощи в лечебном учреждении</w:t>
      </w:r>
    </w:p>
    <w:p w:rsidR="00DE4944" w:rsidRPr="00B54FD5" w:rsidRDefault="00DE4944" w:rsidP="00B54F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Медицинская помощь на месте происшествия включает:</w:t>
      </w:r>
    </w:p>
    <w:p w:rsidR="00DE4944" w:rsidRPr="00B54FD5" w:rsidRDefault="00DE4944" w:rsidP="00B54FD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оказание само- и взаимопомощи лицами, оказавшимися на месте происшествия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(водители автомашин и других транспортных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средств, работники ГАИ, работники дорожных предприятий);</w:t>
      </w:r>
    </w:p>
    <w:p w:rsidR="00DE4944" w:rsidRPr="00B54FD5" w:rsidRDefault="00DE4944" w:rsidP="00B54FD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оказание медицинской помощи пострадавшим медицинскими работниками, бригады скорой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медицинской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помощи, фельдшеры фельдшерско-акушерских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пунктов, врачи сельских участковых больниц и амбулаторий (в составе бригад постоянной готовности больниц формирователей).</w:t>
      </w:r>
    </w:p>
    <w:p w:rsidR="00DE4944" w:rsidRPr="00B54FD5" w:rsidRDefault="00DE4944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Медицинскими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 на первом этапе пострадавшим в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дорожно-транспортных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происшествиях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проводятся следующие мероприятия:</w:t>
      </w:r>
    </w:p>
    <w:p w:rsidR="00DE4944" w:rsidRPr="00B54FD5" w:rsidRDefault="00DE4944" w:rsidP="00B54FD5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бережное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извлечение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 вынос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автомобиля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кювета пострадавшего,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тушение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горящей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одежды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т.п.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перенос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безопасное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место сбора пораженных,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защита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метеорологических условий (холод, жара и пр.);</w:t>
      </w:r>
    </w:p>
    <w:p w:rsidR="00DE4944" w:rsidRPr="00B54FD5" w:rsidRDefault="00DE4944" w:rsidP="00B54F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наложение стерильной повязки на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рану, иммобилизация переломов или специальными шинами;</w:t>
      </w:r>
    </w:p>
    <w:p w:rsidR="00DE4944" w:rsidRPr="00B54FD5" w:rsidRDefault="00DE4944" w:rsidP="00B54F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устранению причин,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угрожающих жизни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пострадавшего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(остановка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наружного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кровотечения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давящей повязкой, а при значительных кровотечениях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наложение жгута);</w:t>
      </w:r>
    </w:p>
    <w:p w:rsidR="00DE4944" w:rsidRPr="00B54FD5" w:rsidRDefault="00DE4944" w:rsidP="00B54F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 западении языка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извлечение кончика языка из полости рта и фиксация его булавкой и бинтом к одежде,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таком положении, чтобы предупредить его западение;</w:t>
      </w:r>
    </w:p>
    <w:p w:rsidR="00DE4944" w:rsidRPr="00B54FD5" w:rsidRDefault="00DE4944" w:rsidP="00B54F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остановке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сердечной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произвести непрямой массаж сердца,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 одновременным пров</w:t>
      </w:r>
      <w:r w:rsidR="008E7A89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едением искусственного дыхания «рот в рот»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E4944" w:rsidRPr="00B54FD5" w:rsidRDefault="00DE4944" w:rsidP="00B54F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поддержания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сердечной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 восстановления дыхания и снятия болевого синдрома сделать инъекции соответствующих лекарственных препаратов;</w:t>
      </w:r>
    </w:p>
    <w:p w:rsidR="00DE4944" w:rsidRPr="00B54FD5" w:rsidRDefault="00DE4944" w:rsidP="00B54F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 сочетанных травмах (травма и ожог) провести необходимые мероприятия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защите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пораженных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частей тела (от ожогов) путем наложения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противоожоговых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повязок,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стерильных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повязок,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 предварительным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наложением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ожогов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 противоожоговых мазей.</w:t>
      </w:r>
    </w:p>
    <w:p w:rsidR="008E7A89" w:rsidRPr="00B54FD5" w:rsidRDefault="008E7A89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Объем медицинской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помощи, оказываемой пострадавшему в пути следования в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лечебное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учреждение, определяется состоянием пострадавшего и направлен в основном на поддержание сердечной и дыхательной функций, проведение противошоковых мероприятий. Если пострадавший транспортируется санитарным автотранспортом с наличием врача или фельдшера, то в пути следования должен проводиться весь комплекс мероприятий по восстановлению или поддержанию жизненно важных функций организма (переливание кровезаменителей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 острой кровопотере и резком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снижении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артериального давления,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дача кислорода,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а при необходимости средств для наркоза (закись азота;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фторотан), применение искусственного дыхания при помощи портативного аппарата, в необходимых случаях применение дефибрилляции сердца и других мероприятий).</w:t>
      </w:r>
    </w:p>
    <w:p w:rsidR="008E7A89" w:rsidRPr="00B54FD5" w:rsidRDefault="008E7A89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Объем и характер медицинской помощи в лечебном учреждении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оказывается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видом травм, состоянием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пострадавшего и возможностями лечебного учреждения,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 которое доставлен пострадавший. В случае, если не представляется возможным обеспечить пострадавшему медицинскую помощь в необходимом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объеме, следует либо вызвать специализированную бригаду постоянной готовности соответствующего профиля, либо, если позволяет состояние пострадавшего, направить его в специализированное лечебное учреждение: отделение многопрофильной больницы, специализированный центр, как, например, при тяжелых ожогах. При направлении пострадавших в другое лечебное учреждение главным требованием является выведение их из шокового состояния, восполнение потерь крови и тщательная иммобилизация переломов костей. Объем помощи пострадавшему в специализированном учреждении (центре) оказывается в зависимости от состояния пострадавшего. На всех этапах оказания медицинской помощи пострадавшим должна тщательно вестись медицинская документация с указанием характера и объема медицинской помощи, оказываемой пострадавшему на данном этапе и мероприятия, проведенные на предыдущем этапе.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4FD5" w:rsidRPr="00B54FD5" w:rsidRDefault="007A49E6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 по ликвидации медико-санитарных последствий террористических актов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3A8C" w:rsidRPr="00B54FD5" w:rsidRDefault="007E3496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Ликвидация медико-</w:t>
      </w:r>
      <w:r w:rsidR="00433A8C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санитарных последствий применения террористами опасных химических веществ (ОХВ) представляет собой комплекс специальных мероприятий, осуществляемых с целью максимального ослабления поражения людей и прекращения действия источника чрезвычайной ситуации.</w:t>
      </w:r>
    </w:p>
    <w:p w:rsidR="00433A8C" w:rsidRPr="00B54FD5" w:rsidRDefault="00433A8C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Независимо от различ</w:t>
      </w:r>
      <w:r w:rsidR="007E3496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ий в медико-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санитарных последствиях террористических актов, при любом из них прежде всего будут задействованы силы территориального (местного) звена здравоохранения (медицины катастроф) и лишь при их недостаточности или невозможности выполнения ими в пол</w:t>
      </w:r>
      <w:r w:rsidR="007E3496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ном объеме мероприятий медико-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санитарной помощи будут привлекаться силы регионального или территориального уровня. К числу мобильных формирований, при</w:t>
      </w:r>
      <w:r w:rsidR="007E3496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влекаемых для ликвидации медико-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санитарных последствий террористических актов, помимо линейных бригад скорой медицинской помощи, оказывающих первую медицинскую помощь пораженным, должны направлять</w:t>
      </w:r>
      <w:r w:rsidR="007E3496"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ся специализированные санитар</w:t>
      </w:r>
      <w:r w:rsidR="009A6BDE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но-токсикологические и токсико-т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ерапевтические бригады.</w:t>
      </w:r>
    </w:p>
    <w:p w:rsidR="00433A8C" w:rsidRPr="00B54FD5" w:rsidRDefault="00433A8C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 поражении быстродействующими ОХВ оптимально развертывание на базе пункта сбора пораженных или медсанчасти мобильных отрядов для оказания квалифицированной и неотложной специализированной медицинской помощи. Пораженных делят на группы: нуждающиеся в неотложной врачебной (или квалифицированной) помощи с последующим лечением на данном или следующем этапе; лиц, первая врачебная (или квалифицированная) помощь которым может быть отсрочена и оказана на следующем этапе; подлежащих после оказания первой врачебной помощи медицинскому наблюдению.</w:t>
      </w:r>
    </w:p>
    <w:p w:rsidR="00433A8C" w:rsidRPr="00B54FD5" w:rsidRDefault="00433A8C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первой группе относятся пораженные, находящиеся в тяжелом, угрожающем жизни состоянии (острая дыхательная и сердечно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сосудистая недостаточность, кома, судорожный синдром, психомоторное возбуждение), лица с поражением органа зрения. После оказания им неотложной помощи такие пораженные подлежат, в зависимости от ситуации, лечению на данном этапе или эвакуации санитарным транспортом в первую очередь на последующий этап. Ко второй группе относятся пораженные, состояние которых не требует проведения неотложных мероприятий и медицинскую помощь которым оказывают во вторую очередь или на последующем этапе. Эвакуацию проводят любым транспортом. К третьей группе относятся пораженные с признаками интоксикации легкой степени, которые могут быть устранены в результате оказания первой врачебной (или квалифицированной медицинской) помощи, а также лица, у которых к моменту прибытия на данный этап основные признаки поражения уже купированы. Пораженные этой группы нуждаются в амбулаторном лечении и наблюдении.</w:t>
      </w:r>
    </w:p>
    <w:p w:rsidR="00B54FD5" w:rsidRPr="00B54FD5" w:rsidRDefault="00433A8C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помощь пораженным на месте должна быть оказана в наиболее полном объеме, иначе значительно снижается эффективность лечения на последующих этапах.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4FD5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7E3496" w:rsidRPr="00B54FD5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Медицинское обеспечение при взрывах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Медицинская характеристика взрывов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Основные критерии, определяющие величину санитарных потерь: вид взрывного устройства, мощность взрыва, место взрыва и время суток. В зависимости от количества и локализации повреждения могут быть изолированными, множественными и сочетанными. По тяжести повреждений: легкие, средней тяжести, тяжелые и крайне тяжелые.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 соприкосновении с взрывным устройством происходит взрывное разрушение наружных частей тела или разрушение (отрыв) сегментов конечностей. Раневой процесс при этом имеет ряд особенностей:</w:t>
      </w:r>
    </w:p>
    <w:p w:rsid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7764A1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Острая массивная кровопотеря и шок, </w:t>
      </w:r>
    </w:p>
    <w:p w:rsid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Ушибы легких и сердца, </w:t>
      </w:r>
    </w:p>
    <w:p w:rsid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Сочетанный характер ранений, </w:t>
      </w:r>
    </w:p>
    <w:p w:rsid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Травматический эндотоксикоз, 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- Комбинированный характер воздействия поражающих факторов.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Перечисленные факторы могут взаимодействовать между собой, усугубляют друг друга с формированием порочного патологического круга (феномен взаимного отягощения), что значительно увеличивает общую тяжесть поражений. Каждое из локальных повреждений в отдельности может и не представлять непосредственной угрозы для жизни, но при совокупности нередко обусловливают летальный исход. На догоспитальном этапе проявление ведущего повреждения проявляется только у части пораженных, определяя для них лечебно-эвакуационное предназначение. Однако у 10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санитарных потерь на раннем этапе однозначно определить ведущее повреждение не представляется возможным. Исходя из этого следует комплексно подходить к стратегии лечения пораженных на этапах медицинской эвакуации.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Взрывные повреждения сопровождаются кровопотерей различной степени тяжести (наружное и внутреннее кровотечение). Наиболее тяжелая кровопотеря наблюдалась у пораженных с проникающими ранениями груди, живота, торакоабдоминальными ранениями, при отрывах сегментов конечностей, повреждениях магистральных сосудов и множественных переломах костей таза.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Обширные травмы в сочетании с кровопотерей сопровождаются, как правило, травматическим шоком различной степени тяжести. Сочетание открытых и закрытых повреждений внутренних органов с травмами мягких тканей и костей заметно усугубляет тяжесть состояния пострадавшего. Возможно сочетание этого вида травмы с проникающим повреждением органа зрения, челюстно-лицевой области и ЛОР-органов, а также наружных половых органов. Взрывные поражения сопровождаются различными психическими расстройствами в виде реактивных состояний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невротическими реакциями или реактивными психозами. Последние могут быть кратковременными или затяжными.</w:t>
      </w:r>
    </w:p>
    <w:p w:rsidR="007764A1" w:rsidRPr="00B54FD5" w:rsidRDefault="00B54FD5" w:rsidP="00B54F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Организация и особенности оказания экстренной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медицинской помощи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Догоспитальный этап.</w:t>
      </w:r>
    </w:p>
    <w:p w:rsidR="00C260D7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Первая врачебная помощь. Проведение неотложных мероприятий, направленных на спасение жизни и стабилизацию состояния пораженных, позволяет перенести последующую эвакуацию на госпитальный этап.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Оперативность оказания медицинской помощи пострадавшим с взрывной травмой играет определяющую роль в улучшении результатов лечения. В большинстве случаев в момент взрыва рядом с пострадавшим никого нет. Службам спасения необходимо соблюдение всех мер предосторожности. Многие жертвы погибают на месте взрыва. А если даже они обнаружены вовремя, квалифицированная медицинская помощь пораженным трудная и требующая времени задача, особенно в отдаленных районах. Как правило, жители сельских мест живут вдали от медицинских центров и не имеют автомобилей. Иногда путь до ближайшей больницы занимает несколько часов. Многие пострадавшие погибают по пути в больницу от кровопотери и травматического шока. Оптимальным организационным вариантом оказания экстренной медицинской помощи на 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этапе, является соблюдение </w:t>
      </w:r>
      <w:r w:rsidRPr="00B54FD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правила </w:t>
      </w:r>
      <w:r w:rsidR="00B54FD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</w:t>
      </w:r>
      <w:r w:rsidR="00B54FD5" w:rsidRPr="00B54FD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золотого часа</w:t>
      </w:r>
      <w:r w:rsidR="00B54FD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»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774C5" w:rsidRPr="00B54FD5" w:rsidRDefault="001774C5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i/>
          <w:color w:val="000000"/>
          <w:sz w:val="28"/>
          <w:szCs w:val="28"/>
          <w:lang w:eastAsia="ru-RU"/>
        </w:rPr>
        <w:t>Госпитальный этап.</w:t>
      </w:r>
    </w:p>
    <w:p w:rsidR="00B54FD5" w:rsidRDefault="00C260D7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Квалифицированная помощь. Распознавание всех имеющихся повреждений. Рациональное сочетание комплексных противошоковых и активных диагностических мероприятий с использованием инструментальных, лучевых и звуковых методов (по возможности непосредственно на операционном столе). Очередность вмешательств определяется с учетом доминирующей патологии по степени опасности для жизни и прогностического периода травматической болезни.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br/>
        <w:t>Специализированная помощь. Наибольшая эффективность сокращения летальности и инвалидизации при участии в лечебном процессе нескольких клинических специальностей. Достижение наилучших результатов в плане последующей реабилитации. Учитывая характер поражений, выделяются основные аспекты хирургической помощи.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FD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Посистемная оценка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состояния пораженных и активная ранняя диагностика повреждений. Осуществляется незамедлительно при поступлении пораженных на этап квалифицированной помощи одновременно с интенсивной терапией. Основная задача 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выявить ведущее звено патогенеза и ведущее повреждение. </w:t>
      </w:r>
      <w:r w:rsidRPr="00B54FD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Рациональная интенсивная терапия</w:t>
      </w:r>
      <w:r w:rsidRPr="00B54F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направленная на ведущее звено патогенеза ранения и травмы.</w:t>
      </w:r>
    </w:p>
    <w:p w:rsidR="00C260D7" w:rsidRPr="00B54FD5" w:rsidRDefault="00C260D7" w:rsidP="00B54F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Адекватные сроки</w:t>
      </w:r>
      <w:r w:rsidRPr="00B54F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очередность и последовательность выполнения оперативного вмешательства. Без предоперационной подготовки, в первую очередь выполняются неотложные мероприятия, отказ от которых ведет к летальному исходу (устранение острой дыхательной недостаточности и остановка кровотечений). Специализированная медицинская помощь осуществляется в стационарах, профиль специализации которых соответствует локализации повреждений.</w:t>
      </w:r>
    </w:p>
    <w:p w:rsidR="007764A1" w:rsidRPr="00B54FD5" w:rsidRDefault="007764A1" w:rsidP="00B54F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B54FD5" w:rsidRP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BB6DF2" w:rsidRPr="00B54FD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6DF2" w:rsidRPr="00B54FD5" w:rsidRDefault="007E0EF4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При организации медико-санитарного обеспечения ликвидаций последствий чрезвычайных ситуаций техногенного характера важное место занимают организация четкого взаимодействия сил и средств, участвующих в ликвидации; важность сроков оказания первой помощи и близость расположения лечебных учреждений</w:t>
      </w:r>
      <w:r w:rsidR="002B2E3F" w:rsidRPr="00B54FD5">
        <w:rPr>
          <w:rFonts w:ascii="Times New Roman" w:hAnsi="Times New Roman"/>
          <w:color w:val="000000"/>
          <w:sz w:val="28"/>
          <w:szCs w:val="28"/>
          <w:lang w:eastAsia="ru-RU"/>
        </w:rPr>
        <w:t>; предварительное планирование и всестороння подготовка медицинского персонала и вспомогательных служб.</w:t>
      </w:r>
      <w:r w:rsidR="002B2E3F" w:rsidRPr="00B54FD5">
        <w:rPr>
          <w:rFonts w:ascii="Times New Roman" w:hAnsi="Times New Roman"/>
          <w:color w:val="000000"/>
          <w:sz w:val="28"/>
          <w:szCs w:val="28"/>
        </w:rPr>
        <w:t xml:space="preserve"> Безопасность человека и среды его обитания </w:t>
      </w:r>
      <w:r w:rsidR="00B54FD5">
        <w:rPr>
          <w:rFonts w:ascii="Times New Roman" w:hAnsi="Times New Roman"/>
          <w:color w:val="000000"/>
          <w:sz w:val="28"/>
          <w:szCs w:val="28"/>
        </w:rPr>
        <w:t>–</w:t>
      </w:r>
      <w:r w:rsidR="00B54FD5" w:rsidRPr="00B54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E3F" w:rsidRPr="00B54FD5">
        <w:rPr>
          <w:rFonts w:ascii="Times New Roman" w:hAnsi="Times New Roman"/>
          <w:color w:val="000000"/>
          <w:sz w:val="28"/>
          <w:szCs w:val="28"/>
        </w:rPr>
        <w:t>важнейшая характеристика качества жизни и состояния экономики</w:t>
      </w:r>
      <w:r w:rsidR="002B2E3F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страны.</w:t>
      </w:r>
    </w:p>
    <w:p w:rsidR="00BB6DF2" w:rsidRPr="00B54FD5" w:rsidRDefault="00BB6DF2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2E3F" w:rsidRPr="00B54FD5" w:rsidRDefault="002B2E3F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2E3F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2B2E3F" w:rsidRPr="00B54FD5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B54FD5" w:rsidRPr="00B54FD5" w:rsidRDefault="00B54FD5" w:rsidP="00B54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2E3F" w:rsidRPr="00B54FD5" w:rsidRDefault="00B54FD5" w:rsidP="00B54FD5">
      <w:pPr>
        <w:pStyle w:val="a4"/>
        <w:numPr>
          <w:ilvl w:val="0"/>
          <w:numId w:val="13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Сахно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И.И.</w:t>
      </w:r>
      <w:r w:rsidR="002B2E3F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Сахно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В.И.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Медицина</w:t>
      </w:r>
      <w:r w:rsidR="002B2E3F"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катастроф (организационные вопросы). – М.: ГОУ ВУНМЦ МЗ РФ, 2002.</w:t>
      </w:r>
    </w:p>
    <w:p w:rsidR="002B2E3F" w:rsidRPr="00B54FD5" w:rsidRDefault="00E86017" w:rsidP="00B54FD5">
      <w:pPr>
        <w:pStyle w:val="a4"/>
        <w:numPr>
          <w:ilvl w:val="0"/>
          <w:numId w:val="13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Куреленко Е. Автокатастрофы 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http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belkmk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narod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</w:p>
    <w:p w:rsidR="00206EBF" w:rsidRPr="00B54FD5" w:rsidRDefault="00206EBF" w:rsidP="00B54FD5">
      <w:pPr>
        <w:pStyle w:val="a4"/>
        <w:numPr>
          <w:ilvl w:val="0"/>
          <w:numId w:val="13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E86017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Медико-тактическая характеристика железнодорожных катастроф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http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belkmk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narod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</w:p>
    <w:p w:rsidR="00E86017" w:rsidRPr="00B54FD5" w:rsidRDefault="00E86017" w:rsidP="00B54FD5">
      <w:pPr>
        <w:pStyle w:val="a4"/>
        <w:numPr>
          <w:ilvl w:val="0"/>
          <w:numId w:val="13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«Организация медико-санитарного обеспечения при террористических актах с использованием опасных химических веществ. Методические рекомендации» от 08.02.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2007</w:t>
      </w:r>
      <w:r w:rsidR="00B54F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54FD5" w:rsidRPr="00B54FD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http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law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news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med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</w:p>
    <w:p w:rsidR="00E86017" w:rsidRPr="00B54FD5" w:rsidRDefault="00206EBF" w:rsidP="00B54FD5">
      <w:pPr>
        <w:pStyle w:val="a4"/>
        <w:numPr>
          <w:ilvl w:val="0"/>
          <w:numId w:val="13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«Организация экстренной медицинской помощи при радиационных авариях». </w:t>
      </w:r>
      <w:r w:rsidR="009A6BDE"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http</w:t>
      </w:r>
      <w:r w:rsidR="009A6BDE" w:rsidRPr="00B54FD5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r w:rsidR="009A6BDE"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cityref</w:t>
      </w:r>
      <w:r w:rsidR="009A6BDE"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A6BDE"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</w:p>
    <w:p w:rsidR="009A6BDE" w:rsidRPr="00B54FD5" w:rsidRDefault="009A6BDE" w:rsidP="00B54FD5">
      <w:pPr>
        <w:pStyle w:val="a4"/>
        <w:numPr>
          <w:ilvl w:val="0"/>
          <w:numId w:val="13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«Медико-тактическая характеристика взрывов». 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http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belkmk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narod</w:t>
      </w:r>
      <w:r w:rsidRPr="00B54F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54FD5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bookmarkStart w:id="5" w:name="_GoBack"/>
      <w:bookmarkEnd w:id="5"/>
    </w:p>
    <w:sectPr w:rsidR="009A6BDE" w:rsidRPr="00B54FD5" w:rsidSect="00B54FD5">
      <w:headerReference w:type="defaul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51" w:rsidRDefault="00147651" w:rsidP="004B53B3">
      <w:pPr>
        <w:spacing w:after="0" w:line="240" w:lineRule="auto"/>
      </w:pPr>
      <w:r>
        <w:separator/>
      </w:r>
    </w:p>
  </w:endnote>
  <w:endnote w:type="continuationSeparator" w:id="0">
    <w:p w:rsidR="00147651" w:rsidRDefault="00147651" w:rsidP="004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51" w:rsidRDefault="00147651" w:rsidP="004B53B3">
      <w:pPr>
        <w:spacing w:after="0" w:line="240" w:lineRule="auto"/>
      </w:pPr>
      <w:r>
        <w:separator/>
      </w:r>
    </w:p>
  </w:footnote>
  <w:footnote w:type="continuationSeparator" w:id="0">
    <w:p w:rsidR="00147651" w:rsidRDefault="00147651" w:rsidP="004B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E6" w:rsidRDefault="008E666E">
    <w:pPr>
      <w:pStyle w:val="a5"/>
      <w:jc w:val="center"/>
    </w:pPr>
    <w:r>
      <w:rPr>
        <w:noProof/>
      </w:rPr>
      <w:t>2</w:t>
    </w:r>
  </w:p>
  <w:p w:rsidR="007A49E6" w:rsidRDefault="007A49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F87"/>
    <w:multiLevelType w:val="hybridMultilevel"/>
    <w:tmpl w:val="C9A8AF18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6E9D"/>
    <w:multiLevelType w:val="hybridMultilevel"/>
    <w:tmpl w:val="863ACFAE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0CA0"/>
    <w:multiLevelType w:val="multilevel"/>
    <w:tmpl w:val="0AF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62F29"/>
    <w:multiLevelType w:val="multilevel"/>
    <w:tmpl w:val="CF6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10EC3"/>
    <w:multiLevelType w:val="hybridMultilevel"/>
    <w:tmpl w:val="E7AA2256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4951"/>
    <w:multiLevelType w:val="hybridMultilevel"/>
    <w:tmpl w:val="CA9A03F8"/>
    <w:lvl w:ilvl="0" w:tplc="A7C24AA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D21AA6"/>
    <w:multiLevelType w:val="hybridMultilevel"/>
    <w:tmpl w:val="7AEAE668"/>
    <w:lvl w:ilvl="0" w:tplc="BF4409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732C8C"/>
    <w:multiLevelType w:val="hybridMultilevel"/>
    <w:tmpl w:val="5CB044B4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B07D2"/>
    <w:multiLevelType w:val="multilevel"/>
    <w:tmpl w:val="2580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95560"/>
    <w:multiLevelType w:val="hybridMultilevel"/>
    <w:tmpl w:val="0C405D3A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B4D37"/>
    <w:multiLevelType w:val="hybridMultilevel"/>
    <w:tmpl w:val="1248A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43A44F0"/>
    <w:multiLevelType w:val="hybridMultilevel"/>
    <w:tmpl w:val="E00CCF64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12D0B"/>
    <w:multiLevelType w:val="hybridMultilevel"/>
    <w:tmpl w:val="844A82BC"/>
    <w:lvl w:ilvl="0" w:tplc="A7C24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73E"/>
    <w:rsid w:val="00063055"/>
    <w:rsid w:val="000F24AD"/>
    <w:rsid w:val="00147651"/>
    <w:rsid w:val="001774C5"/>
    <w:rsid w:val="001941F8"/>
    <w:rsid w:val="00206EBF"/>
    <w:rsid w:val="00233CFB"/>
    <w:rsid w:val="00256820"/>
    <w:rsid w:val="00294D25"/>
    <w:rsid w:val="002B2E3F"/>
    <w:rsid w:val="002B7454"/>
    <w:rsid w:val="002E0A3D"/>
    <w:rsid w:val="00375305"/>
    <w:rsid w:val="00433A8C"/>
    <w:rsid w:val="004A6E7E"/>
    <w:rsid w:val="004B53B3"/>
    <w:rsid w:val="00523C3F"/>
    <w:rsid w:val="00530C9F"/>
    <w:rsid w:val="005564AB"/>
    <w:rsid w:val="005656F9"/>
    <w:rsid w:val="00621A62"/>
    <w:rsid w:val="00635BC2"/>
    <w:rsid w:val="006471AD"/>
    <w:rsid w:val="00663F14"/>
    <w:rsid w:val="007653B2"/>
    <w:rsid w:val="0077005F"/>
    <w:rsid w:val="007764A1"/>
    <w:rsid w:val="00777C20"/>
    <w:rsid w:val="007A49E6"/>
    <w:rsid w:val="007E0EF4"/>
    <w:rsid w:val="007E3496"/>
    <w:rsid w:val="007F3F26"/>
    <w:rsid w:val="0081073E"/>
    <w:rsid w:val="008E422B"/>
    <w:rsid w:val="008E666E"/>
    <w:rsid w:val="008E7A89"/>
    <w:rsid w:val="009A6BDE"/>
    <w:rsid w:val="009D401E"/>
    <w:rsid w:val="00A61811"/>
    <w:rsid w:val="00A9379C"/>
    <w:rsid w:val="00A962BF"/>
    <w:rsid w:val="00AC1317"/>
    <w:rsid w:val="00B03942"/>
    <w:rsid w:val="00B54FD5"/>
    <w:rsid w:val="00B86A4C"/>
    <w:rsid w:val="00BA47B7"/>
    <w:rsid w:val="00BB6DF2"/>
    <w:rsid w:val="00C260D7"/>
    <w:rsid w:val="00CB617E"/>
    <w:rsid w:val="00D30E94"/>
    <w:rsid w:val="00DC390A"/>
    <w:rsid w:val="00DE4944"/>
    <w:rsid w:val="00E40D76"/>
    <w:rsid w:val="00E40E4D"/>
    <w:rsid w:val="00E60521"/>
    <w:rsid w:val="00E83775"/>
    <w:rsid w:val="00E86017"/>
    <w:rsid w:val="00EE4AED"/>
    <w:rsid w:val="00EF6743"/>
    <w:rsid w:val="00EF7AF7"/>
    <w:rsid w:val="00F3218D"/>
    <w:rsid w:val="00F349D3"/>
    <w:rsid w:val="00F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7FD5A9-9E61-4392-AB1E-8FC0CBF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DE4944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017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EE4AED"/>
    <w:pPr>
      <w:widowControl w:val="0"/>
      <w:ind w:firstLine="320"/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375305"/>
    <w:pPr>
      <w:ind w:left="720"/>
      <w:contextualSpacing/>
    </w:pPr>
  </w:style>
  <w:style w:type="character" w:customStyle="1" w:styleId="40">
    <w:name w:val="Заголовок 4 Знак"/>
    <w:link w:val="4"/>
    <w:uiPriority w:val="99"/>
    <w:locked/>
    <w:rsid w:val="00DE494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4B53B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rsid w:val="004B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B53B3"/>
    <w:rPr>
      <w:rFonts w:cs="Times New Roman"/>
    </w:rPr>
  </w:style>
  <w:style w:type="character" w:customStyle="1" w:styleId="a8">
    <w:name w:val="Нижний колонтитул Знак"/>
    <w:link w:val="a7"/>
    <w:uiPriority w:val="99"/>
    <w:semiHidden/>
    <w:locked/>
    <w:rsid w:val="004B53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5977</Words>
  <Characters>34071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TOSHIBA</Company>
  <LinksUpToDate>false</LinksUpToDate>
  <CharactersWithSpaces>39969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Сергей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2014-03-13T08:55:00Z</dcterms:created>
  <dcterms:modified xsi:type="dcterms:W3CDTF">2014-03-13T08:55:00Z</dcterms:modified>
</cp:coreProperties>
</file>