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BD" w:rsidRPr="00B90425" w:rsidRDefault="00816735" w:rsidP="00816735">
      <w:pPr>
        <w:spacing w:after="0" w:line="360" w:lineRule="auto"/>
        <w:ind w:firstLine="709"/>
        <w:jc w:val="both"/>
        <w:rPr>
          <w:rFonts w:ascii="Times New Roman" w:hAnsi="Times New Roman"/>
          <w:sz w:val="28"/>
          <w:szCs w:val="24"/>
        </w:rPr>
      </w:pPr>
      <w:r w:rsidRPr="00B90425">
        <w:rPr>
          <w:rFonts w:ascii="Times New Roman" w:hAnsi="Times New Roman"/>
          <w:sz w:val="28"/>
          <w:szCs w:val="24"/>
        </w:rPr>
        <w:t>Оглавление</w:t>
      </w:r>
    </w:p>
    <w:p w:rsidR="00885130" w:rsidRPr="00B90425" w:rsidRDefault="00885130" w:rsidP="00816735">
      <w:pPr>
        <w:spacing w:after="0" w:line="360" w:lineRule="auto"/>
        <w:ind w:firstLine="709"/>
        <w:jc w:val="both"/>
        <w:rPr>
          <w:rFonts w:ascii="Times New Roman" w:hAnsi="Times New Roman"/>
          <w:sz w:val="28"/>
          <w:szCs w:val="24"/>
        </w:rPr>
      </w:pPr>
    </w:p>
    <w:p w:rsidR="00885130" w:rsidRPr="00B90425" w:rsidRDefault="00885130" w:rsidP="00816735">
      <w:pPr>
        <w:spacing w:after="0" w:line="360" w:lineRule="auto"/>
        <w:jc w:val="both"/>
        <w:rPr>
          <w:rFonts w:ascii="Times New Roman" w:hAnsi="Times New Roman"/>
          <w:sz w:val="28"/>
          <w:szCs w:val="24"/>
        </w:rPr>
      </w:pPr>
      <w:r w:rsidRPr="00B90425">
        <w:rPr>
          <w:rFonts w:ascii="Times New Roman" w:hAnsi="Times New Roman"/>
          <w:sz w:val="28"/>
          <w:szCs w:val="24"/>
        </w:rPr>
        <w:t>Введение</w:t>
      </w:r>
    </w:p>
    <w:p w:rsidR="00816735" w:rsidRPr="00B90425" w:rsidRDefault="00885130" w:rsidP="00816735">
      <w:pPr>
        <w:spacing w:after="0" w:line="360" w:lineRule="auto"/>
        <w:jc w:val="both"/>
        <w:rPr>
          <w:rFonts w:ascii="Times New Roman" w:hAnsi="Times New Roman"/>
          <w:sz w:val="28"/>
          <w:szCs w:val="24"/>
        </w:rPr>
      </w:pPr>
      <w:r w:rsidRPr="00B90425">
        <w:rPr>
          <w:rFonts w:ascii="Times New Roman" w:hAnsi="Times New Roman"/>
          <w:sz w:val="28"/>
          <w:szCs w:val="24"/>
        </w:rPr>
        <w:t>Предыстория международно-правовых актов</w:t>
      </w:r>
    </w:p>
    <w:p w:rsidR="00816735" w:rsidRPr="00B90425" w:rsidRDefault="00885130" w:rsidP="00816735">
      <w:pPr>
        <w:spacing w:after="0" w:line="360" w:lineRule="auto"/>
        <w:jc w:val="both"/>
        <w:rPr>
          <w:rFonts w:ascii="Times New Roman" w:hAnsi="Times New Roman"/>
          <w:sz w:val="28"/>
          <w:szCs w:val="24"/>
        </w:rPr>
      </w:pPr>
      <w:r w:rsidRPr="00B90425">
        <w:rPr>
          <w:rFonts w:ascii="Times New Roman" w:hAnsi="Times New Roman"/>
          <w:sz w:val="28"/>
          <w:szCs w:val="24"/>
        </w:rPr>
        <w:t>Англия</w:t>
      </w:r>
    </w:p>
    <w:p w:rsidR="00816735" w:rsidRPr="00B90425" w:rsidRDefault="00885130" w:rsidP="00816735">
      <w:pPr>
        <w:spacing w:after="0" w:line="360" w:lineRule="auto"/>
        <w:jc w:val="both"/>
        <w:rPr>
          <w:rFonts w:ascii="Times New Roman" w:hAnsi="Times New Roman"/>
          <w:sz w:val="28"/>
          <w:szCs w:val="24"/>
        </w:rPr>
      </w:pPr>
      <w:r w:rsidRPr="00B90425">
        <w:rPr>
          <w:rFonts w:ascii="Times New Roman" w:hAnsi="Times New Roman"/>
          <w:sz w:val="28"/>
          <w:szCs w:val="24"/>
        </w:rPr>
        <w:t>Ам</w:t>
      </w:r>
      <w:r w:rsidR="00A201AB" w:rsidRPr="00B90425">
        <w:rPr>
          <w:rFonts w:ascii="Times New Roman" w:hAnsi="Times New Roman"/>
          <w:sz w:val="28"/>
          <w:szCs w:val="24"/>
        </w:rPr>
        <w:t>ерика</w:t>
      </w:r>
    </w:p>
    <w:p w:rsidR="00885130" w:rsidRPr="00B90425" w:rsidRDefault="00A201AB" w:rsidP="00816735">
      <w:pPr>
        <w:spacing w:after="0" w:line="360" w:lineRule="auto"/>
        <w:jc w:val="both"/>
        <w:rPr>
          <w:rFonts w:ascii="Times New Roman" w:hAnsi="Times New Roman"/>
          <w:sz w:val="28"/>
          <w:szCs w:val="24"/>
        </w:rPr>
      </w:pPr>
      <w:r w:rsidRPr="00B90425">
        <w:rPr>
          <w:rFonts w:ascii="Times New Roman" w:hAnsi="Times New Roman"/>
          <w:sz w:val="28"/>
          <w:szCs w:val="24"/>
        </w:rPr>
        <w:t xml:space="preserve">Эпоха </w:t>
      </w:r>
      <w:r w:rsidR="00885130" w:rsidRPr="00B90425">
        <w:rPr>
          <w:rFonts w:ascii="Times New Roman" w:hAnsi="Times New Roman"/>
          <w:sz w:val="28"/>
          <w:szCs w:val="24"/>
        </w:rPr>
        <w:t>просвещения</w:t>
      </w:r>
    </w:p>
    <w:p w:rsidR="00816735" w:rsidRPr="00B90425" w:rsidRDefault="00885130" w:rsidP="00816735">
      <w:pPr>
        <w:spacing w:after="0" w:line="360" w:lineRule="auto"/>
        <w:jc w:val="both"/>
        <w:rPr>
          <w:rFonts w:ascii="Times New Roman" w:hAnsi="Times New Roman"/>
          <w:sz w:val="28"/>
          <w:szCs w:val="24"/>
        </w:rPr>
      </w:pPr>
      <w:r w:rsidRPr="00B90425">
        <w:rPr>
          <w:rFonts w:ascii="Times New Roman" w:hAnsi="Times New Roman"/>
          <w:sz w:val="28"/>
          <w:szCs w:val="24"/>
        </w:rPr>
        <w:t>Характеристика современных международно-правовых актов</w:t>
      </w:r>
    </w:p>
    <w:p w:rsidR="00816735" w:rsidRPr="00B90425" w:rsidRDefault="00885130" w:rsidP="00816735">
      <w:pPr>
        <w:spacing w:after="0" w:line="360" w:lineRule="auto"/>
        <w:jc w:val="both"/>
        <w:rPr>
          <w:rFonts w:ascii="Times New Roman" w:hAnsi="Times New Roman"/>
          <w:sz w:val="28"/>
          <w:szCs w:val="24"/>
        </w:rPr>
      </w:pPr>
      <w:r w:rsidRPr="00B90425">
        <w:rPr>
          <w:rFonts w:ascii="Times New Roman" w:hAnsi="Times New Roman"/>
          <w:sz w:val="28"/>
          <w:szCs w:val="24"/>
        </w:rPr>
        <w:t>Всеобщая Деклараци</w:t>
      </w:r>
      <w:r w:rsidR="00A201AB" w:rsidRPr="00B90425">
        <w:rPr>
          <w:rFonts w:ascii="Times New Roman" w:hAnsi="Times New Roman"/>
          <w:sz w:val="28"/>
          <w:szCs w:val="24"/>
        </w:rPr>
        <w:t>я прав человека</w:t>
      </w:r>
    </w:p>
    <w:p w:rsidR="00816735" w:rsidRPr="00B90425" w:rsidRDefault="00885130" w:rsidP="00816735">
      <w:pPr>
        <w:spacing w:after="0" w:line="360" w:lineRule="auto"/>
        <w:jc w:val="both"/>
        <w:rPr>
          <w:rFonts w:ascii="Times New Roman" w:hAnsi="Times New Roman"/>
          <w:sz w:val="28"/>
          <w:szCs w:val="24"/>
        </w:rPr>
      </w:pPr>
      <w:r w:rsidRPr="00B90425">
        <w:rPr>
          <w:rFonts w:ascii="Times New Roman" w:hAnsi="Times New Roman"/>
          <w:sz w:val="28"/>
          <w:szCs w:val="24"/>
        </w:rPr>
        <w:t xml:space="preserve">Конвенции о защите </w:t>
      </w:r>
      <w:r w:rsidR="00A201AB" w:rsidRPr="00B90425">
        <w:rPr>
          <w:rFonts w:ascii="Times New Roman" w:hAnsi="Times New Roman"/>
          <w:sz w:val="28"/>
          <w:szCs w:val="24"/>
        </w:rPr>
        <w:t>прав человека</w:t>
      </w:r>
    </w:p>
    <w:p w:rsidR="00816735" w:rsidRPr="00B90425" w:rsidRDefault="009236BD" w:rsidP="00816735">
      <w:pPr>
        <w:spacing w:after="0" w:line="360" w:lineRule="auto"/>
        <w:jc w:val="both"/>
        <w:rPr>
          <w:rFonts w:ascii="Times New Roman" w:hAnsi="Times New Roman"/>
          <w:sz w:val="28"/>
          <w:szCs w:val="24"/>
        </w:rPr>
      </w:pPr>
      <w:r w:rsidRPr="00B90425">
        <w:rPr>
          <w:rFonts w:ascii="Times New Roman" w:hAnsi="Times New Roman"/>
          <w:sz w:val="28"/>
          <w:szCs w:val="24"/>
        </w:rPr>
        <w:t>Правовые акты о международном гуманитарном праве</w:t>
      </w:r>
    </w:p>
    <w:p w:rsidR="009236BD" w:rsidRPr="00B90425" w:rsidRDefault="009236BD" w:rsidP="00816735">
      <w:pPr>
        <w:spacing w:after="0" w:line="360" w:lineRule="auto"/>
        <w:jc w:val="both"/>
        <w:rPr>
          <w:rFonts w:ascii="Times New Roman" w:hAnsi="Times New Roman"/>
          <w:sz w:val="28"/>
          <w:szCs w:val="24"/>
        </w:rPr>
      </w:pPr>
      <w:r w:rsidRPr="00B90425">
        <w:rPr>
          <w:rFonts w:ascii="Times New Roman" w:hAnsi="Times New Roman"/>
          <w:sz w:val="28"/>
          <w:szCs w:val="24"/>
        </w:rPr>
        <w:t>Влияние международно-правовых актов на Россию</w:t>
      </w:r>
    </w:p>
    <w:p w:rsidR="00816735" w:rsidRPr="00B90425" w:rsidRDefault="009236BD" w:rsidP="00816735">
      <w:pPr>
        <w:spacing w:after="0" w:line="360" w:lineRule="auto"/>
        <w:jc w:val="both"/>
        <w:rPr>
          <w:rFonts w:ascii="Times New Roman" w:hAnsi="Times New Roman"/>
          <w:sz w:val="28"/>
          <w:szCs w:val="24"/>
        </w:rPr>
      </w:pPr>
      <w:r w:rsidRPr="00B90425">
        <w:rPr>
          <w:rFonts w:ascii="Times New Roman" w:hAnsi="Times New Roman"/>
          <w:sz w:val="28"/>
          <w:szCs w:val="24"/>
        </w:rPr>
        <w:t>За</w:t>
      </w:r>
      <w:r w:rsidR="00A201AB" w:rsidRPr="00B90425">
        <w:rPr>
          <w:rFonts w:ascii="Times New Roman" w:hAnsi="Times New Roman"/>
          <w:sz w:val="28"/>
          <w:szCs w:val="24"/>
        </w:rPr>
        <w:t>ключение</w:t>
      </w:r>
    </w:p>
    <w:p w:rsidR="009236BD" w:rsidRPr="00B90425" w:rsidRDefault="009236BD" w:rsidP="00816735">
      <w:pPr>
        <w:spacing w:after="0" w:line="360" w:lineRule="auto"/>
        <w:jc w:val="both"/>
        <w:rPr>
          <w:rFonts w:ascii="Times New Roman" w:hAnsi="Times New Roman"/>
          <w:sz w:val="28"/>
          <w:szCs w:val="24"/>
        </w:rPr>
      </w:pPr>
      <w:r w:rsidRPr="00B90425">
        <w:rPr>
          <w:rFonts w:ascii="Times New Roman" w:hAnsi="Times New Roman"/>
          <w:sz w:val="28"/>
          <w:szCs w:val="24"/>
        </w:rPr>
        <w:t>Список используемо</w:t>
      </w:r>
      <w:r w:rsidR="00A201AB" w:rsidRPr="00B90425">
        <w:rPr>
          <w:rFonts w:ascii="Times New Roman" w:hAnsi="Times New Roman"/>
          <w:sz w:val="28"/>
          <w:szCs w:val="24"/>
        </w:rPr>
        <w:t>й литературы</w:t>
      </w:r>
    </w:p>
    <w:p w:rsidR="00885130" w:rsidRPr="00B90425" w:rsidRDefault="00885130" w:rsidP="00816735">
      <w:pPr>
        <w:spacing w:after="0" w:line="360" w:lineRule="auto"/>
        <w:ind w:firstLine="709"/>
        <w:jc w:val="both"/>
        <w:rPr>
          <w:rFonts w:ascii="Times New Roman" w:hAnsi="Times New Roman"/>
          <w:sz w:val="28"/>
          <w:szCs w:val="24"/>
        </w:rPr>
      </w:pPr>
    </w:p>
    <w:p w:rsidR="00362D9D" w:rsidRPr="00B90425" w:rsidRDefault="00816735" w:rsidP="00816735">
      <w:pPr>
        <w:spacing w:after="0" w:line="360" w:lineRule="auto"/>
        <w:ind w:firstLine="709"/>
        <w:jc w:val="both"/>
        <w:rPr>
          <w:rFonts w:ascii="Times New Roman" w:hAnsi="Times New Roman"/>
          <w:sz w:val="28"/>
          <w:szCs w:val="24"/>
        </w:rPr>
      </w:pPr>
      <w:r w:rsidRPr="00B90425">
        <w:rPr>
          <w:rFonts w:ascii="Times New Roman" w:hAnsi="Times New Roman"/>
          <w:sz w:val="28"/>
          <w:szCs w:val="24"/>
        </w:rPr>
        <w:br w:type="page"/>
        <w:t>Введение</w:t>
      </w:r>
    </w:p>
    <w:p w:rsidR="00816735" w:rsidRPr="00B90425" w:rsidRDefault="00816735" w:rsidP="00816735">
      <w:pPr>
        <w:spacing w:after="0" w:line="360" w:lineRule="auto"/>
        <w:ind w:firstLine="709"/>
        <w:jc w:val="both"/>
        <w:rPr>
          <w:rFonts w:ascii="Times New Roman" w:hAnsi="Times New Roman"/>
          <w:sz w:val="28"/>
          <w:szCs w:val="24"/>
        </w:rPr>
      </w:pPr>
    </w:p>
    <w:p w:rsidR="00816735" w:rsidRPr="00B90425" w:rsidRDefault="00362D9D" w:rsidP="00816735">
      <w:pPr>
        <w:spacing w:after="0" w:line="360" w:lineRule="auto"/>
        <w:ind w:firstLine="709"/>
        <w:jc w:val="both"/>
        <w:rPr>
          <w:rFonts w:ascii="Times New Roman" w:hAnsi="Times New Roman"/>
          <w:sz w:val="28"/>
          <w:szCs w:val="24"/>
        </w:rPr>
      </w:pPr>
      <w:r w:rsidRPr="00B90425">
        <w:rPr>
          <w:rFonts w:ascii="Times New Roman" w:hAnsi="Times New Roman"/>
          <w:sz w:val="28"/>
          <w:szCs w:val="24"/>
        </w:rPr>
        <w:t>Права человека – их генезис, социальные корни, назначение – одна из вечных проблем исторического, социально-культурного развития человечества, прошедшая через тысячелетия и неизменно находящаяся в центре внимания политической, правовой, этической, религиозной, философской мысли.</w:t>
      </w:r>
    </w:p>
    <w:p w:rsidR="00816735" w:rsidRPr="00B90425" w:rsidRDefault="00362D9D" w:rsidP="00816735">
      <w:pPr>
        <w:spacing w:after="0" w:line="360" w:lineRule="auto"/>
        <w:ind w:firstLine="709"/>
        <w:jc w:val="both"/>
        <w:rPr>
          <w:rFonts w:ascii="Times New Roman" w:hAnsi="Times New Roman"/>
          <w:sz w:val="28"/>
          <w:szCs w:val="24"/>
        </w:rPr>
      </w:pPr>
      <w:r w:rsidRPr="00B90425">
        <w:rPr>
          <w:rFonts w:ascii="Times New Roman" w:hAnsi="Times New Roman"/>
          <w:sz w:val="28"/>
          <w:szCs w:val="24"/>
        </w:rPr>
        <w:t>Каждый человек имеет прирождённое неотъемлемое право на определённый объём материальных и духовных благ, обеспечению которых должно содействовать общество и государство. Объём этих благ всегда измеряется положением индивида в классовой структуре общества, в системе материального производства. Резкая поляризация общества на различных этапах его развития (рабовладение, феодализм), своеобразие цивилизаций (европейской, азиатской и др.) не давали возможности правам человека обрести признак универсальности, основанный на принципе формального равенства, получить современное звучание.</w:t>
      </w:r>
    </w:p>
    <w:p w:rsidR="00816735" w:rsidRPr="00B90425" w:rsidRDefault="00362D9D" w:rsidP="00816735">
      <w:pPr>
        <w:spacing w:after="0" w:line="360" w:lineRule="auto"/>
        <w:ind w:firstLine="709"/>
        <w:jc w:val="both"/>
        <w:rPr>
          <w:rFonts w:ascii="Times New Roman" w:hAnsi="Times New Roman"/>
          <w:sz w:val="28"/>
          <w:szCs w:val="24"/>
        </w:rPr>
      </w:pPr>
      <w:r w:rsidRPr="00B90425">
        <w:rPr>
          <w:rFonts w:ascii="Times New Roman" w:hAnsi="Times New Roman"/>
          <w:sz w:val="28"/>
          <w:szCs w:val="24"/>
        </w:rPr>
        <w:t xml:space="preserve">Однако само зарождение концепции прав человека в </w:t>
      </w:r>
      <w:r w:rsidRPr="00B90425">
        <w:rPr>
          <w:rFonts w:ascii="Times New Roman" w:hAnsi="Times New Roman"/>
          <w:sz w:val="28"/>
          <w:szCs w:val="24"/>
          <w:lang w:val="en-US"/>
        </w:rPr>
        <w:t>V</w:t>
      </w:r>
      <w:r w:rsidRPr="00B90425">
        <w:rPr>
          <w:rFonts w:ascii="Times New Roman" w:hAnsi="Times New Roman"/>
          <w:sz w:val="28"/>
          <w:szCs w:val="24"/>
        </w:rPr>
        <w:t>-</w:t>
      </w:r>
      <w:r w:rsidRPr="00B90425">
        <w:rPr>
          <w:rFonts w:ascii="Times New Roman" w:hAnsi="Times New Roman"/>
          <w:sz w:val="28"/>
          <w:szCs w:val="24"/>
          <w:lang w:val="en-US"/>
        </w:rPr>
        <w:t>VI</w:t>
      </w:r>
      <w:r w:rsidRPr="00B90425">
        <w:rPr>
          <w:rFonts w:ascii="Times New Roman" w:hAnsi="Times New Roman"/>
          <w:sz w:val="28"/>
          <w:szCs w:val="24"/>
        </w:rPr>
        <w:t xml:space="preserve"> вв. до н.э. в древних полисах (Афины, Рим), где впервые возникли идеи демократии, и появление принципа гражданства были значительными вехами движения к прогрессу и свободе. В древних полисах с гражданством были связаны, прежде всего, политические права: свобода, право на решение государственных дел, участие в отправлении правосудия и т.д.</w:t>
      </w:r>
    </w:p>
    <w:p w:rsidR="00816735" w:rsidRPr="00B90425" w:rsidRDefault="00362D9D" w:rsidP="00816735">
      <w:pPr>
        <w:spacing w:after="0" w:line="360" w:lineRule="auto"/>
        <w:ind w:firstLine="709"/>
        <w:jc w:val="both"/>
        <w:rPr>
          <w:rFonts w:ascii="Times New Roman" w:hAnsi="Times New Roman"/>
          <w:sz w:val="28"/>
          <w:szCs w:val="24"/>
        </w:rPr>
      </w:pPr>
      <w:r w:rsidRPr="00B90425">
        <w:rPr>
          <w:rFonts w:ascii="Times New Roman" w:hAnsi="Times New Roman"/>
          <w:sz w:val="28"/>
          <w:szCs w:val="24"/>
        </w:rPr>
        <w:t>Первоначальные представления о гражданстве и правах человека, заботе каждого гражданина о благополучии полиса формировались в общем русле теорий, подчёркивающих высокую ценность закона и законности (Платон, Сократ, Аристотель и др.) Последующее развитие подтвердило неразрывность взаимодействия прав человека и господства закона в обществе. Каждая новая ступень исторического развития добавляла новые качества правам человека, распространяла их на более широкий круг субъектов.</w:t>
      </w:r>
    </w:p>
    <w:p w:rsidR="00816735" w:rsidRPr="00B90425" w:rsidRDefault="00362D9D" w:rsidP="00816735">
      <w:pPr>
        <w:spacing w:after="0" w:line="360" w:lineRule="auto"/>
        <w:ind w:firstLine="709"/>
        <w:jc w:val="both"/>
        <w:rPr>
          <w:rFonts w:ascii="Times New Roman" w:hAnsi="Times New Roman"/>
          <w:sz w:val="28"/>
          <w:szCs w:val="24"/>
        </w:rPr>
      </w:pPr>
      <w:r w:rsidRPr="00B90425">
        <w:rPr>
          <w:rFonts w:ascii="Times New Roman" w:hAnsi="Times New Roman"/>
          <w:sz w:val="28"/>
          <w:szCs w:val="24"/>
        </w:rPr>
        <w:t xml:space="preserve">На сегодняшний день, каталог прав человека, зафиксированный в международно-правовых документах, явился результатом длительного исторического формирования эталонов и стандартов, которые стали нормой для современного демократического общества. </w:t>
      </w:r>
      <w:r w:rsidR="00816735" w:rsidRPr="00B90425">
        <w:rPr>
          <w:rFonts w:ascii="Times New Roman" w:hAnsi="Times New Roman"/>
          <w:sz w:val="28"/>
          <w:szCs w:val="24"/>
        </w:rPr>
        <w:t>"</w:t>
      </w:r>
      <w:r w:rsidRPr="00B90425">
        <w:rPr>
          <w:rFonts w:ascii="Times New Roman" w:hAnsi="Times New Roman"/>
          <w:sz w:val="28"/>
          <w:szCs w:val="24"/>
        </w:rPr>
        <w:t>Всемирная история, - писал Гегель, - это прогресс в сознании свободы, прогресс как в смысле познания объективной истины, так и внешней объективации достигнутых ступеней познания свободы в государственно-правовых формах.</w:t>
      </w:r>
      <w:r w:rsidR="00816735" w:rsidRPr="00B90425">
        <w:rPr>
          <w:rFonts w:ascii="Times New Roman" w:hAnsi="Times New Roman"/>
          <w:sz w:val="28"/>
          <w:szCs w:val="24"/>
        </w:rPr>
        <w:t>"</w:t>
      </w:r>
      <w:r w:rsidRPr="00B90425">
        <w:rPr>
          <w:rFonts w:ascii="Times New Roman" w:hAnsi="Times New Roman"/>
          <w:sz w:val="28"/>
          <w:szCs w:val="24"/>
        </w:rPr>
        <w:t xml:space="preserve"> </w:t>
      </w:r>
      <w:r w:rsidR="00816735" w:rsidRPr="00B90425">
        <w:rPr>
          <w:rFonts w:ascii="Times New Roman" w:hAnsi="Times New Roman"/>
          <w:sz w:val="28"/>
          <w:szCs w:val="24"/>
        </w:rPr>
        <w:t xml:space="preserve"> </w:t>
      </w:r>
      <w:r w:rsidR="00674ACF" w:rsidRPr="00B90425">
        <w:rPr>
          <w:rFonts w:ascii="Times New Roman" w:hAnsi="Times New Roman"/>
          <w:sz w:val="28"/>
          <w:szCs w:val="24"/>
        </w:rPr>
        <w:t>Современное международное право предлагает нам целый ряд международных конвенций</w:t>
      </w:r>
      <w:r w:rsidR="006C370B" w:rsidRPr="00B90425">
        <w:rPr>
          <w:rFonts w:ascii="Times New Roman" w:hAnsi="Times New Roman"/>
          <w:sz w:val="28"/>
          <w:szCs w:val="24"/>
        </w:rPr>
        <w:t>,</w:t>
      </w:r>
      <w:r w:rsidR="00674ACF" w:rsidRPr="00B90425">
        <w:rPr>
          <w:rFonts w:ascii="Times New Roman" w:hAnsi="Times New Roman"/>
          <w:sz w:val="28"/>
          <w:szCs w:val="24"/>
        </w:rPr>
        <w:t xml:space="preserve"> призван</w:t>
      </w:r>
      <w:r w:rsidR="006C370B" w:rsidRPr="00B90425">
        <w:rPr>
          <w:rFonts w:ascii="Times New Roman" w:hAnsi="Times New Roman"/>
          <w:sz w:val="28"/>
          <w:szCs w:val="24"/>
        </w:rPr>
        <w:t>ных</w:t>
      </w:r>
      <w:r w:rsidR="00674ACF" w:rsidRPr="00B90425">
        <w:rPr>
          <w:rFonts w:ascii="Times New Roman" w:hAnsi="Times New Roman"/>
          <w:sz w:val="28"/>
          <w:szCs w:val="24"/>
        </w:rPr>
        <w:t xml:space="preserve"> защищать права детей, женщин, нормы трудового права,</w:t>
      </w:r>
      <w:r w:rsidR="006C370B" w:rsidRPr="00B90425">
        <w:rPr>
          <w:rFonts w:ascii="Times New Roman" w:hAnsi="Times New Roman"/>
          <w:sz w:val="28"/>
          <w:szCs w:val="24"/>
        </w:rPr>
        <w:t xml:space="preserve"> они же</w:t>
      </w:r>
      <w:r w:rsidR="00674ACF" w:rsidRPr="00B90425">
        <w:rPr>
          <w:rFonts w:ascii="Times New Roman" w:hAnsi="Times New Roman"/>
          <w:sz w:val="28"/>
          <w:szCs w:val="24"/>
        </w:rPr>
        <w:t xml:space="preserve"> устанавливают и закрепляют статус беженцев, права заключенных и т.д.</w:t>
      </w:r>
    </w:p>
    <w:p w:rsidR="005D15D0" w:rsidRPr="00B90425" w:rsidRDefault="005D15D0" w:rsidP="00816735">
      <w:pPr>
        <w:spacing w:after="0" w:line="360" w:lineRule="auto"/>
        <w:ind w:firstLine="709"/>
        <w:jc w:val="both"/>
        <w:rPr>
          <w:rFonts w:ascii="Times New Roman" w:hAnsi="Times New Roman"/>
          <w:sz w:val="28"/>
          <w:szCs w:val="24"/>
        </w:rPr>
      </w:pPr>
      <w:r w:rsidRPr="00B90425">
        <w:rPr>
          <w:rFonts w:ascii="Times New Roman" w:hAnsi="Times New Roman"/>
          <w:sz w:val="28"/>
          <w:szCs w:val="24"/>
        </w:rPr>
        <w:t xml:space="preserve">Целью данной курсовой работы является характеристика одних из самых важных международно-правовых документов о правах и свободах человека и гражданина. </w:t>
      </w:r>
      <w:r w:rsidR="00D453C4" w:rsidRPr="00B90425">
        <w:rPr>
          <w:rFonts w:ascii="Times New Roman" w:hAnsi="Times New Roman"/>
          <w:sz w:val="28"/>
          <w:szCs w:val="24"/>
        </w:rPr>
        <w:t>Её задачами</w:t>
      </w:r>
      <w:r w:rsidRPr="00B90425">
        <w:rPr>
          <w:rFonts w:ascii="Times New Roman" w:hAnsi="Times New Roman"/>
          <w:sz w:val="28"/>
          <w:szCs w:val="24"/>
        </w:rPr>
        <w:t xml:space="preserve"> – выявление основных естественных прав человека, необходимых каждому</w:t>
      </w:r>
      <w:r w:rsidR="00816735" w:rsidRPr="00B90425">
        <w:rPr>
          <w:rFonts w:ascii="Times New Roman" w:hAnsi="Times New Roman"/>
          <w:sz w:val="28"/>
          <w:szCs w:val="24"/>
        </w:rPr>
        <w:t xml:space="preserve"> </w:t>
      </w:r>
      <w:r w:rsidRPr="00B90425">
        <w:rPr>
          <w:rFonts w:ascii="Times New Roman" w:hAnsi="Times New Roman"/>
          <w:sz w:val="28"/>
          <w:szCs w:val="24"/>
        </w:rPr>
        <w:t>д</w:t>
      </w:r>
      <w:r w:rsidR="00D453C4" w:rsidRPr="00B90425">
        <w:rPr>
          <w:rFonts w:ascii="Times New Roman" w:hAnsi="Times New Roman"/>
          <w:sz w:val="28"/>
          <w:szCs w:val="24"/>
        </w:rPr>
        <w:t>ля нормальной жизнедеятельности,</w:t>
      </w:r>
      <w:r w:rsidRPr="00B90425">
        <w:rPr>
          <w:rFonts w:ascii="Times New Roman" w:hAnsi="Times New Roman"/>
          <w:sz w:val="28"/>
          <w:szCs w:val="24"/>
        </w:rPr>
        <w:t xml:space="preserve"> </w:t>
      </w:r>
      <w:r w:rsidR="00D453C4" w:rsidRPr="00B90425">
        <w:rPr>
          <w:rFonts w:ascii="Times New Roman" w:hAnsi="Times New Roman"/>
          <w:sz w:val="28"/>
        </w:rPr>
        <w:t>рассмотрение основных положений международного права, этапы его развития, становления международно-правовых документов. Исследование осуществляется на основе анализа основных документов и нормативных актов международного права.</w:t>
      </w:r>
    </w:p>
    <w:p w:rsidR="00A60D99" w:rsidRPr="00B90425" w:rsidRDefault="00A60D99" w:rsidP="00816735">
      <w:pPr>
        <w:spacing w:after="0" w:line="360" w:lineRule="auto"/>
        <w:ind w:firstLine="709"/>
        <w:jc w:val="both"/>
        <w:rPr>
          <w:rFonts w:ascii="Times New Roman" w:hAnsi="Times New Roman"/>
          <w:sz w:val="28"/>
          <w:szCs w:val="24"/>
        </w:rPr>
      </w:pPr>
    </w:p>
    <w:p w:rsidR="00362D9D" w:rsidRPr="00B90425" w:rsidRDefault="00816735"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br w:type="page"/>
      </w:r>
      <w:r w:rsidR="00AB2617" w:rsidRPr="00B90425">
        <w:rPr>
          <w:rFonts w:ascii="Times New Roman" w:hAnsi="Times New Roman"/>
          <w:sz w:val="28"/>
          <w:szCs w:val="24"/>
        </w:rPr>
        <w:t>Предыстория международно-правовых актов</w:t>
      </w:r>
    </w:p>
    <w:p w:rsidR="00544D22" w:rsidRPr="00B90425" w:rsidRDefault="00544D22" w:rsidP="00816735">
      <w:pPr>
        <w:pStyle w:val="a3"/>
        <w:spacing w:line="360" w:lineRule="auto"/>
        <w:ind w:firstLine="709"/>
        <w:jc w:val="both"/>
        <w:rPr>
          <w:rFonts w:ascii="Times New Roman" w:hAnsi="Times New Roman"/>
          <w:sz w:val="28"/>
          <w:szCs w:val="24"/>
        </w:rPr>
      </w:pPr>
    </w:p>
    <w:p w:rsidR="00816735" w:rsidRPr="00B90425" w:rsidRDefault="00816735" w:rsidP="00816735">
      <w:pPr>
        <w:pStyle w:val="a3"/>
        <w:spacing w:line="360" w:lineRule="auto"/>
        <w:ind w:firstLine="709"/>
        <w:jc w:val="both"/>
        <w:rPr>
          <w:rFonts w:ascii="Times New Roman" w:hAnsi="Times New Roman"/>
          <w:sz w:val="28"/>
          <w:szCs w:val="24"/>
          <w:u w:val="single"/>
        </w:rPr>
      </w:pPr>
      <w:r w:rsidRPr="00B90425">
        <w:rPr>
          <w:rFonts w:ascii="Times New Roman" w:hAnsi="Times New Roman"/>
          <w:sz w:val="28"/>
          <w:szCs w:val="24"/>
          <w:u w:val="single"/>
        </w:rPr>
        <w:t>Англия</w:t>
      </w:r>
    </w:p>
    <w:p w:rsidR="00B90425" w:rsidRDefault="00B90425" w:rsidP="00816735">
      <w:pPr>
        <w:pStyle w:val="a3"/>
        <w:spacing w:line="360" w:lineRule="auto"/>
        <w:ind w:firstLine="709"/>
        <w:jc w:val="both"/>
        <w:rPr>
          <w:rFonts w:ascii="Times New Roman" w:hAnsi="Times New Roman"/>
          <w:sz w:val="28"/>
          <w:szCs w:val="24"/>
        </w:rPr>
      </w:pP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Первопроходцем на пути развития свободы и прав человека, признании его естественной неотъемлемой природы стала Англия: в 1215 году была принята Великая Хартия вольностей. Она заложила основы, создавшие предпосылки для дальнейшего утверждения свободы</w:t>
      </w:r>
      <w:r w:rsidR="00816735" w:rsidRPr="00B90425">
        <w:rPr>
          <w:rFonts w:ascii="Times New Roman" w:hAnsi="Times New Roman"/>
          <w:sz w:val="28"/>
          <w:szCs w:val="24"/>
        </w:rPr>
        <w:t xml:space="preserve"> </w:t>
      </w:r>
      <w:r w:rsidRPr="00B90425">
        <w:rPr>
          <w:rFonts w:ascii="Times New Roman" w:hAnsi="Times New Roman"/>
          <w:sz w:val="28"/>
          <w:szCs w:val="24"/>
        </w:rPr>
        <w:t>и господства закона в жизни общества.</w:t>
      </w:r>
      <w:r w:rsidR="00816735" w:rsidRPr="00B90425">
        <w:rPr>
          <w:rFonts w:ascii="Times New Roman" w:hAnsi="Times New Roman"/>
          <w:sz w:val="28"/>
          <w:szCs w:val="24"/>
        </w:rPr>
        <w:t xml:space="preserve"> </w:t>
      </w:r>
      <w:r w:rsidRPr="00B90425">
        <w:rPr>
          <w:rFonts w:ascii="Times New Roman" w:hAnsi="Times New Roman"/>
          <w:sz w:val="28"/>
          <w:szCs w:val="24"/>
        </w:rPr>
        <w:t>Например, статья 39 содержит положение, имеющее значение для защиты прав человека – признание его виновным не иначе, как по приговору суда и по закону страны.</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Впервые говорится об ответственности человека за совершённые проступки:</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Статья 20. Свободный человек будет подвергаться штрафу за малый проступок только сообразно роду проступка и за крупный проступок не иначе, как соразмерно важности проступка; при нём должно оставаться его основное имущество.</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В свою очередь, в статьях 21-27 идёт речь о судах, мостовой повинности, наследствах, движимости, статья 45 – о назначениях.</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Хартия предусматривает право каждого выезжать из Королевства и возвращаться в полной безопасности (статья 42).</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Главная идея была выражена в</w:t>
      </w:r>
      <w:r w:rsidR="00816735" w:rsidRPr="00B90425">
        <w:rPr>
          <w:rFonts w:ascii="Times New Roman" w:hAnsi="Times New Roman"/>
          <w:sz w:val="28"/>
          <w:szCs w:val="24"/>
        </w:rPr>
        <w:t xml:space="preserve"> </w:t>
      </w:r>
      <w:r w:rsidRPr="00B90425">
        <w:rPr>
          <w:rFonts w:ascii="Times New Roman" w:hAnsi="Times New Roman"/>
          <w:sz w:val="28"/>
          <w:szCs w:val="24"/>
        </w:rPr>
        <w:t xml:space="preserve">статьях 40 и 60, которые обещают соблюдение всех обязательств: </w:t>
      </w:r>
      <w:r w:rsidR="00816735" w:rsidRPr="00B90425">
        <w:rPr>
          <w:rFonts w:ascii="Times New Roman" w:hAnsi="Times New Roman"/>
          <w:sz w:val="28"/>
          <w:szCs w:val="24"/>
        </w:rPr>
        <w:t>"</w:t>
      </w:r>
      <w:r w:rsidRPr="00B90425">
        <w:rPr>
          <w:rFonts w:ascii="Times New Roman" w:hAnsi="Times New Roman"/>
          <w:sz w:val="28"/>
          <w:szCs w:val="24"/>
        </w:rPr>
        <w:t>никому не будем продавать права и справедливости, никому не будем от</w:t>
      </w:r>
      <w:r w:rsidR="00CB4490" w:rsidRPr="00B90425">
        <w:rPr>
          <w:rFonts w:ascii="Times New Roman" w:hAnsi="Times New Roman"/>
          <w:sz w:val="28"/>
          <w:szCs w:val="24"/>
        </w:rPr>
        <w:t>казывать в них или замедлять их</w:t>
      </w:r>
      <w:r w:rsidR="00816735" w:rsidRPr="00B90425">
        <w:rPr>
          <w:rFonts w:ascii="Times New Roman" w:hAnsi="Times New Roman"/>
          <w:sz w:val="28"/>
          <w:szCs w:val="24"/>
        </w:rPr>
        <w:t>"</w:t>
      </w:r>
      <w:r w:rsidR="00CB4490" w:rsidRPr="00B90425">
        <w:rPr>
          <w:rFonts w:ascii="Times New Roman" w:hAnsi="Times New Roman"/>
          <w:sz w:val="28"/>
          <w:szCs w:val="24"/>
        </w:rPr>
        <w:t>.</w:t>
      </w:r>
    </w:p>
    <w:p w:rsidR="00362D9D"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Великая Хартия вольностей отличается феодально-сословной направленностью в силу исторического этапа, в котором она была создана. Однако</w:t>
      </w:r>
      <w:r w:rsidR="00CB4490" w:rsidRPr="00B90425">
        <w:rPr>
          <w:rFonts w:ascii="Times New Roman" w:hAnsi="Times New Roman"/>
          <w:sz w:val="28"/>
          <w:szCs w:val="24"/>
        </w:rPr>
        <w:t>,</w:t>
      </w:r>
      <w:r w:rsidRPr="00B90425">
        <w:rPr>
          <w:rFonts w:ascii="Times New Roman" w:hAnsi="Times New Roman"/>
          <w:sz w:val="28"/>
          <w:szCs w:val="24"/>
        </w:rPr>
        <w:t xml:space="preserve"> она послужила отправным документом, вынудившим монарха дать обещание соблюдать законы и вольности.</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 xml:space="preserve">Дальнейшим шагом в области усиления гарантий прав человека и ограничения произвола властей явилось принятие Акта о лучшем обеспечении свободы подданного и о предупреждении заточений за морями </w:t>
      </w:r>
      <w:smartTag w:uri="urn:schemas-microsoft-com:office:smarttags" w:element="metricconverter">
        <w:smartTagPr>
          <w:attr w:name="ProductID" w:val="1679 г"/>
        </w:smartTagPr>
        <w:r w:rsidRPr="00B90425">
          <w:rPr>
            <w:rFonts w:ascii="Times New Roman" w:hAnsi="Times New Roman"/>
            <w:sz w:val="28"/>
            <w:szCs w:val="24"/>
          </w:rPr>
          <w:t>1679 г</w:t>
        </w:r>
      </w:smartTag>
      <w:r w:rsidRPr="00B90425">
        <w:rPr>
          <w:rFonts w:ascii="Times New Roman" w:hAnsi="Times New Roman"/>
          <w:sz w:val="28"/>
          <w:szCs w:val="24"/>
        </w:rPr>
        <w:t xml:space="preserve">. ( </w:t>
      </w:r>
      <w:r w:rsidRPr="00B90425">
        <w:rPr>
          <w:rFonts w:ascii="Times New Roman" w:hAnsi="Times New Roman"/>
          <w:sz w:val="28"/>
          <w:szCs w:val="24"/>
          <w:lang w:val="en-US"/>
        </w:rPr>
        <w:t>Habeas</w:t>
      </w:r>
      <w:r w:rsidRPr="00B90425">
        <w:rPr>
          <w:rFonts w:ascii="Times New Roman" w:hAnsi="Times New Roman"/>
          <w:sz w:val="28"/>
          <w:szCs w:val="24"/>
        </w:rPr>
        <w:t xml:space="preserve"> </w:t>
      </w:r>
      <w:r w:rsidRPr="00B90425">
        <w:rPr>
          <w:rFonts w:ascii="Times New Roman" w:hAnsi="Times New Roman"/>
          <w:sz w:val="28"/>
          <w:szCs w:val="24"/>
          <w:lang w:val="en-US"/>
        </w:rPr>
        <w:t>Corpus</w:t>
      </w:r>
      <w:r w:rsidRPr="00B90425">
        <w:rPr>
          <w:rFonts w:ascii="Times New Roman" w:hAnsi="Times New Roman"/>
          <w:sz w:val="28"/>
          <w:szCs w:val="24"/>
        </w:rPr>
        <w:t xml:space="preserve"> </w:t>
      </w:r>
      <w:r w:rsidRPr="00B90425">
        <w:rPr>
          <w:rFonts w:ascii="Times New Roman" w:hAnsi="Times New Roman"/>
          <w:sz w:val="28"/>
          <w:szCs w:val="24"/>
          <w:lang w:val="en-US"/>
        </w:rPr>
        <w:t>Amendment</w:t>
      </w:r>
      <w:r w:rsidRPr="00B90425">
        <w:rPr>
          <w:rFonts w:ascii="Times New Roman" w:hAnsi="Times New Roman"/>
          <w:sz w:val="28"/>
          <w:szCs w:val="24"/>
        </w:rPr>
        <w:t xml:space="preserve"> </w:t>
      </w:r>
      <w:r w:rsidRPr="00B90425">
        <w:rPr>
          <w:rFonts w:ascii="Times New Roman" w:hAnsi="Times New Roman"/>
          <w:sz w:val="28"/>
          <w:szCs w:val="24"/>
          <w:lang w:val="en-US"/>
        </w:rPr>
        <w:t>Act</w:t>
      </w:r>
      <w:r w:rsidRPr="00B90425">
        <w:rPr>
          <w:rFonts w:ascii="Times New Roman" w:hAnsi="Times New Roman"/>
          <w:sz w:val="28"/>
          <w:szCs w:val="24"/>
        </w:rPr>
        <w:t>). Этот документ закрепил одну из наиболее значимых процессуальных гарантий неприкосновенности личности, которая затем прочно вошла в практику многих зарубежных государств.</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lang w:val="en-US"/>
        </w:rPr>
        <w:t>Habeas</w:t>
      </w:r>
      <w:r w:rsidRPr="00B90425">
        <w:rPr>
          <w:rFonts w:ascii="Times New Roman" w:hAnsi="Times New Roman"/>
          <w:sz w:val="28"/>
          <w:szCs w:val="24"/>
        </w:rPr>
        <w:t xml:space="preserve"> </w:t>
      </w:r>
      <w:r w:rsidRPr="00B90425">
        <w:rPr>
          <w:rFonts w:ascii="Times New Roman" w:hAnsi="Times New Roman"/>
          <w:sz w:val="28"/>
          <w:szCs w:val="24"/>
          <w:lang w:val="en-US"/>
        </w:rPr>
        <w:t>Corpus</w:t>
      </w:r>
      <w:r w:rsidRPr="00B90425">
        <w:rPr>
          <w:rFonts w:ascii="Times New Roman" w:hAnsi="Times New Roman"/>
          <w:sz w:val="28"/>
          <w:szCs w:val="24"/>
        </w:rPr>
        <w:t xml:space="preserve"> – это судебный приказ, который направляется должностному лицу, ответственному за содержание арестованного под стражей. Он был призван пресекать длительное задержание лиц в тюрьме, когда по закону они могли быть взяты на поруки.</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 xml:space="preserve">Процедура </w:t>
      </w:r>
      <w:r w:rsidRPr="00B90425">
        <w:rPr>
          <w:rFonts w:ascii="Times New Roman" w:hAnsi="Times New Roman"/>
          <w:sz w:val="28"/>
          <w:szCs w:val="24"/>
          <w:lang w:val="en-US"/>
        </w:rPr>
        <w:t>Habeas</w:t>
      </w:r>
      <w:r w:rsidRPr="00B90425">
        <w:rPr>
          <w:rFonts w:ascii="Times New Roman" w:hAnsi="Times New Roman"/>
          <w:sz w:val="28"/>
          <w:szCs w:val="24"/>
        </w:rPr>
        <w:t xml:space="preserve"> </w:t>
      </w:r>
      <w:r w:rsidRPr="00B90425">
        <w:rPr>
          <w:rFonts w:ascii="Times New Roman" w:hAnsi="Times New Roman"/>
          <w:sz w:val="28"/>
          <w:szCs w:val="24"/>
          <w:lang w:val="en-US"/>
        </w:rPr>
        <w:t>Corpus</w:t>
      </w:r>
      <w:r w:rsidRPr="00B90425">
        <w:rPr>
          <w:rFonts w:ascii="Times New Roman" w:hAnsi="Times New Roman"/>
          <w:sz w:val="28"/>
          <w:szCs w:val="24"/>
        </w:rPr>
        <w:t xml:space="preserve"> явилась неоценимым средством ограничения произвола </w:t>
      </w:r>
      <w:r w:rsidR="00CB4490" w:rsidRPr="00B90425">
        <w:rPr>
          <w:rFonts w:ascii="Times New Roman" w:hAnsi="Times New Roman"/>
          <w:sz w:val="28"/>
          <w:szCs w:val="24"/>
        </w:rPr>
        <w:t>и беззакония властей, призванная</w:t>
      </w:r>
      <w:r w:rsidRPr="00B90425">
        <w:rPr>
          <w:rFonts w:ascii="Times New Roman" w:hAnsi="Times New Roman"/>
          <w:sz w:val="28"/>
          <w:szCs w:val="24"/>
        </w:rPr>
        <w:t xml:space="preserve"> исключить тайные расправы королевской власти. Не случайно и в современном мире она сохраняет своё значение в качестве одной из важнейших гарантий неприкосновенности личности.</w:t>
      </w:r>
    </w:p>
    <w:p w:rsidR="00816735" w:rsidRPr="00B90425" w:rsidRDefault="00AB2617"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В</w:t>
      </w:r>
      <w:r w:rsidR="00362D9D" w:rsidRPr="00B90425">
        <w:rPr>
          <w:rFonts w:ascii="Times New Roman" w:hAnsi="Times New Roman"/>
          <w:sz w:val="28"/>
          <w:szCs w:val="24"/>
        </w:rPr>
        <w:t xml:space="preserve"> </w:t>
      </w:r>
      <w:smartTag w:uri="urn:schemas-microsoft-com:office:smarttags" w:element="metricconverter">
        <w:smartTagPr>
          <w:attr w:name="ProductID" w:val="1689 г"/>
        </w:smartTagPr>
        <w:r w:rsidR="00362D9D" w:rsidRPr="00B90425">
          <w:rPr>
            <w:rFonts w:ascii="Times New Roman" w:hAnsi="Times New Roman"/>
            <w:sz w:val="28"/>
            <w:szCs w:val="24"/>
          </w:rPr>
          <w:t>1689 г</w:t>
        </w:r>
      </w:smartTag>
      <w:r w:rsidR="00362D9D" w:rsidRPr="00B90425">
        <w:rPr>
          <w:rFonts w:ascii="Times New Roman" w:hAnsi="Times New Roman"/>
          <w:sz w:val="28"/>
          <w:szCs w:val="24"/>
        </w:rPr>
        <w:t>. был создан Билль о правах (</w:t>
      </w:r>
      <w:r w:rsidR="00362D9D" w:rsidRPr="00B90425">
        <w:rPr>
          <w:rFonts w:ascii="Times New Roman" w:hAnsi="Times New Roman"/>
          <w:sz w:val="28"/>
          <w:szCs w:val="24"/>
          <w:lang w:val="en-US"/>
        </w:rPr>
        <w:t>The</w:t>
      </w:r>
      <w:r w:rsidR="00362D9D" w:rsidRPr="00B90425">
        <w:rPr>
          <w:rFonts w:ascii="Times New Roman" w:hAnsi="Times New Roman"/>
          <w:sz w:val="28"/>
          <w:szCs w:val="24"/>
        </w:rPr>
        <w:t xml:space="preserve"> </w:t>
      </w:r>
      <w:r w:rsidR="00362D9D" w:rsidRPr="00B90425">
        <w:rPr>
          <w:rFonts w:ascii="Times New Roman" w:hAnsi="Times New Roman"/>
          <w:sz w:val="28"/>
          <w:szCs w:val="24"/>
          <w:lang w:val="en-US"/>
        </w:rPr>
        <w:t>Bill</w:t>
      </w:r>
      <w:r w:rsidR="00362D9D" w:rsidRPr="00B90425">
        <w:rPr>
          <w:rFonts w:ascii="Times New Roman" w:hAnsi="Times New Roman"/>
          <w:sz w:val="28"/>
          <w:szCs w:val="24"/>
        </w:rPr>
        <w:t xml:space="preserve"> </w:t>
      </w:r>
      <w:r w:rsidR="00362D9D" w:rsidRPr="00B90425">
        <w:rPr>
          <w:rFonts w:ascii="Times New Roman" w:hAnsi="Times New Roman"/>
          <w:sz w:val="28"/>
          <w:szCs w:val="24"/>
          <w:lang w:val="en-US"/>
        </w:rPr>
        <w:t>of</w:t>
      </w:r>
      <w:r w:rsidR="00362D9D" w:rsidRPr="00B90425">
        <w:rPr>
          <w:rFonts w:ascii="Times New Roman" w:hAnsi="Times New Roman"/>
          <w:sz w:val="28"/>
          <w:szCs w:val="24"/>
        </w:rPr>
        <w:t xml:space="preserve"> </w:t>
      </w:r>
      <w:r w:rsidR="00362D9D" w:rsidRPr="00B90425">
        <w:rPr>
          <w:rFonts w:ascii="Times New Roman" w:hAnsi="Times New Roman"/>
          <w:sz w:val="28"/>
          <w:szCs w:val="24"/>
          <w:lang w:val="en-US"/>
        </w:rPr>
        <w:t>Rights</w:t>
      </w:r>
      <w:r w:rsidR="00362D9D" w:rsidRPr="00B90425">
        <w:rPr>
          <w:rFonts w:ascii="Times New Roman" w:hAnsi="Times New Roman"/>
          <w:sz w:val="28"/>
          <w:szCs w:val="24"/>
        </w:rPr>
        <w:t xml:space="preserve">). Он был направлен на возрастание роли парламента, без ведома которого нельзя приостанавливать законы, взимать налоги и сборы </w:t>
      </w:r>
      <w:r w:rsidR="00816735" w:rsidRPr="00B90425">
        <w:rPr>
          <w:rFonts w:ascii="Times New Roman" w:hAnsi="Times New Roman"/>
          <w:sz w:val="28"/>
          <w:szCs w:val="24"/>
        </w:rPr>
        <w:t>"</w:t>
      </w:r>
      <w:r w:rsidR="00362D9D" w:rsidRPr="00B90425">
        <w:rPr>
          <w:rFonts w:ascii="Times New Roman" w:hAnsi="Times New Roman"/>
          <w:sz w:val="28"/>
          <w:szCs w:val="24"/>
        </w:rPr>
        <w:t>в пользу или распоряжение короны</w:t>
      </w:r>
      <w:r w:rsidR="00816735" w:rsidRPr="00B90425">
        <w:rPr>
          <w:rFonts w:ascii="Times New Roman" w:hAnsi="Times New Roman"/>
          <w:sz w:val="28"/>
          <w:szCs w:val="24"/>
        </w:rPr>
        <w:t>"</w:t>
      </w:r>
      <w:r w:rsidR="00362D9D" w:rsidRPr="00B90425">
        <w:rPr>
          <w:rFonts w:ascii="Times New Roman" w:hAnsi="Times New Roman"/>
          <w:sz w:val="28"/>
          <w:szCs w:val="24"/>
        </w:rPr>
        <w:t xml:space="preserve">, набирать и содержать армию в мирное время, </w:t>
      </w:r>
      <w:r w:rsidR="00816735" w:rsidRPr="00B90425">
        <w:rPr>
          <w:rFonts w:ascii="Times New Roman" w:hAnsi="Times New Roman"/>
          <w:sz w:val="28"/>
          <w:szCs w:val="24"/>
        </w:rPr>
        <w:t>"</w:t>
      </w:r>
      <w:r w:rsidR="00362D9D" w:rsidRPr="00B90425">
        <w:rPr>
          <w:rFonts w:ascii="Times New Roman" w:hAnsi="Times New Roman"/>
          <w:sz w:val="28"/>
          <w:szCs w:val="24"/>
        </w:rPr>
        <w:t>разбирать в суде королевской скамьи дела и тяжбы</w:t>
      </w:r>
      <w:r w:rsidR="00816735" w:rsidRPr="00B90425">
        <w:rPr>
          <w:rFonts w:ascii="Times New Roman" w:hAnsi="Times New Roman"/>
          <w:sz w:val="28"/>
          <w:szCs w:val="24"/>
        </w:rPr>
        <w:t>"</w:t>
      </w:r>
      <w:r w:rsidR="00362D9D" w:rsidRPr="00B90425">
        <w:rPr>
          <w:rFonts w:ascii="Times New Roman" w:hAnsi="Times New Roman"/>
          <w:sz w:val="28"/>
          <w:szCs w:val="24"/>
        </w:rPr>
        <w:t>.</w:t>
      </w:r>
      <w:r w:rsidR="00816735" w:rsidRPr="00B90425">
        <w:rPr>
          <w:rFonts w:ascii="Times New Roman" w:hAnsi="Times New Roman"/>
          <w:sz w:val="28"/>
          <w:szCs w:val="24"/>
        </w:rPr>
        <w:t xml:space="preserve"> </w:t>
      </w:r>
      <w:r w:rsidR="00362D9D" w:rsidRPr="00B90425">
        <w:rPr>
          <w:rFonts w:ascii="Times New Roman" w:hAnsi="Times New Roman"/>
          <w:sz w:val="28"/>
          <w:szCs w:val="24"/>
        </w:rPr>
        <w:t xml:space="preserve">Обращение с петициями к королю есть право подданных и потому </w:t>
      </w:r>
      <w:r w:rsidR="00816735" w:rsidRPr="00B90425">
        <w:rPr>
          <w:rFonts w:ascii="Times New Roman" w:hAnsi="Times New Roman"/>
          <w:sz w:val="28"/>
          <w:szCs w:val="24"/>
        </w:rPr>
        <w:t>"</w:t>
      </w:r>
      <w:r w:rsidR="00362D9D" w:rsidRPr="00B90425">
        <w:rPr>
          <w:rFonts w:ascii="Times New Roman" w:hAnsi="Times New Roman"/>
          <w:sz w:val="28"/>
          <w:szCs w:val="24"/>
        </w:rPr>
        <w:t>всякое задержание и преследование за такие петиции незаконно</w:t>
      </w:r>
      <w:r w:rsidR="00816735" w:rsidRPr="00B90425">
        <w:rPr>
          <w:rFonts w:ascii="Times New Roman" w:hAnsi="Times New Roman"/>
          <w:sz w:val="28"/>
          <w:szCs w:val="24"/>
        </w:rPr>
        <w:t>"</w:t>
      </w:r>
      <w:r w:rsidR="00362D9D" w:rsidRPr="00B90425">
        <w:rPr>
          <w:rFonts w:ascii="Times New Roman" w:hAnsi="Times New Roman"/>
          <w:sz w:val="28"/>
          <w:szCs w:val="24"/>
        </w:rPr>
        <w:t>.</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Билль содержал также ряд гарантий против чрезмерных штрафов, жестоких или необычных наказаний, конфискаций, налагаемых на отдельных лиц до осуждения.</w:t>
      </w:r>
    </w:p>
    <w:p w:rsidR="00362D9D"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 xml:space="preserve">Он же установил свободное избрание членов парламента </w:t>
      </w:r>
      <w:r w:rsidR="00816735" w:rsidRPr="00B90425">
        <w:rPr>
          <w:rFonts w:ascii="Times New Roman" w:hAnsi="Times New Roman"/>
          <w:sz w:val="28"/>
          <w:szCs w:val="24"/>
        </w:rPr>
        <w:t>"</w:t>
      </w:r>
      <w:r w:rsidRPr="00B90425">
        <w:rPr>
          <w:rFonts w:ascii="Times New Roman" w:hAnsi="Times New Roman"/>
          <w:sz w:val="28"/>
          <w:szCs w:val="24"/>
        </w:rPr>
        <w:t>и для пресечения всяких злоупотреблений и для улучшения, упрочнения и охранения законов парламент должен быть созываем достаточно часто</w:t>
      </w:r>
      <w:r w:rsidR="00816735" w:rsidRPr="00B90425">
        <w:rPr>
          <w:rFonts w:ascii="Times New Roman" w:hAnsi="Times New Roman"/>
          <w:sz w:val="28"/>
          <w:szCs w:val="24"/>
        </w:rPr>
        <w:t>"</w:t>
      </w:r>
      <w:r w:rsidRPr="00B90425">
        <w:rPr>
          <w:rFonts w:ascii="Times New Roman" w:hAnsi="Times New Roman"/>
          <w:sz w:val="28"/>
          <w:szCs w:val="24"/>
        </w:rPr>
        <w:t>.</w:t>
      </w:r>
    </w:p>
    <w:p w:rsidR="00362D9D"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В Акте о дальнейшем ограничении короны и лучшем обеспечении прав и вольностей подданного 1701 года (</w:t>
      </w:r>
      <w:r w:rsidRPr="00B90425">
        <w:rPr>
          <w:rFonts w:ascii="Times New Roman" w:hAnsi="Times New Roman"/>
          <w:sz w:val="28"/>
          <w:szCs w:val="24"/>
          <w:lang w:val="en-US"/>
        </w:rPr>
        <w:t>Act</w:t>
      </w:r>
      <w:r w:rsidRPr="00B90425">
        <w:rPr>
          <w:rFonts w:ascii="Times New Roman" w:hAnsi="Times New Roman"/>
          <w:sz w:val="28"/>
          <w:szCs w:val="24"/>
        </w:rPr>
        <w:t xml:space="preserve"> </w:t>
      </w:r>
      <w:r w:rsidRPr="00B90425">
        <w:rPr>
          <w:rFonts w:ascii="Times New Roman" w:hAnsi="Times New Roman"/>
          <w:sz w:val="28"/>
          <w:szCs w:val="24"/>
          <w:lang w:val="en-US"/>
        </w:rPr>
        <w:t>of</w:t>
      </w:r>
      <w:r w:rsidRPr="00B90425">
        <w:rPr>
          <w:rFonts w:ascii="Times New Roman" w:hAnsi="Times New Roman"/>
          <w:sz w:val="28"/>
          <w:szCs w:val="24"/>
        </w:rPr>
        <w:t xml:space="preserve"> </w:t>
      </w:r>
      <w:r w:rsidRPr="00B90425">
        <w:rPr>
          <w:rFonts w:ascii="Times New Roman" w:hAnsi="Times New Roman"/>
          <w:sz w:val="28"/>
          <w:szCs w:val="24"/>
          <w:lang w:val="en-US"/>
        </w:rPr>
        <w:t>Settlement</w:t>
      </w:r>
      <w:r w:rsidRPr="00B90425">
        <w:rPr>
          <w:rFonts w:ascii="Times New Roman" w:hAnsi="Times New Roman"/>
          <w:sz w:val="28"/>
          <w:szCs w:val="24"/>
        </w:rPr>
        <w:t xml:space="preserve">) впервые содержаться положения, признающие естественный характер законов Англии, которые </w:t>
      </w:r>
      <w:r w:rsidR="00816735" w:rsidRPr="00B90425">
        <w:rPr>
          <w:rFonts w:ascii="Times New Roman" w:hAnsi="Times New Roman"/>
          <w:sz w:val="28"/>
          <w:szCs w:val="24"/>
        </w:rPr>
        <w:t>"</w:t>
      </w:r>
      <w:r w:rsidRPr="00B90425">
        <w:rPr>
          <w:rFonts w:ascii="Times New Roman" w:hAnsi="Times New Roman"/>
          <w:sz w:val="28"/>
          <w:szCs w:val="24"/>
        </w:rPr>
        <w:t>являются прирождёнными правами её народа, и все короли и королевы, которые будут занимать престол этого королевств</w:t>
      </w:r>
      <w:r w:rsidR="00CB4490" w:rsidRPr="00B90425">
        <w:rPr>
          <w:rFonts w:ascii="Times New Roman" w:hAnsi="Times New Roman"/>
          <w:sz w:val="28"/>
          <w:szCs w:val="24"/>
        </w:rPr>
        <w:t>а, должны управлять королевством</w:t>
      </w:r>
      <w:r w:rsidRPr="00B90425">
        <w:rPr>
          <w:rFonts w:ascii="Times New Roman" w:hAnsi="Times New Roman"/>
          <w:sz w:val="28"/>
          <w:szCs w:val="24"/>
        </w:rPr>
        <w:t xml:space="preserve"> сообразно сказанному законами, и все служащие и должностные лица обязаны служить соответственно этим же законам</w:t>
      </w:r>
      <w:r w:rsidR="00816735" w:rsidRPr="00B90425">
        <w:rPr>
          <w:rFonts w:ascii="Times New Roman" w:hAnsi="Times New Roman"/>
          <w:sz w:val="28"/>
          <w:szCs w:val="24"/>
        </w:rPr>
        <w:t>"</w:t>
      </w:r>
      <w:r w:rsidRPr="00B90425">
        <w:rPr>
          <w:rFonts w:ascii="Times New Roman" w:hAnsi="Times New Roman"/>
          <w:sz w:val="28"/>
          <w:szCs w:val="24"/>
        </w:rPr>
        <w:t>.</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Перечень актов, провозглашающих верховенство законов и гарантии прав личности, дополняется упоминаниями Петиции о праве 1628 года и Акта об устроении</w:t>
      </w:r>
      <w:r w:rsidR="00816735" w:rsidRPr="00B90425">
        <w:rPr>
          <w:rFonts w:ascii="Times New Roman" w:hAnsi="Times New Roman"/>
          <w:sz w:val="28"/>
          <w:szCs w:val="24"/>
        </w:rPr>
        <w:t xml:space="preserve"> </w:t>
      </w:r>
      <w:r w:rsidRPr="00B90425">
        <w:rPr>
          <w:rFonts w:ascii="Times New Roman" w:hAnsi="Times New Roman"/>
          <w:sz w:val="28"/>
          <w:szCs w:val="24"/>
        </w:rPr>
        <w:t>1701 года.</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Несмотря на сословно-классовый характер этих правовых актов и невозможность их реализации в тех исторических условиях,</w:t>
      </w:r>
      <w:r w:rsidR="00CB4490" w:rsidRPr="00B90425">
        <w:rPr>
          <w:rFonts w:ascii="Times New Roman" w:hAnsi="Times New Roman"/>
          <w:sz w:val="28"/>
          <w:szCs w:val="24"/>
        </w:rPr>
        <w:t xml:space="preserve"> в которых они были созданы,</w:t>
      </w:r>
      <w:r w:rsidRPr="00B90425">
        <w:rPr>
          <w:rFonts w:ascii="Times New Roman" w:hAnsi="Times New Roman"/>
          <w:sz w:val="28"/>
          <w:szCs w:val="24"/>
        </w:rPr>
        <w:t xml:space="preserve"> хотелось бы привлечь внимание к тому богатству идей и принципов в области прав человека, которые вошли в современный каталог</w:t>
      </w:r>
      <w:r w:rsidR="00816735" w:rsidRPr="00B90425">
        <w:rPr>
          <w:rFonts w:ascii="Times New Roman" w:hAnsi="Times New Roman"/>
          <w:sz w:val="28"/>
          <w:szCs w:val="24"/>
        </w:rPr>
        <w:t xml:space="preserve"> </w:t>
      </w:r>
      <w:r w:rsidRPr="00B90425">
        <w:rPr>
          <w:rFonts w:ascii="Times New Roman" w:hAnsi="Times New Roman"/>
          <w:sz w:val="28"/>
          <w:szCs w:val="24"/>
        </w:rPr>
        <w:t>и концепции прав человека. В трудах выдающихся мыслителей этой эпохи – Дж</w:t>
      </w:r>
      <w:r w:rsidR="00CB4490" w:rsidRPr="00B90425">
        <w:rPr>
          <w:rFonts w:ascii="Times New Roman" w:hAnsi="Times New Roman"/>
          <w:sz w:val="28"/>
          <w:szCs w:val="24"/>
        </w:rPr>
        <w:t>. М</w:t>
      </w:r>
      <w:r w:rsidRPr="00B90425">
        <w:rPr>
          <w:rFonts w:ascii="Times New Roman" w:hAnsi="Times New Roman"/>
          <w:sz w:val="28"/>
          <w:szCs w:val="24"/>
        </w:rPr>
        <w:t>ильтона, Т.</w:t>
      </w:r>
      <w:r w:rsidR="00CB4490" w:rsidRPr="00B90425">
        <w:rPr>
          <w:rFonts w:ascii="Times New Roman" w:hAnsi="Times New Roman"/>
          <w:sz w:val="28"/>
          <w:szCs w:val="24"/>
        </w:rPr>
        <w:t xml:space="preserve"> </w:t>
      </w:r>
      <w:r w:rsidRPr="00B90425">
        <w:rPr>
          <w:rFonts w:ascii="Times New Roman" w:hAnsi="Times New Roman"/>
          <w:sz w:val="28"/>
          <w:szCs w:val="24"/>
        </w:rPr>
        <w:t>Гоббса, Дж. Локка – были выдвинуты идеи свободы, естественных прав человека, возникновения государства из свободного соглашения людей и опирающегося на естественные законы. Эти концепции оказали огромное влияние не только на развитие законодательства о правах человека в Англии, но и на законодательную практику в этой области других государств.</w:t>
      </w:r>
    </w:p>
    <w:p w:rsidR="00B90425" w:rsidRDefault="00B90425" w:rsidP="00816735">
      <w:pPr>
        <w:pStyle w:val="a3"/>
        <w:spacing w:line="360" w:lineRule="auto"/>
        <w:ind w:firstLine="709"/>
        <w:jc w:val="both"/>
        <w:rPr>
          <w:rFonts w:ascii="Times New Roman" w:hAnsi="Times New Roman"/>
          <w:sz w:val="28"/>
          <w:szCs w:val="24"/>
          <w:u w:val="single"/>
        </w:rPr>
      </w:pPr>
    </w:p>
    <w:p w:rsidR="00816735" w:rsidRPr="00B90425" w:rsidRDefault="00816735"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u w:val="single"/>
        </w:rPr>
        <w:t>Америка</w:t>
      </w:r>
    </w:p>
    <w:p w:rsidR="00B90425" w:rsidRDefault="00B90425" w:rsidP="00816735">
      <w:pPr>
        <w:pStyle w:val="a3"/>
        <w:spacing w:line="360" w:lineRule="auto"/>
        <w:ind w:firstLine="709"/>
        <w:jc w:val="both"/>
        <w:rPr>
          <w:rFonts w:ascii="Times New Roman" w:hAnsi="Times New Roman"/>
          <w:sz w:val="28"/>
          <w:szCs w:val="24"/>
        </w:rPr>
      </w:pP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Свой вклад в развит</w:t>
      </w:r>
      <w:r w:rsidR="00CB4490" w:rsidRPr="00B90425">
        <w:rPr>
          <w:rFonts w:ascii="Times New Roman" w:hAnsi="Times New Roman"/>
          <w:sz w:val="28"/>
          <w:szCs w:val="24"/>
        </w:rPr>
        <w:t>ие свободы и прав человека внесл</w:t>
      </w:r>
      <w:r w:rsidRPr="00B90425">
        <w:rPr>
          <w:rFonts w:ascii="Times New Roman" w:hAnsi="Times New Roman"/>
          <w:sz w:val="28"/>
          <w:szCs w:val="24"/>
        </w:rPr>
        <w:t xml:space="preserve">и некоторые колонии Северной Америки, находившиеся под господством Англии. Первая колониальная Хартия, принятая в Виргинии в 1601 году, предоставляла жителям колонии </w:t>
      </w:r>
      <w:r w:rsidR="00816735" w:rsidRPr="00B90425">
        <w:rPr>
          <w:rFonts w:ascii="Times New Roman" w:hAnsi="Times New Roman"/>
          <w:sz w:val="28"/>
          <w:szCs w:val="24"/>
        </w:rPr>
        <w:t>"</w:t>
      </w:r>
      <w:r w:rsidRPr="00B90425">
        <w:rPr>
          <w:rFonts w:ascii="Times New Roman" w:hAnsi="Times New Roman"/>
          <w:sz w:val="28"/>
          <w:szCs w:val="24"/>
        </w:rPr>
        <w:t>все права, привилегии и иммунитеты…, как если бы они соблюдали требования законов и родились в пределах Англии</w:t>
      </w:r>
      <w:r w:rsidR="00816735" w:rsidRPr="00B90425">
        <w:rPr>
          <w:rFonts w:ascii="Times New Roman" w:hAnsi="Times New Roman"/>
          <w:sz w:val="28"/>
          <w:szCs w:val="24"/>
        </w:rPr>
        <w:t>"</w:t>
      </w:r>
      <w:r w:rsidRPr="00B90425">
        <w:rPr>
          <w:rFonts w:ascii="Times New Roman" w:hAnsi="Times New Roman"/>
          <w:sz w:val="28"/>
          <w:szCs w:val="24"/>
        </w:rPr>
        <w:t>. Массачусетский свод свобод 1641 года детально зафиксировал круг основных прав, многие из которых были впоследствии включены в американский Билль о правах. Другие хартии, в частности, Хартия Пенсильвании, оказали определённое воздействие на способы защиты прав личности.</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Во всех этих документах ярко прослеживается влияние Великой Хартии вольностей, а также более поздних актов и прецедентов, принятых в Англии.</w:t>
      </w:r>
    </w:p>
    <w:p w:rsidR="00B90425" w:rsidRDefault="00B90425" w:rsidP="00816735">
      <w:pPr>
        <w:pStyle w:val="a3"/>
        <w:spacing w:line="360" w:lineRule="auto"/>
        <w:ind w:firstLine="709"/>
        <w:jc w:val="both"/>
        <w:rPr>
          <w:rFonts w:ascii="Times New Roman" w:hAnsi="Times New Roman"/>
          <w:sz w:val="28"/>
          <w:szCs w:val="24"/>
          <w:u w:val="single"/>
        </w:rPr>
      </w:pPr>
    </w:p>
    <w:p w:rsidR="00816735" w:rsidRPr="00B90425" w:rsidRDefault="00816735"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u w:val="single"/>
        </w:rPr>
        <w:t>Эпоха просвещения</w:t>
      </w:r>
    </w:p>
    <w:p w:rsidR="00B90425" w:rsidRDefault="00B90425" w:rsidP="00816735">
      <w:pPr>
        <w:pStyle w:val="a3"/>
        <w:spacing w:line="360" w:lineRule="auto"/>
        <w:ind w:firstLine="709"/>
        <w:jc w:val="both"/>
        <w:rPr>
          <w:rFonts w:ascii="Times New Roman" w:hAnsi="Times New Roman"/>
          <w:sz w:val="28"/>
          <w:szCs w:val="24"/>
        </w:rPr>
      </w:pP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Выдающийся исторический документ, развивающий идеи свободы и неотчуждаемых прав человека и народа, - Декларация независимости по проекту Т. Джефферсона, принятая единогласно тринадцатью Соединёнными Штатами и утверждённая Третьим Континентальным конгрессом 4 июля 1976 года. Она воплотила начала свободы личности, её автономии и установила, что они подлежат защите от любых посягательств государства. Идеи свободы, прав человека и гражданина в единстве с принципами разделения властей и федерализма составляют основные постулаты американского конституционализма.</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В Декларации провозглашается</w:t>
      </w:r>
      <w:r w:rsidR="00816735" w:rsidRPr="00B90425">
        <w:rPr>
          <w:rFonts w:ascii="Times New Roman" w:hAnsi="Times New Roman"/>
          <w:sz w:val="28"/>
          <w:szCs w:val="24"/>
        </w:rPr>
        <w:t xml:space="preserve"> </w:t>
      </w:r>
      <w:r w:rsidRPr="00B90425">
        <w:rPr>
          <w:rFonts w:ascii="Times New Roman" w:hAnsi="Times New Roman"/>
          <w:sz w:val="28"/>
          <w:szCs w:val="24"/>
        </w:rPr>
        <w:t xml:space="preserve">идея о возможности самоопределения народа, </w:t>
      </w:r>
      <w:r w:rsidR="00816735" w:rsidRPr="00B90425">
        <w:rPr>
          <w:rFonts w:ascii="Times New Roman" w:hAnsi="Times New Roman"/>
          <w:sz w:val="28"/>
          <w:szCs w:val="24"/>
        </w:rPr>
        <w:t>"</w:t>
      </w:r>
      <w:r w:rsidRPr="00B90425">
        <w:rPr>
          <w:rFonts w:ascii="Times New Roman" w:hAnsi="Times New Roman"/>
          <w:sz w:val="28"/>
          <w:szCs w:val="24"/>
        </w:rPr>
        <w:t>когда ход событий приводит к тому, что один из народов вынужден расторгнуть политические узы, связывающие его с другим народом и занять самостоятельное и равное место среди держав мира, на которое он имеет право по законам природы и её творца…</w:t>
      </w:r>
      <w:r w:rsidR="00816735" w:rsidRPr="00B90425">
        <w:rPr>
          <w:rFonts w:ascii="Times New Roman" w:hAnsi="Times New Roman"/>
          <w:sz w:val="28"/>
          <w:szCs w:val="24"/>
        </w:rPr>
        <w:t>"</w:t>
      </w:r>
      <w:r w:rsidRPr="00B90425">
        <w:rPr>
          <w:rFonts w:ascii="Times New Roman" w:hAnsi="Times New Roman"/>
          <w:sz w:val="28"/>
          <w:szCs w:val="24"/>
        </w:rPr>
        <w:t xml:space="preserve"> Она провозглашает право народа изменить или упразднить такую форму правительства, которая становится губительной для обеспечения прав человека, и учредить новое правительство, основанное на таких принципах и формах организации власти, которые наилучшим образом обеспечат людям безопасность и счастье. </w:t>
      </w:r>
      <w:r w:rsidR="00816735" w:rsidRPr="00B90425">
        <w:rPr>
          <w:rFonts w:ascii="Times New Roman" w:hAnsi="Times New Roman"/>
          <w:sz w:val="28"/>
          <w:szCs w:val="24"/>
        </w:rPr>
        <w:t>"</w:t>
      </w:r>
      <w:r w:rsidRPr="00B90425">
        <w:rPr>
          <w:rFonts w:ascii="Times New Roman" w:hAnsi="Times New Roman"/>
          <w:sz w:val="28"/>
          <w:szCs w:val="24"/>
        </w:rPr>
        <w:t>… Когда длинный ряд злоупотреблений и насилий, неизменно подчинённых одной и той же цели, свидетельствует о коварном замысле вынудить народ смириться с неограниченным деспотизмом, свержение такого правительства и создание новых гарантий безопасности на будущее становится правом и обязанностью народа</w:t>
      </w:r>
      <w:r w:rsidR="00816735" w:rsidRPr="00B90425">
        <w:rPr>
          <w:rFonts w:ascii="Times New Roman" w:hAnsi="Times New Roman"/>
          <w:sz w:val="28"/>
          <w:szCs w:val="24"/>
        </w:rPr>
        <w:t>"</w:t>
      </w:r>
      <w:r w:rsidRPr="00B90425">
        <w:rPr>
          <w:rFonts w:ascii="Times New Roman" w:hAnsi="Times New Roman"/>
          <w:sz w:val="28"/>
          <w:szCs w:val="24"/>
        </w:rPr>
        <w:t>.</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 xml:space="preserve">В Декларации подробно изложены как </w:t>
      </w:r>
      <w:r w:rsidR="00816735" w:rsidRPr="00B90425">
        <w:rPr>
          <w:rFonts w:ascii="Times New Roman" w:hAnsi="Times New Roman"/>
          <w:sz w:val="28"/>
          <w:szCs w:val="24"/>
        </w:rPr>
        <w:t>"</w:t>
      </w:r>
      <w:r w:rsidRPr="00B90425">
        <w:rPr>
          <w:rFonts w:ascii="Times New Roman" w:hAnsi="Times New Roman"/>
          <w:sz w:val="28"/>
          <w:szCs w:val="24"/>
        </w:rPr>
        <w:t>набор бесчисленных несправедливостей и насилий</w:t>
      </w:r>
      <w:r w:rsidR="00816735" w:rsidRPr="00B90425">
        <w:rPr>
          <w:rFonts w:ascii="Times New Roman" w:hAnsi="Times New Roman"/>
          <w:sz w:val="28"/>
          <w:szCs w:val="24"/>
        </w:rPr>
        <w:t>"</w:t>
      </w:r>
      <w:r w:rsidR="00CB4490" w:rsidRPr="00B90425">
        <w:rPr>
          <w:rFonts w:ascii="Times New Roman" w:hAnsi="Times New Roman"/>
          <w:sz w:val="28"/>
          <w:szCs w:val="24"/>
        </w:rPr>
        <w:t>,</w:t>
      </w:r>
      <w:r w:rsidRPr="00B90425">
        <w:rPr>
          <w:rFonts w:ascii="Times New Roman" w:hAnsi="Times New Roman"/>
          <w:sz w:val="28"/>
          <w:szCs w:val="24"/>
        </w:rPr>
        <w:t xml:space="preserve"> </w:t>
      </w:r>
      <w:r w:rsidR="00360FB8" w:rsidRPr="00B90425">
        <w:rPr>
          <w:rFonts w:ascii="Times New Roman" w:hAnsi="Times New Roman"/>
          <w:sz w:val="28"/>
          <w:szCs w:val="24"/>
        </w:rPr>
        <w:t xml:space="preserve">так и </w:t>
      </w:r>
      <w:r w:rsidRPr="00B90425">
        <w:rPr>
          <w:rFonts w:ascii="Times New Roman" w:hAnsi="Times New Roman"/>
          <w:sz w:val="28"/>
          <w:szCs w:val="24"/>
        </w:rPr>
        <w:t xml:space="preserve">те факты и обстоятельства, которые привели к разрыву с британской короной и провозглашению соединённых колоний свободными и независимыми штатами. Весь набор несправедливостей и насилий Декларация связывает с ущемлением прав законодательных органов, навязыванием несправедливых законов, препятствованием принятию законов, отвечающих </w:t>
      </w:r>
      <w:r w:rsidR="00816735" w:rsidRPr="00B90425">
        <w:rPr>
          <w:rFonts w:ascii="Times New Roman" w:hAnsi="Times New Roman"/>
          <w:sz w:val="28"/>
          <w:szCs w:val="24"/>
        </w:rPr>
        <w:t>"</w:t>
      </w:r>
      <w:r w:rsidRPr="00B90425">
        <w:rPr>
          <w:rFonts w:ascii="Times New Roman" w:hAnsi="Times New Roman"/>
          <w:sz w:val="28"/>
          <w:szCs w:val="24"/>
        </w:rPr>
        <w:t>общему благу</w:t>
      </w:r>
      <w:r w:rsidR="00816735" w:rsidRPr="00B90425">
        <w:rPr>
          <w:rFonts w:ascii="Times New Roman" w:hAnsi="Times New Roman"/>
          <w:sz w:val="28"/>
          <w:szCs w:val="24"/>
        </w:rPr>
        <w:t>"</w:t>
      </w:r>
      <w:r w:rsidRPr="00B90425">
        <w:rPr>
          <w:rFonts w:ascii="Times New Roman" w:hAnsi="Times New Roman"/>
          <w:sz w:val="28"/>
          <w:szCs w:val="24"/>
        </w:rPr>
        <w:t>. Поэтому необходимо учреждение правительства, черпающего свои полномочия из согласия управляемых, основная цель которого – обеспечение неотъемлемых прав человека.</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Сутью документа явилось провозглашение и соблюдение естественных прав человека, на которые и опирались свободолюбивые американцы. Под естественными правами Т.</w:t>
      </w:r>
      <w:r w:rsidR="00360FB8" w:rsidRPr="00B90425">
        <w:rPr>
          <w:rFonts w:ascii="Times New Roman" w:hAnsi="Times New Roman"/>
          <w:sz w:val="28"/>
          <w:szCs w:val="24"/>
        </w:rPr>
        <w:t xml:space="preserve"> </w:t>
      </w:r>
      <w:r w:rsidRPr="00B90425">
        <w:rPr>
          <w:rFonts w:ascii="Times New Roman" w:hAnsi="Times New Roman"/>
          <w:sz w:val="28"/>
          <w:szCs w:val="24"/>
        </w:rPr>
        <w:t xml:space="preserve">Пейн понимал </w:t>
      </w:r>
      <w:r w:rsidR="00816735" w:rsidRPr="00B90425">
        <w:rPr>
          <w:rFonts w:ascii="Times New Roman" w:hAnsi="Times New Roman"/>
          <w:sz w:val="28"/>
          <w:szCs w:val="24"/>
        </w:rPr>
        <w:t>"</w:t>
      </w:r>
      <w:r w:rsidRPr="00B90425">
        <w:rPr>
          <w:rFonts w:ascii="Times New Roman" w:hAnsi="Times New Roman"/>
          <w:sz w:val="28"/>
          <w:szCs w:val="24"/>
        </w:rPr>
        <w:t>все интеллектуальные и духовные права, а равно и право человека добиваться своего благосостояния и счастья, если это не ущемляет естественных прав других</w:t>
      </w:r>
      <w:r w:rsidR="00816735" w:rsidRPr="00B90425">
        <w:rPr>
          <w:rFonts w:ascii="Times New Roman" w:hAnsi="Times New Roman"/>
          <w:sz w:val="28"/>
          <w:szCs w:val="24"/>
        </w:rPr>
        <w:t>"</w:t>
      </w:r>
      <w:r w:rsidRPr="00B90425">
        <w:rPr>
          <w:rFonts w:ascii="Times New Roman" w:hAnsi="Times New Roman"/>
          <w:sz w:val="28"/>
          <w:szCs w:val="24"/>
        </w:rPr>
        <w:t>.</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 xml:space="preserve">Конституция США 1787 года не содержит ни упоминания о естественных правах человека, ни их перечня. Их отсутствие связано с естественно-правовой трактовкой в американских доктринах. Некоторые из основателей Конституции (А.Гамильтон и др.) считали, что естественные права человека не должны закрепляться в позитивном законе. Поэтому, важнейшие ценностные принципы, без которых невозможно обеспечение прав человека послужили основой Конституции. </w:t>
      </w:r>
      <w:r w:rsidR="00816735" w:rsidRPr="00B90425">
        <w:rPr>
          <w:rFonts w:ascii="Times New Roman" w:hAnsi="Times New Roman"/>
          <w:sz w:val="28"/>
          <w:szCs w:val="24"/>
        </w:rPr>
        <w:t>"</w:t>
      </w:r>
      <w:r w:rsidRPr="00B90425">
        <w:rPr>
          <w:rFonts w:ascii="Times New Roman" w:hAnsi="Times New Roman"/>
          <w:sz w:val="28"/>
          <w:szCs w:val="24"/>
        </w:rPr>
        <w:t>Мы, народ Соединённых Штатов, с целью образовать более совершенный Союз, установить правосудие, гарантировать внутренне</w:t>
      </w:r>
      <w:r w:rsidR="00360FB8" w:rsidRPr="00B90425">
        <w:rPr>
          <w:rFonts w:ascii="Times New Roman" w:hAnsi="Times New Roman"/>
          <w:sz w:val="28"/>
          <w:szCs w:val="24"/>
        </w:rPr>
        <w:t>е</w:t>
      </w:r>
      <w:r w:rsidRPr="00B90425">
        <w:rPr>
          <w:rFonts w:ascii="Times New Roman" w:hAnsi="Times New Roman"/>
          <w:sz w:val="28"/>
          <w:szCs w:val="24"/>
        </w:rPr>
        <w:t xml:space="preserve"> спокойствие, обеспечить совместную оборону, содействовать всеобщему благоденствию и закрепить блага свободы за нами и потомством нашим провозглашаем и устанавливаем настоящую Конституцию для Соединённых Штатов Америки</w:t>
      </w:r>
      <w:r w:rsidR="00816735" w:rsidRPr="00B90425">
        <w:rPr>
          <w:rFonts w:ascii="Times New Roman" w:hAnsi="Times New Roman"/>
          <w:sz w:val="28"/>
          <w:szCs w:val="24"/>
        </w:rPr>
        <w:t>"</w:t>
      </w:r>
      <w:r w:rsidRPr="00B90425">
        <w:rPr>
          <w:rFonts w:ascii="Times New Roman" w:hAnsi="Times New Roman"/>
          <w:sz w:val="28"/>
          <w:szCs w:val="24"/>
        </w:rPr>
        <w:t>.</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 xml:space="preserve">Но полного одобрения она не вызвала. Было решено составить и внести серию поправок к Конституции. 15 декабря 1791 года вступил в силу американский Билль о правах, - </w:t>
      </w:r>
      <w:r w:rsidR="00816735" w:rsidRPr="00B90425">
        <w:rPr>
          <w:rFonts w:ascii="Times New Roman" w:hAnsi="Times New Roman"/>
          <w:sz w:val="28"/>
          <w:szCs w:val="24"/>
        </w:rPr>
        <w:t>"</w:t>
      </w:r>
      <w:r w:rsidRPr="00B90425">
        <w:rPr>
          <w:rFonts w:ascii="Times New Roman" w:hAnsi="Times New Roman"/>
          <w:sz w:val="28"/>
          <w:szCs w:val="24"/>
        </w:rPr>
        <w:t>великая американская хартия личной своб</w:t>
      </w:r>
      <w:r w:rsidR="00360FB8" w:rsidRPr="00B90425">
        <w:rPr>
          <w:rFonts w:ascii="Times New Roman" w:hAnsi="Times New Roman"/>
          <w:sz w:val="28"/>
          <w:szCs w:val="24"/>
        </w:rPr>
        <w:t>оды и человеческого достоинства</w:t>
      </w:r>
      <w:r w:rsidR="00816735" w:rsidRPr="00B90425">
        <w:rPr>
          <w:rFonts w:ascii="Times New Roman" w:hAnsi="Times New Roman"/>
          <w:sz w:val="28"/>
          <w:szCs w:val="24"/>
        </w:rPr>
        <w:t>"</w:t>
      </w:r>
      <w:r w:rsidR="00360FB8" w:rsidRPr="00B90425">
        <w:rPr>
          <w:rFonts w:ascii="Times New Roman" w:hAnsi="Times New Roman"/>
          <w:sz w:val="28"/>
          <w:szCs w:val="24"/>
        </w:rPr>
        <w:t>,</w:t>
      </w:r>
      <w:r w:rsidRPr="00B90425">
        <w:rPr>
          <w:rFonts w:ascii="Times New Roman" w:hAnsi="Times New Roman"/>
          <w:sz w:val="28"/>
          <w:szCs w:val="24"/>
        </w:rPr>
        <w:t xml:space="preserve"> содержащая десять первых поправок к Конституции.</w:t>
      </w:r>
    </w:p>
    <w:p w:rsidR="00362D9D"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 xml:space="preserve">Билль о правах провозглашает свободу слова, суждений и актов в парламенте, которая не должна быть стесняема или </w:t>
      </w:r>
      <w:r w:rsidR="00816735" w:rsidRPr="00B90425">
        <w:rPr>
          <w:rFonts w:ascii="Times New Roman" w:hAnsi="Times New Roman"/>
          <w:sz w:val="28"/>
          <w:szCs w:val="24"/>
        </w:rPr>
        <w:t>"</w:t>
      </w:r>
      <w:r w:rsidRPr="00B90425">
        <w:rPr>
          <w:rFonts w:ascii="Times New Roman" w:hAnsi="Times New Roman"/>
          <w:sz w:val="28"/>
          <w:szCs w:val="24"/>
        </w:rPr>
        <w:t>подвергаема рассмотрению в каком-либо суде или месте, кроме самого парламента</w:t>
      </w:r>
      <w:r w:rsidR="00816735" w:rsidRPr="00B90425">
        <w:rPr>
          <w:rFonts w:ascii="Times New Roman" w:hAnsi="Times New Roman"/>
          <w:sz w:val="28"/>
          <w:szCs w:val="24"/>
        </w:rPr>
        <w:t>"</w:t>
      </w:r>
      <w:r w:rsidRPr="00B90425">
        <w:rPr>
          <w:rFonts w:ascii="Times New Roman" w:hAnsi="Times New Roman"/>
          <w:sz w:val="28"/>
          <w:szCs w:val="24"/>
        </w:rPr>
        <w:t xml:space="preserve">. Так поправка </w:t>
      </w:r>
      <w:r w:rsidRPr="00B90425">
        <w:rPr>
          <w:rFonts w:ascii="Times New Roman" w:hAnsi="Times New Roman"/>
          <w:sz w:val="28"/>
          <w:szCs w:val="24"/>
          <w:lang w:val="en-US"/>
        </w:rPr>
        <w:t>I</w:t>
      </w:r>
      <w:r w:rsidRPr="00B90425">
        <w:rPr>
          <w:rFonts w:ascii="Times New Roman" w:hAnsi="Times New Roman"/>
          <w:sz w:val="28"/>
          <w:szCs w:val="24"/>
        </w:rPr>
        <w:t xml:space="preserve"> гласит: </w:t>
      </w:r>
      <w:r w:rsidR="00816735" w:rsidRPr="00B90425">
        <w:rPr>
          <w:rFonts w:ascii="Times New Roman" w:hAnsi="Times New Roman"/>
          <w:sz w:val="28"/>
          <w:szCs w:val="24"/>
        </w:rPr>
        <w:t>"</w:t>
      </w:r>
      <w:r w:rsidRPr="00B90425">
        <w:rPr>
          <w:rFonts w:ascii="Times New Roman" w:hAnsi="Times New Roman"/>
          <w:sz w:val="28"/>
          <w:szCs w:val="24"/>
        </w:rPr>
        <w:t>Конгресс не должен издавать ни одного закона относящегося к установлению религии либо запрещающего сводное её использование, либо ограничивающего свободу слова или печати, или право народа мирно собираться и обращаться к правительству с петициями об удовлетворении жалоб</w:t>
      </w:r>
      <w:r w:rsidR="00816735" w:rsidRPr="00B90425">
        <w:rPr>
          <w:rFonts w:ascii="Times New Roman" w:hAnsi="Times New Roman"/>
          <w:sz w:val="28"/>
          <w:szCs w:val="24"/>
        </w:rPr>
        <w:t>"</w:t>
      </w:r>
      <w:r w:rsidRPr="00B90425">
        <w:rPr>
          <w:rFonts w:ascii="Times New Roman" w:hAnsi="Times New Roman"/>
          <w:sz w:val="28"/>
          <w:szCs w:val="24"/>
        </w:rPr>
        <w:t>.</w:t>
      </w:r>
      <w:r w:rsidR="00816735" w:rsidRPr="00B90425">
        <w:rPr>
          <w:rFonts w:ascii="Times New Roman" w:hAnsi="Times New Roman"/>
          <w:sz w:val="28"/>
          <w:szCs w:val="24"/>
        </w:rPr>
        <w:t xml:space="preserve"> </w:t>
      </w:r>
      <w:r w:rsidRPr="00B90425">
        <w:rPr>
          <w:rFonts w:ascii="Times New Roman" w:hAnsi="Times New Roman"/>
          <w:sz w:val="28"/>
          <w:szCs w:val="24"/>
        </w:rPr>
        <w:t xml:space="preserve">Поправка </w:t>
      </w:r>
      <w:r w:rsidRPr="00B90425">
        <w:rPr>
          <w:rFonts w:ascii="Times New Roman" w:hAnsi="Times New Roman"/>
          <w:sz w:val="28"/>
          <w:szCs w:val="24"/>
          <w:lang w:val="en-US"/>
        </w:rPr>
        <w:t>II</w:t>
      </w:r>
      <w:r w:rsidRPr="00B90425">
        <w:rPr>
          <w:rFonts w:ascii="Times New Roman" w:hAnsi="Times New Roman"/>
          <w:sz w:val="28"/>
          <w:szCs w:val="24"/>
        </w:rPr>
        <w:t xml:space="preserve"> отмечает, что не должно ограничиваться право народа хранить и носить оружие. В поправках </w:t>
      </w:r>
      <w:r w:rsidRPr="00B90425">
        <w:rPr>
          <w:rFonts w:ascii="Times New Roman" w:hAnsi="Times New Roman"/>
          <w:sz w:val="28"/>
          <w:szCs w:val="24"/>
          <w:lang w:val="en-US"/>
        </w:rPr>
        <w:t>IV</w:t>
      </w:r>
      <w:r w:rsidRPr="00B90425">
        <w:rPr>
          <w:rFonts w:ascii="Times New Roman" w:hAnsi="Times New Roman"/>
          <w:sz w:val="28"/>
          <w:szCs w:val="24"/>
        </w:rPr>
        <w:t xml:space="preserve">, </w:t>
      </w:r>
      <w:r w:rsidRPr="00B90425">
        <w:rPr>
          <w:rFonts w:ascii="Times New Roman" w:hAnsi="Times New Roman"/>
          <w:sz w:val="28"/>
          <w:szCs w:val="24"/>
          <w:lang w:val="en-US"/>
        </w:rPr>
        <w:t>V</w:t>
      </w:r>
      <w:r w:rsidRPr="00B90425">
        <w:rPr>
          <w:rFonts w:ascii="Times New Roman" w:hAnsi="Times New Roman"/>
          <w:sz w:val="28"/>
          <w:szCs w:val="24"/>
        </w:rPr>
        <w:t xml:space="preserve"> встречаются такие же формулировки: так </w:t>
      </w:r>
      <w:r w:rsidR="00816735" w:rsidRPr="00B90425">
        <w:rPr>
          <w:rFonts w:ascii="Times New Roman" w:hAnsi="Times New Roman"/>
          <w:sz w:val="28"/>
          <w:szCs w:val="24"/>
        </w:rPr>
        <w:t>"</w:t>
      </w:r>
      <w:r w:rsidRPr="00B90425">
        <w:rPr>
          <w:rFonts w:ascii="Times New Roman" w:hAnsi="Times New Roman"/>
          <w:sz w:val="28"/>
          <w:szCs w:val="24"/>
        </w:rPr>
        <w:t>не должно нарушаться</w:t>
      </w:r>
      <w:r w:rsidR="00816735" w:rsidRPr="00B90425">
        <w:rPr>
          <w:rFonts w:ascii="Times New Roman" w:hAnsi="Times New Roman"/>
          <w:sz w:val="28"/>
          <w:szCs w:val="24"/>
        </w:rPr>
        <w:t>"</w:t>
      </w:r>
      <w:r w:rsidRPr="00B90425">
        <w:rPr>
          <w:rFonts w:ascii="Times New Roman" w:hAnsi="Times New Roman"/>
          <w:sz w:val="28"/>
          <w:szCs w:val="24"/>
        </w:rPr>
        <w:t xml:space="preserve"> право народа на неприкосновенность личности, бумаг и имущества от необоснованных обысков и арестов, </w:t>
      </w:r>
      <w:r w:rsidR="00816735" w:rsidRPr="00B90425">
        <w:rPr>
          <w:rFonts w:ascii="Times New Roman" w:hAnsi="Times New Roman"/>
          <w:sz w:val="28"/>
          <w:szCs w:val="24"/>
        </w:rPr>
        <w:t>"</w:t>
      </w:r>
      <w:r w:rsidRPr="00B90425">
        <w:rPr>
          <w:rFonts w:ascii="Times New Roman" w:hAnsi="Times New Roman"/>
          <w:sz w:val="28"/>
          <w:szCs w:val="24"/>
        </w:rPr>
        <w:t>ни одно лицо не может привлекаться к уголовной ответственности… иначе как представлению или обвинительному заключению большого жюри</w:t>
      </w:r>
      <w:r w:rsidR="00816735" w:rsidRPr="00B90425">
        <w:rPr>
          <w:rFonts w:ascii="Times New Roman" w:hAnsi="Times New Roman"/>
          <w:sz w:val="28"/>
          <w:szCs w:val="24"/>
        </w:rPr>
        <w:t>"</w:t>
      </w:r>
      <w:r w:rsidRPr="00B90425">
        <w:rPr>
          <w:rFonts w:ascii="Times New Roman" w:hAnsi="Times New Roman"/>
          <w:sz w:val="28"/>
          <w:szCs w:val="24"/>
        </w:rPr>
        <w:t>.</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Таким образом,</w:t>
      </w:r>
      <w:r w:rsidR="00816735" w:rsidRPr="00B90425">
        <w:rPr>
          <w:rFonts w:ascii="Times New Roman" w:hAnsi="Times New Roman"/>
          <w:sz w:val="28"/>
          <w:szCs w:val="24"/>
        </w:rPr>
        <w:t xml:space="preserve"> </w:t>
      </w:r>
      <w:r w:rsidRPr="00B90425">
        <w:rPr>
          <w:rFonts w:ascii="Times New Roman" w:hAnsi="Times New Roman"/>
          <w:sz w:val="28"/>
          <w:szCs w:val="24"/>
        </w:rPr>
        <w:t>Билль о правах зафиксировал важнейшие основные права человека. Характерно, что некоторые из этих прав сформулированы</w:t>
      </w:r>
      <w:r w:rsidR="00360FB8" w:rsidRPr="00B90425">
        <w:rPr>
          <w:rFonts w:ascii="Times New Roman" w:hAnsi="Times New Roman"/>
          <w:sz w:val="28"/>
          <w:szCs w:val="24"/>
        </w:rPr>
        <w:t>,</w:t>
      </w:r>
      <w:r w:rsidRPr="00B90425">
        <w:rPr>
          <w:rFonts w:ascii="Times New Roman" w:hAnsi="Times New Roman"/>
          <w:sz w:val="28"/>
          <w:szCs w:val="24"/>
        </w:rPr>
        <w:t xml:space="preserve"> как запреты федеральным властям издавать законы, ограничивающие естественные права человека. Такая форма была в значительной мере определена недоверием американцев к государственной власти, стремлением ограничить произвол властей по отношению к человеку. Поэтому права человека формулируются не как правило поведения индивида, не как право на определённые действия, а как ограничения полномочий власти, которая не должна преступать границы свободы индивида.</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Все вышеперечисленные документы (Декларация независимости, Конституция США, Билль о правах) заложили основы правил защиты прав человека и гражданина.</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В этот же период в Европе произошла Великая французская революция, значение которой вышло далеко за пределы одного государства и оказало огромное воздействие на изменение общественной ситуации во многих странах: революция выдвинула принципы равенства, справедливости, на которых должно формироваться новое общество, утвердившееся после победы революции.</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Французская революция оставила за собой великий правовой документ – Декларацию прав человека и гражданина 1789 года. Её содержание отразило гуманистические идеи эпохи Просвещения – свободу, равенство, народный суверенитет, авторитет закона, прав</w:t>
      </w:r>
      <w:r w:rsidR="00E44DF4" w:rsidRPr="00B90425">
        <w:rPr>
          <w:rFonts w:ascii="Times New Roman" w:hAnsi="Times New Roman"/>
          <w:sz w:val="28"/>
          <w:szCs w:val="24"/>
        </w:rPr>
        <w:t>а человека. Декларация отмечает</w:t>
      </w:r>
      <w:r w:rsidRPr="00B90425">
        <w:rPr>
          <w:rFonts w:ascii="Times New Roman" w:hAnsi="Times New Roman"/>
          <w:sz w:val="28"/>
          <w:szCs w:val="24"/>
        </w:rPr>
        <w:t>,</w:t>
      </w:r>
      <w:r w:rsidR="00E44DF4" w:rsidRPr="00B90425">
        <w:rPr>
          <w:rFonts w:ascii="Times New Roman" w:hAnsi="Times New Roman"/>
          <w:sz w:val="28"/>
          <w:szCs w:val="24"/>
        </w:rPr>
        <w:t xml:space="preserve"> что</w:t>
      </w:r>
      <w:r w:rsidRPr="00B90425">
        <w:rPr>
          <w:rFonts w:ascii="Times New Roman" w:hAnsi="Times New Roman"/>
          <w:sz w:val="28"/>
          <w:szCs w:val="24"/>
        </w:rPr>
        <w:t xml:space="preserve"> только соблюдение прав человека и гражданина может предотвратить общественные бедствия и обеспечить нормальную жизнь общества. </w:t>
      </w:r>
      <w:r w:rsidR="00360FB8" w:rsidRPr="00B90425">
        <w:rPr>
          <w:rFonts w:ascii="Times New Roman" w:hAnsi="Times New Roman"/>
          <w:sz w:val="28"/>
          <w:szCs w:val="24"/>
        </w:rPr>
        <w:t>Вследствие</w:t>
      </w:r>
      <w:r w:rsidRPr="00B90425">
        <w:rPr>
          <w:rFonts w:ascii="Times New Roman" w:hAnsi="Times New Roman"/>
          <w:sz w:val="28"/>
          <w:szCs w:val="24"/>
        </w:rPr>
        <w:t xml:space="preserve"> этого представители французского народа образовали Народное собрание, которое </w:t>
      </w:r>
      <w:r w:rsidR="00816735" w:rsidRPr="00B90425">
        <w:rPr>
          <w:rFonts w:ascii="Times New Roman" w:hAnsi="Times New Roman"/>
          <w:sz w:val="28"/>
          <w:szCs w:val="24"/>
        </w:rPr>
        <w:t>"</w:t>
      </w:r>
      <w:r w:rsidRPr="00B90425">
        <w:rPr>
          <w:rFonts w:ascii="Times New Roman" w:hAnsi="Times New Roman"/>
          <w:sz w:val="28"/>
          <w:szCs w:val="24"/>
        </w:rPr>
        <w:t>приняло решение изложить в торжественной Декларации естественные, неотчуждаемые и священные права человека</w:t>
      </w:r>
      <w:r w:rsidR="00816735" w:rsidRPr="00B90425">
        <w:rPr>
          <w:rFonts w:ascii="Times New Roman" w:hAnsi="Times New Roman"/>
          <w:sz w:val="28"/>
          <w:szCs w:val="24"/>
        </w:rPr>
        <w:t>"</w:t>
      </w:r>
      <w:r w:rsidRPr="00B90425">
        <w:rPr>
          <w:rFonts w:ascii="Times New Roman" w:hAnsi="Times New Roman"/>
          <w:sz w:val="28"/>
          <w:szCs w:val="24"/>
        </w:rPr>
        <w:t>, чтобы действия законодательной и исполнительной власти соответствовали целям политического института, чтобы требования граждан устремлялись к соблюдению конституции и всеобщему благу.</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 xml:space="preserve">Статья </w:t>
      </w:r>
      <w:r w:rsidRPr="00B90425">
        <w:rPr>
          <w:rFonts w:ascii="Times New Roman" w:hAnsi="Times New Roman"/>
          <w:sz w:val="28"/>
          <w:szCs w:val="24"/>
          <w:lang w:val="en-US"/>
        </w:rPr>
        <w:t>I</w:t>
      </w:r>
      <w:r w:rsidRPr="00B90425">
        <w:rPr>
          <w:rFonts w:ascii="Times New Roman" w:hAnsi="Times New Roman"/>
          <w:sz w:val="28"/>
          <w:szCs w:val="24"/>
        </w:rPr>
        <w:t xml:space="preserve"> провозглашает, что </w:t>
      </w:r>
      <w:r w:rsidR="00816735" w:rsidRPr="00B90425">
        <w:rPr>
          <w:rFonts w:ascii="Times New Roman" w:hAnsi="Times New Roman"/>
          <w:sz w:val="28"/>
          <w:szCs w:val="24"/>
        </w:rPr>
        <w:t>"</w:t>
      </w:r>
      <w:r w:rsidRPr="00B90425">
        <w:rPr>
          <w:rFonts w:ascii="Times New Roman" w:hAnsi="Times New Roman"/>
          <w:sz w:val="28"/>
          <w:szCs w:val="24"/>
        </w:rPr>
        <w:t>люди рождаются и остаются свободными и равными в правах</w:t>
      </w:r>
      <w:r w:rsidR="00816735" w:rsidRPr="00B90425">
        <w:rPr>
          <w:rFonts w:ascii="Times New Roman" w:hAnsi="Times New Roman"/>
          <w:sz w:val="28"/>
          <w:szCs w:val="24"/>
        </w:rPr>
        <w:t>"</w:t>
      </w:r>
      <w:r w:rsidRPr="00B90425">
        <w:rPr>
          <w:rFonts w:ascii="Times New Roman" w:hAnsi="Times New Roman"/>
          <w:sz w:val="28"/>
          <w:szCs w:val="24"/>
        </w:rPr>
        <w:t xml:space="preserve">, статья </w:t>
      </w:r>
      <w:r w:rsidRPr="00B90425">
        <w:rPr>
          <w:rFonts w:ascii="Times New Roman" w:hAnsi="Times New Roman"/>
          <w:sz w:val="28"/>
          <w:szCs w:val="24"/>
          <w:lang w:val="en-US"/>
        </w:rPr>
        <w:t>II</w:t>
      </w:r>
      <w:r w:rsidRPr="00B90425">
        <w:rPr>
          <w:rFonts w:ascii="Times New Roman" w:hAnsi="Times New Roman"/>
          <w:sz w:val="28"/>
          <w:szCs w:val="24"/>
        </w:rPr>
        <w:t xml:space="preserve">, в свою очередь, говорит, что </w:t>
      </w:r>
      <w:r w:rsidR="00816735" w:rsidRPr="00B90425">
        <w:rPr>
          <w:rFonts w:ascii="Times New Roman" w:hAnsi="Times New Roman"/>
          <w:sz w:val="28"/>
          <w:szCs w:val="24"/>
        </w:rPr>
        <w:t>"</w:t>
      </w:r>
      <w:r w:rsidRPr="00B90425">
        <w:rPr>
          <w:rFonts w:ascii="Times New Roman" w:hAnsi="Times New Roman"/>
          <w:sz w:val="28"/>
          <w:szCs w:val="24"/>
        </w:rPr>
        <w:t>цель всякого политического союза – обеспечение естественных и неотъемлемых прав человека. Таковые – свобода, собственность, безопасность и сопротивление угнетению</w:t>
      </w:r>
      <w:r w:rsidR="00816735" w:rsidRPr="00B90425">
        <w:rPr>
          <w:rFonts w:ascii="Times New Roman" w:hAnsi="Times New Roman"/>
          <w:sz w:val="28"/>
          <w:szCs w:val="24"/>
        </w:rPr>
        <w:t>"</w:t>
      </w:r>
      <w:r w:rsidRPr="00B90425">
        <w:rPr>
          <w:rFonts w:ascii="Times New Roman" w:hAnsi="Times New Roman"/>
          <w:sz w:val="28"/>
          <w:szCs w:val="24"/>
        </w:rPr>
        <w:t>.</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 xml:space="preserve">Декларация излагает права человека в очень ясных и чётких формулировках: </w:t>
      </w:r>
      <w:r w:rsidR="00816735" w:rsidRPr="00B90425">
        <w:rPr>
          <w:rFonts w:ascii="Times New Roman" w:hAnsi="Times New Roman"/>
          <w:sz w:val="28"/>
          <w:szCs w:val="24"/>
        </w:rPr>
        <w:t>"</w:t>
      </w:r>
      <w:r w:rsidRPr="00B90425">
        <w:rPr>
          <w:rFonts w:ascii="Times New Roman" w:hAnsi="Times New Roman"/>
          <w:sz w:val="28"/>
          <w:szCs w:val="24"/>
        </w:rPr>
        <w:t xml:space="preserve">Свободное выражение мыслей и мнений есть одно из драгоценнейших прав человека; каждый </w:t>
      </w:r>
      <w:r w:rsidR="00360FB8" w:rsidRPr="00B90425">
        <w:rPr>
          <w:rFonts w:ascii="Times New Roman" w:hAnsi="Times New Roman"/>
          <w:sz w:val="28"/>
          <w:szCs w:val="24"/>
        </w:rPr>
        <w:t>гражданин</w:t>
      </w:r>
      <w:r w:rsidRPr="00B90425">
        <w:rPr>
          <w:rFonts w:ascii="Times New Roman" w:hAnsi="Times New Roman"/>
          <w:sz w:val="28"/>
          <w:szCs w:val="24"/>
        </w:rPr>
        <w:t xml:space="preserve"> поэтому может свободно высказываться, писать, печатать, отвечая лишь за злоупотребление этой свободой в случаях, предусмотренных законом</w:t>
      </w:r>
      <w:r w:rsidR="00816735" w:rsidRPr="00B90425">
        <w:rPr>
          <w:rFonts w:ascii="Times New Roman" w:hAnsi="Times New Roman"/>
          <w:sz w:val="28"/>
          <w:szCs w:val="24"/>
        </w:rPr>
        <w:t>"</w:t>
      </w:r>
      <w:r w:rsidRPr="00B90425">
        <w:rPr>
          <w:rFonts w:ascii="Times New Roman" w:hAnsi="Times New Roman"/>
          <w:sz w:val="28"/>
          <w:szCs w:val="24"/>
        </w:rPr>
        <w:t xml:space="preserve"> (статья </w:t>
      </w:r>
      <w:r w:rsidRPr="00B90425">
        <w:rPr>
          <w:rFonts w:ascii="Times New Roman" w:hAnsi="Times New Roman"/>
          <w:sz w:val="28"/>
          <w:szCs w:val="24"/>
          <w:lang w:val="en-US"/>
        </w:rPr>
        <w:t>XI</w:t>
      </w:r>
      <w:r w:rsidRPr="00B90425">
        <w:rPr>
          <w:rFonts w:ascii="Times New Roman" w:hAnsi="Times New Roman"/>
          <w:sz w:val="28"/>
          <w:szCs w:val="24"/>
        </w:rPr>
        <w:t xml:space="preserve">); </w:t>
      </w:r>
      <w:r w:rsidR="00816735" w:rsidRPr="00B90425">
        <w:rPr>
          <w:rFonts w:ascii="Times New Roman" w:hAnsi="Times New Roman"/>
          <w:sz w:val="28"/>
          <w:szCs w:val="24"/>
        </w:rPr>
        <w:t>"</w:t>
      </w:r>
      <w:r w:rsidRPr="00B90425">
        <w:rPr>
          <w:rFonts w:ascii="Times New Roman" w:hAnsi="Times New Roman"/>
          <w:sz w:val="28"/>
          <w:szCs w:val="24"/>
        </w:rPr>
        <w:t>Закон должен устанавливать наказания лишь строго</w:t>
      </w:r>
      <w:r w:rsidR="00360FB8" w:rsidRPr="00B90425">
        <w:rPr>
          <w:rFonts w:ascii="Times New Roman" w:hAnsi="Times New Roman"/>
          <w:sz w:val="28"/>
          <w:szCs w:val="24"/>
        </w:rPr>
        <w:t xml:space="preserve"> и бесспорно</w:t>
      </w:r>
      <w:r w:rsidRPr="00B90425">
        <w:rPr>
          <w:rFonts w:ascii="Times New Roman" w:hAnsi="Times New Roman"/>
          <w:sz w:val="28"/>
          <w:szCs w:val="24"/>
        </w:rPr>
        <w:t xml:space="preserve"> необходимые; никто не может быть наказан иначе, как в силу закона, принятого и обнародованного до совершения правонарушения и надлежаще применённого</w:t>
      </w:r>
      <w:r w:rsidR="00816735" w:rsidRPr="00B90425">
        <w:rPr>
          <w:rFonts w:ascii="Times New Roman" w:hAnsi="Times New Roman"/>
          <w:sz w:val="28"/>
          <w:szCs w:val="24"/>
        </w:rPr>
        <w:t>"</w:t>
      </w:r>
      <w:r w:rsidRPr="00B90425">
        <w:rPr>
          <w:rFonts w:ascii="Times New Roman" w:hAnsi="Times New Roman"/>
          <w:sz w:val="28"/>
          <w:szCs w:val="24"/>
        </w:rPr>
        <w:t xml:space="preserve"> (статья </w:t>
      </w:r>
      <w:r w:rsidRPr="00B90425">
        <w:rPr>
          <w:rFonts w:ascii="Times New Roman" w:hAnsi="Times New Roman"/>
          <w:sz w:val="28"/>
          <w:szCs w:val="24"/>
          <w:lang w:val="en-US"/>
        </w:rPr>
        <w:t>VIII</w:t>
      </w:r>
      <w:r w:rsidRPr="00B90425">
        <w:rPr>
          <w:rFonts w:ascii="Times New Roman" w:hAnsi="Times New Roman"/>
          <w:sz w:val="28"/>
          <w:szCs w:val="24"/>
        </w:rPr>
        <w:t xml:space="preserve">); </w:t>
      </w:r>
      <w:r w:rsidR="00816735" w:rsidRPr="00B90425">
        <w:rPr>
          <w:rFonts w:ascii="Times New Roman" w:hAnsi="Times New Roman"/>
          <w:sz w:val="28"/>
          <w:szCs w:val="24"/>
        </w:rPr>
        <w:t>"</w:t>
      </w:r>
      <w:r w:rsidRPr="00B90425">
        <w:rPr>
          <w:rFonts w:ascii="Times New Roman" w:hAnsi="Times New Roman"/>
          <w:sz w:val="28"/>
          <w:szCs w:val="24"/>
        </w:rPr>
        <w:t>поскольку каждый считается невиновным, пока его вина не установлена, то в случаях, когда признаётся нужным арест лица, любые излишне суровые меры, не являющиеся необходимыми, должны строжайше пресекаться законом</w:t>
      </w:r>
      <w:r w:rsidR="00816735" w:rsidRPr="00B90425">
        <w:rPr>
          <w:rFonts w:ascii="Times New Roman" w:hAnsi="Times New Roman"/>
          <w:sz w:val="28"/>
          <w:szCs w:val="24"/>
        </w:rPr>
        <w:t>"</w:t>
      </w:r>
      <w:r w:rsidRPr="00B90425">
        <w:rPr>
          <w:rFonts w:ascii="Times New Roman" w:hAnsi="Times New Roman"/>
          <w:sz w:val="28"/>
          <w:szCs w:val="24"/>
        </w:rPr>
        <w:t xml:space="preserve"> (статья </w:t>
      </w:r>
      <w:r w:rsidRPr="00B90425">
        <w:rPr>
          <w:rFonts w:ascii="Times New Roman" w:hAnsi="Times New Roman"/>
          <w:sz w:val="28"/>
          <w:szCs w:val="24"/>
          <w:lang w:val="en-US"/>
        </w:rPr>
        <w:t>IX</w:t>
      </w:r>
      <w:r w:rsidRPr="00B90425">
        <w:rPr>
          <w:rFonts w:ascii="Times New Roman" w:hAnsi="Times New Roman"/>
          <w:sz w:val="28"/>
          <w:szCs w:val="24"/>
        </w:rPr>
        <w:t>) и др.</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 xml:space="preserve">Статья </w:t>
      </w:r>
      <w:r w:rsidRPr="00B90425">
        <w:rPr>
          <w:rFonts w:ascii="Times New Roman" w:hAnsi="Times New Roman"/>
          <w:sz w:val="28"/>
          <w:szCs w:val="24"/>
          <w:lang w:val="en-US"/>
        </w:rPr>
        <w:t>IV</w:t>
      </w:r>
      <w:r w:rsidRPr="00B90425">
        <w:rPr>
          <w:rFonts w:ascii="Times New Roman" w:hAnsi="Times New Roman"/>
          <w:sz w:val="28"/>
          <w:szCs w:val="24"/>
        </w:rPr>
        <w:t xml:space="preserve"> Декларации впервые формирует принцип, вошедший в Конституции многих стран мира и международно-правовые акты о правах человека и гражданина: </w:t>
      </w:r>
      <w:r w:rsidR="00816735" w:rsidRPr="00B90425">
        <w:rPr>
          <w:rFonts w:ascii="Times New Roman" w:hAnsi="Times New Roman"/>
          <w:sz w:val="28"/>
          <w:szCs w:val="24"/>
        </w:rPr>
        <w:t>"</w:t>
      </w:r>
      <w:r w:rsidRPr="00B90425">
        <w:rPr>
          <w:rFonts w:ascii="Times New Roman" w:hAnsi="Times New Roman"/>
          <w:sz w:val="28"/>
          <w:szCs w:val="24"/>
        </w:rPr>
        <w:t>свобода состоит в возможности делать всё, что не наносит вред другому, таким образом, осуществление естественных прав каждого человека ограничено лишь теми пределами, которые обеспечивают другим членам общества пользование теми же правами. Пределы эти могут быть определены только лишь законом</w:t>
      </w:r>
      <w:r w:rsidR="00816735" w:rsidRPr="00B90425">
        <w:rPr>
          <w:rFonts w:ascii="Times New Roman" w:hAnsi="Times New Roman"/>
          <w:sz w:val="28"/>
          <w:szCs w:val="24"/>
        </w:rPr>
        <w:t>"</w:t>
      </w:r>
      <w:r w:rsidRPr="00B90425">
        <w:rPr>
          <w:rFonts w:ascii="Times New Roman" w:hAnsi="Times New Roman"/>
          <w:sz w:val="28"/>
          <w:szCs w:val="24"/>
        </w:rPr>
        <w:t xml:space="preserve">. Также пределы свободы выражены и в статье </w:t>
      </w:r>
      <w:r w:rsidRPr="00B90425">
        <w:rPr>
          <w:rFonts w:ascii="Times New Roman" w:hAnsi="Times New Roman"/>
          <w:sz w:val="28"/>
          <w:szCs w:val="24"/>
          <w:lang w:val="en-US"/>
        </w:rPr>
        <w:t>V</w:t>
      </w:r>
      <w:r w:rsidRPr="00B90425">
        <w:rPr>
          <w:rFonts w:ascii="Times New Roman" w:hAnsi="Times New Roman"/>
          <w:sz w:val="28"/>
          <w:szCs w:val="24"/>
        </w:rPr>
        <w:t xml:space="preserve">: </w:t>
      </w:r>
      <w:r w:rsidR="00816735" w:rsidRPr="00B90425">
        <w:rPr>
          <w:rFonts w:ascii="Times New Roman" w:hAnsi="Times New Roman"/>
          <w:sz w:val="28"/>
          <w:szCs w:val="24"/>
        </w:rPr>
        <w:t>"</w:t>
      </w:r>
      <w:r w:rsidRPr="00B90425">
        <w:rPr>
          <w:rFonts w:ascii="Times New Roman" w:hAnsi="Times New Roman"/>
          <w:sz w:val="28"/>
          <w:szCs w:val="24"/>
        </w:rPr>
        <w:t>Закон имеет право запрещать лишь действия, вредные для общества. Всё, что не запрещено законом, то дозволено, и никто не может быть принуждаем делать то, что не предписано законом</w:t>
      </w:r>
      <w:r w:rsidR="00816735" w:rsidRPr="00B90425">
        <w:rPr>
          <w:rFonts w:ascii="Times New Roman" w:hAnsi="Times New Roman"/>
          <w:sz w:val="28"/>
          <w:szCs w:val="24"/>
        </w:rPr>
        <w:t>"</w:t>
      </w:r>
      <w:r w:rsidRPr="00B90425">
        <w:rPr>
          <w:rFonts w:ascii="Times New Roman" w:hAnsi="Times New Roman"/>
          <w:sz w:val="28"/>
          <w:szCs w:val="24"/>
        </w:rPr>
        <w:t>.</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 xml:space="preserve">Очень чётко и доступно закреплены гарантии неприкосновенности личности и её имущества (статьи </w:t>
      </w:r>
      <w:r w:rsidRPr="00B90425">
        <w:rPr>
          <w:rFonts w:ascii="Times New Roman" w:hAnsi="Times New Roman"/>
          <w:sz w:val="28"/>
          <w:szCs w:val="24"/>
          <w:lang w:val="en-US"/>
        </w:rPr>
        <w:t>VII</w:t>
      </w:r>
      <w:r w:rsidRPr="00B90425">
        <w:rPr>
          <w:rFonts w:ascii="Times New Roman" w:hAnsi="Times New Roman"/>
          <w:sz w:val="28"/>
          <w:szCs w:val="24"/>
        </w:rPr>
        <w:t xml:space="preserve">, </w:t>
      </w:r>
      <w:r w:rsidRPr="00B90425">
        <w:rPr>
          <w:rFonts w:ascii="Times New Roman" w:hAnsi="Times New Roman"/>
          <w:sz w:val="28"/>
          <w:szCs w:val="24"/>
          <w:lang w:val="en-US"/>
        </w:rPr>
        <w:t>VIII</w:t>
      </w:r>
      <w:r w:rsidRPr="00B90425">
        <w:rPr>
          <w:rFonts w:ascii="Times New Roman" w:hAnsi="Times New Roman"/>
          <w:sz w:val="28"/>
          <w:szCs w:val="24"/>
        </w:rPr>
        <w:t xml:space="preserve">, </w:t>
      </w:r>
      <w:r w:rsidRPr="00B90425">
        <w:rPr>
          <w:rFonts w:ascii="Times New Roman" w:hAnsi="Times New Roman"/>
          <w:sz w:val="28"/>
          <w:szCs w:val="24"/>
          <w:lang w:val="en-US"/>
        </w:rPr>
        <w:t>IX</w:t>
      </w:r>
      <w:r w:rsidRPr="00B90425">
        <w:rPr>
          <w:rFonts w:ascii="Times New Roman" w:hAnsi="Times New Roman"/>
          <w:sz w:val="28"/>
          <w:szCs w:val="24"/>
        </w:rPr>
        <w:t xml:space="preserve">, </w:t>
      </w:r>
      <w:r w:rsidRPr="00B90425">
        <w:rPr>
          <w:rFonts w:ascii="Times New Roman" w:hAnsi="Times New Roman"/>
          <w:sz w:val="28"/>
          <w:szCs w:val="24"/>
          <w:lang w:val="en-US"/>
        </w:rPr>
        <w:t>X</w:t>
      </w:r>
      <w:r w:rsidRPr="00B90425">
        <w:rPr>
          <w:rFonts w:ascii="Times New Roman" w:hAnsi="Times New Roman"/>
          <w:sz w:val="28"/>
          <w:szCs w:val="24"/>
        </w:rPr>
        <w:t xml:space="preserve">, </w:t>
      </w:r>
      <w:r w:rsidRPr="00B90425">
        <w:rPr>
          <w:rFonts w:ascii="Times New Roman" w:hAnsi="Times New Roman"/>
          <w:sz w:val="28"/>
          <w:szCs w:val="24"/>
          <w:lang w:val="en-US"/>
        </w:rPr>
        <w:t>XII</w:t>
      </w:r>
      <w:r w:rsidRPr="00B90425">
        <w:rPr>
          <w:rFonts w:ascii="Times New Roman" w:hAnsi="Times New Roman"/>
          <w:sz w:val="28"/>
          <w:szCs w:val="24"/>
        </w:rPr>
        <w:t xml:space="preserve">, </w:t>
      </w:r>
      <w:r w:rsidRPr="00B90425">
        <w:rPr>
          <w:rFonts w:ascii="Times New Roman" w:hAnsi="Times New Roman"/>
          <w:sz w:val="28"/>
          <w:szCs w:val="24"/>
          <w:lang w:val="en-US"/>
        </w:rPr>
        <w:t>XVII</w:t>
      </w:r>
      <w:r w:rsidRPr="00B90425">
        <w:rPr>
          <w:rFonts w:ascii="Times New Roman" w:hAnsi="Times New Roman"/>
          <w:sz w:val="28"/>
          <w:szCs w:val="24"/>
        </w:rPr>
        <w:t>).</w:t>
      </w:r>
    </w:p>
    <w:p w:rsidR="00816735"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 xml:space="preserve">Немаловажно, что Декларация признаёт и подчёркивает роль государства в обеспечении гарантий прав человека: </w:t>
      </w:r>
      <w:r w:rsidR="00816735" w:rsidRPr="00B90425">
        <w:rPr>
          <w:rFonts w:ascii="Times New Roman" w:hAnsi="Times New Roman"/>
          <w:sz w:val="28"/>
          <w:szCs w:val="24"/>
        </w:rPr>
        <w:t>"</w:t>
      </w:r>
      <w:r w:rsidRPr="00B90425">
        <w:rPr>
          <w:rFonts w:ascii="Times New Roman" w:hAnsi="Times New Roman"/>
          <w:sz w:val="28"/>
          <w:szCs w:val="24"/>
        </w:rPr>
        <w:t>Для гарантий прав человека и гражданина необходима государственная сила, она создаётся в интересах всех, а не для личной пользы тех, кому она вверена</w:t>
      </w:r>
      <w:r w:rsidR="00816735" w:rsidRPr="00B90425">
        <w:rPr>
          <w:rFonts w:ascii="Times New Roman" w:hAnsi="Times New Roman"/>
          <w:sz w:val="28"/>
          <w:szCs w:val="24"/>
        </w:rPr>
        <w:t>"</w:t>
      </w:r>
      <w:r w:rsidRPr="00B90425">
        <w:rPr>
          <w:rFonts w:ascii="Times New Roman" w:hAnsi="Times New Roman"/>
          <w:sz w:val="28"/>
          <w:szCs w:val="24"/>
        </w:rPr>
        <w:t xml:space="preserve"> (статья </w:t>
      </w:r>
      <w:r w:rsidRPr="00B90425">
        <w:rPr>
          <w:rFonts w:ascii="Times New Roman" w:hAnsi="Times New Roman"/>
          <w:sz w:val="28"/>
          <w:szCs w:val="24"/>
          <w:lang w:val="en-US"/>
        </w:rPr>
        <w:t>XII</w:t>
      </w:r>
      <w:r w:rsidRPr="00B90425">
        <w:rPr>
          <w:rFonts w:ascii="Times New Roman" w:hAnsi="Times New Roman"/>
          <w:sz w:val="28"/>
          <w:szCs w:val="24"/>
        </w:rPr>
        <w:t xml:space="preserve">). Соответственно </w:t>
      </w:r>
      <w:r w:rsidR="00816735" w:rsidRPr="00B90425">
        <w:rPr>
          <w:rFonts w:ascii="Times New Roman" w:hAnsi="Times New Roman"/>
          <w:sz w:val="28"/>
          <w:szCs w:val="24"/>
        </w:rPr>
        <w:t>"</w:t>
      </w:r>
      <w:r w:rsidRPr="00B90425">
        <w:rPr>
          <w:rFonts w:ascii="Times New Roman" w:hAnsi="Times New Roman"/>
          <w:sz w:val="28"/>
          <w:szCs w:val="24"/>
        </w:rPr>
        <w:t xml:space="preserve">общество имеет право требовать у любого должностного </w:t>
      </w:r>
      <w:r w:rsidR="00360FB8" w:rsidRPr="00B90425">
        <w:rPr>
          <w:rFonts w:ascii="Times New Roman" w:hAnsi="Times New Roman"/>
          <w:sz w:val="28"/>
          <w:szCs w:val="24"/>
        </w:rPr>
        <w:t xml:space="preserve">лица </w:t>
      </w:r>
      <w:r w:rsidRPr="00B90425">
        <w:rPr>
          <w:rFonts w:ascii="Times New Roman" w:hAnsi="Times New Roman"/>
          <w:sz w:val="28"/>
          <w:szCs w:val="24"/>
        </w:rPr>
        <w:t>отчёта о его деятельности</w:t>
      </w:r>
      <w:r w:rsidR="00816735" w:rsidRPr="00B90425">
        <w:rPr>
          <w:rFonts w:ascii="Times New Roman" w:hAnsi="Times New Roman"/>
          <w:sz w:val="28"/>
          <w:szCs w:val="24"/>
        </w:rPr>
        <w:t>"</w:t>
      </w:r>
      <w:r w:rsidRPr="00B90425">
        <w:rPr>
          <w:rFonts w:ascii="Times New Roman" w:hAnsi="Times New Roman"/>
          <w:sz w:val="28"/>
          <w:szCs w:val="24"/>
        </w:rPr>
        <w:t xml:space="preserve"> </w:t>
      </w:r>
      <w:r w:rsidR="00360FB8" w:rsidRPr="00B90425">
        <w:rPr>
          <w:rFonts w:ascii="Times New Roman" w:hAnsi="Times New Roman"/>
          <w:sz w:val="28"/>
          <w:szCs w:val="24"/>
        </w:rPr>
        <w:t>(</w:t>
      </w:r>
      <w:r w:rsidRPr="00B90425">
        <w:rPr>
          <w:rFonts w:ascii="Times New Roman" w:hAnsi="Times New Roman"/>
          <w:sz w:val="28"/>
          <w:szCs w:val="24"/>
        </w:rPr>
        <w:t xml:space="preserve">статья </w:t>
      </w:r>
      <w:r w:rsidRPr="00B90425">
        <w:rPr>
          <w:rFonts w:ascii="Times New Roman" w:hAnsi="Times New Roman"/>
          <w:sz w:val="28"/>
          <w:szCs w:val="24"/>
          <w:lang w:val="en-US"/>
        </w:rPr>
        <w:t>XV</w:t>
      </w:r>
      <w:r w:rsidRPr="00B90425">
        <w:rPr>
          <w:rFonts w:ascii="Times New Roman" w:hAnsi="Times New Roman"/>
          <w:sz w:val="28"/>
          <w:szCs w:val="24"/>
        </w:rPr>
        <w:t>).</w:t>
      </w:r>
    </w:p>
    <w:p w:rsidR="00362D9D" w:rsidRPr="00B90425" w:rsidRDefault="00362D9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 xml:space="preserve">Статья </w:t>
      </w:r>
      <w:r w:rsidRPr="00B90425">
        <w:rPr>
          <w:rFonts w:ascii="Times New Roman" w:hAnsi="Times New Roman"/>
          <w:sz w:val="28"/>
          <w:szCs w:val="24"/>
          <w:lang w:val="en-US"/>
        </w:rPr>
        <w:t>XVI</w:t>
      </w:r>
      <w:r w:rsidRPr="00B90425">
        <w:rPr>
          <w:rFonts w:ascii="Times New Roman" w:hAnsi="Times New Roman"/>
          <w:sz w:val="28"/>
          <w:szCs w:val="24"/>
        </w:rPr>
        <w:t xml:space="preserve"> выражает важнейшие принципы правового государства: обеспечение гарантий прав и разделения властей: </w:t>
      </w:r>
      <w:r w:rsidR="00816735" w:rsidRPr="00B90425">
        <w:rPr>
          <w:rFonts w:ascii="Times New Roman" w:hAnsi="Times New Roman"/>
          <w:sz w:val="28"/>
          <w:szCs w:val="24"/>
        </w:rPr>
        <w:t>"</w:t>
      </w:r>
      <w:r w:rsidRPr="00B90425">
        <w:rPr>
          <w:rFonts w:ascii="Times New Roman" w:hAnsi="Times New Roman"/>
          <w:sz w:val="28"/>
          <w:szCs w:val="24"/>
        </w:rPr>
        <w:t>Общество, где не обеспечена гарантия прав и нет разделения властей, не имеет Конституции</w:t>
      </w:r>
      <w:r w:rsidR="00816735" w:rsidRPr="00B90425">
        <w:rPr>
          <w:rFonts w:ascii="Times New Roman" w:hAnsi="Times New Roman"/>
          <w:sz w:val="28"/>
          <w:szCs w:val="24"/>
        </w:rPr>
        <w:t>"</w:t>
      </w:r>
      <w:r w:rsidRPr="00B90425">
        <w:rPr>
          <w:rFonts w:ascii="Times New Roman" w:hAnsi="Times New Roman"/>
          <w:sz w:val="28"/>
          <w:szCs w:val="24"/>
        </w:rPr>
        <w:t>, то есть правовой организации.</w:t>
      </w:r>
      <w:r w:rsidR="00816735" w:rsidRPr="00B90425">
        <w:rPr>
          <w:rFonts w:ascii="Times New Roman" w:hAnsi="Times New Roman"/>
          <w:sz w:val="28"/>
          <w:szCs w:val="24"/>
        </w:rPr>
        <w:t xml:space="preserve"> </w:t>
      </w:r>
      <w:r w:rsidR="00A36A40" w:rsidRPr="00B90425">
        <w:rPr>
          <w:rFonts w:ascii="Times New Roman" w:hAnsi="Times New Roman"/>
          <w:sz w:val="28"/>
          <w:szCs w:val="24"/>
        </w:rPr>
        <w:t>В различные исторические эпохи понятие, содержание и объем прав</w:t>
      </w:r>
      <w:r w:rsidR="00816735" w:rsidRPr="00B90425">
        <w:rPr>
          <w:rFonts w:ascii="Times New Roman" w:hAnsi="Times New Roman"/>
          <w:sz w:val="28"/>
          <w:szCs w:val="24"/>
        </w:rPr>
        <w:t xml:space="preserve"> </w:t>
      </w:r>
      <w:r w:rsidR="00A36A40" w:rsidRPr="00B90425">
        <w:rPr>
          <w:rFonts w:ascii="Times New Roman" w:hAnsi="Times New Roman"/>
          <w:sz w:val="28"/>
          <w:szCs w:val="24"/>
        </w:rPr>
        <w:t>и свобод не</w:t>
      </w:r>
      <w:r w:rsidR="00816735" w:rsidRPr="00B90425">
        <w:rPr>
          <w:rFonts w:ascii="Times New Roman" w:hAnsi="Times New Roman"/>
          <w:sz w:val="28"/>
          <w:szCs w:val="24"/>
        </w:rPr>
        <w:t xml:space="preserve"> </w:t>
      </w:r>
      <w:r w:rsidR="00A36A40" w:rsidRPr="00B90425">
        <w:rPr>
          <w:rFonts w:ascii="Times New Roman" w:hAnsi="Times New Roman"/>
          <w:sz w:val="28"/>
          <w:szCs w:val="24"/>
        </w:rPr>
        <w:t xml:space="preserve">были одинаковыми. </w:t>
      </w:r>
      <w:r w:rsidRPr="00B90425">
        <w:rPr>
          <w:rFonts w:ascii="Times New Roman" w:hAnsi="Times New Roman"/>
          <w:sz w:val="28"/>
          <w:szCs w:val="24"/>
        </w:rPr>
        <w:t>Все вышеперечисленные юридические акты по правам и свободам человека и граждан</w:t>
      </w:r>
      <w:r w:rsidR="00A36A40" w:rsidRPr="00B90425">
        <w:rPr>
          <w:rFonts w:ascii="Times New Roman" w:hAnsi="Times New Roman"/>
          <w:sz w:val="28"/>
          <w:szCs w:val="24"/>
        </w:rPr>
        <w:t>ина, созданные в различное время</w:t>
      </w:r>
      <w:r w:rsidRPr="00B90425">
        <w:rPr>
          <w:rFonts w:ascii="Times New Roman" w:hAnsi="Times New Roman"/>
          <w:sz w:val="28"/>
          <w:szCs w:val="24"/>
        </w:rPr>
        <w:t xml:space="preserve"> и в разных государствах, заложили основу международного права: признание виновным лица лишь по приговору суда, соразмерность правонарушения и наказания, презумпция невиновности и другие гарантии неприкосновенности личности, свобода слова, печати, вероисповедания, право покидать свою страну и возвращаться в неё, ответственность должностных лиц за нарушение прав человека. Эти и другие права вошли в золотой фонд гуманистических ценностей.</w:t>
      </w:r>
      <w:r w:rsidR="00A36A40" w:rsidRPr="00B90425">
        <w:rPr>
          <w:rFonts w:ascii="Times New Roman" w:hAnsi="Times New Roman"/>
          <w:sz w:val="28"/>
          <w:szCs w:val="24"/>
        </w:rPr>
        <w:t xml:space="preserve"> И до начала XX века права человека реализовывались внутригосударственным</w:t>
      </w:r>
      <w:r w:rsidR="00360FB8" w:rsidRPr="00B90425">
        <w:rPr>
          <w:rFonts w:ascii="Times New Roman" w:hAnsi="Times New Roman"/>
          <w:sz w:val="28"/>
          <w:szCs w:val="24"/>
        </w:rPr>
        <w:t>и правами и нормами</w:t>
      </w:r>
      <w:r w:rsidR="00A36A40" w:rsidRPr="00B90425">
        <w:rPr>
          <w:rFonts w:ascii="Times New Roman" w:hAnsi="Times New Roman"/>
          <w:sz w:val="28"/>
          <w:szCs w:val="24"/>
        </w:rPr>
        <w:t>.</w:t>
      </w:r>
    </w:p>
    <w:p w:rsidR="00674ACF" w:rsidRPr="00B90425" w:rsidRDefault="00816735"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br w:type="page"/>
      </w:r>
      <w:r w:rsidR="00674ACF" w:rsidRPr="00B90425">
        <w:rPr>
          <w:rFonts w:ascii="Times New Roman" w:hAnsi="Times New Roman"/>
          <w:sz w:val="28"/>
          <w:szCs w:val="24"/>
        </w:rPr>
        <w:t>Характеристика современных международно-правовых актов</w:t>
      </w:r>
    </w:p>
    <w:p w:rsidR="00544D22" w:rsidRPr="00B90425" w:rsidRDefault="00544D22" w:rsidP="00816735">
      <w:pPr>
        <w:pStyle w:val="a3"/>
        <w:spacing w:line="360" w:lineRule="auto"/>
        <w:ind w:firstLine="709"/>
        <w:jc w:val="both"/>
        <w:rPr>
          <w:rFonts w:ascii="Times New Roman" w:hAnsi="Times New Roman"/>
          <w:sz w:val="28"/>
          <w:szCs w:val="24"/>
        </w:rPr>
      </w:pPr>
    </w:p>
    <w:p w:rsidR="00816735" w:rsidRPr="00B90425" w:rsidRDefault="00544D22" w:rsidP="00816735">
      <w:pPr>
        <w:pStyle w:val="a3"/>
        <w:spacing w:line="360" w:lineRule="auto"/>
        <w:ind w:firstLine="709"/>
        <w:jc w:val="both"/>
        <w:rPr>
          <w:rFonts w:ascii="Times New Roman" w:hAnsi="Times New Roman"/>
          <w:sz w:val="28"/>
          <w:szCs w:val="24"/>
          <w:u w:val="single"/>
        </w:rPr>
      </w:pPr>
      <w:r w:rsidRPr="00B90425">
        <w:rPr>
          <w:rFonts w:ascii="Times New Roman" w:hAnsi="Times New Roman"/>
          <w:sz w:val="28"/>
          <w:szCs w:val="24"/>
          <w:u w:val="single"/>
        </w:rPr>
        <w:t>Вс</w:t>
      </w:r>
      <w:r w:rsidR="00816735" w:rsidRPr="00B90425">
        <w:rPr>
          <w:rFonts w:ascii="Times New Roman" w:hAnsi="Times New Roman"/>
          <w:sz w:val="28"/>
          <w:szCs w:val="24"/>
          <w:u w:val="single"/>
        </w:rPr>
        <w:t>еобщая декларация прав человека</w:t>
      </w:r>
    </w:p>
    <w:p w:rsidR="00B90425" w:rsidRDefault="00B90425" w:rsidP="00816735">
      <w:pPr>
        <w:pStyle w:val="ad"/>
        <w:spacing w:after="0" w:line="360" w:lineRule="auto"/>
        <w:ind w:firstLine="709"/>
        <w:jc w:val="both"/>
        <w:rPr>
          <w:rFonts w:ascii="Times New Roman" w:hAnsi="Times New Roman"/>
          <w:color w:val="auto"/>
          <w:sz w:val="28"/>
          <w:szCs w:val="24"/>
        </w:rPr>
      </w:pPr>
    </w:p>
    <w:p w:rsidR="00816735" w:rsidRPr="00B90425" w:rsidRDefault="00362D9D" w:rsidP="00816735">
      <w:pPr>
        <w:pStyle w:val="ad"/>
        <w:spacing w:after="0" w:line="360" w:lineRule="auto"/>
        <w:ind w:firstLine="709"/>
        <w:jc w:val="both"/>
        <w:rPr>
          <w:rFonts w:ascii="Times New Roman" w:hAnsi="Times New Roman"/>
          <w:color w:val="auto"/>
          <w:sz w:val="28"/>
          <w:szCs w:val="24"/>
        </w:rPr>
      </w:pPr>
      <w:r w:rsidRPr="00B90425">
        <w:rPr>
          <w:rFonts w:ascii="Times New Roman" w:hAnsi="Times New Roman"/>
          <w:color w:val="auto"/>
          <w:sz w:val="28"/>
          <w:szCs w:val="24"/>
        </w:rPr>
        <w:t xml:space="preserve">Начало </w:t>
      </w:r>
      <w:r w:rsidRPr="00B90425">
        <w:rPr>
          <w:rFonts w:ascii="Times New Roman" w:hAnsi="Times New Roman"/>
          <w:color w:val="auto"/>
          <w:sz w:val="28"/>
          <w:szCs w:val="24"/>
          <w:lang w:val="en-US"/>
        </w:rPr>
        <w:t>XX</w:t>
      </w:r>
      <w:r w:rsidRPr="00B90425">
        <w:rPr>
          <w:rFonts w:ascii="Times New Roman" w:hAnsi="Times New Roman"/>
          <w:color w:val="auto"/>
          <w:sz w:val="28"/>
          <w:szCs w:val="24"/>
        </w:rPr>
        <w:t xml:space="preserve"> века обусловилось принятием </w:t>
      </w:r>
      <w:r w:rsidR="00665672" w:rsidRPr="00B90425">
        <w:rPr>
          <w:rFonts w:ascii="Times New Roman" w:hAnsi="Times New Roman"/>
          <w:color w:val="auto"/>
          <w:sz w:val="28"/>
          <w:szCs w:val="24"/>
        </w:rPr>
        <w:t xml:space="preserve">Генеральной Ассамблеей ООН </w:t>
      </w:r>
      <w:r w:rsidRPr="00B90425">
        <w:rPr>
          <w:rFonts w:ascii="Times New Roman" w:hAnsi="Times New Roman"/>
          <w:color w:val="auto"/>
          <w:sz w:val="28"/>
          <w:szCs w:val="24"/>
        </w:rPr>
        <w:t>Всеобщей декларации прав человека</w:t>
      </w:r>
      <w:r w:rsidR="00665672" w:rsidRPr="00B90425">
        <w:rPr>
          <w:rFonts w:ascii="Times New Roman" w:hAnsi="Times New Roman"/>
          <w:color w:val="auto"/>
          <w:sz w:val="28"/>
          <w:szCs w:val="24"/>
        </w:rPr>
        <w:t xml:space="preserve"> от</w:t>
      </w:r>
      <w:r w:rsidRPr="00B90425">
        <w:rPr>
          <w:rFonts w:ascii="Times New Roman" w:hAnsi="Times New Roman"/>
          <w:color w:val="auto"/>
          <w:sz w:val="28"/>
          <w:szCs w:val="24"/>
        </w:rPr>
        <w:t xml:space="preserve"> 10 декабря 1948 года</w:t>
      </w:r>
      <w:r w:rsidR="00EF45BE" w:rsidRPr="00B90425">
        <w:rPr>
          <w:rFonts w:ascii="Times New Roman" w:hAnsi="Times New Roman"/>
          <w:color w:val="auto"/>
          <w:sz w:val="28"/>
          <w:szCs w:val="24"/>
        </w:rPr>
        <w:t>,</w:t>
      </w:r>
      <w:r w:rsidR="006A6469" w:rsidRPr="00B90425">
        <w:rPr>
          <w:rFonts w:ascii="Times New Roman" w:hAnsi="Times New Roman"/>
          <w:color w:val="auto"/>
          <w:sz w:val="28"/>
          <w:szCs w:val="24"/>
        </w:rPr>
        <w:t xml:space="preserve"> провозгласи</w:t>
      </w:r>
      <w:r w:rsidR="00EF45BE" w:rsidRPr="00B90425">
        <w:rPr>
          <w:rFonts w:ascii="Times New Roman" w:hAnsi="Times New Roman"/>
          <w:color w:val="auto"/>
          <w:sz w:val="28"/>
          <w:szCs w:val="24"/>
        </w:rPr>
        <w:t>вшей</w:t>
      </w:r>
      <w:r w:rsidR="006A6469" w:rsidRPr="00B90425">
        <w:rPr>
          <w:rFonts w:ascii="Times New Roman" w:hAnsi="Times New Roman"/>
          <w:color w:val="auto"/>
          <w:sz w:val="28"/>
          <w:szCs w:val="24"/>
        </w:rPr>
        <w:t xml:space="preserve"> её в качестве </w:t>
      </w:r>
      <w:r w:rsidR="00816735" w:rsidRPr="00B90425">
        <w:rPr>
          <w:rFonts w:ascii="Times New Roman" w:hAnsi="Times New Roman"/>
          <w:color w:val="auto"/>
          <w:sz w:val="28"/>
          <w:szCs w:val="24"/>
        </w:rPr>
        <w:t>"</w:t>
      </w:r>
      <w:r w:rsidR="006A6469" w:rsidRPr="00B90425">
        <w:rPr>
          <w:rFonts w:ascii="Times New Roman" w:hAnsi="Times New Roman"/>
          <w:color w:val="auto"/>
          <w:sz w:val="28"/>
          <w:szCs w:val="24"/>
        </w:rPr>
        <w:t>задачи, к выполнению которой должны стремиться все народы и все государства</w:t>
      </w:r>
      <w:r w:rsidR="00816735" w:rsidRPr="00B90425">
        <w:rPr>
          <w:rFonts w:ascii="Times New Roman" w:hAnsi="Times New Roman"/>
          <w:color w:val="auto"/>
          <w:sz w:val="28"/>
          <w:szCs w:val="24"/>
        </w:rPr>
        <w:t>"</w:t>
      </w:r>
      <w:r w:rsidR="006A6469" w:rsidRPr="00B90425">
        <w:rPr>
          <w:rFonts w:ascii="Times New Roman" w:hAnsi="Times New Roman"/>
          <w:color w:val="auto"/>
          <w:sz w:val="28"/>
          <w:szCs w:val="24"/>
        </w:rPr>
        <w:t xml:space="preserve">. </w:t>
      </w:r>
      <w:r w:rsidR="00665672" w:rsidRPr="00B90425">
        <w:rPr>
          <w:rFonts w:ascii="Times New Roman" w:hAnsi="Times New Roman"/>
          <w:color w:val="auto"/>
          <w:sz w:val="28"/>
          <w:szCs w:val="24"/>
        </w:rPr>
        <w:t>Она призывает</w:t>
      </w:r>
      <w:r w:rsidR="006A6469" w:rsidRPr="00B90425">
        <w:rPr>
          <w:rFonts w:ascii="Times New Roman" w:hAnsi="Times New Roman"/>
          <w:color w:val="auto"/>
          <w:sz w:val="28"/>
          <w:szCs w:val="24"/>
        </w:rPr>
        <w:t xml:space="preserve"> все государства – члены и народы мира содействовать уважению и обеспечить эффективное признание и соблюдение прав и свобод, воплощенных в Декларации. </w:t>
      </w:r>
      <w:r w:rsidRPr="00B90425">
        <w:rPr>
          <w:rFonts w:ascii="Times New Roman" w:hAnsi="Times New Roman"/>
          <w:color w:val="auto"/>
          <w:sz w:val="28"/>
          <w:szCs w:val="24"/>
        </w:rPr>
        <w:t>Это первый документ, закрепивший перечень гражданских, политических, экономических, социальных и культурных прав и свобод личности, послуживший важным толчком в развитии международных отношений</w:t>
      </w:r>
      <w:r w:rsidR="00665672" w:rsidRPr="00B90425">
        <w:rPr>
          <w:rFonts w:ascii="Times New Roman" w:hAnsi="Times New Roman"/>
          <w:color w:val="auto"/>
          <w:sz w:val="28"/>
          <w:szCs w:val="24"/>
        </w:rPr>
        <w:t xml:space="preserve"> после окончания Второй М</w:t>
      </w:r>
      <w:r w:rsidR="00192384" w:rsidRPr="00B90425">
        <w:rPr>
          <w:rFonts w:ascii="Times New Roman" w:hAnsi="Times New Roman"/>
          <w:color w:val="auto"/>
          <w:sz w:val="28"/>
          <w:szCs w:val="24"/>
        </w:rPr>
        <w:t>ировой войны</w:t>
      </w:r>
      <w:r w:rsidRPr="00B90425">
        <w:rPr>
          <w:rFonts w:ascii="Times New Roman" w:hAnsi="Times New Roman"/>
          <w:color w:val="auto"/>
          <w:sz w:val="28"/>
          <w:szCs w:val="24"/>
        </w:rPr>
        <w:t xml:space="preserve">. </w:t>
      </w:r>
      <w:r w:rsidR="00EF45BE" w:rsidRPr="00B90425">
        <w:rPr>
          <w:rFonts w:ascii="Times New Roman" w:hAnsi="Times New Roman"/>
          <w:color w:val="auto"/>
          <w:sz w:val="28"/>
          <w:szCs w:val="24"/>
        </w:rPr>
        <w:t>Декларация</w:t>
      </w:r>
      <w:r w:rsidR="006A6469" w:rsidRPr="00B90425">
        <w:rPr>
          <w:rFonts w:ascii="Times New Roman" w:hAnsi="Times New Roman"/>
          <w:color w:val="auto"/>
          <w:sz w:val="28"/>
          <w:szCs w:val="24"/>
        </w:rPr>
        <w:t xml:space="preserve"> провозгласила:</w:t>
      </w:r>
      <w:r w:rsidR="00816735" w:rsidRPr="00B90425">
        <w:rPr>
          <w:rFonts w:ascii="Times New Roman" w:hAnsi="Times New Roman"/>
          <w:color w:val="auto"/>
          <w:sz w:val="28"/>
          <w:szCs w:val="24"/>
        </w:rPr>
        <w:t xml:space="preserve"> "</w:t>
      </w:r>
      <w:r w:rsidR="006A6469" w:rsidRPr="00B90425">
        <w:rPr>
          <w:rFonts w:ascii="Times New Roman" w:hAnsi="Times New Roman"/>
          <w:color w:val="auto"/>
          <w:sz w:val="28"/>
          <w:szCs w:val="24"/>
        </w:rPr>
        <w:t>каждый человек должен обладать всеми правами и всеми свободами без как</w:t>
      </w:r>
      <w:r w:rsidR="00665672" w:rsidRPr="00B90425">
        <w:rPr>
          <w:rFonts w:ascii="Times New Roman" w:hAnsi="Times New Roman"/>
          <w:color w:val="auto"/>
          <w:sz w:val="28"/>
          <w:szCs w:val="24"/>
        </w:rPr>
        <w:t xml:space="preserve">ого бы то ни было различия, как </w:t>
      </w:r>
      <w:r w:rsidR="006A6469" w:rsidRPr="00B90425">
        <w:rPr>
          <w:rFonts w:ascii="Times New Roman" w:hAnsi="Times New Roman"/>
          <w:color w:val="auto"/>
          <w:sz w:val="28"/>
          <w:szCs w:val="24"/>
        </w:rPr>
        <w:t>то: в отношении расы, цвета кожи, пола, языка, религии, политических или иных убеждений</w:t>
      </w:r>
      <w:r w:rsidR="00EF45BE" w:rsidRPr="00B90425">
        <w:rPr>
          <w:rFonts w:ascii="Times New Roman" w:hAnsi="Times New Roman"/>
          <w:color w:val="auto"/>
          <w:sz w:val="28"/>
          <w:szCs w:val="24"/>
        </w:rPr>
        <w:t xml:space="preserve">, национального или социального </w:t>
      </w:r>
      <w:r w:rsidR="006A6469" w:rsidRPr="00B90425">
        <w:rPr>
          <w:rFonts w:ascii="Times New Roman" w:hAnsi="Times New Roman"/>
          <w:color w:val="auto"/>
          <w:sz w:val="28"/>
          <w:szCs w:val="24"/>
        </w:rPr>
        <w:t>происхождения, имущественного, сословного или иного положения</w:t>
      </w:r>
      <w:r w:rsidR="00816735" w:rsidRPr="00B90425">
        <w:rPr>
          <w:rFonts w:ascii="Times New Roman" w:hAnsi="Times New Roman"/>
          <w:color w:val="auto"/>
          <w:sz w:val="28"/>
          <w:szCs w:val="24"/>
        </w:rPr>
        <w:t>"</w:t>
      </w:r>
      <w:r w:rsidR="006A6469" w:rsidRPr="00B90425">
        <w:rPr>
          <w:rFonts w:ascii="Times New Roman" w:hAnsi="Times New Roman"/>
          <w:color w:val="auto"/>
          <w:sz w:val="28"/>
          <w:szCs w:val="24"/>
        </w:rPr>
        <w:t>.</w:t>
      </w:r>
    </w:p>
    <w:p w:rsidR="00816735" w:rsidRPr="00B90425" w:rsidRDefault="004662FA"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В</w:t>
      </w:r>
      <w:r w:rsidR="00362D9D" w:rsidRPr="00B90425">
        <w:rPr>
          <w:rFonts w:ascii="Times New Roman" w:hAnsi="Times New Roman"/>
          <w:sz w:val="28"/>
          <w:szCs w:val="24"/>
        </w:rPr>
        <w:t xml:space="preserve"> первую очередь </w:t>
      </w:r>
      <w:r w:rsidRPr="00B90425">
        <w:rPr>
          <w:rFonts w:ascii="Times New Roman" w:hAnsi="Times New Roman"/>
          <w:sz w:val="28"/>
          <w:szCs w:val="24"/>
        </w:rPr>
        <w:t xml:space="preserve">она </w:t>
      </w:r>
      <w:r w:rsidR="00362D9D" w:rsidRPr="00B90425">
        <w:rPr>
          <w:rFonts w:ascii="Times New Roman" w:hAnsi="Times New Roman"/>
          <w:sz w:val="28"/>
          <w:szCs w:val="24"/>
        </w:rPr>
        <w:t xml:space="preserve">отмечает, что </w:t>
      </w:r>
      <w:r w:rsidR="00816735" w:rsidRPr="00B90425">
        <w:rPr>
          <w:rFonts w:ascii="Times New Roman" w:hAnsi="Times New Roman"/>
          <w:sz w:val="28"/>
          <w:szCs w:val="24"/>
        </w:rPr>
        <w:t>"</w:t>
      </w:r>
      <w:r w:rsidR="00362D9D" w:rsidRPr="00B90425">
        <w:rPr>
          <w:rFonts w:ascii="Times New Roman" w:hAnsi="Times New Roman"/>
          <w:sz w:val="28"/>
          <w:szCs w:val="24"/>
        </w:rPr>
        <w:t xml:space="preserve">признание </w:t>
      </w:r>
      <w:r w:rsidRPr="00B90425">
        <w:rPr>
          <w:rFonts w:ascii="Times New Roman" w:hAnsi="Times New Roman"/>
          <w:sz w:val="28"/>
          <w:szCs w:val="24"/>
        </w:rPr>
        <w:t xml:space="preserve">достоинства, присущего всем членам человеческой семьи, и равных и неотъемлемых прав их является основой свободы, </w:t>
      </w:r>
      <w:r w:rsidR="00665672" w:rsidRPr="00B90425">
        <w:rPr>
          <w:rFonts w:ascii="Times New Roman" w:hAnsi="Times New Roman"/>
          <w:sz w:val="28"/>
          <w:szCs w:val="24"/>
        </w:rPr>
        <w:t>справедливости и всеобщего мира</w:t>
      </w:r>
      <w:r w:rsidR="00816735" w:rsidRPr="00B90425">
        <w:rPr>
          <w:rFonts w:ascii="Times New Roman" w:hAnsi="Times New Roman"/>
          <w:sz w:val="28"/>
          <w:szCs w:val="24"/>
        </w:rPr>
        <w:t>"</w:t>
      </w:r>
      <w:r w:rsidR="00665672" w:rsidRPr="00B90425">
        <w:rPr>
          <w:rFonts w:ascii="Times New Roman" w:hAnsi="Times New Roman"/>
          <w:sz w:val="28"/>
          <w:szCs w:val="24"/>
        </w:rPr>
        <w:t xml:space="preserve">. </w:t>
      </w:r>
      <w:r w:rsidRPr="00B90425">
        <w:rPr>
          <w:rFonts w:ascii="Times New Roman" w:hAnsi="Times New Roman"/>
          <w:sz w:val="28"/>
          <w:szCs w:val="24"/>
        </w:rPr>
        <w:t xml:space="preserve">Статья </w:t>
      </w:r>
      <w:r w:rsidRPr="00B90425">
        <w:rPr>
          <w:rFonts w:ascii="Times New Roman" w:hAnsi="Times New Roman"/>
          <w:sz w:val="28"/>
          <w:szCs w:val="24"/>
          <w:lang w:val="en-US"/>
        </w:rPr>
        <w:t>I</w:t>
      </w:r>
      <w:r w:rsidRPr="00B90425">
        <w:rPr>
          <w:rFonts w:ascii="Times New Roman" w:hAnsi="Times New Roman"/>
          <w:sz w:val="28"/>
          <w:szCs w:val="24"/>
        </w:rPr>
        <w:t xml:space="preserve"> провозглашает идею естественной доктрины: </w:t>
      </w:r>
      <w:r w:rsidR="00816735" w:rsidRPr="00B90425">
        <w:rPr>
          <w:rFonts w:ascii="Times New Roman" w:hAnsi="Times New Roman"/>
          <w:sz w:val="28"/>
          <w:szCs w:val="24"/>
        </w:rPr>
        <w:t>"</w:t>
      </w:r>
      <w:r w:rsidRPr="00B90425">
        <w:rPr>
          <w:rFonts w:ascii="Times New Roman" w:hAnsi="Times New Roman"/>
          <w:sz w:val="28"/>
          <w:szCs w:val="24"/>
        </w:rPr>
        <w:t>Все люди рождаются свободными и равными в своих достоинствах и правах. Они наделены разумом и совестью и должны поступать в отношении друг друга в духе братства</w:t>
      </w:r>
      <w:r w:rsidR="00816735" w:rsidRPr="00B90425">
        <w:rPr>
          <w:rFonts w:ascii="Times New Roman" w:hAnsi="Times New Roman"/>
          <w:sz w:val="28"/>
          <w:szCs w:val="24"/>
        </w:rPr>
        <w:t>"</w:t>
      </w:r>
      <w:r w:rsidRPr="00B90425">
        <w:rPr>
          <w:rFonts w:ascii="Times New Roman" w:hAnsi="Times New Roman"/>
          <w:sz w:val="28"/>
          <w:szCs w:val="24"/>
        </w:rPr>
        <w:t xml:space="preserve">. В преамбуле данного документа воспроизводится положение, впервые сформулированное Великой Хартией вольностей, впоследствии провозглашённое Декларацией независимости: </w:t>
      </w:r>
      <w:r w:rsidR="00816735" w:rsidRPr="00B90425">
        <w:rPr>
          <w:rFonts w:ascii="Times New Roman" w:hAnsi="Times New Roman"/>
          <w:sz w:val="28"/>
          <w:szCs w:val="24"/>
        </w:rPr>
        <w:t>"</w:t>
      </w:r>
      <w:r w:rsidRPr="00B90425">
        <w:rPr>
          <w:rFonts w:ascii="Times New Roman" w:hAnsi="Times New Roman"/>
          <w:sz w:val="28"/>
          <w:szCs w:val="24"/>
        </w:rPr>
        <w:t>…Необходимо</w:t>
      </w:r>
      <w:r w:rsidR="00192384" w:rsidRPr="00B90425">
        <w:rPr>
          <w:rFonts w:ascii="Times New Roman" w:hAnsi="Times New Roman"/>
          <w:sz w:val="28"/>
          <w:szCs w:val="24"/>
        </w:rPr>
        <w:t>,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w:t>
      </w:r>
      <w:r w:rsidR="00816735" w:rsidRPr="00B90425">
        <w:rPr>
          <w:rFonts w:ascii="Times New Roman" w:hAnsi="Times New Roman"/>
          <w:sz w:val="28"/>
          <w:szCs w:val="24"/>
        </w:rPr>
        <w:t>"</w:t>
      </w:r>
      <w:r w:rsidR="00192384" w:rsidRPr="00B90425">
        <w:rPr>
          <w:rFonts w:ascii="Times New Roman" w:hAnsi="Times New Roman"/>
          <w:sz w:val="28"/>
          <w:szCs w:val="24"/>
        </w:rPr>
        <w:t>.</w:t>
      </w:r>
    </w:p>
    <w:p w:rsidR="00526000" w:rsidRPr="00B90425" w:rsidRDefault="00526000" w:rsidP="00816735">
      <w:pPr>
        <w:spacing w:after="0" w:line="360" w:lineRule="auto"/>
        <w:ind w:firstLine="709"/>
        <w:jc w:val="both"/>
        <w:rPr>
          <w:rFonts w:ascii="Times New Roman" w:hAnsi="Times New Roman"/>
          <w:sz w:val="28"/>
          <w:szCs w:val="24"/>
        </w:rPr>
      </w:pPr>
      <w:r w:rsidRPr="00B90425">
        <w:rPr>
          <w:rFonts w:ascii="Times New Roman" w:hAnsi="Times New Roman"/>
          <w:sz w:val="28"/>
          <w:szCs w:val="24"/>
        </w:rPr>
        <w:t xml:space="preserve">Всеобщая декларация прав человека </w:t>
      </w:r>
      <w:smartTag w:uri="urn:schemas-microsoft-com:office:smarttags" w:element="metricconverter">
        <w:smartTagPr>
          <w:attr w:name="ProductID" w:val="1948 г"/>
        </w:smartTagPr>
        <w:r w:rsidRPr="00B90425">
          <w:rPr>
            <w:rFonts w:ascii="Times New Roman" w:hAnsi="Times New Roman"/>
            <w:sz w:val="28"/>
            <w:szCs w:val="24"/>
          </w:rPr>
          <w:t>1948 г</w:t>
        </w:r>
      </w:smartTag>
      <w:r w:rsidRPr="00B90425">
        <w:rPr>
          <w:rFonts w:ascii="Times New Roman" w:hAnsi="Times New Roman"/>
          <w:sz w:val="28"/>
          <w:szCs w:val="24"/>
        </w:rPr>
        <w:t>. зафиксировала общий принцип, ранее неизвестный:</w:t>
      </w:r>
    </w:p>
    <w:p w:rsidR="00526000" w:rsidRPr="00B90425" w:rsidRDefault="00816735" w:rsidP="00816735">
      <w:pPr>
        <w:numPr>
          <w:ilvl w:val="0"/>
          <w:numId w:val="4"/>
        </w:numPr>
        <w:spacing w:after="0" w:line="360" w:lineRule="auto"/>
        <w:ind w:left="0" w:firstLine="709"/>
        <w:jc w:val="both"/>
        <w:rPr>
          <w:rFonts w:ascii="Times New Roman" w:hAnsi="Times New Roman"/>
          <w:sz w:val="28"/>
          <w:szCs w:val="24"/>
        </w:rPr>
      </w:pPr>
      <w:r w:rsidRPr="00B90425">
        <w:rPr>
          <w:rFonts w:ascii="Times New Roman" w:hAnsi="Times New Roman"/>
          <w:sz w:val="28"/>
          <w:szCs w:val="24"/>
        </w:rPr>
        <w:t>"</w:t>
      </w:r>
      <w:r w:rsidR="00526000" w:rsidRPr="00B90425">
        <w:rPr>
          <w:rFonts w:ascii="Times New Roman" w:hAnsi="Times New Roman"/>
          <w:sz w:val="28"/>
          <w:szCs w:val="24"/>
        </w:rPr>
        <w:t>Каждый человек имеет право на гражданство;</w:t>
      </w:r>
    </w:p>
    <w:p w:rsidR="00526000" w:rsidRPr="00B90425" w:rsidRDefault="00526000" w:rsidP="00816735">
      <w:pPr>
        <w:numPr>
          <w:ilvl w:val="0"/>
          <w:numId w:val="4"/>
        </w:numPr>
        <w:spacing w:after="0" w:line="360" w:lineRule="auto"/>
        <w:ind w:left="0" w:firstLine="709"/>
        <w:jc w:val="both"/>
        <w:rPr>
          <w:rFonts w:ascii="Times New Roman" w:hAnsi="Times New Roman"/>
          <w:sz w:val="28"/>
          <w:szCs w:val="24"/>
        </w:rPr>
      </w:pPr>
      <w:r w:rsidRPr="00B90425">
        <w:rPr>
          <w:rFonts w:ascii="Times New Roman" w:hAnsi="Times New Roman"/>
          <w:sz w:val="28"/>
          <w:szCs w:val="24"/>
        </w:rPr>
        <w:t>Никто не может быть произвольно лишен своего гражданства или права изменить свое гражданство</w:t>
      </w:r>
      <w:r w:rsidR="00816735" w:rsidRPr="00B90425">
        <w:rPr>
          <w:rFonts w:ascii="Times New Roman" w:hAnsi="Times New Roman"/>
          <w:sz w:val="28"/>
          <w:szCs w:val="24"/>
        </w:rPr>
        <w:t>"</w:t>
      </w:r>
      <w:r w:rsidRPr="00B90425">
        <w:rPr>
          <w:rFonts w:ascii="Times New Roman" w:hAnsi="Times New Roman"/>
          <w:sz w:val="28"/>
          <w:szCs w:val="24"/>
        </w:rPr>
        <w:t>.</w:t>
      </w:r>
    </w:p>
    <w:p w:rsidR="00816735" w:rsidRPr="00B90425" w:rsidRDefault="00526000" w:rsidP="00816735">
      <w:pPr>
        <w:numPr>
          <w:ilvl w:val="0"/>
          <w:numId w:val="4"/>
        </w:numPr>
        <w:spacing w:after="0" w:line="360" w:lineRule="auto"/>
        <w:ind w:left="0" w:firstLine="709"/>
        <w:jc w:val="both"/>
        <w:rPr>
          <w:rFonts w:ascii="Times New Roman" w:hAnsi="Times New Roman"/>
          <w:sz w:val="28"/>
          <w:szCs w:val="24"/>
        </w:rPr>
      </w:pPr>
      <w:r w:rsidRPr="00B90425">
        <w:rPr>
          <w:rFonts w:ascii="Times New Roman" w:hAnsi="Times New Roman"/>
          <w:sz w:val="28"/>
          <w:szCs w:val="24"/>
        </w:rPr>
        <w:t>Право на дипломатическую защиту.</w:t>
      </w:r>
    </w:p>
    <w:p w:rsidR="00816735" w:rsidRPr="00B90425" w:rsidRDefault="00526000" w:rsidP="00816735">
      <w:pPr>
        <w:spacing w:after="0" w:line="360" w:lineRule="auto"/>
        <w:ind w:firstLine="709"/>
        <w:jc w:val="both"/>
        <w:rPr>
          <w:rFonts w:ascii="Times New Roman" w:hAnsi="Times New Roman"/>
          <w:sz w:val="28"/>
          <w:szCs w:val="24"/>
        </w:rPr>
      </w:pPr>
      <w:r w:rsidRPr="00B90425">
        <w:rPr>
          <w:rFonts w:ascii="Times New Roman" w:hAnsi="Times New Roman"/>
          <w:sz w:val="28"/>
          <w:szCs w:val="24"/>
        </w:rPr>
        <w:t xml:space="preserve">Этим она установила, что главная обязанность государств в отношении своих граждан на международном уровне </w:t>
      </w:r>
      <w:r w:rsidR="00665672" w:rsidRPr="00B90425">
        <w:rPr>
          <w:rFonts w:ascii="Times New Roman" w:hAnsi="Times New Roman"/>
          <w:sz w:val="28"/>
          <w:szCs w:val="24"/>
        </w:rPr>
        <w:t>состоит в их</w:t>
      </w:r>
      <w:r w:rsidRPr="00B90425">
        <w:rPr>
          <w:rFonts w:ascii="Times New Roman" w:hAnsi="Times New Roman"/>
          <w:sz w:val="28"/>
          <w:szCs w:val="24"/>
        </w:rPr>
        <w:t xml:space="preserve"> защите</w:t>
      </w:r>
      <w:r w:rsidR="00665672" w:rsidRPr="00B90425">
        <w:rPr>
          <w:rFonts w:ascii="Times New Roman" w:hAnsi="Times New Roman"/>
          <w:sz w:val="28"/>
          <w:szCs w:val="24"/>
        </w:rPr>
        <w:t xml:space="preserve"> </w:t>
      </w:r>
      <w:r w:rsidRPr="00B90425">
        <w:rPr>
          <w:rFonts w:ascii="Times New Roman" w:hAnsi="Times New Roman"/>
          <w:sz w:val="28"/>
          <w:szCs w:val="24"/>
        </w:rPr>
        <w:t>во время нахождения в другом государстве. Право гражданина на защиту и соответствующая обязанность государства вытекают из внутреннего законодательства, а международное право определяет право государства в отношении других государств на осуществление такой защиты.</w:t>
      </w:r>
    </w:p>
    <w:p w:rsidR="00816735" w:rsidRPr="00B90425" w:rsidRDefault="006A6469" w:rsidP="00816735">
      <w:pPr>
        <w:pStyle w:val="ad"/>
        <w:spacing w:after="0" w:line="360" w:lineRule="auto"/>
        <w:ind w:firstLine="709"/>
        <w:jc w:val="both"/>
        <w:rPr>
          <w:rFonts w:ascii="Times New Roman" w:hAnsi="Times New Roman"/>
          <w:color w:val="auto"/>
          <w:sz w:val="28"/>
          <w:szCs w:val="24"/>
        </w:rPr>
      </w:pPr>
      <w:r w:rsidRPr="00B90425">
        <w:rPr>
          <w:rFonts w:ascii="Times New Roman" w:hAnsi="Times New Roman"/>
          <w:color w:val="auto"/>
          <w:sz w:val="28"/>
          <w:szCs w:val="24"/>
        </w:rPr>
        <w:t>Всеобщая Декларация прав человека стала критерием для определения степени уважения и соблюдения международных норм, касающихся прав человека. С 1948 года она являлась, и правомерно по-прежнему является наиболее важной и всеобъемлющей из всех деклараций ООН, а также основным источником, вдохновляющим и международные усилия, направленные на поощрение и защиту прав человека и основных свобод.</w:t>
      </w:r>
    </w:p>
    <w:p w:rsidR="00816735" w:rsidRPr="00B90425" w:rsidRDefault="00665672" w:rsidP="00816735">
      <w:pPr>
        <w:pStyle w:val="ad"/>
        <w:spacing w:after="0" w:line="360" w:lineRule="auto"/>
        <w:ind w:firstLine="709"/>
        <w:jc w:val="both"/>
        <w:rPr>
          <w:rFonts w:ascii="Times New Roman" w:hAnsi="Times New Roman"/>
          <w:color w:val="auto"/>
          <w:sz w:val="28"/>
          <w:szCs w:val="24"/>
        </w:rPr>
      </w:pPr>
      <w:r w:rsidRPr="00B90425">
        <w:rPr>
          <w:rFonts w:ascii="Times New Roman" w:hAnsi="Times New Roman"/>
          <w:color w:val="auto"/>
          <w:sz w:val="28"/>
          <w:szCs w:val="24"/>
        </w:rPr>
        <w:t>Д</w:t>
      </w:r>
      <w:r w:rsidR="00192384" w:rsidRPr="00B90425">
        <w:rPr>
          <w:rFonts w:ascii="Times New Roman" w:hAnsi="Times New Roman"/>
          <w:color w:val="auto"/>
          <w:sz w:val="28"/>
          <w:szCs w:val="24"/>
        </w:rPr>
        <w:t>екларация содержала обогащённый перечень прав и свобод, но большое влияние на это оказали и правовые идеи и нормы других стран: конституции Италии, Японии, ФРГ, где права человека были представлены в широком объёме;</w:t>
      </w:r>
      <w:r w:rsidR="00816735" w:rsidRPr="00B90425">
        <w:rPr>
          <w:rFonts w:ascii="Times New Roman" w:hAnsi="Times New Roman"/>
          <w:color w:val="auto"/>
          <w:sz w:val="28"/>
          <w:szCs w:val="24"/>
        </w:rPr>
        <w:t xml:space="preserve"> </w:t>
      </w:r>
      <w:r w:rsidR="00192384" w:rsidRPr="00B90425">
        <w:rPr>
          <w:rFonts w:ascii="Times New Roman" w:hAnsi="Times New Roman"/>
          <w:color w:val="auto"/>
          <w:sz w:val="28"/>
          <w:szCs w:val="24"/>
        </w:rPr>
        <w:t xml:space="preserve">Конституция Франции 1946 года, в преамбуле которой </w:t>
      </w:r>
      <w:r w:rsidR="00365540" w:rsidRPr="00B90425">
        <w:rPr>
          <w:rFonts w:ascii="Times New Roman" w:hAnsi="Times New Roman"/>
          <w:color w:val="auto"/>
          <w:sz w:val="28"/>
          <w:szCs w:val="24"/>
        </w:rPr>
        <w:t>были закреплены политические и гражданские права со ссылкой на Декларацию прав человека и гражданина</w:t>
      </w:r>
      <w:r w:rsidR="000F05A2" w:rsidRPr="00B90425">
        <w:rPr>
          <w:rFonts w:ascii="Times New Roman" w:hAnsi="Times New Roman"/>
          <w:color w:val="auto"/>
          <w:sz w:val="28"/>
          <w:szCs w:val="24"/>
        </w:rPr>
        <w:t>; Конституции СССР 1936 и 1977 годов провозглашали гражданские и политические права и свободы человека( однако в условиях тоталитарного режима, они носили формальный характер). Это позволяет сделать вывод, что для процесса развития внутригосударственного и международного права характерны взаимодополняемость и взаимодействие.</w:t>
      </w:r>
    </w:p>
    <w:p w:rsidR="00816735" w:rsidRPr="00B90425" w:rsidRDefault="00665672"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Но,</w:t>
      </w:r>
      <w:r w:rsidR="000F05A2" w:rsidRPr="00B90425">
        <w:rPr>
          <w:rFonts w:ascii="Times New Roman" w:hAnsi="Times New Roman"/>
          <w:sz w:val="28"/>
          <w:szCs w:val="24"/>
        </w:rPr>
        <w:t xml:space="preserve"> не смотря на идеально выстроенную</w:t>
      </w:r>
      <w:r w:rsidR="00D877F0" w:rsidRPr="00B90425">
        <w:rPr>
          <w:rFonts w:ascii="Times New Roman" w:hAnsi="Times New Roman"/>
          <w:sz w:val="28"/>
          <w:szCs w:val="24"/>
        </w:rPr>
        <w:t xml:space="preserve"> структуру декларации</w:t>
      </w:r>
      <w:r w:rsidR="00365540" w:rsidRPr="00B90425">
        <w:rPr>
          <w:rFonts w:ascii="Times New Roman" w:hAnsi="Times New Roman"/>
          <w:sz w:val="28"/>
          <w:szCs w:val="24"/>
        </w:rPr>
        <w:t>, Генеральная Ассамблея изменила своё первоначальное решение и рекомендовала подготовить два Пакта о правах человека. Такой выбор объяснялся тем, что США и некоторые другие члены ООН считали, что гражданские и политические права должны незамедлительно претворят</w:t>
      </w:r>
      <w:r w:rsidR="00214E9C" w:rsidRPr="00B90425">
        <w:rPr>
          <w:rFonts w:ascii="Times New Roman" w:hAnsi="Times New Roman"/>
          <w:sz w:val="28"/>
          <w:szCs w:val="24"/>
        </w:rPr>
        <w:t>ь</w:t>
      </w:r>
      <w:r w:rsidR="00365540" w:rsidRPr="00B90425">
        <w:rPr>
          <w:rFonts w:ascii="Times New Roman" w:hAnsi="Times New Roman"/>
          <w:sz w:val="28"/>
          <w:szCs w:val="24"/>
        </w:rPr>
        <w:t>ся всеми государствами в обязательном порядке</w:t>
      </w:r>
      <w:r w:rsidR="00214E9C" w:rsidRPr="00B90425">
        <w:rPr>
          <w:rFonts w:ascii="Times New Roman" w:hAnsi="Times New Roman"/>
          <w:sz w:val="28"/>
          <w:szCs w:val="24"/>
        </w:rPr>
        <w:t xml:space="preserve">. Такая точка зрения в то время была преобладающей, вследствие чего Генеральная Ассамблея в 1966 году приняла два договора – Пакт о гражданских и политических правах и Пакт об экономических, социальных и культурных правах. Не смотря на различное толкование согласованного в Пактах комплекса прав, в преамбулах этих международных договоров записано, что гражданские и политические и социально-экономические права тесно связаны между собой и что </w:t>
      </w:r>
      <w:r w:rsidR="00816735" w:rsidRPr="00B90425">
        <w:rPr>
          <w:rFonts w:ascii="Times New Roman" w:hAnsi="Times New Roman"/>
          <w:sz w:val="28"/>
          <w:szCs w:val="24"/>
        </w:rPr>
        <w:t>"</w:t>
      </w:r>
      <w:r w:rsidR="00214E9C" w:rsidRPr="00B90425">
        <w:rPr>
          <w:rFonts w:ascii="Times New Roman" w:hAnsi="Times New Roman"/>
          <w:sz w:val="28"/>
          <w:szCs w:val="24"/>
        </w:rPr>
        <w:t>идеал свободной человеческой личности…, свободной от страха и нужды, может быть осуществлён</w:t>
      </w:r>
      <w:r w:rsidR="00816735" w:rsidRPr="00B90425">
        <w:rPr>
          <w:rFonts w:ascii="Times New Roman" w:hAnsi="Times New Roman"/>
          <w:sz w:val="28"/>
          <w:szCs w:val="24"/>
        </w:rPr>
        <w:t xml:space="preserve"> </w:t>
      </w:r>
      <w:r w:rsidR="00214E9C" w:rsidRPr="00B90425">
        <w:rPr>
          <w:rFonts w:ascii="Times New Roman" w:hAnsi="Times New Roman"/>
          <w:sz w:val="28"/>
          <w:szCs w:val="24"/>
        </w:rPr>
        <w:t>только, если будут созданы такие условия, при которых каждый сможет пользоваться</w:t>
      </w:r>
      <w:r w:rsidR="00816735" w:rsidRPr="00B90425">
        <w:rPr>
          <w:rFonts w:ascii="Times New Roman" w:hAnsi="Times New Roman"/>
          <w:sz w:val="28"/>
          <w:szCs w:val="24"/>
        </w:rPr>
        <w:t>"</w:t>
      </w:r>
      <w:r w:rsidR="00214E9C" w:rsidRPr="00B90425">
        <w:rPr>
          <w:rFonts w:ascii="Times New Roman" w:hAnsi="Times New Roman"/>
          <w:sz w:val="28"/>
          <w:szCs w:val="24"/>
        </w:rPr>
        <w:t xml:space="preserve"> всеми этими правами.</w:t>
      </w:r>
    </w:p>
    <w:p w:rsidR="00816735" w:rsidRPr="00B90425" w:rsidRDefault="00A36A40"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Всеобщая Декларация послужила источником вдохновения для создания различных международных пактов им договоров о правах человека, в том числе и Европейской Конвенции о защите прав человека и основных свобод.</w:t>
      </w:r>
    </w:p>
    <w:p w:rsidR="00B90425" w:rsidRDefault="00B90425" w:rsidP="00816735">
      <w:pPr>
        <w:pStyle w:val="a3"/>
        <w:spacing w:line="360" w:lineRule="auto"/>
        <w:ind w:firstLine="709"/>
        <w:jc w:val="both"/>
        <w:rPr>
          <w:rFonts w:ascii="Times New Roman" w:hAnsi="Times New Roman"/>
          <w:sz w:val="28"/>
          <w:szCs w:val="24"/>
          <w:u w:val="single"/>
        </w:rPr>
      </w:pPr>
    </w:p>
    <w:p w:rsidR="00816735" w:rsidRPr="00B90425" w:rsidRDefault="001A09B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u w:val="single"/>
        </w:rPr>
        <w:t>К</w:t>
      </w:r>
      <w:r w:rsidR="0016167E" w:rsidRPr="00B90425">
        <w:rPr>
          <w:rFonts w:ascii="Times New Roman" w:hAnsi="Times New Roman"/>
          <w:sz w:val="28"/>
          <w:szCs w:val="24"/>
          <w:u w:val="single"/>
        </w:rPr>
        <w:t>онвенции</w:t>
      </w:r>
      <w:r w:rsidR="00816735" w:rsidRPr="00B90425">
        <w:rPr>
          <w:rFonts w:ascii="Times New Roman" w:hAnsi="Times New Roman"/>
          <w:sz w:val="28"/>
          <w:szCs w:val="24"/>
          <w:u w:val="single"/>
        </w:rPr>
        <w:t xml:space="preserve"> о защите прав человека</w:t>
      </w:r>
    </w:p>
    <w:p w:rsidR="00B90425" w:rsidRDefault="00B90425" w:rsidP="00816735">
      <w:pPr>
        <w:pStyle w:val="a3"/>
        <w:spacing w:line="360" w:lineRule="auto"/>
        <w:ind w:firstLine="709"/>
        <w:jc w:val="both"/>
        <w:rPr>
          <w:rFonts w:ascii="Times New Roman" w:hAnsi="Times New Roman"/>
          <w:sz w:val="28"/>
          <w:szCs w:val="24"/>
        </w:rPr>
      </w:pPr>
    </w:p>
    <w:p w:rsidR="00816735" w:rsidRPr="00B90425" w:rsidRDefault="00616D65"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 xml:space="preserve">Основой всей европейской системы по защите основных прав и свобод человека и гражданина является принятая Советом Европы 4 ноября 1950 года Конвенция о защите прав </w:t>
      </w:r>
      <w:r w:rsidR="00473C55" w:rsidRPr="00B90425">
        <w:rPr>
          <w:rFonts w:ascii="Times New Roman" w:hAnsi="Times New Roman"/>
          <w:sz w:val="28"/>
          <w:szCs w:val="24"/>
        </w:rPr>
        <w:t xml:space="preserve">человека и основных свобод. Как подчёркивается в её преамбуле, все участники поставили перед собой цель предпринять </w:t>
      </w:r>
      <w:r w:rsidR="00816735" w:rsidRPr="00B90425">
        <w:rPr>
          <w:rFonts w:ascii="Times New Roman" w:hAnsi="Times New Roman"/>
          <w:sz w:val="28"/>
          <w:szCs w:val="24"/>
        </w:rPr>
        <w:t>"</w:t>
      </w:r>
      <w:r w:rsidR="00473C55" w:rsidRPr="00B90425">
        <w:rPr>
          <w:rFonts w:ascii="Times New Roman" w:hAnsi="Times New Roman"/>
          <w:sz w:val="28"/>
          <w:szCs w:val="24"/>
        </w:rPr>
        <w:t>первые шаги</w:t>
      </w:r>
      <w:r w:rsidR="00816735" w:rsidRPr="00B90425">
        <w:rPr>
          <w:rFonts w:ascii="Times New Roman" w:hAnsi="Times New Roman"/>
          <w:sz w:val="28"/>
          <w:szCs w:val="24"/>
        </w:rPr>
        <w:t>"</w:t>
      </w:r>
      <w:r w:rsidR="00473C55" w:rsidRPr="00B90425">
        <w:rPr>
          <w:rFonts w:ascii="Times New Roman" w:hAnsi="Times New Roman"/>
          <w:sz w:val="28"/>
          <w:szCs w:val="24"/>
        </w:rPr>
        <w:t xml:space="preserve"> для осуществления </w:t>
      </w:r>
      <w:r w:rsidR="00816735" w:rsidRPr="00B90425">
        <w:rPr>
          <w:rFonts w:ascii="Times New Roman" w:hAnsi="Times New Roman"/>
          <w:sz w:val="28"/>
          <w:szCs w:val="24"/>
        </w:rPr>
        <w:t>"</w:t>
      </w:r>
      <w:r w:rsidR="00473C55" w:rsidRPr="00B90425">
        <w:rPr>
          <w:rFonts w:ascii="Times New Roman" w:hAnsi="Times New Roman"/>
          <w:sz w:val="28"/>
          <w:szCs w:val="24"/>
        </w:rPr>
        <w:t>некоторых прав</w:t>
      </w:r>
      <w:r w:rsidR="00816735" w:rsidRPr="00B90425">
        <w:rPr>
          <w:rFonts w:ascii="Times New Roman" w:hAnsi="Times New Roman"/>
          <w:sz w:val="28"/>
          <w:szCs w:val="24"/>
        </w:rPr>
        <w:t>"</w:t>
      </w:r>
      <w:r w:rsidR="00473C55" w:rsidRPr="00B90425">
        <w:rPr>
          <w:rFonts w:ascii="Times New Roman" w:hAnsi="Times New Roman"/>
          <w:sz w:val="28"/>
          <w:szCs w:val="24"/>
        </w:rPr>
        <w:t>, зафиксированных во Всеобщей декларации прав человека.</w:t>
      </w:r>
      <w:r w:rsidR="00816735" w:rsidRPr="00B90425">
        <w:rPr>
          <w:rFonts w:ascii="Times New Roman" w:hAnsi="Times New Roman"/>
          <w:sz w:val="28"/>
          <w:szCs w:val="24"/>
        </w:rPr>
        <w:t xml:space="preserve"> </w:t>
      </w:r>
      <w:r w:rsidR="00473C55" w:rsidRPr="00B90425">
        <w:rPr>
          <w:rFonts w:ascii="Times New Roman" w:hAnsi="Times New Roman"/>
          <w:sz w:val="28"/>
          <w:szCs w:val="24"/>
        </w:rPr>
        <w:t>Но основное её достоинство заключено в том, что она постоянно развивается и дополняется новыми документами. Для Росс</w:t>
      </w:r>
      <w:r w:rsidR="0016167E" w:rsidRPr="00B90425">
        <w:rPr>
          <w:rFonts w:ascii="Times New Roman" w:hAnsi="Times New Roman"/>
          <w:sz w:val="28"/>
          <w:szCs w:val="24"/>
        </w:rPr>
        <w:t>и</w:t>
      </w:r>
      <w:r w:rsidR="00473C55" w:rsidRPr="00B90425">
        <w:rPr>
          <w:rFonts w:ascii="Times New Roman" w:hAnsi="Times New Roman"/>
          <w:sz w:val="28"/>
          <w:szCs w:val="24"/>
        </w:rPr>
        <w:t>и эта Конвенция особенно важна</w:t>
      </w:r>
      <w:r w:rsidR="00071022" w:rsidRPr="00B90425">
        <w:rPr>
          <w:rFonts w:ascii="Times New Roman" w:hAnsi="Times New Roman"/>
          <w:sz w:val="28"/>
          <w:szCs w:val="24"/>
        </w:rPr>
        <w:t>, учитывая длительный период существования тоталитаризма. Нормы и принципы этого правового документа служат ещё и основой для развития демократических структур гражданского общества, ограничением п</w:t>
      </w:r>
      <w:r w:rsidR="0067013A" w:rsidRPr="00B90425">
        <w:rPr>
          <w:rFonts w:ascii="Times New Roman" w:hAnsi="Times New Roman"/>
          <w:sz w:val="28"/>
          <w:szCs w:val="24"/>
        </w:rPr>
        <w:t>равовой компетенции государства, гарантом защиты прав и свобод.</w:t>
      </w:r>
    </w:p>
    <w:p w:rsidR="00816735" w:rsidRPr="00B90425" w:rsidRDefault="0036631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 xml:space="preserve">Среди важнейших международных документов также стоит выделить Конвенцию ООН 1984 года против пыток и других жестоких, бесчеловечных или унижающих достоинство видов обращения и наказания. Здесь даётся определение понятия </w:t>
      </w:r>
      <w:r w:rsidR="00816735" w:rsidRPr="00B90425">
        <w:rPr>
          <w:rFonts w:ascii="Times New Roman" w:hAnsi="Times New Roman"/>
          <w:sz w:val="28"/>
          <w:szCs w:val="24"/>
        </w:rPr>
        <w:t>"</w:t>
      </w:r>
      <w:r w:rsidRPr="00B90425">
        <w:rPr>
          <w:rFonts w:ascii="Times New Roman" w:hAnsi="Times New Roman"/>
          <w:sz w:val="28"/>
          <w:szCs w:val="24"/>
        </w:rPr>
        <w:t>пытка</w:t>
      </w:r>
      <w:r w:rsidR="00816735" w:rsidRPr="00B90425">
        <w:rPr>
          <w:rFonts w:ascii="Times New Roman" w:hAnsi="Times New Roman"/>
          <w:sz w:val="28"/>
          <w:szCs w:val="24"/>
        </w:rPr>
        <w:t>"</w:t>
      </w:r>
      <w:r w:rsidRPr="00B90425">
        <w:rPr>
          <w:rFonts w:ascii="Times New Roman" w:hAnsi="Times New Roman"/>
          <w:sz w:val="28"/>
          <w:szCs w:val="24"/>
        </w:rPr>
        <w:t>, а государства обязуются предпринимать эффективные законодательные, административные, судебные и другие меры для предупреждения пыток (ст. 1 и 2 Конвенции).</w:t>
      </w:r>
    </w:p>
    <w:p w:rsidR="00816735" w:rsidRPr="00B90425" w:rsidRDefault="00665672"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Среди последующих конвенций и деклараций</w:t>
      </w:r>
      <w:r w:rsidR="0036631D" w:rsidRPr="00B90425">
        <w:rPr>
          <w:rFonts w:ascii="Times New Roman" w:hAnsi="Times New Roman"/>
          <w:sz w:val="28"/>
          <w:szCs w:val="24"/>
        </w:rPr>
        <w:t>, касающиеся прав женщин,</w:t>
      </w:r>
      <w:r w:rsidR="00CE6A34" w:rsidRPr="00B90425">
        <w:rPr>
          <w:rFonts w:ascii="Times New Roman" w:hAnsi="Times New Roman"/>
          <w:sz w:val="28"/>
          <w:szCs w:val="24"/>
        </w:rPr>
        <w:t xml:space="preserve"> брака и семьи,</w:t>
      </w:r>
      <w:r w:rsidR="0036631D" w:rsidRPr="00B90425">
        <w:rPr>
          <w:rFonts w:ascii="Times New Roman" w:hAnsi="Times New Roman"/>
          <w:sz w:val="28"/>
          <w:szCs w:val="24"/>
        </w:rPr>
        <w:t xml:space="preserve"> наиболее развёрнутым международным соглашением является Конвенция о ликвидации всех форм расовой дискриминации в отношении женщин, которая устанавливает равноправие женщин и мужчин в политической, социальной, экономическо</w:t>
      </w:r>
      <w:r w:rsidR="00EF6FAC" w:rsidRPr="00B90425">
        <w:rPr>
          <w:rFonts w:ascii="Times New Roman" w:hAnsi="Times New Roman"/>
          <w:sz w:val="28"/>
          <w:szCs w:val="24"/>
        </w:rPr>
        <w:t>й, культурной и других областях</w:t>
      </w:r>
      <w:r w:rsidR="00C132D8" w:rsidRPr="00B90425">
        <w:rPr>
          <w:rFonts w:ascii="Times New Roman" w:hAnsi="Times New Roman"/>
          <w:sz w:val="28"/>
          <w:szCs w:val="24"/>
        </w:rPr>
        <w:t xml:space="preserve"> на основании того, что все люди рождаются равными и свободными в своём достоинстве и правах</w:t>
      </w:r>
      <w:r w:rsidR="00EF6FAC" w:rsidRPr="00B90425">
        <w:rPr>
          <w:rFonts w:ascii="Times New Roman" w:hAnsi="Times New Roman"/>
          <w:sz w:val="28"/>
          <w:szCs w:val="24"/>
        </w:rPr>
        <w:t>, а государства обязуются принять соответствующие меры для ликвидации любой дискриминации в отношении женщин.</w:t>
      </w:r>
      <w:r w:rsidR="009C1699" w:rsidRPr="00B90425">
        <w:rPr>
          <w:rFonts w:ascii="Times New Roman" w:hAnsi="Times New Roman"/>
          <w:sz w:val="28"/>
          <w:szCs w:val="24"/>
        </w:rPr>
        <w:t xml:space="preserve"> </w:t>
      </w:r>
      <w:r w:rsidR="0012284E" w:rsidRPr="00B90425">
        <w:rPr>
          <w:rFonts w:ascii="Times New Roman" w:hAnsi="Times New Roman"/>
          <w:sz w:val="28"/>
          <w:szCs w:val="24"/>
        </w:rPr>
        <w:t>Ряд документов, содержащ</w:t>
      </w:r>
      <w:r w:rsidR="0037137A" w:rsidRPr="00B90425">
        <w:rPr>
          <w:rFonts w:ascii="Times New Roman" w:hAnsi="Times New Roman"/>
          <w:sz w:val="28"/>
          <w:szCs w:val="24"/>
        </w:rPr>
        <w:t>и</w:t>
      </w:r>
      <w:r w:rsidR="0012284E" w:rsidRPr="00B90425">
        <w:rPr>
          <w:rFonts w:ascii="Times New Roman" w:hAnsi="Times New Roman"/>
          <w:sz w:val="28"/>
          <w:szCs w:val="24"/>
        </w:rPr>
        <w:t xml:space="preserve">хся </w:t>
      </w:r>
      <w:r w:rsidR="0037137A" w:rsidRPr="00B90425">
        <w:rPr>
          <w:rFonts w:ascii="Times New Roman" w:hAnsi="Times New Roman"/>
          <w:sz w:val="28"/>
          <w:szCs w:val="24"/>
        </w:rPr>
        <w:t>в этом разделе, также регулирует вопросы бр</w:t>
      </w:r>
      <w:r w:rsidR="00C132D8" w:rsidRPr="00B90425">
        <w:rPr>
          <w:rFonts w:ascii="Times New Roman" w:hAnsi="Times New Roman"/>
          <w:sz w:val="28"/>
          <w:szCs w:val="24"/>
        </w:rPr>
        <w:t>ака, семьи и семейных отношений:</w:t>
      </w:r>
      <w:r w:rsidR="00816735" w:rsidRPr="00B90425">
        <w:rPr>
          <w:rFonts w:ascii="Times New Roman" w:hAnsi="Times New Roman"/>
          <w:sz w:val="28"/>
          <w:szCs w:val="24"/>
        </w:rPr>
        <w:t xml:space="preserve"> </w:t>
      </w:r>
      <w:r w:rsidR="00C132D8" w:rsidRPr="00B90425">
        <w:rPr>
          <w:rFonts w:ascii="Times New Roman" w:hAnsi="Times New Roman"/>
          <w:sz w:val="28"/>
          <w:szCs w:val="24"/>
        </w:rPr>
        <w:t>свободный выбор супругов, вступление в брак с полного и свободного согласия, одинаковые права в отношении детей, свободное решение о количестве детей, одинаковые права и обязанности в период брака и другие(статья 16).</w:t>
      </w:r>
    </w:p>
    <w:p w:rsidR="00816735" w:rsidRPr="00B90425" w:rsidRDefault="00A36A40" w:rsidP="00816735">
      <w:pPr>
        <w:pStyle w:val="a3"/>
        <w:spacing w:line="360" w:lineRule="auto"/>
        <w:ind w:firstLine="709"/>
        <w:jc w:val="both"/>
        <w:rPr>
          <w:rFonts w:ascii="Times New Roman" w:hAnsi="Times New Roman"/>
          <w:sz w:val="28"/>
        </w:rPr>
      </w:pPr>
      <w:r w:rsidRPr="00B90425">
        <w:rPr>
          <w:rFonts w:ascii="Times New Roman" w:hAnsi="Times New Roman"/>
          <w:sz w:val="28"/>
        </w:rPr>
        <w:t>Вопрос</w:t>
      </w:r>
      <w:r w:rsidR="00816735" w:rsidRPr="00B90425">
        <w:rPr>
          <w:rFonts w:ascii="Times New Roman" w:hAnsi="Times New Roman"/>
          <w:sz w:val="28"/>
        </w:rPr>
        <w:t xml:space="preserve"> </w:t>
      </w:r>
      <w:r w:rsidR="00CE6A34" w:rsidRPr="00B90425">
        <w:rPr>
          <w:rFonts w:ascii="Times New Roman" w:hAnsi="Times New Roman"/>
          <w:sz w:val="28"/>
        </w:rPr>
        <w:t xml:space="preserve">же </w:t>
      </w:r>
      <w:r w:rsidRPr="00B90425">
        <w:rPr>
          <w:rFonts w:ascii="Times New Roman" w:hAnsi="Times New Roman"/>
          <w:sz w:val="28"/>
        </w:rPr>
        <w:t>об отдельном рассмотрении прав детей возник сравнительно недавно. Только в результате демократических движений за реформы в XIX веке</w:t>
      </w:r>
      <w:r w:rsidR="00CE6A34" w:rsidRPr="00B90425">
        <w:rPr>
          <w:rFonts w:ascii="Times New Roman" w:hAnsi="Times New Roman"/>
          <w:sz w:val="28"/>
        </w:rPr>
        <w:t>,</w:t>
      </w:r>
      <w:r w:rsidRPr="00B90425">
        <w:rPr>
          <w:rFonts w:ascii="Times New Roman" w:hAnsi="Times New Roman"/>
          <w:sz w:val="28"/>
        </w:rPr>
        <w:t xml:space="preserve"> государства </w:t>
      </w:r>
      <w:r w:rsidR="00CE6A34" w:rsidRPr="00B90425">
        <w:rPr>
          <w:rFonts w:ascii="Times New Roman" w:hAnsi="Times New Roman"/>
          <w:sz w:val="28"/>
        </w:rPr>
        <w:t>взяли на себя ответственность по защите</w:t>
      </w:r>
      <w:r w:rsidRPr="00B90425">
        <w:rPr>
          <w:rFonts w:ascii="Times New Roman" w:hAnsi="Times New Roman"/>
          <w:sz w:val="28"/>
        </w:rPr>
        <w:t xml:space="preserve"> ребенка от произвола родителей. Еще до образования ООН, права детей рассматривались, в основном, в качестве мер, которые необходимо было принять в отношении рабства, детского труда, торговли детьми и проституции несовершеннолетних. </w:t>
      </w:r>
      <w:r w:rsidR="00CE6A34" w:rsidRPr="00B90425">
        <w:rPr>
          <w:rFonts w:ascii="Times New Roman" w:hAnsi="Times New Roman"/>
          <w:sz w:val="28"/>
          <w:szCs w:val="24"/>
        </w:rPr>
        <w:t>Но с течением времени политики разработали документ по защите прав ребёнка</w:t>
      </w:r>
      <w:r w:rsidRPr="00B90425">
        <w:rPr>
          <w:rFonts w:ascii="Times New Roman" w:hAnsi="Times New Roman"/>
          <w:sz w:val="28"/>
          <w:szCs w:val="24"/>
        </w:rPr>
        <w:t xml:space="preserve"> </w:t>
      </w:r>
      <w:r w:rsidR="00CE6A34" w:rsidRPr="00B90425">
        <w:rPr>
          <w:rFonts w:ascii="Times New Roman" w:hAnsi="Times New Roman"/>
          <w:sz w:val="28"/>
          <w:szCs w:val="24"/>
        </w:rPr>
        <w:t xml:space="preserve">(один </w:t>
      </w:r>
      <w:r w:rsidR="0016167E" w:rsidRPr="00B90425">
        <w:rPr>
          <w:rFonts w:ascii="Times New Roman" w:hAnsi="Times New Roman"/>
          <w:sz w:val="28"/>
          <w:szCs w:val="24"/>
        </w:rPr>
        <w:t xml:space="preserve">из самых важных документов </w:t>
      </w:r>
      <w:r w:rsidR="0016167E" w:rsidRPr="00B90425">
        <w:rPr>
          <w:rFonts w:ascii="Times New Roman" w:hAnsi="Times New Roman"/>
          <w:sz w:val="28"/>
          <w:szCs w:val="24"/>
          <w:lang w:val="en-US"/>
        </w:rPr>
        <w:t>XX</w:t>
      </w:r>
      <w:r w:rsidR="00CE6A34" w:rsidRPr="00B90425">
        <w:rPr>
          <w:rFonts w:ascii="Times New Roman" w:hAnsi="Times New Roman"/>
          <w:sz w:val="28"/>
          <w:szCs w:val="24"/>
        </w:rPr>
        <w:t xml:space="preserve"> века) -</w:t>
      </w:r>
      <w:r w:rsidR="0016167E" w:rsidRPr="00B90425">
        <w:rPr>
          <w:rFonts w:ascii="Times New Roman" w:hAnsi="Times New Roman"/>
          <w:sz w:val="28"/>
          <w:szCs w:val="24"/>
        </w:rPr>
        <w:t xml:space="preserve"> </w:t>
      </w:r>
      <w:r w:rsidR="0037137A" w:rsidRPr="00B90425">
        <w:rPr>
          <w:rFonts w:ascii="Times New Roman" w:hAnsi="Times New Roman"/>
          <w:sz w:val="28"/>
          <w:szCs w:val="24"/>
        </w:rPr>
        <w:t>Конвенция о правах ребёнка</w:t>
      </w:r>
      <w:r w:rsidR="0016167E" w:rsidRPr="00B90425">
        <w:rPr>
          <w:rFonts w:ascii="Times New Roman" w:hAnsi="Times New Roman"/>
          <w:sz w:val="28"/>
          <w:szCs w:val="24"/>
        </w:rPr>
        <w:t xml:space="preserve">, которая </w:t>
      </w:r>
      <w:r w:rsidR="0037137A" w:rsidRPr="00B90425">
        <w:rPr>
          <w:rFonts w:ascii="Times New Roman" w:hAnsi="Times New Roman"/>
          <w:sz w:val="28"/>
          <w:szCs w:val="24"/>
        </w:rPr>
        <w:t>была принята ООН в 1990 году. Она обязует государства предоставлять всем лицам, не достигшим 18</w:t>
      </w:r>
      <w:r w:rsidR="0016167E" w:rsidRPr="00B90425">
        <w:rPr>
          <w:rFonts w:ascii="Times New Roman" w:hAnsi="Times New Roman"/>
          <w:sz w:val="28"/>
          <w:szCs w:val="24"/>
        </w:rPr>
        <w:t xml:space="preserve"> лет</w:t>
      </w:r>
      <w:r w:rsidR="0037137A" w:rsidRPr="00B90425">
        <w:rPr>
          <w:rFonts w:ascii="Times New Roman" w:hAnsi="Times New Roman"/>
          <w:sz w:val="28"/>
          <w:szCs w:val="24"/>
        </w:rPr>
        <w:t>, все права, указанные в Конвенции, без какой-либо дискриминации и принять в этих целях законодательные, административные и иные меры.</w:t>
      </w:r>
      <w:r w:rsidR="004631CD" w:rsidRPr="00B90425">
        <w:rPr>
          <w:rFonts w:ascii="Times New Roman" w:hAnsi="Times New Roman"/>
          <w:sz w:val="28"/>
          <w:szCs w:val="24"/>
        </w:rPr>
        <w:t xml:space="preserve"> </w:t>
      </w:r>
      <w:r w:rsidR="0016167E" w:rsidRPr="00B90425">
        <w:rPr>
          <w:rFonts w:ascii="Times New Roman" w:hAnsi="Times New Roman"/>
          <w:sz w:val="28"/>
          <w:szCs w:val="24"/>
        </w:rPr>
        <w:t>В ней признается, что</w:t>
      </w:r>
      <w:r w:rsidR="00816735" w:rsidRPr="00B90425">
        <w:rPr>
          <w:rFonts w:ascii="Times New Roman" w:hAnsi="Times New Roman"/>
          <w:sz w:val="28"/>
          <w:szCs w:val="24"/>
        </w:rPr>
        <w:t xml:space="preserve"> "</w:t>
      </w:r>
      <w:r w:rsidR="0016167E" w:rsidRPr="00B90425">
        <w:rPr>
          <w:rFonts w:ascii="Times New Roman" w:hAnsi="Times New Roman"/>
          <w:sz w:val="28"/>
          <w:szCs w:val="24"/>
        </w:rPr>
        <w:t>что ребенку для полного и гармоничного развития его личности необходимо расти в семейном окружении, в атмосфере счастья, любви и понимания,…</w:t>
      </w:r>
      <w:r w:rsidR="00CE6A34" w:rsidRPr="00B90425">
        <w:rPr>
          <w:rFonts w:ascii="Times New Roman" w:hAnsi="Times New Roman"/>
          <w:sz w:val="28"/>
          <w:szCs w:val="24"/>
        </w:rPr>
        <w:t xml:space="preserve"> ,</w:t>
      </w:r>
      <w:r w:rsidR="0016167E" w:rsidRPr="00B90425">
        <w:rPr>
          <w:rFonts w:ascii="Times New Roman" w:hAnsi="Times New Roman"/>
          <w:sz w:val="28"/>
          <w:szCs w:val="24"/>
        </w:rPr>
        <w:t>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r w:rsidR="00816735" w:rsidRPr="00B90425">
        <w:rPr>
          <w:rFonts w:ascii="Times New Roman" w:hAnsi="Times New Roman"/>
          <w:sz w:val="28"/>
          <w:szCs w:val="24"/>
        </w:rPr>
        <w:t>"</w:t>
      </w:r>
      <w:r w:rsidR="0016167E" w:rsidRPr="00B90425">
        <w:rPr>
          <w:rFonts w:ascii="Times New Roman" w:hAnsi="Times New Roman"/>
          <w:sz w:val="28"/>
          <w:szCs w:val="24"/>
        </w:rPr>
        <w:t>.</w:t>
      </w:r>
      <w:r w:rsidR="00816735" w:rsidRPr="00B90425">
        <w:rPr>
          <w:rFonts w:ascii="Times New Roman" w:hAnsi="Times New Roman"/>
          <w:sz w:val="28"/>
          <w:szCs w:val="24"/>
        </w:rPr>
        <w:t xml:space="preserve"> </w:t>
      </w:r>
      <w:r w:rsidR="0016167E" w:rsidRPr="00B90425">
        <w:rPr>
          <w:rFonts w:ascii="Times New Roman" w:hAnsi="Times New Roman"/>
          <w:sz w:val="28"/>
          <w:szCs w:val="24"/>
        </w:rPr>
        <w:t>Также как и по отношению ко взрослым людям, в статье 2</w:t>
      </w:r>
      <w:r w:rsidR="00816735" w:rsidRPr="00B90425">
        <w:rPr>
          <w:rFonts w:ascii="Times New Roman" w:hAnsi="Times New Roman"/>
          <w:sz w:val="28"/>
          <w:szCs w:val="24"/>
        </w:rPr>
        <w:t xml:space="preserve"> </w:t>
      </w:r>
      <w:r w:rsidR="0016167E" w:rsidRPr="00B90425">
        <w:rPr>
          <w:rFonts w:ascii="Times New Roman" w:hAnsi="Times New Roman"/>
          <w:sz w:val="28"/>
          <w:szCs w:val="24"/>
        </w:rPr>
        <w:t xml:space="preserve">Конвенция провозглашает: </w:t>
      </w:r>
      <w:r w:rsidR="00816735" w:rsidRPr="00B90425">
        <w:rPr>
          <w:rFonts w:ascii="Times New Roman" w:hAnsi="Times New Roman"/>
          <w:sz w:val="28"/>
          <w:szCs w:val="24"/>
        </w:rPr>
        <w:t>"</w:t>
      </w:r>
      <w:r w:rsidR="0016167E" w:rsidRPr="00B90425">
        <w:rPr>
          <w:rFonts w:ascii="Times New Roman" w:hAnsi="Times New Roman"/>
          <w:sz w:val="28"/>
          <w:szCs w:val="24"/>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w:t>
      </w:r>
      <w:r w:rsidR="00816735" w:rsidRPr="00B90425">
        <w:rPr>
          <w:rFonts w:ascii="Times New Roman" w:hAnsi="Times New Roman"/>
          <w:sz w:val="28"/>
          <w:szCs w:val="24"/>
        </w:rPr>
        <w:t>"</w:t>
      </w:r>
      <w:r w:rsidR="0016167E" w:rsidRPr="00B90425">
        <w:rPr>
          <w:rFonts w:ascii="Times New Roman" w:hAnsi="Times New Roman"/>
          <w:sz w:val="28"/>
          <w:szCs w:val="24"/>
        </w:rPr>
        <w:t xml:space="preserve">. </w:t>
      </w:r>
      <w:r w:rsidRPr="00B90425">
        <w:rPr>
          <w:rFonts w:ascii="Times New Roman" w:hAnsi="Times New Roman"/>
          <w:sz w:val="28"/>
        </w:rPr>
        <w:t>Конвенция определяет общие стандарты, нравственные и правовые нормы, которые способствуют политике в защиту детства.</w:t>
      </w:r>
    </w:p>
    <w:p w:rsidR="00816735" w:rsidRPr="00B90425" w:rsidRDefault="00D453C4" w:rsidP="00816735">
      <w:pPr>
        <w:pStyle w:val="a3"/>
        <w:spacing w:line="360" w:lineRule="auto"/>
        <w:ind w:firstLine="709"/>
        <w:jc w:val="both"/>
        <w:rPr>
          <w:rFonts w:ascii="Times New Roman" w:hAnsi="Times New Roman"/>
          <w:sz w:val="28"/>
        </w:rPr>
      </w:pPr>
      <w:r w:rsidRPr="00B90425">
        <w:rPr>
          <w:rFonts w:ascii="Times New Roman" w:hAnsi="Times New Roman"/>
          <w:sz w:val="28"/>
          <w:szCs w:val="24"/>
        </w:rPr>
        <w:t xml:space="preserve">Благодаря этому международному акту </w:t>
      </w:r>
      <w:r w:rsidRPr="00B90425">
        <w:rPr>
          <w:rFonts w:ascii="Times New Roman" w:hAnsi="Times New Roman"/>
          <w:sz w:val="28"/>
        </w:rPr>
        <w:t>человечество</w:t>
      </w:r>
      <w:r w:rsidR="00816735" w:rsidRPr="00B90425">
        <w:rPr>
          <w:rFonts w:ascii="Times New Roman" w:hAnsi="Times New Roman"/>
          <w:sz w:val="28"/>
        </w:rPr>
        <w:t xml:space="preserve"> </w:t>
      </w:r>
      <w:r w:rsidRPr="00B90425">
        <w:rPr>
          <w:rFonts w:ascii="Times New Roman" w:hAnsi="Times New Roman"/>
          <w:sz w:val="28"/>
        </w:rPr>
        <w:t>стремится и осознает проблему обеспечения достойного существования детей как проблему глобальную. Разумеется, в разных государствах и социальных условиях положение детей неодинаково, очевидно, что многие негативные явления, связанные с положением ребенка в обществе, порождены экономическими причинами, для их решения недостаточно доброй воли законодателя и четкого исполнения правовых предписаний. Однако, как свидетельствует мировой опыт, реальное и стабильное улучшение жизни детей возможно только на основе четких и недвусмысленных норм.</w:t>
      </w:r>
      <w:r w:rsidR="00A36A40" w:rsidRPr="00B90425">
        <w:rPr>
          <w:rFonts w:ascii="Times New Roman" w:hAnsi="Times New Roman"/>
          <w:sz w:val="28"/>
        </w:rPr>
        <w:t xml:space="preserve"> И поэтому</w:t>
      </w:r>
      <w:r w:rsidR="00816735" w:rsidRPr="00B90425">
        <w:rPr>
          <w:rFonts w:ascii="Times New Roman" w:hAnsi="Times New Roman"/>
          <w:sz w:val="28"/>
        </w:rPr>
        <w:t xml:space="preserve"> </w:t>
      </w:r>
      <w:r w:rsidR="00A36A40" w:rsidRPr="00B90425">
        <w:rPr>
          <w:rFonts w:ascii="Times New Roman" w:hAnsi="Times New Roman"/>
          <w:sz w:val="28"/>
        </w:rPr>
        <w:t>каждая страна, с учетом этих мировых стандартов и своих возможностей, совершенствует национальное законодательство, осуществляет практическую деятельность в интересах детей в соответствии с конкретными требованиями.</w:t>
      </w:r>
    </w:p>
    <w:p w:rsidR="00816735" w:rsidRPr="00B90425" w:rsidRDefault="00FC59D9"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Конвенция о правах детей</w:t>
      </w:r>
      <w:r w:rsidR="00816735" w:rsidRPr="00B90425">
        <w:rPr>
          <w:rFonts w:ascii="Times New Roman" w:hAnsi="Times New Roman"/>
          <w:sz w:val="28"/>
          <w:szCs w:val="24"/>
        </w:rPr>
        <w:t xml:space="preserve"> </w:t>
      </w:r>
      <w:r w:rsidRPr="00B90425">
        <w:rPr>
          <w:rFonts w:ascii="Times New Roman" w:hAnsi="Times New Roman"/>
          <w:sz w:val="28"/>
          <w:szCs w:val="24"/>
        </w:rPr>
        <w:t xml:space="preserve">- международно-правовой акт и универсальный стандарт, который служит мерилом основных прав детей в мире. Конвенция – правовой документ высокого международного стандарта. Она провозглашает ребенка полноценной и полноправной личностью, самостоятельным субъектом права. Такого отношения к ребенку не было нигде и никогда. Основная идея Конвенции заключается в наилучшем обеспечении интересов ребенка, Положения Конвенции сводятся к четырем основным требованиям, которые должны обеспечить права детей: выживание, развитие, защита и обеспечение активного участия в жизни общества. </w:t>
      </w:r>
    </w:p>
    <w:p w:rsidR="004631CD" w:rsidRPr="00B90425" w:rsidRDefault="00CE6A34"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Другие вопросы: в</w:t>
      </w:r>
      <w:r w:rsidR="004631CD" w:rsidRPr="00B90425">
        <w:rPr>
          <w:rFonts w:ascii="Times New Roman" w:hAnsi="Times New Roman"/>
          <w:sz w:val="28"/>
          <w:szCs w:val="24"/>
        </w:rPr>
        <w:t xml:space="preserve">опросы занятости, социального благосостояния и прогресса урегулированы в целом ряде международных документов, принятых Организацией Объединённых Наций, Международной организацией труда и Всемирной продовольственной конференцией, и зафиксированы в </w:t>
      </w:r>
      <w:r w:rsidRPr="00B90425">
        <w:rPr>
          <w:rFonts w:ascii="Times New Roman" w:hAnsi="Times New Roman"/>
          <w:sz w:val="28"/>
          <w:szCs w:val="24"/>
        </w:rPr>
        <w:t>Конвенции</w:t>
      </w:r>
      <w:r w:rsidR="004631CD" w:rsidRPr="00B90425">
        <w:rPr>
          <w:rFonts w:ascii="Times New Roman" w:hAnsi="Times New Roman"/>
          <w:sz w:val="28"/>
          <w:szCs w:val="24"/>
        </w:rPr>
        <w:t xml:space="preserve"> о защите всех трудящихся-мигрантов и членов их семей. Государства в свою очередь обязуются в соответствии с общепризнанными принципами и нормами международного права уважать </w:t>
      </w:r>
      <w:r w:rsidR="00587953" w:rsidRPr="00B90425">
        <w:rPr>
          <w:rFonts w:ascii="Times New Roman" w:hAnsi="Times New Roman"/>
          <w:sz w:val="28"/>
          <w:szCs w:val="24"/>
        </w:rPr>
        <w:t>все предусмотренные там права трудящихся, которые находятся на их территории или под их юрисдикцией, без дискриминации и каких-либо различий.</w:t>
      </w:r>
    </w:p>
    <w:p w:rsidR="00B90425" w:rsidRDefault="00B90425" w:rsidP="00816735">
      <w:pPr>
        <w:pStyle w:val="a3"/>
        <w:spacing w:line="360" w:lineRule="auto"/>
        <w:ind w:firstLine="709"/>
        <w:jc w:val="both"/>
        <w:rPr>
          <w:rFonts w:ascii="Times New Roman" w:hAnsi="Times New Roman"/>
          <w:sz w:val="28"/>
          <w:szCs w:val="24"/>
          <w:u w:val="single"/>
        </w:rPr>
      </w:pPr>
    </w:p>
    <w:p w:rsidR="00FC59D9" w:rsidRPr="00B90425" w:rsidRDefault="009236BD" w:rsidP="00816735">
      <w:pPr>
        <w:pStyle w:val="a3"/>
        <w:spacing w:line="360" w:lineRule="auto"/>
        <w:ind w:firstLine="709"/>
        <w:jc w:val="both"/>
        <w:rPr>
          <w:rFonts w:ascii="Times New Roman" w:hAnsi="Times New Roman"/>
          <w:sz w:val="28"/>
          <w:szCs w:val="24"/>
          <w:u w:val="single"/>
        </w:rPr>
      </w:pPr>
      <w:r w:rsidRPr="00B90425">
        <w:rPr>
          <w:rFonts w:ascii="Times New Roman" w:hAnsi="Times New Roman"/>
          <w:sz w:val="28"/>
          <w:szCs w:val="24"/>
          <w:u w:val="single"/>
        </w:rPr>
        <w:t xml:space="preserve">Правовые акты </w:t>
      </w:r>
      <w:r w:rsidR="005421BA" w:rsidRPr="00B90425">
        <w:rPr>
          <w:rFonts w:ascii="Times New Roman" w:hAnsi="Times New Roman"/>
          <w:sz w:val="28"/>
          <w:szCs w:val="24"/>
          <w:u w:val="single"/>
        </w:rPr>
        <w:t>о международно</w:t>
      </w:r>
      <w:r w:rsidRPr="00B90425">
        <w:rPr>
          <w:rFonts w:ascii="Times New Roman" w:hAnsi="Times New Roman"/>
          <w:sz w:val="28"/>
          <w:szCs w:val="24"/>
          <w:u w:val="single"/>
        </w:rPr>
        <w:t>м</w:t>
      </w:r>
      <w:r w:rsidR="005421BA" w:rsidRPr="00B90425">
        <w:rPr>
          <w:rFonts w:ascii="Times New Roman" w:hAnsi="Times New Roman"/>
          <w:sz w:val="28"/>
          <w:szCs w:val="24"/>
          <w:u w:val="single"/>
        </w:rPr>
        <w:t xml:space="preserve"> гуманитарно</w:t>
      </w:r>
      <w:r w:rsidRPr="00B90425">
        <w:rPr>
          <w:rFonts w:ascii="Times New Roman" w:hAnsi="Times New Roman"/>
          <w:sz w:val="28"/>
          <w:szCs w:val="24"/>
          <w:u w:val="single"/>
        </w:rPr>
        <w:t>м</w:t>
      </w:r>
      <w:r w:rsidR="005421BA" w:rsidRPr="00B90425">
        <w:rPr>
          <w:rFonts w:ascii="Times New Roman" w:hAnsi="Times New Roman"/>
          <w:sz w:val="28"/>
          <w:szCs w:val="24"/>
          <w:u w:val="single"/>
        </w:rPr>
        <w:t xml:space="preserve"> прав</w:t>
      </w:r>
      <w:r w:rsidRPr="00B90425">
        <w:rPr>
          <w:rFonts w:ascii="Times New Roman" w:hAnsi="Times New Roman"/>
          <w:sz w:val="28"/>
          <w:szCs w:val="24"/>
          <w:u w:val="single"/>
        </w:rPr>
        <w:t>е</w:t>
      </w:r>
    </w:p>
    <w:p w:rsidR="00B90425" w:rsidRDefault="00B90425" w:rsidP="00816735">
      <w:pPr>
        <w:pStyle w:val="HTML"/>
        <w:spacing w:line="360" w:lineRule="auto"/>
        <w:ind w:firstLine="709"/>
        <w:jc w:val="both"/>
        <w:rPr>
          <w:rFonts w:ascii="Times New Roman" w:hAnsi="Times New Roman" w:cs="Times New Roman"/>
          <w:sz w:val="28"/>
          <w:szCs w:val="24"/>
        </w:rPr>
      </w:pPr>
    </w:p>
    <w:p w:rsidR="00ED32DC" w:rsidRPr="00B90425" w:rsidRDefault="00FC59D9" w:rsidP="00816735">
      <w:pPr>
        <w:pStyle w:val="HTML"/>
        <w:spacing w:line="360" w:lineRule="auto"/>
        <w:ind w:firstLine="709"/>
        <w:jc w:val="both"/>
        <w:rPr>
          <w:rFonts w:ascii="Times New Roman" w:hAnsi="Times New Roman" w:cs="Times New Roman"/>
          <w:sz w:val="28"/>
          <w:szCs w:val="24"/>
        </w:rPr>
      </w:pPr>
      <w:r w:rsidRPr="00B90425">
        <w:rPr>
          <w:rFonts w:ascii="Times New Roman" w:hAnsi="Times New Roman" w:cs="Times New Roman"/>
          <w:sz w:val="28"/>
          <w:szCs w:val="24"/>
        </w:rPr>
        <w:t>Международное гуманитарное право - совокупность обязательных для государств правовых норм, которые направлены на защиту жертв вооруженных конфликтов международного и немеждународного характера и на ограничение средств и методов ведения войны. Эта отрасль права защищает лиц, которые не принимают участия в военных действиях, запрещает средства и методы ведения войны. В основе международного гуманитарного права лежит обязанность защиты жизни гражданского населения, а также здоровья и неприкосновенности мирных жителей</w:t>
      </w:r>
      <w:r w:rsidR="00FA2050" w:rsidRPr="00B90425">
        <w:rPr>
          <w:rFonts w:ascii="Times New Roman" w:hAnsi="Times New Roman" w:cs="Times New Roman"/>
          <w:sz w:val="28"/>
          <w:szCs w:val="24"/>
        </w:rPr>
        <w:t>, оно призвано обеспечить равновесие между военной необходимостью и гуманностью. Международное гуманитарное право может обеспечить дополнительную защиту лиц в ситуации вооруженного конфликта.</w:t>
      </w:r>
      <w:r w:rsidR="005421BA" w:rsidRPr="00B90425">
        <w:rPr>
          <w:rFonts w:ascii="Times New Roman" w:hAnsi="Times New Roman" w:cs="Times New Roman"/>
          <w:sz w:val="28"/>
          <w:szCs w:val="24"/>
        </w:rPr>
        <w:t xml:space="preserve"> </w:t>
      </w:r>
      <w:r w:rsidR="00ED32DC" w:rsidRPr="00B90425">
        <w:rPr>
          <w:rFonts w:ascii="Times New Roman" w:hAnsi="Times New Roman" w:cs="Times New Roman"/>
          <w:sz w:val="28"/>
          <w:szCs w:val="24"/>
        </w:rPr>
        <w:t xml:space="preserve">Начало развития этого права исчисляется с середины </w:t>
      </w:r>
      <w:r w:rsidR="00ED32DC" w:rsidRPr="00B90425">
        <w:rPr>
          <w:rFonts w:ascii="Times New Roman" w:hAnsi="Times New Roman" w:cs="Times New Roman"/>
          <w:sz w:val="28"/>
          <w:szCs w:val="24"/>
          <w:lang w:val="en-US"/>
        </w:rPr>
        <w:t>XIX</w:t>
      </w:r>
      <w:r w:rsidR="00ED32DC" w:rsidRPr="00B90425">
        <w:rPr>
          <w:rFonts w:ascii="Times New Roman" w:hAnsi="Times New Roman" w:cs="Times New Roman"/>
          <w:sz w:val="28"/>
          <w:szCs w:val="24"/>
        </w:rPr>
        <w:t xml:space="preserve"> века принятием 22 августа 1864 года Женевской Конвенции об улучшении участи раненых и больных воинов во время сухопутной войны. В конвенции </w:t>
      </w:r>
      <w:smartTag w:uri="urn:schemas-microsoft-com:office:smarttags" w:element="metricconverter">
        <w:smartTagPr>
          <w:attr w:name="ProductID" w:val="1864 г"/>
        </w:smartTagPr>
        <w:r w:rsidR="00ED32DC" w:rsidRPr="00B90425">
          <w:rPr>
            <w:rFonts w:ascii="Times New Roman" w:hAnsi="Times New Roman" w:cs="Times New Roman"/>
            <w:sz w:val="28"/>
            <w:szCs w:val="24"/>
          </w:rPr>
          <w:t>1864 г</w:t>
        </w:r>
      </w:smartTag>
      <w:r w:rsidR="00ED32DC" w:rsidRPr="00B90425">
        <w:rPr>
          <w:rFonts w:ascii="Times New Roman" w:hAnsi="Times New Roman" w:cs="Times New Roman"/>
          <w:sz w:val="28"/>
          <w:szCs w:val="24"/>
        </w:rPr>
        <w:t>. содержалось</w:t>
      </w:r>
      <w:r w:rsidR="00816735" w:rsidRPr="00B90425">
        <w:rPr>
          <w:rFonts w:ascii="Times New Roman" w:hAnsi="Times New Roman" w:cs="Times New Roman"/>
          <w:sz w:val="28"/>
          <w:szCs w:val="24"/>
        </w:rPr>
        <w:t xml:space="preserve"> </w:t>
      </w:r>
      <w:r w:rsidR="00ED32DC" w:rsidRPr="00B90425">
        <w:rPr>
          <w:rFonts w:ascii="Times New Roman" w:hAnsi="Times New Roman" w:cs="Times New Roman"/>
          <w:sz w:val="28"/>
          <w:szCs w:val="24"/>
        </w:rPr>
        <w:t>всего</w:t>
      </w:r>
      <w:r w:rsidR="00816735" w:rsidRPr="00B90425">
        <w:rPr>
          <w:rFonts w:ascii="Times New Roman" w:hAnsi="Times New Roman" w:cs="Times New Roman"/>
          <w:sz w:val="28"/>
          <w:szCs w:val="24"/>
        </w:rPr>
        <w:t xml:space="preserve"> </w:t>
      </w:r>
      <w:r w:rsidR="00ED32DC" w:rsidRPr="00B90425">
        <w:rPr>
          <w:rFonts w:ascii="Times New Roman" w:hAnsi="Times New Roman" w:cs="Times New Roman"/>
          <w:sz w:val="28"/>
          <w:szCs w:val="24"/>
        </w:rPr>
        <w:t>10</w:t>
      </w:r>
      <w:r w:rsidR="00816735" w:rsidRPr="00B90425">
        <w:rPr>
          <w:rFonts w:ascii="Times New Roman" w:hAnsi="Times New Roman" w:cs="Times New Roman"/>
          <w:sz w:val="28"/>
          <w:szCs w:val="24"/>
        </w:rPr>
        <w:t xml:space="preserve"> </w:t>
      </w:r>
      <w:r w:rsidR="00ED32DC" w:rsidRPr="00B90425">
        <w:rPr>
          <w:rFonts w:ascii="Times New Roman" w:hAnsi="Times New Roman" w:cs="Times New Roman"/>
          <w:sz w:val="28"/>
          <w:szCs w:val="24"/>
        </w:rPr>
        <w:t>статей,</w:t>
      </w:r>
      <w:r w:rsidR="00816735" w:rsidRPr="00B90425">
        <w:rPr>
          <w:rFonts w:ascii="Times New Roman" w:hAnsi="Times New Roman" w:cs="Times New Roman"/>
          <w:sz w:val="28"/>
          <w:szCs w:val="24"/>
        </w:rPr>
        <w:t xml:space="preserve"> </w:t>
      </w:r>
      <w:r w:rsidR="00ED32DC" w:rsidRPr="00B90425">
        <w:rPr>
          <w:rFonts w:ascii="Times New Roman" w:hAnsi="Times New Roman" w:cs="Times New Roman"/>
          <w:sz w:val="28"/>
          <w:szCs w:val="24"/>
        </w:rPr>
        <w:t>но</w:t>
      </w:r>
      <w:r w:rsidR="00816735" w:rsidRPr="00B90425">
        <w:rPr>
          <w:rFonts w:ascii="Times New Roman" w:hAnsi="Times New Roman" w:cs="Times New Roman"/>
          <w:sz w:val="28"/>
          <w:szCs w:val="24"/>
        </w:rPr>
        <w:t xml:space="preserve"> </w:t>
      </w:r>
      <w:r w:rsidR="00ED32DC" w:rsidRPr="00B90425">
        <w:rPr>
          <w:rFonts w:ascii="Times New Roman" w:hAnsi="Times New Roman" w:cs="Times New Roman"/>
          <w:sz w:val="28"/>
          <w:szCs w:val="24"/>
        </w:rPr>
        <w:t>они заложили</w:t>
      </w:r>
      <w:r w:rsidR="00816735" w:rsidRPr="00B90425">
        <w:rPr>
          <w:rFonts w:ascii="Times New Roman" w:hAnsi="Times New Roman" w:cs="Times New Roman"/>
          <w:sz w:val="28"/>
          <w:szCs w:val="24"/>
        </w:rPr>
        <w:t xml:space="preserve"> </w:t>
      </w:r>
      <w:r w:rsidR="00ED32DC" w:rsidRPr="00B90425">
        <w:rPr>
          <w:rFonts w:ascii="Times New Roman" w:hAnsi="Times New Roman" w:cs="Times New Roman"/>
          <w:sz w:val="28"/>
          <w:szCs w:val="24"/>
        </w:rPr>
        <w:t>фундамент,</w:t>
      </w:r>
      <w:r w:rsidR="00816735" w:rsidRPr="00B90425">
        <w:rPr>
          <w:rFonts w:ascii="Times New Roman" w:hAnsi="Times New Roman" w:cs="Times New Roman"/>
          <w:sz w:val="28"/>
          <w:szCs w:val="24"/>
        </w:rPr>
        <w:t xml:space="preserve"> </w:t>
      </w:r>
      <w:r w:rsidR="00ED32DC" w:rsidRPr="00B90425">
        <w:rPr>
          <w:rFonts w:ascii="Times New Roman" w:hAnsi="Times New Roman" w:cs="Times New Roman"/>
          <w:sz w:val="28"/>
          <w:szCs w:val="24"/>
        </w:rPr>
        <w:t>который</w:t>
      </w:r>
      <w:r w:rsidR="00816735" w:rsidRPr="00B90425">
        <w:rPr>
          <w:rFonts w:ascii="Times New Roman" w:hAnsi="Times New Roman" w:cs="Times New Roman"/>
          <w:sz w:val="28"/>
          <w:szCs w:val="24"/>
        </w:rPr>
        <w:t xml:space="preserve"> </w:t>
      </w:r>
      <w:r w:rsidR="00ED32DC" w:rsidRPr="00B90425">
        <w:rPr>
          <w:rFonts w:ascii="Times New Roman" w:hAnsi="Times New Roman" w:cs="Times New Roman"/>
          <w:sz w:val="28"/>
          <w:szCs w:val="24"/>
        </w:rPr>
        <w:t>послужил</w:t>
      </w:r>
      <w:r w:rsidR="00816735" w:rsidRPr="00B90425">
        <w:rPr>
          <w:rFonts w:ascii="Times New Roman" w:hAnsi="Times New Roman" w:cs="Times New Roman"/>
          <w:sz w:val="28"/>
          <w:szCs w:val="24"/>
        </w:rPr>
        <w:t xml:space="preserve"> </w:t>
      </w:r>
      <w:r w:rsidR="00ED32DC" w:rsidRPr="00B90425">
        <w:rPr>
          <w:rFonts w:ascii="Times New Roman" w:hAnsi="Times New Roman" w:cs="Times New Roman"/>
          <w:sz w:val="28"/>
          <w:szCs w:val="24"/>
        </w:rPr>
        <w:t>основой</w:t>
      </w:r>
      <w:r w:rsidR="00816735" w:rsidRPr="00B90425">
        <w:rPr>
          <w:rFonts w:ascii="Times New Roman" w:hAnsi="Times New Roman" w:cs="Times New Roman"/>
          <w:sz w:val="28"/>
          <w:szCs w:val="24"/>
        </w:rPr>
        <w:t xml:space="preserve"> </w:t>
      </w:r>
      <w:r w:rsidR="00ED32DC" w:rsidRPr="00B90425">
        <w:rPr>
          <w:rFonts w:ascii="Times New Roman" w:hAnsi="Times New Roman" w:cs="Times New Roman"/>
          <w:sz w:val="28"/>
          <w:szCs w:val="24"/>
        </w:rPr>
        <w:t>для</w:t>
      </w:r>
      <w:r w:rsidR="00816735" w:rsidRPr="00B90425">
        <w:rPr>
          <w:rFonts w:ascii="Times New Roman" w:hAnsi="Times New Roman" w:cs="Times New Roman"/>
          <w:sz w:val="28"/>
          <w:szCs w:val="24"/>
        </w:rPr>
        <w:t xml:space="preserve"> </w:t>
      </w:r>
      <w:r w:rsidR="00ED32DC" w:rsidRPr="00B90425">
        <w:rPr>
          <w:rFonts w:ascii="Times New Roman" w:hAnsi="Times New Roman" w:cs="Times New Roman"/>
          <w:sz w:val="28"/>
          <w:szCs w:val="24"/>
        </w:rPr>
        <w:t>дальнейшего</w:t>
      </w:r>
      <w:r w:rsidR="00816735" w:rsidRPr="00B90425">
        <w:rPr>
          <w:rFonts w:ascii="Times New Roman" w:hAnsi="Times New Roman" w:cs="Times New Roman"/>
          <w:sz w:val="28"/>
          <w:szCs w:val="24"/>
        </w:rPr>
        <w:t xml:space="preserve"> </w:t>
      </w:r>
      <w:r w:rsidR="00ED32DC" w:rsidRPr="00B90425">
        <w:rPr>
          <w:rFonts w:ascii="Times New Roman" w:hAnsi="Times New Roman" w:cs="Times New Roman"/>
          <w:sz w:val="28"/>
          <w:szCs w:val="24"/>
        </w:rPr>
        <w:t>развития</w:t>
      </w:r>
    </w:p>
    <w:p w:rsidR="00ED32DC" w:rsidRPr="00B90425" w:rsidRDefault="00ED32DC" w:rsidP="00816735">
      <w:pPr>
        <w:pStyle w:val="HTML"/>
        <w:spacing w:line="360" w:lineRule="auto"/>
        <w:ind w:firstLine="709"/>
        <w:jc w:val="both"/>
        <w:rPr>
          <w:rFonts w:ascii="Times New Roman" w:hAnsi="Times New Roman" w:cs="Times New Roman"/>
          <w:sz w:val="28"/>
          <w:szCs w:val="24"/>
        </w:rPr>
      </w:pPr>
      <w:r w:rsidRPr="00B90425">
        <w:rPr>
          <w:rFonts w:ascii="Times New Roman" w:hAnsi="Times New Roman" w:cs="Times New Roman"/>
          <w:sz w:val="28"/>
          <w:szCs w:val="24"/>
        </w:rPr>
        <w:t>международного гуманитарного</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права.</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Эти</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статьи</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затрагивали</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существенные</w:t>
      </w:r>
    </w:p>
    <w:p w:rsidR="00ED32DC" w:rsidRPr="00B90425" w:rsidRDefault="00ED32DC" w:rsidP="00816735">
      <w:pPr>
        <w:pStyle w:val="HTML"/>
        <w:spacing w:line="360" w:lineRule="auto"/>
        <w:ind w:firstLine="709"/>
        <w:jc w:val="both"/>
        <w:rPr>
          <w:rFonts w:ascii="Times New Roman" w:hAnsi="Times New Roman" w:cs="Times New Roman"/>
          <w:sz w:val="28"/>
          <w:szCs w:val="24"/>
        </w:rPr>
      </w:pPr>
      <w:r w:rsidRPr="00B90425">
        <w:rPr>
          <w:rFonts w:ascii="Times New Roman" w:hAnsi="Times New Roman" w:cs="Times New Roman"/>
          <w:sz w:val="28"/>
          <w:szCs w:val="24"/>
        </w:rPr>
        <w:t>моменты: военные санитарные повозки и госпитали были признаны</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нейтральными, им обеспечивались</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защита</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и</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уважение;</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нейтральность</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распространялась</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на армейских священников, исполняющих свои обязанности;</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если</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они</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попадали</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в руки</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противника,</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они</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должны</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были</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быть</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освобождены</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и возвращены</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в собственный</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лагерь;</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необходимо</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было</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с</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уважением</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относиться</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к</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мирному населению,</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пришедшему</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на</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помощь</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раненым;</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раненым</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и</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больным</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воинам необходимо было обеспечить уход, независимо от того,</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на</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чьей</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стороне они сражались;</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знак</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красного</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креста</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на</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белом</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поле</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должен</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был</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обозначать</w:t>
      </w:r>
    </w:p>
    <w:p w:rsidR="00816735" w:rsidRPr="00B90425" w:rsidRDefault="00ED32DC" w:rsidP="00816735">
      <w:pPr>
        <w:pStyle w:val="HTML"/>
        <w:spacing w:line="360" w:lineRule="auto"/>
        <w:ind w:firstLine="709"/>
        <w:jc w:val="both"/>
        <w:rPr>
          <w:rFonts w:ascii="Times New Roman" w:hAnsi="Times New Roman" w:cs="Times New Roman"/>
          <w:sz w:val="28"/>
          <w:szCs w:val="24"/>
        </w:rPr>
      </w:pPr>
      <w:r w:rsidRPr="00B90425">
        <w:rPr>
          <w:rFonts w:ascii="Times New Roman" w:hAnsi="Times New Roman" w:cs="Times New Roman"/>
          <w:sz w:val="28"/>
          <w:szCs w:val="24"/>
        </w:rPr>
        <w:t>госпитали и медперсонал для обеспечения им защиты. Первый</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военный</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конфликт,</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в</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котором</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Конвенции</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придерживались</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обе воюющие стороны, была сербско-болгарская</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война</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1885 г.</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Смертность</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в</w:t>
      </w:r>
      <w:r w:rsidR="00816735" w:rsidRPr="00B90425">
        <w:rPr>
          <w:rFonts w:ascii="Times New Roman" w:hAnsi="Times New Roman" w:cs="Times New Roman"/>
          <w:sz w:val="28"/>
          <w:szCs w:val="24"/>
        </w:rPr>
        <w:t xml:space="preserve"> </w:t>
      </w:r>
      <w:r w:rsidRPr="00B90425">
        <w:rPr>
          <w:rFonts w:ascii="Times New Roman" w:hAnsi="Times New Roman" w:cs="Times New Roman"/>
          <w:sz w:val="28"/>
          <w:szCs w:val="24"/>
        </w:rPr>
        <w:t>ней составила не более 2 %.</w:t>
      </w:r>
    </w:p>
    <w:p w:rsidR="00816735" w:rsidRPr="00B90425" w:rsidRDefault="00ED32DC" w:rsidP="00816735">
      <w:pPr>
        <w:pStyle w:val="HTML"/>
        <w:spacing w:line="360" w:lineRule="auto"/>
        <w:ind w:firstLine="709"/>
        <w:jc w:val="both"/>
        <w:rPr>
          <w:rFonts w:ascii="Times New Roman" w:hAnsi="Times New Roman" w:cs="Times New Roman"/>
          <w:sz w:val="28"/>
          <w:szCs w:val="24"/>
        </w:rPr>
      </w:pPr>
      <w:r w:rsidRPr="00B90425">
        <w:rPr>
          <w:rFonts w:ascii="Times New Roman" w:hAnsi="Times New Roman" w:cs="Times New Roman"/>
          <w:sz w:val="28"/>
          <w:szCs w:val="24"/>
        </w:rPr>
        <w:t>После</w:t>
      </w:r>
      <w:r w:rsidR="00CE6A34" w:rsidRPr="00B90425">
        <w:rPr>
          <w:rFonts w:ascii="Times New Roman" w:hAnsi="Times New Roman" w:cs="Times New Roman"/>
          <w:sz w:val="28"/>
          <w:szCs w:val="24"/>
        </w:rPr>
        <w:t xml:space="preserve"> В</w:t>
      </w:r>
      <w:r w:rsidRPr="00B90425">
        <w:rPr>
          <w:rFonts w:ascii="Times New Roman" w:hAnsi="Times New Roman" w:cs="Times New Roman"/>
          <w:sz w:val="28"/>
          <w:szCs w:val="24"/>
        </w:rPr>
        <w:t>торой Мировой</w:t>
      </w:r>
      <w:r w:rsidR="00671849" w:rsidRPr="00B90425">
        <w:rPr>
          <w:rFonts w:ascii="Times New Roman" w:hAnsi="Times New Roman" w:cs="Times New Roman"/>
          <w:sz w:val="28"/>
          <w:szCs w:val="24"/>
        </w:rPr>
        <w:t xml:space="preserve"> войны 12 августа 1949 года были приняты</w:t>
      </w:r>
      <w:r w:rsidRPr="00B90425">
        <w:rPr>
          <w:rFonts w:ascii="Times New Roman" w:hAnsi="Times New Roman" w:cs="Times New Roman"/>
          <w:sz w:val="28"/>
          <w:szCs w:val="24"/>
        </w:rPr>
        <w:t xml:space="preserve"> ещё одна Женевская Конвенция и два Дополнительных протокола к ним от 8 июня 1977 года.</w:t>
      </w:r>
    </w:p>
    <w:p w:rsidR="00FA2050" w:rsidRPr="00B90425" w:rsidRDefault="00ED32DC" w:rsidP="00816735">
      <w:pPr>
        <w:pStyle w:val="HTML"/>
        <w:spacing w:line="360" w:lineRule="auto"/>
        <w:ind w:firstLine="709"/>
        <w:jc w:val="both"/>
        <w:rPr>
          <w:rFonts w:ascii="Times New Roman" w:hAnsi="Times New Roman" w:cs="Times New Roman"/>
          <w:sz w:val="28"/>
          <w:szCs w:val="24"/>
        </w:rPr>
      </w:pPr>
      <w:r w:rsidRPr="00B90425">
        <w:rPr>
          <w:rFonts w:ascii="Times New Roman" w:hAnsi="Times New Roman" w:cs="Times New Roman"/>
          <w:sz w:val="28"/>
          <w:szCs w:val="24"/>
        </w:rPr>
        <w:t>В основе всех вышеперечисленных конвенций лежит обязанность защ</w:t>
      </w:r>
      <w:r w:rsidR="00885130" w:rsidRPr="00B90425">
        <w:rPr>
          <w:rFonts w:ascii="Times New Roman" w:hAnsi="Times New Roman" w:cs="Times New Roman"/>
          <w:sz w:val="28"/>
          <w:szCs w:val="24"/>
        </w:rPr>
        <w:t>иты жизни гражданского населения. Статья 3, общая для всех актов, предусматривает:</w:t>
      </w:r>
    </w:p>
    <w:p w:rsidR="00FA2050" w:rsidRPr="00B90425" w:rsidRDefault="00FA2050" w:rsidP="00816735">
      <w:pPr>
        <w:numPr>
          <w:ilvl w:val="0"/>
          <w:numId w:val="5"/>
        </w:numPr>
        <w:spacing w:after="0" w:line="360" w:lineRule="auto"/>
        <w:ind w:left="0" w:firstLine="709"/>
        <w:jc w:val="both"/>
        <w:rPr>
          <w:rFonts w:ascii="Times New Roman" w:hAnsi="Times New Roman"/>
          <w:sz w:val="28"/>
          <w:szCs w:val="24"/>
        </w:rPr>
      </w:pPr>
      <w:r w:rsidRPr="00B90425">
        <w:rPr>
          <w:rFonts w:ascii="Times New Roman" w:hAnsi="Times New Roman"/>
          <w:sz w:val="28"/>
          <w:szCs w:val="24"/>
        </w:rPr>
        <w:t>гуманное обращение с лицами, которые не участвуют в военных действиях, что подразумевает:</w:t>
      </w:r>
    </w:p>
    <w:p w:rsidR="00FA2050" w:rsidRPr="00B90425" w:rsidRDefault="00FA2050" w:rsidP="00816735">
      <w:pPr>
        <w:spacing w:after="0" w:line="360" w:lineRule="auto"/>
        <w:ind w:firstLine="709"/>
        <w:jc w:val="both"/>
        <w:rPr>
          <w:rFonts w:ascii="Times New Roman" w:hAnsi="Times New Roman"/>
          <w:sz w:val="28"/>
          <w:szCs w:val="24"/>
        </w:rPr>
      </w:pPr>
      <w:r w:rsidRPr="00B90425">
        <w:rPr>
          <w:rFonts w:ascii="Times New Roman" w:hAnsi="Times New Roman"/>
          <w:sz w:val="28"/>
          <w:szCs w:val="24"/>
        </w:rPr>
        <w:t>а) запрещение посягательств на жизнь и физическую неприкосновенность, в частности убийства и пытки;</w:t>
      </w:r>
    </w:p>
    <w:p w:rsidR="00FA2050" w:rsidRPr="00B90425" w:rsidRDefault="00FA2050" w:rsidP="00816735">
      <w:pPr>
        <w:spacing w:after="0" w:line="360" w:lineRule="auto"/>
        <w:ind w:firstLine="709"/>
        <w:jc w:val="both"/>
        <w:rPr>
          <w:rFonts w:ascii="Times New Roman" w:hAnsi="Times New Roman"/>
          <w:sz w:val="28"/>
          <w:szCs w:val="24"/>
        </w:rPr>
      </w:pPr>
      <w:r w:rsidRPr="00B90425">
        <w:rPr>
          <w:rFonts w:ascii="Times New Roman" w:hAnsi="Times New Roman"/>
          <w:sz w:val="28"/>
          <w:szCs w:val="24"/>
        </w:rPr>
        <w:t>б) запрет на взятие заложников;</w:t>
      </w:r>
    </w:p>
    <w:p w:rsidR="00FA2050" w:rsidRPr="00B90425" w:rsidRDefault="00FA2050" w:rsidP="00816735">
      <w:pPr>
        <w:spacing w:after="0" w:line="360" w:lineRule="auto"/>
        <w:ind w:firstLine="709"/>
        <w:jc w:val="both"/>
        <w:rPr>
          <w:rFonts w:ascii="Times New Roman" w:hAnsi="Times New Roman"/>
          <w:sz w:val="28"/>
          <w:szCs w:val="24"/>
        </w:rPr>
      </w:pPr>
      <w:r w:rsidRPr="00B90425">
        <w:rPr>
          <w:rFonts w:ascii="Times New Roman" w:hAnsi="Times New Roman"/>
          <w:sz w:val="28"/>
          <w:szCs w:val="24"/>
        </w:rPr>
        <w:t>в) запрещение посягательств на человеческое достоинство, в частности оскорбительного и унижающего обращения;</w:t>
      </w:r>
    </w:p>
    <w:p w:rsidR="00FA2050" w:rsidRPr="00B90425" w:rsidRDefault="00FA2050" w:rsidP="00816735">
      <w:pPr>
        <w:spacing w:after="0" w:line="360" w:lineRule="auto"/>
        <w:ind w:firstLine="709"/>
        <w:jc w:val="both"/>
        <w:rPr>
          <w:rFonts w:ascii="Times New Roman" w:hAnsi="Times New Roman"/>
          <w:sz w:val="28"/>
          <w:szCs w:val="24"/>
        </w:rPr>
      </w:pPr>
      <w:r w:rsidRPr="00B90425">
        <w:rPr>
          <w:rFonts w:ascii="Times New Roman" w:hAnsi="Times New Roman"/>
          <w:sz w:val="28"/>
          <w:szCs w:val="24"/>
        </w:rPr>
        <w:t>г) запрещение осуждения и применения наказания без судебного разбирательства, проведенного при соблюдении судебных гарантий;</w:t>
      </w:r>
    </w:p>
    <w:p w:rsidR="00816735" w:rsidRPr="00B90425" w:rsidRDefault="00FA2050" w:rsidP="00816735">
      <w:pPr>
        <w:numPr>
          <w:ilvl w:val="0"/>
          <w:numId w:val="5"/>
        </w:numPr>
        <w:spacing w:after="0" w:line="360" w:lineRule="auto"/>
        <w:ind w:left="0" w:firstLine="709"/>
        <w:jc w:val="both"/>
        <w:rPr>
          <w:rFonts w:ascii="Times New Roman" w:hAnsi="Times New Roman"/>
          <w:sz w:val="28"/>
          <w:szCs w:val="24"/>
        </w:rPr>
      </w:pPr>
      <w:r w:rsidRPr="00B90425">
        <w:rPr>
          <w:rFonts w:ascii="Times New Roman" w:hAnsi="Times New Roman"/>
          <w:sz w:val="28"/>
          <w:szCs w:val="24"/>
        </w:rPr>
        <w:t>оказание помощи раненым.</w:t>
      </w:r>
    </w:p>
    <w:p w:rsidR="00816735" w:rsidRPr="00B90425" w:rsidRDefault="00FA2050" w:rsidP="00816735">
      <w:pPr>
        <w:spacing w:after="0" w:line="360" w:lineRule="auto"/>
        <w:ind w:firstLine="709"/>
        <w:jc w:val="both"/>
        <w:rPr>
          <w:rFonts w:ascii="Times New Roman" w:hAnsi="Times New Roman"/>
          <w:sz w:val="28"/>
          <w:szCs w:val="24"/>
        </w:rPr>
      </w:pPr>
      <w:r w:rsidRPr="00B90425">
        <w:rPr>
          <w:rFonts w:ascii="Times New Roman" w:hAnsi="Times New Roman"/>
          <w:sz w:val="28"/>
          <w:szCs w:val="24"/>
        </w:rPr>
        <w:t>Так как международное гуманитарное право по своей природе предназначено для применения в условиях вооруженного конфликта, оно не содержит общей оговорки о возможности отступления от обязательств в отношении ряда прав, которая применялась бы в случае войны.</w:t>
      </w:r>
    </w:p>
    <w:p w:rsidR="00816735" w:rsidRPr="00B90425" w:rsidRDefault="005421BA" w:rsidP="00816735">
      <w:pPr>
        <w:spacing w:after="0" w:line="360" w:lineRule="auto"/>
        <w:ind w:firstLine="709"/>
        <w:jc w:val="both"/>
        <w:rPr>
          <w:rFonts w:ascii="Times New Roman" w:hAnsi="Times New Roman"/>
          <w:sz w:val="28"/>
          <w:szCs w:val="24"/>
        </w:rPr>
      </w:pPr>
      <w:r w:rsidRPr="00B90425">
        <w:rPr>
          <w:rFonts w:ascii="Times New Roman" w:hAnsi="Times New Roman"/>
          <w:sz w:val="28"/>
          <w:szCs w:val="24"/>
        </w:rPr>
        <w:t>Сейчас международному гуманитарному праву уделяется огромное внимание в связи с последними событиями в Ираке и Южной Осетии.</w:t>
      </w:r>
    </w:p>
    <w:p w:rsidR="00816735" w:rsidRPr="00B90425" w:rsidRDefault="00885130"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Говоря об опасных деяниях всемирного значения, совершение и признание которых оценивается</w:t>
      </w:r>
      <w:r w:rsidR="00F12B39" w:rsidRPr="00B90425">
        <w:rPr>
          <w:rFonts w:ascii="Times New Roman" w:hAnsi="Times New Roman"/>
          <w:sz w:val="28"/>
          <w:szCs w:val="24"/>
        </w:rPr>
        <w:t xml:space="preserve"> в качестве международны</w:t>
      </w:r>
      <w:r w:rsidRPr="00B90425">
        <w:rPr>
          <w:rFonts w:ascii="Times New Roman" w:hAnsi="Times New Roman"/>
          <w:sz w:val="28"/>
          <w:szCs w:val="24"/>
        </w:rPr>
        <w:t xml:space="preserve">х преступлений, </w:t>
      </w:r>
      <w:r w:rsidR="00671849" w:rsidRPr="00B90425">
        <w:rPr>
          <w:rFonts w:ascii="Times New Roman" w:hAnsi="Times New Roman"/>
          <w:sz w:val="28"/>
          <w:szCs w:val="24"/>
        </w:rPr>
        <w:t xml:space="preserve">также </w:t>
      </w:r>
      <w:r w:rsidR="00F12B39" w:rsidRPr="00B90425">
        <w:rPr>
          <w:rFonts w:ascii="Times New Roman" w:hAnsi="Times New Roman"/>
          <w:sz w:val="28"/>
          <w:szCs w:val="24"/>
        </w:rPr>
        <w:t xml:space="preserve">нашло закрепление в ряде международных соглашений. Согласно этим договорённостям в понятии </w:t>
      </w:r>
      <w:r w:rsidR="00816735" w:rsidRPr="00B90425">
        <w:rPr>
          <w:rFonts w:ascii="Times New Roman" w:hAnsi="Times New Roman"/>
          <w:sz w:val="28"/>
          <w:szCs w:val="24"/>
        </w:rPr>
        <w:t>"</w:t>
      </w:r>
      <w:r w:rsidR="00F12B39" w:rsidRPr="00B90425">
        <w:rPr>
          <w:rFonts w:ascii="Times New Roman" w:hAnsi="Times New Roman"/>
          <w:sz w:val="28"/>
          <w:szCs w:val="24"/>
        </w:rPr>
        <w:t>международное преступление</w:t>
      </w:r>
      <w:r w:rsidR="00816735" w:rsidRPr="00B90425">
        <w:rPr>
          <w:rFonts w:ascii="Times New Roman" w:hAnsi="Times New Roman"/>
          <w:sz w:val="28"/>
          <w:szCs w:val="24"/>
        </w:rPr>
        <w:t>"</w:t>
      </w:r>
      <w:r w:rsidR="00F12B39" w:rsidRPr="00B90425">
        <w:rPr>
          <w:rFonts w:ascii="Times New Roman" w:hAnsi="Times New Roman"/>
          <w:sz w:val="28"/>
          <w:szCs w:val="24"/>
        </w:rPr>
        <w:t xml:space="preserve"> включаются </w:t>
      </w:r>
      <w:r w:rsidR="00816735" w:rsidRPr="00B90425">
        <w:rPr>
          <w:rFonts w:ascii="Times New Roman" w:hAnsi="Times New Roman"/>
          <w:sz w:val="28"/>
          <w:szCs w:val="24"/>
        </w:rPr>
        <w:t>"</w:t>
      </w:r>
      <w:r w:rsidR="00F12B39" w:rsidRPr="00B90425">
        <w:rPr>
          <w:rFonts w:ascii="Times New Roman" w:hAnsi="Times New Roman"/>
          <w:sz w:val="28"/>
          <w:szCs w:val="24"/>
        </w:rPr>
        <w:t>преступления против мира и человечества и преступления против международного права</w:t>
      </w:r>
      <w:r w:rsidR="00816735" w:rsidRPr="00B90425">
        <w:rPr>
          <w:rFonts w:ascii="Times New Roman" w:hAnsi="Times New Roman"/>
          <w:sz w:val="28"/>
          <w:szCs w:val="24"/>
        </w:rPr>
        <w:t>"</w:t>
      </w:r>
      <w:r w:rsidR="00F12B39" w:rsidRPr="00B90425">
        <w:rPr>
          <w:rFonts w:ascii="Times New Roman" w:hAnsi="Times New Roman"/>
          <w:sz w:val="28"/>
          <w:szCs w:val="24"/>
        </w:rPr>
        <w:t xml:space="preserve">. Они выражаются в нарушении принципов и норм международного права, имеющих основополагающее значение для обеспечения мира, защиты прав человека и жизненно важных интересов международного общества в целом. Например, Конвенция о предупреждении преступлений геноцида и наказания за него относит к категории международных преступлений также </w:t>
      </w:r>
      <w:r w:rsidR="00671849" w:rsidRPr="00B90425">
        <w:rPr>
          <w:rFonts w:ascii="Times New Roman" w:hAnsi="Times New Roman"/>
          <w:sz w:val="28"/>
          <w:szCs w:val="24"/>
        </w:rPr>
        <w:t>геноцид, который согласно статье</w:t>
      </w:r>
      <w:r w:rsidR="00F12B39" w:rsidRPr="00B90425">
        <w:rPr>
          <w:rFonts w:ascii="Times New Roman" w:hAnsi="Times New Roman"/>
          <w:sz w:val="28"/>
          <w:szCs w:val="24"/>
        </w:rPr>
        <w:t xml:space="preserve"> 1 является преступлением, нарушающим нормы международного права.</w:t>
      </w:r>
      <w:r w:rsidR="00816735" w:rsidRPr="00B90425">
        <w:rPr>
          <w:rFonts w:ascii="Times New Roman" w:hAnsi="Times New Roman"/>
          <w:sz w:val="28"/>
          <w:szCs w:val="24"/>
        </w:rPr>
        <w:t xml:space="preserve"> </w:t>
      </w:r>
      <w:r w:rsidR="00F12B39" w:rsidRPr="00B90425">
        <w:rPr>
          <w:rFonts w:ascii="Times New Roman" w:hAnsi="Times New Roman"/>
          <w:sz w:val="28"/>
          <w:szCs w:val="24"/>
        </w:rPr>
        <w:t>В 1973 году Генеральная Ассамблея ООН приняла резолюцию 3074 (</w:t>
      </w:r>
      <w:r w:rsidR="00F12B39" w:rsidRPr="00B90425">
        <w:rPr>
          <w:rFonts w:ascii="Times New Roman" w:hAnsi="Times New Roman"/>
          <w:sz w:val="28"/>
          <w:szCs w:val="24"/>
          <w:lang w:val="en-US"/>
        </w:rPr>
        <w:t>XXVIII</w:t>
      </w:r>
      <w:r w:rsidR="00F12B39" w:rsidRPr="00B90425">
        <w:rPr>
          <w:rFonts w:ascii="Times New Roman" w:hAnsi="Times New Roman"/>
          <w:sz w:val="28"/>
          <w:szCs w:val="24"/>
        </w:rPr>
        <w:t>)</w:t>
      </w:r>
      <w:r w:rsidR="005174FA" w:rsidRPr="00B90425">
        <w:rPr>
          <w:rFonts w:ascii="Times New Roman" w:hAnsi="Times New Roman"/>
          <w:sz w:val="28"/>
          <w:szCs w:val="24"/>
        </w:rPr>
        <w:t>, в которой сформулировала девять принципов международного сотрудничества в отношении обнаружения, ареста, выдачи и наказания лиц, виновных в военных преступлениях и преступлениях против человечества. В результате развития международного права перечень действий объявляемых международными преступлениями расширяется: Конвенция о рабстве, Конвенция о принудительном труде, Конвенция о борьбе с торговлей людьми и эксплуатацией проституции третьими лицами.</w:t>
      </w:r>
    </w:p>
    <w:p w:rsidR="00885130" w:rsidRPr="00B90425" w:rsidRDefault="00885130" w:rsidP="00816735">
      <w:pPr>
        <w:pStyle w:val="a3"/>
        <w:spacing w:line="360" w:lineRule="auto"/>
        <w:ind w:firstLine="709"/>
        <w:jc w:val="both"/>
        <w:rPr>
          <w:rFonts w:ascii="Times New Roman" w:hAnsi="Times New Roman"/>
          <w:sz w:val="28"/>
          <w:szCs w:val="24"/>
        </w:rPr>
      </w:pPr>
    </w:p>
    <w:p w:rsidR="00885130" w:rsidRPr="00B90425" w:rsidRDefault="009236BD"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Влияние международно-правовых актов</w:t>
      </w:r>
      <w:r w:rsidR="00816735" w:rsidRPr="00B90425">
        <w:rPr>
          <w:rFonts w:ascii="Times New Roman" w:hAnsi="Times New Roman"/>
          <w:sz w:val="28"/>
          <w:szCs w:val="24"/>
        </w:rPr>
        <w:t xml:space="preserve"> на Россию</w:t>
      </w:r>
    </w:p>
    <w:p w:rsidR="00816735" w:rsidRPr="00B90425" w:rsidRDefault="00816735" w:rsidP="00816735">
      <w:pPr>
        <w:pStyle w:val="a3"/>
        <w:spacing w:line="360" w:lineRule="auto"/>
        <w:ind w:firstLine="709"/>
        <w:jc w:val="both"/>
        <w:rPr>
          <w:rFonts w:ascii="Times New Roman" w:hAnsi="Times New Roman"/>
          <w:sz w:val="28"/>
          <w:szCs w:val="24"/>
        </w:rPr>
      </w:pPr>
    </w:p>
    <w:p w:rsidR="00816735" w:rsidRPr="00B90425" w:rsidRDefault="00885130"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Н</w:t>
      </w:r>
      <w:r w:rsidR="003404F0" w:rsidRPr="00B90425">
        <w:rPr>
          <w:rFonts w:ascii="Times New Roman" w:hAnsi="Times New Roman"/>
          <w:sz w:val="28"/>
          <w:szCs w:val="24"/>
        </w:rPr>
        <w:t xml:space="preserve">емаловажным документом, явилась Конституция Российской Федерации 1993 года – первый в отечественной практике правовой документ, воплотивший широкий перечень прав и свобод человека, который сформировался как под воздействием </w:t>
      </w:r>
      <w:r w:rsidR="003A1A9F" w:rsidRPr="00B90425">
        <w:rPr>
          <w:rFonts w:ascii="Times New Roman" w:hAnsi="Times New Roman"/>
          <w:sz w:val="28"/>
          <w:szCs w:val="24"/>
        </w:rPr>
        <w:t xml:space="preserve">законодательства демократических зарубежных государств, </w:t>
      </w:r>
      <w:r w:rsidR="003D30C3" w:rsidRPr="00B90425">
        <w:rPr>
          <w:rFonts w:ascii="Times New Roman" w:hAnsi="Times New Roman"/>
          <w:sz w:val="28"/>
          <w:szCs w:val="24"/>
        </w:rPr>
        <w:t>так и международных стандартов в сфере прав и свобод. В России до этого момента не было демократических традиций признания значимости прав и свобод человека и гражданина. Значимым достоинством Конституции является</w:t>
      </w:r>
      <w:r w:rsidR="00671849" w:rsidRPr="00B90425">
        <w:rPr>
          <w:rFonts w:ascii="Times New Roman" w:hAnsi="Times New Roman"/>
          <w:sz w:val="28"/>
          <w:szCs w:val="24"/>
        </w:rPr>
        <w:t xml:space="preserve"> </w:t>
      </w:r>
      <w:r w:rsidR="003D30C3" w:rsidRPr="00B90425">
        <w:rPr>
          <w:rFonts w:ascii="Times New Roman" w:hAnsi="Times New Roman"/>
          <w:sz w:val="28"/>
          <w:szCs w:val="24"/>
        </w:rPr>
        <w:t>признание</w:t>
      </w:r>
      <w:r w:rsidR="00671849" w:rsidRPr="00B90425">
        <w:rPr>
          <w:rFonts w:ascii="Times New Roman" w:hAnsi="Times New Roman"/>
          <w:sz w:val="28"/>
          <w:szCs w:val="24"/>
        </w:rPr>
        <w:t xml:space="preserve"> их</w:t>
      </w:r>
      <w:r w:rsidR="003D30C3" w:rsidRPr="00B90425">
        <w:rPr>
          <w:rFonts w:ascii="Times New Roman" w:hAnsi="Times New Roman"/>
          <w:sz w:val="28"/>
          <w:szCs w:val="24"/>
        </w:rPr>
        <w:t xml:space="preserve"> естественной</w:t>
      </w:r>
      <w:r w:rsidR="006A74FE" w:rsidRPr="00B90425">
        <w:rPr>
          <w:rFonts w:ascii="Times New Roman" w:hAnsi="Times New Roman"/>
          <w:sz w:val="28"/>
          <w:szCs w:val="24"/>
        </w:rPr>
        <w:t xml:space="preserve"> природы</w:t>
      </w:r>
      <w:r w:rsidR="003D30C3" w:rsidRPr="00B90425">
        <w:rPr>
          <w:rFonts w:ascii="Times New Roman" w:hAnsi="Times New Roman"/>
          <w:sz w:val="28"/>
          <w:szCs w:val="24"/>
        </w:rPr>
        <w:t xml:space="preserve">. Часть вторая статья </w:t>
      </w:r>
      <w:r w:rsidR="003D30C3" w:rsidRPr="00B90425">
        <w:rPr>
          <w:rFonts w:ascii="Times New Roman" w:hAnsi="Times New Roman"/>
          <w:sz w:val="28"/>
          <w:szCs w:val="24"/>
          <w:lang w:val="en-US"/>
        </w:rPr>
        <w:t>XVII</w:t>
      </w:r>
      <w:r w:rsidR="003D30C3" w:rsidRPr="00B90425">
        <w:rPr>
          <w:rFonts w:ascii="Times New Roman" w:hAnsi="Times New Roman"/>
          <w:sz w:val="28"/>
          <w:szCs w:val="24"/>
        </w:rPr>
        <w:t xml:space="preserve"> провозглашает: </w:t>
      </w:r>
      <w:r w:rsidR="00816735" w:rsidRPr="00B90425">
        <w:rPr>
          <w:rFonts w:ascii="Times New Roman" w:hAnsi="Times New Roman"/>
          <w:sz w:val="28"/>
          <w:szCs w:val="24"/>
        </w:rPr>
        <w:t>"</w:t>
      </w:r>
      <w:r w:rsidR="003D30C3" w:rsidRPr="00B90425">
        <w:rPr>
          <w:rFonts w:ascii="Times New Roman" w:hAnsi="Times New Roman"/>
          <w:sz w:val="28"/>
          <w:szCs w:val="24"/>
        </w:rPr>
        <w:t xml:space="preserve">Основные права и свободы человека неотчуждаемы </w:t>
      </w:r>
      <w:r w:rsidR="00C866EA" w:rsidRPr="00B90425">
        <w:rPr>
          <w:rFonts w:ascii="Times New Roman" w:hAnsi="Times New Roman"/>
          <w:sz w:val="28"/>
          <w:szCs w:val="24"/>
        </w:rPr>
        <w:t>и принадлежат каждому от рождения</w:t>
      </w:r>
      <w:r w:rsidR="00816735" w:rsidRPr="00B90425">
        <w:rPr>
          <w:rFonts w:ascii="Times New Roman" w:hAnsi="Times New Roman"/>
          <w:sz w:val="28"/>
          <w:szCs w:val="24"/>
        </w:rPr>
        <w:t>"</w:t>
      </w:r>
      <w:r w:rsidR="00C866EA" w:rsidRPr="00B90425">
        <w:rPr>
          <w:rFonts w:ascii="Times New Roman" w:hAnsi="Times New Roman"/>
          <w:sz w:val="28"/>
          <w:szCs w:val="24"/>
        </w:rPr>
        <w:t xml:space="preserve">. Первая часть этой статьи подчёркивает неотделимость прав и свобод, вошедших в Конституцию из международного права: </w:t>
      </w:r>
      <w:r w:rsidR="00816735" w:rsidRPr="00B90425">
        <w:rPr>
          <w:rFonts w:ascii="Times New Roman" w:hAnsi="Times New Roman"/>
          <w:sz w:val="28"/>
          <w:szCs w:val="24"/>
        </w:rPr>
        <w:t>"</w:t>
      </w:r>
      <w:r w:rsidR="00C866EA" w:rsidRPr="00B90425">
        <w:rPr>
          <w:rFonts w:ascii="Times New Roman" w:hAnsi="Times New Roman"/>
          <w:sz w:val="28"/>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r w:rsidR="00816735" w:rsidRPr="00B90425">
        <w:rPr>
          <w:rFonts w:ascii="Times New Roman" w:hAnsi="Times New Roman"/>
          <w:sz w:val="28"/>
          <w:szCs w:val="24"/>
        </w:rPr>
        <w:t>"</w:t>
      </w:r>
      <w:r w:rsidR="00C866EA" w:rsidRPr="00B90425">
        <w:rPr>
          <w:rFonts w:ascii="Times New Roman" w:hAnsi="Times New Roman"/>
          <w:sz w:val="28"/>
          <w:szCs w:val="24"/>
        </w:rPr>
        <w:t xml:space="preserve">. В соответствие с частью четвёртой статьи </w:t>
      </w:r>
      <w:r w:rsidR="00C866EA" w:rsidRPr="00B90425">
        <w:rPr>
          <w:rFonts w:ascii="Times New Roman" w:hAnsi="Times New Roman"/>
          <w:sz w:val="28"/>
          <w:szCs w:val="24"/>
          <w:lang w:val="en-US"/>
        </w:rPr>
        <w:t>XV</w:t>
      </w:r>
      <w:r w:rsidR="00A47370" w:rsidRPr="00B90425">
        <w:rPr>
          <w:rFonts w:ascii="Times New Roman" w:hAnsi="Times New Roman"/>
          <w:sz w:val="28"/>
          <w:szCs w:val="24"/>
        </w:rPr>
        <w:t xml:space="preserve"> общепризнанные нормы и принципы международного права и международные договоры Российской Федерации являются состав</w:t>
      </w:r>
      <w:r w:rsidR="00B324DA" w:rsidRPr="00B90425">
        <w:rPr>
          <w:rFonts w:ascii="Times New Roman" w:hAnsi="Times New Roman"/>
          <w:sz w:val="28"/>
          <w:szCs w:val="24"/>
        </w:rPr>
        <w:t xml:space="preserve">ной частью её правовой системы. Вторая часть сборника, озаглавленная как </w:t>
      </w:r>
      <w:r w:rsidR="00816735" w:rsidRPr="00B90425">
        <w:rPr>
          <w:rFonts w:ascii="Times New Roman" w:hAnsi="Times New Roman"/>
          <w:sz w:val="28"/>
          <w:szCs w:val="24"/>
        </w:rPr>
        <w:t>"</w:t>
      </w:r>
      <w:r w:rsidR="00B324DA" w:rsidRPr="00B90425">
        <w:rPr>
          <w:rFonts w:ascii="Times New Roman" w:hAnsi="Times New Roman"/>
          <w:sz w:val="28"/>
          <w:szCs w:val="24"/>
        </w:rPr>
        <w:t>Международные документы универсального характера</w:t>
      </w:r>
      <w:r w:rsidR="00816735" w:rsidRPr="00B90425">
        <w:rPr>
          <w:rFonts w:ascii="Times New Roman" w:hAnsi="Times New Roman"/>
          <w:sz w:val="28"/>
          <w:szCs w:val="24"/>
        </w:rPr>
        <w:t>"</w:t>
      </w:r>
      <w:r w:rsidR="00B324DA" w:rsidRPr="00B90425">
        <w:rPr>
          <w:rFonts w:ascii="Times New Roman" w:hAnsi="Times New Roman"/>
          <w:sz w:val="28"/>
          <w:szCs w:val="24"/>
        </w:rPr>
        <w:t>, начинается с изложения Устава ООН и Международного Билля о правах человека.</w:t>
      </w:r>
    </w:p>
    <w:p w:rsidR="00F94750" w:rsidRPr="00B90425" w:rsidRDefault="00A47370"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 xml:space="preserve">В главе 2 </w:t>
      </w:r>
      <w:r w:rsidR="00816735" w:rsidRPr="00B90425">
        <w:rPr>
          <w:rFonts w:ascii="Times New Roman" w:hAnsi="Times New Roman"/>
          <w:sz w:val="28"/>
          <w:szCs w:val="24"/>
        </w:rPr>
        <w:t>"</w:t>
      </w:r>
      <w:r w:rsidR="00B324DA" w:rsidRPr="00B90425">
        <w:rPr>
          <w:rFonts w:ascii="Times New Roman" w:hAnsi="Times New Roman"/>
          <w:sz w:val="28"/>
          <w:szCs w:val="24"/>
        </w:rPr>
        <w:t>Права и свободы человека и гражданина</w:t>
      </w:r>
      <w:r w:rsidR="00816735" w:rsidRPr="00B90425">
        <w:rPr>
          <w:rFonts w:ascii="Times New Roman" w:hAnsi="Times New Roman"/>
          <w:sz w:val="28"/>
          <w:szCs w:val="24"/>
        </w:rPr>
        <w:t>"</w:t>
      </w:r>
      <w:r w:rsidR="00B324DA" w:rsidRPr="00B90425">
        <w:rPr>
          <w:rFonts w:ascii="Times New Roman" w:hAnsi="Times New Roman"/>
          <w:sz w:val="28"/>
          <w:szCs w:val="24"/>
        </w:rPr>
        <w:t xml:space="preserve"> содержится широкий комплекс прав, необходимых для нормальной жизнедеятельности человека. Их огромное влияние на общественное развитие, на признание свободы личности и её достоинства показывает, почему важно знать истоки и корни тех ценностей, которые были рождены в борьбе, для утверждения которых было принесёно столько жертв. </w:t>
      </w:r>
      <w:r w:rsidR="006A74FE" w:rsidRPr="00B90425">
        <w:rPr>
          <w:rFonts w:ascii="Times New Roman" w:hAnsi="Times New Roman"/>
          <w:sz w:val="28"/>
          <w:szCs w:val="24"/>
        </w:rPr>
        <w:t>В настоящее время пред нашим государством встала очень важная задача – реализация всех установленных прав и свобод человека и гражданина на практике и для этого, позднее, был принят ещё ряд немаловажных документов</w:t>
      </w:r>
      <w:r w:rsidR="002832FE" w:rsidRPr="00B90425">
        <w:rPr>
          <w:rFonts w:ascii="Times New Roman" w:hAnsi="Times New Roman"/>
          <w:sz w:val="28"/>
          <w:szCs w:val="24"/>
        </w:rPr>
        <w:t xml:space="preserve"> и кодексов</w:t>
      </w:r>
      <w:r w:rsidR="006A74FE" w:rsidRPr="00B90425">
        <w:rPr>
          <w:rFonts w:ascii="Times New Roman" w:hAnsi="Times New Roman"/>
          <w:sz w:val="28"/>
          <w:szCs w:val="24"/>
        </w:rPr>
        <w:t>.</w:t>
      </w:r>
    </w:p>
    <w:p w:rsidR="009236BD" w:rsidRPr="00B90425" w:rsidRDefault="00885130"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 xml:space="preserve">Принятая </w:t>
      </w:r>
      <w:r w:rsidR="00F94750" w:rsidRPr="00B90425">
        <w:rPr>
          <w:rFonts w:ascii="Times New Roman" w:hAnsi="Times New Roman"/>
          <w:sz w:val="28"/>
          <w:szCs w:val="24"/>
        </w:rPr>
        <w:t>26 мая 19</w:t>
      </w:r>
      <w:r w:rsidR="007C7293" w:rsidRPr="00B90425">
        <w:rPr>
          <w:rFonts w:ascii="Times New Roman" w:hAnsi="Times New Roman"/>
          <w:sz w:val="28"/>
          <w:szCs w:val="24"/>
        </w:rPr>
        <w:t>9</w:t>
      </w:r>
      <w:r w:rsidR="00F94750" w:rsidRPr="00B90425">
        <w:rPr>
          <w:rFonts w:ascii="Times New Roman" w:hAnsi="Times New Roman"/>
          <w:sz w:val="28"/>
          <w:szCs w:val="24"/>
        </w:rPr>
        <w:t>5 года государства</w:t>
      </w:r>
      <w:r w:rsidRPr="00B90425">
        <w:rPr>
          <w:rFonts w:ascii="Times New Roman" w:hAnsi="Times New Roman"/>
          <w:sz w:val="28"/>
          <w:szCs w:val="24"/>
        </w:rPr>
        <w:t>ми-участниками СНГ</w:t>
      </w:r>
      <w:r w:rsidR="00816735" w:rsidRPr="00B90425">
        <w:rPr>
          <w:rFonts w:ascii="Times New Roman" w:hAnsi="Times New Roman"/>
          <w:sz w:val="28"/>
          <w:szCs w:val="24"/>
        </w:rPr>
        <w:t xml:space="preserve"> </w:t>
      </w:r>
      <w:r w:rsidRPr="00B90425">
        <w:rPr>
          <w:rFonts w:ascii="Times New Roman" w:hAnsi="Times New Roman"/>
          <w:sz w:val="28"/>
          <w:szCs w:val="24"/>
        </w:rPr>
        <w:t>Конвенция</w:t>
      </w:r>
      <w:r w:rsidR="00F94750" w:rsidRPr="00B90425">
        <w:rPr>
          <w:rFonts w:ascii="Times New Roman" w:hAnsi="Times New Roman"/>
          <w:sz w:val="28"/>
          <w:szCs w:val="24"/>
        </w:rPr>
        <w:t xml:space="preserve"> Содружества Независимых государств</w:t>
      </w:r>
      <w:r w:rsidR="007C7293" w:rsidRPr="00B90425">
        <w:rPr>
          <w:rFonts w:ascii="Times New Roman" w:hAnsi="Times New Roman"/>
          <w:sz w:val="28"/>
          <w:szCs w:val="24"/>
        </w:rPr>
        <w:t xml:space="preserve"> о правах и основных свободах человека</w:t>
      </w:r>
      <w:r w:rsidRPr="00B90425">
        <w:rPr>
          <w:rFonts w:ascii="Times New Roman" w:hAnsi="Times New Roman"/>
          <w:sz w:val="28"/>
          <w:szCs w:val="24"/>
        </w:rPr>
        <w:t>, закрепила</w:t>
      </w:r>
      <w:r w:rsidR="007C7293" w:rsidRPr="00B90425">
        <w:rPr>
          <w:rFonts w:ascii="Times New Roman" w:hAnsi="Times New Roman"/>
          <w:sz w:val="28"/>
          <w:szCs w:val="24"/>
        </w:rPr>
        <w:t xml:space="preserve"> практически весь перечень как гражданских и политических, так и социально-экономических прав. Многие положения этого документа сформулированы в общих чертах и не конкретизированы, для того чтобы государства-члены СНГ сами разрабатывали и принимали конкретные соглашения. </w:t>
      </w:r>
      <w:r w:rsidR="009F0F0B" w:rsidRPr="00B90425">
        <w:rPr>
          <w:rFonts w:ascii="Times New Roman" w:hAnsi="Times New Roman"/>
          <w:sz w:val="28"/>
          <w:szCs w:val="24"/>
        </w:rPr>
        <w:t>Это во многом помогает странам-участницам подстроить все необходимые для нормальной жизнедеятельности права и свободы под уклад своего государства, и тем самым скорее ад</w:t>
      </w:r>
      <w:r w:rsidRPr="00B90425">
        <w:rPr>
          <w:rFonts w:ascii="Times New Roman" w:hAnsi="Times New Roman"/>
          <w:sz w:val="28"/>
          <w:szCs w:val="24"/>
        </w:rPr>
        <w:t>аптировать их для своего народа, в том числе и Российской Федерации</w:t>
      </w:r>
      <w:r w:rsidR="00671849" w:rsidRPr="00B90425">
        <w:rPr>
          <w:rFonts w:ascii="Times New Roman" w:hAnsi="Times New Roman"/>
          <w:sz w:val="28"/>
          <w:szCs w:val="24"/>
        </w:rPr>
        <w:t>.</w:t>
      </w:r>
    </w:p>
    <w:p w:rsidR="00816735" w:rsidRPr="00B90425" w:rsidRDefault="00816735" w:rsidP="00816735">
      <w:pPr>
        <w:pStyle w:val="a3"/>
        <w:spacing w:line="360" w:lineRule="auto"/>
        <w:ind w:firstLine="709"/>
        <w:jc w:val="both"/>
        <w:rPr>
          <w:rFonts w:ascii="Times New Roman" w:hAnsi="Times New Roman"/>
          <w:sz w:val="28"/>
          <w:szCs w:val="24"/>
        </w:rPr>
      </w:pPr>
    </w:p>
    <w:p w:rsidR="00387E63" w:rsidRPr="00B90425" w:rsidRDefault="00816735"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br w:type="page"/>
        <w:t>Заключение</w:t>
      </w:r>
    </w:p>
    <w:p w:rsidR="00816735" w:rsidRPr="00B90425" w:rsidRDefault="00816735" w:rsidP="00816735">
      <w:pPr>
        <w:pStyle w:val="a3"/>
        <w:spacing w:line="360" w:lineRule="auto"/>
        <w:ind w:firstLine="709"/>
        <w:jc w:val="both"/>
        <w:rPr>
          <w:rFonts w:ascii="Times New Roman" w:hAnsi="Times New Roman"/>
          <w:sz w:val="28"/>
          <w:szCs w:val="24"/>
        </w:rPr>
      </w:pPr>
    </w:p>
    <w:p w:rsidR="00816735" w:rsidRPr="00B90425" w:rsidRDefault="00AF7473"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Права человека как отрасль международного права состоят из совокупности принципов и норм, определяющих обязанность государств по обеспечению и соблюдению основных прав и свобод человека и гражданина без всякого рода дискриминации и ущемления интересов. Стандарты поведения, содержащиеся в международных правовых актах, служат моделью для разработки принятия государствами национального законодательства в этой области.</w:t>
      </w:r>
    </w:p>
    <w:p w:rsidR="00816735" w:rsidRPr="00B90425" w:rsidRDefault="006A6469" w:rsidP="00816735">
      <w:pPr>
        <w:pStyle w:val="ad"/>
        <w:spacing w:after="0" w:line="360" w:lineRule="auto"/>
        <w:ind w:firstLine="709"/>
        <w:jc w:val="both"/>
        <w:rPr>
          <w:rFonts w:ascii="Times New Roman" w:hAnsi="Times New Roman"/>
          <w:color w:val="auto"/>
          <w:sz w:val="28"/>
          <w:szCs w:val="24"/>
        </w:rPr>
      </w:pPr>
      <w:r w:rsidRPr="00B90425">
        <w:rPr>
          <w:rFonts w:ascii="Times New Roman" w:hAnsi="Times New Roman"/>
          <w:color w:val="auto"/>
          <w:sz w:val="28"/>
          <w:szCs w:val="24"/>
        </w:rPr>
        <w:t xml:space="preserve">Хочется отметить, что задача эффективной защиты прав человека носит главным образом общенациональный характер и за ее решение, в конечном </w:t>
      </w:r>
      <w:r w:rsidR="00671849" w:rsidRPr="00B90425">
        <w:rPr>
          <w:rFonts w:ascii="Times New Roman" w:hAnsi="Times New Roman"/>
          <w:color w:val="auto"/>
          <w:sz w:val="28"/>
          <w:szCs w:val="24"/>
        </w:rPr>
        <w:t>счете,</w:t>
      </w:r>
      <w:r w:rsidRPr="00B90425">
        <w:rPr>
          <w:rFonts w:ascii="Times New Roman" w:hAnsi="Times New Roman"/>
          <w:color w:val="auto"/>
          <w:sz w:val="28"/>
          <w:szCs w:val="24"/>
        </w:rPr>
        <w:t xml:space="preserve"> должно отвечать государство. Само по себе закрепление прав человека в Конституции или законах и других нормативных актах не является гарантией того, что эти права не будут нарушаться на практике. Поэтому всем государственным органам и должностным лицам особенно необходимо придерживаться соблюдения международных стандартов в области прав человека.</w:t>
      </w:r>
    </w:p>
    <w:p w:rsidR="00816735" w:rsidRPr="00B90425" w:rsidRDefault="006A6469"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В этой курсовой работе были рассмотрены</w:t>
      </w:r>
      <w:r w:rsidR="006739AE" w:rsidRPr="00B90425">
        <w:rPr>
          <w:rFonts w:ascii="Times New Roman" w:hAnsi="Times New Roman"/>
          <w:sz w:val="28"/>
          <w:szCs w:val="24"/>
        </w:rPr>
        <w:t xml:space="preserve"> наиболее общие положения одних из самых важных международно-правовых документов о правах и свободах человека и гражданина</w:t>
      </w:r>
      <w:r w:rsidR="00671849" w:rsidRPr="00B90425">
        <w:rPr>
          <w:rFonts w:ascii="Times New Roman" w:hAnsi="Times New Roman"/>
          <w:sz w:val="28"/>
          <w:szCs w:val="24"/>
        </w:rPr>
        <w:t xml:space="preserve">, </w:t>
      </w:r>
      <w:r w:rsidR="00FB1CFC" w:rsidRPr="00B90425">
        <w:rPr>
          <w:rFonts w:ascii="Times New Roman" w:hAnsi="Times New Roman"/>
          <w:sz w:val="28"/>
          <w:szCs w:val="24"/>
        </w:rPr>
        <w:t>о целях</w:t>
      </w:r>
      <w:r w:rsidR="006739AE" w:rsidRPr="00B90425">
        <w:rPr>
          <w:rFonts w:ascii="Times New Roman" w:hAnsi="Times New Roman"/>
          <w:sz w:val="28"/>
          <w:szCs w:val="24"/>
        </w:rPr>
        <w:t xml:space="preserve"> их создания, направлении деятельности,</w:t>
      </w:r>
      <w:r w:rsidR="00FB1CFC" w:rsidRPr="00B90425">
        <w:rPr>
          <w:rFonts w:ascii="Times New Roman" w:hAnsi="Times New Roman"/>
          <w:sz w:val="28"/>
          <w:szCs w:val="24"/>
        </w:rPr>
        <w:t xml:space="preserve"> сферах</w:t>
      </w:r>
      <w:r w:rsidR="006739AE" w:rsidRPr="00B90425">
        <w:rPr>
          <w:rFonts w:ascii="Times New Roman" w:hAnsi="Times New Roman"/>
          <w:sz w:val="28"/>
          <w:szCs w:val="24"/>
        </w:rPr>
        <w:t xml:space="preserve"> регулирования. Из этого можно сделать выводы, что </w:t>
      </w:r>
      <w:r w:rsidR="00FB1CFC" w:rsidRPr="00B90425">
        <w:rPr>
          <w:rFonts w:ascii="Times New Roman" w:hAnsi="Times New Roman"/>
          <w:sz w:val="28"/>
          <w:szCs w:val="24"/>
        </w:rPr>
        <w:t>создание и провозглашение международных деклараций, соглашений и других актов</w:t>
      </w:r>
      <w:r w:rsidR="00816735" w:rsidRPr="00B90425">
        <w:rPr>
          <w:rFonts w:ascii="Times New Roman" w:hAnsi="Times New Roman"/>
          <w:sz w:val="28"/>
          <w:szCs w:val="24"/>
        </w:rPr>
        <w:t xml:space="preserve"> </w:t>
      </w:r>
      <w:r w:rsidR="00FB1CFC" w:rsidRPr="00B90425">
        <w:rPr>
          <w:rFonts w:ascii="Times New Roman" w:hAnsi="Times New Roman"/>
          <w:sz w:val="28"/>
          <w:szCs w:val="24"/>
        </w:rPr>
        <w:t>направлено на безоговорочное установление приоритета социальных и личных прав, свобод и обязанностей человека и гражданина, а их безусловное признание и соблюдение на мировом уровне есть обязанность, долг любого государства.</w:t>
      </w:r>
    </w:p>
    <w:p w:rsidR="00816735" w:rsidRPr="00B90425" w:rsidRDefault="00FB1CFC"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 xml:space="preserve">Огромное влияние оказали вышерассмотренные правовые акты и на Россию: она присоединилась к общепризнанным принципам и нормам международного законодательства. </w:t>
      </w:r>
      <w:r w:rsidR="00AF7473" w:rsidRPr="00B90425">
        <w:rPr>
          <w:rFonts w:ascii="Times New Roman" w:hAnsi="Times New Roman"/>
          <w:sz w:val="28"/>
          <w:szCs w:val="24"/>
        </w:rPr>
        <w:t>Например, принятие Конституции 1993 года, провозгласившей человека, его права и свободы как высшую ценность; предоставление каждому гражданину права в соответствии с международными договорами РФ обращаться в межгосударственные органы по защите прав и свобод человека и многие другое.</w:t>
      </w:r>
    </w:p>
    <w:p w:rsidR="00AF6CB7" w:rsidRPr="00B90425" w:rsidRDefault="00AF7473"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 xml:space="preserve">Общий же анализ рассмотренных документов </w:t>
      </w:r>
      <w:r w:rsidR="002832FE" w:rsidRPr="00B90425">
        <w:rPr>
          <w:rFonts w:ascii="Times New Roman" w:hAnsi="Times New Roman"/>
          <w:sz w:val="28"/>
          <w:szCs w:val="24"/>
        </w:rPr>
        <w:t xml:space="preserve">объединяет их и </w:t>
      </w:r>
      <w:r w:rsidR="00671849" w:rsidRPr="00B90425">
        <w:rPr>
          <w:rFonts w:ascii="Times New Roman" w:hAnsi="Times New Roman"/>
          <w:sz w:val="28"/>
          <w:szCs w:val="24"/>
        </w:rPr>
        <w:t>показывает,</w:t>
      </w:r>
      <w:r w:rsidR="002832FE" w:rsidRPr="00B90425">
        <w:rPr>
          <w:rFonts w:ascii="Times New Roman" w:hAnsi="Times New Roman"/>
          <w:sz w:val="28"/>
          <w:szCs w:val="24"/>
        </w:rPr>
        <w:t xml:space="preserve"> что же все они стремятся установить:</w:t>
      </w:r>
    </w:p>
    <w:p w:rsidR="00816735" w:rsidRPr="00B90425" w:rsidRDefault="002832FE" w:rsidP="00816735">
      <w:pPr>
        <w:pStyle w:val="a5"/>
        <w:numPr>
          <w:ilvl w:val="0"/>
          <w:numId w:val="2"/>
        </w:numPr>
        <w:tabs>
          <w:tab w:val="clear" w:pos="4677"/>
          <w:tab w:val="clear" w:pos="9355"/>
        </w:tabs>
        <w:spacing w:line="360" w:lineRule="auto"/>
        <w:ind w:left="0" w:firstLine="709"/>
        <w:jc w:val="both"/>
        <w:rPr>
          <w:rFonts w:ascii="Times New Roman" w:hAnsi="Times New Roman"/>
          <w:sz w:val="28"/>
          <w:szCs w:val="24"/>
        </w:rPr>
      </w:pPr>
      <w:r w:rsidRPr="00B90425">
        <w:rPr>
          <w:rFonts w:ascii="Times New Roman" w:hAnsi="Times New Roman"/>
          <w:sz w:val="28"/>
          <w:szCs w:val="24"/>
        </w:rPr>
        <w:t>признание человеческой жизни, права и свободы личности высшим достоянием, соблю</w:t>
      </w:r>
      <w:r w:rsidR="00671849" w:rsidRPr="00B90425">
        <w:rPr>
          <w:rFonts w:ascii="Times New Roman" w:hAnsi="Times New Roman"/>
          <w:sz w:val="28"/>
          <w:szCs w:val="24"/>
        </w:rPr>
        <w:t>дение, признание, защита которого</w:t>
      </w:r>
      <w:r w:rsidRPr="00B90425">
        <w:rPr>
          <w:rFonts w:ascii="Times New Roman" w:hAnsi="Times New Roman"/>
          <w:sz w:val="28"/>
          <w:szCs w:val="24"/>
        </w:rPr>
        <w:t xml:space="preserve"> является обязанностью любого демократического государства, а само право на жизнь следует признать неотъемлемым правом;</w:t>
      </w:r>
    </w:p>
    <w:p w:rsidR="002832FE" w:rsidRPr="00B90425" w:rsidRDefault="002832FE" w:rsidP="00816735">
      <w:pPr>
        <w:pStyle w:val="a3"/>
        <w:numPr>
          <w:ilvl w:val="0"/>
          <w:numId w:val="2"/>
        </w:numPr>
        <w:spacing w:line="360" w:lineRule="auto"/>
        <w:ind w:left="0" w:firstLine="709"/>
        <w:jc w:val="both"/>
        <w:rPr>
          <w:rFonts w:ascii="Times New Roman" w:hAnsi="Times New Roman"/>
          <w:sz w:val="28"/>
          <w:szCs w:val="24"/>
        </w:rPr>
      </w:pPr>
      <w:r w:rsidRPr="00B90425">
        <w:rPr>
          <w:rFonts w:ascii="Times New Roman" w:hAnsi="Times New Roman"/>
          <w:sz w:val="28"/>
          <w:szCs w:val="24"/>
        </w:rPr>
        <w:t>установить право любого человека, в случае нарушения его прав и свобод, на судебную защиту с полным, всесторонним, объективным исследованием обстоятельств дела и на справедливое, компетентное, беспристрастное судебное разбирательство;</w:t>
      </w:r>
    </w:p>
    <w:p w:rsidR="002832FE" w:rsidRPr="00B90425" w:rsidRDefault="002832FE" w:rsidP="00816735">
      <w:pPr>
        <w:pStyle w:val="a5"/>
        <w:numPr>
          <w:ilvl w:val="0"/>
          <w:numId w:val="3"/>
        </w:numPr>
        <w:tabs>
          <w:tab w:val="clear" w:pos="4677"/>
          <w:tab w:val="clear" w:pos="9355"/>
        </w:tabs>
        <w:spacing w:line="360" w:lineRule="auto"/>
        <w:ind w:left="0" w:firstLine="709"/>
        <w:jc w:val="both"/>
        <w:rPr>
          <w:rFonts w:ascii="Times New Roman" w:hAnsi="Times New Roman"/>
          <w:sz w:val="28"/>
          <w:szCs w:val="24"/>
        </w:rPr>
      </w:pPr>
      <w:r w:rsidRPr="00B90425">
        <w:rPr>
          <w:rFonts w:ascii="Times New Roman" w:hAnsi="Times New Roman"/>
          <w:sz w:val="28"/>
          <w:szCs w:val="24"/>
        </w:rPr>
        <w:t>предоставление каждому человеку право на защиту гражданских прав: право на жизнь на свободу и личную неприкосновенность, право на имущество, на собственность и их защиту, право на свободное передвижение, право на определение национальной принадлежности, право на защиту частной информации о личности и на защиту от вмешательства в</w:t>
      </w:r>
      <w:r w:rsidR="00816735" w:rsidRPr="00B90425">
        <w:rPr>
          <w:rFonts w:ascii="Times New Roman" w:hAnsi="Times New Roman"/>
          <w:sz w:val="28"/>
          <w:szCs w:val="24"/>
        </w:rPr>
        <w:t xml:space="preserve"> </w:t>
      </w:r>
      <w:r w:rsidRPr="00B90425">
        <w:rPr>
          <w:rFonts w:ascii="Times New Roman" w:hAnsi="Times New Roman"/>
          <w:sz w:val="28"/>
          <w:szCs w:val="24"/>
        </w:rPr>
        <w:t>семейную и личную жизнь;</w:t>
      </w:r>
    </w:p>
    <w:p w:rsidR="002832FE" w:rsidRPr="00B90425" w:rsidRDefault="002832FE" w:rsidP="00816735">
      <w:pPr>
        <w:pStyle w:val="a3"/>
        <w:numPr>
          <w:ilvl w:val="0"/>
          <w:numId w:val="2"/>
        </w:numPr>
        <w:spacing w:line="360" w:lineRule="auto"/>
        <w:ind w:left="0" w:firstLine="709"/>
        <w:jc w:val="both"/>
        <w:rPr>
          <w:rFonts w:ascii="Times New Roman" w:hAnsi="Times New Roman"/>
          <w:sz w:val="28"/>
          <w:szCs w:val="24"/>
        </w:rPr>
      </w:pPr>
      <w:r w:rsidRPr="00B90425">
        <w:rPr>
          <w:rFonts w:ascii="Times New Roman" w:hAnsi="Times New Roman"/>
          <w:sz w:val="28"/>
          <w:szCs w:val="24"/>
        </w:rPr>
        <w:t>провозглашение право всех индивидов на защиту трудовых прав;</w:t>
      </w:r>
    </w:p>
    <w:p w:rsidR="002832FE" w:rsidRPr="00B90425" w:rsidRDefault="002832FE" w:rsidP="00816735">
      <w:pPr>
        <w:pStyle w:val="a3"/>
        <w:numPr>
          <w:ilvl w:val="0"/>
          <w:numId w:val="2"/>
        </w:numPr>
        <w:spacing w:line="360" w:lineRule="auto"/>
        <w:ind w:left="0" w:firstLine="709"/>
        <w:jc w:val="both"/>
        <w:rPr>
          <w:rFonts w:ascii="Times New Roman" w:hAnsi="Times New Roman"/>
          <w:sz w:val="28"/>
          <w:szCs w:val="24"/>
        </w:rPr>
      </w:pPr>
      <w:r w:rsidRPr="00B90425">
        <w:rPr>
          <w:rFonts w:ascii="Times New Roman" w:hAnsi="Times New Roman"/>
          <w:sz w:val="28"/>
          <w:szCs w:val="24"/>
        </w:rPr>
        <w:t xml:space="preserve">гарантия человеку право на чистую, </w:t>
      </w:r>
      <w:r w:rsidR="00816735" w:rsidRPr="00B90425">
        <w:rPr>
          <w:rFonts w:ascii="Times New Roman" w:hAnsi="Times New Roman"/>
          <w:sz w:val="28"/>
          <w:szCs w:val="24"/>
        </w:rPr>
        <w:t>"</w:t>
      </w:r>
      <w:r w:rsidRPr="00B90425">
        <w:rPr>
          <w:rFonts w:ascii="Times New Roman" w:hAnsi="Times New Roman"/>
          <w:sz w:val="28"/>
          <w:szCs w:val="24"/>
        </w:rPr>
        <w:t>здоровую</w:t>
      </w:r>
      <w:r w:rsidR="00816735" w:rsidRPr="00B90425">
        <w:rPr>
          <w:rFonts w:ascii="Times New Roman" w:hAnsi="Times New Roman"/>
          <w:sz w:val="28"/>
          <w:szCs w:val="24"/>
        </w:rPr>
        <w:t>"</w:t>
      </w:r>
      <w:r w:rsidRPr="00B90425">
        <w:rPr>
          <w:rFonts w:ascii="Times New Roman" w:hAnsi="Times New Roman"/>
          <w:sz w:val="28"/>
          <w:szCs w:val="24"/>
        </w:rPr>
        <w:t xml:space="preserve"> окружающую среду;</w:t>
      </w:r>
    </w:p>
    <w:p w:rsidR="00816735" w:rsidRPr="00B90425" w:rsidRDefault="00671849" w:rsidP="00816735">
      <w:pPr>
        <w:pStyle w:val="a3"/>
        <w:numPr>
          <w:ilvl w:val="0"/>
          <w:numId w:val="2"/>
        </w:numPr>
        <w:spacing w:line="360" w:lineRule="auto"/>
        <w:ind w:left="0" w:firstLine="709"/>
        <w:jc w:val="both"/>
        <w:rPr>
          <w:rFonts w:ascii="Times New Roman" w:hAnsi="Times New Roman"/>
          <w:sz w:val="28"/>
          <w:szCs w:val="24"/>
        </w:rPr>
      </w:pPr>
      <w:r w:rsidRPr="00B90425">
        <w:rPr>
          <w:rFonts w:ascii="Times New Roman" w:hAnsi="Times New Roman"/>
          <w:sz w:val="28"/>
          <w:szCs w:val="24"/>
        </w:rPr>
        <w:t>п</w:t>
      </w:r>
      <w:r w:rsidR="002832FE" w:rsidRPr="00B90425">
        <w:rPr>
          <w:rFonts w:ascii="Times New Roman" w:hAnsi="Times New Roman"/>
          <w:sz w:val="28"/>
          <w:szCs w:val="24"/>
        </w:rPr>
        <w:t xml:space="preserve">редоставление </w:t>
      </w:r>
      <w:r w:rsidR="002832FE" w:rsidRPr="00B90425">
        <w:rPr>
          <w:rFonts w:ascii="Times New Roman" w:hAnsi="Times New Roman"/>
          <w:bCs/>
          <w:sz w:val="28"/>
          <w:szCs w:val="24"/>
        </w:rPr>
        <w:t>всем гражданам</w:t>
      </w:r>
      <w:r w:rsidR="002832FE" w:rsidRPr="00B90425">
        <w:rPr>
          <w:rFonts w:ascii="Times New Roman" w:hAnsi="Times New Roman"/>
          <w:sz w:val="28"/>
          <w:szCs w:val="24"/>
        </w:rPr>
        <w:t xml:space="preserve"> основных общепризнанных политических свобод.</w:t>
      </w:r>
    </w:p>
    <w:p w:rsidR="00AF7473" w:rsidRPr="00B90425" w:rsidRDefault="00AF7473" w:rsidP="00816735">
      <w:pPr>
        <w:pStyle w:val="a3"/>
        <w:spacing w:line="360" w:lineRule="auto"/>
        <w:ind w:firstLine="709"/>
        <w:jc w:val="both"/>
        <w:rPr>
          <w:rFonts w:ascii="Times New Roman" w:hAnsi="Times New Roman"/>
          <w:sz w:val="28"/>
          <w:szCs w:val="24"/>
        </w:rPr>
      </w:pPr>
      <w:r w:rsidRPr="00B90425">
        <w:rPr>
          <w:rFonts w:ascii="Times New Roman" w:hAnsi="Times New Roman"/>
          <w:sz w:val="28"/>
          <w:szCs w:val="24"/>
        </w:rPr>
        <w:t>И в заключении необходимо признать неоценимый вклад международно-правовых документов в жизнь современного человека, а вместе с ним и всего государства в целом.</w:t>
      </w:r>
    </w:p>
    <w:p w:rsidR="00AF7473" w:rsidRPr="00B90425" w:rsidRDefault="00AF7473" w:rsidP="00816735">
      <w:pPr>
        <w:pStyle w:val="a3"/>
        <w:spacing w:line="360" w:lineRule="auto"/>
        <w:ind w:firstLine="709"/>
        <w:jc w:val="both"/>
        <w:rPr>
          <w:rFonts w:ascii="Times New Roman" w:hAnsi="Times New Roman"/>
          <w:sz w:val="28"/>
          <w:szCs w:val="24"/>
        </w:rPr>
      </w:pPr>
    </w:p>
    <w:p w:rsidR="00387E63" w:rsidRPr="00B90425" w:rsidRDefault="00816735" w:rsidP="00816735">
      <w:pPr>
        <w:spacing w:after="0" w:line="360" w:lineRule="auto"/>
        <w:ind w:firstLine="709"/>
        <w:jc w:val="both"/>
        <w:rPr>
          <w:rFonts w:ascii="Times New Roman" w:hAnsi="Times New Roman"/>
          <w:sz w:val="28"/>
          <w:szCs w:val="24"/>
          <w:lang w:val="en-US"/>
        </w:rPr>
      </w:pPr>
      <w:r w:rsidRPr="00B90425">
        <w:rPr>
          <w:rFonts w:ascii="Times New Roman" w:hAnsi="Times New Roman"/>
          <w:sz w:val="28"/>
          <w:szCs w:val="24"/>
        </w:rPr>
        <w:br w:type="page"/>
        <w:t>Список используемой литературы</w:t>
      </w:r>
    </w:p>
    <w:p w:rsidR="00816735" w:rsidRPr="00B90425" w:rsidRDefault="00816735" w:rsidP="00816735">
      <w:pPr>
        <w:spacing w:after="0" w:line="360" w:lineRule="auto"/>
        <w:ind w:firstLine="709"/>
        <w:jc w:val="both"/>
        <w:rPr>
          <w:rFonts w:ascii="Times New Roman" w:hAnsi="Times New Roman"/>
          <w:sz w:val="28"/>
          <w:szCs w:val="24"/>
          <w:lang w:val="en-US"/>
        </w:rPr>
      </w:pPr>
    </w:p>
    <w:p w:rsidR="009236BD" w:rsidRPr="00B90425" w:rsidRDefault="009236BD" w:rsidP="00816735">
      <w:pPr>
        <w:numPr>
          <w:ilvl w:val="0"/>
          <w:numId w:val="7"/>
        </w:numPr>
        <w:spacing w:after="0" w:line="360" w:lineRule="auto"/>
        <w:ind w:left="0" w:firstLine="0"/>
        <w:rPr>
          <w:rFonts w:ascii="Times New Roman" w:hAnsi="Times New Roman"/>
          <w:sz w:val="28"/>
          <w:szCs w:val="24"/>
        </w:rPr>
      </w:pPr>
      <w:r w:rsidRPr="00B90425">
        <w:rPr>
          <w:rFonts w:ascii="Times New Roman" w:hAnsi="Times New Roman"/>
          <w:sz w:val="28"/>
          <w:szCs w:val="24"/>
        </w:rPr>
        <w:t xml:space="preserve">Гражданские права человека: современные проблемы теории и практики. </w:t>
      </w:r>
      <w:r w:rsidR="00B1266B" w:rsidRPr="00B90425">
        <w:rPr>
          <w:rFonts w:ascii="Times New Roman" w:hAnsi="Times New Roman"/>
          <w:sz w:val="28"/>
          <w:szCs w:val="24"/>
        </w:rPr>
        <w:t xml:space="preserve">Под редакцией Рудинского Ф.М. </w:t>
      </w:r>
      <w:r w:rsidRPr="00B90425">
        <w:rPr>
          <w:rFonts w:ascii="Times New Roman" w:hAnsi="Times New Roman"/>
          <w:sz w:val="28"/>
          <w:szCs w:val="24"/>
        </w:rPr>
        <w:t>М., 2006.</w:t>
      </w:r>
    </w:p>
    <w:p w:rsidR="009236BD" w:rsidRPr="00B90425" w:rsidRDefault="009236BD" w:rsidP="00816735">
      <w:pPr>
        <w:numPr>
          <w:ilvl w:val="0"/>
          <w:numId w:val="7"/>
        </w:numPr>
        <w:spacing w:after="0" w:line="360" w:lineRule="auto"/>
        <w:ind w:left="0" w:firstLine="0"/>
        <w:rPr>
          <w:rFonts w:ascii="Times New Roman" w:hAnsi="Times New Roman"/>
          <w:sz w:val="28"/>
          <w:szCs w:val="24"/>
        </w:rPr>
      </w:pPr>
      <w:r w:rsidRPr="00B90425">
        <w:rPr>
          <w:rFonts w:ascii="Times New Roman" w:hAnsi="Times New Roman"/>
          <w:sz w:val="28"/>
          <w:szCs w:val="24"/>
        </w:rPr>
        <w:t>Сборник документов. Международные акты о правах человека. М., 2000.</w:t>
      </w:r>
    </w:p>
    <w:p w:rsidR="009236BD" w:rsidRPr="00B90425" w:rsidRDefault="009236BD" w:rsidP="00816735">
      <w:pPr>
        <w:numPr>
          <w:ilvl w:val="0"/>
          <w:numId w:val="7"/>
        </w:numPr>
        <w:spacing w:after="0" w:line="360" w:lineRule="auto"/>
        <w:ind w:left="0" w:firstLine="0"/>
        <w:rPr>
          <w:rFonts w:ascii="Times New Roman" w:hAnsi="Times New Roman"/>
          <w:sz w:val="28"/>
          <w:szCs w:val="24"/>
        </w:rPr>
      </w:pPr>
      <w:r w:rsidRPr="00B90425">
        <w:rPr>
          <w:rFonts w:ascii="Times New Roman" w:hAnsi="Times New Roman"/>
          <w:sz w:val="28"/>
          <w:szCs w:val="24"/>
        </w:rPr>
        <w:t>Основные международные документы. Права человека. М., 1994.</w:t>
      </w:r>
    </w:p>
    <w:p w:rsidR="009236BD" w:rsidRPr="00B90425" w:rsidRDefault="009236BD" w:rsidP="00816735">
      <w:pPr>
        <w:numPr>
          <w:ilvl w:val="0"/>
          <w:numId w:val="7"/>
        </w:numPr>
        <w:spacing w:after="0" w:line="360" w:lineRule="auto"/>
        <w:ind w:left="0" w:firstLine="0"/>
        <w:rPr>
          <w:rFonts w:ascii="Times New Roman" w:hAnsi="Times New Roman"/>
          <w:sz w:val="28"/>
          <w:szCs w:val="24"/>
        </w:rPr>
      </w:pPr>
      <w:r w:rsidRPr="00B90425">
        <w:rPr>
          <w:rFonts w:ascii="Times New Roman" w:hAnsi="Times New Roman"/>
          <w:sz w:val="28"/>
          <w:szCs w:val="24"/>
        </w:rPr>
        <w:t>Конституция РФ</w:t>
      </w:r>
      <w:r w:rsidR="00B1266B" w:rsidRPr="00B90425">
        <w:rPr>
          <w:rFonts w:ascii="Times New Roman" w:hAnsi="Times New Roman"/>
          <w:sz w:val="28"/>
          <w:szCs w:val="24"/>
        </w:rPr>
        <w:t xml:space="preserve"> от 12 декабря 1993 года</w:t>
      </w:r>
      <w:r w:rsidRPr="00B90425">
        <w:rPr>
          <w:rFonts w:ascii="Times New Roman" w:hAnsi="Times New Roman"/>
          <w:sz w:val="28"/>
          <w:szCs w:val="24"/>
        </w:rPr>
        <w:t>. М., 2007.</w:t>
      </w:r>
    </w:p>
    <w:p w:rsidR="009236BD" w:rsidRPr="00B90425" w:rsidRDefault="00B1266B" w:rsidP="00816735">
      <w:pPr>
        <w:numPr>
          <w:ilvl w:val="0"/>
          <w:numId w:val="7"/>
        </w:numPr>
        <w:spacing w:after="0" w:line="360" w:lineRule="auto"/>
        <w:ind w:left="0" w:firstLine="0"/>
        <w:rPr>
          <w:rFonts w:ascii="Times New Roman" w:hAnsi="Times New Roman"/>
          <w:sz w:val="28"/>
          <w:szCs w:val="24"/>
        </w:rPr>
      </w:pPr>
      <w:r w:rsidRPr="00B90425">
        <w:rPr>
          <w:rFonts w:ascii="Times New Roman" w:hAnsi="Times New Roman"/>
          <w:sz w:val="28"/>
          <w:szCs w:val="24"/>
        </w:rPr>
        <w:t>Хрестоматия по всеобщей истории государства и права. Под редакцией Черниловского З.М. М., 1998.</w:t>
      </w:r>
    </w:p>
    <w:p w:rsidR="00B1266B" w:rsidRPr="00B90425" w:rsidRDefault="00B1266B" w:rsidP="00816735">
      <w:pPr>
        <w:numPr>
          <w:ilvl w:val="0"/>
          <w:numId w:val="7"/>
        </w:numPr>
        <w:spacing w:after="0" w:line="360" w:lineRule="auto"/>
        <w:ind w:left="0" w:firstLine="0"/>
        <w:rPr>
          <w:rFonts w:ascii="Times New Roman" w:hAnsi="Times New Roman"/>
          <w:sz w:val="28"/>
          <w:szCs w:val="24"/>
        </w:rPr>
      </w:pPr>
      <w:r w:rsidRPr="00B90425">
        <w:rPr>
          <w:rFonts w:ascii="Times New Roman" w:hAnsi="Times New Roman"/>
          <w:sz w:val="28"/>
          <w:szCs w:val="24"/>
        </w:rPr>
        <w:t>Устав ООН. Международная защита прав и свобод человека. Сборник документов. – М., 1990</w:t>
      </w:r>
    </w:p>
    <w:p w:rsidR="00816735" w:rsidRPr="00B90425" w:rsidRDefault="00FE7871" w:rsidP="00816735">
      <w:pPr>
        <w:widowControl w:val="0"/>
        <w:numPr>
          <w:ilvl w:val="0"/>
          <w:numId w:val="7"/>
        </w:numPr>
        <w:autoSpaceDE w:val="0"/>
        <w:autoSpaceDN w:val="0"/>
        <w:spacing w:after="0" w:line="360" w:lineRule="auto"/>
        <w:ind w:left="0" w:firstLine="0"/>
        <w:rPr>
          <w:rFonts w:ascii="Times New Roman" w:hAnsi="Times New Roman"/>
          <w:sz w:val="28"/>
          <w:szCs w:val="28"/>
        </w:rPr>
      </w:pPr>
      <w:r w:rsidRPr="00B90425">
        <w:rPr>
          <w:rFonts w:ascii="Times New Roman" w:hAnsi="Times New Roman"/>
          <w:sz w:val="28"/>
          <w:szCs w:val="28"/>
        </w:rPr>
        <w:t>Международное право. Элементарный курс. Лукашук И.И., Шинкарецкая Г.Г. – М., 2000.</w:t>
      </w:r>
    </w:p>
    <w:p w:rsidR="00387E63" w:rsidRPr="00B90425" w:rsidRDefault="00FE7871" w:rsidP="00816735">
      <w:pPr>
        <w:widowControl w:val="0"/>
        <w:numPr>
          <w:ilvl w:val="0"/>
          <w:numId w:val="7"/>
        </w:numPr>
        <w:autoSpaceDE w:val="0"/>
        <w:autoSpaceDN w:val="0"/>
        <w:spacing w:after="0" w:line="360" w:lineRule="auto"/>
        <w:ind w:left="0" w:firstLine="0"/>
        <w:rPr>
          <w:rFonts w:ascii="Times New Roman" w:hAnsi="Times New Roman"/>
          <w:sz w:val="28"/>
          <w:szCs w:val="28"/>
        </w:rPr>
      </w:pPr>
      <w:r w:rsidRPr="00B90425">
        <w:rPr>
          <w:rFonts w:ascii="Times New Roman" w:hAnsi="Times New Roman"/>
          <w:sz w:val="28"/>
          <w:szCs w:val="28"/>
        </w:rPr>
        <w:t>Международное право. Учебник. Ушаков Н.А. – М., 2000.</w:t>
      </w:r>
      <w:bookmarkStart w:id="0" w:name="_GoBack"/>
      <w:bookmarkEnd w:id="0"/>
    </w:p>
    <w:sectPr w:rsidR="00387E63" w:rsidRPr="00B90425" w:rsidSect="0081673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B28" w:rsidRDefault="00A02B28" w:rsidP="00362D9D">
      <w:pPr>
        <w:spacing w:after="0" w:line="240" w:lineRule="auto"/>
      </w:pPr>
      <w:r>
        <w:separator/>
      </w:r>
    </w:p>
  </w:endnote>
  <w:endnote w:type="continuationSeparator" w:id="0">
    <w:p w:rsidR="00A02B28" w:rsidRDefault="00A02B28" w:rsidP="0036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B28" w:rsidRDefault="00A02B28" w:rsidP="00362D9D">
      <w:pPr>
        <w:spacing w:after="0" w:line="240" w:lineRule="auto"/>
      </w:pPr>
      <w:r>
        <w:separator/>
      </w:r>
    </w:p>
  </w:footnote>
  <w:footnote w:type="continuationSeparator" w:id="0">
    <w:p w:rsidR="00A02B28" w:rsidRDefault="00A02B28" w:rsidP="00362D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6329C"/>
    <w:multiLevelType w:val="hybridMultilevel"/>
    <w:tmpl w:val="7D72F850"/>
    <w:lvl w:ilvl="0" w:tplc="A4B08326">
      <w:start w:val="1"/>
      <w:numFmt w:val="decimal"/>
      <w:lvlText w:val="%1."/>
      <w:lvlJc w:val="left"/>
      <w:pPr>
        <w:ind w:left="720" w:hanging="360"/>
      </w:pPr>
      <w:rPr>
        <w:rFonts w:ascii="Cambria" w:hAnsi="Cambria" w:cs="Times New Roman" w:hint="default"/>
        <w:b w:val="0"/>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54228F"/>
    <w:multiLevelType w:val="hybridMultilevel"/>
    <w:tmpl w:val="087CCF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3C2B48"/>
    <w:multiLevelType w:val="hybridMultilevel"/>
    <w:tmpl w:val="43D82A38"/>
    <w:lvl w:ilvl="0" w:tplc="A4B08326">
      <w:start w:val="1"/>
      <w:numFmt w:val="decimal"/>
      <w:lvlText w:val="%1."/>
      <w:lvlJc w:val="left"/>
      <w:pPr>
        <w:ind w:left="720" w:hanging="360"/>
      </w:pPr>
      <w:rPr>
        <w:rFonts w:ascii="Cambria" w:hAnsi="Cambria" w:cs="Times New Roman" w:hint="default"/>
        <w:b w:val="0"/>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A636C64"/>
    <w:multiLevelType w:val="hybridMultilevel"/>
    <w:tmpl w:val="760A00D8"/>
    <w:lvl w:ilvl="0" w:tplc="A4B08326">
      <w:start w:val="1"/>
      <w:numFmt w:val="decimal"/>
      <w:lvlText w:val="%1."/>
      <w:lvlJc w:val="left"/>
      <w:pPr>
        <w:ind w:left="720" w:hanging="360"/>
      </w:pPr>
      <w:rPr>
        <w:rFonts w:ascii="Cambria" w:hAnsi="Cambria" w:cs="Times New Roman" w:hint="default"/>
        <w:b w:val="0"/>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7352997"/>
    <w:multiLevelType w:val="hybridMultilevel"/>
    <w:tmpl w:val="BBCAC35E"/>
    <w:lvl w:ilvl="0" w:tplc="8A8EF726">
      <w:start w:val="1"/>
      <w:numFmt w:val="decimal"/>
      <w:lvlText w:val="%1."/>
      <w:lvlJc w:val="left"/>
      <w:pPr>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BED2418"/>
    <w:multiLevelType w:val="hybridMultilevel"/>
    <w:tmpl w:val="1236E2F4"/>
    <w:lvl w:ilvl="0" w:tplc="342256C4">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4BC1F0C"/>
    <w:multiLevelType w:val="singleLevel"/>
    <w:tmpl w:val="82FC8C04"/>
    <w:lvl w:ilvl="0">
      <w:start w:val="1"/>
      <w:numFmt w:val="decimal"/>
      <w:lvlText w:val="%1."/>
      <w:lvlJc w:val="left"/>
      <w:pPr>
        <w:tabs>
          <w:tab w:val="num" w:pos="680"/>
        </w:tabs>
        <w:ind w:left="680" w:hanging="360"/>
      </w:pPr>
      <w:rPr>
        <w:rFonts w:cs="Times New Roman" w:hint="default"/>
      </w:rPr>
    </w:lvl>
  </w:abstractNum>
  <w:abstractNum w:abstractNumId="7">
    <w:nsid w:val="7FAE0329"/>
    <w:multiLevelType w:val="hybridMultilevel"/>
    <w:tmpl w:val="C6C0258C"/>
    <w:lvl w:ilvl="0" w:tplc="AEC2FAD4">
      <w:start w:val="1"/>
      <w:numFmt w:val="decimal"/>
      <w:lvlText w:val="%1."/>
      <w:lvlJc w:val="left"/>
      <w:pPr>
        <w:ind w:left="720" w:hanging="360"/>
      </w:pPr>
      <w:rPr>
        <w:rFonts w:cs="Times New Roman"/>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5"/>
  </w:num>
  <w:num w:numId="4">
    <w:abstractNumId w:val="0"/>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D9D"/>
    <w:rsid w:val="000010F7"/>
    <w:rsid w:val="000046C5"/>
    <w:rsid w:val="00040E66"/>
    <w:rsid w:val="00071022"/>
    <w:rsid w:val="000B0E56"/>
    <w:rsid w:val="000F05A2"/>
    <w:rsid w:val="0012284E"/>
    <w:rsid w:val="0016167E"/>
    <w:rsid w:val="00192384"/>
    <w:rsid w:val="001A09BD"/>
    <w:rsid w:val="00214E9C"/>
    <w:rsid w:val="002832FE"/>
    <w:rsid w:val="002A4771"/>
    <w:rsid w:val="002F1CFD"/>
    <w:rsid w:val="003404F0"/>
    <w:rsid w:val="00360FB8"/>
    <w:rsid w:val="00362D9D"/>
    <w:rsid w:val="00365540"/>
    <w:rsid w:val="0036631D"/>
    <w:rsid w:val="0037137A"/>
    <w:rsid w:val="00387E63"/>
    <w:rsid w:val="003A1A9F"/>
    <w:rsid w:val="003D30C3"/>
    <w:rsid w:val="003D6E7E"/>
    <w:rsid w:val="004631CD"/>
    <w:rsid w:val="004662FA"/>
    <w:rsid w:val="00473C55"/>
    <w:rsid w:val="004C20EF"/>
    <w:rsid w:val="005174FA"/>
    <w:rsid w:val="00526000"/>
    <w:rsid w:val="005421BA"/>
    <w:rsid w:val="00544D22"/>
    <w:rsid w:val="00587953"/>
    <w:rsid w:val="005D15D0"/>
    <w:rsid w:val="005F2A11"/>
    <w:rsid w:val="00616D65"/>
    <w:rsid w:val="006362C7"/>
    <w:rsid w:val="00665672"/>
    <w:rsid w:val="0067013A"/>
    <w:rsid w:val="00671849"/>
    <w:rsid w:val="006739AE"/>
    <w:rsid w:val="00674ACF"/>
    <w:rsid w:val="00690FF1"/>
    <w:rsid w:val="006A6469"/>
    <w:rsid w:val="006A74FE"/>
    <w:rsid w:val="006C370B"/>
    <w:rsid w:val="007136DE"/>
    <w:rsid w:val="00735520"/>
    <w:rsid w:val="007C7293"/>
    <w:rsid w:val="00816735"/>
    <w:rsid w:val="00885130"/>
    <w:rsid w:val="009236BD"/>
    <w:rsid w:val="009C1699"/>
    <w:rsid w:val="009F0F0B"/>
    <w:rsid w:val="00A02B28"/>
    <w:rsid w:val="00A201AB"/>
    <w:rsid w:val="00A36A40"/>
    <w:rsid w:val="00A379E5"/>
    <w:rsid w:val="00A47370"/>
    <w:rsid w:val="00A60D99"/>
    <w:rsid w:val="00A86411"/>
    <w:rsid w:val="00AB2617"/>
    <w:rsid w:val="00AF6CB7"/>
    <w:rsid w:val="00AF7473"/>
    <w:rsid w:val="00B1266B"/>
    <w:rsid w:val="00B324DA"/>
    <w:rsid w:val="00B90425"/>
    <w:rsid w:val="00B917EA"/>
    <w:rsid w:val="00B95F81"/>
    <w:rsid w:val="00C132D8"/>
    <w:rsid w:val="00C612A8"/>
    <w:rsid w:val="00C866EA"/>
    <w:rsid w:val="00CB4490"/>
    <w:rsid w:val="00CE6A34"/>
    <w:rsid w:val="00CF3DBB"/>
    <w:rsid w:val="00D453C4"/>
    <w:rsid w:val="00D877F0"/>
    <w:rsid w:val="00DD328E"/>
    <w:rsid w:val="00E44DF4"/>
    <w:rsid w:val="00ED32DC"/>
    <w:rsid w:val="00EF45BE"/>
    <w:rsid w:val="00EF6FAC"/>
    <w:rsid w:val="00F12B39"/>
    <w:rsid w:val="00F94750"/>
    <w:rsid w:val="00FA2050"/>
    <w:rsid w:val="00FB1CFC"/>
    <w:rsid w:val="00FC59D9"/>
    <w:rsid w:val="00FE7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D98EF5-74A1-4159-B5D4-E9847B74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D9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rsid w:val="00362D9D"/>
    <w:pPr>
      <w:spacing w:after="0" w:line="240" w:lineRule="auto"/>
    </w:pPr>
    <w:rPr>
      <w:sz w:val="20"/>
      <w:szCs w:val="20"/>
    </w:rPr>
  </w:style>
  <w:style w:type="character" w:customStyle="1" w:styleId="a4">
    <w:name w:val="Текст концевой сноски Знак"/>
    <w:link w:val="a3"/>
    <w:uiPriority w:val="99"/>
    <w:locked/>
    <w:rsid w:val="00362D9D"/>
    <w:rPr>
      <w:rFonts w:ascii="Calibri" w:hAnsi="Calibri" w:cs="Times New Roman"/>
      <w:sz w:val="20"/>
      <w:szCs w:val="20"/>
    </w:rPr>
  </w:style>
  <w:style w:type="paragraph" w:styleId="a5">
    <w:name w:val="header"/>
    <w:basedOn w:val="a"/>
    <w:link w:val="a6"/>
    <w:uiPriority w:val="99"/>
    <w:semiHidden/>
    <w:unhideWhenUsed/>
    <w:rsid w:val="00362D9D"/>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362D9D"/>
    <w:rPr>
      <w:rFonts w:ascii="Calibri" w:hAnsi="Calibri" w:cs="Times New Roman"/>
    </w:rPr>
  </w:style>
  <w:style w:type="paragraph" w:styleId="a7">
    <w:name w:val="footer"/>
    <w:basedOn w:val="a"/>
    <w:link w:val="a8"/>
    <w:uiPriority w:val="99"/>
    <w:unhideWhenUsed/>
    <w:rsid w:val="00362D9D"/>
    <w:pPr>
      <w:tabs>
        <w:tab w:val="center" w:pos="4677"/>
        <w:tab w:val="right" w:pos="9355"/>
      </w:tabs>
      <w:spacing w:after="0" w:line="240" w:lineRule="auto"/>
    </w:pPr>
  </w:style>
  <w:style w:type="character" w:customStyle="1" w:styleId="a8">
    <w:name w:val="Нижний колонтитул Знак"/>
    <w:link w:val="a7"/>
    <w:uiPriority w:val="99"/>
    <w:locked/>
    <w:rsid w:val="00362D9D"/>
    <w:rPr>
      <w:rFonts w:ascii="Calibri" w:hAnsi="Calibri" w:cs="Times New Roman"/>
    </w:rPr>
  </w:style>
  <w:style w:type="paragraph" w:styleId="a9">
    <w:name w:val="footnote text"/>
    <w:basedOn w:val="a"/>
    <w:link w:val="aa"/>
    <w:uiPriority w:val="99"/>
    <w:semiHidden/>
    <w:unhideWhenUsed/>
    <w:rsid w:val="00362D9D"/>
    <w:pPr>
      <w:spacing w:after="0" w:line="240" w:lineRule="auto"/>
    </w:pPr>
    <w:rPr>
      <w:sz w:val="20"/>
      <w:szCs w:val="20"/>
    </w:rPr>
  </w:style>
  <w:style w:type="character" w:customStyle="1" w:styleId="aa">
    <w:name w:val="Текст сноски Знак"/>
    <w:link w:val="a9"/>
    <w:uiPriority w:val="99"/>
    <w:semiHidden/>
    <w:locked/>
    <w:rsid w:val="00362D9D"/>
    <w:rPr>
      <w:rFonts w:ascii="Calibri" w:hAnsi="Calibri" w:cs="Times New Roman"/>
      <w:sz w:val="20"/>
      <w:szCs w:val="20"/>
    </w:rPr>
  </w:style>
  <w:style w:type="character" w:styleId="ab">
    <w:name w:val="footnote reference"/>
    <w:uiPriority w:val="99"/>
    <w:semiHidden/>
    <w:unhideWhenUsed/>
    <w:rsid w:val="00362D9D"/>
    <w:rPr>
      <w:rFonts w:cs="Times New Roman"/>
      <w:vertAlign w:val="superscript"/>
    </w:rPr>
  </w:style>
  <w:style w:type="character" w:styleId="ac">
    <w:name w:val="endnote reference"/>
    <w:uiPriority w:val="99"/>
    <w:semiHidden/>
    <w:unhideWhenUsed/>
    <w:rsid w:val="00362D9D"/>
    <w:rPr>
      <w:rFonts w:cs="Times New Roman"/>
      <w:vertAlign w:val="superscript"/>
    </w:rPr>
  </w:style>
  <w:style w:type="paragraph" w:styleId="ad">
    <w:name w:val="Normal (Web)"/>
    <w:basedOn w:val="a"/>
    <w:uiPriority w:val="99"/>
    <w:rsid w:val="006A6469"/>
    <w:pPr>
      <w:spacing w:after="100" w:line="240" w:lineRule="auto"/>
    </w:pPr>
    <w:rPr>
      <w:rFonts w:ascii="Verdana" w:hAnsi="Verdana"/>
      <w:color w:val="000000"/>
      <w:sz w:val="11"/>
      <w:szCs w:val="11"/>
      <w:lang w:eastAsia="ru-RU"/>
    </w:rPr>
  </w:style>
  <w:style w:type="paragraph" w:styleId="HTML">
    <w:name w:val="HTML Preformatted"/>
    <w:basedOn w:val="a"/>
    <w:link w:val="HTML0"/>
    <w:uiPriority w:val="99"/>
    <w:rsid w:val="00ED3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ED32D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5905</Words>
  <Characters>33659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2009-02-16T09:41:00Z</cp:lastPrinted>
  <dcterms:created xsi:type="dcterms:W3CDTF">2014-03-06T10:12:00Z</dcterms:created>
  <dcterms:modified xsi:type="dcterms:W3CDTF">2014-03-06T10:12:00Z</dcterms:modified>
</cp:coreProperties>
</file>