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990" w:rsidRPr="00D72A28" w:rsidRDefault="00E24990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28">
        <w:rPr>
          <w:rFonts w:ascii="Times New Roman" w:hAnsi="Times New Roman"/>
          <w:sz w:val="28"/>
          <w:szCs w:val="28"/>
        </w:rPr>
        <w:t>Оглавление</w:t>
      </w:r>
    </w:p>
    <w:p w:rsidR="00E24990" w:rsidRPr="00D72A28" w:rsidRDefault="00E24990" w:rsidP="00D72A28">
      <w:pPr>
        <w:suppressAutoHyphens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E24990" w:rsidRPr="00D72A28" w:rsidRDefault="00E24990" w:rsidP="00D72A28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Введение</w:t>
      </w:r>
    </w:p>
    <w:p w:rsidR="00E24990" w:rsidRPr="00D72A28" w:rsidRDefault="00E24990" w:rsidP="00D72A28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1.</w:t>
      </w:r>
      <w:r w:rsidR="00046E9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Основы вексельного обращения</w:t>
      </w:r>
    </w:p>
    <w:p w:rsidR="00E24990" w:rsidRPr="00D72A28" w:rsidRDefault="00046E98" w:rsidP="00D72A28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1.1</w:t>
      </w:r>
      <w:r w:rsidR="00E24990" w:rsidRPr="00D72A28">
        <w:rPr>
          <w:rFonts w:ascii="Times New Roman" w:hAnsi="Times New Roman"/>
          <w:sz w:val="28"/>
          <w:szCs w:val="24"/>
        </w:rPr>
        <w:t xml:space="preserve"> История становления вексельного обращения</w:t>
      </w:r>
    </w:p>
    <w:p w:rsidR="00E24990" w:rsidRPr="00D72A28" w:rsidRDefault="00046E98" w:rsidP="00D72A28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 xml:space="preserve">1.2 </w:t>
      </w:r>
      <w:r w:rsidR="00E24990" w:rsidRPr="00D72A28">
        <w:rPr>
          <w:rFonts w:ascii="Times New Roman" w:hAnsi="Times New Roman"/>
          <w:sz w:val="28"/>
          <w:szCs w:val="24"/>
        </w:rPr>
        <w:t>Общая характеристика векселей</w:t>
      </w:r>
    </w:p>
    <w:p w:rsidR="00E24990" w:rsidRPr="00D72A28" w:rsidRDefault="00046E98" w:rsidP="00D72A28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1.3</w:t>
      </w:r>
      <w:r w:rsidR="00E24990" w:rsidRPr="00D72A28">
        <w:rPr>
          <w:rFonts w:ascii="Times New Roman" w:hAnsi="Times New Roman"/>
          <w:sz w:val="28"/>
          <w:szCs w:val="24"/>
        </w:rPr>
        <w:t xml:space="preserve"> Передача векселей</w:t>
      </w:r>
    </w:p>
    <w:p w:rsidR="00E24990" w:rsidRPr="00D72A28" w:rsidRDefault="00046E98" w:rsidP="00D72A28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 xml:space="preserve">1.4 </w:t>
      </w:r>
      <w:r w:rsidR="00E24990" w:rsidRPr="00D72A28">
        <w:rPr>
          <w:rFonts w:ascii="Times New Roman" w:hAnsi="Times New Roman"/>
          <w:sz w:val="28"/>
          <w:szCs w:val="24"/>
        </w:rPr>
        <w:t>Виды векселей</w:t>
      </w:r>
    </w:p>
    <w:p w:rsidR="00E24990" w:rsidRPr="00D72A28" w:rsidRDefault="00E24990" w:rsidP="00D72A28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2.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Международное вексельное обращение</w:t>
      </w:r>
    </w:p>
    <w:p w:rsidR="00D72A28" w:rsidRPr="00D72A28" w:rsidRDefault="00046E98" w:rsidP="00D72A28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2.1</w:t>
      </w:r>
      <w:r w:rsidR="00E24990" w:rsidRPr="00D72A28">
        <w:rPr>
          <w:rFonts w:ascii="Times New Roman" w:hAnsi="Times New Roman"/>
          <w:sz w:val="28"/>
          <w:szCs w:val="24"/>
        </w:rPr>
        <w:t xml:space="preserve"> Международный валютный аспект</w:t>
      </w:r>
    </w:p>
    <w:p w:rsidR="00D72A28" w:rsidRPr="00D72A28" w:rsidRDefault="00046E98" w:rsidP="00D72A28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2.2</w:t>
      </w:r>
      <w:r w:rsidR="00E24990" w:rsidRPr="00D72A28">
        <w:rPr>
          <w:rFonts w:ascii="Times New Roman" w:hAnsi="Times New Roman"/>
          <w:bCs/>
          <w:sz w:val="28"/>
          <w:szCs w:val="24"/>
        </w:rPr>
        <w:t xml:space="preserve"> Вексель в международной практике</w:t>
      </w:r>
    </w:p>
    <w:p w:rsidR="00E24990" w:rsidRPr="00D72A28" w:rsidRDefault="00E24990" w:rsidP="00D72A28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3.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Операции с векселями</w:t>
      </w:r>
    </w:p>
    <w:p w:rsidR="00D72A28" w:rsidRPr="00D72A28" w:rsidRDefault="00046E98" w:rsidP="00D72A28">
      <w:pPr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4"/>
        </w:rPr>
      </w:pPr>
      <w:r w:rsidRPr="00D72A28">
        <w:rPr>
          <w:rFonts w:ascii="Times New Roman" w:hAnsi="Times New Roman"/>
          <w:bCs/>
          <w:sz w:val="28"/>
          <w:szCs w:val="24"/>
        </w:rPr>
        <w:t>3.1</w:t>
      </w:r>
      <w:r w:rsidR="00E24990" w:rsidRPr="00D72A28">
        <w:rPr>
          <w:rFonts w:ascii="Times New Roman" w:hAnsi="Times New Roman"/>
          <w:bCs/>
          <w:sz w:val="28"/>
          <w:szCs w:val="24"/>
        </w:rPr>
        <w:t xml:space="preserve"> Анализ доходности финансовых векселей</w:t>
      </w:r>
    </w:p>
    <w:p w:rsidR="00E24990" w:rsidRPr="00D72A28" w:rsidRDefault="00046E98" w:rsidP="00D72A28">
      <w:pPr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4"/>
        </w:rPr>
      </w:pPr>
      <w:r w:rsidRPr="00D72A28">
        <w:rPr>
          <w:rFonts w:ascii="Times New Roman" w:hAnsi="Times New Roman"/>
          <w:bCs/>
          <w:sz w:val="28"/>
          <w:szCs w:val="24"/>
        </w:rPr>
        <w:t>3.2</w:t>
      </w:r>
      <w:r w:rsidR="00E24990" w:rsidRPr="00D72A28">
        <w:rPr>
          <w:rFonts w:ascii="Times New Roman" w:hAnsi="Times New Roman"/>
          <w:bCs/>
          <w:sz w:val="28"/>
          <w:szCs w:val="24"/>
        </w:rPr>
        <w:t xml:space="preserve"> Оценка стоимости финансовых векселей</w:t>
      </w:r>
    </w:p>
    <w:p w:rsidR="00D72A28" w:rsidRPr="00D72A28" w:rsidRDefault="00046E98" w:rsidP="00D72A28">
      <w:pPr>
        <w:suppressAutoHyphens/>
        <w:spacing w:after="0" w:line="360" w:lineRule="auto"/>
        <w:outlineLvl w:val="1"/>
        <w:rPr>
          <w:rFonts w:ascii="Times New Roman" w:hAnsi="Times New Roman"/>
          <w:bCs/>
          <w:sz w:val="28"/>
          <w:szCs w:val="24"/>
        </w:rPr>
      </w:pPr>
      <w:r w:rsidRPr="00D72A28">
        <w:rPr>
          <w:rFonts w:ascii="Times New Roman" w:hAnsi="Times New Roman"/>
          <w:bCs/>
          <w:sz w:val="28"/>
          <w:szCs w:val="24"/>
        </w:rPr>
        <w:t>3.3</w:t>
      </w:r>
      <w:r w:rsidR="00E24990" w:rsidRPr="00D72A28">
        <w:rPr>
          <w:rFonts w:ascii="Times New Roman" w:hAnsi="Times New Roman"/>
          <w:bCs/>
          <w:sz w:val="28"/>
          <w:szCs w:val="24"/>
        </w:rPr>
        <w:t xml:space="preserve"> Учет векселей</w:t>
      </w:r>
    </w:p>
    <w:p w:rsidR="00E24990" w:rsidRPr="00D72A28" w:rsidRDefault="00046E98" w:rsidP="00D72A28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3.</w:t>
      </w:r>
      <w:r w:rsidR="00671F3B" w:rsidRPr="00671F3B">
        <w:rPr>
          <w:rFonts w:ascii="Times New Roman" w:hAnsi="Times New Roman"/>
          <w:sz w:val="28"/>
          <w:szCs w:val="24"/>
        </w:rPr>
        <w:t>4</w:t>
      </w:r>
      <w:r w:rsidRPr="00D72A28">
        <w:rPr>
          <w:rFonts w:ascii="Times New Roman" w:hAnsi="Times New Roman"/>
          <w:sz w:val="28"/>
          <w:szCs w:val="24"/>
        </w:rPr>
        <w:t xml:space="preserve"> </w:t>
      </w:r>
      <w:r w:rsidR="00E24990" w:rsidRPr="00D72A28">
        <w:rPr>
          <w:rFonts w:ascii="Times New Roman" w:hAnsi="Times New Roman"/>
          <w:sz w:val="28"/>
          <w:szCs w:val="24"/>
        </w:rPr>
        <w:t>Методы повышения ликвидности векселя</w:t>
      </w:r>
    </w:p>
    <w:p w:rsidR="00E24990" w:rsidRPr="00D72A28" w:rsidRDefault="00046E98" w:rsidP="00D72A28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3.</w:t>
      </w:r>
      <w:r w:rsidR="00671F3B">
        <w:rPr>
          <w:rFonts w:ascii="Times New Roman" w:hAnsi="Times New Roman"/>
          <w:sz w:val="28"/>
          <w:szCs w:val="24"/>
          <w:lang w:val="en-US"/>
        </w:rPr>
        <w:t>5</w:t>
      </w:r>
      <w:r w:rsidR="00E24990" w:rsidRPr="00D72A28">
        <w:rPr>
          <w:rFonts w:ascii="Times New Roman" w:hAnsi="Times New Roman"/>
          <w:sz w:val="28"/>
          <w:szCs w:val="24"/>
        </w:rPr>
        <w:t xml:space="preserve"> Кредитные банковские векселя</w:t>
      </w:r>
    </w:p>
    <w:p w:rsidR="00E24990" w:rsidRPr="00D72A28" w:rsidRDefault="00E24990" w:rsidP="00D72A28">
      <w:pPr>
        <w:suppressAutoHyphens/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D72A28">
        <w:rPr>
          <w:rFonts w:ascii="Times New Roman" w:hAnsi="Times New Roman"/>
          <w:bCs/>
          <w:sz w:val="28"/>
          <w:szCs w:val="24"/>
        </w:rPr>
        <w:t>Заключение</w:t>
      </w:r>
    </w:p>
    <w:p w:rsidR="00E24990" w:rsidRPr="00D72A28" w:rsidRDefault="00E24990" w:rsidP="00D72A28">
      <w:pPr>
        <w:suppressAutoHyphens/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D72A28">
        <w:rPr>
          <w:rFonts w:ascii="Times New Roman" w:hAnsi="Times New Roman"/>
          <w:bCs/>
          <w:sz w:val="28"/>
          <w:szCs w:val="24"/>
        </w:rPr>
        <w:t>Список использованных источников</w:t>
      </w:r>
    </w:p>
    <w:p w:rsidR="00E24990" w:rsidRPr="00D72A28" w:rsidRDefault="00E24990" w:rsidP="00D72A28">
      <w:pPr>
        <w:suppressAutoHyphens/>
        <w:spacing w:after="0" w:line="360" w:lineRule="auto"/>
        <w:rPr>
          <w:rFonts w:ascii="Times New Roman" w:hAnsi="Times New Roman"/>
          <w:bCs/>
          <w:sz w:val="28"/>
          <w:szCs w:val="24"/>
        </w:rPr>
      </w:pPr>
      <w:r w:rsidRPr="00D72A28">
        <w:rPr>
          <w:rFonts w:ascii="Times New Roman" w:hAnsi="Times New Roman"/>
          <w:bCs/>
          <w:sz w:val="28"/>
          <w:szCs w:val="24"/>
        </w:rPr>
        <w:t>Приложения</w:t>
      </w:r>
    </w:p>
    <w:p w:rsidR="00E24990" w:rsidRPr="00D72A28" w:rsidRDefault="00E24990" w:rsidP="00D72A28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</w:p>
    <w:p w:rsidR="00046E98" w:rsidRPr="00D72A28" w:rsidRDefault="00046E98" w:rsidP="00D72A2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br w:type="page"/>
      </w:r>
    </w:p>
    <w:p w:rsidR="00C44251" w:rsidRPr="00D72A28" w:rsidRDefault="00C44251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Введение</w:t>
      </w:r>
    </w:p>
    <w:p w:rsidR="00046E98" w:rsidRPr="00D72A28" w:rsidRDefault="00046E98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C56328" w:rsidRPr="00D72A28" w:rsidRDefault="00C56328" w:rsidP="00D72A28">
      <w:pPr>
        <w:pStyle w:val="a6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D72A28">
        <w:rPr>
          <w:sz w:val="28"/>
        </w:rPr>
        <w:t xml:space="preserve">К векселю, как, может быть, ни к одному финансовому инструменту, наилучшим образом подходит поговорка </w:t>
      </w:r>
      <w:r w:rsidR="00D72A28" w:rsidRPr="00D72A28">
        <w:rPr>
          <w:sz w:val="28"/>
        </w:rPr>
        <w:t>"</w:t>
      </w:r>
      <w:r w:rsidRPr="00D72A28">
        <w:rPr>
          <w:sz w:val="28"/>
        </w:rPr>
        <w:t>Новое - это хорошо забытое старое</w:t>
      </w:r>
      <w:r w:rsidR="00D72A28" w:rsidRPr="00D72A28">
        <w:rPr>
          <w:sz w:val="28"/>
        </w:rPr>
        <w:t>"</w:t>
      </w:r>
      <w:r w:rsidRPr="00D72A28">
        <w:rPr>
          <w:sz w:val="28"/>
        </w:rPr>
        <w:t>. Действительно, сегодня при возрождении российских вексельных программ, приходится возвращаться и к мировому опыту (а вексель, как известно, родился в Италии еще во времена раннего средневековья), и к сугубо российскому наследию. Например, в эпоху НЭПа именно векселя помогли быстро оживить экономику страны.</w:t>
      </w:r>
    </w:p>
    <w:p w:rsidR="00C56328" w:rsidRPr="00D72A28" w:rsidRDefault="00C56328" w:rsidP="00D72A28">
      <w:pPr>
        <w:pStyle w:val="a6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D72A28">
        <w:rPr>
          <w:sz w:val="28"/>
        </w:rPr>
        <w:t>Одним из участников рынка ценных бумаг являются коммерческие банки. Несмотря на то, что их роль на этом рынке в разных государствах не одинакова, можно обозначить некоторые общие закономерности взаимодействия коммерческих банков с национальными и международными рынками ценных бумаг.</w:t>
      </w:r>
    </w:p>
    <w:p w:rsidR="004137AD" w:rsidRPr="00D72A28" w:rsidRDefault="00C56328" w:rsidP="00D72A28">
      <w:pPr>
        <w:pStyle w:val="a6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D72A28">
        <w:rPr>
          <w:sz w:val="28"/>
        </w:rPr>
        <w:t>Прежде всего, послевоенный период характеризуется активным проникновением коммерческих банков на рынок ценных бумаг в прямой или опосредованной форме. В Германии, где банки имеют право осуществлять все виды операций с ценными бумагами, они активно выходят на рынок как эмитенты (эмитируя, главным образом, облигации), посредники и крупнейшие инвесторы. В тех странах, где роль коммерческих банков на фондовых рынках законодательно ограничена (США, Канада, Япония), они находят опосредованные пути участия в инвестиционной и посреднической деятельности через трастовые операции, кредитование инвестиционных компаний и банков. Причем во всех странах доходы коммерческих банков от инвестиционной деятельности и операций с ценными бумагами играют все более заметную роль в формировании их прибыли.</w:t>
      </w:r>
    </w:p>
    <w:p w:rsidR="0079303A" w:rsidRPr="00D72A28" w:rsidRDefault="00C44251" w:rsidP="00D72A28">
      <w:pPr>
        <w:pStyle w:val="a6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D72A28">
        <w:rPr>
          <w:sz w:val="28"/>
        </w:rPr>
        <w:t xml:space="preserve">Вексель- разновидность кредитных денег, уже несколько столетий применяющийся в мировой торговой практике, и только </w:t>
      </w:r>
      <w:r w:rsidR="00C56328" w:rsidRPr="00D72A28">
        <w:rPr>
          <w:sz w:val="28"/>
        </w:rPr>
        <w:t>относительно</w:t>
      </w:r>
      <w:r w:rsidRPr="00D72A28">
        <w:rPr>
          <w:sz w:val="28"/>
        </w:rPr>
        <w:t xml:space="preserve"> осваивается российскими предприятиями и банками на внутреннем рынке, хотя в России, как показывает история и существовала нормативная база для его использования</w:t>
      </w:r>
      <w:r w:rsidR="00C56328" w:rsidRPr="00D72A28">
        <w:rPr>
          <w:sz w:val="28"/>
        </w:rPr>
        <w:t>. Вексельное обращение становит</w:t>
      </w:r>
      <w:r w:rsidRPr="00D72A28">
        <w:rPr>
          <w:sz w:val="28"/>
        </w:rPr>
        <w:t>ся особенно актуально в наше время взаимных неплатежей. Таким образом</w:t>
      </w:r>
      <w:r w:rsidR="00C56328" w:rsidRPr="00D72A28">
        <w:rPr>
          <w:sz w:val="28"/>
        </w:rPr>
        <w:t>,</w:t>
      </w:r>
      <w:r w:rsidRPr="00D72A28">
        <w:rPr>
          <w:sz w:val="28"/>
        </w:rPr>
        <w:t xml:space="preserve"> знание вексельного обращения необходимо</w:t>
      </w:r>
      <w:r w:rsidR="00CF55AC" w:rsidRPr="00D72A28">
        <w:rPr>
          <w:sz w:val="28"/>
        </w:rPr>
        <w:t>,</w:t>
      </w:r>
      <w:r w:rsidRPr="00D72A28">
        <w:rPr>
          <w:sz w:val="28"/>
        </w:rPr>
        <w:t xml:space="preserve"> как и фондовым брокерам, так и работникам финансовых отделов предприятий. При использовании векселя в хозяйственной практике предприятия и организации сталкиваются с большим количеством вопросов и проблем, как в методологии учёта, так и в налогообложении. Вопросы и недоумения подчас вызывают даже инструкции и положения по векселям, издаваемые государственными органами, зачастую противоречащие друг другу в отдельных принципиальных вопросах, как- то появление "товарных" векселей, векселей в бездокументарном виде, наложение особых ограничений на бланк векселя (при том, что он может быть принципиально написан даже на салфетке) и др. Всё это искажает сущность векс</w:t>
      </w:r>
      <w:r w:rsidR="00C56328" w:rsidRPr="00D72A28">
        <w:rPr>
          <w:sz w:val="28"/>
        </w:rPr>
        <w:t>еля и подрывает к нему доверие.</w:t>
      </w:r>
    </w:p>
    <w:p w:rsidR="00C44251" w:rsidRPr="00D72A28" w:rsidRDefault="00C44251" w:rsidP="00D72A28">
      <w:pPr>
        <w:pStyle w:val="a6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D72A28">
        <w:rPr>
          <w:sz w:val="28"/>
        </w:rPr>
        <w:t xml:space="preserve">Для того, чтобы разобраться с таким, строго формализованным инструментом, каким является вексель, со всеми его перегибами в </w:t>
      </w:r>
      <w:r w:rsidR="004137AD" w:rsidRPr="00D72A28">
        <w:rPr>
          <w:sz w:val="28"/>
        </w:rPr>
        <w:t xml:space="preserve">международных </w:t>
      </w:r>
      <w:r w:rsidRPr="00D72A28">
        <w:rPr>
          <w:sz w:val="28"/>
        </w:rPr>
        <w:t>условиях, и написана эта работа.</w:t>
      </w:r>
    </w:p>
    <w:p w:rsidR="00C44251" w:rsidRPr="00D72A28" w:rsidRDefault="00C44251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D72A28" w:rsidRPr="00D72A28" w:rsidRDefault="00D72A28" w:rsidP="00D72A2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br w:type="page"/>
      </w:r>
    </w:p>
    <w:p w:rsidR="00C56328" w:rsidRPr="00D72A28" w:rsidRDefault="0079303A" w:rsidP="00D72A28">
      <w:pPr>
        <w:pStyle w:val="2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szCs w:val="28"/>
        </w:rPr>
      </w:pPr>
      <w:r w:rsidRPr="00D72A28">
        <w:rPr>
          <w:b w:val="0"/>
          <w:sz w:val="28"/>
          <w:szCs w:val="28"/>
        </w:rPr>
        <w:t>Глава 1</w:t>
      </w:r>
      <w:r w:rsidR="00C56328" w:rsidRPr="00D72A28">
        <w:rPr>
          <w:b w:val="0"/>
          <w:sz w:val="28"/>
          <w:szCs w:val="28"/>
        </w:rPr>
        <w:t xml:space="preserve">. </w:t>
      </w:r>
      <w:r w:rsidR="00247DB2" w:rsidRPr="00D72A28">
        <w:rPr>
          <w:b w:val="0"/>
          <w:sz w:val="28"/>
          <w:szCs w:val="28"/>
        </w:rPr>
        <w:t>Основы</w:t>
      </w:r>
      <w:r w:rsidR="00C56328" w:rsidRPr="00D72A28">
        <w:rPr>
          <w:b w:val="0"/>
          <w:sz w:val="28"/>
          <w:szCs w:val="28"/>
        </w:rPr>
        <w:t xml:space="preserve"> вексельного об</w:t>
      </w:r>
      <w:r w:rsidR="00247DB2" w:rsidRPr="00D72A28">
        <w:rPr>
          <w:b w:val="0"/>
          <w:sz w:val="28"/>
          <w:szCs w:val="28"/>
        </w:rPr>
        <w:t>ращения</w:t>
      </w:r>
    </w:p>
    <w:p w:rsidR="00D72A28" w:rsidRDefault="00D72A28" w:rsidP="00D72A28">
      <w:pPr>
        <w:pStyle w:val="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lang w:val="en-US"/>
        </w:rPr>
      </w:pPr>
    </w:p>
    <w:p w:rsidR="00D72A28" w:rsidRPr="00D72A28" w:rsidRDefault="00D72A28" w:rsidP="00D72A28">
      <w:pPr>
        <w:pStyle w:val="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</w:rPr>
      </w:pPr>
      <w:r>
        <w:rPr>
          <w:b w:val="0"/>
          <w:sz w:val="28"/>
        </w:rPr>
        <w:t>1.1</w:t>
      </w:r>
      <w:r w:rsidR="00247DB2" w:rsidRPr="00D72A28">
        <w:rPr>
          <w:b w:val="0"/>
          <w:sz w:val="28"/>
        </w:rPr>
        <w:t xml:space="preserve"> История становления вексельного обращения</w:t>
      </w:r>
    </w:p>
    <w:p w:rsidR="00D72A28" w:rsidRPr="00D72A28" w:rsidRDefault="00D72A28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247DB2" w:rsidRPr="00D72A28" w:rsidRDefault="00247DB2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Вексель в общедоступном понимании можно определить как письменное долговое обязательство, составленное в определенной форме и дающее его владельцу безусловное право требовать по наступлении срока его оплаты лицом выдавшим вексель (простой вексель) или акцептовавшим его (переводной вексель) суммы оговоренной векселем.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Исторически возникновение векселя относится к античности. Первые упоминания связаны с Древней Грецией, в которой наблюдались очень прочные связи между менялами в разных городах. Недостаток наличных монет, а также соображения безопасности в длительных переходах привели к тому, что купец получал расписку от одного менялы в том, что он получит долг в другом месте у другого менялы, а затем по этой расписке меняла сможет вернуть себе деньги у выдавшего расписку.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По сути своей подобная расписка являлась переводным векселем. Такие векселя широко использовались в Италии с середины XII до середины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XVII в., когда она считалась центром хозяйственной и финансовой деятельности, а поэтому Италия и считается родиной векселей. Если сначала вексель гарантировал получение наличных денег в другом месте, то позже он стал выступать фактом обмена товара на деньги, которые продавец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получал позднее с учётом или без учёта задержки - беспроцентный и процентный вексель. Примером первого, дошедшего до наших дней, векселя [11,12] служит процентная расписка 1339г.:</w:t>
      </w:r>
    </w:p>
    <w:p w:rsidR="00D72A28" w:rsidRPr="00D72A28" w:rsidRDefault="00D72A28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72"/>
      </w:tblGrid>
      <w:tr w:rsidR="00247DB2" w:rsidRPr="00803038" w:rsidTr="00803038">
        <w:trPr>
          <w:jc w:val="center"/>
        </w:trPr>
        <w:tc>
          <w:tcPr>
            <w:tcW w:w="9571" w:type="dxa"/>
            <w:shd w:val="clear" w:color="auto" w:fill="auto"/>
            <w:hideMark/>
          </w:tcPr>
          <w:p w:rsidR="00247DB2" w:rsidRPr="00803038" w:rsidRDefault="00D72A28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47DB2" w:rsidRPr="00803038">
              <w:rPr>
                <w:rFonts w:ascii="Times New Roman" w:hAnsi="Times New Roman"/>
                <w:sz w:val="20"/>
                <w:szCs w:val="24"/>
              </w:rPr>
              <w:t>Барталус и Ко. в Пизе.</w:t>
            </w:r>
            <w:r w:rsidRPr="00803038">
              <w:rPr>
                <w:rFonts w:ascii="Times New Roman" w:hAnsi="Times New Roman"/>
                <w:sz w:val="20"/>
                <w:szCs w:val="24"/>
              </w:rPr>
              <w:t xml:space="preserve"> </w:t>
            </w:r>
            <w:r w:rsidR="00247DB2" w:rsidRPr="00803038">
              <w:rPr>
                <w:rFonts w:ascii="Times New Roman" w:hAnsi="Times New Roman"/>
                <w:sz w:val="20"/>
                <w:szCs w:val="24"/>
              </w:rPr>
              <w:t xml:space="preserve">Во имя Господа Аминь. Барталус и Ко. посылает свой привет Барна из Лухи и Ко. Авиньон. Заплатите по этому письму 20 ноября 1339г. Ландуччио Бассадраги и Ко. из Лухи 312 3/4 золотых гульденов, которые мы сегодня получили от Такредо Баначмунти и Ко., начислив 4 1/2% в их пользу, и зачислите эту сумму на наш счёт. Выдано 5 октября 1339г. </w:t>
            </w:r>
          </w:p>
        </w:tc>
      </w:tr>
    </w:tbl>
    <w:p w:rsidR="00D72A28" w:rsidRDefault="00D72A28">
      <w:pPr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br w:type="page"/>
      </w:r>
    </w:p>
    <w:p w:rsidR="00D72A28" w:rsidRPr="00D72A28" w:rsidRDefault="00247DB2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 1569г. в Болонье появился первый вексельный устав, закрепивший правила использования векселя. Дальнейшее развитие вексель получает во Франции, где он начинает применятся как средство платежа и неотъемлемая часть договора, что было закреплено в полном своде экономических законов "Code de Commerce" 1808г.</w:t>
      </w:r>
    </w:p>
    <w:p w:rsidR="00D72A28" w:rsidRPr="00D72A28" w:rsidRDefault="00247DB2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Далее, в 1848г. прусским правительством принимается Общегерманский Вексельный Устав, по которому вексель разрешается использовать в отрыве от торговых сделок исключительно как долговую ценную бумагу. Именно этот устав берется за основу вексельного законодательства Швеции в1851г., Финляндии в 1858г., Сербии в 1860г., Бельгии в 1878г., Норвегии в 1880г., Италии в 1882г.</w:t>
      </w:r>
    </w:p>
    <w:p w:rsidR="00D72A28" w:rsidRPr="00D72A28" w:rsidRDefault="00247DB2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Таким образом конце XIX в. появились предпосылки для создания единого вексельного устава. И вот 7 июня 1930г. в Женеве была принята конвенция, унифицировавшая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основные нормы международного вексельного права, которые действуют и по сей ден</w:t>
      </w:r>
      <w:r w:rsidR="00CB10A9" w:rsidRPr="00D72A28">
        <w:rPr>
          <w:rFonts w:ascii="Times New Roman" w:hAnsi="Times New Roman"/>
          <w:sz w:val="28"/>
          <w:szCs w:val="24"/>
        </w:rPr>
        <w:t>ь</w:t>
      </w:r>
    </w:p>
    <w:p w:rsidR="00D72A28" w:rsidRPr="00D72A28" w:rsidRDefault="00247DB2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 России вексель начал действовать в эпоху Петра I из-за опасности перевозки денег из одного города в другой. Эти векселя имели название- казначейские. В 1709г. был опубликован первый вексельный устав. Затем в 1832г. появляется Устав о векселя, вошедший в Свод законов 1857г. Третий российский вексельный устав принимается в 1902г. по аналогии с германским 1848г., что заметно оживляет вексельное обращение в дореволюционной России. В ту пору существенным отличием от иностранных векселей была долгосрочность (до 12 мес.) российских веселей, в отличие максимального 3-х месячного срока западных обязательств. Если смотреть активность работы банков с векселями, то за 1911г. Азовско-Донской банк учёл 600 тыс. векселей, а Волжско-Камский -400 тыс. векселей. Госбанк выдавал ссуды под простые векселя.</w:t>
      </w:r>
    </w:p>
    <w:p w:rsidR="00D72A28" w:rsidRPr="00D72A28" w:rsidRDefault="00247DB2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 1917г. вексельное право было ликвидировано, и только 20.03.1922г в период НЭПа появляется Положение о векселе, как о форме предоставления коммерческого кредита для торговых сделок. Во время кредитной реформы 1930-1932гг., обусловившей переход к политике централизации планирования и государственного регулирования экономики, вексельное право вновь было ликвидировано.</w:t>
      </w:r>
    </w:p>
    <w:p w:rsidR="00D72A28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Постановлением от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="00247DB2" w:rsidRPr="00D72A28">
        <w:rPr>
          <w:rFonts w:ascii="Times New Roman" w:hAnsi="Times New Roman"/>
          <w:sz w:val="28"/>
          <w:szCs w:val="24"/>
        </w:rPr>
        <w:t>7 августа 1937г ЦИК и СНК СССР утвердил ратифицированную в 25.11.1936г. Женевскую конвенцию, которая определила вексель как строго формальное, безусловное, абстрактное, денежн</w:t>
      </w:r>
      <w:r w:rsidRPr="00D72A28">
        <w:rPr>
          <w:rFonts w:ascii="Times New Roman" w:hAnsi="Times New Roman"/>
          <w:sz w:val="28"/>
          <w:szCs w:val="24"/>
        </w:rPr>
        <w:t>ое и передаваемое обязательство</w:t>
      </w:r>
      <w:r w:rsidR="00247DB2" w:rsidRPr="00D72A28">
        <w:rPr>
          <w:rFonts w:ascii="Times New Roman" w:hAnsi="Times New Roman"/>
          <w:sz w:val="28"/>
          <w:szCs w:val="24"/>
        </w:rPr>
        <w:t>. Однако векселя на внутрироссийском рынке до 1990г. не использовались.</w:t>
      </w:r>
    </w:p>
    <w:p w:rsidR="00D72A28" w:rsidRPr="00D72A28" w:rsidRDefault="00247DB2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Лишь 19.06.1990г. постановлением Совета Министров СССР №590 "Положение о ценных бумагах" векселя были "реабилитированы". Далее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="0079303A" w:rsidRPr="00D72A28">
        <w:rPr>
          <w:rFonts w:ascii="Times New Roman" w:hAnsi="Times New Roman"/>
          <w:sz w:val="28"/>
          <w:szCs w:val="24"/>
        </w:rPr>
        <w:t>был принят ряд постановления и нормативных документов, регулирующих вексельное обращение.</w:t>
      </w:r>
    </w:p>
    <w:p w:rsidR="00247DB2" w:rsidRPr="00D72A28" w:rsidRDefault="00247DB2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247DB2" w:rsidRPr="00D72A28" w:rsidRDefault="00CF55AC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D72A28">
        <w:rPr>
          <w:rFonts w:ascii="Times New Roman" w:hAnsi="Times New Roman"/>
          <w:bCs/>
          <w:sz w:val="28"/>
          <w:szCs w:val="24"/>
        </w:rPr>
        <w:t>1.2</w:t>
      </w:r>
      <w:r w:rsidR="00247DB2" w:rsidRPr="00D72A28">
        <w:rPr>
          <w:rFonts w:ascii="Times New Roman" w:hAnsi="Times New Roman"/>
          <w:bCs/>
          <w:sz w:val="28"/>
          <w:szCs w:val="24"/>
        </w:rPr>
        <w:t xml:space="preserve"> Общая характеристика векселей</w:t>
      </w:r>
    </w:p>
    <w:p w:rsidR="00D72A28" w:rsidRDefault="00D72A28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4137AD" w:rsidRPr="00D72A28" w:rsidRDefault="004137A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Вексель, как инструмент кредитно-расчетных отношений явился результатом многовекового развития товарно-денежного хозяйства.</w:t>
      </w:r>
    </w:p>
    <w:p w:rsidR="004137AD" w:rsidRPr="00D72A28" w:rsidRDefault="004137A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Его появление было связано с необходимостью перевода денег из одной местности в другую, а так же при обмене монет, имеющих хождение в одной местности, на валюту другого государства.</w:t>
      </w:r>
    </w:p>
    <w:p w:rsidR="004137AD" w:rsidRPr="00D72A28" w:rsidRDefault="004137A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Это порождало множество затруднений: риск быть ограбленным, запрет на вывоз монет за пределы страны, где они чеканились, да и просто физические трудности перехода из-за громоздкости монет.</w:t>
      </w:r>
    </w:p>
    <w:p w:rsidR="004137AD" w:rsidRPr="00D72A28" w:rsidRDefault="004137A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Как выход из создавшегося положения появилась сделка, связанная с переводом и обменом денег и состоявшая во внесении определенному лицу суммы денег в одном месте с обязательством последнего уплатить такую же сумму в другом месте монетой, имеющей хождение в том месте, т.е. вексельной сделки (от английского Wechel – обменивать, менять).</w:t>
      </w:r>
    </w:p>
    <w:p w:rsidR="004137AD" w:rsidRPr="00D72A28" w:rsidRDefault="004137A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Толчком к развитию вексельных отношений послужила практика банкиров, менял средневековой Италии. Купец, отправляясь на ярмарку и не рискуя брать с собой большую сумму наличных денег, обращался к своему банкиру, вносил деньги и получал от него письмо банкиру в месте назначения с просьбой о выдаче эквивалентной суммы.</w:t>
      </w:r>
    </w:p>
    <w:p w:rsidR="004137AD" w:rsidRPr="00D72A28" w:rsidRDefault="004137A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Так появляются три участника вексельных отношений:</w:t>
      </w:r>
    </w:p>
    <w:p w:rsidR="004137AD" w:rsidRPr="00D72A28" w:rsidRDefault="004137A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1) ремитент (векселедержатель) – владелец векселя, имеющий право на платеж по векселю.</w:t>
      </w:r>
    </w:p>
    <w:p w:rsidR="004137AD" w:rsidRPr="00D72A28" w:rsidRDefault="004137A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2) трассант (векселедатель) –лицо, выдавшее вексель.</w:t>
      </w:r>
    </w:p>
    <w:p w:rsidR="004137AD" w:rsidRPr="00D72A28" w:rsidRDefault="004137A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3) трассат (плательщик).</w:t>
      </w:r>
    </w:p>
    <w:p w:rsidR="004137AD" w:rsidRPr="00D72A28" w:rsidRDefault="004137A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Отношение этих трех сторон оформлялось документом (траттом), который служил, с одной стороны, удостоверением личности ремитента, как лица, которому в определенном месте должен быть произведен платеж, с другой же стороны - он имел доказательства его права требования.</w:t>
      </w:r>
    </w:p>
    <w:p w:rsidR="004137AD" w:rsidRPr="00D72A28" w:rsidRDefault="004137A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Приняв вексель к платежу и превратившись в акцептанта, трассат становится главным должником по векселю.</w:t>
      </w:r>
    </w:p>
    <w:p w:rsidR="004137AD" w:rsidRPr="00D72A28" w:rsidRDefault="004137A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 процессе обращения вексель передается от одного держателя к другому с помощью передаточной надписи (индоссамента). Каждый индоссант, так же, как и ремитент, несет ответственность за акцепт и платеж по векселю.</w:t>
      </w:r>
    </w:p>
    <w:p w:rsidR="004137AD" w:rsidRPr="00D72A28" w:rsidRDefault="004137A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Вексельные обязательства платежника, векселедателя и индоссантов могут быть дополнительно гарантированы полностью или части суммы посредством аваля – вексельного поручительства (фр. – avail), в силу которого лицо (авалент), совершившее его, принимает часть ответственности за выполнение какого-либо из обязанных по векселю лиц.</w:t>
      </w:r>
    </w:p>
    <w:p w:rsidR="004137AD" w:rsidRPr="00D72A28" w:rsidRDefault="004137A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Посредством векселя, как расчетно-кредитного инструмента можно гасить взаимные долги по цепочке дебиторов и кредиторов, спасать оборотные средства, обеспечивать целевое использование кредита и т.д.</w:t>
      </w:r>
    </w:p>
    <w:p w:rsidR="004137AD" w:rsidRPr="00D72A28" w:rsidRDefault="004137A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Вексель, являясь средством оформления кредита в товарной форме, способствует увеличению скорости оборота, уменьшению потребности в кредитных ресурсах и денежных средствах в целом, позволяет хозяйственным субъектам использовать денежные средства в собственных целях.</w:t>
      </w:r>
    </w:p>
    <w:p w:rsidR="00247DB2" w:rsidRPr="00D72A28" w:rsidRDefault="002A73A6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Итак</w:t>
      </w:r>
      <w:r w:rsidR="000C3168" w:rsidRPr="00D72A28">
        <w:rPr>
          <w:rFonts w:ascii="Times New Roman" w:hAnsi="Times New Roman"/>
          <w:sz w:val="28"/>
          <w:szCs w:val="24"/>
        </w:rPr>
        <w:t>,</w:t>
      </w:r>
      <w:r w:rsidRPr="00D72A28">
        <w:rPr>
          <w:rFonts w:ascii="Times New Roman" w:hAnsi="Times New Roman"/>
          <w:sz w:val="28"/>
          <w:szCs w:val="24"/>
        </w:rPr>
        <w:t xml:space="preserve"> кратко в</w:t>
      </w:r>
      <w:r w:rsidR="00247DB2" w:rsidRPr="00D72A28">
        <w:rPr>
          <w:rFonts w:ascii="Times New Roman" w:hAnsi="Times New Roman"/>
          <w:sz w:val="28"/>
          <w:szCs w:val="24"/>
        </w:rPr>
        <w:t xml:space="preserve">ексель </w:t>
      </w:r>
      <w:r w:rsidRPr="00D72A28">
        <w:rPr>
          <w:rFonts w:ascii="Times New Roman" w:hAnsi="Times New Roman"/>
          <w:sz w:val="28"/>
          <w:szCs w:val="24"/>
        </w:rPr>
        <w:t>можно охарактеризовать, как</w:t>
      </w:r>
      <w:r w:rsidR="00247DB2" w:rsidRPr="00D72A28">
        <w:rPr>
          <w:rFonts w:ascii="Times New Roman" w:hAnsi="Times New Roman"/>
          <w:sz w:val="28"/>
          <w:szCs w:val="24"/>
        </w:rPr>
        <w:t xml:space="preserve"> разновидность долгового обязательства, составленного в строго определенной форме, дающего бесспорное право требовать уплаты обозначенной в векселе суммы по истечении срока, на который он выписан.</w:t>
      </w:r>
    </w:p>
    <w:p w:rsidR="00247DB2" w:rsidRPr="00D72A28" w:rsidRDefault="00247DB2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Вексель - это:</w:t>
      </w:r>
    </w:p>
    <w:p w:rsidR="00247DB2" w:rsidRPr="00D72A28" w:rsidRDefault="00247DB2" w:rsidP="00D72A28">
      <w:pPr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строго формальный документ, и отсутствие любого из обязательных реквизитов делает его недействительным;</w:t>
      </w:r>
    </w:p>
    <w:p w:rsidR="00247DB2" w:rsidRPr="00D72A28" w:rsidRDefault="00247DB2" w:rsidP="00D72A28">
      <w:pPr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безусловное денежное обязательство, т. к. приказ его оплатить и принятие обязательств по оплате не могут быть ограничены никакими условиями;</w:t>
      </w:r>
    </w:p>
    <w:p w:rsidR="00247DB2" w:rsidRPr="00D72A28" w:rsidRDefault="00247DB2" w:rsidP="00D72A28">
      <w:pPr>
        <w:numPr>
          <w:ilvl w:val="0"/>
          <w:numId w:val="3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абстрактное обязательство, т. к. в его тексте не допускаются ни какие ссылки на основание его выдачи.</w:t>
      </w:r>
    </w:p>
    <w:p w:rsidR="00CF55AC" w:rsidRPr="00D72A28" w:rsidRDefault="00247DB2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Предметом вексельного обязательства могут быть только деньги.</w:t>
      </w:r>
      <w:r w:rsidR="000C3168" w:rsidRPr="00D72A28">
        <w:rPr>
          <w:rFonts w:ascii="Times New Roman" w:hAnsi="Times New Roman"/>
          <w:sz w:val="28"/>
          <w:szCs w:val="24"/>
        </w:rPr>
        <w:t xml:space="preserve"> [16]</w:t>
      </w:r>
    </w:p>
    <w:p w:rsidR="00D72A28" w:rsidRDefault="00D72A28" w:rsidP="00D72A28">
      <w:pPr>
        <w:pStyle w:val="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lang w:val="en-US"/>
        </w:rPr>
      </w:pPr>
    </w:p>
    <w:p w:rsidR="00ED3B4A" w:rsidRPr="00671F3B" w:rsidRDefault="0079303A" w:rsidP="00D72A28">
      <w:pPr>
        <w:pStyle w:val="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</w:rPr>
      </w:pPr>
      <w:r w:rsidRPr="00D72A28">
        <w:rPr>
          <w:b w:val="0"/>
          <w:sz w:val="28"/>
        </w:rPr>
        <w:t>1.3</w:t>
      </w:r>
      <w:r w:rsidR="00ED3B4A" w:rsidRPr="00D72A28">
        <w:rPr>
          <w:b w:val="0"/>
          <w:sz w:val="28"/>
        </w:rPr>
        <w:t xml:space="preserve"> Передача векселей</w:t>
      </w:r>
    </w:p>
    <w:p w:rsidR="00D72A28" w:rsidRPr="00671F3B" w:rsidRDefault="00D72A28" w:rsidP="00D72A28">
      <w:pPr>
        <w:pStyle w:val="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</w:rPr>
      </w:pPr>
    </w:p>
    <w:p w:rsidR="00ED3B4A" w:rsidRPr="00D72A28" w:rsidRDefault="00ED3B4A" w:rsidP="00671F3B">
      <w:pPr>
        <w:pStyle w:val="a6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D72A28">
        <w:rPr>
          <w:sz w:val="28"/>
        </w:rPr>
        <w:t>Передача другому лицу осуществляется путем передаточной надписи - индоссамента.</w:t>
      </w:r>
      <w:r w:rsidR="00671F3B" w:rsidRPr="00671F3B">
        <w:rPr>
          <w:sz w:val="28"/>
        </w:rPr>
        <w:t xml:space="preserve"> </w:t>
      </w:r>
      <w:r w:rsidRPr="00D72A28">
        <w:rPr>
          <w:sz w:val="28"/>
        </w:rPr>
        <w:t>Лицо, передающее вексель по индоссаменту, называется индоссантом, а получившее - индоссатом. Действие передачи векселя называется индоссированием, или индоссацией.</w:t>
      </w:r>
      <w:r w:rsidR="00671F3B" w:rsidRPr="00671F3B">
        <w:rPr>
          <w:sz w:val="28"/>
        </w:rPr>
        <w:t xml:space="preserve"> </w:t>
      </w:r>
      <w:r w:rsidRPr="00D72A28">
        <w:rPr>
          <w:sz w:val="28"/>
        </w:rPr>
        <w:t>Индоссамент должен быть простым и ничем не обусловленным. Частичный индоссамент, т. е. передача только части суммы векселя, не допускается.</w:t>
      </w:r>
      <w:r w:rsidR="00671F3B" w:rsidRPr="00671F3B">
        <w:rPr>
          <w:sz w:val="28"/>
        </w:rPr>
        <w:t xml:space="preserve"> </w:t>
      </w:r>
      <w:r w:rsidRPr="00D72A28">
        <w:rPr>
          <w:sz w:val="28"/>
        </w:rPr>
        <w:t>Передаточные надписи обычно имеют вид: "Платите приказу..." или "Вместо меня уплатите...". Передаточная надпись должна быть собственноручно подписана индоссантом, остальные ее элементы могут быть воспроизведены механическим путем. Зачеркнутые индоссаменты считаются ненаписанными.</w:t>
      </w:r>
      <w:r w:rsidR="00D72A28">
        <w:rPr>
          <w:sz w:val="28"/>
          <w:lang w:val="en-US"/>
        </w:rPr>
        <w:t xml:space="preserve"> </w:t>
      </w:r>
      <w:r w:rsidRPr="00D72A28">
        <w:rPr>
          <w:sz w:val="28"/>
        </w:rPr>
        <w:t>Индоссаменты бывают следующих видов:</w:t>
      </w:r>
    </w:p>
    <w:p w:rsidR="00ED3B4A" w:rsidRPr="00D72A28" w:rsidRDefault="00ED3B4A" w:rsidP="00D72A28">
      <w:pPr>
        <w:pStyle w:val="a6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D72A28">
        <w:rPr>
          <w:sz w:val="28"/>
        </w:rPr>
        <w:t>а) бланковый индоссамент. В этой передаточной надписи не указывается, по приказу какого лица необходимо совершить платеж, но она подписывается индоссантом. Такой вексель считается выставленным на предъявителя, и его можно передать другому лицу путем простого вручения. Бланковый индоссамент можно превратить в полный (см. ниже), сделав надпись, по приказу какого лица следует совершить платеж.</w:t>
      </w:r>
    </w:p>
    <w:p w:rsidR="00ED3B4A" w:rsidRPr="00D72A28" w:rsidRDefault="00ED3B4A" w:rsidP="00D72A28">
      <w:pPr>
        <w:pStyle w:val="a6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D72A28">
        <w:rPr>
          <w:sz w:val="28"/>
        </w:rPr>
        <w:t>Силу бланкового индоссамента имеет индоссамент на предъявителя, обычно выражаемый словами "платите предъявителю сего векселя...";</w:t>
      </w:r>
    </w:p>
    <w:p w:rsidR="00ED3B4A" w:rsidRPr="00D72A28" w:rsidRDefault="00ED3B4A" w:rsidP="00D72A28">
      <w:pPr>
        <w:pStyle w:val="a6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D72A28">
        <w:rPr>
          <w:sz w:val="28"/>
        </w:rPr>
        <w:t>б) именной (полный) индоссамент. В этом случае в передаточной надписи указывается имя или наименование индоссата.</w:t>
      </w:r>
    </w:p>
    <w:p w:rsidR="00ED3B4A" w:rsidRPr="00D72A28" w:rsidRDefault="00ED3B4A" w:rsidP="00D72A28">
      <w:pPr>
        <w:pStyle w:val="a6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D72A28">
        <w:rPr>
          <w:sz w:val="28"/>
        </w:rPr>
        <w:t>При получении векселя по полному индоссаменту необходимо проверить непрерывность передаточных надписей;</w:t>
      </w:r>
    </w:p>
    <w:p w:rsidR="00ED3B4A" w:rsidRPr="00D72A28" w:rsidRDefault="00ED3B4A" w:rsidP="00D72A28">
      <w:pPr>
        <w:pStyle w:val="a6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D72A28">
        <w:rPr>
          <w:sz w:val="28"/>
        </w:rPr>
        <w:t>в) препоручительный (инкассовый) индоссамент. Такая передаточная надпись делается держателем векселя при передаче этого документа банку с просьбой получить по нему платеж. Она включает в себя надпись: "Валюта к получению", "На инкассо", "Доверяю получить" или аналогичную. Получатель векселя по препоручительному индоссаменту не становится его собственником. Индоссамент только уполномочивает его получить деньги, опротестовать вексель в случае неполучения платежа (от имени и за счет доверителя), уведомить предшествующих надписателей о непоступлении платежа и т. д.</w:t>
      </w:r>
    </w:p>
    <w:p w:rsidR="00F0545C" w:rsidRPr="00D72A28" w:rsidRDefault="00F0545C" w:rsidP="00D72A28">
      <w:pPr>
        <w:pStyle w:val="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</w:rPr>
      </w:pPr>
    </w:p>
    <w:p w:rsidR="00ED3B4A" w:rsidRDefault="0079303A" w:rsidP="00D72A28">
      <w:pPr>
        <w:pStyle w:val="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lang w:val="en-US"/>
        </w:rPr>
      </w:pPr>
      <w:r w:rsidRPr="00D72A28">
        <w:rPr>
          <w:b w:val="0"/>
          <w:sz w:val="28"/>
        </w:rPr>
        <w:t>1.4</w:t>
      </w:r>
      <w:r w:rsidR="00ED3B4A" w:rsidRPr="00D72A28">
        <w:rPr>
          <w:b w:val="0"/>
          <w:sz w:val="28"/>
        </w:rPr>
        <w:t xml:space="preserve"> Виды векселей</w:t>
      </w:r>
    </w:p>
    <w:p w:rsidR="00D72A28" w:rsidRPr="00D72A28" w:rsidRDefault="00D72A28" w:rsidP="00D72A28">
      <w:pPr>
        <w:pStyle w:val="4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b w:val="0"/>
          <w:sz w:val="28"/>
          <w:lang w:val="en-US"/>
        </w:rPr>
      </w:pPr>
    </w:p>
    <w:p w:rsidR="00ED3B4A" w:rsidRPr="00D72A28" w:rsidRDefault="00ED3B4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Векселя бывают простые и переводные.</w:t>
      </w:r>
    </w:p>
    <w:p w:rsidR="003928C8" w:rsidRPr="00D72A28" w:rsidRDefault="00ED3B4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Простой вексель (соло-вексель) выписывается и подписывается должником и содержит его безусловное обязательство уплатить кредитору определенную сумму в обусловленный срок и в определенном месте.</w:t>
      </w:r>
    </w:p>
    <w:p w:rsidR="00ED3B4A" w:rsidRDefault="00ED3B4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 w:rsidRPr="00D72A28">
        <w:rPr>
          <w:rFonts w:ascii="Times New Roman" w:hAnsi="Times New Roman"/>
          <w:sz w:val="28"/>
          <w:szCs w:val="24"/>
        </w:rPr>
        <w:t>Переводной вексель (тратта) выписывается и подписывается кредитором (трассантом) и содержит приказ должнику (трассату) оплатить в указанный срок обозначенную в векселе сумму третьему лицу (ремитенту).</w:t>
      </w:r>
    </w:p>
    <w:p w:rsidR="00D72A28" w:rsidRPr="00D72A28" w:rsidRDefault="00D72A28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E562C" w:rsidRPr="00D72A28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2" o:spid="_x0000_i1025" type="#_x0000_t75" style="width:279pt;height:172.5pt;visibility:visible">
            <v:imagedata r:id="rId7" o:title=""/>
          </v:shape>
        </w:pict>
      </w:r>
    </w:p>
    <w:p w:rsidR="003C7E1E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Рис.1</w:t>
      </w:r>
    </w:p>
    <w:p w:rsidR="00D72A28" w:rsidRDefault="00D72A28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ED3B4A" w:rsidRDefault="00ED3B4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 w:rsidRPr="00D72A28">
        <w:rPr>
          <w:rFonts w:ascii="Times New Roman" w:hAnsi="Times New Roman"/>
          <w:sz w:val="28"/>
          <w:szCs w:val="24"/>
        </w:rPr>
        <w:t>Переводной вексель как таковой не имеет силы законного платежного средства, а является лишь представителем действительных денег, поэтому принято, что должник- трассант обязан письменно подтвердить свое согласие произвести платеж по векселю в обозначенный срок, т. е. совершить акцепт тратты. Акцепт совершается в виде надписи на лицевой стороне векселя.</w:t>
      </w:r>
      <w:r w:rsidR="008E562C" w:rsidRPr="00D72A28">
        <w:rPr>
          <w:rFonts w:ascii="Times New Roman" w:hAnsi="Times New Roman"/>
          <w:sz w:val="28"/>
          <w:szCs w:val="24"/>
        </w:rPr>
        <w:t>[4]</w:t>
      </w:r>
    </w:p>
    <w:p w:rsidR="00D72A28" w:rsidRPr="00D72A28" w:rsidRDefault="00D72A28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8E562C" w:rsidRPr="00D72A28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35" o:spid="_x0000_i1026" type="#_x0000_t75" style="width:240pt;height:184.5pt;visibility:visible">
            <v:imagedata r:id="rId8" o:title=""/>
          </v:shape>
        </w:pict>
      </w:r>
    </w:p>
    <w:p w:rsidR="003C7E1E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Рис. 2</w:t>
      </w:r>
    </w:p>
    <w:p w:rsidR="00D72A28" w:rsidRDefault="00D72A28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ED3B4A" w:rsidRPr="00D72A28" w:rsidRDefault="00ED3B4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Кроме деления на виды - простые и переводные, различают несколько форм векселей: товарные, финансовые, банковские, ректа-вексель или именной вексель, бланковый вексель, дружеские векселя, бронзовые, обеспечительский.</w:t>
      </w:r>
    </w:p>
    <w:p w:rsidR="00ED3B4A" w:rsidRPr="00D72A28" w:rsidRDefault="00ED3B4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Товарные (или коммерческие) векселя используются во взаимоотношениях покупателя и продавца в реальных сделках с поставкой продукции или услуг.</w:t>
      </w:r>
    </w:p>
    <w:p w:rsidR="00ED3B4A" w:rsidRPr="00671F3B" w:rsidRDefault="00ED3B4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Финансовые векселя имеют в своей основе ссуду, выдаваемую предприятием, за счет имеющихся свободных средств другому предприятию.</w:t>
      </w:r>
    </w:p>
    <w:p w:rsidR="00ED3B4A" w:rsidRPr="00D72A28" w:rsidRDefault="00ED3B4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 последнее время в России широкое распространение получили банковские векселя. Они удостоверяют, что предприятие внесло в банк депозит в сумме, указанной в векселе. Банк обязуется погасить такой вексель при предъявлении его к оплате в указанный на нем срок. При этом на вексель начисляется определенный процентный доход.</w:t>
      </w:r>
    </w:p>
    <w:p w:rsidR="00ED3B4A" w:rsidRPr="00D72A28" w:rsidRDefault="00ED3B4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Ректа-вексель или именной вексель не может индоссироваться.</w:t>
      </w:r>
    </w:p>
    <w:p w:rsidR="00ED3B4A" w:rsidRPr="00D72A28" w:rsidRDefault="00ED3B4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 бланковом векселе покупатель акцептует пустой формуляр векселя, который в дальнейшем будет заполнен продавцом. Такая ситуация возможна, когда в ходе переговоров не установлены окончательная цена товара (или она может измениться в результате доставки) и срок поставки. Такой вексель может быть выписан только сторонами, доверяющими друг другу, ибо при внесении в него суммы, отличной от согласованной с плательщиком, последний все равно будет вынужден ее заплатить.</w:t>
      </w:r>
    </w:p>
    <w:p w:rsidR="00ED3B4A" w:rsidRPr="00D72A28" w:rsidRDefault="00ED3B4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Дружеские векселя выдаются людьми, безусловно доверяющими друг другу. При этом одно лицо в целях помощи предприятию, испытывающему финансовые трудности, акцептует его вексель для того, чтобы последнее либо расплатилось со своими должниками, либо учло его в банке. Предполагается, что выписавший вексель в дальнейшем изыщет средства, чтобы самому погасить его.</w:t>
      </w:r>
    </w:p>
    <w:p w:rsidR="00ED3B4A" w:rsidRPr="00D72A28" w:rsidRDefault="00ED3B4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Бронзовый вексель - это вексель, не имеющий реального обеспечения, выписанный на вымышленное лицо. Доход по такому векселю мошенники получают путем учета его в банке. Бронзовые векселя могут выписываться и на реальные фирмы. При этом две фирмы обмениваются векселями и учитывают их в разных банках. Перед сроком погашения первых векселей они вновь выписывают векселя друг на друга и с помощью их учета пытаются погасить старую ссуду.</w:t>
      </w:r>
      <w:r w:rsidR="008E562C" w:rsidRPr="00D72A28">
        <w:rPr>
          <w:rFonts w:ascii="Times New Roman" w:hAnsi="Times New Roman"/>
          <w:sz w:val="28"/>
          <w:szCs w:val="24"/>
        </w:rPr>
        <w:t xml:space="preserve"> [7]</w:t>
      </w:r>
    </w:p>
    <w:p w:rsidR="00ED3B4A" w:rsidRPr="00D72A28" w:rsidRDefault="00ED3B4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 России бронзовые и дружеские векселя запрещены.</w:t>
      </w:r>
    </w:p>
    <w:p w:rsidR="00ED3B4A" w:rsidRPr="00D72A28" w:rsidRDefault="00ED3B4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Обеспечительский вексель выписывается для обеспечения ссуды ненадежного заемщика. Он хранится на депонированном счете заемщика и не предназначается для дальнейшего оборота. Если платеж совершается в срок, то вексель погашается, если нет-то должнику предъявляются претензии.</w: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671F3B" w:rsidRDefault="00671F3B">
      <w:pPr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D72A28">
        <w:rPr>
          <w:rFonts w:ascii="Times New Roman" w:hAnsi="Times New Roman"/>
          <w:bCs/>
          <w:sz w:val="28"/>
          <w:szCs w:val="28"/>
        </w:rPr>
        <w:t>Глава 2.Международное вексельное обращение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</w:p>
    <w:p w:rsidR="00D72A28" w:rsidRPr="00671F3B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D72A28">
        <w:rPr>
          <w:rFonts w:ascii="Times New Roman" w:hAnsi="Times New Roman"/>
          <w:bCs/>
          <w:sz w:val="28"/>
          <w:szCs w:val="24"/>
        </w:rPr>
        <w:t>2.1</w:t>
      </w:r>
      <w:r w:rsidR="00671F3B" w:rsidRPr="00671F3B">
        <w:rPr>
          <w:rFonts w:ascii="Times New Roman" w:hAnsi="Times New Roman"/>
          <w:bCs/>
          <w:sz w:val="28"/>
          <w:szCs w:val="24"/>
        </w:rPr>
        <w:t xml:space="preserve"> </w:t>
      </w:r>
      <w:r w:rsidR="00671F3B">
        <w:rPr>
          <w:rFonts w:ascii="Times New Roman" w:hAnsi="Times New Roman"/>
          <w:bCs/>
          <w:sz w:val="28"/>
          <w:szCs w:val="24"/>
        </w:rPr>
        <w:t>Международный валютный аспект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bCs/>
          <w:sz w:val="28"/>
          <w:szCs w:val="24"/>
        </w:rPr>
        <w:t>Чтобы определить международный валютный аспект, следует рассмотреть сущность векселя как финансового инструмента.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Вексель выполняет две главные функции: кредитную и расчетную.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Рассмотрим расчетную функцию векселя. В сущности, позволяя векселедателю рассчитываться, выпускать векселя в обращение, вексель выступает как средство расчетов, т.е. заменяет деньги, важнейшей функцией которых является то, что они могут быть средством обращения.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Мы наблюдаем эволюцию: деньги в части заменили бартер, натуральный обмен, отделив акт продажи от акта покупки, – вексель в части заменил деньги, отделив акт платежа от акта получения денег.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Второй функцией денег является выступление их мерой стоимости. Общество считает удобным использование денежной единицы в качестве масштаба для соизмерения относительной ценности благ и ресурсов.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Это имеет очевидные преимущества. Благодаря денежной системе нам надо выражать цену каждого продукта через другие продукты. И снова вексель являет собой следующую ступень: он аккумулирует в себе эту функцию денег, выражая собой стоимость того или иного товара в денежном выражении, но избавляя нас от процесса пересчета, перевода, хранения денег, являясь универсальным средством платежа.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Кроме того, в каждой стране обычно устанавливается своя мера стоимости. В США мерой стоимости является доллар, в Германии – марка, в России – рубль. Вексель помогает не только вести расчеты, но и обменивать деньги. Средство обмена – самая древняя функция векселя. Ради нее он собственно и был рожден в далекой средневековой Италии.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Векселем являлось письмо, с просьбой об обмене векселя (данного в одной стране и обеспеченного одной валютой) на деньги (в другой стране и в другой валюте).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Следующая функция денег – деньги как средство накопления, сохраняемый после продажи товаров и услуг, и обеспечивающий его владельцу покупательную способность в будущем</w:t>
      </w:r>
      <w:bookmarkStart w:id="0" w:name="_ftnref1"/>
      <w:r w:rsidRPr="00D72A28">
        <w:rPr>
          <w:rFonts w:ascii="Times New Roman" w:hAnsi="Times New Roman"/>
          <w:sz w:val="28"/>
          <w:szCs w:val="24"/>
        </w:rPr>
        <w:t>[1]</w:t>
      </w:r>
      <w:bookmarkEnd w:id="0"/>
      <w:r w:rsidRPr="00D72A28">
        <w:rPr>
          <w:rFonts w:ascii="Times New Roman" w:hAnsi="Times New Roman"/>
          <w:sz w:val="28"/>
          <w:szCs w:val="24"/>
        </w:rPr>
        <w:t>. Вексель полностью выполняет и эту функцию. Он сохраняет деньги векселедателю, позволяя вместо наличных денег выпускать вексель, а наличные деньги использовать в обороте, наращивая капитал, т.е. снова вексель более приемлем и выгоден – он является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не только средством сохранения денег, но и способствует их приумножению.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Таким образом, получается, что вексель выполняет все функции денег, являясь к тому же средством платежа и обязательством.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Вексельное происхождение подтверждается вексельным происхождением английских банкнот: на пятифунтовой купюре рядом с портретом английской королевы содержится обещание от первого лица уплатить подателю этого требования (купюры) сумму (в золотом эквиваленте) в 5 фунтов стерлингов. В российской империи банки не выпускали векселей, а выпускали кредитные билеты (по сути, то же самое) с правом неограниченного "размена" банкнот на золото. По существу, во всех цивилизованных странах при первых выпусках бумажных денег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и до наших дней они регулируются вексельными законами.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 английских фунтах видна классическая схема векселя: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- векселедатель (правящая английская королева);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- векселедержатель (владелец банкноты);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- платежник (английский банк);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такое обеспечение бумажных денег делает их надежным средством платежа, подтверждаемое авторитетом королевы и платежеспособностью (активами) английского банка.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Итак, вексель выступает как деньги, помогает отсрочить платеж, вместе с ним и уплату налогов. На базе вексельного оборота возникают кредитные деньги, выпускаемые банком – эмиссионером и поддерживаемые его авторитетом.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Деньги должны работать. А средством расчета, мерой стоимости и средством накопления с успехом выступает вексель.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Для того, чтобы унифицировать вексельное и чековое обращение на международном уровне и устранить трудности международного обращения чеков и векселей, вызванных разнообразием правовых норм, установленных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в отдельных государствах, были заключены Женевские конвенции.</w:t>
      </w:r>
    </w:p>
    <w:p w:rsidR="00D72A28" w:rsidRPr="00671F3B" w:rsidRDefault="0079303A" w:rsidP="00671F3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Женевские конвенции</w:t>
      </w:r>
      <w:r w:rsidRPr="00D72A28">
        <w:rPr>
          <w:rFonts w:ascii="Times New Roman" w:hAnsi="Times New Roman"/>
          <w:bCs/>
          <w:sz w:val="28"/>
          <w:szCs w:val="24"/>
        </w:rPr>
        <w:t xml:space="preserve"> (вексельные и чековые) - многосторонние международные договоры, заключенные на конференциях в Женеве в 1930 и 1931 и регламентирующие порядок применения в платежном обороте векселей и чеков.</w:t>
      </w:r>
      <w:r w:rsidR="00671F3B" w:rsidRPr="00671F3B">
        <w:rPr>
          <w:rFonts w:ascii="Times New Roman" w:hAnsi="Times New Roman"/>
          <w:bCs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Женевская конференция 1930 выработала 3 вексельные конвенции: о Единообразном законе о переводных и простых векселях; о разрешении нек-рых коллизий законов о переводных и простых векселях; о гербовом сборе в отношении переводных и простых векселей. Страны-участницы вексельных конвенций (Австрия, Бельгия, Бразилия, Венгрия, Германия, Греция, Дания, Италия, Люксембург, Монако, Нидерланды, Норвегия, Польша, Португалия, Финляндия, Франция, Швейцария, Швеция и Япония) ввели в действие Единообразный вексельный закон (ЕВЗ) в разные годы. Советский Союз присоединился к Ж.к. в ноябре 1936.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 xml:space="preserve">На ЕВЗ основывается Положение о переводном и простом векселе, введенное в действие Постановлением ЦИК и СНК СССР от 7 авг. 1937 № 104/11347. Федеральным законом </w:t>
      </w:r>
      <w:r w:rsidR="00D72A28" w:rsidRPr="00D72A28">
        <w:rPr>
          <w:rFonts w:ascii="Times New Roman" w:hAnsi="Times New Roman"/>
          <w:sz w:val="28"/>
          <w:szCs w:val="24"/>
        </w:rPr>
        <w:t>"</w:t>
      </w:r>
      <w:r w:rsidRPr="00D72A28">
        <w:rPr>
          <w:rFonts w:ascii="Times New Roman" w:hAnsi="Times New Roman"/>
          <w:sz w:val="28"/>
          <w:szCs w:val="24"/>
        </w:rPr>
        <w:t>О переводном и простом векселе</w:t>
      </w:r>
      <w:r w:rsidR="00D72A28" w:rsidRPr="00D72A28">
        <w:rPr>
          <w:rFonts w:ascii="Times New Roman" w:hAnsi="Times New Roman"/>
          <w:sz w:val="28"/>
          <w:szCs w:val="24"/>
        </w:rPr>
        <w:t>"</w:t>
      </w:r>
      <w:r w:rsidRPr="00D72A28">
        <w:rPr>
          <w:rFonts w:ascii="Times New Roman" w:hAnsi="Times New Roman"/>
          <w:sz w:val="28"/>
          <w:szCs w:val="24"/>
        </w:rPr>
        <w:t xml:space="preserve"> (1997) устанавливается, что на территории РФ это Постановление применяется.</w:t>
      </w:r>
    </w:p>
    <w:p w:rsidR="0079303A" w:rsidRPr="00D72A28" w:rsidRDefault="0079303A" w:rsidP="00671F3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Многие страны (Алжир, Аргентина, Афганистан, Бол-1гария, Индонезия, Ирак, Исландия, Ливан, Ливия, Марокко, Румыния, Сирия, Турция, Чехословакия и дp.), не подписавшие и не присоединившиеся формально к Ж.к., тем не менее использовали в нац. вексельном праве положения ЕВЗ, что практически значительно расширило сферу его применения.</w:t>
      </w:r>
      <w:r w:rsidR="00671F3B" w:rsidRPr="00671F3B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 xml:space="preserve">Однако на Женевской конференции 1930 не удалось достичь полной унификации вексельного законодательства. Великобритания, США и др. страны английского права не [присоединились к Ж.к. В1931 в Женеве были подписаны также 3 чековые конвенции: о Единообразном чековом законе (ЕЧЗ); о разрешении нек-рых коллизий законов о чеках; о гер-ровом сборе в отношении чеков. К странам, чековое </w:t>
      </w:r>
      <w:r w:rsidR="00671F3B" w:rsidRPr="00D72A28">
        <w:rPr>
          <w:rFonts w:ascii="Times New Roman" w:hAnsi="Times New Roman"/>
          <w:sz w:val="28"/>
          <w:szCs w:val="24"/>
        </w:rPr>
        <w:t>законодательство</w:t>
      </w:r>
      <w:r w:rsidRPr="00D72A28">
        <w:rPr>
          <w:rFonts w:ascii="Times New Roman" w:hAnsi="Times New Roman"/>
          <w:sz w:val="28"/>
          <w:szCs w:val="24"/>
        </w:rPr>
        <w:t xml:space="preserve"> к-рых основывается на ЕЧЗ, относятся: Австрия, Аргентина, Афганистан, Бельгия, Болгария, Бразилия, Германия, Дания, Испания, Италия, Люксембург, Мексика, Нидерланды, Норвегия, Португалия, Турция, Финляндия, Франция, Швейцария, Швеция, Япония и др. СССР не присоединился к Женевским чековым конвенциям 1931, и порядок обращения чеков в банковской практике внутри страны регламентировался Положением о чеках 1929.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="000C3168" w:rsidRPr="00D72A28">
        <w:rPr>
          <w:rFonts w:ascii="Times New Roman" w:hAnsi="Times New Roman"/>
          <w:sz w:val="28"/>
          <w:szCs w:val="24"/>
        </w:rPr>
        <w:t>[15]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 xml:space="preserve">В России действуют Постановление Президиума Верховного Совета РСФСР от 13 янв. 1992 </w:t>
      </w:r>
      <w:r w:rsidR="00D72A28" w:rsidRPr="00D72A28">
        <w:rPr>
          <w:rFonts w:ascii="Times New Roman" w:hAnsi="Times New Roman"/>
          <w:sz w:val="28"/>
          <w:szCs w:val="24"/>
        </w:rPr>
        <w:t>"</w:t>
      </w:r>
      <w:r w:rsidRPr="00D72A28">
        <w:rPr>
          <w:rFonts w:ascii="Times New Roman" w:hAnsi="Times New Roman"/>
          <w:sz w:val="28"/>
          <w:szCs w:val="24"/>
        </w:rPr>
        <w:t>О введении в хозяйственный оборот чеков нового образца</w:t>
      </w:r>
      <w:r w:rsidR="00D72A28" w:rsidRPr="00D72A28">
        <w:rPr>
          <w:rFonts w:ascii="Times New Roman" w:hAnsi="Times New Roman"/>
          <w:sz w:val="28"/>
          <w:szCs w:val="24"/>
        </w:rPr>
        <w:t>"</w:t>
      </w:r>
      <w:r w:rsidRPr="00D72A28">
        <w:rPr>
          <w:rFonts w:ascii="Times New Roman" w:hAnsi="Times New Roman"/>
          <w:sz w:val="28"/>
          <w:szCs w:val="24"/>
        </w:rPr>
        <w:t xml:space="preserve"> и иные нормативные акты.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9303A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t>2.2</w:t>
      </w:r>
      <w:r w:rsidR="0079303A" w:rsidRPr="00D72A28">
        <w:rPr>
          <w:rFonts w:ascii="Times New Roman" w:hAnsi="Times New Roman"/>
          <w:sz w:val="28"/>
          <w:szCs w:val="24"/>
        </w:rPr>
        <w:t xml:space="preserve"> В</w:t>
      </w:r>
      <w:r>
        <w:rPr>
          <w:rFonts w:ascii="Times New Roman" w:hAnsi="Times New Roman"/>
          <w:sz w:val="28"/>
          <w:szCs w:val="24"/>
        </w:rPr>
        <w:t>ексель в международной практике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 международной практике вексельное обращение в основном связано с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предоставлением отсрочки платежа, как дополнительной услуги покупателю в результате усиливающейся конкуренции, которая оформляется простым или переводным векселем. Однако при всё увеличивающихся объёмах поставок фирмы уже не могут своевременно получать деньги по векселям, а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в случаях появления проблем по оплате векселя терпят убытки. На помощь фирмам пришли факторинговые и форфейтинговые фирмы [13].</w:t>
      </w:r>
    </w:p>
    <w:p w:rsidR="0079303A" w:rsidRPr="00D72A28" w:rsidRDefault="0079303A" w:rsidP="00671F3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Факторинг- это покупка банком или специализированной компанией денежных требований поставщика к покупателю и их инкассация за определенное вознаграждение.</w:t>
      </w:r>
      <w:r w:rsidR="00671F3B" w:rsidRPr="00671F3B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Форфетирование- это покупка обязательств, погашение которых происходит на определенный период в будущем без оборота на любого предыдущего должника.</w:t>
      </w:r>
      <w:r w:rsidR="00671F3B" w:rsidRPr="00671F3B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Правила, по которым проходят эти операции оговорены в Конвенции Международного института унификации частного права (ЮНИДРУА), принятой в Оттаве в 1988г. По конвенции факторинговая компания берет на себя не менее двух следующих обязанностей: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кредитование поставщика;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ведение учёта требований к покупателям;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предъявление к оплате требований;</w:t>
      </w:r>
    </w:p>
    <w:p w:rsidR="00D72A28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защита от неплатёжеспособности покупателя, т.е. страхование кредитного риска.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Факторинговые операции делятся на:</w:t>
      </w:r>
    </w:p>
    <w:p w:rsidR="00D72A28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а) внутренние, если поставщик, покупатель и фактор-фирма находятся в одной стране, и международные, если какая-либо из сторон находится в другом государстве;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б) открытые, если должник уведомлен об участии в сделке фактор-фирмы и закрытые;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в) с правом регресса и без права регресса к поставщику оплатить сумму;</w:t>
      </w:r>
    </w:p>
    <w:p w:rsidR="00D72A28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г) с кредитованием поставщика в форме предварительной оплаты или оплаты требований к определенной дате.</w:t>
      </w:r>
    </w:p>
    <w:p w:rsidR="00D72A28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На практике продавец переуступает права требования по оплате векселей или иных долговых обязательств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фактор-фирме посредством индоссамента, в результате продавец спокоен за свой товар, который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гарантированно оплачивается примерно на 95%, а фактор-фирма неся рисковую ответственность зарабатывает, предъявляя к оплате покупателю его вексель, безусловно требуя всю денежную сумму.</w:t>
      </w:r>
    </w:p>
    <w:p w:rsidR="0079303A" w:rsidRPr="00D72A28" w:rsidRDefault="0079303A" w:rsidP="00671F3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Какие же особенности по отношению к векселям имеют факторинговые операции? Обычно такие операции оформляются простыми векселями, поскольку можно с легкостью использовать при передаче векселя оговорку "без оборота на меня". Поскольку кредиты часто бывают значительны и длительны, то происходит разбивка на несколько вексельных сумм со сроком около 6 месяцев. Из-за того, что операции международные, то используют только три валюты: доллар США, немецкие марки, швейцарские франки, иначе оговаривается изменение курса.</w:t>
      </w:r>
      <w:r w:rsidR="00671F3B" w:rsidRPr="00671F3B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В 1965г. была создана первая специализированная форфейтинговая компания "Finans AG, Zurich" - филиал швейцарского банка, которая имела 30% собственного капитала, а 70% привлекала в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 xml:space="preserve">виде банковских кредитов. </w:t>
      </w:r>
      <w:r w:rsidR="000C3168" w:rsidRPr="00D72A28">
        <w:rPr>
          <w:rFonts w:ascii="Times New Roman" w:hAnsi="Times New Roman"/>
          <w:sz w:val="28"/>
          <w:szCs w:val="24"/>
        </w:rPr>
        <w:t xml:space="preserve">[14] </w:t>
      </w:r>
      <w:r w:rsidRPr="00D72A28">
        <w:rPr>
          <w:rFonts w:ascii="Times New Roman" w:hAnsi="Times New Roman"/>
          <w:sz w:val="28"/>
          <w:szCs w:val="24"/>
        </w:rPr>
        <w:t>Т.о. факторинговая фирма (банк) может с прибылью использовать свои временно свободные ресурсы скупая векселя, оставленные как отсрочка платежа по договору поставки фирме-клиенту. Факторинговая фирма обычно ведет учет всей дебиторской задолженности клиента. В России подобными операциями летом 1994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стал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заниматься "Тверьуниверсалбанк", позже членами FCI (Factors Chain International) стал "Внешторгбанк", "Инкомбанк", "Российский кредит" и др.</w:t>
      </w:r>
      <w:r w:rsidR="00671F3B" w:rsidRPr="00671F3B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Участвуя в подобных операциях необходимо знать тонкости международного обращения векселя, например, при взаимоотношениях учитывать принадлежность фирмы к стране, поскольку как уже отмечалось в п.1.1. в мире придерживаются: ЕВЗ либо английского закона, имеющего некоторые особенности. Так например по английскому праву [13] переводной вексель (Приложение № 1) должен содержать: безусловный приказ уплатить определенную денежную сумму, срок платежа, наименование плательщика, наименование получателя или указание на то, что вексель оплачивается предъявителю , подпись векселедателя-трассанта. Т.о., в отличие от ЕВЗ п.1.3. английское право допускает отсутствие вексельной метки, даты, места выставления векселя или места платежа, но во внешнеторговых отношениях требует указание контракта.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1F3B" w:rsidRDefault="00671F3B">
      <w:pPr>
        <w:rPr>
          <w:rFonts w:ascii="Times New Roman" w:hAnsi="Times New Roman"/>
          <w:bCs/>
          <w:sz w:val="28"/>
          <w:szCs w:val="36"/>
        </w:rPr>
      </w:pPr>
      <w:r>
        <w:rPr>
          <w:b/>
          <w:sz w:val="28"/>
        </w:rPr>
        <w:br w:type="page"/>
      </w:r>
    </w:p>
    <w:p w:rsidR="001B2D9E" w:rsidRDefault="00671F3B" w:rsidP="00D72A28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en-US"/>
        </w:rPr>
      </w:pPr>
      <w:r>
        <w:rPr>
          <w:b w:val="0"/>
          <w:sz w:val="28"/>
          <w:szCs w:val="28"/>
        </w:rPr>
        <w:t>Глава 3. Операции с векселями</w:t>
      </w:r>
    </w:p>
    <w:p w:rsidR="00671F3B" w:rsidRPr="00671F3B" w:rsidRDefault="00671F3B" w:rsidP="00D72A28">
      <w:pPr>
        <w:pStyle w:val="2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28"/>
          <w:lang w:val="en-US"/>
        </w:rPr>
      </w:pPr>
    </w:p>
    <w:p w:rsidR="00D72A28" w:rsidRDefault="00671F3B" w:rsidP="00D72A28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bCs/>
          <w:sz w:val="28"/>
          <w:szCs w:val="24"/>
        </w:rPr>
        <w:t>3.1</w:t>
      </w:r>
      <w:r w:rsidR="0079303A" w:rsidRPr="00D72A28">
        <w:rPr>
          <w:rFonts w:ascii="Times New Roman" w:hAnsi="Times New Roman"/>
          <w:bCs/>
          <w:sz w:val="28"/>
          <w:szCs w:val="24"/>
        </w:rPr>
        <w:t xml:space="preserve"> </w:t>
      </w:r>
      <w:r w:rsidR="003C7E1E" w:rsidRPr="00D72A28">
        <w:rPr>
          <w:rFonts w:ascii="Times New Roman" w:hAnsi="Times New Roman"/>
          <w:bCs/>
          <w:sz w:val="28"/>
          <w:szCs w:val="24"/>
        </w:rPr>
        <w:t>Анализ доходности финансовых векселей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sz w:val="28"/>
          <w:szCs w:val="24"/>
          <w:lang w:val="en-US"/>
        </w:rPr>
      </w:pP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Как уже отмечалось, вексель может быть выпущен как с дисконтом, так и с выплатой фиксированного процента к номиналу в момент погашения (процентный вексель).</w:t>
      </w:r>
    </w:p>
    <w:p w:rsid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 w:rsidRPr="00D72A28">
        <w:rPr>
          <w:rFonts w:ascii="Times New Roman" w:hAnsi="Times New Roman"/>
          <w:sz w:val="28"/>
          <w:szCs w:val="24"/>
        </w:rPr>
        <w:t>С точки зрения количественного анализа, в первом случае вексель представляет собой дисконтную бумагу, доход по которой составляет разница между ценой покупки и номиналом. Поэтому доходность такого векселя определяется аналогично доходности любого обязательства, реализуемого с дисконтом и погашаемого по номиналу (например, бескупонной облигации):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C7E1E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" o:spid="_x0000_i1027" type="#_x0000_t75" alt="Описание: http://www.bestreferat.ru/images/referat/75259-1.gif" style="width:273pt;height:36pt;visibility:visible">
            <v:imagedata r:id="rId9" o:title="75259-1"/>
          </v:shape>
        </w:pict>
      </w:r>
      <w:r w:rsidR="003C7E1E" w:rsidRPr="00D72A28">
        <w:rPr>
          <w:rFonts w:ascii="Times New Roman" w:hAnsi="Times New Roman"/>
          <w:sz w:val="28"/>
          <w:szCs w:val="24"/>
        </w:rPr>
        <w:t>,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где t – число дней до погашения; Р – цена покупки; N – номинал; К – курсовая стоимость; В – используемая временная база.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Как правило, в операциях с векселями используются обыкновенные проценты (360/360).</w:t>
      </w:r>
    </w:p>
    <w:p w:rsid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 w:rsidRPr="00D72A28">
        <w:rPr>
          <w:rFonts w:ascii="Times New Roman" w:hAnsi="Times New Roman"/>
          <w:sz w:val="28"/>
          <w:szCs w:val="24"/>
        </w:rPr>
        <w:t>Абсолютный доход по дисконтному векселю S равен: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C7E1E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2" o:spid="_x0000_i1028" type="#_x0000_t75" alt="Описание: http://www.bestreferat.ru/images/referat/75259-2.gif" style="width:219.75pt;height:16.5pt;visibility:visible">
            <v:imagedata r:id="rId10" o:title="75259-2"/>
          </v:shape>
        </w:pict>
      </w:r>
      <w:r w:rsidR="003C7E1E" w:rsidRPr="00D72A28">
        <w:rPr>
          <w:rFonts w:ascii="Times New Roman" w:hAnsi="Times New Roman"/>
          <w:sz w:val="28"/>
          <w:szCs w:val="24"/>
        </w:rPr>
        <w:t>.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71F3B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 случае, если вексель продается (покупается) до срока погашения, доход будет поделен между продавцом и покупателем, исходя из величины рыночной ставки процентов и числа дней, оставшихся до погашения:</w:t>
      </w:r>
    </w:p>
    <w:p w:rsidR="00671F3B" w:rsidRDefault="00671F3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3C7E1E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3" o:spid="_x0000_i1029" type="#_x0000_t75" alt="Описание: http://www.bestreferat.ru/images/referat/75259-3.gif" style="width:108.75pt;height:41.25pt;visibility:visible">
            <v:imagedata r:id="rId11" o:title="75259-3"/>
          </v:shape>
        </w:pict>
      </w:r>
      <w:r w:rsidR="003C7E1E" w:rsidRPr="00D72A28">
        <w:rPr>
          <w:rFonts w:ascii="Times New Roman" w:hAnsi="Times New Roman"/>
          <w:sz w:val="28"/>
          <w:szCs w:val="24"/>
        </w:rPr>
        <w:t>,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где Y – рыночная ставка (норма доходности покупателя); t – число дней от момента сделки до срока погашения.</w:t>
      </w:r>
    </w:p>
    <w:p w:rsid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 w:rsidRPr="00D72A28">
        <w:rPr>
          <w:rFonts w:ascii="Times New Roman" w:hAnsi="Times New Roman"/>
          <w:sz w:val="28"/>
          <w:szCs w:val="24"/>
        </w:rPr>
        <w:t>Соответственно доход продавца будет равен: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C7E1E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4" o:spid="_x0000_i1030" type="#_x0000_t75" alt="Описание: http://www.bestreferat.ru/images/referat/75259-4.gif" style="width:127.5pt;height:30pt;visibility:visible">
            <v:imagedata r:id="rId12" o:title="75259-4"/>
          </v:shape>
        </w:pict>
      </w:r>
      <w:r w:rsidR="003C7E1E" w:rsidRPr="00D72A28">
        <w:rPr>
          <w:rFonts w:ascii="Times New Roman" w:hAnsi="Times New Roman"/>
          <w:sz w:val="28"/>
          <w:szCs w:val="24"/>
        </w:rPr>
        <w:t>.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Если вексель размещается по номиналу, его доход определяется объявленной процентной ставкой r. Нетрудно заметить, что в этом случае вексель представляет собой ценную бумагу с выплатой фиксированного дохода в момент погашения. Методы анализа доходности подобных обязательств были рассмотрены выше</w:t>
      </w:r>
      <w:r w:rsidR="0079303A" w:rsidRPr="00D72A28">
        <w:rPr>
          <w:rFonts w:ascii="Times New Roman" w:hAnsi="Times New Roman"/>
          <w:sz w:val="28"/>
          <w:szCs w:val="24"/>
        </w:rPr>
        <w:t>.</w:t>
      </w:r>
    </w:p>
    <w:p w:rsidR="002A73A6" w:rsidRPr="00D72A28" w:rsidRDefault="002A73A6" w:rsidP="00D72A28">
      <w:pPr>
        <w:suppressAutoHyphens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4"/>
        </w:rPr>
      </w:pPr>
    </w:p>
    <w:p w:rsidR="00D72A28" w:rsidRDefault="00671F3B" w:rsidP="00D72A28">
      <w:pPr>
        <w:suppressAutoHyphens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bCs/>
          <w:sz w:val="28"/>
          <w:szCs w:val="24"/>
        </w:rPr>
        <w:t>3.2</w:t>
      </w:r>
      <w:r w:rsidR="0079303A" w:rsidRPr="00D72A28">
        <w:rPr>
          <w:rFonts w:ascii="Times New Roman" w:hAnsi="Times New Roman"/>
          <w:bCs/>
          <w:sz w:val="28"/>
          <w:szCs w:val="24"/>
        </w:rPr>
        <w:t xml:space="preserve"> </w:t>
      </w:r>
      <w:r w:rsidR="003C7E1E" w:rsidRPr="00D72A28">
        <w:rPr>
          <w:rFonts w:ascii="Times New Roman" w:hAnsi="Times New Roman"/>
          <w:bCs/>
          <w:sz w:val="28"/>
          <w:szCs w:val="24"/>
        </w:rPr>
        <w:t>Оценка стоимости финансовых векселей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4"/>
          <w:lang w:val="en-US"/>
        </w:rPr>
      </w:pP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Процесс оценки стоимости векселя, выпущенного с дисконтом, заключается в определении современной величины элементарного потока платежей по формуле простых процентов, исходя из требуемой нормы доходности Y.</w:t>
      </w:r>
    </w:p>
    <w:p w:rsid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 w:rsidRPr="00D72A28">
        <w:rPr>
          <w:rFonts w:ascii="Times New Roman" w:hAnsi="Times New Roman"/>
          <w:sz w:val="28"/>
          <w:szCs w:val="24"/>
        </w:rPr>
        <w:t>С учетом используемых обозначений, формула текущей стоимости (цены) подобного обязательства будет иметь следующий вид: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C7E1E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5" o:spid="_x0000_i1031" type="#_x0000_t75" alt="Описание: http://www.bestreferat.ru/images/referat/75259-5.gif" style="width:120.75pt;height:43.5pt;visibility:visible">
            <v:imagedata r:id="rId13" o:title="75259-5"/>
          </v:shape>
        </w:pic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671F3B" w:rsidRDefault="00671F3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D72A28" w:rsidRPr="00671F3B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Поскольку номинал дисконтного векселя принимается за 100%, его курсовая стоимость равна: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3C7E1E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6" o:spid="_x0000_i1032" type="#_x0000_t75" alt="Описание: http://www.bestreferat.ru/images/referat/75259-6.gif" style="width:113.25pt;height:41.25pt;visibility:visible">
            <v:imagedata r:id="rId14" o:title="75259-6"/>
          </v:shape>
        </w:pict>
      </w:r>
      <w:r w:rsidR="003C7E1E" w:rsidRPr="00D72A28">
        <w:rPr>
          <w:rFonts w:ascii="Times New Roman" w:hAnsi="Times New Roman"/>
          <w:sz w:val="28"/>
          <w:szCs w:val="24"/>
        </w:rPr>
        <w:t>.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Default="00671F3B" w:rsidP="00D72A28">
      <w:pPr>
        <w:suppressAutoHyphens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bCs/>
          <w:sz w:val="28"/>
          <w:szCs w:val="24"/>
        </w:rPr>
        <w:t>3.3</w:t>
      </w:r>
      <w:r w:rsidR="0079303A" w:rsidRPr="00D72A28">
        <w:rPr>
          <w:rFonts w:ascii="Times New Roman" w:hAnsi="Times New Roman"/>
          <w:bCs/>
          <w:sz w:val="28"/>
          <w:szCs w:val="24"/>
        </w:rPr>
        <w:t xml:space="preserve"> </w:t>
      </w:r>
      <w:r w:rsidR="003C7E1E" w:rsidRPr="00D72A28">
        <w:rPr>
          <w:rFonts w:ascii="Times New Roman" w:hAnsi="Times New Roman"/>
          <w:bCs/>
          <w:sz w:val="28"/>
          <w:szCs w:val="24"/>
        </w:rPr>
        <w:t>Учет векселей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outlineLvl w:val="1"/>
        <w:rPr>
          <w:rFonts w:ascii="Times New Roman" w:hAnsi="Times New Roman"/>
          <w:bCs/>
          <w:sz w:val="28"/>
          <w:szCs w:val="24"/>
          <w:lang w:val="en-US"/>
        </w:rPr>
      </w:pP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 отличие от финансового, коммерческий вексель является средством товарного кредита. В основе этого векселя лежит торговая операция, связанная с поставкой товаров с отсрочкой платежа. Поставка осуществляется в счет векселя, выписанного на сумму стоимости товаров плюс проценты за кредит (отсрочку платежа).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 условиях насыщенности рынка товарами и услугами, поставщики часто вынуждены идти на отсрочку платежа, чтобы сделать свою продукцию более привлекательной для покупателя. Таким образом, коммерческие векселя здесь играют роль своеобразного оружия в борьбе с конкурентами.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 России же чаще всего основной причиной проведения подобных сделок в настоящее время является отсутствие денежных средств у покупателя.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На практике поставщик, получив вексель, старается как можно быстрее превратить его в деньги путем реализации третьему лицу – банку, финансовой или факторинговой компании. При этом вексель индоссируется в пользу нового покупателя и последний становится векселедержателем.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Подобная операция называется учетом векселя, или банковским учетом. В результате ее проведения поставщик продукции получает денежные средства раньше срока погашения, хотя и не в полном объеме (за вычетом суммы дисконта в пользу банка).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 свою очередь банк при наступление срока погашения предъявляет вексель к оплате и, получив деньги в полном объеме, реализует свой дисконт.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Таким образом вексель выполняет в данной операции две функции – коммерческого кредита и средства платежа.</w:t>
      </w:r>
    </w:p>
    <w:p w:rsid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 w:rsidRPr="00D72A28">
        <w:rPr>
          <w:rFonts w:ascii="Times New Roman" w:hAnsi="Times New Roman"/>
          <w:sz w:val="28"/>
          <w:szCs w:val="24"/>
        </w:rPr>
        <w:t>Абсолютная величина дисконта определяется как разность между номиналом векселя и его современной стоимостью на момент проведения операции. При этом дисконтирование осуществляется по учетной ставке d, устанавливаемой банком: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C7E1E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7" o:spid="_x0000_i1033" type="#_x0000_t75" alt="Описание: http://www.bestreferat.ru/images/referat/75259-7.gif" style="width:239.25pt;height:37.5pt;visibility:visible">
            <v:imagedata r:id="rId15" o:title="75259-7"/>
          </v:shape>
        </w:pict>
      </w:r>
      <w:r w:rsidR="003C7E1E" w:rsidRPr="00D72A28">
        <w:rPr>
          <w:rFonts w:ascii="Times New Roman" w:hAnsi="Times New Roman"/>
          <w:sz w:val="28"/>
          <w:szCs w:val="24"/>
        </w:rPr>
        <w:t>,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где t – число дней до погашения; d – учетная ставка банка; Р – сумма, уплаченная владельцу при учете векселя; N – номинал.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Как правило, при учете векселей применяются обыкновенные проценты (360 / 360). Современная стоимость PV (цена обязательства P) при учете векселя определяется по формуле (3.5).</w:t>
      </w:r>
    </w:p>
    <w:p w:rsidR="003C7E1E" w:rsidRPr="00D72A28" w:rsidRDefault="00436E52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Пример</w:t>
      </w:r>
      <w:r w:rsidR="003C7E1E" w:rsidRPr="00D72A28">
        <w:rPr>
          <w:rFonts w:ascii="Times New Roman" w:hAnsi="Times New Roman"/>
          <w:sz w:val="28"/>
          <w:szCs w:val="24"/>
        </w:rPr>
        <w:t>: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Простой вексель на сумму 100000 с оплатой через 90 дней учитывается в банке за 60 дней до погашения. Учетная ставка банка равна 15%. Определить величину дисконта в пользу банка и сумму, полученную владельцем векселя.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7E1E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28">
        <w:rPr>
          <w:rFonts w:ascii="Times New Roman" w:hAnsi="Times New Roman"/>
          <w:sz w:val="28"/>
          <w:szCs w:val="28"/>
        </w:rPr>
        <w:t>DISC = (100000 ´ 60 ´ 0,15) / 360 = 2500.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Соответственно владелец векселя получит величину PV: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3C7E1E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28">
        <w:rPr>
          <w:rFonts w:ascii="Times New Roman" w:hAnsi="Times New Roman"/>
          <w:sz w:val="28"/>
          <w:szCs w:val="28"/>
        </w:rPr>
        <w:t>PV =100000 - 2500 = 97500.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Предположим, что в рассматриваемом примере владелец решил учесть вексель немедленно после получения.</w:t>
      </w:r>
    </w:p>
    <w:p w:rsidR="00671F3B" w:rsidRDefault="00671F3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3C7E1E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28">
        <w:rPr>
          <w:rFonts w:ascii="Times New Roman" w:hAnsi="Times New Roman"/>
          <w:sz w:val="28"/>
          <w:szCs w:val="28"/>
        </w:rPr>
        <w:t>DISC = (100000 ´ 90 ´ 0,15) / 360 = 3750</w:t>
      </w:r>
    </w:p>
    <w:p w:rsidR="003C7E1E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72A28">
        <w:rPr>
          <w:rFonts w:ascii="Times New Roman" w:hAnsi="Times New Roman"/>
          <w:sz w:val="28"/>
          <w:szCs w:val="28"/>
        </w:rPr>
        <w:t>PV =100000 - 3750 = 96250.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Как следует из полученного результата, при неизменном значении ставки d, чем раньше производится учет векселя, тем больше будет величина дисконта в пользу банка и тем меньшую сумму получит владелец. Изменим условие примера 1 следующим образом.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На какую сумму должен быть выписан вексель, чтобы поставщик, проведя операцию учета, получил стоимость товаров в полном объеме, если банковская учетная ставка равна 15%?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Нетрудно заметить, что здесь мы имеем дело с обратной задачей – наращением по учетной ставке d. При этом будущая величина FV (номинал векселя) определяется по формуле: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C7E1E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FV = 100000 / [1 - (90 ´ 0,15) / 360] = 103896,10.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 w:rsidRPr="00D72A28">
        <w:rPr>
          <w:rFonts w:ascii="Times New Roman" w:hAnsi="Times New Roman"/>
          <w:sz w:val="28"/>
          <w:szCs w:val="24"/>
        </w:rPr>
        <w:t>Учтенный (купленный) банком вексель, в свою очередь, может быть переучтен (продан) в другом банке. Доходность купли-продажи векселя в этом случае зависит от уровня используемых учетных ставок: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C7E1E" w:rsidRPr="00D72A28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8" o:spid="_x0000_i1034" type="#_x0000_t75" alt="Описание: http://www.bestreferat.ru/images/referat/75259-8.gif" style="width:295.5pt;height:48.75pt;visibility:visible">
            <v:imagedata r:id="rId16" o:title="75259-8"/>
          </v:shape>
        </w:pict>
      </w:r>
      <w:r w:rsidR="003C7E1E" w:rsidRPr="00D72A28">
        <w:rPr>
          <w:rFonts w:ascii="Times New Roman" w:hAnsi="Times New Roman"/>
          <w:sz w:val="28"/>
          <w:szCs w:val="24"/>
        </w:rPr>
        <w:t>,</w:t>
      </w:r>
    </w:p>
    <w:p w:rsidR="003C7E1E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9" o:spid="_x0000_i1035" type="#_x0000_t75" alt="Описание: http://www.bestreferat.ru/images/referat/75259-9.gif" style="width:148.5pt;height:47.25pt;visibility:visible">
            <v:imagedata r:id="rId17" o:title="75259-9"/>
          </v:shape>
        </w:pict>
      </w:r>
      <w:r>
        <w:rPr>
          <w:rFonts w:ascii="Times New Roman" w:hAnsi="Times New Roman"/>
          <w:noProof/>
          <w:sz w:val="28"/>
          <w:szCs w:val="24"/>
        </w:rPr>
        <w:pict>
          <v:shape id="Рисунок 10" o:spid="_x0000_i1036" type="#_x0000_t75" alt="Описание: http://www.bestreferat.ru/images/referat/75259-10.gif" style="width:150.75pt;height:51pt;visibility:visible">
            <v:imagedata r:id="rId18" o:title="75259-10"/>
          </v:shape>
        </w:pict>
      </w:r>
      <w:r w:rsidR="003C7E1E" w:rsidRPr="00D72A28">
        <w:rPr>
          <w:rFonts w:ascii="Times New Roman" w:hAnsi="Times New Roman"/>
          <w:sz w:val="28"/>
          <w:szCs w:val="24"/>
        </w:rPr>
        <w:t>,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где t1 – число дней до погашения в момент покупки; t2 – число дней до погашения в момент перепродажи; Р1 – цена покупки; Р2 – цена перепродажи; d1 – учетная ставка при покупке; d2 – учетная ставка при продаже.</w:t>
      </w:r>
    </w:p>
    <w:p w:rsid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 w:rsidRPr="00D72A28">
        <w:rPr>
          <w:rFonts w:ascii="Times New Roman" w:hAnsi="Times New Roman"/>
          <w:sz w:val="28"/>
          <w:szCs w:val="24"/>
        </w:rPr>
        <w:t>Как следует из приведенных соотношений, для продавца операция переучета является доходной только в случае выполнения следующего неравенства: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C7E1E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1" o:spid="_x0000_i1037" type="#_x0000_t75" alt="Описание: http://www.bestreferat.ru/images/referat/75259-11.gif" style="width:80.25pt;height:46.5pt;visibility:visible">
            <v:imagedata r:id="rId19" o:title="75259-11"/>
          </v:shape>
        </w:pic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 w:rsidRPr="00D72A28">
        <w:rPr>
          <w:rFonts w:ascii="Times New Roman" w:hAnsi="Times New Roman"/>
          <w:sz w:val="28"/>
          <w:szCs w:val="24"/>
        </w:rPr>
        <w:t>В некоторых случаях, товарные векселя могут выпускаться в виде ценной бумаги с фиксированным доходом, выплачиваемым по ставке r в срок погашения. Современная стоимость такого векселя при учете будет равна: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C7E1E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2" o:spid="_x0000_i1038" type="#_x0000_t75" alt="Описание: http://www.bestreferat.ru/images/referat/75259-12.gif" style="width:215.25pt;height:43.5pt;visibility:visible">
            <v:imagedata r:id="rId20" o:title="75259-12"/>
          </v:shape>
        </w:pict>
      </w:r>
      <w:r w:rsidR="003C7E1E" w:rsidRPr="00D72A28">
        <w:rPr>
          <w:rFonts w:ascii="Times New Roman" w:hAnsi="Times New Roman"/>
          <w:sz w:val="28"/>
          <w:szCs w:val="24"/>
        </w:rPr>
        <w:t>,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где r – ставка по векселю; t – срок векселя; t1 – число дней до погашения; d – учетная ставка банка.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Автоматизация анализа операций с векселями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Из приведенных в данном параграфе соотношений следует, что с точки зрения количественного анализа, все многообразие операций с векселями может быть сведено к рассмотрению двух основных случаев: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1) при проведении операции, обусловившей выпуск векселя, оговорено или необходимо использование ставки наращения r;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2) сущность операции требует использования учетной ставки d.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Нетрудно заметить, что в первом случае, применяемые методы оценки зависят лишь от формы дохода, приносимого обязательством.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Если доход обязательства формируется в виде разности между ценой покупки и суммы погашения (номиналом), процесс его оценки аналогичен анализу операций с любой дисконтной ценной бумагой, например – бескупонной облигации.</w: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 тех случаях, когда вексель размещается по номиналу и обеспечивает получение дохода согласно фиксированной ставке r, задача сводится к анализу ценной бумаги с выплатой процентного дохода в момент погашения, например – депозитного сертификата.</w:t>
      </w:r>
    </w:p>
    <w:p w:rsidR="003C7E1E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 xml:space="preserve">Таким образом, для оценки операций с подобными векселями могут быть использованы ранее разработанные таблицы-шаблоны для анализа краткосрочных ценных бумаг, выпущенных с дисконтом, либо с выплатой процентного дохода в момент погашения </w:t>
      </w:r>
      <w:r w:rsidR="0079303A" w:rsidRPr="00D72A28">
        <w:rPr>
          <w:rFonts w:ascii="Times New Roman" w:hAnsi="Times New Roman"/>
          <w:sz w:val="28"/>
          <w:szCs w:val="24"/>
        </w:rPr>
        <w:t>.</w:t>
      </w:r>
    </w:p>
    <w:p w:rsidR="0079303A" w:rsidRPr="00D72A28" w:rsidRDefault="0079303A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3C7E1E" w:rsidRPr="00D72A28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36" o:spid="_x0000_i1039" type="#_x0000_t75" style="width:213.75pt;height:168.75pt;visibility:visible">
            <v:imagedata r:id="rId21" o:title=""/>
          </v:shape>
        </w:pict>
      </w: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Рис. 3 Анализ доходности банковского векселя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Pr="00D72A28" w:rsidRDefault="003C7E1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Как следует из полученного решения, операция обеспечивает получение 57,43% годовых, что выше приемлемой для инвестора нормы доходности в 50%.</w:t>
      </w:r>
    </w:p>
    <w:p w:rsidR="00671F3B" w:rsidRDefault="00671F3B" w:rsidP="00D72A28">
      <w:pPr>
        <w:pStyle w:val="4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lang w:val="en-US"/>
        </w:rPr>
      </w:pPr>
    </w:p>
    <w:p w:rsidR="00C216D4" w:rsidRDefault="00436E52" w:rsidP="00D72A28">
      <w:pPr>
        <w:pStyle w:val="4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lang w:val="en-US"/>
        </w:rPr>
      </w:pPr>
      <w:r w:rsidRPr="00D72A28">
        <w:rPr>
          <w:b w:val="0"/>
          <w:sz w:val="28"/>
        </w:rPr>
        <w:t>3.4</w:t>
      </w:r>
      <w:r w:rsidR="00C216D4" w:rsidRPr="00D72A28">
        <w:rPr>
          <w:b w:val="0"/>
          <w:sz w:val="28"/>
        </w:rPr>
        <w:t xml:space="preserve"> Методы повышения ликвидности векселя</w:t>
      </w:r>
    </w:p>
    <w:p w:rsidR="00671F3B" w:rsidRPr="00671F3B" w:rsidRDefault="00671F3B" w:rsidP="00D72A28">
      <w:pPr>
        <w:pStyle w:val="4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lang w:val="en-US"/>
        </w:rPr>
      </w:pPr>
    </w:p>
    <w:p w:rsidR="00C216D4" w:rsidRPr="00D72A28" w:rsidRDefault="001B2D9E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 xml:space="preserve">1. </w:t>
      </w:r>
      <w:r w:rsidR="00C216D4" w:rsidRPr="00D72A28">
        <w:rPr>
          <w:rFonts w:ascii="Times New Roman" w:hAnsi="Times New Roman"/>
          <w:sz w:val="28"/>
          <w:szCs w:val="24"/>
        </w:rPr>
        <w:t>Досрочное погашение векселей - погашать их до наступления срока платежа.</w: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Это позволяет в любой момент получить деньги по векселю за вычетом определенного процента (дисконта досрочного учета) который уменьшается по мере приближения срока погашения.</w: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2. Взаимный учет векселей другими банками.</w: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Предоставление услуг по досрочной покупке у клиентов векселей других банков, а затем предъявление этих ценных бумаг в банк-эмитент по наступлению срока погашения.</w: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Пример:</w:t>
      </w:r>
    </w:p>
    <w:p w:rsidR="00671F3B" w:rsidRPr="00671F3B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6 января 2008 года приобретен вексель номиналом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500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000 рублей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Pr="00D72A28">
        <w:rPr>
          <w:rFonts w:ascii="Times New Roman" w:hAnsi="Times New Roman"/>
          <w:sz w:val="28"/>
          <w:szCs w:val="24"/>
        </w:rPr>
        <w:t>банка А с дисконтом 29 000: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216D4" w:rsidRPr="00D72A28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63" o:spid="_x0000_i1040" type="#_x0000_t75" style="width:171.75pt;height:30.75pt;visibility:visible">
            <v:imagedata r:id="rId22" o:title=""/>
          </v:shape>
        </w:pict>
      </w:r>
    </w:p>
    <w:p w:rsidR="00C216D4" w:rsidRPr="00D72A28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69" o:spid="_x0000_i1041" type="#_x0000_t75" style="width:187.5pt;height:34.5pt;visibility:visible">
            <v:imagedata r:id="rId23" o:title=""/>
          </v:shape>
        </w:pic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 xml:space="preserve">Срок погашения векселя 6 апреля 2008 года (13 недель). Перечисленная сумма составила 471 000 рублей. Затем, по истечении какого-либо промежутка времени, например на 9 недели, векселедержатель решил предъявить бумагу к досрочному погашению. Цена выкупа векселей: </w:t>
      </w:r>
      <w:r w:rsidR="002E0534">
        <w:rPr>
          <w:rFonts w:ascii="Times New Roman" w:hAnsi="Times New Roman"/>
          <w:noProof/>
          <w:sz w:val="28"/>
          <w:szCs w:val="24"/>
        </w:rPr>
        <w:pict>
          <v:shape id="Рисунок 66" o:spid="_x0000_i1042" type="#_x0000_t75" style="width:138.75pt;height:13.5pt;visibility:visible">
            <v:imagedata r:id="rId24" o:title=""/>
          </v:shape>
        </w:pic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 xml:space="preserve">Доход векселедержателя: </w:t>
      </w:r>
      <w:r w:rsidR="002E0534">
        <w:rPr>
          <w:rFonts w:ascii="Times New Roman" w:hAnsi="Times New Roman"/>
          <w:noProof/>
          <w:sz w:val="28"/>
          <w:szCs w:val="24"/>
        </w:rPr>
        <w:pict>
          <v:shape id="Рисунок 72" o:spid="_x0000_i1043" type="#_x0000_t75" style="width:172.5pt;height:13.5pt;visibility:visible">
            <v:imagedata r:id="rId25" o:title=""/>
          </v:shape>
        </w:pict>
      </w:r>
    </w:p>
    <w:p w:rsidR="00671F3B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 w:rsidRPr="00D72A28">
        <w:rPr>
          <w:rFonts w:ascii="Times New Roman" w:hAnsi="Times New Roman"/>
          <w:sz w:val="28"/>
          <w:szCs w:val="24"/>
        </w:rPr>
        <w:t xml:space="preserve">Определим конечную доходность данной ценной бумаги для ее владельца с учетом досрочного погашения. Подсчет по формуле наращения 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216D4" w:rsidRPr="00D72A28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75" o:spid="_x0000_i1044" type="#_x0000_t75" style="width:81.75pt;height:30.75pt;visibility:visible">
            <v:imagedata r:id="rId26" o:title=""/>
          </v:shape>
        </w:pic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где D - доход клиента;</w: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p - сумма, перечисляемая на покупку векселя;</w: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i - процентная ставка;</w: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n - срок (в неделях), в течении которого средства находятся в банке.</w:t>
      </w:r>
    </w:p>
    <w:p w:rsidR="00C216D4" w:rsidRPr="00D72A28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78" o:spid="_x0000_i1045" type="#_x0000_t75" style="width:120.75pt;height:30.75pt;visibility:visible">
            <v:imagedata r:id="rId27" o:title=""/>
          </v:shape>
        </w:pict>
      </w:r>
      <w:r w:rsidR="00C216D4" w:rsidRPr="00D72A28">
        <w:rPr>
          <w:rFonts w:ascii="Times New Roman" w:hAnsi="Times New Roman"/>
          <w:sz w:val="28"/>
          <w:szCs w:val="24"/>
        </w:rPr>
        <w:t>, отсюда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noProof/>
          <w:sz w:val="28"/>
          <w:szCs w:val="24"/>
        </w:rPr>
        <w:pict>
          <v:shape id="Рисунок 81" o:spid="_x0000_i1046" type="#_x0000_t75" style="width:57.75pt;height:16.5pt;visibility:visible">
            <v:imagedata r:id="rId28" o:title=""/>
          </v:shape>
        </w:pict>
      </w:r>
      <w:r w:rsidR="00C216D4" w:rsidRPr="00D72A28">
        <w:rPr>
          <w:rFonts w:ascii="Times New Roman" w:hAnsi="Times New Roman"/>
          <w:sz w:val="28"/>
          <w:szCs w:val="24"/>
        </w:rPr>
        <w:t xml:space="preserve"> годовых.</w:t>
      </w:r>
    </w:p>
    <w:p w:rsidR="00D72A28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Клиент предъявляет к учету вексель банка А в банк Б. Начиная с определенного периода, цена выкупа банком Б векселей банка А устанавливается в размере, превышающем соответствующую цену выкупа эмитента. В результате конечная доходность векселей, досрочно предъявленных в банк Б возрастает. Цена покупки теперь: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216D4" w:rsidRPr="00D72A28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84" o:spid="_x0000_i1047" type="#_x0000_t75" style="width:148.5pt;height:16.5pt;visibility:visible">
            <v:imagedata r:id="rId29" o:title=""/>
          </v:shape>
        </w:pict>
      </w:r>
      <w:r w:rsidR="00C216D4" w:rsidRPr="00D72A28">
        <w:rPr>
          <w:rFonts w:ascii="Times New Roman" w:hAnsi="Times New Roman"/>
          <w:sz w:val="28"/>
          <w:szCs w:val="24"/>
        </w:rPr>
        <w:t>рубля.</w:t>
      </w:r>
    </w:p>
    <w:p w:rsidR="00C216D4" w:rsidRPr="00D72A28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87" o:spid="_x0000_i1048" type="#_x0000_t75" style="width:196.5pt;height:34.5pt;visibility:visible">
            <v:imagedata r:id="rId30" o:title=""/>
          </v:shape>
        </w:pic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 xml:space="preserve">Доход векселедержателя: </w:t>
      </w:r>
      <w:r w:rsidR="002E0534">
        <w:rPr>
          <w:rFonts w:ascii="Times New Roman" w:hAnsi="Times New Roman"/>
          <w:noProof/>
          <w:sz w:val="28"/>
          <w:szCs w:val="24"/>
        </w:rPr>
        <w:pict>
          <v:shape id="Рисунок 90" o:spid="_x0000_i1049" type="#_x0000_t75" style="width:173.25pt;height:13.5pt;visibility:visible">
            <v:imagedata r:id="rId31" o:title=""/>
          </v:shape>
        </w:pic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 xml:space="preserve">Конечная доходность векселя для клиента: </w:t>
      </w:r>
      <w:r w:rsidR="002E0534">
        <w:rPr>
          <w:rFonts w:ascii="Times New Roman" w:hAnsi="Times New Roman"/>
          <w:noProof/>
          <w:sz w:val="28"/>
          <w:szCs w:val="24"/>
        </w:rPr>
        <w:pict>
          <v:shape id="Рисунок 93" o:spid="_x0000_i1050" type="#_x0000_t75" style="width:121.5pt;height:30.75pt;visibility:visible">
            <v:imagedata r:id="rId32" o:title=""/>
          </v:shape>
        </w:pict>
      </w:r>
      <w:r w:rsidRPr="00D72A28">
        <w:rPr>
          <w:rFonts w:ascii="Times New Roman" w:hAnsi="Times New Roman"/>
          <w:sz w:val="28"/>
          <w:szCs w:val="24"/>
        </w:rPr>
        <w:t>, отсюда</w:t>
      </w:r>
      <w:r w:rsidR="00D72A28" w:rsidRPr="00D72A28">
        <w:rPr>
          <w:rFonts w:ascii="Times New Roman" w:hAnsi="Times New Roman"/>
          <w:sz w:val="28"/>
          <w:szCs w:val="24"/>
        </w:rPr>
        <w:t xml:space="preserve"> </w:t>
      </w:r>
      <w:r w:rsidR="002E0534">
        <w:rPr>
          <w:rFonts w:ascii="Times New Roman" w:hAnsi="Times New Roman"/>
          <w:noProof/>
          <w:sz w:val="28"/>
          <w:szCs w:val="24"/>
        </w:rPr>
        <w:pict>
          <v:shape id="Рисунок 96" o:spid="_x0000_i1051" type="#_x0000_t75" style="width:47.25pt;height:13.5pt;visibility:visible">
            <v:imagedata r:id="rId33" o:title=""/>
          </v:shape>
        </w:pict>
      </w:r>
      <w:r w:rsidRPr="00D72A28">
        <w:rPr>
          <w:rFonts w:ascii="Times New Roman" w:hAnsi="Times New Roman"/>
          <w:sz w:val="28"/>
          <w:szCs w:val="24"/>
        </w:rPr>
        <w:t>годовых.</w: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Во втором случае доходность векселя для клиента выше, чем в первом, что делает услуги банка по учету векселей других банков привлекательными.</w: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Комиссионное вознаграждение банка банку устанавливается по ставке межбанковского кредита которая со 2 марта 2008 года составляет 36 % годовых. Просчитывается взаимная задолженность банков в конце каждого месяца.</w: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Банк А учел векселя Банка Б на общую сумму 1 500 00 рублей, в свою очередь, Банк Б учел векселя Банка А на общую сумму 2 000 000 рублей. Разницу в размере 500 000 рублей Банку А необходимо перечислить в Банк Б. Допустим следующее соотношение учтенных векселей: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Таблица 2.1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0"/>
        <w:gridCol w:w="1043"/>
        <w:gridCol w:w="1229"/>
        <w:gridCol w:w="1002"/>
        <w:gridCol w:w="969"/>
        <w:gridCol w:w="1043"/>
        <w:gridCol w:w="1402"/>
        <w:gridCol w:w="1414"/>
      </w:tblGrid>
      <w:tr w:rsidR="00C216D4" w:rsidRPr="00803038" w:rsidTr="00803038">
        <w:trPr>
          <w:jc w:val="center"/>
        </w:trPr>
        <w:tc>
          <w:tcPr>
            <w:tcW w:w="3986" w:type="dxa"/>
            <w:gridSpan w:val="4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 xml:space="preserve">Банк </w:t>
            </w:r>
            <w:r w:rsidRPr="00803038">
              <w:rPr>
                <w:rFonts w:ascii="Times New Roman" w:hAnsi="Times New Roman"/>
                <w:bCs/>
                <w:sz w:val="20"/>
                <w:szCs w:val="24"/>
              </w:rPr>
              <w:t>А</w:t>
            </w:r>
          </w:p>
        </w:tc>
        <w:tc>
          <w:tcPr>
            <w:tcW w:w="4535" w:type="dxa"/>
            <w:gridSpan w:val="4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 xml:space="preserve">Банк </w:t>
            </w:r>
            <w:r w:rsidRPr="00803038">
              <w:rPr>
                <w:rFonts w:ascii="Times New Roman" w:hAnsi="Times New Roman"/>
                <w:bCs/>
                <w:sz w:val="20"/>
                <w:szCs w:val="24"/>
              </w:rPr>
              <w:t>Б</w:t>
            </w:r>
          </w:p>
        </w:tc>
      </w:tr>
      <w:tr w:rsidR="00D72A28" w:rsidRPr="00803038" w:rsidTr="00803038">
        <w:trPr>
          <w:jc w:val="center"/>
        </w:trPr>
        <w:tc>
          <w:tcPr>
            <w:tcW w:w="911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Сумма векселя</w:t>
            </w:r>
          </w:p>
        </w:tc>
        <w:tc>
          <w:tcPr>
            <w:tcW w:w="980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Дата учета векселя</w:t>
            </w:r>
          </w:p>
        </w:tc>
        <w:tc>
          <w:tcPr>
            <w:tcW w:w="1154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Дата перечисления денег</w:t>
            </w:r>
          </w:p>
        </w:tc>
        <w:tc>
          <w:tcPr>
            <w:tcW w:w="941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Дни, на которые начисляются %</w:t>
            </w:r>
          </w:p>
        </w:tc>
        <w:tc>
          <w:tcPr>
            <w:tcW w:w="910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Сумма векселя</w:t>
            </w:r>
          </w:p>
        </w:tc>
        <w:tc>
          <w:tcPr>
            <w:tcW w:w="980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Дата учета векселя</w:t>
            </w:r>
          </w:p>
        </w:tc>
        <w:tc>
          <w:tcPr>
            <w:tcW w:w="1317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Дата перечисления денег</w:t>
            </w:r>
          </w:p>
        </w:tc>
        <w:tc>
          <w:tcPr>
            <w:tcW w:w="1328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Дни, на которые начисляются %</w:t>
            </w:r>
          </w:p>
        </w:tc>
      </w:tr>
      <w:tr w:rsidR="00D72A28" w:rsidRPr="00803038" w:rsidTr="00803038">
        <w:trPr>
          <w:jc w:val="center"/>
        </w:trPr>
        <w:tc>
          <w:tcPr>
            <w:tcW w:w="911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500 000</w:t>
            </w:r>
          </w:p>
        </w:tc>
        <w:tc>
          <w:tcPr>
            <w:tcW w:w="980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12.05.08</w:t>
            </w:r>
          </w:p>
        </w:tc>
        <w:tc>
          <w:tcPr>
            <w:tcW w:w="1154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14.05.08</w:t>
            </w:r>
          </w:p>
        </w:tc>
        <w:tc>
          <w:tcPr>
            <w:tcW w:w="941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  <w:tc>
          <w:tcPr>
            <w:tcW w:w="910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700 000</w:t>
            </w:r>
          </w:p>
        </w:tc>
        <w:tc>
          <w:tcPr>
            <w:tcW w:w="980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14.05.08</w:t>
            </w:r>
          </w:p>
        </w:tc>
        <w:tc>
          <w:tcPr>
            <w:tcW w:w="1317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18.05.08</w:t>
            </w:r>
          </w:p>
        </w:tc>
        <w:tc>
          <w:tcPr>
            <w:tcW w:w="1328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4</w:t>
            </w:r>
          </w:p>
        </w:tc>
      </w:tr>
      <w:tr w:rsidR="00D72A28" w:rsidRPr="00803038" w:rsidTr="00803038">
        <w:trPr>
          <w:jc w:val="center"/>
        </w:trPr>
        <w:tc>
          <w:tcPr>
            <w:tcW w:w="911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1 000 000</w:t>
            </w:r>
          </w:p>
        </w:tc>
        <w:tc>
          <w:tcPr>
            <w:tcW w:w="980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18.05.98</w:t>
            </w:r>
          </w:p>
        </w:tc>
        <w:tc>
          <w:tcPr>
            <w:tcW w:w="1154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21.05.08</w:t>
            </w:r>
          </w:p>
        </w:tc>
        <w:tc>
          <w:tcPr>
            <w:tcW w:w="941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3</w:t>
            </w:r>
          </w:p>
        </w:tc>
        <w:tc>
          <w:tcPr>
            <w:tcW w:w="910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1 000 000</w:t>
            </w:r>
          </w:p>
        </w:tc>
        <w:tc>
          <w:tcPr>
            <w:tcW w:w="980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19.05.08</w:t>
            </w:r>
          </w:p>
        </w:tc>
        <w:tc>
          <w:tcPr>
            <w:tcW w:w="1317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21.05.08</w:t>
            </w:r>
          </w:p>
        </w:tc>
        <w:tc>
          <w:tcPr>
            <w:tcW w:w="1328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2</w:t>
            </w:r>
          </w:p>
        </w:tc>
      </w:tr>
      <w:tr w:rsidR="00D72A28" w:rsidRPr="00803038" w:rsidTr="00803038">
        <w:trPr>
          <w:jc w:val="center"/>
        </w:trPr>
        <w:tc>
          <w:tcPr>
            <w:tcW w:w="911" w:type="dxa"/>
            <w:shd w:val="clear" w:color="auto" w:fill="auto"/>
            <w:hideMark/>
          </w:tcPr>
          <w:p w:rsidR="00C216D4" w:rsidRPr="00803038" w:rsidRDefault="00D72A28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980" w:type="dxa"/>
            <w:shd w:val="clear" w:color="auto" w:fill="auto"/>
            <w:hideMark/>
          </w:tcPr>
          <w:p w:rsidR="00C216D4" w:rsidRPr="00803038" w:rsidRDefault="00D72A28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1154" w:type="dxa"/>
            <w:shd w:val="clear" w:color="auto" w:fill="auto"/>
            <w:hideMark/>
          </w:tcPr>
          <w:p w:rsidR="00C216D4" w:rsidRPr="00803038" w:rsidRDefault="00D72A28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941" w:type="dxa"/>
            <w:shd w:val="clear" w:color="auto" w:fill="auto"/>
            <w:hideMark/>
          </w:tcPr>
          <w:p w:rsidR="00C216D4" w:rsidRPr="00803038" w:rsidRDefault="00D72A28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910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300 000</w:t>
            </w:r>
          </w:p>
        </w:tc>
        <w:tc>
          <w:tcPr>
            <w:tcW w:w="980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20.05.08</w:t>
            </w:r>
          </w:p>
        </w:tc>
        <w:tc>
          <w:tcPr>
            <w:tcW w:w="1317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25.05.08</w:t>
            </w:r>
          </w:p>
        </w:tc>
        <w:tc>
          <w:tcPr>
            <w:tcW w:w="1328" w:type="dxa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5</w:t>
            </w:r>
          </w:p>
        </w:tc>
      </w:tr>
    </w:tbl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216D4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 w:rsidRPr="00D72A28">
        <w:rPr>
          <w:rFonts w:ascii="Times New Roman" w:hAnsi="Times New Roman"/>
          <w:sz w:val="28"/>
          <w:szCs w:val="24"/>
        </w:rPr>
        <w:t>Комиссионное вознаграждение (</w:t>
      </w:r>
      <w:r w:rsidRPr="00D72A28">
        <w:rPr>
          <w:rFonts w:ascii="Times New Roman" w:hAnsi="Times New Roman"/>
          <w:iCs/>
          <w:sz w:val="28"/>
          <w:szCs w:val="24"/>
        </w:rPr>
        <w:t>Кв</w:t>
      </w:r>
      <w:r w:rsidRPr="00D72A28">
        <w:rPr>
          <w:rFonts w:ascii="Times New Roman" w:hAnsi="Times New Roman"/>
          <w:sz w:val="28"/>
          <w:szCs w:val="24"/>
        </w:rPr>
        <w:t>) можно рассчитать по следующей формуле: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216D4" w:rsidRPr="00D72A28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95" o:spid="_x0000_i1052" type="#_x0000_t75" style="width:152.25pt;height:37.5pt;visibility:visible">
            <v:imagedata r:id="rId34" o:title=""/>
          </v:shape>
        </w:pic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 xml:space="preserve">где, </w:t>
      </w:r>
      <w:r w:rsidRPr="00D72A28">
        <w:rPr>
          <w:rFonts w:ascii="Times New Roman" w:hAnsi="Times New Roman"/>
          <w:iCs/>
          <w:sz w:val="28"/>
          <w:szCs w:val="24"/>
        </w:rPr>
        <w:t xml:space="preserve">д </w:t>
      </w:r>
      <w:r w:rsidRPr="00D72A28">
        <w:rPr>
          <w:rFonts w:ascii="Times New Roman" w:hAnsi="Times New Roman"/>
          <w:sz w:val="28"/>
          <w:szCs w:val="24"/>
        </w:rPr>
        <w:t>- дни, на которые начисляются проценты;</w:t>
      </w:r>
    </w:p>
    <w:p w:rsidR="00C216D4" w:rsidRPr="00D72A28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98" o:spid="_x0000_i1053" type="#_x0000_t75" style="width:62.25pt;height:20.25pt;visibility:visible">
            <v:imagedata r:id="rId35" o:title=""/>
          </v:shape>
        </w:pict>
      </w:r>
      <w:r w:rsidR="00C216D4" w:rsidRPr="00D72A28">
        <w:rPr>
          <w:rFonts w:ascii="Times New Roman" w:hAnsi="Times New Roman"/>
          <w:sz w:val="28"/>
          <w:szCs w:val="24"/>
        </w:rPr>
        <w:t>- сумма векселя;</w:t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iCs/>
          <w:sz w:val="28"/>
          <w:szCs w:val="24"/>
        </w:rPr>
        <w:t>М(%)</w:t>
      </w:r>
      <w:r w:rsidRPr="00D72A28">
        <w:rPr>
          <w:rFonts w:ascii="Times New Roman" w:hAnsi="Times New Roman"/>
          <w:sz w:val="28"/>
          <w:szCs w:val="24"/>
        </w:rPr>
        <w:t xml:space="preserve"> - ставка межбанковского кредита.</w:t>
      </w:r>
    </w:p>
    <w:p w:rsidR="00671F3B" w:rsidRPr="00671F3B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Подставляя данные из таблицы в формулу, можно подсчитать комиссионное вознаграждение которое банки должны друг другу за то, что они выплатили свои деньги за вексель другого банка: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D72A28" w:rsidRPr="00D72A28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01" o:spid="_x0000_i1054" type="#_x0000_t75" style="width:210.75pt;height:36pt;visibility:visible">
            <v:imagedata r:id="rId36" o:title=""/>
          </v:shape>
        </w:pic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- эта величина остается постоянной в данной формуле, поэтому данную величину можно принять как коэффициент.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Таблица 2.2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491"/>
        <w:gridCol w:w="2136"/>
        <w:gridCol w:w="1491"/>
        <w:gridCol w:w="2136"/>
      </w:tblGrid>
      <w:tr w:rsidR="00C216D4" w:rsidRPr="00803038" w:rsidTr="00803038">
        <w:trPr>
          <w:jc w:val="center"/>
        </w:trPr>
        <w:tc>
          <w:tcPr>
            <w:tcW w:w="0" w:type="auto"/>
            <w:gridSpan w:val="2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 xml:space="preserve">Банк </w:t>
            </w:r>
            <w:r w:rsidRPr="00803038">
              <w:rPr>
                <w:rFonts w:ascii="Times New Roman" w:hAnsi="Times New Roman"/>
                <w:bCs/>
                <w:sz w:val="20"/>
                <w:szCs w:val="24"/>
              </w:rPr>
              <w:t>Б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 xml:space="preserve">Банк </w:t>
            </w:r>
            <w:r w:rsidRPr="00803038">
              <w:rPr>
                <w:rFonts w:ascii="Times New Roman" w:hAnsi="Times New Roman"/>
                <w:bCs/>
                <w:sz w:val="20"/>
                <w:szCs w:val="24"/>
              </w:rPr>
              <w:t>А</w:t>
            </w:r>
          </w:p>
        </w:tc>
      </w:tr>
      <w:tr w:rsidR="00C216D4" w:rsidRPr="00803038" w:rsidTr="0080303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Сумма векселя</w:t>
            </w:r>
          </w:p>
        </w:tc>
        <w:tc>
          <w:tcPr>
            <w:tcW w:w="0" w:type="auto"/>
            <w:shd w:val="clear" w:color="auto" w:fill="auto"/>
            <w:hideMark/>
          </w:tcPr>
          <w:p w:rsidR="00C216D4" w:rsidRPr="00803038" w:rsidRDefault="002E053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4"/>
              </w:rPr>
              <w:pict>
                <v:shape id="Рисунок 104" o:spid="_x0000_i1055" type="#_x0000_t75" style="width:93.75pt;height:20.25pt;visibility:visible">
                  <v:imagedata r:id="rId37" o:title=""/>
                </v:shape>
              </w:pict>
            </w:r>
          </w:p>
        </w:tc>
        <w:tc>
          <w:tcPr>
            <w:tcW w:w="0" w:type="auto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Сумма векселя</w:t>
            </w:r>
          </w:p>
        </w:tc>
        <w:tc>
          <w:tcPr>
            <w:tcW w:w="0" w:type="auto"/>
            <w:shd w:val="clear" w:color="auto" w:fill="auto"/>
            <w:hideMark/>
          </w:tcPr>
          <w:p w:rsidR="00C216D4" w:rsidRPr="00803038" w:rsidRDefault="002E053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>
              <w:rPr>
                <w:rFonts w:ascii="Times New Roman" w:hAnsi="Times New Roman"/>
                <w:noProof/>
                <w:sz w:val="20"/>
                <w:szCs w:val="24"/>
              </w:rPr>
              <w:pict>
                <v:shape id="Рисунок 107" o:spid="_x0000_i1056" type="#_x0000_t75" style="width:93.75pt;height:20.25pt;visibility:visible">
                  <v:imagedata r:id="rId37" o:title=""/>
                </v:shape>
              </w:pict>
            </w:r>
          </w:p>
        </w:tc>
      </w:tr>
      <w:tr w:rsidR="00C216D4" w:rsidRPr="00803038" w:rsidTr="0080303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500 000</w:t>
            </w:r>
          </w:p>
        </w:tc>
        <w:tc>
          <w:tcPr>
            <w:tcW w:w="0" w:type="auto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1 000</w:t>
            </w:r>
          </w:p>
        </w:tc>
        <w:tc>
          <w:tcPr>
            <w:tcW w:w="0" w:type="auto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700 000</w:t>
            </w:r>
          </w:p>
        </w:tc>
        <w:tc>
          <w:tcPr>
            <w:tcW w:w="0" w:type="auto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2 800</w:t>
            </w:r>
          </w:p>
        </w:tc>
      </w:tr>
      <w:tr w:rsidR="00C216D4" w:rsidRPr="00803038" w:rsidTr="0080303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1 000 000</w:t>
            </w:r>
          </w:p>
        </w:tc>
        <w:tc>
          <w:tcPr>
            <w:tcW w:w="0" w:type="auto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3 000</w:t>
            </w:r>
          </w:p>
        </w:tc>
        <w:tc>
          <w:tcPr>
            <w:tcW w:w="0" w:type="auto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1 000 000</w:t>
            </w:r>
          </w:p>
        </w:tc>
        <w:tc>
          <w:tcPr>
            <w:tcW w:w="0" w:type="auto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2 000</w:t>
            </w:r>
          </w:p>
        </w:tc>
      </w:tr>
      <w:tr w:rsidR="00C216D4" w:rsidRPr="00803038" w:rsidTr="0080303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216D4" w:rsidRPr="00803038" w:rsidRDefault="00D72A28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C216D4" w:rsidRPr="00803038" w:rsidRDefault="00D72A28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300 000</w:t>
            </w:r>
          </w:p>
        </w:tc>
        <w:tc>
          <w:tcPr>
            <w:tcW w:w="0" w:type="auto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1 500</w:t>
            </w:r>
          </w:p>
        </w:tc>
      </w:tr>
      <w:tr w:rsidR="00C216D4" w:rsidRPr="00803038" w:rsidTr="00803038">
        <w:trPr>
          <w:jc w:val="center"/>
        </w:trPr>
        <w:tc>
          <w:tcPr>
            <w:tcW w:w="0" w:type="auto"/>
            <w:shd w:val="clear" w:color="auto" w:fill="auto"/>
            <w:hideMark/>
          </w:tcPr>
          <w:p w:rsidR="00C216D4" w:rsidRPr="00803038" w:rsidRDefault="00D72A28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4 000</w:t>
            </w:r>
          </w:p>
        </w:tc>
        <w:tc>
          <w:tcPr>
            <w:tcW w:w="0" w:type="auto"/>
            <w:shd w:val="clear" w:color="auto" w:fill="auto"/>
            <w:hideMark/>
          </w:tcPr>
          <w:p w:rsidR="00C216D4" w:rsidRPr="00803038" w:rsidRDefault="00D72A28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p w:rsidR="00C216D4" w:rsidRPr="00803038" w:rsidRDefault="00C216D4" w:rsidP="00803038">
            <w:pPr>
              <w:suppressAutoHyphens/>
              <w:spacing w:after="0" w:line="36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803038">
              <w:rPr>
                <w:rFonts w:ascii="Times New Roman" w:hAnsi="Times New Roman"/>
                <w:sz w:val="20"/>
                <w:szCs w:val="24"/>
              </w:rPr>
              <w:t>6 300</w:t>
            </w:r>
          </w:p>
        </w:tc>
      </w:tr>
    </w:tbl>
    <w:p w:rsidR="00671F3B" w:rsidRDefault="00671F3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C216D4" w:rsidRPr="00D72A28" w:rsidRDefault="00C216D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Отсюда видно, что 2 300 руб. - в качестве комиссионного вознаграждения Банк А должен перечислить Банку Б.</w:t>
      </w:r>
    </w:p>
    <w:p w:rsidR="00D72A28" w:rsidRPr="00D72A28" w:rsidRDefault="00D72A28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D72A28" w:rsidRDefault="00436E52" w:rsidP="00D72A28">
      <w:pPr>
        <w:pStyle w:val="4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lang w:val="en-US"/>
        </w:rPr>
      </w:pPr>
      <w:r w:rsidRPr="00D72A28">
        <w:rPr>
          <w:b w:val="0"/>
          <w:sz w:val="28"/>
        </w:rPr>
        <w:t>3.5</w:t>
      </w:r>
      <w:r w:rsidR="00467A63" w:rsidRPr="00D72A28">
        <w:rPr>
          <w:b w:val="0"/>
          <w:sz w:val="28"/>
        </w:rPr>
        <w:t xml:space="preserve"> Кредитные банковские векселя</w:t>
      </w:r>
    </w:p>
    <w:p w:rsidR="00671F3B" w:rsidRPr="00671F3B" w:rsidRDefault="00671F3B" w:rsidP="00D72A28">
      <w:pPr>
        <w:pStyle w:val="4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lang w:val="en-US"/>
        </w:rPr>
      </w:pPr>
    </w:p>
    <w:p w:rsidR="00D72A28" w:rsidRPr="00D72A28" w:rsidRDefault="00467A63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Ряд специалистов отмечает как весьма положительное явление на нашем финансовом рынке выпуск коммерческими банками так называемых расчетных или кредитных векселей.</w:t>
      </w:r>
    </w:p>
    <w:p w:rsidR="00D72A28" w:rsidRPr="00D72A28" w:rsidRDefault="00467A63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Принцип вексельного кредита заключается в том, что предприятие-ссудозаемщик расплачивается с кредиторами не реальными денежными средствами, а банковскими обязательствами заплатить определенную ссуму в определенный срок, оформленным в виде векселей. Основное преимущество такого кредита для предприятий заключается прежде всего в низкой стоимости пополнения оборотных средств (низкой процентной ставкой по кредиту) . Это объясняется тем, что банку не требуется отвлекать денежные средства на длительный срок для осуществления операций. Ссудозаемщик, получая кредит в виде банковских векселей, использует их в дальнейшем в качестве платежного средства с целью погашения кредиторской задолженности и снижения себестоимости продукции по статье произведенных материальных затрат (вследствие низкой процент</w:t>
      </w:r>
      <w:r w:rsidR="000C3168" w:rsidRPr="00D72A28">
        <w:rPr>
          <w:rFonts w:ascii="Times New Roman" w:hAnsi="Times New Roman"/>
          <w:sz w:val="28"/>
          <w:szCs w:val="24"/>
        </w:rPr>
        <w:t>ной ставки вексельного кредита)</w:t>
      </w:r>
      <w:r w:rsidRPr="00D72A28">
        <w:rPr>
          <w:rFonts w:ascii="Times New Roman" w:hAnsi="Times New Roman"/>
          <w:sz w:val="28"/>
          <w:szCs w:val="24"/>
        </w:rPr>
        <w:t>.</w:t>
      </w:r>
    </w:p>
    <w:p w:rsidR="00467A63" w:rsidRPr="00D72A28" w:rsidRDefault="00467A63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 xml:space="preserve">Его кредитор, приняв вексель в счет погашения текущей или просроченной задолженности, получает банковскую гарантию оплаты определенной суммы в определенный срок. Однако наиболее целесообразным представляется дальнейшее использование векселя в расчетах, то есть для погашения собственной текущей или просроченной кредиторской задолженности. Необходимо отметить, что при подготовке вексельного кредита на основании составленного ссудозаемщиком списка кредиторов определяется перечень предприятий, расчеты с которыми предполагается осуществлять векселями, а также предполагаемые суммы и сроки платежей. В случае острой нехватки денежных средств, последний векселедержатель может, не дожидаясь срока оплаты векселя, досрочно учесть его в любом филиале банка с дисконтом, определяемым на момент предъявления векселя к учету, либо под залог векселя получить коммерческий кредит. </w:t>
      </w:r>
      <w:r w:rsidR="000C3168" w:rsidRPr="00D72A28">
        <w:rPr>
          <w:rFonts w:ascii="Times New Roman" w:hAnsi="Times New Roman"/>
          <w:sz w:val="28"/>
          <w:szCs w:val="24"/>
        </w:rPr>
        <w:t>[17]</w:t>
      </w:r>
    </w:p>
    <w:p w:rsidR="00D72A28" w:rsidRPr="00D72A28" w:rsidRDefault="00467A63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Оформление и выдача кредитных векселей осуществляется на</w:t>
      </w:r>
      <w:r w:rsidR="001B2D9E" w:rsidRPr="00D72A28">
        <w:rPr>
          <w:rFonts w:ascii="Times New Roman" w:hAnsi="Times New Roman"/>
          <w:sz w:val="28"/>
          <w:szCs w:val="24"/>
        </w:rPr>
        <w:t xml:space="preserve"> основании кредитного договора</w:t>
      </w:r>
      <w:r w:rsidRPr="00D72A28">
        <w:rPr>
          <w:rFonts w:ascii="Times New Roman" w:hAnsi="Times New Roman"/>
          <w:sz w:val="28"/>
          <w:szCs w:val="24"/>
        </w:rPr>
        <w:t>. Как и при получении обычного коммерческого кредита, от предприятия ссудозаемщика требуется предоставление необходимых гарантий возврата суммы кредита и процентов по нему. Возможна следующие виды обеспечения:</w:t>
      </w:r>
    </w:p>
    <w:p w:rsidR="00D72A28" w:rsidRPr="00D72A28" w:rsidRDefault="00467A63" w:rsidP="00D72A28">
      <w:pPr>
        <w:numPr>
          <w:ilvl w:val="0"/>
          <w:numId w:val="15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денежные средства заемщика на счете в банке (депозиты, вклады и прочие) ;</w:t>
      </w:r>
    </w:p>
    <w:p w:rsidR="00D72A28" w:rsidRPr="00D72A28" w:rsidRDefault="00467A63" w:rsidP="00D72A28">
      <w:pPr>
        <w:numPr>
          <w:ilvl w:val="0"/>
          <w:numId w:val="16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ценные бумаги, выпущенные банком (векселя, сертификаты) и государственные ценные бумаги;</w:t>
      </w:r>
    </w:p>
    <w:p w:rsidR="00D72A28" w:rsidRPr="00D72A28" w:rsidRDefault="00467A63" w:rsidP="00D72A28">
      <w:pPr>
        <w:numPr>
          <w:ilvl w:val="0"/>
          <w:numId w:val="17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банковские гарантии, поручительства, долговые обязательства и корпоративные ценные бумаги;</w:t>
      </w:r>
    </w:p>
    <w:p w:rsidR="00D72A28" w:rsidRPr="00D72A28" w:rsidRDefault="00467A63" w:rsidP="00D72A28">
      <w:pPr>
        <w:numPr>
          <w:ilvl w:val="0"/>
          <w:numId w:val="18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средне- и высоколиквидная промышленная продукция (аудио- и видеоаппаратура, бытовая электротехника, оргтехника, мебель, предметы одежды, парфюмерия, строительные материалы) ;</w:t>
      </w:r>
    </w:p>
    <w:p w:rsidR="00D72A28" w:rsidRPr="00D72A28" w:rsidRDefault="00467A63" w:rsidP="00D72A28">
      <w:pPr>
        <w:numPr>
          <w:ilvl w:val="0"/>
          <w:numId w:val="19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автотранспортные средства и детали к ним.</w:t>
      </w:r>
    </w:p>
    <w:p w:rsidR="00D72A28" w:rsidRPr="00D72A28" w:rsidRDefault="00467A63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На основании заключенного кредитного договора кредитный отдел банка выдает ссудозаемщику пакет векселей номиналами, удобными для осуществления расчетов с кредиторами. При получении пакета векселей руководитель предприятия-ссудозаемщика ставит свою подпись и печать на корешке каждого векселя (корешки векселей хранятся в банке для отчетности) .</w:t>
      </w:r>
    </w:p>
    <w:p w:rsidR="00D72A28" w:rsidRPr="00D72A28" w:rsidRDefault="00467A63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По истечении срока кредитного договора предприятие - первый векселедержатель погашает полученный ранее кредит деньгами, выплачивая при этом проценты за пользование кредитом. Очередной владелец векселя предъявляет его к оплате в указанный срок и получает вексельную сумму. Векселя чаще всего бывают бездоходными. Главный интерес для заемщика заключается в том, что процентная ставка по вексельному кредиту ниже ставок по обычным кредитам.</w:t>
      </w:r>
    </w:p>
    <w:p w:rsidR="00D72A28" w:rsidRPr="00D72A28" w:rsidRDefault="00467A63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Векселя выдаются и передаются (индоссируются) только юридическим лицам, зарегистрированным на территории России. Любой векселедержатель может предъявить вексель к оплате во все отделения и филиалы банка.</w:t>
      </w:r>
    </w:p>
    <w:p w:rsidR="00D72A28" w:rsidRPr="00D72A28" w:rsidRDefault="00467A63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Таким образом, у вексельных ссуд есть как минимум семь преимуществ.</w:t>
      </w:r>
    </w:p>
    <w:p w:rsidR="00D72A28" w:rsidRPr="00D72A28" w:rsidRDefault="00467A63" w:rsidP="00D72A28">
      <w:pPr>
        <w:numPr>
          <w:ilvl w:val="0"/>
          <w:numId w:val="20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Возможность пополнения оборотных средств под низкую процентную ставку.</w:t>
      </w:r>
    </w:p>
    <w:p w:rsidR="00D72A28" w:rsidRPr="00D72A28" w:rsidRDefault="00467A63" w:rsidP="00D72A28">
      <w:pPr>
        <w:numPr>
          <w:ilvl w:val="0"/>
          <w:numId w:val="20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Возможность выдачи кредита пакетом векселей удобных для заемщика номиналов.</w:t>
      </w:r>
    </w:p>
    <w:p w:rsidR="00D72A28" w:rsidRPr="00D72A28" w:rsidRDefault="00467A63" w:rsidP="00D72A28">
      <w:pPr>
        <w:numPr>
          <w:ilvl w:val="0"/>
          <w:numId w:val="20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Возможность определения заемщиком графика погашения векселей, а значит, и уровня процентной ставки.</w:t>
      </w:r>
    </w:p>
    <w:p w:rsidR="00D72A28" w:rsidRPr="00D72A28" w:rsidRDefault="00467A63" w:rsidP="00D72A28">
      <w:pPr>
        <w:numPr>
          <w:ilvl w:val="0"/>
          <w:numId w:val="20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Возможность ускоренной оплаты продукции и услуг (отсутствуют затраты времени на межбанковский пробег средств) .</w:t>
      </w:r>
    </w:p>
    <w:p w:rsidR="00D72A28" w:rsidRPr="00D72A28" w:rsidRDefault="00467A63" w:rsidP="00D72A28">
      <w:pPr>
        <w:numPr>
          <w:ilvl w:val="0"/>
          <w:numId w:val="20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Возможность избежать безакцептного списания средств с расчетного счета при погашении дебиторско-кредиторской задолженности и осуществлении текущих платежей.</w:t>
      </w:r>
    </w:p>
    <w:p w:rsidR="00D72A28" w:rsidRPr="00D72A28" w:rsidRDefault="00467A63" w:rsidP="00D72A28">
      <w:pPr>
        <w:numPr>
          <w:ilvl w:val="0"/>
          <w:numId w:val="20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Возможность полного включения процентных выплат по обслуживанию вексельных кредитов в себестоимость (так как в абсолютном большинстве случаев проценты по вексельному кредиту значительно ниже действующей ставки рефинансирования Центробанка России) .</w:t>
      </w:r>
    </w:p>
    <w:p w:rsidR="00D72A28" w:rsidRPr="00D72A28" w:rsidRDefault="00467A63" w:rsidP="00D72A28">
      <w:pPr>
        <w:numPr>
          <w:ilvl w:val="0"/>
          <w:numId w:val="20"/>
        </w:numPr>
        <w:suppressAutoHyphens/>
        <w:spacing w:after="0" w:line="360" w:lineRule="auto"/>
        <w:ind w:left="0"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Возможность уменьшения суммы залога или обеспечения кредита по сравнению с обычным кредитом (сумма обеспечения включает сумму кредита и проценты за его использование, а так как процентная ставка по вексельному кредиту значительно ниже, чем по обычному, уменьшает</w:t>
      </w:r>
      <w:r w:rsidR="000C3168" w:rsidRPr="00D72A28">
        <w:rPr>
          <w:rFonts w:ascii="Times New Roman" w:hAnsi="Times New Roman"/>
          <w:sz w:val="28"/>
          <w:szCs w:val="24"/>
        </w:rPr>
        <w:t>ся и сумма обеспечения кредита)</w:t>
      </w:r>
      <w:r w:rsidRPr="00D72A28">
        <w:rPr>
          <w:rFonts w:ascii="Times New Roman" w:hAnsi="Times New Roman"/>
          <w:sz w:val="28"/>
          <w:szCs w:val="24"/>
        </w:rPr>
        <w:t>.</w:t>
      </w:r>
      <w:r w:rsidR="000C3168" w:rsidRPr="00D72A28">
        <w:rPr>
          <w:rFonts w:ascii="Times New Roman" w:hAnsi="Times New Roman"/>
          <w:sz w:val="28"/>
          <w:szCs w:val="24"/>
        </w:rPr>
        <w:t xml:space="preserve"> </w:t>
      </w:r>
      <w:r w:rsidR="000C3168" w:rsidRPr="00D72A28">
        <w:rPr>
          <w:rFonts w:ascii="Times New Roman" w:hAnsi="Times New Roman"/>
          <w:sz w:val="28"/>
          <w:szCs w:val="24"/>
          <w:lang w:val="en-US"/>
        </w:rPr>
        <w:t>[9]</w:t>
      </w:r>
    </w:p>
    <w:p w:rsidR="00467A63" w:rsidRPr="00D72A28" w:rsidRDefault="00467A63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Пример:</w:t>
      </w:r>
    </w:p>
    <w:p w:rsidR="00D72A28" w:rsidRPr="00D72A28" w:rsidRDefault="00467A63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2 февраля 2008 года банк выдал вексельный кредит на сумму 500 000 рублей, процентная ставка 21%, срок возврата кредита 18 марта 2008 года, срок погашения векселя 20 марта 2008 года.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</w:rPr>
        <w:t>Сумма причитающихся процентов: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467A63" w:rsidRPr="00D72A28" w:rsidRDefault="002E0534" w:rsidP="00671F3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99" o:spid="_x0000_i1057" type="#_x0000_t75" style="width:180.75pt;height:39pt;visibility:visible">
            <v:imagedata r:id="rId38" o:title=""/>
          </v:shape>
        </w:pict>
      </w:r>
      <w:r w:rsidR="00467A63" w:rsidRPr="00D72A28">
        <w:rPr>
          <w:rFonts w:ascii="Times New Roman" w:hAnsi="Times New Roman"/>
          <w:sz w:val="28"/>
          <w:szCs w:val="24"/>
        </w:rPr>
        <w:t>рублей.</w:t>
      </w:r>
    </w:p>
    <w:p w:rsid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  <w:lang w:val="en-US"/>
        </w:rPr>
      </w:pPr>
    </w:p>
    <w:p w:rsidR="00467A63" w:rsidRPr="00D72A28" w:rsidRDefault="00467A63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Полная сумма векселя 512 945 рублей.</w:t>
      </w:r>
    </w:p>
    <w:p w:rsidR="00467A63" w:rsidRPr="00D72A28" w:rsidRDefault="00467A63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Сумма обязательных отчислений в резерв депонируемых в Центральном Банке России, независимо от сроков кредитования 11%.</w:t>
      </w:r>
    </w:p>
    <w:p w:rsidR="00467A63" w:rsidRPr="00D72A28" w:rsidRDefault="002E0534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102" o:spid="_x0000_i1058" type="#_x0000_t75" style="width:130.5pt;height:13.5pt;visibility:visible">
            <v:imagedata r:id="rId39" o:title=""/>
          </v:shape>
        </w:pict>
      </w:r>
      <w:r w:rsidR="00467A63" w:rsidRPr="00D72A28">
        <w:rPr>
          <w:rFonts w:ascii="Times New Roman" w:hAnsi="Times New Roman"/>
          <w:sz w:val="28"/>
          <w:szCs w:val="24"/>
        </w:rPr>
        <w:t xml:space="preserve"> рублей</w:t>
      </w:r>
    </w:p>
    <w:p w:rsidR="00467A63" w:rsidRPr="00D72A28" w:rsidRDefault="00467A63" w:rsidP="00671F3B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 xml:space="preserve">Недополучим средств: </w:t>
      </w:r>
      <w:r w:rsidR="002E0534">
        <w:rPr>
          <w:rFonts w:ascii="Times New Roman" w:hAnsi="Times New Roman"/>
          <w:noProof/>
          <w:sz w:val="28"/>
          <w:szCs w:val="24"/>
        </w:rPr>
        <w:pict>
          <v:shape id="Рисунок 105" o:spid="_x0000_i1059" type="#_x0000_t75" style="width:131.25pt;height:30.75pt;visibility:visible">
            <v:imagedata r:id="rId40" o:title=""/>
          </v:shape>
        </w:pict>
      </w:r>
      <w:r w:rsidRPr="00D72A28">
        <w:rPr>
          <w:rFonts w:ascii="Times New Roman" w:hAnsi="Times New Roman"/>
          <w:sz w:val="28"/>
          <w:szCs w:val="24"/>
        </w:rPr>
        <w:t>рубля</w:t>
      </w:r>
    </w:p>
    <w:p w:rsidR="003928C8" w:rsidRPr="00D72A28" w:rsidRDefault="00467A63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Доход банка составит: 12945 - 1424 = 11521 рубль.</w:t>
      </w:r>
    </w:p>
    <w:p w:rsidR="0070027D" w:rsidRPr="00D72A28" w:rsidRDefault="0070027D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</w:p>
    <w:p w:rsidR="00671F3B" w:rsidRDefault="00671F3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D72A28" w:rsidRDefault="003370B7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en-US"/>
        </w:rPr>
      </w:pPr>
      <w:r w:rsidRPr="00D72A28">
        <w:rPr>
          <w:rFonts w:ascii="Times New Roman" w:hAnsi="Times New Roman"/>
          <w:bCs/>
          <w:sz w:val="28"/>
          <w:szCs w:val="28"/>
        </w:rPr>
        <w:t>Заключение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  <w:lang w:val="en-US"/>
        </w:rPr>
      </w:pPr>
    </w:p>
    <w:p w:rsidR="00D72A28" w:rsidRPr="00D72A28" w:rsidRDefault="0031022C" w:rsidP="00D72A28">
      <w:pPr>
        <w:pStyle w:val="a6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D72A28">
        <w:rPr>
          <w:sz w:val="28"/>
        </w:rPr>
        <w:t>Ни один из инструментов финансового рынка, кроме, конечно, самих денег во всех многочисленных проявлениях их экономических функций, не может сравниться по своей истории и значению с векселем. Именно развитие вексельного обращения привело к обезналичиванию всех денежных расчетов: вытеснению из денежного обращения металлов - золота и серебра, замене эквивалентов менового оборота бумажными символами.</w:t>
      </w:r>
    </w:p>
    <w:p w:rsidR="00D72A28" w:rsidRPr="00D72A28" w:rsidRDefault="0031022C" w:rsidP="00671F3B">
      <w:pPr>
        <w:pStyle w:val="a6"/>
        <w:suppressAutoHyphens/>
        <w:spacing w:before="0" w:beforeAutospacing="0" w:after="0" w:afterAutospacing="0" w:line="360" w:lineRule="auto"/>
        <w:ind w:firstLine="709"/>
        <w:contextualSpacing/>
        <w:jc w:val="both"/>
        <w:rPr>
          <w:sz w:val="28"/>
        </w:rPr>
      </w:pPr>
      <w:r w:rsidRPr="00D72A28">
        <w:rPr>
          <w:sz w:val="28"/>
        </w:rPr>
        <w:t>Безусловность векселя как долгового обязательства, строгость и быстрота взыскания по нему послужили основой создания других видов платежей и расчетов - банкнот, чеков, аккредитивов. Развитие разнообразных инструментов рынка ценных бумаг - акций, облигаций, депозитных сертификатов и их производных шло на базе векселя.</w:t>
      </w:r>
      <w:r w:rsidR="00671F3B" w:rsidRPr="00671F3B">
        <w:rPr>
          <w:sz w:val="28"/>
        </w:rPr>
        <w:t xml:space="preserve"> </w:t>
      </w:r>
      <w:r w:rsidR="000F6CA2" w:rsidRPr="00D72A28">
        <w:rPr>
          <w:sz w:val="28"/>
        </w:rPr>
        <w:t>Сила векселя всегда поддерживалась вексельным правом и обеспечивалась государством.</w:t>
      </w:r>
      <w:r w:rsidR="00671F3B" w:rsidRPr="00671F3B">
        <w:rPr>
          <w:sz w:val="28"/>
        </w:rPr>
        <w:t xml:space="preserve"> </w:t>
      </w:r>
      <w:r w:rsidR="000F6CA2" w:rsidRPr="00D72A28">
        <w:rPr>
          <w:sz w:val="28"/>
        </w:rPr>
        <w:t>Векселя активно использовались и используются в международных расчетах и внутренних сделках стран с развитой экономикой. Промышленникам и коммерсантам векселя дают возможность оплачивать свои покупки с отсрочкой платежа. Таким образом, основная экономическая функция векселя - быть средством оформления и обеспечения кредитов как коммерческих, так и банковских.</w:t>
      </w:r>
      <w:r w:rsidR="00671F3B" w:rsidRPr="00671F3B">
        <w:rPr>
          <w:sz w:val="28"/>
        </w:rPr>
        <w:t xml:space="preserve"> </w:t>
      </w:r>
      <w:r w:rsidR="003370B7" w:rsidRPr="00D72A28">
        <w:rPr>
          <w:sz w:val="28"/>
        </w:rPr>
        <w:t>На сегодняшний день основными вопросами вексельного рынка являются региональная замкнутость вексельных расчетов, технологическая не ликвидность документарных векселей, слабая регулируемость вексельного рынка со стороны государства, отсутствие информационной базы по надежности векселей и индоссантов.</w:t>
      </w:r>
    </w:p>
    <w:p w:rsidR="003370B7" w:rsidRPr="00D72A28" w:rsidRDefault="003370B7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Подводя итог, назовем ряд причин, сдерживающих широкое распространение настоящих векселей:</w:t>
      </w:r>
    </w:p>
    <w:p w:rsidR="003370B7" w:rsidRPr="00D72A28" w:rsidRDefault="003370B7" w:rsidP="00D72A28">
      <w:pPr>
        <w:pStyle w:val="a5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частое отсутствие должного доверия к деловым партнерам;</w:t>
      </w:r>
    </w:p>
    <w:p w:rsidR="003370B7" w:rsidRPr="00D72A28" w:rsidRDefault="003370B7" w:rsidP="00D72A28">
      <w:pPr>
        <w:pStyle w:val="a5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неуверенность в возможности предельно быстрого удовлетворения своих интересов через процедуру судебного рассмотрения исков о погашении векселей (если партнеры оказались нечестными, либо неплатежеспособными);</w:t>
      </w:r>
    </w:p>
    <w:p w:rsidR="003370B7" w:rsidRPr="00D72A28" w:rsidRDefault="003370B7" w:rsidP="00D72A28">
      <w:pPr>
        <w:pStyle w:val="a5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отсутствие ускоренной процедуры внеочередного судебного рассмотрения исков о погашении векселей;</w:t>
      </w:r>
    </w:p>
    <w:p w:rsidR="003370B7" w:rsidRPr="00D72A28" w:rsidRDefault="003370B7" w:rsidP="00D72A28">
      <w:pPr>
        <w:pStyle w:val="a5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отсутствие широко описанных прецедентов регрессных требований по векселям в случае отказа векселедателей от платежа, что насторожило бы нечистых на руку;</w:t>
      </w:r>
    </w:p>
    <w:p w:rsidR="0031022C" w:rsidRPr="00D72A28" w:rsidRDefault="003370B7" w:rsidP="00D72A28">
      <w:pPr>
        <w:pStyle w:val="a5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отсутствие у большинства банков опыта учетно-ссудных операций с векселями и невозможность в настоящее время их переучета в ЦБ РФ;</w:t>
      </w:r>
    </w:p>
    <w:p w:rsidR="00D72A28" w:rsidRPr="00D72A28" w:rsidRDefault="003370B7" w:rsidP="00D72A28">
      <w:pPr>
        <w:pStyle w:val="a5"/>
        <w:numPr>
          <w:ilvl w:val="0"/>
          <w:numId w:val="21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опасения получить фальшивый вексель - известны подделки векселей Сбербанка, Ленэнерго и др., (см. Приложение № 4).</w:t>
      </w:r>
    </w:p>
    <w:p w:rsidR="00D72A28" w:rsidRPr="00D72A28" w:rsidRDefault="0031022C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Следует отметить, что векселя в мировой экономике</w:t>
      </w:r>
      <w:r w:rsidR="003370B7" w:rsidRPr="00D72A28">
        <w:rPr>
          <w:rFonts w:ascii="Times New Roman" w:hAnsi="Times New Roman"/>
          <w:sz w:val="28"/>
          <w:szCs w:val="24"/>
        </w:rPr>
        <w:t xml:space="preserve"> необходимы, поскольку активизация вексельного обращения приводит: во-первых, к ускорению расчетов и оборачиваемости оборотных средств; во-вторых, уменьшается потребность в банковском кредите, соответственно снижаются процентные ставки за его использование и в результате сокращается эмиссия денег. Оборот векселей в ближайшее время должен оставаться массовым.</w:t>
      </w:r>
    </w:p>
    <w:p w:rsidR="00D72A28" w:rsidRPr="00D72A28" w:rsidRDefault="003370B7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Однако я надеюсь, что в дальнейшем вексельное обращение в России примет более цивилизованные формы, когда досконально б</w:t>
      </w:r>
      <w:r w:rsidR="0031022C" w:rsidRPr="00D72A28">
        <w:rPr>
          <w:rFonts w:ascii="Times New Roman" w:hAnsi="Times New Roman"/>
          <w:sz w:val="28"/>
          <w:szCs w:val="24"/>
        </w:rPr>
        <w:t>удут исполняться законы</w:t>
      </w:r>
      <w:r w:rsidRPr="00D72A28">
        <w:rPr>
          <w:rFonts w:ascii="Times New Roman" w:hAnsi="Times New Roman"/>
          <w:sz w:val="28"/>
          <w:szCs w:val="24"/>
        </w:rPr>
        <w:t xml:space="preserve"> и не будут эмитировать векселя вместо обычны</w:t>
      </w:r>
      <w:r w:rsidR="0031022C" w:rsidRPr="00D72A28">
        <w:rPr>
          <w:rFonts w:ascii="Times New Roman" w:hAnsi="Times New Roman"/>
          <w:sz w:val="28"/>
          <w:szCs w:val="24"/>
        </w:rPr>
        <w:t>х товарных обязательств</w:t>
      </w:r>
      <w:r w:rsidRPr="00D72A28">
        <w:rPr>
          <w:rFonts w:ascii="Times New Roman" w:hAnsi="Times New Roman"/>
          <w:sz w:val="28"/>
          <w:szCs w:val="24"/>
        </w:rPr>
        <w:t>, предприятия-должники будут самостоятельно выпускать векселя, получать под них вексельное поручительство банка и расплачиваться авалированным векселем со своими кредиторами. При этом банки, с целью минимизации своих рисков, сопровождающих гарантийные операции, могут практиковать авалирование векселей под залог конкретного имущества или прав векселедателей. Будут решены проблемы гражданского права процедуры "ареста" векселя, солидарной ответст</w:t>
      </w:r>
      <w:r w:rsidR="00FE5527" w:rsidRPr="00D72A28">
        <w:rPr>
          <w:rFonts w:ascii="Times New Roman" w:hAnsi="Times New Roman"/>
          <w:sz w:val="28"/>
          <w:szCs w:val="24"/>
        </w:rPr>
        <w:t>венности</w:t>
      </w:r>
      <w:r w:rsidRPr="00D72A28">
        <w:rPr>
          <w:rFonts w:ascii="Times New Roman" w:hAnsi="Times New Roman"/>
          <w:sz w:val="28"/>
          <w:szCs w:val="24"/>
        </w:rPr>
        <w:t xml:space="preserve"> и другие.</w:t>
      </w:r>
    </w:p>
    <w:p w:rsidR="00671F3B" w:rsidRDefault="00671F3B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D873E0" w:rsidRDefault="00D873E0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  <w:r w:rsidRPr="00D72A28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671F3B" w:rsidRPr="00671F3B" w:rsidRDefault="00671F3B" w:rsidP="00D72A28">
      <w:pPr>
        <w:suppressAutoHyphens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en-US"/>
        </w:rPr>
      </w:pPr>
    </w:p>
    <w:p w:rsidR="006B3497" w:rsidRPr="00D72A28" w:rsidRDefault="006B3497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1.</w:t>
      </w:r>
      <w:r w:rsidR="001968F4" w:rsidRPr="00D72A28">
        <w:rPr>
          <w:rFonts w:ascii="Times New Roman" w:hAnsi="Times New Roman"/>
          <w:sz w:val="28"/>
          <w:szCs w:val="24"/>
        </w:rPr>
        <w:t xml:space="preserve"> Боровская М.А., </w:t>
      </w:r>
      <w:r w:rsidR="001968F4" w:rsidRPr="00671F3B">
        <w:rPr>
          <w:rFonts w:ascii="Times New Roman" w:hAnsi="Times New Roman"/>
          <w:bCs/>
          <w:sz w:val="28"/>
          <w:szCs w:val="24"/>
        </w:rPr>
        <w:t>Банковские услуги предприятиям</w:t>
      </w:r>
      <w:r w:rsidR="001968F4" w:rsidRPr="00D72A28">
        <w:rPr>
          <w:rFonts w:ascii="Times New Roman" w:hAnsi="Times New Roman"/>
          <w:bCs/>
          <w:sz w:val="28"/>
          <w:szCs w:val="27"/>
        </w:rPr>
        <w:t xml:space="preserve">, </w:t>
      </w:r>
      <w:r w:rsidR="001968F4" w:rsidRPr="00D72A28">
        <w:rPr>
          <w:rFonts w:ascii="Times New Roman" w:hAnsi="Times New Roman"/>
          <w:sz w:val="28"/>
        </w:rPr>
        <w:t>Учебно-методическое пособие 2006г.</w:t>
      </w:r>
    </w:p>
    <w:p w:rsidR="006B3497" w:rsidRPr="00D72A28" w:rsidRDefault="00D9125D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 xml:space="preserve">2. </w:t>
      </w:r>
      <w:r w:rsidR="006B3497" w:rsidRPr="00D72A28">
        <w:rPr>
          <w:rFonts w:ascii="Times New Roman" w:hAnsi="Times New Roman"/>
          <w:sz w:val="28"/>
          <w:szCs w:val="24"/>
        </w:rPr>
        <w:t>Волохов А. В. Вексель и вексельное обраще</w:t>
      </w:r>
      <w:r w:rsidRPr="00D72A28">
        <w:rPr>
          <w:rFonts w:ascii="Times New Roman" w:hAnsi="Times New Roman"/>
          <w:sz w:val="28"/>
          <w:szCs w:val="24"/>
        </w:rPr>
        <w:t>ние в России: Сборник. - М.: АО</w:t>
      </w:r>
      <w:r w:rsidR="00D72A28" w:rsidRPr="00D72A28">
        <w:rPr>
          <w:rFonts w:ascii="Times New Roman" w:hAnsi="Times New Roman"/>
          <w:sz w:val="28"/>
          <w:szCs w:val="24"/>
        </w:rPr>
        <w:t>"</w:t>
      </w:r>
      <w:r w:rsidR="006B3497" w:rsidRPr="00D72A28">
        <w:rPr>
          <w:rFonts w:ascii="Times New Roman" w:hAnsi="Times New Roman"/>
          <w:sz w:val="28"/>
          <w:szCs w:val="24"/>
        </w:rPr>
        <w:t>Банкцентр</w:t>
      </w:r>
      <w:r w:rsidR="00D72A28" w:rsidRPr="00D72A28">
        <w:rPr>
          <w:rFonts w:ascii="Times New Roman" w:hAnsi="Times New Roman"/>
          <w:sz w:val="28"/>
          <w:szCs w:val="24"/>
        </w:rPr>
        <w:t>"</w:t>
      </w:r>
      <w:r w:rsidR="001968F4" w:rsidRPr="00D72A28">
        <w:rPr>
          <w:rFonts w:ascii="Times New Roman" w:hAnsi="Times New Roman"/>
          <w:sz w:val="28"/>
          <w:szCs w:val="24"/>
        </w:rPr>
        <w:t xml:space="preserve"> 2002 г..</w:t>
      </w:r>
    </w:p>
    <w:p w:rsidR="0031022C" w:rsidRPr="00D72A28" w:rsidRDefault="00D9125D" w:rsidP="00671F3B">
      <w:pPr>
        <w:suppressAutoHyphens/>
        <w:spacing w:after="0" w:line="360" w:lineRule="auto"/>
        <w:rPr>
          <w:rFonts w:ascii="Times New Roman" w:hAnsi="Times New Roman"/>
          <w:sz w:val="28"/>
        </w:rPr>
      </w:pPr>
      <w:r w:rsidRPr="00D72A28">
        <w:rPr>
          <w:rFonts w:ascii="Times New Roman" w:hAnsi="Times New Roman"/>
          <w:sz w:val="28"/>
          <w:szCs w:val="24"/>
        </w:rPr>
        <w:t xml:space="preserve">3. </w:t>
      </w:r>
      <w:r w:rsidR="0031022C" w:rsidRPr="00D72A28">
        <w:rPr>
          <w:rFonts w:ascii="Times New Roman" w:hAnsi="Times New Roman"/>
          <w:sz w:val="28"/>
          <w:szCs w:val="24"/>
        </w:rPr>
        <w:t>Гражданский кодекс Российской Федерации (часть 1 и 2) включая изменения. и доп. на 12.08.2006г.</w:t>
      </w:r>
      <w:r w:rsidR="00436E52" w:rsidRPr="00D72A28">
        <w:rPr>
          <w:rFonts w:ascii="Times New Roman" w:hAnsi="Times New Roman"/>
          <w:sz w:val="28"/>
          <w:szCs w:val="24"/>
        </w:rPr>
        <w:t>.</w:t>
      </w:r>
    </w:p>
    <w:p w:rsidR="0031022C" w:rsidRPr="00D72A28" w:rsidRDefault="006B3497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4</w:t>
      </w:r>
      <w:r w:rsidR="0031022C" w:rsidRPr="00D72A28">
        <w:rPr>
          <w:rFonts w:ascii="Times New Roman" w:hAnsi="Times New Roman"/>
          <w:sz w:val="28"/>
          <w:szCs w:val="24"/>
        </w:rPr>
        <w:t>. "О переводном и простом векселе", Закон РФ от 11.03.2003 № 48-ФЗ, система "Кодекс".</w:t>
      </w:r>
    </w:p>
    <w:p w:rsidR="0031022C" w:rsidRPr="00D72A28" w:rsidRDefault="006B3497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5</w:t>
      </w:r>
      <w:r w:rsidR="0031022C" w:rsidRPr="00D72A28">
        <w:rPr>
          <w:rFonts w:ascii="Times New Roman" w:hAnsi="Times New Roman"/>
          <w:sz w:val="28"/>
          <w:szCs w:val="24"/>
        </w:rPr>
        <w:t>. "Об оформлении взаимной задолженности предприятий и организаций векселями единого образца и развитии вексельного обращения", Постановление Правительства РФ от 26.09.2004г. №1094, система "Кодекс".</w:t>
      </w:r>
    </w:p>
    <w:p w:rsidR="0031022C" w:rsidRPr="00D72A28" w:rsidRDefault="006B3497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6</w:t>
      </w:r>
      <w:r w:rsidR="0031022C" w:rsidRPr="00D72A28">
        <w:rPr>
          <w:rFonts w:ascii="Times New Roman" w:hAnsi="Times New Roman"/>
          <w:sz w:val="28"/>
          <w:szCs w:val="24"/>
        </w:rPr>
        <w:t>. "О рынке ценных бумаг", Закон РФ от 22.04.2003 № 39-ФЗ, система "Кодекс".</w:t>
      </w:r>
    </w:p>
    <w:p w:rsidR="0031022C" w:rsidRPr="00D72A28" w:rsidRDefault="006B3497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7</w:t>
      </w:r>
      <w:r w:rsidR="0031022C" w:rsidRPr="00D72A28">
        <w:rPr>
          <w:rFonts w:ascii="Times New Roman" w:hAnsi="Times New Roman"/>
          <w:sz w:val="28"/>
          <w:szCs w:val="24"/>
        </w:rPr>
        <w:t>. "Положение об обращении бездокументарных простых векселей на основе учёта прав их держателей", Утвержденное постановлением ФКЦБ от 21 марта 2001 года №5,с."Кодекс".</w:t>
      </w:r>
    </w:p>
    <w:p w:rsidR="001968F4" w:rsidRPr="00D72A28" w:rsidRDefault="001968F4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8. "Положение о переводном и простом векселе", Постановление ЦИК и СНК СССР от 07.08.37 №104/1341 (Женевская конвенция от 07.06.1930г.), система "Кодекс".</w:t>
      </w:r>
    </w:p>
    <w:p w:rsidR="0031022C" w:rsidRPr="00D72A28" w:rsidRDefault="001968F4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9</w:t>
      </w:r>
      <w:r w:rsidR="0031022C" w:rsidRPr="00D72A28">
        <w:rPr>
          <w:rFonts w:ascii="Times New Roman" w:hAnsi="Times New Roman"/>
          <w:sz w:val="28"/>
          <w:szCs w:val="24"/>
        </w:rPr>
        <w:t>. "Рынок ценных бумаг: Учебник", под ред. Галанова В.А., Басова А.И. -М:Финансы и статистика, 2002</w:t>
      </w:r>
      <w:r w:rsidRPr="00D72A28">
        <w:rPr>
          <w:rFonts w:ascii="Times New Roman" w:hAnsi="Times New Roman"/>
          <w:sz w:val="28"/>
          <w:szCs w:val="24"/>
        </w:rPr>
        <w:t>г..</w:t>
      </w:r>
    </w:p>
    <w:p w:rsidR="0031022C" w:rsidRPr="00D72A28" w:rsidRDefault="001968F4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10</w:t>
      </w:r>
      <w:r w:rsidR="0031022C" w:rsidRPr="00D72A28">
        <w:rPr>
          <w:rFonts w:ascii="Times New Roman" w:hAnsi="Times New Roman"/>
          <w:sz w:val="28"/>
          <w:szCs w:val="24"/>
        </w:rPr>
        <w:t>. Фельдман А.А. "Вексельное обращение. Российская и международная практика". -М:ИНФРА-М, 2003</w:t>
      </w:r>
      <w:r w:rsidRPr="00D72A28">
        <w:rPr>
          <w:rFonts w:ascii="Times New Roman" w:hAnsi="Times New Roman"/>
          <w:sz w:val="28"/>
          <w:szCs w:val="24"/>
        </w:rPr>
        <w:t>г.</w:t>
      </w:r>
      <w:r w:rsidR="0031022C" w:rsidRPr="00D72A28">
        <w:rPr>
          <w:rFonts w:ascii="Times New Roman" w:hAnsi="Times New Roman"/>
          <w:sz w:val="28"/>
          <w:szCs w:val="24"/>
        </w:rPr>
        <w:t>.</w:t>
      </w:r>
    </w:p>
    <w:p w:rsidR="006B3497" w:rsidRPr="00D72A28" w:rsidRDefault="001968F4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11</w:t>
      </w:r>
      <w:r w:rsidR="006B3497" w:rsidRPr="00D72A28">
        <w:rPr>
          <w:rFonts w:ascii="Times New Roman" w:hAnsi="Times New Roman"/>
          <w:sz w:val="28"/>
          <w:szCs w:val="24"/>
        </w:rPr>
        <w:t xml:space="preserve">. Фельдман А.А. "Государственные </w:t>
      </w:r>
      <w:r w:rsidR="008E562C" w:rsidRPr="00D72A28">
        <w:rPr>
          <w:rFonts w:ascii="Times New Roman" w:hAnsi="Times New Roman"/>
          <w:sz w:val="28"/>
          <w:szCs w:val="24"/>
        </w:rPr>
        <w:t>ценные бумаги". -М:ИНФРА-М, 2002</w:t>
      </w:r>
      <w:r w:rsidRPr="00D72A28">
        <w:rPr>
          <w:rFonts w:ascii="Times New Roman" w:hAnsi="Times New Roman"/>
          <w:sz w:val="28"/>
          <w:szCs w:val="24"/>
        </w:rPr>
        <w:t>г..</w:t>
      </w:r>
    </w:p>
    <w:p w:rsidR="0031022C" w:rsidRPr="00D72A28" w:rsidRDefault="001968F4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sz w:val="28"/>
          <w:szCs w:val="24"/>
        </w:rPr>
        <w:t>12</w:t>
      </w:r>
      <w:r w:rsidR="0031022C" w:rsidRPr="00D72A28">
        <w:rPr>
          <w:rFonts w:ascii="Times New Roman" w:hAnsi="Times New Roman"/>
          <w:sz w:val="28"/>
          <w:szCs w:val="24"/>
        </w:rPr>
        <w:t>. "Экономика и жизнь",</w:t>
      </w:r>
      <w:r w:rsidR="006B3497" w:rsidRPr="00D72A28">
        <w:rPr>
          <w:rFonts w:ascii="Times New Roman" w:hAnsi="Times New Roman"/>
          <w:sz w:val="28"/>
          <w:szCs w:val="24"/>
        </w:rPr>
        <w:t xml:space="preserve"> журнал,</w:t>
      </w:r>
      <w:r w:rsidR="0031022C" w:rsidRPr="00D72A28">
        <w:rPr>
          <w:rFonts w:ascii="Times New Roman" w:hAnsi="Times New Roman"/>
          <w:sz w:val="28"/>
          <w:szCs w:val="24"/>
        </w:rPr>
        <w:t xml:space="preserve"> №78, ноябрь 2004</w:t>
      </w:r>
      <w:r w:rsidRPr="00D72A28">
        <w:rPr>
          <w:rFonts w:ascii="Times New Roman" w:hAnsi="Times New Roman"/>
          <w:sz w:val="28"/>
          <w:szCs w:val="24"/>
        </w:rPr>
        <w:t>г..</w:t>
      </w:r>
    </w:p>
    <w:p w:rsidR="00D72A28" w:rsidRPr="00D72A28" w:rsidRDefault="00436E52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de-DE"/>
        </w:rPr>
      </w:pPr>
      <w:r w:rsidRPr="00D72A28">
        <w:rPr>
          <w:rFonts w:ascii="Times New Roman" w:hAnsi="Times New Roman"/>
          <w:sz w:val="28"/>
          <w:szCs w:val="24"/>
          <w:lang w:val="de-DE"/>
        </w:rPr>
        <w:t>13.</w:t>
      </w:r>
      <w:r w:rsidR="00D72A28" w:rsidRPr="00D72A28">
        <w:rPr>
          <w:rFonts w:ascii="Times New Roman" w:hAnsi="Times New Roman"/>
          <w:sz w:val="28"/>
          <w:szCs w:val="24"/>
          <w:lang w:val="de-DE"/>
        </w:rPr>
        <w:t xml:space="preserve"> </w:t>
      </w:r>
      <w:r w:rsidR="00BB6D13" w:rsidRPr="00D72A28">
        <w:rPr>
          <w:rFonts w:ascii="Times New Roman" w:hAnsi="Times New Roman"/>
          <w:sz w:val="28"/>
          <w:szCs w:val="24"/>
          <w:lang w:val="de-DE"/>
        </w:rPr>
        <w:t>Baumbach</w:t>
      </w:r>
      <w:r w:rsidRPr="00D72A28">
        <w:rPr>
          <w:rFonts w:ascii="Times New Roman" w:hAnsi="Times New Roman"/>
          <w:sz w:val="28"/>
          <w:szCs w:val="24"/>
          <w:lang w:val="de-DE"/>
        </w:rPr>
        <w:t xml:space="preserve"> Adolf</w:t>
      </w:r>
      <w:r w:rsidR="00BB6D13" w:rsidRPr="00D72A28">
        <w:rPr>
          <w:rFonts w:ascii="Times New Roman" w:hAnsi="Times New Roman"/>
          <w:sz w:val="28"/>
          <w:szCs w:val="24"/>
          <w:lang w:val="de-DE"/>
        </w:rPr>
        <w:t>, Hefermehl</w:t>
      </w:r>
      <w:r w:rsidRPr="00D72A28">
        <w:rPr>
          <w:rFonts w:ascii="Times New Roman" w:hAnsi="Times New Roman"/>
          <w:sz w:val="28"/>
          <w:szCs w:val="24"/>
          <w:lang w:val="de-DE"/>
        </w:rPr>
        <w:t xml:space="preserve"> Wolfgang</w:t>
      </w:r>
      <w:r w:rsidR="00BB6D13" w:rsidRPr="00D72A28">
        <w:rPr>
          <w:rFonts w:ascii="Times New Roman" w:hAnsi="Times New Roman"/>
          <w:sz w:val="28"/>
          <w:szCs w:val="24"/>
          <w:lang w:val="de-DE"/>
        </w:rPr>
        <w:t>, Casper</w:t>
      </w:r>
      <w:r w:rsidRPr="00D72A28">
        <w:rPr>
          <w:rFonts w:ascii="Times New Roman" w:hAnsi="Times New Roman"/>
          <w:sz w:val="28"/>
          <w:szCs w:val="24"/>
          <w:lang w:val="de-DE"/>
        </w:rPr>
        <w:t xml:space="preserve"> Matthias</w:t>
      </w:r>
      <w:r w:rsidR="00BB6D13" w:rsidRPr="00D72A28">
        <w:rPr>
          <w:rFonts w:ascii="Times New Roman" w:hAnsi="Times New Roman"/>
          <w:sz w:val="28"/>
          <w:szCs w:val="24"/>
          <w:lang w:val="de-DE"/>
        </w:rPr>
        <w:t xml:space="preserve">: </w:t>
      </w:r>
      <w:r w:rsidR="00BB6D13" w:rsidRPr="00D72A28">
        <w:rPr>
          <w:rFonts w:ascii="Times New Roman" w:hAnsi="Times New Roman"/>
          <w:iCs/>
          <w:sz w:val="28"/>
          <w:szCs w:val="24"/>
          <w:lang w:val="de-DE"/>
        </w:rPr>
        <w:t>Wechselgesetz und Scheckgesetz.</w:t>
      </w:r>
      <w:r w:rsidR="00D72A28" w:rsidRPr="00D72A28">
        <w:rPr>
          <w:rFonts w:ascii="Times New Roman" w:hAnsi="Times New Roman"/>
          <w:sz w:val="28"/>
          <w:szCs w:val="24"/>
          <w:lang w:val="de-DE"/>
        </w:rPr>
        <w:t xml:space="preserve"> </w:t>
      </w:r>
      <w:r w:rsidR="00BB6D13" w:rsidRPr="00D72A28">
        <w:rPr>
          <w:rFonts w:ascii="Times New Roman" w:hAnsi="Times New Roman"/>
          <w:sz w:val="28"/>
          <w:szCs w:val="24"/>
          <w:lang w:val="de-DE"/>
        </w:rPr>
        <w:t>Auflage. C. H. Beck, München 2008.</w:t>
      </w:r>
    </w:p>
    <w:p w:rsidR="00D72A28" w:rsidRPr="00D72A28" w:rsidRDefault="00436E52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de-DE"/>
        </w:rPr>
      </w:pPr>
      <w:r w:rsidRPr="00D72A28">
        <w:rPr>
          <w:rFonts w:ascii="Times New Roman" w:hAnsi="Times New Roman"/>
          <w:sz w:val="28"/>
          <w:szCs w:val="24"/>
          <w:lang w:val="de-DE"/>
        </w:rPr>
        <w:t>14.</w:t>
      </w:r>
      <w:r w:rsidR="00BB6D13" w:rsidRPr="00D72A28">
        <w:rPr>
          <w:rFonts w:ascii="Times New Roman" w:hAnsi="Times New Roman"/>
          <w:sz w:val="28"/>
          <w:szCs w:val="24"/>
          <w:lang w:val="de-DE"/>
        </w:rPr>
        <w:t xml:space="preserve"> Einert</w:t>
      </w:r>
      <w:r w:rsidRPr="00D72A28">
        <w:rPr>
          <w:rFonts w:ascii="Times New Roman" w:hAnsi="Times New Roman"/>
          <w:sz w:val="28"/>
          <w:szCs w:val="24"/>
          <w:lang w:val="de-DE"/>
        </w:rPr>
        <w:t xml:space="preserve"> Carl</w:t>
      </w:r>
      <w:r w:rsidR="00BB6D13" w:rsidRPr="00D72A28">
        <w:rPr>
          <w:rFonts w:ascii="Times New Roman" w:hAnsi="Times New Roman"/>
          <w:sz w:val="28"/>
          <w:szCs w:val="24"/>
          <w:lang w:val="de-DE"/>
        </w:rPr>
        <w:t xml:space="preserve">: </w:t>
      </w:r>
      <w:r w:rsidR="00BB6D13" w:rsidRPr="00D72A28">
        <w:rPr>
          <w:rFonts w:ascii="Times New Roman" w:hAnsi="Times New Roman"/>
          <w:iCs/>
          <w:sz w:val="28"/>
          <w:szCs w:val="24"/>
          <w:lang w:val="de-DE"/>
        </w:rPr>
        <w:t>Das Wechselrecht...</w:t>
      </w:r>
      <w:r w:rsidR="00BB6D13" w:rsidRPr="00D72A28">
        <w:rPr>
          <w:rFonts w:ascii="Times New Roman" w:hAnsi="Times New Roman"/>
          <w:sz w:val="28"/>
          <w:szCs w:val="24"/>
          <w:lang w:val="de-DE"/>
        </w:rPr>
        <w:t xml:space="preserve"> Leipzig 1839, Thomson Gale, Farmington Hills Mich 2005 (Repr.).</w:t>
      </w:r>
    </w:p>
    <w:p w:rsidR="00BB6D13" w:rsidRPr="00D72A28" w:rsidRDefault="00436E52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de-DE"/>
        </w:rPr>
      </w:pPr>
      <w:r w:rsidRPr="00D72A28">
        <w:rPr>
          <w:rFonts w:ascii="Times New Roman" w:hAnsi="Times New Roman"/>
          <w:sz w:val="28"/>
          <w:szCs w:val="24"/>
          <w:lang w:val="de-DE"/>
        </w:rPr>
        <w:t>15.</w:t>
      </w:r>
      <w:r w:rsidR="00D72A28" w:rsidRPr="00D72A28">
        <w:rPr>
          <w:rFonts w:ascii="Times New Roman" w:hAnsi="Times New Roman"/>
          <w:sz w:val="28"/>
          <w:szCs w:val="24"/>
          <w:lang w:val="de-DE"/>
        </w:rPr>
        <w:t xml:space="preserve"> </w:t>
      </w:r>
      <w:r w:rsidRPr="00D72A28">
        <w:rPr>
          <w:rFonts w:ascii="Times New Roman" w:hAnsi="Times New Roman"/>
          <w:sz w:val="28"/>
          <w:szCs w:val="24"/>
          <w:lang w:val="de-DE"/>
        </w:rPr>
        <w:t xml:space="preserve">Fort </w:t>
      </w:r>
      <w:r w:rsidR="00BB6D13" w:rsidRPr="00D72A28">
        <w:rPr>
          <w:rFonts w:ascii="Times New Roman" w:hAnsi="Times New Roman"/>
          <w:sz w:val="28"/>
          <w:szCs w:val="24"/>
          <w:lang w:val="de-DE"/>
        </w:rPr>
        <w:t xml:space="preserve">Ludwig: </w:t>
      </w:r>
      <w:r w:rsidR="00BB6D13" w:rsidRPr="00671F3B">
        <w:rPr>
          <w:rFonts w:ascii="Times New Roman" w:hAnsi="Times New Roman"/>
          <w:iCs/>
          <w:sz w:val="28"/>
          <w:szCs w:val="24"/>
          <w:lang w:val="de-DE"/>
        </w:rPr>
        <w:t>Deutsches Wechselbuch, oder praktischer Unterricht über die Wechselbriefe.</w:t>
      </w:r>
      <w:r w:rsidR="00BB6D13" w:rsidRPr="00D72A28">
        <w:rPr>
          <w:rFonts w:ascii="Times New Roman" w:hAnsi="Times New Roman"/>
          <w:sz w:val="28"/>
          <w:szCs w:val="24"/>
          <w:lang w:val="de-DE"/>
        </w:rPr>
        <w:t xml:space="preserve"> Haendel, Leipzig 1855.</w:t>
      </w:r>
    </w:p>
    <w:p w:rsidR="00436E52" w:rsidRPr="00D72A28" w:rsidRDefault="00436E52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de-DE"/>
        </w:rPr>
      </w:pPr>
      <w:r w:rsidRPr="00D72A28">
        <w:rPr>
          <w:rFonts w:ascii="Times New Roman" w:hAnsi="Times New Roman"/>
          <w:sz w:val="28"/>
          <w:szCs w:val="24"/>
          <w:lang w:val="de-DE"/>
        </w:rPr>
        <w:t>16.</w:t>
      </w:r>
      <w:r w:rsidRPr="00D72A28">
        <w:rPr>
          <w:rFonts w:ascii="Times New Roman" w:hAnsi="Times New Roman"/>
          <w:sz w:val="28"/>
          <w:lang w:val="de-DE"/>
        </w:rPr>
        <w:t xml:space="preserve"> </w:t>
      </w:r>
      <w:r w:rsidRPr="00671F3B">
        <w:rPr>
          <w:rFonts w:ascii="Times New Roman" w:hAnsi="Times New Roman"/>
          <w:sz w:val="28"/>
          <w:szCs w:val="24"/>
          <w:lang w:val="de-DE"/>
        </w:rPr>
        <w:t>http://www.dic.academic.ru/dic.nsf/lower/13554</w:t>
      </w:r>
    </w:p>
    <w:p w:rsidR="00436E52" w:rsidRPr="00D72A28" w:rsidRDefault="00436E52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de-DE"/>
        </w:rPr>
      </w:pPr>
      <w:r w:rsidRPr="00D72A28">
        <w:rPr>
          <w:rFonts w:ascii="Times New Roman" w:hAnsi="Times New Roman"/>
          <w:sz w:val="28"/>
          <w:szCs w:val="24"/>
          <w:lang w:val="de-DE"/>
        </w:rPr>
        <w:t>17.</w:t>
      </w:r>
      <w:r w:rsidRPr="00D72A28">
        <w:rPr>
          <w:rFonts w:ascii="Times New Roman" w:hAnsi="Times New Roman"/>
          <w:sz w:val="28"/>
          <w:lang w:val="de-DE"/>
        </w:rPr>
        <w:t xml:space="preserve"> </w:t>
      </w:r>
      <w:r w:rsidRPr="00671F3B">
        <w:rPr>
          <w:rFonts w:ascii="Times New Roman" w:hAnsi="Times New Roman"/>
          <w:sz w:val="28"/>
          <w:szCs w:val="24"/>
          <w:lang w:val="de-DE"/>
        </w:rPr>
        <w:t>http://www.cfin.ru/management/finance/capital/bill_ofexchange.shtml</w:t>
      </w:r>
    </w:p>
    <w:p w:rsidR="00D72A28" w:rsidRPr="00D72A28" w:rsidRDefault="00436E52" w:rsidP="00671F3B">
      <w:pPr>
        <w:suppressAutoHyphens/>
        <w:spacing w:after="0" w:line="360" w:lineRule="auto"/>
        <w:rPr>
          <w:rFonts w:ascii="Times New Roman" w:hAnsi="Times New Roman"/>
          <w:sz w:val="28"/>
          <w:szCs w:val="24"/>
          <w:lang w:val="de-DE"/>
        </w:rPr>
      </w:pPr>
      <w:r w:rsidRPr="00D72A28">
        <w:rPr>
          <w:rFonts w:ascii="Times New Roman" w:hAnsi="Times New Roman"/>
          <w:sz w:val="28"/>
          <w:szCs w:val="24"/>
          <w:lang w:val="de-DE"/>
        </w:rPr>
        <w:t xml:space="preserve">18. </w:t>
      </w:r>
      <w:r w:rsidRPr="00671F3B">
        <w:rPr>
          <w:rFonts w:ascii="Times New Roman" w:hAnsi="Times New Roman"/>
          <w:sz w:val="28"/>
          <w:szCs w:val="24"/>
          <w:lang w:val="de-DE"/>
        </w:rPr>
        <w:t>http://www.veksel.forekc.ru/</w:t>
      </w:r>
    </w:p>
    <w:p w:rsidR="00671F3B" w:rsidRDefault="00671F3B" w:rsidP="00D72A28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671F3B" w:rsidRDefault="00671F3B">
      <w:pPr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bCs/>
          <w:sz w:val="28"/>
          <w:szCs w:val="24"/>
          <w:lang w:val="en-US"/>
        </w:rPr>
        <w:br w:type="page"/>
      </w:r>
    </w:p>
    <w:p w:rsidR="00D873E0" w:rsidRDefault="00D873E0" w:rsidP="00C355D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  <w:r w:rsidRPr="00D72A28">
        <w:rPr>
          <w:rFonts w:ascii="Times New Roman" w:hAnsi="Times New Roman"/>
          <w:bCs/>
          <w:sz w:val="28"/>
          <w:szCs w:val="24"/>
        </w:rPr>
        <w:t>Приложение</w:t>
      </w:r>
      <w:r w:rsidRPr="00D72A28">
        <w:rPr>
          <w:rFonts w:ascii="Times New Roman" w:hAnsi="Times New Roman"/>
          <w:bCs/>
          <w:sz w:val="28"/>
          <w:szCs w:val="24"/>
          <w:lang w:val="en-US"/>
        </w:rPr>
        <w:t xml:space="preserve"> № 1</w:t>
      </w:r>
    </w:p>
    <w:p w:rsidR="00C355DA" w:rsidRDefault="00C355DA" w:rsidP="00C355D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671F3B" w:rsidRPr="00D72A28" w:rsidRDefault="002E0534" w:rsidP="00C355D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39" o:spid="_x0000_i1060" type="#_x0000_t75" style="width:357pt;height:299.25pt;visibility:visible">
            <v:imagedata r:id="rId41" o:title=""/>
          </v:shape>
        </w:pict>
      </w:r>
    </w:p>
    <w:p w:rsidR="00671F3B" w:rsidRDefault="00671F3B" w:rsidP="00C355D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671F3B" w:rsidRDefault="00671F3B" w:rsidP="00C355D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bCs/>
          <w:sz w:val="28"/>
          <w:szCs w:val="24"/>
          <w:lang w:val="en-US"/>
        </w:rPr>
        <w:br w:type="page"/>
      </w:r>
    </w:p>
    <w:p w:rsidR="00D873E0" w:rsidRDefault="00D873E0" w:rsidP="00C355D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  <w:r w:rsidRPr="00D72A28">
        <w:rPr>
          <w:rFonts w:ascii="Times New Roman" w:hAnsi="Times New Roman"/>
          <w:bCs/>
          <w:sz w:val="28"/>
          <w:szCs w:val="24"/>
        </w:rPr>
        <w:t>Приложение № 2</w:t>
      </w:r>
    </w:p>
    <w:p w:rsidR="00C355DA" w:rsidRPr="00C355DA" w:rsidRDefault="00C355DA" w:rsidP="00C355D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355DA" w:rsidRDefault="002E0534" w:rsidP="00C355D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42" o:spid="_x0000_i1061" type="#_x0000_t75" style="width:285.75pt;height:409.5pt;visibility:visible">
            <v:imagedata r:id="rId42" o:title=""/>
          </v:shape>
        </w:pict>
      </w:r>
    </w:p>
    <w:p w:rsidR="00C355DA" w:rsidRDefault="00C355DA" w:rsidP="00C355D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  <w:lang w:val="en-US"/>
        </w:rPr>
      </w:pPr>
    </w:p>
    <w:p w:rsidR="00671F3B" w:rsidRDefault="00671F3B" w:rsidP="00C355D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</w:p>
    <w:p w:rsidR="00D873E0" w:rsidRPr="00D72A28" w:rsidRDefault="00D873E0" w:rsidP="00C355D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D72A28">
        <w:rPr>
          <w:rFonts w:ascii="Times New Roman" w:hAnsi="Times New Roman"/>
          <w:bCs/>
          <w:sz w:val="28"/>
          <w:szCs w:val="24"/>
        </w:rPr>
        <w:t>Приложение № 3</w:t>
      </w:r>
    </w:p>
    <w:p w:rsidR="00C355DA" w:rsidRDefault="00C355DA" w:rsidP="00C355D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355DA" w:rsidRDefault="002E0534" w:rsidP="00C355D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45" o:spid="_x0000_i1062" type="#_x0000_t75" style="width:298.5pt;height:366.75pt;visibility:visible">
            <v:imagedata r:id="rId43" o:title=""/>
          </v:shape>
        </w:pict>
      </w:r>
    </w:p>
    <w:p w:rsidR="00D72A28" w:rsidRPr="00D72A28" w:rsidRDefault="00D72A28" w:rsidP="00C355D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71F3B" w:rsidRDefault="00671F3B" w:rsidP="00C355DA">
      <w:pPr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br w:type="page"/>
      </w:r>
    </w:p>
    <w:p w:rsidR="00D72A28" w:rsidRPr="00D72A28" w:rsidRDefault="0031022C" w:rsidP="00C355D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4"/>
        </w:rPr>
      </w:pPr>
      <w:r w:rsidRPr="00D72A28">
        <w:rPr>
          <w:rFonts w:ascii="Times New Roman" w:hAnsi="Times New Roman"/>
          <w:bCs/>
          <w:sz w:val="28"/>
          <w:szCs w:val="24"/>
        </w:rPr>
        <w:t>Приложение № 4</w:t>
      </w:r>
    </w:p>
    <w:p w:rsidR="00C355DA" w:rsidRDefault="00C355DA" w:rsidP="00C355D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C355DA" w:rsidRDefault="002E0534" w:rsidP="00C355DA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noProof/>
          <w:sz w:val="28"/>
          <w:szCs w:val="24"/>
        </w:rPr>
        <w:pict>
          <v:shape id="Рисунок 48" o:spid="_x0000_i1063" type="#_x0000_t75" style="width:303.75pt;height:340.5pt;visibility:visible">
            <v:imagedata r:id="rId44" o:title=""/>
          </v:shape>
        </w:pict>
      </w:r>
      <w:bookmarkStart w:id="1" w:name="_GoBack"/>
      <w:bookmarkEnd w:id="1"/>
    </w:p>
    <w:sectPr w:rsidR="00C355DA" w:rsidSect="00D72A28">
      <w:pgSz w:w="11906" w:h="16838" w:code="9"/>
      <w:pgMar w:top="1134" w:right="850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4E5A" w:rsidRDefault="00454E5A" w:rsidP="00C216D4">
      <w:pPr>
        <w:spacing w:after="0" w:line="240" w:lineRule="auto"/>
      </w:pPr>
      <w:r>
        <w:separator/>
      </w:r>
    </w:p>
  </w:endnote>
  <w:endnote w:type="continuationSeparator" w:id="0">
    <w:p w:rsidR="00454E5A" w:rsidRDefault="00454E5A" w:rsidP="00C21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4E5A" w:rsidRDefault="00454E5A" w:rsidP="00C216D4">
      <w:pPr>
        <w:spacing w:after="0" w:line="240" w:lineRule="auto"/>
      </w:pPr>
      <w:r>
        <w:separator/>
      </w:r>
    </w:p>
  </w:footnote>
  <w:footnote w:type="continuationSeparator" w:id="0">
    <w:p w:rsidR="00454E5A" w:rsidRDefault="00454E5A" w:rsidP="00C21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A77F3A"/>
    <w:multiLevelType w:val="multilevel"/>
    <w:tmpl w:val="C7A8349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 w:hint="default"/>
      </w:rPr>
    </w:lvl>
  </w:abstractNum>
  <w:abstractNum w:abstractNumId="1">
    <w:nsid w:val="150D4C99"/>
    <w:multiLevelType w:val="multilevel"/>
    <w:tmpl w:val="83CEEA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F8C694E"/>
    <w:multiLevelType w:val="multilevel"/>
    <w:tmpl w:val="55528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E302BC"/>
    <w:multiLevelType w:val="multilevel"/>
    <w:tmpl w:val="2E001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2F1D26"/>
    <w:multiLevelType w:val="multilevel"/>
    <w:tmpl w:val="FD425C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0827FB"/>
    <w:multiLevelType w:val="multilevel"/>
    <w:tmpl w:val="1D908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312768D1"/>
    <w:multiLevelType w:val="multilevel"/>
    <w:tmpl w:val="C0CAA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5E26EF3"/>
    <w:multiLevelType w:val="multilevel"/>
    <w:tmpl w:val="6CDA4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73E0099"/>
    <w:multiLevelType w:val="multilevel"/>
    <w:tmpl w:val="288CFC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BF43DA2"/>
    <w:multiLevelType w:val="multilevel"/>
    <w:tmpl w:val="5F628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84835B5"/>
    <w:multiLevelType w:val="multilevel"/>
    <w:tmpl w:val="1D8AA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BB7F8B"/>
    <w:multiLevelType w:val="hybridMultilevel"/>
    <w:tmpl w:val="CF4408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A377026"/>
    <w:multiLevelType w:val="multilevel"/>
    <w:tmpl w:val="5E902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C55306E"/>
    <w:multiLevelType w:val="multilevel"/>
    <w:tmpl w:val="4E800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0187679"/>
    <w:multiLevelType w:val="multilevel"/>
    <w:tmpl w:val="824C2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516557EE"/>
    <w:multiLevelType w:val="multilevel"/>
    <w:tmpl w:val="04CA2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BA74B1"/>
    <w:multiLevelType w:val="multilevel"/>
    <w:tmpl w:val="FC96C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5E430DA6"/>
    <w:multiLevelType w:val="hybridMultilevel"/>
    <w:tmpl w:val="B2029E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F865049"/>
    <w:multiLevelType w:val="multilevel"/>
    <w:tmpl w:val="8334E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D036AB"/>
    <w:multiLevelType w:val="multilevel"/>
    <w:tmpl w:val="E1784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36F311F"/>
    <w:multiLevelType w:val="multilevel"/>
    <w:tmpl w:val="8370F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E1E0B21"/>
    <w:multiLevelType w:val="hybridMultilevel"/>
    <w:tmpl w:val="53704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8"/>
  </w:num>
  <w:num w:numId="4">
    <w:abstractNumId w:val="12"/>
  </w:num>
  <w:num w:numId="5">
    <w:abstractNumId w:val="2"/>
  </w:num>
  <w:num w:numId="6">
    <w:abstractNumId w:val="13"/>
  </w:num>
  <w:num w:numId="7">
    <w:abstractNumId w:val="10"/>
  </w:num>
  <w:num w:numId="8">
    <w:abstractNumId w:val="19"/>
  </w:num>
  <w:num w:numId="9">
    <w:abstractNumId w:val="4"/>
  </w:num>
  <w:num w:numId="10">
    <w:abstractNumId w:val="3"/>
  </w:num>
  <w:num w:numId="11">
    <w:abstractNumId w:val="20"/>
  </w:num>
  <w:num w:numId="12">
    <w:abstractNumId w:val="15"/>
  </w:num>
  <w:num w:numId="13">
    <w:abstractNumId w:val="7"/>
  </w:num>
  <w:num w:numId="14">
    <w:abstractNumId w:val="1"/>
  </w:num>
  <w:num w:numId="15">
    <w:abstractNumId w:val="16"/>
  </w:num>
  <w:num w:numId="16">
    <w:abstractNumId w:val="14"/>
  </w:num>
  <w:num w:numId="17">
    <w:abstractNumId w:val="6"/>
  </w:num>
  <w:num w:numId="18">
    <w:abstractNumId w:val="8"/>
  </w:num>
  <w:num w:numId="19">
    <w:abstractNumId w:val="9"/>
  </w:num>
  <w:num w:numId="20">
    <w:abstractNumId w:val="5"/>
  </w:num>
  <w:num w:numId="21">
    <w:abstractNumId w:val="21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4251"/>
    <w:rsid w:val="00046E98"/>
    <w:rsid w:val="00085EC0"/>
    <w:rsid w:val="000C3168"/>
    <w:rsid w:val="000F6CA2"/>
    <w:rsid w:val="001968F4"/>
    <w:rsid w:val="001B2D9E"/>
    <w:rsid w:val="0023488E"/>
    <w:rsid w:val="00247DB2"/>
    <w:rsid w:val="002A73A6"/>
    <w:rsid w:val="002E0534"/>
    <w:rsid w:val="002E3DB6"/>
    <w:rsid w:val="0031022C"/>
    <w:rsid w:val="003370B7"/>
    <w:rsid w:val="003928C8"/>
    <w:rsid w:val="003C7E1E"/>
    <w:rsid w:val="004078D3"/>
    <w:rsid w:val="004137AD"/>
    <w:rsid w:val="00427365"/>
    <w:rsid w:val="00436E52"/>
    <w:rsid w:val="00454E5A"/>
    <w:rsid w:val="00467A63"/>
    <w:rsid w:val="00535244"/>
    <w:rsid w:val="005B47FD"/>
    <w:rsid w:val="00671F3B"/>
    <w:rsid w:val="006B3497"/>
    <w:rsid w:val="006C4BDF"/>
    <w:rsid w:val="006F2E8E"/>
    <w:rsid w:val="0070027D"/>
    <w:rsid w:val="007848F1"/>
    <w:rsid w:val="0079303A"/>
    <w:rsid w:val="007E4AC0"/>
    <w:rsid w:val="00803038"/>
    <w:rsid w:val="00873FB0"/>
    <w:rsid w:val="008E562C"/>
    <w:rsid w:val="009E297D"/>
    <w:rsid w:val="009F07D0"/>
    <w:rsid w:val="00A51FC1"/>
    <w:rsid w:val="00AE7B8D"/>
    <w:rsid w:val="00B33DA8"/>
    <w:rsid w:val="00B92FAA"/>
    <w:rsid w:val="00BB401E"/>
    <w:rsid w:val="00BB4602"/>
    <w:rsid w:val="00BB6D13"/>
    <w:rsid w:val="00BC5750"/>
    <w:rsid w:val="00BF0412"/>
    <w:rsid w:val="00C216D4"/>
    <w:rsid w:val="00C355DA"/>
    <w:rsid w:val="00C44251"/>
    <w:rsid w:val="00C56328"/>
    <w:rsid w:val="00C62928"/>
    <w:rsid w:val="00C73917"/>
    <w:rsid w:val="00CB10A9"/>
    <w:rsid w:val="00CF55AC"/>
    <w:rsid w:val="00D6458E"/>
    <w:rsid w:val="00D72A28"/>
    <w:rsid w:val="00D873E0"/>
    <w:rsid w:val="00D9125D"/>
    <w:rsid w:val="00D94AF1"/>
    <w:rsid w:val="00DF3B00"/>
    <w:rsid w:val="00E24990"/>
    <w:rsid w:val="00ED3B4A"/>
    <w:rsid w:val="00F0545C"/>
    <w:rsid w:val="00F32F0D"/>
    <w:rsid w:val="00F94E8D"/>
    <w:rsid w:val="00FC5FF7"/>
    <w:rsid w:val="00FE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1181A6D6-3722-46E0-B8C7-62E4B7CB6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251"/>
    <w:pPr>
      <w:spacing w:after="200" w:line="276" w:lineRule="auto"/>
    </w:pPr>
    <w:rPr>
      <w:rFonts w:cs="Times New Roman"/>
      <w:sz w:val="22"/>
      <w:szCs w:val="22"/>
    </w:rPr>
  </w:style>
  <w:style w:type="paragraph" w:styleId="2">
    <w:name w:val="heading 2"/>
    <w:basedOn w:val="a"/>
    <w:link w:val="20"/>
    <w:uiPriority w:val="9"/>
    <w:qFormat/>
    <w:rsid w:val="00C44251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C44251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C44251"/>
    <w:rPr>
      <w:rFonts w:ascii="Times New Roman" w:hAnsi="Times New Roman" w:cs="Times New Roman"/>
      <w:b/>
      <w:bCs/>
      <w:sz w:val="36"/>
      <w:szCs w:val="36"/>
      <w:lang w:val="x-none" w:eastAsia="ru-RU"/>
    </w:rPr>
  </w:style>
  <w:style w:type="character" w:customStyle="1" w:styleId="40">
    <w:name w:val="Заголовок 4 Знак"/>
    <w:link w:val="4"/>
    <w:uiPriority w:val="9"/>
    <w:locked/>
    <w:rsid w:val="00C44251"/>
    <w:rPr>
      <w:rFonts w:ascii="Times New Roman" w:hAnsi="Times New Roman" w:cs="Times New Roman"/>
      <w:b/>
      <w:bCs/>
      <w:sz w:val="24"/>
      <w:szCs w:val="24"/>
      <w:lang w:val="x-none" w:eastAsia="ru-RU"/>
    </w:rPr>
  </w:style>
  <w:style w:type="paragraph" w:styleId="a3">
    <w:name w:val="Title"/>
    <w:basedOn w:val="a"/>
    <w:link w:val="a4"/>
    <w:uiPriority w:val="10"/>
    <w:qFormat/>
    <w:rsid w:val="00C44251"/>
    <w:pPr>
      <w:spacing w:after="0" w:line="360" w:lineRule="auto"/>
      <w:ind w:left="-35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link w:val="a3"/>
    <w:uiPriority w:val="10"/>
    <w:locked/>
    <w:rsid w:val="00C44251"/>
    <w:rPr>
      <w:rFonts w:ascii="Times New Roman" w:hAnsi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34"/>
    <w:qFormat/>
    <w:rsid w:val="00C4425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C563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21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C216D4"/>
    <w:rPr>
      <w:rFonts w:ascii="Tahoma" w:eastAsia="Times New Roman" w:hAnsi="Tahoma" w:cs="Tahoma"/>
      <w:sz w:val="16"/>
      <w:szCs w:val="16"/>
      <w:lang w:val="x-none" w:eastAsia="ru-RU"/>
    </w:rPr>
  </w:style>
  <w:style w:type="paragraph" w:styleId="a9">
    <w:name w:val="header"/>
    <w:basedOn w:val="a"/>
    <w:link w:val="aa"/>
    <w:uiPriority w:val="99"/>
    <w:semiHidden/>
    <w:unhideWhenUsed/>
    <w:rsid w:val="00C2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  <w:semiHidden/>
    <w:locked/>
    <w:rsid w:val="00C216D4"/>
    <w:rPr>
      <w:rFonts w:eastAsia="Times New Roman" w:cs="Times New Roman"/>
      <w:lang w:val="x-none" w:eastAsia="ru-RU"/>
    </w:rPr>
  </w:style>
  <w:style w:type="paragraph" w:styleId="ab">
    <w:name w:val="footer"/>
    <w:basedOn w:val="a"/>
    <w:link w:val="ac"/>
    <w:uiPriority w:val="99"/>
    <w:unhideWhenUsed/>
    <w:rsid w:val="00C216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link w:val="ab"/>
    <w:uiPriority w:val="99"/>
    <w:locked/>
    <w:rsid w:val="00C216D4"/>
    <w:rPr>
      <w:rFonts w:eastAsia="Times New Roman" w:cs="Times New Roman"/>
      <w:lang w:val="x-none" w:eastAsia="ru-RU"/>
    </w:rPr>
  </w:style>
  <w:style w:type="character" w:styleId="ad">
    <w:name w:val="Hyperlink"/>
    <w:uiPriority w:val="99"/>
    <w:unhideWhenUsed/>
    <w:rsid w:val="00873FB0"/>
    <w:rPr>
      <w:rFonts w:cs="Times New Roman"/>
      <w:color w:val="0000FF"/>
      <w:u w:val="single"/>
    </w:rPr>
  </w:style>
  <w:style w:type="table" w:styleId="ae">
    <w:name w:val="Table Grid"/>
    <w:basedOn w:val="a1"/>
    <w:uiPriority w:val="59"/>
    <w:rsid w:val="00D72A2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03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7201</Words>
  <Characters>41046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2010-05-05T21:12:00Z</cp:lastPrinted>
  <dcterms:created xsi:type="dcterms:W3CDTF">2014-03-21T16:12:00Z</dcterms:created>
  <dcterms:modified xsi:type="dcterms:W3CDTF">2014-03-21T16:12:00Z</dcterms:modified>
</cp:coreProperties>
</file>