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78" w:rsidRDefault="00D06878">
      <w:pPr>
        <w:pStyle w:val="a6"/>
      </w:pPr>
      <w:r>
        <w:t xml:space="preserve">МИНИСТЕРСТВО ПО ОБЩЕМУ И ПРОФЕССИОНАЛЬНОМУ </w:t>
      </w:r>
    </w:p>
    <w:p w:rsidR="00D06878" w:rsidRDefault="00D06878">
      <w:pPr>
        <w:pStyle w:val="a6"/>
      </w:pPr>
      <w:r>
        <w:t>ОБРАЗОВАНИЮ РОССИЙСКОЙ ФЕДЕРАЦИИ</w:t>
      </w:r>
    </w:p>
    <w:p w:rsidR="00D06878" w:rsidRDefault="00D06878">
      <w:pPr>
        <w:jc w:val="center"/>
      </w:pPr>
    </w:p>
    <w:p w:rsidR="00D06878" w:rsidRDefault="00D06878">
      <w:pPr>
        <w:pStyle w:val="2"/>
      </w:pPr>
      <w:r>
        <w:t xml:space="preserve">ГОСУДАРСТВЕННЫЙ КОМИТЕТ РОССИЙСКОЙ ФЕДЕРАЦИИ            </w:t>
      </w:r>
    </w:p>
    <w:p w:rsidR="00D06878" w:rsidRDefault="00D068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ПО ВЫСШЕМУ ОБРАЗОВАНИЮ</w:t>
      </w:r>
    </w:p>
    <w:p w:rsidR="00D06878" w:rsidRDefault="00D06878">
      <w:pPr>
        <w:jc w:val="center"/>
      </w:pPr>
    </w:p>
    <w:p w:rsidR="00D06878" w:rsidRDefault="00D06878">
      <w:pPr>
        <w:pStyle w:val="1"/>
        <w:pageBreakBefore w:val="0"/>
        <w:rPr>
          <w:rFonts w:ascii="Times New Roman" w:hAnsi="Times New Roman" w:cs="Times New Roman"/>
          <w:spacing w:val="10"/>
          <w:kern w:val="0"/>
          <w:sz w:val="32"/>
          <w:szCs w:val="32"/>
          <w:lang w:eastAsia="en-US"/>
        </w:rPr>
      </w:pPr>
      <w:r>
        <w:rPr>
          <w:rFonts w:ascii="Times New Roman" w:hAnsi="Times New Roman" w:cs="Times New Roman"/>
          <w:spacing w:val="10"/>
          <w:kern w:val="0"/>
          <w:sz w:val="32"/>
          <w:szCs w:val="32"/>
          <w:lang w:eastAsia="en-US"/>
        </w:rPr>
        <w:t>САРАТОВСКАЯ ГОСУДАРСТВЕННАЯ АКАДЕМИЯ ПРАВА</w:t>
      </w:r>
    </w:p>
    <w:p w:rsidR="00D06878" w:rsidRDefault="00D06878">
      <w:pPr>
        <w:jc w:val="center"/>
      </w:pPr>
    </w:p>
    <w:p w:rsidR="00D06878" w:rsidRDefault="00D06878">
      <w:pPr>
        <w:jc w:val="center"/>
        <w:rPr>
          <w:sz w:val="30"/>
          <w:szCs w:val="30"/>
        </w:rPr>
      </w:pPr>
      <w:r>
        <w:rPr>
          <w:sz w:val="30"/>
          <w:szCs w:val="30"/>
          <w:u w:val="single"/>
        </w:rPr>
        <w:t>Кафедра</w:t>
      </w:r>
      <w:r>
        <w:rPr>
          <w:sz w:val="30"/>
          <w:szCs w:val="30"/>
        </w:rPr>
        <w:t xml:space="preserve"> международного частного права</w:t>
      </w:r>
    </w:p>
    <w:p w:rsidR="00D06878" w:rsidRDefault="00D06878">
      <w:pPr>
        <w:jc w:val="center"/>
      </w:pPr>
    </w:p>
    <w:p w:rsidR="00D06878" w:rsidRDefault="00D06878">
      <w:pPr>
        <w:jc w:val="center"/>
      </w:pPr>
      <w:r>
        <w:rPr>
          <w:u w:val="single"/>
        </w:rPr>
        <w:t>Учебная дисциплина:</w:t>
      </w:r>
      <w:r>
        <w:t xml:space="preserve">  МЕЖДУНАРОДНОЕ ЧАСТНОЕ ПРАВО</w:t>
      </w:r>
    </w:p>
    <w:p w:rsidR="00D06878" w:rsidRDefault="00D06878">
      <w:pPr>
        <w:jc w:val="center"/>
      </w:pPr>
    </w:p>
    <w:p w:rsidR="00D06878" w:rsidRDefault="00D06878">
      <w:pPr>
        <w:jc w:val="center"/>
      </w:pPr>
    </w:p>
    <w:p w:rsidR="00D06878" w:rsidRDefault="00D06878">
      <w:pPr>
        <w:jc w:val="center"/>
      </w:pPr>
    </w:p>
    <w:p w:rsidR="00D06878" w:rsidRDefault="00D06878">
      <w:pPr>
        <w:jc w:val="center"/>
      </w:pPr>
    </w:p>
    <w:p w:rsidR="00D06878" w:rsidRDefault="00D06878">
      <w:pPr>
        <w:jc w:val="center"/>
      </w:pPr>
    </w:p>
    <w:p w:rsidR="00D06878" w:rsidRDefault="00D06878">
      <w:pPr>
        <w:pStyle w:val="3"/>
      </w:pPr>
      <w:r>
        <w:t>Курсовая работа</w:t>
      </w:r>
    </w:p>
    <w:p w:rsidR="00D06878" w:rsidRDefault="00D06878">
      <w:pPr>
        <w:jc w:val="center"/>
      </w:pPr>
    </w:p>
    <w:p w:rsidR="00D06878" w:rsidRDefault="00D06878">
      <w:pPr>
        <w:pStyle w:val="1"/>
        <w:pageBreakBefore w:val="0"/>
        <w:rPr>
          <w:rFonts w:ascii="Times New Roman" w:hAnsi="Times New Roman" w:cs="Times New Roman"/>
          <w:kern w:val="0"/>
          <w:sz w:val="32"/>
          <w:szCs w:val="32"/>
          <w:lang w:eastAsia="en-US"/>
        </w:rPr>
      </w:pPr>
      <w:r>
        <w:rPr>
          <w:rFonts w:ascii="Times New Roman" w:hAnsi="Times New Roman" w:cs="Times New Roman"/>
          <w:kern w:val="0"/>
          <w:sz w:val="32"/>
          <w:szCs w:val="32"/>
          <w:lang w:eastAsia="en-US"/>
        </w:rPr>
        <w:t>Вариант 4</w:t>
      </w:r>
    </w:p>
    <w:p w:rsidR="00D06878" w:rsidRDefault="00D06878">
      <w:pPr>
        <w:jc w:val="center"/>
      </w:pPr>
    </w:p>
    <w:p w:rsidR="00D06878" w:rsidRDefault="00D06878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Тема:</w:t>
      </w:r>
    </w:p>
    <w:p w:rsidR="00D06878" w:rsidRDefault="00D06878">
      <w:pPr>
        <w:jc w:val="center"/>
      </w:pPr>
    </w:p>
    <w:p w:rsidR="00D06878" w:rsidRDefault="00D06878">
      <w:pPr>
        <w:pStyle w:val="4"/>
      </w:pPr>
      <w:r>
        <w:t>Международный гражданский процесс</w:t>
      </w: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left="5812"/>
        <w:jc w:val="both"/>
        <w:rPr>
          <w:b/>
          <w:bCs/>
          <w:u w:val="single"/>
        </w:rPr>
      </w:pPr>
      <w:r>
        <w:rPr>
          <w:b/>
          <w:bCs/>
          <w:u w:val="single"/>
        </w:rPr>
        <w:t>Выполнено:</w:t>
      </w:r>
    </w:p>
    <w:p w:rsidR="00D06878" w:rsidRDefault="00D06878">
      <w:pPr>
        <w:ind w:left="5812"/>
        <w:jc w:val="both"/>
      </w:pPr>
      <w:r>
        <w:t xml:space="preserve">студенткой </w:t>
      </w:r>
    </w:p>
    <w:p w:rsidR="00D06878" w:rsidRDefault="00D06878">
      <w:pPr>
        <w:ind w:left="5812"/>
        <w:jc w:val="both"/>
      </w:pPr>
      <w:r>
        <w:t xml:space="preserve">5 курса </w:t>
      </w:r>
      <w:r>
        <w:rPr>
          <w:lang w:val="en-US"/>
        </w:rPr>
        <w:t>**</w:t>
      </w:r>
      <w:r>
        <w:t xml:space="preserve"> группы </w:t>
      </w:r>
    </w:p>
    <w:p w:rsidR="00D06878" w:rsidRDefault="00D06878">
      <w:pPr>
        <w:ind w:left="5812"/>
        <w:jc w:val="both"/>
      </w:pPr>
      <w:r>
        <w:t xml:space="preserve">заочного факультета </w:t>
      </w:r>
    </w:p>
    <w:p w:rsidR="00D06878" w:rsidRDefault="00D06878">
      <w:pPr>
        <w:ind w:left="5812"/>
        <w:jc w:val="both"/>
      </w:pPr>
      <w:r>
        <w:t>ИРиМП   СГАП</w:t>
      </w:r>
    </w:p>
    <w:p w:rsidR="00D06878" w:rsidRDefault="00D06878">
      <w:pPr>
        <w:ind w:left="5812"/>
        <w:jc w:val="both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*************************</w:t>
      </w:r>
    </w:p>
    <w:p w:rsidR="00D06878" w:rsidRDefault="00D06878">
      <w:pPr>
        <w:ind w:left="5812"/>
        <w:jc w:val="both"/>
      </w:pPr>
    </w:p>
    <w:p w:rsidR="00D06878" w:rsidRDefault="00D06878">
      <w:pPr>
        <w:ind w:left="5812"/>
        <w:jc w:val="both"/>
      </w:pPr>
      <w:r>
        <w:rPr>
          <w:b/>
          <w:bCs/>
        </w:rPr>
        <w:t>Адрес:</w:t>
      </w:r>
    </w:p>
    <w:p w:rsidR="00D06878" w:rsidRDefault="00D06878">
      <w:pPr>
        <w:ind w:left="5812"/>
        <w:jc w:val="both"/>
        <w:rPr>
          <w:lang w:val="en-US"/>
        </w:rPr>
      </w:pPr>
      <w:r>
        <w:t xml:space="preserve"> </w:t>
      </w:r>
      <w:r>
        <w:rPr>
          <w:lang w:val="en-US"/>
        </w:rPr>
        <w:t>*********************</w:t>
      </w: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  <w:rPr>
          <w:lang w:val="en-US"/>
        </w:rPr>
      </w:pPr>
    </w:p>
    <w:p w:rsidR="00D06878" w:rsidRDefault="00D06878">
      <w:pPr>
        <w:ind w:firstLine="720"/>
        <w:jc w:val="both"/>
        <w:rPr>
          <w:lang w:val="en-US"/>
        </w:rPr>
      </w:pPr>
    </w:p>
    <w:p w:rsidR="00D06878" w:rsidRDefault="00D06878">
      <w:pPr>
        <w:ind w:firstLine="720"/>
        <w:jc w:val="both"/>
      </w:pPr>
    </w:p>
    <w:p w:rsidR="00D06878" w:rsidRDefault="00D06878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-2000-</w:t>
      </w:r>
    </w:p>
    <w:p w:rsidR="00D06878" w:rsidRDefault="00D06878">
      <w:pPr>
        <w:ind w:firstLine="720"/>
        <w:jc w:val="center"/>
      </w:pPr>
      <w:r>
        <w:br w:type="page"/>
      </w:r>
    </w:p>
    <w:p w:rsidR="00D06878" w:rsidRDefault="00D06878">
      <w:pPr>
        <w:ind w:firstLine="720"/>
        <w:jc w:val="center"/>
      </w:pPr>
    </w:p>
    <w:p w:rsidR="00D06878" w:rsidRDefault="00D06878">
      <w:pPr>
        <w:ind w:firstLine="720"/>
        <w:jc w:val="center"/>
      </w:pPr>
    </w:p>
    <w:p w:rsidR="00D06878" w:rsidRDefault="00D06878">
      <w:pPr>
        <w:ind w:firstLine="720"/>
        <w:jc w:val="center"/>
      </w:pPr>
    </w:p>
    <w:p w:rsidR="00D06878" w:rsidRDefault="00D06878">
      <w:pPr>
        <w:ind w:firstLine="720"/>
        <w:jc w:val="center"/>
      </w:pPr>
    </w:p>
    <w:p w:rsidR="00D06878" w:rsidRDefault="00D06878"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СОДЕРЖАНИЕ</w:t>
      </w: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pStyle w:val="5"/>
        <w:rPr>
          <w:caps/>
        </w:rPr>
      </w:pPr>
      <w:r>
        <w:rPr>
          <w:caps/>
          <w:sz w:val="28"/>
          <w:szCs w:val="28"/>
        </w:rPr>
        <w:t>Введение…………………………………………………………………….3</w:t>
      </w:r>
    </w:p>
    <w:p w:rsidR="00D06878" w:rsidRDefault="00D06878">
      <w:pPr>
        <w:ind w:firstLine="284"/>
        <w:jc w:val="both"/>
        <w:rPr>
          <w:sz w:val="32"/>
          <w:szCs w:val="32"/>
        </w:rPr>
      </w:pPr>
    </w:p>
    <w:p w:rsidR="00D06878" w:rsidRDefault="00D06878">
      <w:pPr>
        <w:numPr>
          <w:ilvl w:val="0"/>
          <w:numId w:val="1"/>
        </w:numPr>
        <w:tabs>
          <w:tab w:val="clear" w:pos="1080"/>
          <w:tab w:val="num" w:pos="-2410"/>
        </w:tabs>
        <w:ind w:left="-426" w:firstLine="852"/>
        <w:jc w:val="both"/>
        <w:rPr>
          <w:sz w:val="32"/>
          <w:szCs w:val="32"/>
        </w:rPr>
      </w:pPr>
      <w:r>
        <w:rPr>
          <w:sz w:val="32"/>
          <w:szCs w:val="32"/>
        </w:rPr>
        <w:t>Понятие  международного гражданского процесса</w:t>
      </w:r>
      <w:r>
        <w:t>……………..5</w:t>
      </w:r>
    </w:p>
    <w:p w:rsidR="00D06878" w:rsidRDefault="00D06878">
      <w:pPr>
        <w:tabs>
          <w:tab w:val="num" w:pos="-2410"/>
        </w:tabs>
        <w:ind w:left="-426" w:firstLine="852"/>
        <w:jc w:val="both"/>
        <w:rPr>
          <w:sz w:val="32"/>
          <w:szCs w:val="32"/>
        </w:rPr>
      </w:pPr>
    </w:p>
    <w:p w:rsidR="00D06878" w:rsidRDefault="00D06878">
      <w:pPr>
        <w:numPr>
          <w:ilvl w:val="0"/>
          <w:numId w:val="1"/>
        </w:numPr>
        <w:tabs>
          <w:tab w:val="clear" w:pos="1080"/>
          <w:tab w:val="num" w:pos="-2410"/>
        </w:tabs>
        <w:ind w:left="-426" w:firstLine="852"/>
        <w:jc w:val="both"/>
        <w:rPr>
          <w:sz w:val="32"/>
          <w:szCs w:val="32"/>
        </w:rPr>
      </w:pPr>
      <w:r>
        <w:rPr>
          <w:sz w:val="32"/>
          <w:szCs w:val="32"/>
        </w:rPr>
        <w:t>Виды подсудности</w:t>
      </w:r>
      <w:r>
        <w:t>…………………………………………….……….13</w:t>
      </w:r>
    </w:p>
    <w:p w:rsidR="00D06878" w:rsidRDefault="00D06878">
      <w:pPr>
        <w:tabs>
          <w:tab w:val="num" w:pos="-2410"/>
        </w:tabs>
        <w:ind w:left="-426" w:firstLine="852"/>
        <w:jc w:val="both"/>
        <w:rPr>
          <w:sz w:val="32"/>
          <w:szCs w:val="32"/>
        </w:rPr>
      </w:pPr>
    </w:p>
    <w:p w:rsidR="00D06878" w:rsidRDefault="00D06878">
      <w:pPr>
        <w:numPr>
          <w:ilvl w:val="0"/>
          <w:numId w:val="1"/>
        </w:numPr>
        <w:tabs>
          <w:tab w:val="clear" w:pos="1080"/>
          <w:tab w:val="num" w:pos="-2410"/>
        </w:tabs>
        <w:ind w:left="-426" w:firstLine="852"/>
        <w:jc w:val="both"/>
        <w:rPr>
          <w:sz w:val="32"/>
          <w:szCs w:val="32"/>
        </w:rPr>
      </w:pPr>
      <w:r>
        <w:rPr>
          <w:sz w:val="32"/>
          <w:szCs w:val="32"/>
        </w:rPr>
        <w:t>Установление содержания иностранного права</w:t>
      </w:r>
      <w:r>
        <w:t>………………...17</w:t>
      </w:r>
    </w:p>
    <w:p w:rsidR="00D06878" w:rsidRDefault="00D06878">
      <w:pPr>
        <w:tabs>
          <w:tab w:val="num" w:pos="-2410"/>
        </w:tabs>
        <w:ind w:left="-426" w:firstLine="852"/>
        <w:jc w:val="both"/>
        <w:rPr>
          <w:sz w:val="32"/>
          <w:szCs w:val="32"/>
        </w:rPr>
      </w:pPr>
    </w:p>
    <w:p w:rsidR="00D06878" w:rsidRDefault="00D06878">
      <w:pPr>
        <w:numPr>
          <w:ilvl w:val="0"/>
          <w:numId w:val="1"/>
        </w:numPr>
        <w:tabs>
          <w:tab w:val="clear" w:pos="1080"/>
          <w:tab w:val="num" w:pos="-2410"/>
        </w:tabs>
        <w:ind w:left="-426" w:firstLine="852"/>
        <w:jc w:val="both"/>
        <w:rPr>
          <w:sz w:val="32"/>
          <w:szCs w:val="32"/>
        </w:rPr>
      </w:pPr>
      <w:r>
        <w:rPr>
          <w:sz w:val="32"/>
          <w:szCs w:val="32"/>
        </w:rPr>
        <w:t>Признание и исполнение решений иностранных судов</w:t>
      </w:r>
      <w:r>
        <w:t>……….20</w:t>
      </w:r>
    </w:p>
    <w:p w:rsidR="00D06878" w:rsidRDefault="00D06878">
      <w:pPr>
        <w:ind w:firstLine="284"/>
        <w:jc w:val="both"/>
        <w:rPr>
          <w:sz w:val="32"/>
          <w:szCs w:val="32"/>
        </w:rPr>
      </w:pPr>
    </w:p>
    <w:p w:rsidR="00D06878" w:rsidRDefault="00D06878">
      <w:pPr>
        <w:ind w:left="284"/>
        <w:jc w:val="both"/>
      </w:pPr>
      <w:r>
        <w:rPr>
          <w:caps/>
        </w:rPr>
        <w:t>Заключение</w:t>
      </w:r>
      <w:r>
        <w:t>………………………………………………………………..26</w:t>
      </w:r>
    </w:p>
    <w:p w:rsidR="00D06878" w:rsidRDefault="00D06878">
      <w:pPr>
        <w:ind w:left="720" w:firstLine="284"/>
        <w:jc w:val="both"/>
        <w:rPr>
          <w:sz w:val="32"/>
          <w:szCs w:val="32"/>
        </w:rPr>
      </w:pPr>
    </w:p>
    <w:p w:rsidR="00D06878" w:rsidRDefault="00D06878">
      <w:pPr>
        <w:pStyle w:val="6"/>
        <w:rPr>
          <w:sz w:val="32"/>
          <w:szCs w:val="32"/>
        </w:rPr>
      </w:pPr>
      <w:r>
        <w:t>Библиография……………………………………………………………..28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  <w:r>
        <w:br w:type="page"/>
      </w:r>
      <w:r>
        <w:rPr>
          <w:b/>
          <w:bCs/>
          <w:caps/>
          <w:sz w:val="30"/>
          <w:szCs w:val="30"/>
        </w:rPr>
        <w:t>Введение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</w:p>
    <w:p w:rsidR="00D06878" w:rsidRDefault="00D06878">
      <w:pPr>
        <w:ind w:firstLine="709"/>
        <w:jc w:val="both"/>
      </w:pPr>
      <w:r>
        <w:t>Характерной чертой нашего времени является расширение внешнеэкономических и культурных связей между разными странами.  Это обусловлено растущим использованием международного разделения труда, необходимостью согласованного решения стоящих перед человечеством глобальных проблем (охраны окружающей среды,  обеспечения энергетических ресурсов, освоения мирового океана), а также резким усилением миграции.</w:t>
      </w:r>
    </w:p>
    <w:p w:rsidR="00D06878" w:rsidRDefault="00D06878">
      <w:pPr>
        <w:ind w:firstLine="709"/>
        <w:jc w:val="both"/>
      </w:pPr>
      <w:r>
        <w:t>Взаимозависимость государств находит своё выражение в расширении сотрудничества в самых различных сферах, в резко увеличившемся объёме общения, контактов между людьми независимо от их гражданства и места проживания.</w:t>
      </w:r>
    </w:p>
    <w:p w:rsidR="00D06878" w:rsidRDefault="00D06878">
      <w:pPr>
        <w:ind w:firstLine="709"/>
        <w:jc w:val="both"/>
      </w:pPr>
      <w:r>
        <w:t>В решении задач развития сотрудничества с различными странами важная роль принадлежит праву, правовым методам и средствам.</w:t>
      </w:r>
      <w:r>
        <w:rPr>
          <w:rStyle w:val="aa"/>
        </w:rPr>
        <w:footnoteReference w:id="1"/>
      </w:r>
    </w:p>
    <w:p w:rsidR="00D06878" w:rsidRDefault="00D06878">
      <w:pPr>
        <w:ind w:firstLine="709"/>
        <w:jc w:val="both"/>
      </w:pPr>
      <w:r>
        <w:t>В условиях преобразований, происходящих в нашей стране, свя</w:t>
      </w:r>
      <w:r>
        <w:softHyphen/>
        <w:t>занных с формированием открытого демократического общества и правового государства, в условиях глубокой экономической рефор</w:t>
      </w:r>
      <w:r>
        <w:softHyphen/>
        <w:t>мы, охватившей и внешнеэкономическую сферу, растет число разно</w:t>
      </w:r>
      <w:r>
        <w:softHyphen/>
        <w:t>образных международных связей гражданско-правового характера, особенно в сфере хозяйствования. Соответственно возрастает роль и значение международного частного права</w:t>
      </w:r>
      <w:r>
        <w:rPr>
          <w:noProof/>
        </w:rPr>
        <w:t xml:space="preserve"> –</w:t>
      </w:r>
      <w:r>
        <w:t xml:space="preserve"> основного регулятора таких связей.</w:t>
      </w:r>
    </w:p>
    <w:p w:rsidR="00D06878" w:rsidRDefault="00D06878">
      <w:pPr>
        <w:ind w:firstLine="709"/>
        <w:jc w:val="both"/>
      </w:pPr>
      <w:r>
        <w:t>Повышение роли международного частного права вызвано также распадом СССР и появлением на его территории самостоятельных государств, отношения между которыми стали строиться на международно-правовой основе. Однако с ликвидацией СССР не разорвались  многочисленные  гражданско-правовые  (семейные, наследственные, трудовые, хозяйственные и т.д.) связи, которые возникли в свое время между гражданами и организациями различных республик в рамках единого государства, теперь оказавшимися на территории независимых государств. Возникают и новые отношения подобного рода. С созданием самостоятельных государств они приобрели международный характер и вошли в сферу действия международного частного права.</w:t>
      </w:r>
      <w:r>
        <w:rPr>
          <w:rStyle w:val="aa"/>
        </w:rPr>
        <w:footnoteReference w:id="2"/>
      </w:r>
    </w:p>
    <w:p w:rsidR="00D06878" w:rsidRDefault="00D06878">
      <w:pPr>
        <w:ind w:firstLine="709"/>
        <w:jc w:val="both"/>
      </w:pPr>
      <w:r>
        <w:t xml:space="preserve"> Специфика механизма правового регулирования гражданских отношений с иностранным элементом раскрывается в методе и способах регулирования. Международному частному праву присущи свои собственные приемы и средства регламентации прав и обязанностей участников международного гражданского оборота. Они наиболее важный показатель юридического своеобразия международного частного права, что даст основание для выделения его в особую отрасль системы права.</w:t>
      </w:r>
    </w:p>
    <w:p w:rsidR="00D06878" w:rsidRDefault="00D06878">
      <w:pPr>
        <w:ind w:firstLine="709"/>
        <w:jc w:val="both"/>
      </w:pPr>
      <w:r>
        <w:t>Специфика международного частного права, включая метод и способы регулирования, обусловлена уникальностью объекта регули</w:t>
      </w:r>
      <w:r>
        <w:softHyphen/>
        <w:t>рования</w:t>
      </w:r>
      <w:r>
        <w:rPr>
          <w:noProof/>
        </w:rPr>
        <w:t xml:space="preserve"> –</w:t>
      </w:r>
      <w:r>
        <w:t xml:space="preserve"> гражданских отношений, осложненных иностранным элементом. Они порождают особую проблему</w:t>
      </w:r>
      <w:r>
        <w:rPr>
          <w:noProof/>
        </w:rPr>
        <w:t xml:space="preserve"> –</w:t>
      </w:r>
      <w:r>
        <w:t xml:space="preserve"> коллизию граждан</w:t>
      </w:r>
      <w:r>
        <w:softHyphen/>
        <w:t>ского права различных государств, решение которой является необходимым условием их регулирования. В преодолении коллизи</w:t>
      </w:r>
      <w:r>
        <w:softHyphen/>
        <w:t>онной проблемы заключается общий метод международного частного права. Своеобразие конкретных приемов и средств регламентации сводится, в конечном счете, к этому общему методу, определяющ</w:t>
      </w:r>
      <w:r>
        <w:softHyphen/>
        <w:t>ему специфику международного частного права.</w:t>
      </w:r>
      <w:r>
        <w:rPr>
          <w:rStyle w:val="aa"/>
        </w:rPr>
        <w:footnoteReference w:id="3"/>
      </w:r>
    </w:p>
    <w:p w:rsidR="00D06878" w:rsidRDefault="00D06878">
      <w:pPr>
        <w:pStyle w:val="21"/>
      </w:pPr>
      <w:r>
        <w:t>В представленной курсовой работе будут рассмотрены понятие международного гражданского процесса, виды подсудности  в международном гражданском процессе, проблемы установления содержания иностранного права, а также признания и исполнения решений иностранных судов.</w:t>
      </w:r>
    </w:p>
    <w:p w:rsidR="00D06878" w:rsidRDefault="00D06878">
      <w:pPr>
        <w:ind w:firstLine="709"/>
        <w:jc w:val="both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br w:type="page"/>
        <w:t>1. Понятие  международного гражданского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>процесса.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</w:p>
    <w:p w:rsidR="00D06878" w:rsidRDefault="00D06878">
      <w:pPr>
        <w:spacing w:line="220" w:lineRule="auto"/>
        <w:ind w:firstLine="720"/>
        <w:jc w:val="both"/>
        <w:rPr>
          <w:noProof/>
        </w:rPr>
      </w:pPr>
      <w:r>
        <w:t>Под международным гражданским процессом в науке международного частного права понимается совокуп</w:t>
      </w:r>
      <w:r>
        <w:softHyphen/>
        <w:t>ность вопросов процессуального характера, связанных с защитой прав иностранцев и иностранных юридических лиц в суде и арбитраже. Термин «международный граж</w:t>
      </w:r>
      <w:r>
        <w:softHyphen/>
        <w:t>данский процесс» носит условный характер. Обычно к международному гражданскому процессу относят сле</w:t>
      </w:r>
      <w:r>
        <w:softHyphen/>
        <w:t>дующие вопросы: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1134"/>
        </w:tabs>
        <w:spacing w:line="220" w:lineRule="auto"/>
        <w:ind w:left="1134" w:hanging="414"/>
        <w:jc w:val="both"/>
        <w:rPr>
          <w:noProof/>
        </w:rPr>
      </w:pPr>
      <w:r>
        <w:t>определение подсудности в отно</w:t>
      </w:r>
      <w:r>
        <w:softHyphen/>
        <w:t>шении дел, возникающих по гражданским, семейным и трудовым правоотношениям с иностранным, или между</w:t>
      </w:r>
      <w:r>
        <w:softHyphen/>
        <w:t>народным, элементом;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1134"/>
        </w:tabs>
        <w:spacing w:line="220" w:lineRule="auto"/>
        <w:ind w:left="1134" w:hanging="414"/>
        <w:jc w:val="both"/>
        <w:rPr>
          <w:noProof/>
        </w:rPr>
      </w:pPr>
      <w:r>
        <w:t>процессуальное положение иностранных граждан и иностранных юридических лиц в суде;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1134"/>
        </w:tabs>
        <w:spacing w:line="220" w:lineRule="auto"/>
        <w:ind w:left="1134" w:hanging="414"/>
        <w:jc w:val="both"/>
        <w:rPr>
          <w:noProof/>
        </w:rPr>
      </w:pPr>
      <w:r>
        <w:t>процессуальное положение иностранного государства и его дипломатических и консульских пред</w:t>
      </w:r>
      <w:r>
        <w:softHyphen/>
        <w:t>ставителей;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1134"/>
        </w:tabs>
        <w:spacing w:line="220" w:lineRule="auto"/>
        <w:ind w:left="1134" w:hanging="414"/>
        <w:jc w:val="both"/>
      </w:pPr>
      <w:r>
        <w:t>установление содержания иностранного права;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1134"/>
        </w:tabs>
        <w:spacing w:line="220" w:lineRule="auto"/>
        <w:ind w:left="1134" w:hanging="414"/>
        <w:jc w:val="both"/>
        <w:rPr>
          <w:noProof/>
        </w:rPr>
      </w:pPr>
      <w:r>
        <w:t>обращение к иностранным судам с поручениями о вручении документов и выполнении отдельных процессуальных действий и исполнение поручений иностранных судов;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-2268"/>
        </w:tabs>
        <w:spacing w:line="220" w:lineRule="auto"/>
        <w:ind w:left="1134" w:hanging="414"/>
        <w:jc w:val="both"/>
      </w:pPr>
      <w:r>
        <w:t>признание и принудительное исполнение иностранных судебных решений;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-2268"/>
        </w:tabs>
        <w:spacing w:line="220" w:lineRule="auto"/>
        <w:ind w:left="1134" w:hanging="414"/>
        <w:jc w:val="both"/>
      </w:pPr>
      <w:r>
        <w:t>совер</w:t>
      </w:r>
      <w:r>
        <w:softHyphen/>
        <w:t>шение нотариальных действий;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-2268"/>
        </w:tabs>
        <w:spacing w:line="220" w:lineRule="auto"/>
        <w:ind w:left="1134" w:hanging="414"/>
        <w:jc w:val="both"/>
      </w:pPr>
      <w:r>
        <w:t>признание иностран</w:t>
      </w:r>
      <w:r>
        <w:softHyphen/>
        <w:t>ных арбитражных соглашений;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-2268"/>
        </w:tabs>
        <w:spacing w:line="220" w:lineRule="auto"/>
        <w:ind w:left="1134" w:hanging="414"/>
        <w:jc w:val="both"/>
      </w:pPr>
      <w:r>
        <w:t>рассмотрение споров в порядке арбитража;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4"/>
        </w:numPr>
        <w:tabs>
          <w:tab w:val="clear" w:pos="1755"/>
          <w:tab w:val="num" w:pos="-2268"/>
        </w:tabs>
        <w:spacing w:line="220" w:lineRule="auto"/>
        <w:ind w:left="1134" w:hanging="414"/>
        <w:jc w:val="both"/>
      </w:pPr>
      <w:r>
        <w:t>принудительное исполнение решений иностранного арбитража.</w:t>
      </w:r>
    </w:p>
    <w:p w:rsidR="00D06878" w:rsidRDefault="00D06878">
      <w:pPr>
        <w:ind w:firstLine="720"/>
        <w:jc w:val="both"/>
      </w:pPr>
      <w:r>
        <w:t>Вопросы международного гражданского процесса не</w:t>
      </w:r>
      <w:r>
        <w:softHyphen/>
        <w:t>разрывно связаны с регулированием самого содержания гражданско-правовых, семейных и иных отношений с иностранным элементом.</w:t>
      </w:r>
    </w:p>
    <w:p w:rsidR="00D06878" w:rsidRDefault="00D06878">
      <w:pPr>
        <w:ind w:firstLine="720"/>
        <w:jc w:val="both"/>
      </w:pPr>
      <w:r>
        <w:t>Рассматривая дела с иностранным элементом, суды РФ, так же как и в других странах, в принципе приме</w:t>
      </w:r>
      <w:r>
        <w:softHyphen/>
        <w:t>няют в гражданских процессуальных вопросах право своей страны. При этом возможны случаи, когда то или иное понятие по российскому законодательству относятся к материальному праву, а по праву какого-либо иностранного государства</w:t>
      </w:r>
      <w:r>
        <w:rPr>
          <w:noProof/>
        </w:rPr>
        <w:t xml:space="preserve"> –</w:t>
      </w:r>
      <w:r>
        <w:t xml:space="preserve"> к процессу или наоборот. Иностранный закон, как правило, не подлежит применению в российском суде по тем вопросам, которые по новому законодательству считаются процессуальными. И наоборот, то обстоятельство, что данная норма считается в другой стране процессуальной, не препят</w:t>
      </w:r>
      <w:r>
        <w:softHyphen/>
        <w:t>ствует ее применению нашим судом, если по российско</w:t>
      </w:r>
      <w:r>
        <w:softHyphen/>
        <w:t>му праву она рассматривается как норма материального гражданского права.</w:t>
      </w:r>
    </w:p>
    <w:p w:rsidR="00D06878" w:rsidRDefault="00D06878">
      <w:pPr>
        <w:ind w:firstLine="720"/>
        <w:jc w:val="both"/>
      </w:pPr>
      <w:r>
        <w:t>Характерный пример: английские сроки исковой дав</w:t>
      </w:r>
      <w:r>
        <w:softHyphen/>
        <w:t>ности при наличии отсылки к английскому праву при</w:t>
      </w:r>
      <w:r>
        <w:softHyphen/>
        <w:t>меняются российским судом или арбитражем, несмотря на то, что весь институт давности по праву Англии отнесен к процессу.</w:t>
      </w:r>
      <w:r>
        <w:rPr>
          <w:rStyle w:val="aa"/>
        </w:rPr>
        <w:footnoteReference w:id="4"/>
      </w:r>
    </w:p>
    <w:p w:rsidR="00D06878" w:rsidRDefault="00D06878">
      <w:pPr>
        <w:ind w:firstLine="720"/>
        <w:jc w:val="both"/>
      </w:pPr>
      <w:r>
        <w:t xml:space="preserve">В юридической науке, когда говорят об источниках права, имеют в виду формы, в которых выражена та или иная правовая норма.                                                             </w:t>
      </w:r>
    </w:p>
    <w:p w:rsidR="00D06878" w:rsidRDefault="00D06878">
      <w:pPr>
        <w:ind w:firstLine="720"/>
        <w:jc w:val="both"/>
      </w:pPr>
      <w:r>
        <w:t xml:space="preserve"> Источники международного гражданского процесса имеют определенную специфику. В области международного гражданского процесса очень большое значение придается тем правовым нормам и правилам, которые предусмотрены в различных международных договорах и соглашениях.</w:t>
      </w:r>
    </w:p>
    <w:p w:rsidR="00D06878" w:rsidRDefault="00D06878">
      <w:pPr>
        <w:ind w:firstLine="720"/>
        <w:jc w:val="both"/>
        <w:rPr>
          <w:noProof/>
        </w:rPr>
      </w:pPr>
      <w:r>
        <w:t>Основных видов источников в международном гражданском  процессе четыре: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5"/>
        </w:numPr>
        <w:jc w:val="both"/>
        <w:rPr>
          <w:noProof/>
        </w:rPr>
      </w:pPr>
      <w:r>
        <w:t>международные договоры;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5"/>
        </w:numPr>
        <w:jc w:val="both"/>
        <w:rPr>
          <w:noProof/>
        </w:rPr>
      </w:pPr>
      <w:r>
        <w:t>внут</w:t>
      </w:r>
      <w:r>
        <w:softHyphen/>
        <w:t>реннее законодательство;</w:t>
      </w:r>
      <w:r>
        <w:rPr>
          <w:noProof/>
        </w:rPr>
        <w:t xml:space="preserve"> </w:t>
      </w:r>
    </w:p>
    <w:p w:rsidR="00D06878" w:rsidRDefault="00D06878">
      <w:pPr>
        <w:numPr>
          <w:ilvl w:val="0"/>
          <w:numId w:val="5"/>
        </w:numPr>
        <w:jc w:val="both"/>
      </w:pPr>
      <w:r>
        <w:t xml:space="preserve">судебная и арбитражная практика; </w:t>
      </w:r>
    </w:p>
    <w:p w:rsidR="00D06878" w:rsidRDefault="00D06878">
      <w:pPr>
        <w:ind w:left="720"/>
        <w:jc w:val="both"/>
      </w:pPr>
      <w:r>
        <w:t>4) правовой  обычай.</w:t>
      </w:r>
    </w:p>
    <w:p w:rsidR="00D06878" w:rsidRDefault="00D06878">
      <w:pPr>
        <w:ind w:firstLine="720"/>
        <w:jc w:val="both"/>
      </w:pPr>
      <w:r>
        <w:t xml:space="preserve"> Удельный вес видов источников международного гражданского  процесса  в разных государствах неодинаков. </w:t>
      </w:r>
    </w:p>
    <w:p w:rsidR="00D06878" w:rsidRDefault="00D06878">
      <w:pPr>
        <w:ind w:firstLine="720"/>
        <w:jc w:val="both"/>
      </w:pPr>
      <w:r>
        <w:t>В доктрине неоднократно указывалось, что основная особенность источников международного гражданского процесса состоит в их двойственном характере. С одной стороны, источниками являются международные договоры, а с другой</w:t>
      </w:r>
      <w:r>
        <w:rPr>
          <w:noProof/>
        </w:rPr>
        <w:t xml:space="preserve"> –</w:t>
      </w:r>
      <w:r>
        <w:t xml:space="preserve"> нормы законодатель</w:t>
      </w:r>
      <w:r>
        <w:softHyphen/>
        <w:t xml:space="preserve">ства и судебная практика отдельных государств. </w:t>
      </w:r>
    </w:p>
    <w:p w:rsidR="00D06878" w:rsidRDefault="00D06878">
      <w:pPr>
        <w:ind w:firstLine="720"/>
        <w:jc w:val="both"/>
      </w:pPr>
      <w:r>
        <w:t>Согласно господствующей в нашей доктрине точке зрения, международно-правовая норма применяется к соответствующим отношениям только в результате ее трансформации, то есть преобразования в норму внутри</w:t>
      </w:r>
      <w:r>
        <w:softHyphen/>
        <w:t>государственного права. Такая трансформация осуще</w:t>
      </w:r>
      <w:r>
        <w:softHyphen/>
        <w:t>ствляется путем ратификации, издания актов о приме</w:t>
      </w:r>
      <w:r>
        <w:softHyphen/>
        <w:t>нении международного договора или издания иного внутригосударственного акта. Однако и после их транс</w:t>
      </w:r>
      <w:r>
        <w:softHyphen/>
        <w:t>формации эти нормы сохраняют автономный ха</w:t>
      </w:r>
      <w:r>
        <w:softHyphen/>
        <w:t>рактер по отношению ко всей системе права данной страны в целом. Поэтому о двойственности источников следует говорить в особом, условном смысле.</w:t>
      </w:r>
    </w:p>
    <w:p w:rsidR="00D06878" w:rsidRDefault="00D06878">
      <w:pPr>
        <w:ind w:firstLine="720"/>
        <w:jc w:val="both"/>
      </w:pPr>
      <w:r>
        <w:t>Как решается в РФ вопрос о соотношении между</w:t>
      </w:r>
      <w:r>
        <w:softHyphen/>
        <w:t>народного договора и внутреннего закона?</w:t>
      </w:r>
    </w:p>
    <w:p w:rsidR="00D06878" w:rsidRDefault="00D06878">
      <w:pPr>
        <w:ind w:firstLine="720"/>
        <w:jc w:val="both"/>
      </w:pPr>
      <w:r>
        <w:t>Согласно Конституции России</w:t>
      </w:r>
      <w:r>
        <w:rPr>
          <w:noProof/>
        </w:rPr>
        <w:t xml:space="preserve"> 1993</w:t>
      </w:r>
      <w:r>
        <w:t xml:space="preserve"> года, общеприз</w:t>
      </w:r>
      <w:r>
        <w:softHyphen/>
        <w:t>нанные принципы и нормы международного права и меж</w:t>
      </w:r>
      <w:r>
        <w:softHyphen/>
        <w:t>дународные договоры Российской Федерации являются составной частью ее правовой системы. Если между</w:t>
      </w:r>
      <w:r>
        <w:softHyphen/>
        <w:t>народным договором Российской Федерации установле</w:t>
      </w:r>
      <w:r>
        <w:softHyphen/>
        <w:t>ны иные правила, чем предусмотренные законом, то применяются правила международного договора.</w:t>
      </w:r>
    </w:p>
    <w:p w:rsidR="00D06878" w:rsidRDefault="00D06878">
      <w:pPr>
        <w:ind w:firstLine="720"/>
        <w:jc w:val="both"/>
      </w:pPr>
      <w:r>
        <w:t>Такое же правило и в Основах гражданского судопроизводства, ряде других законодательных актов, имеющих отношение к области международного гражданского процесса. Предусматривая возможность расхождения между нормами внутреннего российского законодательства и нор</w:t>
      </w:r>
      <w:r>
        <w:softHyphen/>
        <w:t>мами международных соглашений, заключенных РФ, Основы гражданского судопроизводст</w:t>
      </w:r>
      <w:r>
        <w:softHyphen/>
        <w:t>ва (ст.</w:t>
      </w:r>
      <w:r>
        <w:rPr>
          <w:noProof/>
        </w:rPr>
        <w:t xml:space="preserve"> 64)</w:t>
      </w:r>
      <w:r>
        <w:t xml:space="preserve"> устанавливают, что «в тех случаях, когда международным договором или международным согла</w:t>
      </w:r>
      <w:r>
        <w:softHyphen/>
        <w:t>шением, в котором участвует РФ, установлены иные правила, чем те, которые содержатся в настоящих Ос</w:t>
      </w:r>
      <w:r>
        <w:softHyphen/>
        <w:t>новах, применяются правила международного договора или международного соглашения».</w:t>
      </w:r>
    </w:p>
    <w:p w:rsidR="00D06878" w:rsidRDefault="00D06878">
      <w:pPr>
        <w:ind w:firstLine="720"/>
        <w:jc w:val="both"/>
      </w:pPr>
      <w:r>
        <w:t>Это положение подчеркивает значение междуна</w:t>
      </w:r>
      <w:r>
        <w:softHyphen/>
        <w:t>родного договора для регулирования соответствующих отношений. В соответствии с распространенной точкой зрения данное положение понимается как норма, кото</w:t>
      </w:r>
      <w:r>
        <w:softHyphen/>
        <w:t>рая разрешает коллизию между двумя внутригосударст</w:t>
      </w:r>
      <w:r>
        <w:softHyphen/>
        <w:t>венными нормами. Одна из них</w:t>
      </w:r>
      <w:r>
        <w:rPr>
          <w:noProof/>
        </w:rPr>
        <w:t xml:space="preserve"> –</w:t>
      </w:r>
      <w:r>
        <w:t xml:space="preserve"> какое-либо правило общего характера, содержащееся во внутреннем зако</w:t>
      </w:r>
      <w:r>
        <w:softHyphen/>
        <w:t>нодательстве, а вторая</w:t>
      </w:r>
      <w:r>
        <w:rPr>
          <w:noProof/>
        </w:rPr>
        <w:t xml:space="preserve"> –</w:t>
      </w:r>
      <w:r>
        <w:t xml:space="preserve"> специальное изъятие из нее, вытекающее из заключенного государством междуна</w:t>
      </w:r>
      <w:r>
        <w:softHyphen/>
        <w:t>родного договора. Именно этой второй норме отдается предпочтение.</w:t>
      </w:r>
    </w:p>
    <w:p w:rsidR="00D06878" w:rsidRDefault="00D06878">
      <w:pPr>
        <w:ind w:firstLine="720"/>
        <w:jc w:val="both"/>
      </w:pPr>
      <w:r>
        <w:t>Доктрина не рассматривается у нас в качестве источника между</w:t>
      </w:r>
      <w:r>
        <w:softHyphen/>
        <w:t>народного гражданского процесса, что не должно умалять ее зна</w:t>
      </w:r>
      <w:r>
        <w:softHyphen/>
        <w:t xml:space="preserve">чения для разработки и уяснения норм международного гражданского процесса. </w:t>
      </w:r>
    </w:p>
    <w:p w:rsidR="00D06878" w:rsidRDefault="00D06878">
      <w:pPr>
        <w:ind w:firstLine="720"/>
        <w:jc w:val="both"/>
      </w:pPr>
      <w:r>
        <w:t xml:space="preserve">  В отношениях России с другими странами значение международного договора как источника международного гражданского процесса возрастает. Нормы, сформулирован</w:t>
      </w:r>
      <w:r>
        <w:softHyphen/>
        <w:t>ные первоначально в международном договоре, приме</w:t>
      </w:r>
      <w:r>
        <w:softHyphen/>
        <w:t>няются в этих отношениях чаще, чем нормы внутрен</w:t>
      </w:r>
      <w:r>
        <w:softHyphen/>
        <w:t>него законодательства. Для России как правопреемника Союза ССР сохранили свое действие международные договоры, заключенные ранее СССР. Это относится как к многосторонним, так и к двусторонним договорам. Так, заключенные СССР договоры об оказании правовой помощи по гражданским, семейным и уголовным де</w:t>
      </w:r>
      <w:r>
        <w:softHyphen/>
        <w:t>лам</w:t>
      </w:r>
      <w:r>
        <w:rPr>
          <w:noProof/>
        </w:rPr>
        <w:t xml:space="preserve"> –</w:t>
      </w:r>
      <w:r>
        <w:t xml:space="preserve"> это двусторонние. СССР заключил договоры о правовой помощи с Албанией</w:t>
      </w:r>
      <w:r>
        <w:rPr>
          <w:noProof/>
        </w:rPr>
        <w:t xml:space="preserve"> (1958</w:t>
      </w:r>
      <w:r>
        <w:t xml:space="preserve"> г.), Болгарией </w:t>
      </w:r>
      <w:r>
        <w:rPr>
          <w:noProof/>
        </w:rPr>
        <w:t>(1957</w:t>
      </w:r>
      <w:r>
        <w:t xml:space="preserve"> и</w:t>
      </w:r>
      <w:r>
        <w:rPr>
          <w:noProof/>
        </w:rPr>
        <w:t xml:space="preserve"> 1975</w:t>
      </w:r>
      <w:r>
        <w:t xml:space="preserve"> гг.), Венгрией</w:t>
      </w:r>
      <w:r>
        <w:rPr>
          <w:noProof/>
        </w:rPr>
        <w:t xml:space="preserve"> (1958</w:t>
      </w:r>
      <w:r>
        <w:t xml:space="preserve"> г. и протокол</w:t>
      </w:r>
      <w:r>
        <w:rPr>
          <w:noProof/>
        </w:rPr>
        <w:t xml:space="preserve"> 1971</w:t>
      </w:r>
      <w:r>
        <w:t xml:space="preserve"> г.), ГДР</w:t>
      </w:r>
      <w:r>
        <w:rPr>
          <w:noProof/>
        </w:rPr>
        <w:t xml:space="preserve"> (1957</w:t>
      </w:r>
      <w:r>
        <w:t xml:space="preserve"> и</w:t>
      </w:r>
      <w:r>
        <w:rPr>
          <w:noProof/>
        </w:rPr>
        <w:t xml:space="preserve"> 1979</w:t>
      </w:r>
      <w:r>
        <w:t xml:space="preserve"> гг.), Кубой</w:t>
      </w:r>
      <w:r>
        <w:rPr>
          <w:noProof/>
        </w:rPr>
        <w:t xml:space="preserve"> (1984</w:t>
      </w:r>
      <w:r>
        <w:t xml:space="preserve"> г.), КНДР</w:t>
      </w:r>
      <w:r>
        <w:rPr>
          <w:noProof/>
        </w:rPr>
        <w:t xml:space="preserve"> (1957</w:t>
      </w:r>
      <w:r>
        <w:t xml:space="preserve"> г.). МНР</w:t>
      </w:r>
      <w:r>
        <w:rPr>
          <w:noProof/>
        </w:rPr>
        <w:t xml:space="preserve"> (1958</w:t>
      </w:r>
      <w:r>
        <w:t xml:space="preserve"> г.), Польшей</w:t>
      </w:r>
      <w:r>
        <w:rPr>
          <w:noProof/>
        </w:rPr>
        <w:t xml:space="preserve"> (1957</w:t>
      </w:r>
      <w:r>
        <w:t xml:space="preserve"> г. и протокол</w:t>
      </w:r>
      <w:r>
        <w:rPr>
          <w:noProof/>
        </w:rPr>
        <w:t xml:space="preserve"> 1980</w:t>
      </w:r>
      <w:r>
        <w:t xml:space="preserve"> г.), Румынией</w:t>
      </w:r>
      <w:r>
        <w:rPr>
          <w:noProof/>
        </w:rPr>
        <w:t xml:space="preserve"> (1958</w:t>
      </w:r>
      <w:r>
        <w:t xml:space="preserve"> г.), Чехословакией</w:t>
      </w:r>
      <w:r>
        <w:rPr>
          <w:noProof/>
        </w:rPr>
        <w:t xml:space="preserve"> (1957</w:t>
      </w:r>
      <w:r>
        <w:t xml:space="preserve"> и</w:t>
      </w:r>
      <w:r>
        <w:rPr>
          <w:noProof/>
        </w:rPr>
        <w:t xml:space="preserve"> 1982</w:t>
      </w:r>
      <w:r>
        <w:t xml:space="preserve"> гг.), Вьетнамом</w:t>
      </w:r>
      <w:r>
        <w:rPr>
          <w:noProof/>
        </w:rPr>
        <w:t xml:space="preserve"> (1981</w:t>
      </w:r>
      <w:r>
        <w:t xml:space="preserve"> г.) и Югославией</w:t>
      </w:r>
      <w:r>
        <w:rPr>
          <w:noProof/>
        </w:rPr>
        <w:t xml:space="preserve"> (1962</w:t>
      </w:r>
      <w:r>
        <w:t xml:space="preserve"> г.).</w:t>
      </w:r>
    </w:p>
    <w:p w:rsidR="00D06878" w:rsidRDefault="00D06878">
      <w:pPr>
        <w:ind w:firstLine="720"/>
        <w:jc w:val="both"/>
      </w:pPr>
      <w:r>
        <w:t>Договоры систематически обновлялись. Обновление осуществлялось по двум направлениям. В одних случаях старые договоры СССР с этими странами (с Болгарией, ГДР, Чехословакией) заменялись новыми, в других</w:t>
      </w:r>
      <w:r>
        <w:rPr>
          <w:noProof/>
        </w:rPr>
        <w:t xml:space="preserve"> – </w:t>
      </w:r>
      <w:r>
        <w:t>старые договоры (с Венгрией и Польшей) были сущест</w:t>
      </w:r>
      <w:r>
        <w:softHyphen/>
        <w:t>венным образом дополнены специальными протоко</w:t>
      </w:r>
      <w:r>
        <w:softHyphen/>
        <w:t>лами.</w:t>
      </w:r>
    </w:p>
    <w:p w:rsidR="00D06878" w:rsidRDefault="00D06878">
      <w:pPr>
        <w:ind w:firstLine="720"/>
        <w:jc w:val="both"/>
      </w:pPr>
      <w:r>
        <w:t>Россия заключила договоры о правовой помощи с КНР</w:t>
      </w:r>
      <w:r>
        <w:rPr>
          <w:noProof/>
        </w:rPr>
        <w:t xml:space="preserve"> (1992</w:t>
      </w:r>
      <w:r>
        <w:t xml:space="preserve"> г.)</w:t>
      </w:r>
      <w:r>
        <w:rPr>
          <w:noProof/>
        </w:rPr>
        <w:t>,</w:t>
      </w:r>
      <w:r>
        <w:t xml:space="preserve"> а также с Азербайджаном. Государства</w:t>
      </w:r>
      <w:r>
        <w:rPr>
          <w:noProof/>
        </w:rPr>
        <w:t xml:space="preserve"> – </w:t>
      </w:r>
      <w:r>
        <w:t>члены Содружества независимых государств (СНГ) за</w:t>
      </w:r>
      <w:r>
        <w:softHyphen/>
        <w:t>ключили</w:t>
      </w:r>
      <w:r>
        <w:rPr>
          <w:noProof/>
        </w:rPr>
        <w:t xml:space="preserve"> 22</w:t>
      </w:r>
      <w:r>
        <w:t xml:space="preserve"> января</w:t>
      </w:r>
      <w:r>
        <w:rPr>
          <w:noProof/>
        </w:rPr>
        <w:t xml:space="preserve"> 1993</w:t>
      </w:r>
      <w:r>
        <w:t xml:space="preserve"> г. Конвенцию о правовой по</w:t>
      </w:r>
      <w:r>
        <w:softHyphen/>
        <w:t>мощи и правовых отношениях по гражданским, семей</w:t>
      </w:r>
      <w:r>
        <w:softHyphen/>
        <w:t>ным и уголовным делам.</w:t>
      </w:r>
    </w:p>
    <w:p w:rsidR="00D06878" w:rsidRDefault="00D06878">
      <w:pPr>
        <w:ind w:firstLine="720"/>
        <w:jc w:val="both"/>
      </w:pPr>
      <w:r>
        <w:t>Цель всех этих договоров состоит в том, чтобы обес</w:t>
      </w:r>
      <w:r>
        <w:softHyphen/>
        <w:t>печить взаимное признание и соблюдение имуществен</w:t>
      </w:r>
      <w:r>
        <w:softHyphen/>
        <w:t>ных и личных прав граждан одного государства на тер</w:t>
      </w:r>
      <w:r>
        <w:softHyphen/>
        <w:t>ритории другого. Договоры строго исходят из принципов равенства и уважения суверенитета каждой страны. В них регулируются отношения по вопросам сотрудни</w:t>
      </w:r>
      <w:r>
        <w:softHyphen/>
        <w:t>чества между органами юстиции, правовой защиты, опре</w:t>
      </w:r>
      <w:r>
        <w:softHyphen/>
        <w:t>деления и разграничения компетенции судов и примене</w:t>
      </w:r>
      <w:r>
        <w:softHyphen/>
        <w:t>ния права, процессуальных прав иностранцев, исполне</w:t>
      </w:r>
      <w:r>
        <w:softHyphen/>
        <w:t>ния поручений о правовой помощи, признания и испол</w:t>
      </w:r>
      <w:r>
        <w:softHyphen/>
        <w:t>нения решений по гражданским и семейным делам, признания и пересылки документов, выдачи преступни</w:t>
      </w:r>
      <w:r>
        <w:softHyphen/>
        <w:t>ков и другим видам помощи по уголовным делам. Таким образом, действует система договоров о правовой помощи, в которых решается целый комплекс вопросов, ка</w:t>
      </w:r>
      <w:r>
        <w:softHyphen/>
        <w:t>сающихся сотрудничества органов юстиции и охраны прав граждан.</w:t>
      </w:r>
    </w:p>
    <w:p w:rsidR="00D06878" w:rsidRDefault="00D06878">
      <w:pPr>
        <w:ind w:firstLine="720"/>
        <w:jc w:val="both"/>
      </w:pPr>
      <w:r>
        <w:t>Договоры о правовой помощи были подписаны с Ираком</w:t>
      </w:r>
      <w:r>
        <w:rPr>
          <w:noProof/>
        </w:rPr>
        <w:t xml:space="preserve"> (1973</w:t>
      </w:r>
      <w:r>
        <w:t xml:space="preserve"> г.), Алжиром</w:t>
      </w:r>
      <w:r>
        <w:rPr>
          <w:noProof/>
        </w:rPr>
        <w:t xml:space="preserve"> (1982</w:t>
      </w:r>
      <w:r>
        <w:t xml:space="preserve"> г.), Тунисом</w:t>
      </w:r>
      <w:r>
        <w:rPr>
          <w:noProof/>
        </w:rPr>
        <w:t xml:space="preserve"> (1984</w:t>
      </w:r>
      <w:r>
        <w:t xml:space="preserve"> г.), Сирией</w:t>
      </w:r>
      <w:r>
        <w:rPr>
          <w:noProof/>
        </w:rPr>
        <w:t xml:space="preserve"> (1982</w:t>
      </w:r>
      <w:r>
        <w:t xml:space="preserve"> г.). Народной Демократической Респуб</w:t>
      </w:r>
      <w:r>
        <w:softHyphen/>
        <w:t>ликой Йемен</w:t>
      </w:r>
      <w:r>
        <w:rPr>
          <w:noProof/>
        </w:rPr>
        <w:t xml:space="preserve"> (1985</w:t>
      </w:r>
      <w:r>
        <w:t xml:space="preserve"> г.), Финляндией</w:t>
      </w:r>
      <w:r>
        <w:rPr>
          <w:noProof/>
        </w:rPr>
        <w:t xml:space="preserve"> (1978</w:t>
      </w:r>
      <w:r>
        <w:t xml:space="preserve"> г.), Италией </w:t>
      </w:r>
      <w:r>
        <w:rPr>
          <w:noProof/>
        </w:rPr>
        <w:t>(1979</w:t>
      </w:r>
      <w:r>
        <w:t xml:space="preserve"> г.), Грецией</w:t>
      </w:r>
      <w:r>
        <w:rPr>
          <w:noProof/>
        </w:rPr>
        <w:t xml:space="preserve"> (1981</w:t>
      </w:r>
      <w:r>
        <w:t xml:space="preserve"> г.), Кипром</w:t>
      </w:r>
      <w:r>
        <w:rPr>
          <w:noProof/>
        </w:rPr>
        <w:t xml:space="preserve"> (1984</w:t>
      </w:r>
      <w:r>
        <w:t xml:space="preserve"> г.). Так, договор между СССР и Финляндией о правовой защите и правовой помощи по гражданским, семейным и уголов</w:t>
      </w:r>
      <w:r>
        <w:softHyphen/>
        <w:t>ным делам подписан</w:t>
      </w:r>
      <w:r>
        <w:rPr>
          <w:noProof/>
        </w:rPr>
        <w:t xml:space="preserve"> 11</w:t>
      </w:r>
      <w:r>
        <w:t xml:space="preserve"> августа</w:t>
      </w:r>
      <w:r>
        <w:rPr>
          <w:noProof/>
        </w:rPr>
        <w:t xml:space="preserve"> 1978</w:t>
      </w:r>
      <w:r>
        <w:t xml:space="preserve"> г.</w:t>
      </w:r>
    </w:p>
    <w:p w:rsidR="00D06878" w:rsidRDefault="00D06878">
      <w:pPr>
        <w:ind w:firstLine="720"/>
        <w:jc w:val="both"/>
      </w:pPr>
      <w:r>
        <w:t>Конвенция между СССР и Италией о правовой помо</w:t>
      </w:r>
      <w:r>
        <w:softHyphen/>
        <w:t>щи по гражданским делам была заключена</w:t>
      </w:r>
      <w:r>
        <w:rPr>
          <w:noProof/>
        </w:rPr>
        <w:t xml:space="preserve"> 25</w:t>
      </w:r>
      <w:r>
        <w:t xml:space="preserve"> января </w:t>
      </w:r>
      <w:r>
        <w:rPr>
          <w:noProof/>
        </w:rPr>
        <w:t>1979</w:t>
      </w:r>
      <w:r>
        <w:t xml:space="preserve"> г. В ней содержатся правила о правовой защите, об оказании правовой помощи, о взаимном признании вступивших в силу судебных решений по гражданским (в том числе семейным) делам, а также решений, касаю</w:t>
      </w:r>
      <w:r>
        <w:softHyphen/>
        <w:t>щихся признания отцовства, установления опеки, попе</w:t>
      </w:r>
      <w:r>
        <w:softHyphen/>
        <w:t>чительства и усыновления.</w:t>
      </w:r>
    </w:p>
    <w:p w:rsidR="00D06878" w:rsidRDefault="00D06878">
      <w:pPr>
        <w:ind w:firstLine="720"/>
        <w:jc w:val="both"/>
      </w:pPr>
      <w:r>
        <w:t>Двусторонние соглашения по вопросам гражданско</w:t>
      </w:r>
      <w:r>
        <w:softHyphen/>
        <w:t>го процесса СССР имел и с рядом других государств. Это соглашение</w:t>
      </w:r>
      <w:r>
        <w:rPr>
          <w:noProof/>
        </w:rPr>
        <w:t xml:space="preserve"> 1970</w:t>
      </w:r>
      <w:r>
        <w:t xml:space="preserve"> года с Австрией (о свободном доступе в суды, порядке исполнения судебных поручений и др.), а также соглашения об исполнении судебных поручений с США</w:t>
      </w:r>
      <w:r>
        <w:rPr>
          <w:noProof/>
        </w:rPr>
        <w:t xml:space="preserve"> (1935</w:t>
      </w:r>
      <w:r>
        <w:t xml:space="preserve"> г.), Францией</w:t>
      </w:r>
      <w:r>
        <w:rPr>
          <w:noProof/>
        </w:rPr>
        <w:t xml:space="preserve"> (1936</w:t>
      </w:r>
      <w:r>
        <w:t xml:space="preserve"> г.), Бель</w:t>
      </w:r>
      <w:r>
        <w:softHyphen/>
        <w:t>гией</w:t>
      </w:r>
      <w:r>
        <w:rPr>
          <w:noProof/>
        </w:rPr>
        <w:t xml:space="preserve"> (1945–1946</w:t>
      </w:r>
      <w:r>
        <w:t xml:space="preserve"> гг.), ФРГ</w:t>
      </w:r>
      <w:r>
        <w:rPr>
          <w:noProof/>
        </w:rPr>
        <w:t xml:space="preserve"> (1956–1957</w:t>
      </w:r>
      <w:r>
        <w:t xml:space="preserve"> гг.).</w:t>
      </w:r>
    </w:p>
    <w:p w:rsidR="00D06878" w:rsidRDefault="00D06878">
      <w:pPr>
        <w:ind w:firstLine="720"/>
        <w:jc w:val="both"/>
      </w:pPr>
      <w:r>
        <w:t xml:space="preserve"> Разработкой проектов конвенций в области между</w:t>
      </w:r>
      <w:r>
        <w:softHyphen/>
        <w:t>народного гражданского процесса занимается Гаагская конференция по международному частному праву. Пер</w:t>
      </w:r>
      <w:r>
        <w:softHyphen/>
        <w:t>вая ее сессия была созвана правительством Нидерландов в Гааге в</w:t>
      </w:r>
      <w:r>
        <w:rPr>
          <w:noProof/>
        </w:rPr>
        <w:t xml:space="preserve"> 1893</w:t>
      </w:r>
      <w:r>
        <w:t xml:space="preserve"> году по инициативе известного голланд</w:t>
      </w:r>
      <w:r>
        <w:softHyphen/>
        <w:t>ского юриста Т. М. Ассера. В ней участвовали</w:t>
      </w:r>
      <w:r>
        <w:rPr>
          <w:noProof/>
        </w:rPr>
        <w:t xml:space="preserve"> 13</w:t>
      </w:r>
      <w:r>
        <w:t xml:space="preserve"> евро</w:t>
      </w:r>
      <w:r>
        <w:softHyphen/>
        <w:t>пейских государств, включая Россию. Наиболее значительными из документов, принятых на сессиях конференции начи</w:t>
      </w:r>
      <w:r>
        <w:softHyphen/>
        <w:t>ная с 50-х годов, являются Конвенция по вопросам гражданского процесса</w:t>
      </w:r>
      <w:r>
        <w:rPr>
          <w:noProof/>
        </w:rPr>
        <w:t xml:space="preserve"> </w:t>
      </w:r>
      <w:r>
        <w:t>от</w:t>
      </w:r>
      <w:r>
        <w:rPr>
          <w:noProof/>
        </w:rPr>
        <w:t xml:space="preserve"> 1</w:t>
      </w:r>
      <w:r>
        <w:t xml:space="preserve"> марта</w:t>
      </w:r>
      <w:r>
        <w:rPr>
          <w:noProof/>
        </w:rPr>
        <w:t xml:space="preserve"> 1954</w:t>
      </w:r>
      <w:r>
        <w:t xml:space="preserve"> года (СССР при</w:t>
      </w:r>
      <w:r>
        <w:softHyphen/>
        <w:t>соединился в</w:t>
      </w:r>
      <w:r>
        <w:rPr>
          <w:noProof/>
        </w:rPr>
        <w:t xml:space="preserve"> 1966</w:t>
      </w:r>
      <w:r>
        <w:t xml:space="preserve"> г.); Конвенция о вручении за границей судебных и внесудебных документов по гражданским и торговым делам</w:t>
      </w:r>
      <w:r>
        <w:rPr>
          <w:noProof/>
        </w:rPr>
        <w:t xml:space="preserve"> 1965</w:t>
      </w:r>
      <w:r>
        <w:t xml:space="preserve"> года; Конвенция о сборе за грани</w:t>
      </w:r>
      <w:r>
        <w:softHyphen/>
        <w:t xml:space="preserve">цей доказательств по гражданским и торговым делам </w:t>
      </w:r>
      <w:r>
        <w:rPr>
          <w:noProof/>
        </w:rPr>
        <w:t>1970</w:t>
      </w:r>
      <w:r>
        <w:t xml:space="preserve"> года; Конвенция об облегчении доступа к правосу</w:t>
      </w:r>
      <w:r>
        <w:softHyphen/>
        <w:t>дию за границей</w:t>
      </w:r>
      <w:r>
        <w:rPr>
          <w:noProof/>
        </w:rPr>
        <w:t xml:space="preserve"> 1980</w:t>
      </w:r>
      <w:r>
        <w:t xml:space="preserve"> года, Гаагская конвенция от</w:t>
      </w:r>
      <w:r>
        <w:rPr>
          <w:noProof/>
        </w:rPr>
        <w:t xml:space="preserve"> 15</w:t>
      </w:r>
      <w:r>
        <w:t xml:space="preserve"> апреля </w:t>
      </w:r>
      <w:r>
        <w:rPr>
          <w:noProof/>
        </w:rPr>
        <w:t>1958</w:t>
      </w:r>
      <w:r>
        <w:t xml:space="preserve"> г. о признании и исполнении решений об алиментах в пользу детей; Конвенция об унификации некоторых правил, относящихся к гражданской юрисдикции по делам о столкновении судов от</w:t>
      </w:r>
      <w:r>
        <w:rPr>
          <w:noProof/>
        </w:rPr>
        <w:t xml:space="preserve"> 10</w:t>
      </w:r>
      <w:r>
        <w:t xml:space="preserve"> мая</w:t>
      </w:r>
      <w:r>
        <w:rPr>
          <w:noProof/>
        </w:rPr>
        <w:t xml:space="preserve"> 1952</w:t>
      </w:r>
      <w:r>
        <w:t xml:space="preserve"> г. и др. С конвенциями по процессуальным вопросам тесно связана Конвенция, отменяющая требование легализа</w:t>
      </w:r>
      <w:r>
        <w:softHyphen/>
        <w:t>ции иностранных официальных документов</w:t>
      </w:r>
      <w:r>
        <w:rPr>
          <w:noProof/>
        </w:rPr>
        <w:t xml:space="preserve">  1961</w:t>
      </w:r>
      <w:r>
        <w:t xml:space="preserve"> года.</w:t>
      </w:r>
      <w:r>
        <w:rPr>
          <w:rStyle w:val="aa"/>
        </w:rPr>
        <w:footnoteReference w:id="5"/>
      </w:r>
    </w:p>
    <w:p w:rsidR="00D06878" w:rsidRDefault="00D06878">
      <w:pPr>
        <w:ind w:firstLine="720"/>
        <w:jc w:val="both"/>
      </w:pPr>
      <w:r>
        <w:t>Из многосторонних конвенций  следует назвать Конвенцию стран ЕЭС о меж</w:t>
      </w:r>
      <w:r>
        <w:softHyphen/>
        <w:t>дународной подсудности, признании и исполнении реше</w:t>
      </w:r>
      <w:r>
        <w:softHyphen/>
        <w:t>нии по гражданским и торговым делам и об исполнении публичных документов от</w:t>
      </w:r>
      <w:r>
        <w:rPr>
          <w:noProof/>
        </w:rPr>
        <w:t xml:space="preserve"> 27</w:t>
      </w:r>
      <w:r>
        <w:t xml:space="preserve"> сентября</w:t>
      </w:r>
      <w:r>
        <w:rPr>
          <w:noProof/>
        </w:rPr>
        <w:t xml:space="preserve"> 1968</w:t>
      </w:r>
      <w:r>
        <w:t xml:space="preserve"> г., вступив</w:t>
      </w:r>
      <w:r>
        <w:softHyphen/>
        <w:t>шую в силу</w:t>
      </w:r>
      <w:r>
        <w:rPr>
          <w:noProof/>
        </w:rPr>
        <w:t xml:space="preserve"> 1</w:t>
      </w:r>
      <w:r>
        <w:t xml:space="preserve"> февраля</w:t>
      </w:r>
      <w:r>
        <w:rPr>
          <w:noProof/>
        </w:rPr>
        <w:t xml:space="preserve"> 1973</w:t>
      </w:r>
      <w:r>
        <w:t xml:space="preserve"> г. (на</w:t>
      </w:r>
      <w:r>
        <w:rPr>
          <w:noProof/>
        </w:rPr>
        <w:t xml:space="preserve"> 1</w:t>
      </w:r>
      <w:r>
        <w:t xml:space="preserve"> января</w:t>
      </w:r>
      <w:r>
        <w:rPr>
          <w:noProof/>
        </w:rPr>
        <w:t xml:space="preserve"> 1975</w:t>
      </w:r>
      <w:r>
        <w:t xml:space="preserve"> г. в ней участвуют Бельгия, Франция, ФРГ, Италия, Люксембург и Нидерланды). Конвенция создает для стран </w:t>
      </w:r>
      <w:r>
        <w:rPr>
          <w:noProof/>
        </w:rPr>
        <w:t xml:space="preserve">– </w:t>
      </w:r>
      <w:r>
        <w:t>членов ЕЭС единое регулирование вопросов международной подсудности и признания иностранных судебных решений по имущественным спорам; на дела о личном статусе, об имущественных отношениях супругов и наследственные дела действие конвенции не распространяется.</w:t>
      </w:r>
    </w:p>
    <w:p w:rsidR="00D06878" w:rsidRDefault="00D06878">
      <w:pPr>
        <w:ind w:firstLine="720"/>
        <w:jc w:val="both"/>
      </w:pPr>
      <w:r>
        <w:t>Действует также значительное число разного рода двусторонних соглашений. По вопросам торгового арбитража имеется ряд со</w:t>
      </w:r>
      <w:r>
        <w:softHyphen/>
        <w:t>глашений. Важнейшие из них</w:t>
      </w:r>
      <w:r>
        <w:rPr>
          <w:noProof/>
        </w:rPr>
        <w:t xml:space="preserve"> –</w:t>
      </w:r>
      <w:r>
        <w:t xml:space="preserve"> Ныо-Йоркская конвен</w:t>
      </w:r>
      <w:r>
        <w:softHyphen/>
        <w:t>ция о признании и приведении в исполнение иностран</w:t>
      </w:r>
      <w:r>
        <w:softHyphen/>
        <w:t>ных арбитражных решений</w:t>
      </w:r>
      <w:r>
        <w:rPr>
          <w:noProof/>
        </w:rPr>
        <w:t xml:space="preserve"> 1958</w:t>
      </w:r>
      <w:r>
        <w:t xml:space="preserve"> года и Европейская конвенция о внешнеторговом арбитраже</w:t>
      </w:r>
      <w:r>
        <w:rPr>
          <w:noProof/>
        </w:rPr>
        <w:t xml:space="preserve"> 1961</w:t>
      </w:r>
      <w:r>
        <w:t xml:space="preserve"> года</w:t>
      </w:r>
      <w:r>
        <w:rPr>
          <w:noProof/>
        </w:rPr>
        <w:t>.</w:t>
      </w:r>
      <w:r>
        <w:t xml:space="preserve"> РФ</w:t>
      </w:r>
      <w:r>
        <w:rPr>
          <w:noProof/>
        </w:rPr>
        <w:t xml:space="preserve"> –</w:t>
      </w:r>
      <w:r>
        <w:t xml:space="preserve"> участница этих соглашений. В</w:t>
      </w:r>
      <w:r>
        <w:rPr>
          <w:noProof/>
        </w:rPr>
        <w:t xml:space="preserve"> 1975</w:t>
      </w:r>
      <w:r>
        <w:t xml:space="preserve"> году была заключена Межамериканская Конвенция о международном коммерческом арбитраже.</w:t>
      </w:r>
    </w:p>
    <w:p w:rsidR="00D06878" w:rsidRDefault="00D06878">
      <w:pPr>
        <w:ind w:firstLine="720"/>
        <w:jc w:val="both"/>
      </w:pPr>
      <w:r>
        <w:t>Европейская конвенция о государственном иммуни</w:t>
      </w:r>
      <w:r>
        <w:softHyphen/>
        <w:t>тете</w:t>
      </w:r>
      <w:r>
        <w:rPr>
          <w:noProof/>
        </w:rPr>
        <w:t xml:space="preserve"> 1972</w:t>
      </w:r>
      <w:r>
        <w:t xml:space="preserve"> года вступила в силу в</w:t>
      </w:r>
      <w:r>
        <w:rPr>
          <w:noProof/>
        </w:rPr>
        <w:t xml:space="preserve"> 1976</w:t>
      </w:r>
      <w:r>
        <w:t xml:space="preserve"> году (в</w:t>
      </w:r>
      <w:r>
        <w:rPr>
          <w:noProof/>
        </w:rPr>
        <w:t xml:space="preserve"> 1992</w:t>
      </w:r>
      <w:r>
        <w:t xml:space="preserve"> г. действовала для Австрии, Бельгии, Великобритании, Кипра, Нидерландов, Швейцарии, ФРГ).</w:t>
      </w:r>
    </w:p>
    <w:p w:rsidR="00D06878" w:rsidRDefault="00D06878">
      <w:pPr>
        <w:ind w:firstLine="720"/>
        <w:jc w:val="both"/>
      </w:pPr>
      <w:r>
        <w:t>Теперь рассмотрим внутреннее российское законодательство как один из основных источников международного гражданского процесса.</w:t>
      </w:r>
    </w:p>
    <w:p w:rsidR="00D06878" w:rsidRDefault="00D06878">
      <w:pPr>
        <w:ind w:firstLine="720"/>
        <w:jc w:val="both"/>
      </w:pPr>
      <w:r>
        <w:t>Важнейшим источником в области международного гражданского процесса является Конституция РФ (Основной закон). В Конституции есть специальная глава, посвя</w:t>
      </w:r>
      <w:r>
        <w:softHyphen/>
        <w:t>щенная внешней политике государства. Ряд положений Конституции касается международного права и между</w:t>
      </w:r>
      <w:r>
        <w:softHyphen/>
        <w:t>народных договоров (о добросовестном выполнении обязательств, общепризнанных принципов и норм между</w:t>
      </w:r>
      <w:r>
        <w:softHyphen/>
        <w:t>народного права, о международных нормах, относящих</w:t>
      </w:r>
      <w:r>
        <w:softHyphen/>
        <w:t>ся к правам человека).</w:t>
      </w:r>
    </w:p>
    <w:p w:rsidR="00D06878" w:rsidRDefault="00D06878">
      <w:pPr>
        <w:ind w:firstLine="720"/>
        <w:jc w:val="both"/>
      </w:pPr>
      <w:r>
        <w:t>В Конституции РФ содержатся положения о том, что РФ гарантирует своим гражданам защиту и покрови</w:t>
      </w:r>
      <w:r>
        <w:softHyphen/>
        <w:t>тельство за ее пределами, о правах и обязанностях ино</w:t>
      </w:r>
      <w:r>
        <w:softHyphen/>
        <w:t>странных граждан и лиц без гражданства в РФ.</w:t>
      </w:r>
    </w:p>
    <w:p w:rsidR="00D06878" w:rsidRDefault="00D06878">
      <w:pPr>
        <w:ind w:firstLine="720"/>
        <w:jc w:val="both"/>
      </w:pPr>
      <w:r>
        <w:t>Основы гражданского судопроизводства Союза ССР и союзных республик</w:t>
      </w:r>
      <w:r>
        <w:rPr>
          <w:noProof/>
        </w:rPr>
        <w:t xml:space="preserve"> 1961</w:t>
      </w:r>
      <w:r>
        <w:t xml:space="preserve"> года определяют гражданские процессуальные права иностранных граждан, иностран</w:t>
      </w:r>
      <w:r>
        <w:softHyphen/>
        <w:t>ных предприятий и организаций, а также лиц без граж</w:t>
      </w:r>
      <w:r>
        <w:softHyphen/>
        <w:t>данства (ст.</w:t>
      </w:r>
      <w:r>
        <w:rPr>
          <w:noProof/>
        </w:rPr>
        <w:t xml:space="preserve"> 59, 60);</w:t>
      </w:r>
      <w:r>
        <w:t xml:space="preserve"> устанавливают правила о предъявле</w:t>
      </w:r>
      <w:r>
        <w:softHyphen/>
        <w:t>нии исков к иностранным государствам и юрисдикции в отношении аккредитованных в стране дипломатических представителей иностранных государств (ст.</w:t>
      </w:r>
      <w:r>
        <w:rPr>
          <w:noProof/>
        </w:rPr>
        <w:t xml:space="preserve"> 61);</w:t>
      </w:r>
      <w:r>
        <w:t xml:space="preserve"> содер</w:t>
      </w:r>
      <w:r>
        <w:softHyphen/>
        <w:t>жат правила об исполнении судебных поручений иност</w:t>
      </w:r>
      <w:r>
        <w:softHyphen/>
        <w:t>ранных судов, о порядке обращения советских судов с поручениями к иностранным судам (ст.</w:t>
      </w:r>
      <w:r>
        <w:rPr>
          <w:noProof/>
        </w:rPr>
        <w:t xml:space="preserve"> 62)</w:t>
      </w:r>
      <w:r>
        <w:t xml:space="preserve"> и об испол</w:t>
      </w:r>
      <w:r>
        <w:softHyphen/>
        <w:t>нении решений иностранных судов и арбитражей (ст.</w:t>
      </w:r>
      <w:r>
        <w:rPr>
          <w:noProof/>
        </w:rPr>
        <w:t xml:space="preserve"> 63).</w:t>
      </w:r>
    </w:p>
    <w:p w:rsidR="00D06878" w:rsidRDefault="00D06878">
      <w:pPr>
        <w:ind w:firstLine="720"/>
        <w:jc w:val="both"/>
        <w:rPr>
          <w:b/>
          <w:bCs/>
        </w:rPr>
      </w:pPr>
      <w:r>
        <w:t xml:space="preserve">Указами Президиума Верховного Совета СССР от </w:t>
      </w:r>
      <w:r>
        <w:rPr>
          <w:noProof/>
        </w:rPr>
        <w:t>16</w:t>
      </w:r>
      <w:r>
        <w:t xml:space="preserve"> мая</w:t>
      </w:r>
      <w:r>
        <w:rPr>
          <w:noProof/>
        </w:rPr>
        <w:t xml:space="preserve"> 1977</w:t>
      </w:r>
      <w:r>
        <w:t xml:space="preserve"> г. и</w:t>
      </w:r>
      <w:r>
        <w:rPr>
          <w:noProof/>
        </w:rPr>
        <w:t xml:space="preserve"> 9</w:t>
      </w:r>
      <w:r>
        <w:t xml:space="preserve"> октября</w:t>
      </w:r>
      <w:r>
        <w:rPr>
          <w:noProof/>
        </w:rPr>
        <w:t xml:space="preserve"> 1979</w:t>
      </w:r>
      <w:r>
        <w:t xml:space="preserve"> г. в Основы гражданско</w:t>
      </w:r>
      <w:r>
        <w:softHyphen/>
        <w:t>го судопроизводства были внесены дополнения и изме</w:t>
      </w:r>
      <w:r>
        <w:softHyphen/>
        <w:t>нения. В Основы дополнительно включено правило об определении подсудности судам  гражданских дел по спорам, в которых участвуют иностранные граждане, лица без гражданства, иностранные предприятия и орга</w:t>
      </w:r>
      <w:r>
        <w:softHyphen/>
        <w:t>низации, а также по которым хотя бы одна из сторон проживает за границей (ст.</w:t>
      </w:r>
      <w:r>
        <w:rPr>
          <w:noProof/>
        </w:rPr>
        <w:t xml:space="preserve"> 60).</w:t>
      </w:r>
      <w:r>
        <w:t xml:space="preserve"> Были внесены некото</w:t>
      </w:r>
      <w:r>
        <w:softHyphen/>
        <w:t>рые изменения в ст.</w:t>
      </w:r>
      <w:r>
        <w:rPr>
          <w:noProof/>
        </w:rPr>
        <w:t xml:space="preserve"> 4</w:t>
      </w:r>
      <w:r>
        <w:t xml:space="preserve"> (о рассмотрении в судах дел с участием иностранцев) и в ст.</w:t>
      </w:r>
      <w:r>
        <w:rPr>
          <w:noProof/>
        </w:rPr>
        <w:t xml:space="preserve"> 60</w:t>
      </w:r>
      <w:r>
        <w:t xml:space="preserve"> (в отношении права обращения в суды и процессуальных прав лиц без граж</w:t>
      </w:r>
      <w:r>
        <w:softHyphen/>
        <w:t>данства).</w:t>
      </w:r>
    </w:p>
    <w:p w:rsidR="00D06878" w:rsidRDefault="00D06878">
      <w:pPr>
        <w:ind w:firstLine="720"/>
        <w:jc w:val="both"/>
      </w:pPr>
      <w:r>
        <w:t>В Российской Федерации основным законодательным актом в об</w:t>
      </w:r>
      <w:r>
        <w:softHyphen/>
        <w:t>ласти международного гражданского процесса явля</w:t>
      </w:r>
      <w:r>
        <w:softHyphen/>
        <w:t>ется Гражданский процессуальный кодекс РСФСР, в котором в разделе VI  (ст. ст. 433 – 438) разрешаются вопросы гражданских процессуальных прав ино</w:t>
      </w:r>
      <w:r>
        <w:softHyphen/>
        <w:t>странцев и лиц без гражданства, предъявления исков к иностранным государствам, судебных поручений и ис</w:t>
      </w:r>
      <w:r>
        <w:softHyphen/>
        <w:t>полнения решений иностранных судов и арбитражей и вопросы действия международных договоров по вопро</w:t>
      </w:r>
      <w:r>
        <w:softHyphen/>
        <w:t xml:space="preserve">сам процесса. </w:t>
      </w:r>
    </w:p>
    <w:p w:rsidR="00D06878" w:rsidRDefault="00D06878">
      <w:pPr>
        <w:ind w:firstLine="720"/>
        <w:jc w:val="both"/>
      </w:pPr>
      <w:r>
        <w:t>Некоторые вопросы разрешены в Семейном кодексе РФ (например, нормы,</w:t>
      </w:r>
      <w:r>
        <w:rPr>
          <w:noProof/>
        </w:rPr>
        <w:t xml:space="preserve">  </w:t>
      </w:r>
      <w:r>
        <w:t>касающиеся признания иностранных решений о расторжении брака и междуна</w:t>
      </w:r>
      <w:r>
        <w:softHyphen/>
        <w:t xml:space="preserve">родной подсудности по делам о разводах). </w:t>
      </w:r>
    </w:p>
    <w:p w:rsidR="00D06878" w:rsidRDefault="00D06878">
      <w:pPr>
        <w:ind w:firstLine="720"/>
        <w:jc w:val="both"/>
      </w:pPr>
      <w:r>
        <w:t>Основы законодательства Российской Федерации о нотариате от 11 февраля 1993 г. № 4462-1 в главе XXI  (« Применение нотариусом норм иностранного права. Международные договоры») содержат нормы, затрагивающие поло</w:t>
      </w:r>
      <w:r>
        <w:softHyphen/>
        <w:t>жение иностранцев и лиц без гражданства в РФ, применение иностранного права, исполнение поручений ино</w:t>
      </w:r>
      <w:r>
        <w:softHyphen/>
        <w:t>странных учреждений юстиции и обращение нотариальных контор РФ с поручениями к иностранным учреждениям юстиции, обеспечение дока</w:t>
      </w:r>
      <w:r>
        <w:softHyphen/>
        <w:t>зательств, требующихся для ведения дел в иностранных государствах, и некоторые другие вопросы.</w:t>
      </w:r>
    </w:p>
    <w:p w:rsidR="00D06878" w:rsidRDefault="00D06878">
      <w:pPr>
        <w:ind w:firstLine="720"/>
        <w:jc w:val="both"/>
      </w:pPr>
      <w:r>
        <w:t>В основу Закона РФ от 7 июля 1993 г. № 5338-1 "О международном коммерческом арбитраже"</w:t>
      </w:r>
      <w:r>
        <w:rPr>
          <w:rStyle w:val="aa"/>
        </w:rPr>
        <w:footnoteReference w:id="6"/>
      </w:r>
      <w:r>
        <w:t xml:space="preserve">  положен Типовой закон ЮНСИТРАЛ о международном коммерческом арбитраже</w:t>
      </w:r>
      <w:r>
        <w:rPr>
          <w:rStyle w:val="aa"/>
        </w:rPr>
        <w:footnoteReference w:id="7"/>
      </w:r>
      <w:r>
        <w:t>.</w:t>
      </w:r>
    </w:p>
    <w:p w:rsidR="00D06878" w:rsidRDefault="00D06878">
      <w:pPr>
        <w:ind w:firstLine="720"/>
        <w:jc w:val="both"/>
      </w:pPr>
      <w:r>
        <w:t>Нормы международного гражданского процесса со</w:t>
      </w:r>
      <w:r>
        <w:softHyphen/>
        <w:t>держатся в ряде специальных актов, например в Поло</w:t>
      </w:r>
      <w:r>
        <w:softHyphen/>
        <w:t>жении о дипломатических и консульских представитель</w:t>
      </w:r>
      <w:r>
        <w:softHyphen/>
        <w:t>ствах иностранных государств на территории СССР, ут</w:t>
      </w:r>
      <w:r>
        <w:softHyphen/>
        <w:t>вержденном Указом Президиума Верховного Совета СССР от</w:t>
      </w:r>
      <w:r>
        <w:rPr>
          <w:noProof/>
        </w:rPr>
        <w:t xml:space="preserve"> 23</w:t>
      </w:r>
      <w:r>
        <w:t xml:space="preserve"> мая</w:t>
      </w:r>
      <w:r>
        <w:rPr>
          <w:noProof/>
        </w:rPr>
        <w:t xml:space="preserve"> 1966</w:t>
      </w:r>
      <w:r>
        <w:t xml:space="preserve"> г., в Кодексе торгового морепла</w:t>
      </w:r>
      <w:r>
        <w:softHyphen/>
        <w:t>вания СССР (например, ст.</w:t>
      </w:r>
      <w:r>
        <w:rPr>
          <w:noProof/>
        </w:rPr>
        <w:t xml:space="preserve"> 16</w:t>
      </w:r>
      <w:r>
        <w:t xml:space="preserve"> о подсудности) и других, а также в актах, принятых во исполнение заключенных СССР и Российской Федерацией соответствующих международных договоров: Указе Президиума Верховного Совета СССР от</w:t>
      </w:r>
      <w:r>
        <w:rPr>
          <w:noProof/>
        </w:rPr>
        <w:t xml:space="preserve"> 21</w:t>
      </w:r>
      <w:r>
        <w:t xml:space="preserve"> июня</w:t>
      </w:r>
      <w:r>
        <w:rPr>
          <w:noProof/>
        </w:rPr>
        <w:t xml:space="preserve"> 1988</w:t>
      </w:r>
      <w:r>
        <w:t xml:space="preserve"> г.  «О признании и исполнении в СССР решений иностранных судов и арбитражей»,  затрагивающем вопрос об исполнении в СССР решений судов стран </w:t>
      </w:r>
      <w:r>
        <w:rPr>
          <w:noProof/>
        </w:rPr>
        <w:t>–</w:t>
      </w:r>
      <w:r>
        <w:t xml:space="preserve"> участниц Гаагской конвенции от     1 марта</w:t>
      </w:r>
      <w:r>
        <w:rPr>
          <w:noProof/>
        </w:rPr>
        <w:t xml:space="preserve"> 1954</w:t>
      </w:r>
      <w:r>
        <w:t xml:space="preserve"> г. по вопросам гражданского процесса. </w:t>
      </w:r>
      <w:r>
        <w:rPr>
          <w:noProof/>
        </w:rPr>
        <w:t>21</w:t>
      </w:r>
      <w:r>
        <w:t xml:space="preserve"> июня</w:t>
      </w:r>
      <w:r>
        <w:rPr>
          <w:noProof/>
        </w:rPr>
        <w:t xml:space="preserve"> 1988</w:t>
      </w:r>
      <w:r>
        <w:t xml:space="preserve"> г. Президиум Верховного Совета СССР принял указ «О признании и исполнении в СССР реше</w:t>
      </w:r>
      <w:r>
        <w:softHyphen/>
        <w:t>ний иностранных судов и арбитражей» и постановление «О мерах по выполнению международных договоров СССР о правовой помощи по гражданским, семейным и  уголовным делам».</w:t>
      </w:r>
    </w:p>
    <w:p w:rsidR="00D06878" w:rsidRDefault="00D06878">
      <w:pPr>
        <w:ind w:firstLine="720"/>
        <w:jc w:val="both"/>
      </w:pPr>
      <w:r>
        <w:t>Вышеперечисленные нормы воспроизводятся в Гражданском процес</w:t>
      </w:r>
      <w:r>
        <w:softHyphen/>
        <w:t>суальном кодексе России и кодексах других стран СНГ.</w:t>
      </w:r>
    </w:p>
    <w:p w:rsidR="00D06878" w:rsidRDefault="00D06878">
      <w:pPr>
        <w:ind w:firstLine="720"/>
        <w:jc w:val="both"/>
      </w:pPr>
      <w:r>
        <w:t>Действует также Инструкция «О порядке оказания судами и органами нотариата СССР правовой помощи учреждениям юстиции иностранных государств и о по</w:t>
      </w:r>
      <w:r>
        <w:softHyphen/>
        <w:t>рядке обращения за правовой помощью к этим учрежде</w:t>
      </w:r>
      <w:r>
        <w:softHyphen/>
        <w:t>ниям», утвержденная Министром юстиции СССР</w:t>
      </w:r>
      <w:r>
        <w:rPr>
          <w:noProof/>
        </w:rPr>
        <w:t xml:space="preserve"> 28</w:t>
      </w:r>
      <w:r>
        <w:t xml:space="preserve"> фев</w:t>
      </w:r>
      <w:r>
        <w:softHyphen/>
        <w:t>раля</w:t>
      </w:r>
      <w:r>
        <w:rPr>
          <w:noProof/>
        </w:rPr>
        <w:t xml:space="preserve"> 1972</w:t>
      </w:r>
      <w:r>
        <w:t xml:space="preserve"> г., и постановление Пленума Верховного Суда СССР от</w:t>
      </w:r>
      <w:r>
        <w:rPr>
          <w:noProof/>
        </w:rPr>
        <w:t xml:space="preserve"> 19</w:t>
      </w:r>
      <w:r>
        <w:t xml:space="preserve"> июня</w:t>
      </w:r>
      <w:r>
        <w:rPr>
          <w:noProof/>
        </w:rPr>
        <w:t xml:space="preserve"> 1959</w:t>
      </w:r>
      <w:r>
        <w:t xml:space="preserve"> г. «О вопросах, связанных с выполнением судебными органами договоров с иностран</w:t>
      </w:r>
      <w:r>
        <w:softHyphen/>
        <w:t>ными государствами об оказании правовой помощи по гражданским, семейным и уголовным делам» (в редак</w:t>
      </w:r>
      <w:r>
        <w:softHyphen/>
        <w:t xml:space="preserve">ции постановления Пленума Верховного Суда СССР от </w:t>
      </w:r>
      <w:r>
        <w:rPr>
          <w:noProof/>
        </w:rPr>
        <w:t>11</w:t>
      </w:r>
      <w:r>
        <w:t xml:space="preserve"> июля</w:t>
      </w:r>
      <w:r>
        <w:rPr>
          <w:noProof/>
        </w:rPr>
        <w:t xml:space="preserve"> 1972</w:t>
      </w:r>
      <w:r>
        <w:t xml:space="preserve"> г.).</w:t>
      </w:r>
    </w:p>
    <w:p w:rsidR="00D06878" w:rsidRDefault="00D06878">
      <w:pPr>
        <w:ind w:firstLine="720"/>
        <w:jc w:val="both"/>
      </w:pPr>
      <w:r>
        <w:t>Многие из приведенных положений Основ и других  основополагающих актов в рассматриваемой области закрепляют выработанные многолетней практикой на</w:t>
      </w:r>
      <w:r>
        <w:softHyphen/>
        <w:t>чала. Введение их в законодательство имеет большое значение для регулирования процессуальных вопросов, возникающих по делам с иностранным элементом. Тем не менее, в законодательстве еще существуют некоторые пробелы. Это касается, например, норм о международ</w:t>
      </w:r>
      <w:r>
        <w:softHyphen/>
        <w:t>ной подсудности, признании иностранных решений. Вос</w:t>
      </w:r>
      <w:r>
        <w:softHyphen/>
        <w:t>полнение этих пробелов достигается применением об</w:t>
      </w:r>
      <w:r>
        <w:softHyphen/>
        <w:t>щих указаний закона об аналогии права (ст.</w:t>
      </w:r>
      <w:r>
        <w:rPr>
          <w:noProof/>
        </w:rPr>
        <w:t xml:space="preserve"> 12</w:t>
      </w:r>
      <w:r>
        <w:t xml:space="preserve"> Основ гражданского судопроизводства)</w:t>
      </w:r>
      <w:r>
        <w:rPr>
          <w:vertAlign w:val="superscript"/>
        </w:rPr>
        <w:t>.</w:t>
      </w:r>
      <w:r>
        <w:t xml:space="preserve"> </w:t>
      </w:r>
    </w:p>
    <w:p w:rsidR="00D06878" w:rsidRDefault="00D06878">
      <w:pPr>
        <w:ind w:firstLine="720"/>
        <w:jc w:val="both"/>
      </w:pPr>
      <w:r>
        <w:t xml:space="preserve"> В других странах нормы международного граж</w:t>
      </w:r>
      <w:r>
        <w:softHyphen/>
        <w:t>данского процесса большей частью содержатся также в гражданских процессуальных кодексах, например в ФРГ, где действует германский Устав гражданского судопро</w:t>
      </w:r>
      <w:r>
        <w:softHyphen/>
        <w:t>изводства</w:t>
      </w:r>
      <w:r>
        <w:rPr>
          <w:noProof/>
        </w:rPr>
        <w:t xml:space="preserve"> 1877</w:t>
      </w:r>
      <w:r>
        <w:t xml:space="preserve"> года (с рядом изменений он введен в действие с</w:t>
      </w:r>
      <w:r>
        <w:rPr>
          <w:noProof/>
        </w:rPr>
        <w:t xml:space="preserve"> 1950</w:t>
      </w:r>
      <w:r>
        <w:t xml:space="preserve"> года).</w:t>
      </w:r>
    </w:p>
    <w:p w:rsidR="00D06878" w:rsidRDefault="00D06878">
      <w:pPr>
        <w:ind w:firstLine="720"/>
        <w:jc w:val="both"/>
      </w:pPr>
      <w:r>
        <w:t>Во Франции малочисленные нормы ГПК по этим во</w:t>
      </w:r>
      <w:r>
        <w:softHyphen/>
        <w:t>просам дополняются несколькими нормами гражданско</w:t>
      </w:r>
      <w:r>
        <w:softHyphen/>
        <w:t>го кодекса. Итальянский ГПК</w:t>
      </w:r>
      <w:r>
        <w:rPr>
          <w:noProof/>
        </w:rPr>
        <w:t xml:space="preserve"> 1940</w:t>
      </w:r>
      <w:r>
        <w:t xml:space="preserve"> года решает вопросы международной подсудности, признания и исполнения иностранных судебных решений, оказания правовой по</w:t>
      </w:r>
      <w:r>
        <w:softHyphen/>
        <w:t>мощи и некоторые другие.</w:t>
      </w:r>
    </w:p>
    <w:p w:rsidR="00D06878" w:rsidRDefault="00D06878">
      <w:pPr>
        <w:ind w:firstLine="720"/>
        <w:jc w:val="both"/>
      </w:pPr>
      <w:r>
        <w:t>В США отдельные вопросы международного граж</w:t>
      </w:r>
      <w:r>
        <w:softHyphen/>
        <w:t>данского процесса отражены, как и коллизионные проб</w:t>
      </w:r>
      <w:r>
        <w:softHyphen/>
        <w:t>лемы, в Своде законов о конфликте законов (</w:t>
      </w:r>
      <w:r>
        <w:rPr>
          <w:lang w:val="en-US"/>
        </w:rPr>
        <w:t>Restate</w:t>
      </w:r>
      <w:r>
        <w:softHyphen/>
      </w:r>
      <w:r>
        <w:rPr>
          <w:lang w:val="en-US"/>
        </w:rPr>
        <w:t>ment</w:t>
      </w:r>
      <w:r>
        <w:t>) (см. Общую часть, с.</w:t>
      </w:r>
      <w:r>
        <w:rPr>
          <w:noProof/>
        </w:rPr>
        <w:t xml:space="preserve"> 89).</w:t>
      </w:r>
      <w:r>
        <w:t xml:space="preserve"> Некоторые вопросы разрешены в законе об усовершенствовании судебной процедуры в отношении представления и удостоверения документов и получения доказательств по гражданским делам с иностранным элементом, принятом</w:t>
      </w:r>
      <w:r>
        <w:rPr>
          <w:noProof/>
        </w:rPr>
        <w:t xml:space="preserve"> 3</w:t>
      </w:r>
      <w:r>
        <w:t xml:space="preserve"> октября </w:t>
      </w:r>
      <w:r>
        <w:rPr>
          <w:noProof/>
        </w:rPr>
        <w:t>1964</w:t>
      </w:r>
      <w:r>
        <w:t xml:space="preserve"> г. (закон регулирует в основном порядок исполне</w:t>
      </w:r>
      <w:r>
        <w:softHyphen/>
        <w:t>ния американскими судами поручений иностранных су</w:t>
      </w:r>
      <w:r>
        <w:softHyphen/>
        <w:t>дов, а также порядок представления и допустимость некоторых видов доказательств; в связи с этим актом изменены и дополнены некоторые статьи разд.</w:t>
      </w:r>
      <w:r>
        <w:rPr>
          <w:noProof/>
        </w:rPr>
        <w:t xml:space="preserve"> 18</w:t>
      </w:r>
      <w:r>
        <w:t xml:space="preserve"> и</w:t>
      </w:r>
      <w:r>
        <w:rPr>
          <w:noProof/>
        </w:rPr>
        <w:t xml:space="preserve"> 28 </w:t>
      </w:r>
      <w:r>
        <w:t>Свода законов).</w:t>
      </w:r>
    </w:p>
    <w:p w:rsidR="00D06878" w:rsidRDefault="00D06878">
      <w:pPr>
        <w:ind w:firstLine="720"/>
        <w:jc w:val="both"/>
      </w:pPr>
      <w:r>
        <w:t>В Англии среди немногочисленных отдельных законо</w:t>
      </w:r>
      <w:r>
        <w:softHyphen/>
        <w:t>дательных актов в рассматриваемой области может быть назван Акт о решениях иностранных судов</w:t>
      </w:r>
      <w:r>
        <w:rPr>
          <w:noProof/>
        </w:rPr>
        <w:t xml:space="preserve"> 1933</w:t>
      </w:r>
      <w:r>
        <w:t xml:space="preserve"> года, регулирующий признание и исполнение иностранных су</w:t>
      </w:r>
      <w:r>
        <w:softHyphen/>
        <w:t>дебных решений.</w:t>
      </w:r>
    </w:p>
    <w:p w:rsidR="00D06878" w:rsidRDefault="00D06878">
      <w:pPr>
        <w:ind w:firstLine="720"/>
        <w:jc w:val="both"/>
      </w:pPr>
      <w:r>
        <w:t>При обновлении и систематизации законодательства в области международного частного права вопросы меж</w:t>
      </w:r>
      <w:r>
        <w:softHyphen/>
        <w:t>дународного гражданского процесса обычно не затраги</w:t>
      </w:r>
      <w:r>
        <w:softHyphen/>
        <w:t>ваются. Например, в Португалии ГК, введенный в дейст</w:t>
      </w:r>
      <w:r>
        <w:softHyphen/>
        <w:t>вие в</w:t>
      </w:r>
      <w:r>
        <w:rPr>
          <w:noProof/>
        </w:rPr>
        <w:t xml:space="preserve"> 1967</w:t>
      </w:r>
      <w:r>
        <w:t xml:space="preserve"> году и подробно регулирующий вопросы международного частного права, не затронул вопросов международного гражданского процесса. Эти вопросы отражены в гражданских процессуальных кодексах. Так, вступивший</w:t>
      </w:r>
      <w:r>
        <w:rPr>
          <w:noProof/>
        </w:rPr>
        <w:t xml:space="preserve"> 1</w:t>
      </w:r>
      <w:r>
        <w:t xml:space="preserve"> февраля</w:t>
      </w:r>
      <w:r>
        <w:rPr>
          <w:noProof/>
        </w:rPr>
        <w:t xml:space="preserve"> 1968</w:t>
      </w:r>
      <w:r>
        <w:t xml:space="preserve"> г. в действие гражданский и торговый процессуальный кодекс Аргентины содержит нормы об обеспечении судебных расходов, о междуна</w:t>
      </w:r>
      <w:r>
        <w:softHyphen/>
        <w:t>родной подсудности, правовой помощи, признании и ис</w:t>
      </w:r>
      <w:r>
        <w:softHyphen/>
        <w:t>полнении иностранных судебных решений.</w:t>
      </w:r>
    </w:p>
    <w:p w:rsidR="00D06878" w:rsidRDefault="00D06878">
      <w:pPr>
        <w:ind w:firstLine="720"/>
        <w:jc w:val="both"/>
      </w:pPr>
      <w:r>
        <w:t>Вместе с тем следует отметить, что составленные в некоторых странах проекты законов о международном частном праве включают и нормы международного граж</w:t>
      </w:r>
      <w:r>
        <w:softHyphen/>
        <w:t>данского процесса. Проект бразильского закона «О при</w:t>
      </w:r>
      <w:r>
        <w:softHyphen/>
        <w:t>менении правовых норм» содержит специальный раздел, трактующий проблемы международной подсудности, обеспечения судебных расходов, доказывания, признания и исполнения иностранных судебных решений, установ</w:t>
      </w:r>
      <w:r>
        <w:softHyphen/>
        <w:t xml:space="preserve">ления содержания иностранного закона и др. Проект закона о международном частном праве Венесуэлы </w:t>
      </w:r>
      <w:r>
        <w:rPr>
          <w:noProof/>
        </w:rPr>
        <w:t>1963</w:t>
      </w:r>
      <w:r>
        <w:t xml:space="preserve"> года также включает правила международного гражданского процесса, в частности нормы о междуна</w:t>
      </w:r>
      <w:r>
        <w:softHyphen/>
        <w:t>родной подсудности.</w:t>
      </w:r>
      <w:r>
        <w:rPr>
          <w:rStyle w:val="aa"/>
        </w:rPr>
        <w:footnoteReference w:id="8"/>
      </w:r>
    </w:p>
    <w:p w:rsidR="00D06878" w:rsidRDefault="00D06878">
      <w:pPr>
        <w:ind w:firstLine="720"/>
        <w:jc w:val="both"/>
      </w:pPr>
      <w:r>
        <w:t>Незначительное количество законодательных норм в ряде стран Запада в области международного гражданского процесса связано с тем значением, какое имеет в этих странах третий вид источников международного част</w:t>
      </w:r>
      <w:r>
        <w:softHyphen/>
        <w:t>ного права</w:t>
      </w:r>
      <w:r>
        <w:rPr>
          <w:noProof/>
        </w:rPr>
        <w:t xml:space="preserve"> –</w:t>
      </w:r>
      <w:r>
        <w:t xml:space="preserve"> судебная и арбитражная практика. Под судебной практикой понимаются проводимые в решениях взгляды судей на какой-либо правовой вопрос, имеющие руководящее значение при решении судами аналогичных вопросов в дальнейшем. Этот источник характерен для ряда государств, причем в некоторых из них он является основным источником права. Такое положение сущест</w:t>
      </w:r>
      <w:r>
        <w:softHyphen/>
        <w:t>вует в Великобритании и частично в США. В Великобри</w:t>
      </w:r>
      <w:r>
        <w:softHyphen/>
        <w:t>тании действует система судебных прецедентов, то есть вынесенных ранее руководящих судебных решений, вы</w:t>
      </w:r>
      <w:r>
        <w:softHyphen/>
        <w:t>являющих действующее право и формулирующих его.</w:t>
      </w:r>
    </w:p>
    <w:p w:rsidR="00D06878" w:rsidRDefault="00D06878">
      <w:pPr>
        <w:ind w:firstLine="720"/>
        <w:jc w:val="both"/>
      </w:pPr>
      <w:r>
        <w:t>Система прецедентов в этих странах имеет, таким образом, решающее значение.</w:t>
      </w:r>
    </w:p>
    <w:p w:rsidR="00D06878" w:rsidRDefault="00D06878">
      <w:pPr>
        <w:ind w:firstLine="720"/>
        <w:jc w:val="both"/>
      </w:pPr>
      <w:r>
        <w:t>Подводя итог данному вопросу, необходимо подчеркнуть, что в России судебная практика вообще не рассматри</w:t>
      </w:r>
      <w:r>
        <w:softHyphen/>
        <w:t>вается как источник права. Источником права в РФ явля</w:t>
      </w:r>
      <w:r>
        <w:softHyphen/>
        <w:t>ется закон. Суд в России не создает правовых норм, а это говорит о том, что судебная практика не является и источником международного частного права. Поэтому так велико значение  судебной и арбитражной практики для толкования норм в процессе их применения.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br w:type="page"/>
        <w:t>2. Виды подсудности.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</w:p>
    <w:p w:rsidR="00D06878" w:rsidRDefault="00D06878">
      <w:pPr>
        <w:pStyle w:val="21"/>
        <w:ind w:firstLine="720"/>
      </w:pPr>
      <w:r>
        <w:t>В международном частном праве под международ</w:t>
      </w:r>
      <w:r>
        <w:softHyphen/>
        <w:t>ной подсудностью понимается компетенция судов данно</w:t>
      </w:r>
      <w:r>
        <w:softHyphen/>
        <w:t>го государства по разрешению гражданских дел с ино</w:t>
      </w:r>
      <w:r>
        <w:softHyphen/>
        <w:t>странным элементом. Например, надо решить, может ли суд данной страны принимать к своему рассмотрению иски к ответчикам, не имеющим в этой стране места жительства, может ли суд рассматривать дело о растор</w:t>
      </w:r>
      <w:r>
        <w:softHyphen/>
        <w:t>жении брака между иностранцами или между отечествен</w:t>
      </w:r>
      <w:r>
        <w:softHyphen/>
        <w:t>ным гражданином и иностранцем и т. п. Эти вопросы ре</w:t>
      </w:r>
      <w:r>
        <w:softHyphen/>
        <w:t>шаются с помощью норм законодательства данного госу</w:t>
      </w:r>
      <w:r>
        <w:softHyphen/>
        <w:t>дарства и международных соглашений.</w:t>
      </w:r>
    </w:p>
    <w:p w:rsidR="00D06878" w:rsidRDefault="00D06878">
      <w:pPr>
        <w:ind w:firstLine="720"/>
        <w:jc w:val="both"/>
      </w:pPr>
      <w:r>
        <w:t>Определение подсудности следует отличать от опреде</w:t>
      </w:r>
      <w:r>
        <w:softHyphen/>
        <w:t>ления права, подлежащего применению к правоотноше</w:t>
      </w:r>
      <w:r>
        <w:softHyphen/>
        <w:t>нию с иностранным элементом.</w:t>
      </w:r>
    </w:p>
    <w:p w:rsidR="00D06878" w:rsidRDefault="00D06878">
      <w:pPr>
        <w:ind w:firstLine="720"/>
        <w:jc w:val="both"/>
      </w:pPr>
      <w:r>
        <w:t>Известны три основные системы определения под</w:t>
      </w:r>
      <w:r>
        <w:softHyphen/>
        <w:t>судности:</w:t>
      </w:r>
    </w:p>
    <w:p w:rsidR="00D06878" w:rsidRDefault="00D06878">
      <w:pPr>
        <w:ind w:firstLine="720"/>
        <w:jc w:val="both"/>
      </w:pPr>
      <w:r>
        <w:t>1) по признаку гражданства сторон спора. Так, для того чтобы суд какого-либо государства (например, Франции) признал себя компетентным рассматривать дело, достаточно, чтобы спор касался сделки, заключен</w:t>
      </w:r>
      <w:r>
        <w:softHyphen/>
        <w:t>ной гражданином этого государства, независимо от места ее заключения;</w:t>
      </w:r>
    </w:p>
    <w:p w:rsidR="00D06878" w:rsidRDefault="00D06878">
      <w:pPr>
        <w:ind w:firstLine="720"/>
        <w:jc w:val="both"/>
      </w:pPr>
      <w:r>
        <w:t>2) путем распространения правил внутренней терри</w:t>
      </w:r>
      <w:r>
        <w:softHyphen/>
        <w:t>ториальной подсудности, и прежде всего правила о под</w:t>
      </w:r>
      <w:r>
        <w:softHyphen/>
        <w:t>судности по месту жительства ответчика, при определе</w:t>
      </w:r>
      <w:r>
        <w:softHyphen/>
        <w:t>нии подсудности по делам с иностранным элементом (например, в ФРГ);</w:t>
      </w:r>
    </w:p>
    <w:p w:rsidR="00D06878" w:rsidRDefault="00D06878">
      <w:pPr>
        <w:ind w:firstLine="720"/>
        <w:jc w:val="both"/>
      </w:pPr>
      <w:r>
        <w:t>3) по признаку «присутствия» ответчика, которое толкуется весьма широко (например, в Великобритании и США).</w:t>
      </w:r>
    </w:p>
    <w:p w:rsidR="00D06878" w:rsidRDefault="00D06878">
      <w:pPr>
        <w:ind w:firstLine="720"/>
        <w:jc w:val="both"/>
      </w:pPr>
      <w:r>
        <w:t>Законодательство и практика большинства государств допускают так называемую договорную подсудность. Это значит, что по соглашению сторон конкретное дело может быть отнесено к юрисдикции иностранного госу</w:t>
      </w:r>
      <w:r>
        <w:softHyphen/>
        <w:t>дарства, хотя по закону страны суда оно подсудно мест</w:t>
      </w:r>
      <w:r>
        <w:softHyphen/>
        <w:t>ному суду, или, наоборот, дело, которое по закону места нахождения суда подсудно иностранному суду, может быть в силу соглашения сторон отнесено к юрисдикции местного суда.</w:t>
      </w:r>
    </w:p>
    <w:p w:rsidR="00D06878" w:rsidRDefault="00D06878">
      <w:pPr>
        <w:ind w:firstLine="720"/>
        <w:jc w:val="both"/>
      </w:pPr>
      <w:r>
        <w:t>Соглашения сторон, устанавливающие выбор подсуд</w:t>
      </w:r>
      <w:r>
        <w:softHyphen/>
        <w:t>ности, называются пророгационными соглашениями. Соглашения такого рода известны в договорной практике нашего государства. В торговых договорах обычно устанавливается, что споры по сделкам, заключенным торгпредством СССР за границей, подлежат местной юрисдикции. Наряду с этим часто предусматривается, что для споров по сделке может быть определена и иная подсудность.</w:t>
      </w:r>
    </w:p>
    <w:p w:rsidR="00D06878" w:rsidRDefault="00D06878">
      <w:pPr>
        <w:ind w:firstLine="720"/>
        <w:jc w:val="both"/>
      </w:pPr>
      <w:r>
        <w:t>В нашей юридический литературе отмечается, что при споре по сделке, которая по российскому праву может быть отнесена к сделкам внешней торговли, стороны могут избрать путем соглашения любую подсудность, точно так же, как на основе принципа автономии воли сторон российское законодательство допускает приме</w:t>
      </w:r>
      <w:r>
        <w:softHyphen/>
        <w:t>нение по соглашению сторон иностранного материаль</w:t>
      </w:r>
      <w:r>
        <w:softHyphen/>
        <w:t>ного права. В области торгового мореплавания ст. 16 Кодекса торгового мореплавания СССР допускает дого</w:t>
      </w:r>
      <w:r>
        <w:softHyphen/>
        <w:t>ворную подсудность по всем имущественным спорам, в которых участвуют иностранцы.</w:t>
      </w:r>
    </w:p>
    <w:p w:rsidR="00D06878" w:rsidRDefault="00D06878">
      <w:pPr>
        <w:ind w:firstLine="720"/>
        <w:jc w:val="both"/>
      </w:pPr>
      <w:r>
        <w:t>Страны СНГ заключили 20 марта 1993 г. Соглашение о порядке разрешения споров, связанных с осуществле</w:t>
      </w:r>
      <w:r>
        <w:softHyphen/>
        <w:t>нием хозяйственной деятельности. Это соглашение исхо</w:t>
      </w:r>
      <w:r>
        <w:softHyphen/>
        <w:t>дит из следующих основных принципов:</w:t>
      </w:r>
    </w:p>
    <w:p w:rsidR="00D06878" w:rsidRDefault="00D06878">
      <w:pPr>
        <w:ind w:firstLine="720"/>
        <w:jc w:val="both"/>
      </w:pPr>
      <w:r>
        <w:t>1) Хозяйствующие субъекты каждого государства пользуются на территории любого государства такой же правовой и судебной защитой своих имущественных прав и законных интересов, что и субъекты этого другого государства.</w:t>
      </w:r>
    </w:p>
    <w:p w:rsidR="00D06878" w:rsidRDefault="00D06878">
      <w:pPr>
        <w:ind w:firstLine="720"/>
        <w:jc w:val="both"/>
      </w:pPr>
      <w:r>
        <w:t>2) По общему правилу истец должен обращаться с иском в суд по месту нахождения или месту житель</w:t>
      </w:r>
      <w:r>
        <w:softHyphen/>
        <w:t>ства ответчика. Установлены определенные изъятия из этого правила, в частности споры о заключении, измене</w:t>
      </w:r>
      <w:r>
        <w:softHyphen/>
        <w:t>нии или расторжении договора будут рассматриваться по месту нахождения поставщика.</w:t>
      </w:r>
    </w:p>
    <w:p w:rsidR="00D06878" w:rsidRDefault="00D06878">
      <w:pPr>
        <w:ind w:firstLine="720"/>
        <w:jc w:val="both"/>
      </w:pPr>
      <w:r>
        <w:t>3) Установлены положения по вопросу о праве, под</w:t>
      </w:r>
      <w:r>
        <w:softHyphen/>
        <w:t>лежащем применению при разрешении споров.</w:t>
      </w:r>
    </w:p>
    <w:p w:rsidR="00D06878" w:rsidRDefault="00D06878">
      <w:pPr>
        <w:ind w:firstLine="720"/>
        <w:jc w:val="both"/>
      </w:pPr>
      <w:r>
        <w:t>4) Предусмотрено взаимное признание и исполнение вступивших в законную силу решений компетентных судов другого государства.</w:t>
      </w:r>
    </w:p>
    <w:p w:rsidR="00D06878" w:rsidRDefault="00D06878">
      <w:pPr>
        <w:ind w:firstLine="720"/>
        <w:jc w:val="both"/>
      </w:pPr>
      <w:r>
        <w:t>Соглашение в 1993 году уже было ратифицировано парламентами России, Казахстана и Кыргызстана. Реа</w:t>
      </w:r>
      <w:r>
        <w:softHyphen/>
        <w:t>лизация этого соглашения будет иметь большое значе</w:t>
      </w:r>
      <w:r>
        <w:softHyphen/>
        <w:t>ние, поскольку между предприятиями стран СНГ воз</w:t>
      </w:r>
      <w:r>
        <w:softHyphen/>
        <w:t>никает большое количество хозяйственных споров, а соглашение распространяется на все суды, в том числе и на арбитражные (хозяйственные) суды.</w:t>
      </w:r>
    </w:p>
    <w:p w:rsidR="00D06878" w:rsidRDefault="00D06878">
      <w:pPr>
        <w:pStyle w:val="31"/>
        <w:ind w:firstLine="720"/>
      </w:pPr>
      <w:r>
        <w:t>Наряду с этим соглашением 8 стран – участниц СНГ заключили 6 июля 1992 г. Соглашение о статусе экономического суда Содружества Независимых Госу</w:t>
      </w:r>
      <w:r>
        <w:softHyphen/>
        <w:t>дарств. Утверждено Положение об этом суде. К веде</w:t>
      </w:r>
      <w:r>
        <w:softHyphen/>
        <w:t>нию Экономического суда отнесено разрешение, во-пер</w:t>
      </w:r>
      <w:r>
        <w:softHyphen/>
        <w:t>вых, экономических споров между государствами и, во-вторых, споров о соответствии нормативных и других актов государств – участников СНГ по экономическим вопросам, соглашениям и иным актам самого Содру</w:t>
      </w:r>
      <w:r>
        <w:softHyphen/>
        <w:t>жества.</w:t>
      </w:r>
    </w:p>
    <w:p w:rsidR="00D06878" w:rsidRDefault="00D06878">
      <w:pPr>
        <w:ind w:firstLine="720"/>
        <w:jc w:val="both"/>
      </w:pPr>
      <w:r>
        <w:t>Основными законами в области гражданского про</w:t>
      </w:r>
      <w:r>
        <w:softHyphen/>
        <w:t>цесса в России являются Гражданский процессуальный кодекс РФ (ГПК), Арбитражный процессуальный кодекс РФ.</w:t>
      </w:r>
    </w:p>
    <w:p w:rsidR="00D06878" w:rsidRDefault="00D06878">
      <w:pPr>
        <w:ind w:firstLine="720"/>
        <w:jc w:val="both"/>
      </w:pPr>
      <w:r>
        <w:t>Гражданский процессуальный кодекс предусматри</w:t>
      </w:r>
      <w:r>
        <w:softHyphen/>
        <w:t>вает, что суды рассматривают дела, в которых участвуют иностранные граждане, лица без гражданства, иностран</w:t>
      </w:r>
      <w:r>
        <w:softHyphen/>
        <w:t>ные предприятия и организации. Статья 434 ГПК уста</w:t>
      </w:r>
      <w:r>
        <w:softHyphen/>
        <w:t>навливает, что подсудность судам России гражданских дел по спорам, в которых участвуют иностранные граж</w:t>
      </w:r>
      <w:r>
        <w:softHyphen/>
        <w:t>дане, лица без гражданства, иностранные предприятия и организации, а также по спорам, по которым хотя бы од</w:t>
      </w:r>
      <w:r>
        <w:softHyphen/>
        <w:t>на из сторон проживает за границей, определяется рос</w:t>
      </w:r>
      <w:r>
        <w:softHyphen/>
        <w:t>сийским законодательством, а в случаях, не предусмотренных этим законодательством, – исходя из правил подсудности, установленных настоящим кодексом</w:t>
      </w:r>
    </w:p>
    <w:p w:rsidR="00D06878" w:rsidRDefault="00D06878">
      <w:pPr>
        <w:ind w:firstLine="720"/>
        <w:jc w:val="both"/>
      </w:pPr>
      <w:r>
        <w:t>Очевидно, ст. 434 следует понимать расширительно, то есть в том смысле, что она распространяется на все случаи правоотношений при наличии иностранного элемента</w:t>
      </w:r>
    </w:p>
    <w:p w:rsidR="00D06878" w:rsidRDefault="00D06878">
      <w:pPr>
        <w:ind w:firstLine="720"/>
        <w:jc w:val="both"/>
      </w:pPr>
      <w:r>
        <w:t>Общим правилом определения подсудности является предъявление иска в суде по месту жительства ответчика. В то же время ст. 118 ГПК РСФСР предусматривает, что иск к ответчику, не имеющему в РФ места жительства, может быть предъявлен по месту нахождения его иму</w:t>
      </w:r>
      <w:r>
        <w:softHyphen/>
        <w:t>щества или по последнему известному месту его житель</w:t>
      </w:r>
      <w:r>
        <w:softHyphen/>
        <w:t>ства в РФ. Из нормы ст. 119 ГПК РСФСР вытекает, что исключительно нашим судам подсудны дела по искам о праве на строение, об установлении порядка пользо</w:t>
      </w:r>
      <w:r>
        <w:softHyphen/>
        <w:t>вания земельным участком, если строение или земельный участок находятся в РФ.</w:t>
      </w:r>
    </w:p>
    <w:p w:rsidR="00D06878" w:rsidRDefault="00D06878">
      <w:pPr>
        <w:ind w:firstLine="720"/>
        <w:jc w:val="both"/>
      </w:pPr>
      <w:r>
        <w:t>В ряде случаев иски могут предъявляться по месту жительства истца, а иски о возмещении вреда – по месту причинения вреда. Эти положения применяются в судеб</w:t>
      </w:r>
      <w:r>
        <w:softHyphen/>
        <w:t>ной практике.</w:t>
      </w:r>
    </w:p>
    <w:p w:rsidR="00D06878" w:rsidRDefault="00D06878">
      <w:pPr>
        <w:ind w:firstLine="720"/>
        <w:jc w:val="both"/>
      </w:pPr>
      <w:r>
        <w:t>Что же касается специальных правил о подсудности, о которых говорится в ст. 60 ГПК, то в отечественном законодательстве они немногочисленны. В качестве при</w:t>
      </w:r>
      <w:r>
        <w:softHyphen/>
        <w:t>мера можно привести ст. 163 ГПК, согласно которой российский гражданин, проживающий за границей, впра</w:t>
      </w:r>
      <w:r>
        <w:softHyphen/>
        <w:t>ве расторгнуть свой брак с проживающим за границей супругом, независимо от его гражданства, в российском суде.</w:t>
      </w:r>
    </w:p>
    <w:p w:rsidR="00D06878" w:rsidRDefault="00D06878">
      <w:pPr>
        <w:pStyle w:val="23"/>
        <w:ind w:left="0" w:firstLine="720"/>
      </w:pPr>
      <w:r>
        <w:t>В договорах о правовой помощи, заключенных с дру</w:t>
      </w:r>
      <w:r>
        <w:softHyphen/>
        <w:t>гими странами, предусмотрено разграничение компетен</w:t>
      </w:r>
      <w:r>
        <w:softHyphen/>
        <w:t>ции учреждений юстиции. Разграничение проведено по определенным категориям гражданских дел: о лишении и ограничении дееспособности – по договорам РФ с Болгарией, Польшей, Чехословакией; о признании лиц безвестно отсутствующими или умершими – по всем договорам; по спорам, возникающим из личных и иму</w:t>
      </w:r>
      <w:r>
        <w:softHyphen/>
        <w:t>щественных правоотношений супругов, – по догово</w:t>
      </w:r>
      <w:r>
        <w:softHyphen/>
        <w:t>рам РФ с Болгарией, Вьетнамом, Кубой, Польшей; по делам о расторжении брака или о признании его недей</w:t>
      </w:r>
      <w:r>
        <w:softHyphen/>
        <w:t>ствительным – по договорам СССР с Болгарией, Венг</w:t>
      </w:r>
      <w:r>
        <w:softHyphen/>
        <w:t>рией, Кубой, Польшей, Чехословакией; по наследствен</w:t>
      </w:r>
      <w:r>
        <w:softHyphen/>
        <w:t>ным делам – по всем договорам; по делам о возмещении вреда – по договорам СССР с Вьетнамом, Кубой и Чехословакией.</w:t>
      </w:r>
    </w:p>
    <w:p w:rsidR="00D06878" w:rsidRDefault="00D06878">
      <w:pPr>
        <w:ind w:firstLine="720"/>
        <w:jc w:val="both"/>
      </w:pPr>
      <w:r>
        <w:t>Практика применения договоров о правовой помощи привела к тому, что в процессе их обновления в новых договорах СССР с ГДР, Вьетнамом, Польшей (в протоколе 1980 г.), Чехословакией был дан ответ на вопрос о том, как поступить суду по предъявленному иску, если в производстве суда другой страны уже нахо</w:t>
      </w:r>
      <w:r>
        <w:softHyphen/>
        <w:t>дится дело по спору между теми же сторонами, о том же предмете и по тем же основаниям (например, о растор</w:t>
      </w:r>
      <w:r>
        <w:softHyphen/>
        <w:t>жении брака супругов, проживающих в разных странах и предъявляющих иски в суды своих стран),– оставить иск без рассмотрения, прекратить делопроизводство?</w:t>
      </w:r>
    </w:p>
    <w:p w:rsidR="00D06878" w:rsidRDefault="00D06878">
      <w:pPr>
        <w:ind w:firstLine="720"/>
        <w:jc w:val="both"/>
      </w:pPr>
      <w:r>
        <w:t>Так, согласно ст. 50 «А» договора СССР с Польшей (внесенной протоколом от 23 января 1980 г.), если в ор</w:t>
      </w:r>
      <w:r>
        <w:softHyphen/>
        <w:t>ганах обеих стран «возбуждено производство по делу между теми же сторонами и по тому же правовому осно</w:t>
      </w:r>
      <w:r>
        <w:softHyphen/>
        <w:t>ванию, то орган, который возбудил производство позд</w:t>
      </w:r>
      <w:r>
        <w:softHyphen/>
        <w:t>нее, должен прекратить дальнейшее производство». В случае, если будет выявлена некомпетентность органа другой стороны, производство по делу может быть во</w:t>
      </w:r>
      <w:r>
        <w:softHyphen/>
        <w:t>зобновлено. Включение в договор последнего правила объясняется следующим: как показала практика, воз</w:t>
      </w:r>
      <w:r>
        <w:softHyphen/>
        <w:t>можны случаи, когда, хотя иск предъявлен в какой-либо стране раньше, дело, согласно договору, относится к исключительной компетенции судов данной страны.</w:t>
      </w:r>
    </w:p>
    <w:p w:rsidR="00D06878" w:rsidRDefault="00D06878">
      <w:pPr>
        <w:ind w:firstLine="720"/>
        <w:jc w:val="both"/>
      </w:pPr>
      <w:r>
        <w:t>В договорах с Вьетнамом и Чехословакией рас</w:t>
      </w:r>
      <w:r>
        <w:softHyphen/>
        <w:t>сматриваемая проблема решена несколько иным образом: там прямо оговаривается, что обязанность прекращения производства относится лишь к случаям, когда дело возбуждено одновременно в судах, компетентных соглас</w:t>
      </w:r>
      <w:r>
        <w:softHyphen/>
        <w:t>но договору, и если компетенция в договоре не урегу</w:t>
      </w:r>
      <w:r>
        <w:softHyphen/>
        <w:t>лирована – компетентных согласно внутреннему зако</w:t>
      </w:r>
      <w:r>
        <w:softHyphen/>
        <w:t>нодательству соответствующей страны.</w:t>
      </w:r>
    </w:p>
    <w:p w:rsidR="00D06878" w:rsidRDefault="00D06878">
      <w:pPr>
        <w:ind w:firstLine="720"/>
        <w:jc w:val="both"/>
      </w:pPr>
      <w:r>
        <w:t>Правило о разграничении компетенции судов есть и в некоторых других договорах. Так, в ст. 24 Конвенции между СССР и Италией о правовой помощи по граж</w:t>
      </w:r>
      <w:r>
        <w:softHyphen/>
        <w:t>данским делам предусмотрены, в частности, для уста</w:t>
      </w:r>
      <w:r>
        <w:softHyphen/>
        <w:t>новления компетентности суда такие критерии, как постоянное место жительства ответчика; место исполне</w:t>
      </w:r>
      <w:r>
        <w:softHyphen/>
        <w:t>ния обязательства; место причинения вреда (при деликтной ответственности); постоянное место жительства или место пребывания истца по делу о взыскании алиментов. Однако в отношении дел, касающихся вещных прав на не</w:t>
      </w:r>
      <w:r>
        <w:softHyphen/>
        <w:t>движимость, во всех случаях компетентным должен считаться суд той страны, на территории которой находится это имущество. По делам, касающимся личного статуса лица, считается исключительно компетентным суд стра</w:t>
      </w:r>
      <w:r>
        <w:softHyphen/>
        <w:t>ны, гражданином которой на день предъявления иска являлось это лицо.</w:t>
      </w:r>
    </w:p>
    <w:p w:rsidR="00D06878" w:rsidRDefault="00D06878">
      <w:pPr>
        <w:ind w:firstLine="720"/>
        <w:jc w:val="both"/>
      </w:pPr>
      <w:r>
        <w:t>Правила о разграничении подсудности есть в целом ряде многосторонних соглашений в области перевозок.</w:t>
      </w:r>
    </w:p>
    <w:p w:rsidR="00D06878" w:rsidRDefault="00D06878">
      <w:pPr>
        <w:ind w:firstLine="720"/>
        <w:jc w:val="both"/>
      </w:pPr>
      <w:r>
        <w:t>По спорам между физическими лицами, проживаю</w:t>
      </w:r>
      <w:r>
        <w:softHyphen/>
        <w:t>щими в различных странах СНГ, иски как общее правило предъявляются в стране, где лицо имеет место жительст</w:t>
      </w:r>
      <w:r>
        <w:softHyphen/>
        <w:t>ва, а иски к юридическим лицам предъявляются в суды страны, на территории которой находится орган управ</w:t>
      </w:r>
      <w:r>
        <w:softHyphen/>
        <w:t>ления юридического лица, его представительство либо филиал (ст. 20 Конвенции стран СНГ от 22 января 1993 г.). В этой конвенции предусмотрены также и дру</w:t>
      </w:r>
      <w:r>
        <w:softHyphen/>
        <w:t>гие критерии подсудности для конкретных категорий исков (место нахождения недвижимости и др.). Суды стран СНГ могут рассматривать дела и в других слу</w:t>
      </w:r>
      <w:r>
        <w:softHyphen/>
        <w:t>чаях, если имеется письменное соглашение сторон о передаче спора этим судам и если компетенция судов прямо не определена конвенцией (правила об исклю</w:t>
      </w:r>
      <w:r>
        <w:softHyphen/>
        <w:t>чительной компетенции).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br w:type="page"/>
        <w:t>3. Установление содержания иностранного права.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</w:p>
    <w:p w:rsidR="00D06878" w:rsidRDefault="00D06878">
      <w:pPr>
        <w:ind w:firstLine="709"/>
        <w:jc w:val="both"/>
      </w:pPr>
      <w:r>
        <w:t>Иностранное государство обладает судебным им</w:t>
      </w:r>
      <w:r>
        <w:softHyphen/>
        <w:t>мунитетом. Под судебным иммунитетом понимается изъятие одного государства из-под юрисдикции другого государства. Иностранное государство не может быть привлечено к суду в качестве ответчика без его согласия. Основанием этого правила являются принцип суверени</w:t>
      </w:r>
      <w:r>
        <w:softHyphen/>
        <w:t>тета и принцип суверенного равенства государств. Су</w:t>
      </w:r>
      <w:r>
        <w:softHyphen/>
        <w:t xml:space="preserve">дебный иммунитет государства в широком смысле включает в себя: </w:t>
      </w:r>
    </w:p>
    <w:p w:rsidR="00D06878" w:rsidRDefault="00D06878">
      <w:pPr>
        <w:ind w:firstLine="709"/>
        <w:jc w:val="both"/>
      </w:pPr>
      <w:r>
        <w:t>а) судебный иммунитет в узком смысле слова</w:t>
      </w:r>
      <w:r>
        <w:rPr>
          <w:noProof/>
        </w:rPr>
        <w:t xml:space="preserve"> –</w:t>
      </w:r>
      <w:r>
        <w:t xml:space="preserve"> саму неподсудность одного государства суду другого;</w:t>
      </w:r>
    </w:p>
    <w:p w:rsidR="00D06878" w:rsidRDefault="00D06878">
      <w:pPr>
        <w:ind w:firstLine="709"/>
        <w:jc w:val="both"/>
      </w:pPr>
      <w:r>
        <w:t>б) иммунитет от предварительного обеспече</w:t>
      </w:r>
      <w:r>
        <w:softHyphen/>
        <w:t xml:space="preserve">ния иска; </w:t>
      </w:r>
    </w:p>
    <w:p w:rsidR="00D06878" w:rsidRDefault="00D06878">
      <w:pPr>
        <w:ind w:firstLine="709"/>
        <w:jc w:val="both"/>
      </w:pPr>
      <w:r>
        <w:t>в) иммунитет от принудительного исполне</w:t>
      </w:r>
      <w:r>
        <w:softHyphen/>
        <w:t>ния судебного решения</w:t>
      </w:r>
      <w:r>
        <w:rPr>
          <w:noProof/>
        </w:rPr>
        <w:t>.</w:t>
      </w:r>
      <w:r>
        <w:rPr>
          <w:rStyle w:val="aa"/>
        </w:rPr>
        <w:footnoteReference w:id="9"/>
      </w:r>
      <w:r>
        <w:t xml:space="preserve"> </w:t>
      </w:r>
    </w:p>
    <w:p w:rsidR="00D06878" w:rsidRDefault="00D06878">
      <w:pPr>
        <w:ind w:firstLine="709"/>
        <w:jc w:val="both"/>
      </w:pPr>
      <w:r>
        <w:t xml:space="preserve"> Основой иммунитета является начало суверенного равенства государств: равный</w:t>
      </w:r>
      <w:r>
        <w:rPr>
          <w:noProof/>
        </w:rPr>
        <w:t xml:space="preserve">  </w:t>
      </w:r>
      <w:r>
        <w:t>над равным не имеет власти или юрисдикции (</w:t>
      </w:r>
      <w:r>
        <w:rPr>
          <w:lang w:val="en-US"/>
        </w:rPr>
        <w:t>par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parem</w:t>
      </w:r>
      <w:r>
        <w:t xml:space="preserve"> </w:t>
      </w:r>
      <w:r>
        <w:rPr>
          <w:lang w:val="en-US"/>
        </w:rPr>
        <w:t>non</w:t>
      </w:r>
      <w:r>
        <w:t xml:space="preserve"> </w:t>
      </w:r>
      <w:r>
        <w:rPr>
          <w:lang w:val="en-US"/>
        </w:rPr>
        <w:t>habet</w:t>
      </w:r>
      <w:r>
        <w:t xml:space="preserve"> </w:t>
      </w:r>
      <w:r>
        <w:rPr>
          <w:lang w:val="en-US"/>
        </w:rPr>
        <w:t>imperium</w:t>
      </w:r>
      <w:r>
        <w:t xml:space="preserve"> </w:t>
      </w:r>
      <w:r>
        <w:rPr>
          <w:lang w:val="en-US"/>
        </w:rPr>
        <w:t>seu</w:t>
      </w:r>
      <w:r>
        <w:t xml:space="preserve"> </w:t>
      </w:r>
      <w:r>
        <w:rPr>
          <w:lang w:val="en-US"/>
        </w:rPr>
        <w:t>jurisdictionem</w:t>
      </w:r>
      <w:r>
        <w:t>)</w:t>
      </w:r>
      <w:r>
        <w:rPr>
          <w:noProof/>
        </w:rPr>
        <w:t>.</w:t>
      </w:r>
      <w:r>
        <w:t xml:space="preserve"> Здесь «юрисдикция» означает власть, в частности судебную власть государства.</w:t>
      </w:r>
    </w:p>
    <w:p w:rsidR="00D06878" w:rsidRDefault="00D06878">
      <w:pPr>
        <w:ind w:firstLine="709"/>
        <w:jc w:val="both"/>
      </w:pPr>
      <w:r>
        <w:t>Сказанное о судебном иммунитете иностранного го</w:t>
      </w:r>
      <w:r>
        <w:softHyphen/>
        <w:t>сударства касается и его дипломатических представи</w:t>
      </w:r>
      <w:r>
        <w:softHyphen/>
        <w:t>телей: этим последним, как сказано в преамбуле Вен</w:t>
      </w:r>
      <w:r>
        <w:softHyphen/>
        <w:t>ской конвенции о дипломатических сношениях, участ</w:t>
      </w:r>
      <w:r>
        <w:softHyphen/>
        <w:t xml:space="preserve">ником которой </w:t>
      </w:r>
      <w:r>
        <w:rPr>
          <w:lang w:val="en-US"/>
        </w:rPr>
        <w:t>c</w:t>
      </w:r>
      <w:r>
        <w:t>остоит и РФ, «привилегии и иммунитеты предоставляются не для выгод отдельных лиц, а для обеспечения эффективного осуществления функций дипломатических представительств как органов, пред</w:t>
      </w:r>
      <w:r>
        <w:softHyphen/>
        <w:t>ставляющих государства».</w:t>
      </w:r>
    </w:p>
    <w:p w:rsidR="00D06878" w:rsidRDefault="00D06878">
      <w:pPr>
        <w:ind w:firstLine="709"/>
        <w:jc w:val="both"/>
      </w:pPr>
      <w:r>
        <w:t>Судебный иммунитет следует рассматривать как ин</w:t>
      </w:r>
      <w:r>
        <w:softHyphen/>
        <w:t>ститут международного публичного права, действие ко</w:t>
      </w:r>
      <w:r>
        <w:softHyphen/>
        <w:t xml:space="preserve">торого отражено в гражданском и уголовном процессе государств </w:t>
      </w:r>
      <w:r>
        <w:rPr>
          <w:noProof/>
        </w:rPr>
        <w:t xml:space="preserve">– </w:t>
      </w:r>
      <w:r>
        <w:t>в нормах, относящихся, в частности, к международной подсудности.</w:t>
      </w:r>
    </w:p>
    <w:p w:rsidR="00D06878" w:rsidRDefault="00D06878">
      <w:pPr>
        <w:ind w:firstLine="709"/>
        <w:jc w:val="both"/>
      </w:pPr>
      <w:r>
        <w:t xml:space="preserve"> Общепризнанные положения международного пуб</w:t>
      </w:r>
      <w:r>
        <w:softHyphen/>
        <w:t>личного права, касающиеся судебного иммунитета ино</w:t>
      </w:r>
      <w:r>
        <w:softHyphen/>
        <w:t>странного государства и его дипломатических предста</w:t>
      </w:r>
      <w:r>
        <w:softHyphen/>
        <w:t>вителей, конкретизированы во внутренних законах и в судебной практике различных государств, а также в заключенных ими международных договорах.</w:t>
      </w:r>
      <w:r>
        <w:rPr>
          <w:rStyle w:val="aa"/>
        </w:rPr>
        <w:footnoteReference w:id="10"/>
      </w:r>
    </w:p>
    <w:p w:rsidR="00D06878" w:rsidRDefault="00D06878">
      <w:pPr>
        <w:ind w:firstLine="709"/>
        <w:jc w:val="both"/>
      </w:pPr>
      <w:r>
        <w:t>В США (по Закону об иммунитете иностранных государств от</w:t>
      </w:r>
      <w:r>
        <w:rPr>
          <w:noProof/>
        </w:rPr>
        <w:t xml:space="preserve"> 21</w:t>
      </w:r>
      <w:r>
        <w:t xml:space="preserve"> октября</w:t>
      </w:r>
      <w:r>
        <w:rPr>
          <w:noProof/>
        </w:rPr>
        <w:t xml:space="preserve"> 1976</w:t>
      </w:r>
      <w:r>
        <w:t xml:space="preserve"> г.) заявление об иммунитете должно быть сделано в суде; государственный департамент может участвовать в процессе от имени прави</w:t>
      </w:r>
      <w:r>
        <w:softHyphen/>
        <w:t>тельства, если суд, по его мнению, неправильно толкует закон. В Великобритании заявление об иммунитете может быть сделано в суде непосредственно представи</w:t>
      </w:r>
      <w:r>
        <w:softHyphen/>
        <w:t>телем иностранного государства. Суд вправе обратиться  по этому вопросу в Министерство иностранных дел, при</w:t>
      </w:r>
      <w:r>
        <w:softHyphen/>
        <w:t>чем полученные от него сведения для суда обяза</w:t>
      </w:r>
      <w:r>
        <w:softHyphen/>
        <w:t>тельны. Во Франции и в ряде других стран заявление об иммунитете делается в соответствии с правилами гражданского процессуального законодательства.</w:t>
      </w:r>
    </w:p>
    <w:p w:rsidR="00D06878" w:rsidRDefault="00D06878">
      <w:pPr>
        <w:ind w:firstLine="709"/>
        <w:jc w:val="both"/>
      </w:pPr>
      <w:r>
        <w:t>При постановке в суде вопроса об иммунитете учитывается практика, сложившаяся в том государстве, где, предъявлен иск или наложен арест. Современная практика государств в этом вопросе неоднородна. Суды ФРГ, США, Великобритании, Австрии, Швейцарии, Италии и ряда других государств предоставляют иммунитет лишь в тех случаях, когда  речь идет о действиях государства публичного характера.</w:t>
      </w:r>
    </w:p>
    <w:p w:rsidR="00D06878" w:rsidRDefault="00D06878">
      <w:pPr>
        <w:ind w:firstLine="709"/>
        <w:jc w:val="both"/>
      </w:pPr>
      <w:r>
        <w:t>Принцип иммунитета не следует понимать как «отказ в правосудии». Иск к государству может быть предъяв</w:t>
      </w:r>
      <w:r>
        <w:softHyphen/>
        <w:t>лен в его собственных судах, а в судах другой страны</w:t>
      </w:r>
      <w:r>
        <w:rPr>
          <w:noProof/>
        </w:rPr>
        <w:t xml:space="preserve"> – </w:t>
      </w:r>
      <w:r>
        <w:t>лишь с его согласия. Если же такого согласия дано не было, истец может обратиться к собственному государ</w:t>
      </w:r>
      <w:r>
        <w:softHyphen/>
        <w:t>ству, для того чтобы оно вступило в дипломатические переговоры с иностранным государством.</w:t>
      </w:r>
    </w:p>
    <w:p w:rsidR="00D06878" w:rsidRDefault="00D06878">
      <w:pPr>
        <w:ind w:firstLine="709"/>
        <w:jc w:val="both"/>
      </w:pPr>
      <w:r>
        <w:t>Однако чаще всего при заключении контракта с государством или его органом в контракт включается арбитражная оговорка. Она означает согласие государ</w:t>
      </w:r>
      <w:r>
        <w:softHyphen/>
        <w:t>ства на рассмотрение иска к нему в порядке арбитража.</w:t>
      </w:r>
    </w:p>
    <w:p w:rsidR="00D06878" w:rsidRDefault="00D06878">
      <w:pPr>
        <w:ind w:firstLine="709"/>
        <w:jc w:val="both"/>
      </w:pPr>
      <w:r>
        <w:t>Таким образом, претензии к государству могут иметь место, но они должны рассматриваться в соответ</w:t>
      </w:r>
      <w:r>
        <w:softHyphen/>
        <w:t>ствии с нормами международного права, а также в соот</w:t>
      </w:r>
      <w:r>
        <w:softHyphen/>
        <w:t>ветствии с предусмотренными в случаях такого рода условиями рассмотрения споров.</w:t>
      </w:r>
      <w:r>
        <w:rPr>
          <w:rStyle w:val="aa"/>
        </w:rPr>
        <w:footnoteReference w:id="11"/>
      </w:r>
    </w:p>
    <w:p w:rsidR="00D06878" w:rsidRDefault="00D06878">
      <w:pPr>
        <w:ind w:firstLine="709"/>
        <w:jc w:val="both"/>
      </w:pPr>
      <w:r>
        <w:t>В РФ действует принцип абсолютного иммунитета, который получил закрепление во внутреннем российском законодательстве. Согласно ст.</w:t>
      </w:r>
      <w:r>
        <w:rPr>
          <w:noProof/>
        </w:rPr>
        <w:t xml:space="preserve"> 61</w:t>
      </w:r>
      <w:r>
        <w:t xml:space="preserve"> Основ гражданского судопроизводства, «предъявление иска к иностранному государству, обеспечение иска и обращение взыскания на имущество иностранного государства, находящееся в СССР, могут быть допущены лишь с согласия компетент</w:t>
      </w:r>
      <w:r>
        <w:softHyphen/>
        <w:t>ных органов соответствующего государства».</w:t>
      </w:r>
    </w:p>
    <w:p w:rsidR="00D06878" w:rsidRDefault="00D06878">
      <w:pPr>
        <w:ind w:firstLine="709"/>
        <w:jc w:val="both"/>
      </w:pPr>
      <w:r>
        <w:t>В тех случаях, когда в иностранном государстве не обеспечивается Российскому государству и его имуще</w:t>
      </w:r>
      <w:r>
        <w:softHyphen/>
        <w:t>ству такая же судебная неприкосновенность, какая обеспечивается иностранным государствам и их имущест</w:t>
      </w:r>
      <w:r>
        <w:softHyphen/>
        <w:t>ву в РФ, Правительством РФ или иным управомоченным органом может быть предписано в отношении этого государства или его имущества применение ответных мер. Со ссылкой на ст.</w:t>
      </w:r>
      <w:r>
        <w:rPr>
          <w:noProof/>
        </w:rPr>
        <w:t xml:space="preserve"> 61</w:t>
      </w:r>
      <w:r>
        <w:t xml:space="preserve"> Основ правило такого рода включено в Гражданский процессуальный кодекс России (например, в ст.</w:t>
      </w:r>
      <w:r>
        <w:rPr>
          <w:noProof/>
        </w:rPr>
        <w:t xml:space="preserve"> 435</w:t>
      </w:r>
      <w:r>
        <w:t xml:space="preserve"> ГПК РСФСР).</w:t>
      </w:r>
    </w:p>
    <w:p w:rsidR="00D06878" w:rsidRDefault="00D06878">
      <w:pPr>
        <w:ind w:firstLine="709"/>
        <w:jc w:val="both"/>
      </w:pPr>
      <w:r>
        <w:t>В Основах гражданского законодательства</w:t>
      </w:r>
      <w:r>
        <w:rPr>
          <w:noProof/>
        </w:rPr>
        <w:t xml:space="preserve"> 1991</w:t>
      </w:r>
      <w:r>
        <w:t xml:space="preserve"> года предусмотрено, что государство участвует в отношениях, регулируемых гражданским законодательством, на рав</w:t>
      </w:r>
      <w:r>
        <w:softHyphen/>
        <w:t>ных началах с другими участниками этих отношений. Однако непосредственно вопрос об иммунитете госу</w:t>
      </w:r>
      <w:r>
        <w:softHyphen/>
        <w:t>дарства остался открытым, поскольку п.</w:t>
      </w:r>
      <w:r>
        <w:rPr>
          <w:noProof/>
        </w:rPr>
        <w:t xml:space="preserve"> 4</w:t>
      </w:r>
      <w:r>
        <w:t xml:space="preserve"> ст.</w:t>
      </w:r>
      <w:r>
        <w:rPr>
          <w:noProof/>
        </w:rPr>
        <w:t xml:space="preserve"> 25</w:t>
      </w:r>
      <w:r>
        <w:t xml:space="preserve"> преду</w:t>
      </w:r>
      <w:r>
        <w:softHyphen/>
        <w:t>смотрел, что особенности ответственности государства в регулируемых гражданским законодательством отно</w:t>
      </w:r>
      <w:r>
        <w:softHyphen/>
        <w:t>шениях с участием иностранных юридических лиц, граждан и государств определяются Законом СССР об иммунитете государства и его собственности, а такой закон принят не был.</w:t>
      </w:r>
    </w:p>
    <w:p w:rsidR="00D06878" w:rsidRDefault="00D06878">
      <w:pPr>
        <w:ind w:firstLine="709"/>
        <w:jc w:val="both"/>
      </w:pPr>
      <w:r>
        <w:t xml:space="preserve"> В особом положении находятся также лица, вхо</w:t>
      </w:r>
      <w:r>
        <w:softHyphen/>
        <w:t>дящие в состав персонала дипломатических и консуль</w:t>
      </w:r>
      <w:r>
        <w:softHyphen/>
        <w:t>ских представительств, а также сотрудники междуна</w:t>
      </w:r>
      <w:r>
        <w:softHyphen/>
        <w:t>родных организаций. Положение о дипломатических и консульских представительствах иностранных государств на территории СССР, утвержденное указом Президиума Верховного Совета СССР от</w:t>
      </w:r>
      <w:r>
        <w:rPr>
          <w:noProof/>
        </w:rPr>
        <w:t xml:space="preserve"> 23</w:t>
      </w:r>
      <w:r>
        <w:t xml:space="preserve"> мая</w:t>
      </w:r>
      <w:r>
        <w:rPr>
          <w:noProof/>
        </w:rPr>
        <w:t xml:space="preserve"> 1966</w:t>
      </w:r>
      <w:r>
        <w:t xml:space="preserve"> г., предусматри</w:t>
      </w:r>
      <w:r>
        <w:softHyphen/>
        <w:t>вает, в частности, что глава дипломатического представи</w:t>
      </w:r>
      <w:r>
        <w:softHyphen/>
        <w:t>тельства, члены дипломатического персонала, консуль</w:t>
      </w:r>
      <w:r>
        <w:softHyphen/>
        <w:t>ские должностные лица пользуются иммунитетом от гражданской (а также уголовной и административной) юрисдикции. В то же время «иммунитет от гражданской юрисдикции не распространяется на случаи, когда гла</w:t>
      </w:r>
      <w:r>
        <w:softHyphen/>
        <w:t>ва дипломатического представительства и члены дипло</w:t>
      </w:r>
      <w:r>
        <w:softHyphen/>
        <w:t>матического персонала представительства вступают в гражданско-правовые отношения как частные лица в связи с исками о принадлежащих им строениях на тер</w:t>
      </w:r>
      <w:r>
        <w:softHyphen/>
        <w:t>ритории СССР, наследовании или деятельностью, осу</w:t>
      </w:r>
      <w:r>
        <w:softHyphen/>
        <w:t>ществляемой ими за пределами официальных функций» (ст.</w:t>
      </w:r>
      <w:r>
        <w:rPr>
          <w:noProof/>
        </w:rPr>
        <w:t xml:space="preserve"> 13).</w:t>
      </w:r>
    </w:p>
    <w:p w:rsidR="00D06878" w:rsidRDefault="00D06878">
      <w:pPr>
        <w:ind w:firstLine="709"/>
        <w:jc w:val="both"/>
      </w:pPr>
      <w:r>
        <w:t>Консульские должностные лица пользуются иммуни</w:t>
      </w:r>
      <w:r>
        <w:softHyphen/>
        <w:t>тетом от гражданской юрисдикции в том, что касается их служебной деятельности, но это, однако, не распростра</w:t>
      </w:r>
      <w:r>
        <w:softHyphen/>
        <w:t>няется на иски о возмещении вреда, причиненного дорожно-транспортным происшествием (ст.</w:t>
      </w:r>
      <w:r>
        <w:rPr>
          <w:noProof/>
        </w:rPr>
        <w:t xml:space="preserve"> 25).</w:t>
      </w:r>
    </w:p>
    <w:p w:rsidR="00D06878" w:rsidRDefault="00D06878">
      <w:pPr>
        <w:ind w:firstLine="709"/>
        <w:jc w:val="both"/>
      </w:pPr>
      <w:r>
        <w:t>Венская конвенция о дипломатических сноше</w:t>
      </w:r>
      <w:r>
        <w:softHyphen/>
        <w:t>ниях</w:t>
      </w:r>
      <w:r>
        <w:rPr>
          <w:noProof/>
        </w:rPr>
        <w:t xml:space="preserve"> 1961</w:t>
      </w:r>
      <w:r>
        <w:t xml:space="preserve"> года, участницей которой является РФ, уста</w:t>
      </w:r>
      <w:r>
        <w:softHyphen/>
        <w:t>навливает, что дипломатический иммунитет не распро</w:t>
      </w:r>
      <w:r>
        <w:softHyphen/>
        <w:t>страняется на случаи:</w:t>
      </w:r>
    </w:p>
    <w:p w:rsidR="00D06878" w:rsidRDefault="00D06878">
      <w:pPr>
        <w:ind w:firstLine="709"/>
        <w:jc w:val="both"/>
      </w:pPr>
      <w:r>
        <w:t>а) вещных исков, относящихся к частному недвижи</w:t>
      </w:r>
      <w:r>
        <w:softHyphen/>
        <w:t>мому имуществу, находящемуся на территории госу</w:t>
      </w:r>
      <w:r>
        <w:softHyphen/>
        <w:t>дарства пребывания, если только дипломатический агент не владеет им от имени аккредитующего государства для целей представительства;</w:t>
      </w:r>
    </w:p>
    <w:p w:rsidR="00D06878" w:rsidRDefault="00D06878">
      <w:pPr>
        <w:ind w:firstLine="709"/>
        <w:jc w:val="both"/>
      </w:pPr>
      <w:r>
        <w:t>б) исков, касающихся наследования, в отношении которых дипломатический агент выступает в качестве исполнителя завещания, попечителя над наследственным имуществом, наследника или отказополучателя как част</w:t>
      </w:r>
      <w:r>
        <w:softHyphen/>
        <w:t>ное лицо, а не от имени аккредитующего государства;</w:t>
      </w:r>
    </w:p>
    <w:p w:rsidR="00D06878" w:rsidRDefault="00D06878">
      <w:pPr>
        <w:ind w:firstLine="709"/>
        <w:jc w:val="both"/>
      </w:pPr>
      <w:r>
        <w:t>в) исков, относящихся к любой профессиональной или коммерческой деятельности, осуществляемой дипло</w:t>
      </w:r>
      <w:r>
        <w:softHyphen/>
        <w:t>матическим агентом в государстве пребывания за пре</w:t>
      </w:r>
      <w:r>
        <w:softHyphen/>
        <w:t>делами своих официальных функций (ст.</w:t>
      </w:r>
      <w:r>
        <w:rPr>
          <w:noProof/>
        </w:rPr>
        <w:t xml:space="preserve"> 31</w:t>
      </w:r>
      <w:r>
        <w:t xml:space="preserve"> конвенции).</w:t>
      </w:r>
    </w:p>
    <w:p w:rsidR="00D06878" w:rsidRDefault="00D06878">
      <w:pPr>
        <w:ind w:firstLine="709"/>
        <w:jc w:val="both"/>
      </w:pPr>
      <w:r>
        <w:t>Таким образом, дипломатические представители подлежат юрисдикции российского суда по граждан</w:t>
      </w:r>
      <w:r>
        <w:softHyphen/>
        <w:t>ским делам лишь в пределах, определяемых нормами международного права или соглашениями с соответ</w:t>
      </w:r>
      <w:r>
        <w:softHyphen/>
        <w:t>ствующими государствами. В то же время, если в ино</w:t>
      </w:r>
      <w:r>
        <w:softHyphen/>
        <w:t>странном государстве не будет обеспечена такая же судебная неприкосновенность, какая обеспечивается представителям иностранных государств в РФ, по отно</w:t>
      </w:r>
      <w:r>
        <w:softHyphen/>
        <w:t>шению к представителям такого государства возмож</w:t>
      </w:r>
      <w:r>
        <w:softHyphen/>
        <w:t>но применение ответных мер.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br w:type="page"/>
        <w:t xml:space="preserve">4. Признание и исполнение решений 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>иностранных судов.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</w:p>
    <w:p w:rsidR="00D06878" w:rsidRDefault="00D06878">
      <w:pPr>
        <w:ind w:firstLine="709"/>
        <w:jc w:val="both"/>
      </w:pPr>
      <w:r>
        <w:t>Судебные решения в принципе действуют лишь в пределах государства, суд которого их вынес. Юриди</w:t>
      </w:r>
      <w:r>
        <w:softHyphen/>
        <w:t>ческую силу в другом государстве они, по сложив</w:t>
      </w:r>
      <w:r>
        <w:softHyphen/>
        <w:t>шейся практике, приобретают, если данное государст</w:t>
      </w:r>
      <w:r>
        <w:softHyphen/>
        <w:t>во в той или иной форме выражает на это согласие. Правила о признании и исполнении иностранных су</w:t>
      </w:r>
      <w:r>
        <w:softHyphen/>
        <w:t>дебных решений включаются обычно в законодатель</w:t>
      </w:r>
      <w:r>
        <w:softHyphen/>
        <w:t>ство или международные договоры.</w:t>
      </w:r>
    </w:p>
    <w:p w:rsidR="00D06878" w:rsidRDefault="00D06878">
      <w:pPr>
        <w:ind w:firstLine="709"/>
        <w:jc w:val="both"/>
      </w:pPr>
      <w:r>
        <w:t>Признанное иностранное судебное решение под</w:t>
      </w:r>
      <w:r>
        <w:softHyphen/>
        <w:t>тверждает гражданские права и обязанности в том же смысле, что и решение собственного суда. Оно не может быть обжаловано и препятствует вынесению нового решения по тому же иску. Для принудитель</w:t>
      </w:r>
      <w:r>
        <w:softHyphen/>
        <w:t>ного исполнения иностранного судебного решения ха</w:t>
      </w:r>
      <w:r>
        <w:softHyphen/>
        <w:t>рактерно применение к должнику в установленном порядке мер принуждения.</w:t>
      </w:r>
    </w:p>
    <w:p w:rsidR="00D06878" w:rsidRDefault="00D06878">
      <w:pPr>
        <w:ind w:firstLine="709"/>
        <w:jc w:val="both"/>
      </w:pPr>
      <w:r>
        <w:t>Различают несколько систем признания и исполне</w:t>
      </w:r>
      <w:r>
        <w:softHyphen/>
        <w:t>ния иностранных судебных решений:</w:t>
      </w:r>
    </w:p>
    <w:p w:rsidR="00D06878" w:rsidRDefault="00D06878">
      <w:pPr>
        <w:ind w:firstLine="709"/>
        <w:jc w:val="both"/>
      </w:pPr>
      <w:r>
        <w:rPr>
          <w:noProof/>
        </w:rPr>
        <w:t>1)</w:t>
      </w:r>
      <w:r>
        <w:t xml:space="preserve"> Система экзекватуры, по которой иностранное решение признается и исполняется после придания ему судом страны, где испрашивается исполнение, принудительной силы путем вынесения соответствую</w:t>
      </w:r>
      <w:r>
        <w:softHyphen/>
        <w:t>щего постановления (экзекватуры). Решение иност</w:t>
      </w:r>
      <w:r>
        <w:softHyphen/>
        <w:t>ранного суда после получения экзекватуры приобре</w:t>
      </w:r>
      <w:r>
        <w:softHyphen/>
        <w:t>тает такую же юридическую силу, как и решение собственного суда, и исполняется обычно в том же порядке, что и решение собственного суда. Система экзекватуры применяется во Франции, ФРГ и боль</w:t>
      </w:r>
      <w:r>
        <w:softHyphen/>
        <w:t>шинстве других стран континентальной Европы, а также в некоторых иных странах. В определенных пределах она используется и в Англии (так называе</w:t>
      </w:r>
      <w:r>
        <w:softHyphen/>
        <w:t>мая регистрация иностранных решений по Закону о взаимном исполнении судебных решений</w:t>
      </w:r>
      <w:r>
        <w:rPr>
          <w:noProof/>
        </w:rPr>
        <w:t xml:space="preserve"> 1933</w:t>
      </w:r>
      <w:r>
        <w:t xml:space="preserve"> года).</w:t>
      </w:r>
    </w:p>
    <w:p w:rsidR="00D06878" w:rsidRDefault="00D06878">
      <w:pPr>
        <w:ind w:firstLine="709"/>
        <w:jc w:val="both"/>
      </w:pPr>
      <w:r>
        <w:t>В рамках системы экзекватуры существуют раз</w:t>
      </w:r>
      <w:r>
        <w:softHyphen/>
        <w:t>личные варианты признания и исполнения в зависи</w:t>
      </w:r>
      <w:r>
        <w:softHyphen/>
        <w:t>мости от того, насколько широко допускается реви</w:t>
      </w:r>
      <w:r>
        <w:softHyphen/>
        <w:t>зия решения. В одних странах, например в Бельгии, суд, разрешающий исполнение, подвергает иностран</w:t>
      </w:r>
      <w:r>
        <w:softHyphen/>
        <w:t>ное решение полной ревизии с точки зрения правиль</w:t>
      </w:r>
      <w:r>
        <w:softHyphen/>
        <w:t>ности рассмотрения дела по существу</w:t>
      </w:r>
      <w:r>
        <w:rPr>
          <w:noProof/>
        </w:rPr>
        <w:t xml:space="preserve"> –</w:t>
      </w:r>
      <w:r>
        <w:t xml:space="preserve"> с правовой и фактической стороны; в других, например в ФРГ, Японии, такой полной проверки не предусмотрено. В большинстве стран экзекватура выдается только для исполнения решения, в других, например в Ита</w:t>
      </w:r>
      <w:r>
        <w:softHyphen/>
        <w:t>лии,</w:t>
      </w:r>
      <w:r>
        <w:rPr>
          <w:noProof/>
        </w:rPr>
        <w:t xml:space="preserve"> –</w:t>
      </w:r>
      <w:r>
        <w:t xml:space="preserve"> и для признания решения. Экзекватура выда</w:t>
      </w:r>
      <w:r>
        <w:softHyphen/>
        <w:t>ется при соблюдении определенных условий: взаим</w:t>
      </w:r>
      <w:r>
        <w:softHyphen/>
        <w:t>ности, требования того, чтобы ответчик был надлежа</w:t>
      </w:r>
      <w:r>
        <w:softHyphen/>
        <w:t>щим образом уведомлен о судебном разбирательстве, и т. п.</w:t>
      </w:r>
    </w:p>
    <w:p w:rsidR="00D06878" w:rsidRDefault="00D06878">
      <w:pPr>
        <w:ind w:firstLine="709"/>
        <w:jc w:val="both"/>
      </w:pPr>
      <w:r>
        <w:rPr>
          <w:noProof/>
        </w:rPr>
        <w:t>2)</w:t>
      </w:r>
      <w:r>
        <w:t xml:space="preserve"> Система англо-американского общего права, по которой иностранное судебное решение как таковое не исполняется, а служит лишь основой для нового судебного разбирательства. В этом разбирательстве оно создает презумпцию в пользу стороны, выиграв</w:t>
      </w:r>
      <w:r>
        <w:softHyphen/>
        <w:t>шей дело; противная сторона может презумпцию оп</w:t>
      </w:r>
      <w:r>
        <w:softHyphen/>
        <w:t>ровергать. Иностранное судебное решение порождает по этой системе перераспределение бремени доказывания.</w:t>
      </w:r>
    </w:p>
    <w:p w:rsidR="00D06878" w:rsidRDefault="00D06878">
      <w:pPr>
        <w:ind w:firstLine="709"/>
        <w:jc w:val="both"/>
      </w:pPr>
      <w:r>
        <w:t>Признанию и исполнению иностранных судебных решений посвящен ряд многосторонних и двусторон</w:t>
      </w:r>
      <w:r>
        <w:softHyphen/>
        <w:t>них международных договоров. К ним относятся не</w:t>
      </w:r>
      <w:r>
        <w:softHyphen/>
        <w:t xml:space="preserve">которые конвенции, касающиеся ряда специальных видов отношений, как, например, Гаагская конвенция </w:t>
      </w:r>
      <w:r>
        <w:rPr>
          <w:noProof/>
        </w:rPr>
        <w:t>1958</w:t>
      </w:r>
      <w:r>
        <w:t xml:space="preserve"> года о признании и исполнении решений об алиментах в пользу детей (в ней участвует большинство европейских стран), Нью-йоркская конвенция</w:t>
      </w:r>
      <w:r>
        <w:rPr>
          <w:noProof/>
        </w:rPr>
        <w:t xml:space="preserve"> 1956</w:t>
      </w:r>
      <w:r>
        <w:t xml:space="preserve"> года о взыскании алиментов за границей. Следует так</w:t>
      </w:r>
      <w:r>
        <w:softHyphen/>
        <w:t>же назвать Гаагскую конвенцию</w:t>
      </w:r>
      <w:r>
        <w:rPr>
          <w:noProof/>
        </w:rPr>
        <w:t xml:space="preserve"> 1966</w:t>
      </w:r>
      <w:r>
        <w:t xml:space="preserve"> года о призна</w:t>
      </w:r>
      <w:r>
        <w:softHyphen/>
        <w:t>нии и исполнении иностранных решений по граждан</w:t>
      </w:r>
      <w:r>
        <w:softHyphen/>
        <w:t>ским и торговым делам, Конвенцию стран ЕЭС</w:t>
      </w:r>
      <w:r>
        <w:rPr>
          <w:noProof/>
        </w:rPr>
        <w:t xml:space="preserve"> 1968 </w:t>
      </w:r>
      <w:r>
        <w:t>года о юрисдикции и исполнении решений по граж</w:t>
      </w:r>
      <w:r>
        <w:softHyphen/>
        <w:t>данским и торговым делам. Имеются и другие кон</w:t>
      </w:r>
      <w:r>
        <w:softHyphen/>
        <w:t xml:space="preserve">венции, в основном между странами со сходными правовыми системами. </w:t>
      </w:r>
      <w:r>
        <w:rPr>
          <w:rStyle w:val="aa"/>
        </w:rPr>
        <w:footnoteReference w:id="12"/>
      </w:r>
    </w:p>
    <w:p w:rsidR="00D06878" w:rsidRDefault="00D06878">
      <w:pPr>
        <w:ind w:firstLine="709"/>
        <w:jc w:val="both"/>
      </w:pPr>
      <w:r>
        <w:t>Развитие экономических отношений привело к заклю</w:t>
      </w:r>
      <w:r>
        <w:softHyphen/>
        <w:t>чению многосторонних и двусторонних конвенций об исполнении иностранных судебных решений, обычно устанавливающих обязательства договаривающихся го</w:t>
      </w:r>
      <w:r>
        <w:softHyphen/>
        <w:t>сударств исполнять решения при соблюдении ряда условий (вступление решения в законную силу, непро</w:t>
      </w:r>
      <w:r>
        <w:softHyphen/>
        <w:t>тиворечие публичному порядку страны исполнения, участие обеих сторон в судебном разбирательстве и т. д.).</w:t>
      </w:r>
    </w:p>
    <w:p w:rsidR="00D06878" w:rsidRDefault="00D06878">
      <w:pPr>
        <w:ind w:firstLine="709"/>
        <w:jc w:val="both"/>
      </w:pPr>
      <w:r>
        <w:t>К многосторонним конвенциям, регулирующим при</w:t>
      </w:r>
      <w:r>
        <w:softHyphen/>
        <w:t>знание и исполнение судебных решений, относятся прежде всего соглашения, заключенные между госу</w:t>
      </w:r>
      <w:r>
        <w:softHyphen/>
        <w:t>дарствами с близкими правовыми системами. Чаще все</w:t>
      </w:r>
      <w:r>
        <w:softHyphen/>
        <w:t>го это соглашения регионального характера (Кодекс Бустаманте</w:t>
      </w:r>
      <w:r>
        <w:rPr>
          <w:noProof/>
        </w:rPr>
        <w:t xml:space="preserve"> 1928</w:t>
      </w:r>
      <w:r>
        <w:t xml:space="preserve"> г., конвенция между Данией, Финлян</w:t>
      </w:r>
      <w:r>
        <w:softHyphen/>
        <w:t>дией, Исландией, Норвегией и Швецией</w:t>
      </w:r>
      <w:r>
        <w:rPr>
          <w:noProof/>
        </w:rPr>
        <w:t xml:space="preserve"> 1932</w:t>
      </w:r>
      <w:r>
        <w:t xml:space="preserve"> г.. Конвен</w:t>
      </w:r>
      <w:r>
        <w:softHyphen/>
        <w:t>ция об исполнении судебных решений государств</w:t>
      </w:r>
      <w:r>
        <w:rPr>
          <w:noProof/>
        </w:rPr>
        <w:t xml:space="preserve"> –</w:t>
      </w:r>
      <w:r>
        <w:t xml:space="preserve"> чле</w:t>
      </w:r>
      <w:r>
        <w:softHyphen/>
        <w:t>нов Лиги арабских государств</w:t>
      </w:r>
      <w:r>
        <w:rPr>
          <w:noProof/>
        </w:rPr>
        <w:t xml:space="preserve"> 1952</w:t>
      </w:r>
      <w:r>
        <w:t xml:space="preserve"> г., Афро-Малага</w:t>
      </w:r>
      <w:r>
        <w:softHyphen/>
        <w:t>сийская общая конвенция о сотрудничестве в области правосудия</w:t>
      </w:r>
      <w:r>
        <w:rPr>
          <w:noProof/>
        </w:rPr>
        <w:t xml:space="preserve"> 1962</w:t>
      </w:r>
      <w:r>
        <w:t xml:space="preserve"> г.).</w:t>
      </w:r>
      <w:r>
        <w:rPr>
          <w:noProof/>
        </w:rPr>
        <w:t xml:space="preserve"> 1</w:t>
      </w:r>
      <w:r>
        <w:t xml:space="preserve"> февраля</w:t>
      </w:r>
      <w:r>
        <w:rPr>
          <w:noProof/>
        </w:rPr>
        <w:t xml:space="preserve"> 1971</w:t>
      </w:r>
      <w:r>
        <w:t xml:space="preserve"> г. была заключена Гаагская конвенция о признании и исполнении иност</w:t>
      </w:r>
      <w:r>
        <w:softHyphen/>
        <w:t>ранных судебных решений по гражданским и торговым делам.</w:t>
      </w:r>
    </w:p>
    <w:p w:rsidR="00D06878" w:rsidRDefault="00D06878">
      <w:pPr>
        <w:ind w:firstLine="709"/>
        <w:jc w:val="both"/>
      </w:pPr>
      <w:r>
        <w:t xml:space="preserve"> Согласно п.</w:t>
      </w:r>
      <w:r>
        <w:rPr>
          <w:noProof/>
        </w:rPr>
        <w:t xml:space="preserve"> 1</w:t>
      </w:r>
      <w:r>
        <w:t xml:space="preserve"> Указа «О признании и исполнении в СССР решений иностранных судов и арбитражей» Президиума Верховного Совета СССР от</w:t>
      </w:r>
      <w:r>
        <w:rPr>
          <w:noProof/>
        </w:rPr>
        <w:t xml:space="preserve"> 21</w:t>
      </w:r>
      <w:r>
        <w:t xml:space="preserve"> июня</w:t>
      </w:r>
      <w:r>
        <w:rPr>
          <w:noProof/>
        </w:rPr>
        <w:t xml:space="preserve"> 1988</w:t>
      </w:r>
      <w:r>
        <w:t xml:space="preserve"> г., решения иностранных судов и арбитражей признаются</w:t>
      </w:r>
      <w:r>
        <w:rPr>
          <w:noProof/>
        </w:rPr>
        <w:t xml:space="preserve"> </w:t>
      </w:r>
      <w:r>
        <w:t>исполняются в СССР, если это предусмотрено междуна</w:t>
      </w:r>
      <w:r>
        <w:softHyphen/>
        <w:t>родным договором СССР.</w:t>
      </w:r>
    </w:p>
    <w:p w:rsidR="00D06878" w:rsidRDefault="00D06878">
      <w:pPr>
        <w:ind w:firstLine="709"/>
        <w:jc w:val="both"/>
      </w:pPr>
      <w:r>
        <w:t>Порядок исполнения в РФ решений иностранных судов определяется соответствующими международными договорами (ст.</w:t>
      </w:r>
      <w:r>
        <w:rPr>
          <w:noProof/>
        </w:rPr>
        <w:t xml:space="preserve"> 437</w:t>
      </w:r>
      <w:r>
        <w:t xml:space="preserve"> ГПК).</w:t>
      </w:r>
    </w:p>
    <w:p w:rsidR="00D06878" w:rsidRDefault="00D06878">
      <w:pPr>
        <w:ind w:firstLine="709"/>
        <w:jc w:val="both"/>
      </w:pPr>
      <w:r>
        <w:t>Решения иностранных судов, которые не подлежат принудительному исполнению, признаются в РФ, если это предусмотрено международным договором или на</w:t>
      </w:r>
      <w:r>
        <w:softHyphen/>
        <w:t>шим законодательством.</w:t>
      </w:r>
    </w:p>
    <w:p w:rsidR="00D06878" w:rsidRDefault="00D06878">
      <w:pPr>
        <w:ind w:firstLine="709"/>
        <w:jc w:val="both"/>
      </w:pPr>
      <w:r>
        <w:t>Такое исполнение в настоящее время допускается только договорами о правовой помощи, заключенными СССР с бывшими социалистическими странами, а также с Ираком, Алжиром, Грецией, Кипром, Италией.</w:t>
      </w:r>
    </w:p>
    <w:p w:rsidR="00D06878" w:rsidRDefault="00D06878">
      <w:pPr>
        <w:ind w:firstLine="709"/>
        <w:jc w:val="both"/>
      </w:pPr>
      <w:r>
        <w:t>Признание и исполнение решений по отдельным категориям дел могут иметь место в соответствии с от</w:t>
      </w:r>
      <w:r>
        <w:softHyphen/>
        <w:t>дельными международными договорами РФ. Так, взаим</w:t>
      </w:r>
      <w:r>
        <w:softHyphen/>
        <w:t>ное признание судебных решений по делам об объявле</w:t>
      </w:r>
      <w:r>
        <w:softHyphen/>
        <w:t>нии граждан безвестно отсутствующими или умершими и по делам о расторжении брака, раздельном проживании супругов и признании брака недействительным регла</w:t>
      </w:r>
      <w:r>
        <w:softHyphen/>
        <w:t>ментируется договором о правовой помощи с Финлян</w:t>
      </w:r>
      <w:r>
        <w:softHyphen/>
        <w:t>дией; признание и исполнение решений судов по искам о возмещении ущерба от загрязнения нефтью</w:t>
      </w:r>
      <w:r>
        <w:rPr>
          <w:noProof/>
        </w:rPr>
        <w:t xml:space="preserve"> –</w:t>
      </w:r>
      <w:r>
        <w:t xml:space="preserve"> Между</w:t>
      </w:r>
      <w:r>
        <w:softHyphen/>
        <w:t>народной конвенцией о гражданской ответственности за ущерб от загрязнения нефтью</w:t>
      </w:r>
      <w:r>
        <w:rPr>
          <w:noProof/>
        </w:rPr>
        <w:t xml:space="preserve"> 1969</w:t>
      </w:r>
      <w:r>
        <w:t xml:space="preserve"> года; исполнение решений о возмещении ущерба</w:t>
      </w:r>
      <w:r>
        <w:rPr>
          <w:noProof/>
        </w:rPr>
        <w:t xml:space="preserve"> –</w:t>
      </w:r>
      <w:r>
        <w:t xml:space="preserve"> Римской конвенцией об ущербе, причиненном иностранными воздушными судами третьим лицам на поверхности,</w:t>
      </w:r>
      <w:r>
        <w:rPr>
          <w:noProof/>
        </w:rPr>
        <w:t xml:space="preserve"> 1952</w:t>
      </w:r>
      <w:r>
        <w:t xml:space="preserve"> года, рядом многосторонних и двусторонних соглашений в области перевозок грузов и пассажиров; в отношении исполне</w:t>
      </w:r>
      <w:r>
        <w:softHyphen/>
        <w:t>ния решений об уплате судебных расходов</w:t>
      </w:r>
      <w:r>
        <w:rPr>
          <w:noProof/>
        </w:rPr>
        <w:t xml:space="preserve"> –</w:t>
      </w:r>
      <w:r>
        <w:t xml:space="preserve"> Гаагской конвенцией по вопросам гражданского процесса </w:t>
      </w:r>
      <w:r>
        <w:rPr>
          <w:noProof/>
        </w:rPr>
        <w:t>1954</w:t>
      </w:r>
      <w:r>
        <w:t xml:space="preserve"> года.</w:t>
      </w:r>
    </w:p>
    <w:p w:rsidR="00D06878" w:rsidRDefault="00D06878">
      <w:pPr>
        <w:ind w:firstLine="709"/>
        <w:jc w:val="both"/>
      </w:pPr>
      <w:r>
        <w:t>Что касается признания в РФ решений иностран</w:t>
      </w:r>
      <w:r>
        <w:softHyphen/>
        <w:t>ных судов по делам о расторжении брака, то в соответ</w:t>
      </w:r>
      <w:r>
        <w:softHyphen/>
        <w:t>ствии со ст.</w:t>
      </w:r>
      <w:r>
        <w:rPr>
          <w:noProof/>
        </w:rPr>
        <w:t xml:space="preserve"> 160</w:t>
      </w:r>
      <w:r>
        <w:t xml:space="preserve"> Семейного кодекса РФ в РФ подлежат признанию решения о расторжении брака лиц, постоян</w:t>
      </w:r>
      <w:r>
        <w:softHyphen/>
        <w:t>но проживающих за границей, включая случаи, когда оба супруга</w:t>
      </w:r>
      <w:r>
        <w:rPr>
          <w:noProof/>
        </w:rPr>
        <w:t xml:space="preserve"> –</w:t>
      </w:r>
      <w:r>
        <w:t xml:space="preserve"> российские граждане в момент расторжения брака проживали вне пределов нашей страны.</w:t>
      </w:r>
    </w:p>
    <w:p w:rsidR="00D06878" w:rsidRDefault="00D06878">
      <w:pPr>
        <w:ind w:firstLine="709"/>
        <w:jc w:val="both"/>
      </w:pPr>
      <w:r>
        <w:t>Признание иностранных решений такого рода не ставится в зависимость от наличия международного договора; не выдвигается и требование взаимности.</w:t>
      </w:r>
    </w:p>
    <w:p w:rsidR="00D06878" w:rsidRDefault="00D06878">
      <w:pPr>
        <w:ind w:firstLine="709"/>
        <w:jc w:val="both"/>
      </w:pPr>
      <w:r>
        <w:t>В договорах о правовой помощи, заключенных РФ с другими странами, содержатся следующие основные условия признания и исполнения иностранных судебных решений:</w:t>
      </w:r>
    </w:p>
    <w:p w:rsidR="00D06878" w:rsidRDefault="00D06878">
      <w:pPr>
        <w:ind w:firstLine="709"/>
        <w:jc w:val="both"/>
      </w:pPr>
      <w:r>
        <w:rPr>
          <w:noProof/>
        </w:rPr>
        <w:t>1)</w:t>
      </w:r>
      <w:r>
        <w:t xml:space="preserve"> решение вступило в законную силу (это опреде</w:t>
      </w:r>
      <w:r>
        <w:softHyphen/>
        <w:t>ляется на основании законодательства страны суда, вынесшего решение);</w:t>
      </w:r>
    </w:p>
    <w:p w:rsidR="00D06878" w:rsidRDefault="00D06878">
      <w:pPr>
        <w:ind w:firstLine="709"/>
        <w:jc w:val="both"/>
      </w:pPr>
      <w:r>
        <w:rPr>
          <w:noProof/>
        </w:rPr>
        <w:t>2)</w:t>
      </w:r>
      <w:r>
        <w:t xml:space="preserve"> при разрешении дела по существу соблюдены про</w:t>
      </w:r>
      <w:r>
        <w:softHyphen/>
        <w:t>цессуальные права лица, против которого вынесено ре</w:t>
      </w:r>
      <w:r>
        <w:softHyphen/>
        <w:t>шение (например, требуется, чтобы ответчику был свое</w:t>
      </w:r>
      <w:r>
        <w:softHyphen/>
        <w:t>временно вручен вызов в суд);</w:t>
      </w:r>
    </w:p>
    <w:p w:rsidR="00D06878" w:rsidRDefault="00D06878">
      <w:pPr>
        <w:ind w:firstLine="709"/>
        <w:jc w:val="both"/>
      </w:pPr>
      <w:r>
        <w:rPr>
          <w:noProof/>
        </w:rPr>
        <w:t>3)</w:t>
      </w:r>
      <w:r>
        <w:t xml:space="preserve"> отсутствует другое вступившее в законную силу решение по спору между теми же сторонами и по тому же предмету, вынесенное судом в государстве, на террито</w:t>
      </w:r>
      <w:r>
        <w:softHyphen/>
        <w:t>рии которого решение должно быть признано или прину</w:t>
      </w:r>
      <w:r>
        <w:softHyphen/>
        <w:t>дительно исполнено;</w:t>
      </w:r>
    </w:p>
    <w:p w:rsidR="00D06878" w:rsidRDefault="00D06878">
      <w:pPr>
        <w:ind w:firstLine="709"/>
        <w:jc w:val="both"/>
      </w:pPr>
      <w:r>
        <w:rPr>
          <w:noProof/>
        </w:rPr>
        <w:t>4)</w:t>
      </w:r>
      <w:r>
        <w:t xml:space="preserve"> при рассмотрении дела и вынесении по нему решения соблюдены правила международных догово</w:t>
      </w:r>
      <w:r>
        <w:softHyphen/>
        <w:t>ров о разграничении компетенции судов различных стран.</w:t>
      </w:r>
    </w:p>
    <w:p w:rsidR="00D06878" w:rsidRDefault="00D06878">
      <w:pPr>
        <w:ind w:firstLine="709"/>
        <w:jc w:val="both"/>
      </w:pPr>
      <w:r>
        <w:t>В ряде договоров указаны и другие, дополнительные условия. Например, в договоре с ЧССР предусматрива</w:t>
      </w:r>
      <w:r>
        <w:softHyphen/>
        <w:t>лось, что исполнение допускается, если по законода</w:t>
      </w:r>
      <w:r>
        <w:softHyphen/>
        <w:t>тельству обоих государств не истек срок давности при</w:t>
      </w:r>
      <w:r>
        <w:softHyphen/>
        <w:t>нудительного исполнения решения.</w:t>
      </w:r>
    </w:p>
    <w:p w:rsidR="00D06878" w:rsidRDefault="00D06878">
      <w:pPr>
        <w:ind w:firstLine="709"/>
        <w:jc w:val="both"/>
      </w:pPr>
      <w:r>
        <w:t>Признание в РФ решения иностранного суда озна</w:t>
      </w:r>
      <w:r>
        <w:softHyphen/>
        <w:t>чает, что оно обладает такой же юридической силой, какую имеют решения российских судов. Поэтому выне</w:t>
      </w:r>
      <w:r>
        <w:softHyphen/>
        <w:t>сение иностранным судом решения, подлежащего при</w:t>
      </w:r>
      <w:r>
        <w:softHyphen/>
        <w:t>знанию в РФ, является основанием либо для отказа в принятии в России искового заявления по спору между теми же сторонами, по тому же основанию и о том же предмете, либо для прекращения дела..</w:t>
      </w:r>
    </w:p>
    <w:p w:rsidR="00D06878" w:rsidRDefault="00D06878">
      <w:pPr>
        <w:ind w:firstLine="709"/>
        <w:jc w:val="both"/>
      </w:pPr>
      <w:r>
        <w:t>Как отмечалось выше, в ряде договоров о правовой помощи предусмотрено, что решение, вынесенное в одном государстве, может быть принудительно исполнено на территории другого государства. Для принудительного исполнения судом страны исполнения решения должно быть выдано специальное разрешение. Ходатайство о принудительном исполнении подается в суд, вынесший решение. Затем оно пересылается в установленном порядке суду, компетентному выдать разрешение на исполнение.</w:t>
      </w:r>
    </w:p>
    <w:p w:rsidR="00D06878" w:rsidRDefault="00D06878">
      <w:pPr>
        <w:ind w:firstLine="709"/>
        <w:jc w:val="both"/>
      </w:pPr>
      <w:r>
        <w:t>В РФ в соответствии с указом Президиума Верхов</w:t>
      </w:r>
      <w:r>
        <w:softHyphen/>
        <w:t>ного Совета СССР от</w:t>
      </w:r>
      <w:r>
        <w:rPr>
          <w:noProof/>
        </w:rPr>
        <w:t xml:space="preserve"> 21</w:t>
      </w:r>
      <w:r>
        <w:t xml:space="preserve"> июня</w:t>
      </w:r>
      <w:r>
        <w:rPr>
          <w:noProof/>
        </w:rPr>
        <w:t xml:space="preserve"> 1988</w:t>
      </w:r>
      <w:r>
        <w:t xml:space="preserve"> г.</w:t>
      </w:r>
      <w:r>
        <w:rPr>
          <w:rStyle w:val="aa"/>
        </w:rPr>
        <w:footnoteReference w:id="13"/>
      </w:r>
      <w:r>
        <w:t xml:space="preserve"> вопрос о разре</w:t>
      </w:r>
      <w:r>
        <w:softHyphen/>
        <w:t>шении принудительного исполнения решения рассма</w:t>
      </w:r>
      <w:r>
        <w:softHyphen/>
        <w:t>тривается по ходатайству взыскателя Верховным судом автономной республики, краевым, областным, городским судом, судом автономной области и судом автономного округа по месту жительства (нахождения) должника, а если должник не имеет места жительства (нахожде</w:t>
      </w:r>
      <w:r>
        <w:softHyphen/>
        <w:t>ния) в РФ либо место жительства (нахождения) долж</w:t>
      </w:r>
      <w:r>
        <w:softHyphen/>
        <w:t>ника неизвестно</w:t>
      </w:r>
      <w:r>
        <w:rPr>
          <w:noProof/>
        </w:rPr>
        <w:t xml:space="preserve"> –</w:t>
      </w:r>
      <w:r>
        <w:t xml:space="preserve"> по месту нахождения его имущества.</w:t>
      </w:r>
    </w:p>
    <w:p w:rsidR="00D06878" w:rsidRDefault="00D06878">
      <w:pPr>
        <w:ind w:firstLine="709"/>
        <w:jc w:val="both"/>
      </w:pPr>
      <w:r>
        <w:t>Статья</w:t>
      </w:r>
      <w:r>
        <w:rPr>
          <w:noProof/>
        </w:rPr>
        <w:t xml:space="preserve"> 437</w:t>
      </w:r>
      <w:r>
        <w:t xml:space="preserve"> ГПК предусматривает, что решение ино</w:t>
      </w:r>
      <w:r>
        <w:softHyphen/>
        <w:t>странного суда может быть предъявлено к принуди</w:t>
      </w:r>
      <w:r>
        <w:softHyphen/>
        <w:t>тельному исполнению в течение</w:t>
      </w:r>
      <w:r>
        <w:rPr>
          <w:noProof/>
        </w:rPr>
        <w:t xml:space="preserve"> 3</w:t>
      </w:r>
      <w:r>
        <w:t xml:space="preserve"> лет с момента вступле</w:t>
      </w:r>
      <w:r>
        <w:softHyphen/>
        <w:t>ния решения в законную силу. Это правило относится и к решениям иностранного арбитража.</w:t>
      </w:r>
    </w:p>
    <w:p w:rsidR="00D06878" w:rsidRDefault="00D06878">
      <w:pPr>
        <w:ind w:firstLine="709"/>
        <w:jc w:val="both"/>
      </w:pPr>
      <w:r>
        <w:t>На основании решения иностранного суда и вступив</w:t>
      </w:r>
      <w:r>
        <w:softHyphen/>
        <w:t>шего в законную силу судебного определения о разре</w:t>
      </w:r>
      <w:r>
        <w:softHyphen/>
        <w:t>шении принудительного исполнения этого решения вы</w:t>
      </w:r>
      <w:r>
        <w:softHyphen/>
        <w:t>дается исполнительный лист, который направляется в на</w:t>
      </w:r>
      <w:r>
        <w:softHyphen/>
        <w:t>родный суд по месту исполнения решения. Эти положе</w:t>
      </w:r>
      <w:r>
        <w:softHyphen/>
        <w:t>ния договоров широко применяются на практике.</w:t>
      </w:r>
    </w:p>
    <w:p w:rsidR="00D06878" w:rsidRDefault="00D06878">
      <w:pPr>
        <w:ind w:firstLine="709"/>
        <w:jc w:val="both"/>
      </w:pPr>
      <w:r>
        <w:t>Отказ в разрешении принудительного исполнения решений иностранного суда допускается в РФ в случаях, когда:</w:t>
      </w:r>
    </w:p>
    <w:p w:rsidR="00D06878" w:rsidRDefault="00D06878">
      <w:pPr>
        <w:ind w:firstLine="709"/>
        <w:jc w:val="both"/>
      </w:pPr>
      <w:r>
        <w:rPr>
          <w:noProof/>
        </w:rPr>
        <w:t>1)</w:t>
      </w:r>
      <w:r>
        <w:t xml:space="preserve"> решение по законодательству государства, на тер</w:t>
      </w:r>
      <w:r>
        <w:softHyphen/>
        <w:t>ритории которого оно вынесено, не вступило в законную силу;</w:t>
      </w:r>
    </w:p>
    <w:p w:rsidR="00D06878" w:rsidRDefault="00D06878">
      <w:pPr>
        <w:ind w:firstLine="709"/>
        <w:jc w:val="both"/>
      </w:pPr>
      <w:r>
        <w:rPr>
          <w:noProof/>
        </w:rPr>
        <w:t>2)</w:t>
      </w:r>
      <w:r>
        <w:t xml:space="preserve"> сторона, против которой вынесено решение, была лишена возможности принять участие в процессе вслед</w:t>
      </w:r>
      <w:r>
        <w:softHyphen/>
        <w:t>ствие того, что ей не было своевременно и надлежащим образом вручено извещение о рассмотрении дела;</w:t>
      </w:r>
    </w:p>
    <w:p w:rsidR="00D06878" w:rsidRDefault="00D06878">
      <w:pPr>
        <w:ind w:firstLine="709"/>
        <w:jc w:val="both"/>
      </w:pPr>
      <w:r>
        <w:rPr>
          <w:noProof/>
        </w:rPr>
        <w:t>3)</w:t>
      </w:r>
      <w:r>
        <w:t xml:space="preserve"> рассмотрение дела, по которому вынесено реше</w:t>
      </w:r>
      <w:r>
        <w:softHyphen/>
        <w:t>ние, относится к исключительной компетенции россий</w:t>
      </w:r>
      <w:r>
        <w:softHyphen/>
        <w:t>ского суда или иного органа;</w:t>
      </w:r>
    </w:p>
    <w:p w:rsidR="00D06878" w:rsidRDefault="00D06878">
      <w:pPr>
        <w:ind w:firstLine="709"/>
        <w:jc w:val="both"/>
      </w:pPr>
      <w:r>
        <w:rPr>
          <w:noProof/>
        </w:rPr>
        <w:t>4)</w:t>
      </w:r>
      <w:r>
        <w:t xml:space="preserve"> имеется вступившее в законную силу решение российского суда, вынесенное по спору между теми же сторонами, о том же предмете и по тем же основаниям, или в производстве российского суда имеется дело, воз</w:t>
      </w:r>
      <w:r>
        <w:softHyphen/>
        <w:t>бужденное по спору между теми же сторонами, о том же предмете и по тем же основаниям до возбуждения дела в иностранном суде;</w:t>
      </w:r>
    </w:p>
    <w:p w:rsidR="00D06878" w:rsidRDefault="00D06878">
      <w:pPr>
        <w:numPr>
          <w:ilvl w:val="0"/>
          <w:numId w:val="6"/>
        </w:numPr>
        <w:ind w:firstLine="709"/>
        <w:jc w:val="both"/>
      </w:pPr>
      <w:r>
        <w:t>истек срок давности предъявления решения к принудительному исполнению;</w:t>
      </w:r>
    </w:p>
    <w:p w:rsidR="00D06878" w:rsidRDefault="00D06878">
      <w:pPr>
        <w:numPr>
          <w:ilvl w:val="0"/>
          <w:numId w:val="7"/>
        </w:numPr>
        <w:ind w:firstLine="709"/>
        <w:jc w:val="both"/>
      </w:pPr>
      <w:r>
        <w:t xml:space="preserve"> исполнение решения противоречило бы суверени</w:t>
      </w:r>
      <w:r>
        <w:softHyphen/>
        <w:t>тету РФ или угрожало бы безопасности РФ либо про</w:t>
      </w:r>
      <w:r>
        <w:softHyphen/>
        <w:t>тиворечило бы основным принципам российского зако</w:t>
      </w:r>
      <w:r>
        <w:softHyphen/>
        <w:t>нодательства (п.</w:t>
      </w:r>
      <w:r>
        <w:rPr>
          <w:noProof/>
        </w:rPr>
        <w:t xml:space="preserve"> 5</w:t>
      </w:r>
      <w:r>
        <w:t xml:space="preserve"> указа от</w:t>
      </w:r>
      <w:r>
        <w:rPr>
          <w:noProof/>
        </w:rPr>
        <w:t xml:space="preserve"> 21</w:t>
      </w:r>
      <w:r>
        <w:t xml:space="preserve"> июня</w:t>
      </w:r>
      <w:r>
        <w:rPr>
          <w:noProof/>
        </w:rPr>
        <w:t xml:space="preserve"> 1988</w:t>
      </w:r>
      <w:r>
        <w:t xml:space="preserve"> г.).</w:t>
      </w:r>
    </w:p>
    <w:p w:rsidR="00D06878" w:rsidRDefault="00D06878">
      <w:pPr>
        <w:ind w:firstLine="709"/>
        <w:jc w:val="both"/>
      </w:pPr>
      <w:r>
        <w:t>Решение иностранного суда, не требующее принуди</w:t>
      </w:r>
      <w:r>
        <w:softHyphen/>
        <w:t>тельного исполнения, признается на территории РФ без какого-либо дальнейшего производства, если со стороны заинтересованного лица не поступят в течение месяца возражения против признания этого решения. Заинте</w:t>
      </w:r>
      <w:r>
        <w:softHyphen/>
        <w:t>ресованное лицо может в течение месячного срока после того, как ему стало известно о поступлении решения иностранного суда, заявить в соответствующий суд воз</w:t>
      </w:r>
      <w:r>
        <w:softHyphen/>
        <w:t>ражение против признания решения иностранного суда. Это возражение рассматривается в открытом судебном заседании с вызовом заинтересованного лица. Суд по просьбе этого лица, если она будет признана уважительной, может перенести время рассмотрения решения (п.</w:t>
      </w:r>
      <w:r>
        <w:rPr>
          <w:noProof/>
        </w:rPr>
        <w:t xml:space="preserve"> 10</w:t>
      </w:r>
      <w:r>
        <w:t xml:space="preserve"> указа от</w:t>
      </w:r>
      <w:r>
        <w:rPr>
          <w:noProof/>
        </w:rPr>
        <w:t xml:space="preserve"> 21</w:t>
      </w:r>
      <w:r>
        <w:t xml:space="preserve"> июня</w:t>
      </w:r>
      <w:r>
        <w:rPr>
          <w:noProof/>
        </w:rPr>
        <w:t xml:space="preserve"> 1988</w:t>
      </w:r>
      <w:r>
        <w:t xml:space="preserve"> г.).</w:t>
      </w:r>
    </w:p>
    <w:p w:rsidR="00D06878" w:rsidRDefault="00D06878">
      <w:pPr>
        <w:ind w:firstLine="709"/>
        <w:jc w:val="both"/>
      </w:pPr>
      <w:r>
        <w:t>Признание без особого производства всех решений по имущественным делам предусмотрено в договорах о пра</w:t>
      </w:r>
      <w:r>
        <w:softHyphen/>
        <w:t>вовой помощи с Болгарией (ст.</w:t>
      </w:r>
      <w:r>
        <w:rPr>
          <w:noProof/>
        </w:rPr>
        <w:t xml:space="preserve"> 46),</w:t>
      </w:r>
      <w:r>
        <w:t xml:space="preserve"> Вьетнамом (ст.</w:t>
      </w:r>
      <w:r>
        <w:rPr>
          <w:noProof/>
        </w:rPr>
        <w:t xml:space="preserve"> 41), </w:t>
      </w:r>
      <w:r>
        <w:t>Грецией (ст.</w:t>
      </w:r>
      <w:r>
        <w:rPr>
          <w:noProof/>
        </w:rPr>
        <w:t xml:space="preserve"> 26),</w:t>
      </w:r>
      <w:r>
        <w:t xml:space="preserve"> Кубой (ст.</w:t>
      </w:r>
      <w:r>
        <w:rPr>
          <w:noProof/>
        </w:rPr>
        <w:t xml:space="preserve"> 45),</w:t>
      </w:r>
      <w:r>
        <w:t xml:space="preserve"> Польшей (ст.</w:t>
      </w:r>
      <w:r>
        <w:rPr>
          <w:noProof/>
        </w:rPr>
        <w:t xml:space="preserve"> 51), </w:t>
      </w:r>
      <w:r>
        <w:t>Чехо-Словакией (ст.</w:t>
      </w:r>
      <w:r>
        <w:rPr>
          <w:noProof/>
        </w:rPr>
        <w:t xml:space="preserve"> 53).</w:t>
      </w:r>
    </w:p>
    <w:p w:rsidR="00D06878" w:rsidRDefault="00D06878">
      <w:pPr>
        <w:ind w:firstLine="709"/>
        <w:jc w:val="both"/>
      </w:pPr>
      <w:r>
        <w:t>Признание, не требующее принудительного испол</w:t>
      </w:r>
      <w:r>
        <w:softHyphen/>
        <w:t>нения, призвано обеспечивать интересы граждан дого</w:t>
      </w:r>
      <w:r>
        <w:softHyphen/>
        <w:t>варивающихся государств и облегчить работу органов юстиции.</w:t>
      </w:r>
    </w:p>
    <w:p w:rsidR="00D06878" w:rsidRDefault="00D06878">
      <w:pPr>
        <w:ind w:firstLine="709"/>
        <w:jc w:val="both"/>
      </w:pPr>
      <w:r>
        <w:t>Многосторонняя конвенция о правовой помощи стран СНГ от</w:t>
      </w:r>
      <w:r>
        <w:rPr>
          <w:noProof/>
        </w:rPr>
        <w:t xml:space="preserve"> 22</w:t>
      </w:r>
      <w:r>
        <w:t xml:space="preserve"> января</w:t>
      </w:r>
      <w:r>
        <w:rPr>
          <w:noProof/>
        </w:rPr>
        <w:t xml:space="preserve"> 1993</w:t>
      </w:r>
      <w:r>
        <w:t xml:space="preserve"> г. предусматривает признание судебных и иных решений, не требующих исполнения (в том числе и решение о расторжении брака).</w:t>
      </w:r>
      <w:r>
        <w:rPr>
          <w:rStyle w:val="aa"/>
        </w:rPr>
        <w:footnoteReference w:id="14"/>
      </w:r>
    </w:p>
    <w:p w:rsidR="00D06878" w:rsidRDefault="00D06878">
      <w:pPr>
        <w:ind w:firstLine="709"/>
        <w:jc w:val="both"/>
      </w:pPr>
      <w:r>
        <w:t>Ходатайство о разрешении принудительного испол</w:t>
      </w:r>
      <w:r>
        <w:softHyphen/>
        <w:t>нения решений подается в компетентный суд страны, где решение подлежит исполнению. Оно может быть подано и в суд, который вынес решение по делу в первой инстанций (ст.</w:t>
      </w:r>
      <w:r>
        <w:rPr>
          <w:noProof/>
        </w:rPr>
        <w:t xml:space="preserve"> 53</w:t>
      </w:r>
      <w:r>
        <w:t xml:space="preserve"> Конвенции). Суд не пересматривает дело по существу, а ограничивается установлением того, что условия, предусмотренные Конвенцией, соблюдены. Порядок принудительного исполнения определяется по законодательству страны, на территории которой должно быть осуществлено принудительное исполнение.</w:t>
      </w:r>
    </w:p>
    <w:p w:rsidR="00D06878" w:rsidRDefault="00D06878">
      <w:pPr>
        <w:ind w:firstLine="709"/>
        <w:jc w:val="both"/>
      </w:pPr>
      <w:r>
        <w:t>В исполнении может быть отказано в следующих случаях:</w:t>
      </w:r>
    </w:p>
    <w:p w:rsidR="00D06878" w:rsidRDefault="00D06878">
      <w:pPr>
        <w:ind w:firstLine="709"/>
        <w:jc w:val="both"/>
      </w:pPr>
      <w:r>
        <w:t>а) в соответствии с законодательством страны, на территории которой вынесено решение, оно не вступило в законную силу или не подлежит исполнению, за исклю</w:t>
      </w:r>
      <w:r>
        <w:softHyphen/>
        <w:t>чением случаев, когда решение подлежит исполнению до вступления в законную силу;</w:t>
      </w:r>
    </w:p>
    <w:p w:rsidR="00D06878" w:rsidRDefault="00D06878">
      <w:pPr>
        <w:ind w:firstLine="709"/>
        <w:jc w:val="both"/>
      </w:pPr>
      <w:r>
        <w:t>б) ответчик не принял участия в процессе вследствие того, что ему или его уполномоченному не был своевре</w:t>
      </w:r>
      <w:r>
        <w:softHyphen/>
        <w:t>менно и надлежаще вручен вызов в суд;</w:t>
      </w:r>
    </w:p>
    <w:p w:rsidR="00D06878" w:rsidRDefault="00D06878">
      <w:pPr>
        <w:ind w:firstLine="709"/>
        <w:jc w:val="both"/>
      </w:pPr>
      <w:r>
        <w:t>в) по делу между теми же сторонами, о том же пред</w:t>
      </w:r>
      <w:r>
        <w:softHyphen/>
        <w:t>мете и по тому же основанию на территории страны, где должно быть признано и исполнено решение, было уже ранее вынесено вступившее в законную силу решение или имеется признанное решение суда третьего государ</w:t>
      </w:r>
      <w:r>
        <w:softHyphen/>
        <w:t>ства, либо если учреждением этой Договаривающейся Стороны было ранее возбуждено производство по дан</w:t>
      </w:r>
      <w:r>
        <w:softHyphen/>
        <w:t>ному делу;</w:t>
      </w:r>
    </w:p>
    <w:p w:rsidR="00D06878" w:rsidRDefault="00D06878">
      <w:pPr>
        <w:ind w:firstLine="709"/>
        <w:jc w:val="both"/>
      </w:pPr>
      <w:r>
        <w:t>г) согласно положениям настоящей Конвенции, а в случаях, не предусмотренных ею, согласно законода</w:t>
      </w:r>
      <w:r>
        <w:softHyphen/>
        <w:t>тельству страны, на территории которой решение должно быть признано и исполнено, дело относится к исключи</w:t>
      </w:r>
      <w:r>
        <w:softHyphen/>
        <w:t>тельной компетенции ее учреждения;</w:t>
      </w:r>
    </w:p>
    <w:p w:rsidR="00D06878" w:rsidRDefault="00D06878">
      <w:pPr>
        <w:ind w:firstLine="709"/>
        <w:jc w:val="both"/>
      </w:pPr>
      <w:r>
        <w:t>д) отсутствует документ, подтверждающий согла</w:t>
      </w:r>
      <w:r>
        <w:softHyphen/>
        <w:t>шение сторон по делу договорной подсудности;</w:t>
      </w:r>
    </w:p>
    <w:p w:rsidR="00D06878" w:rsidRDefault="00D06878">
      <w:pPr>
        <w:ind w:firstLine="709"/>
        <w:jc w:val="both"/>
      </w:pPr>
      <w:r>
        <w:t>е) истек срок давности принудительного исполне</w:t>
      </w:r>
      <w:r>
        <w:softHyphen/>
        <w:t>ния, предусмотренный законодательством страны, суд которой исполняет решение.</w:t>
      </w:r>
    </w:p>
    <w:p w:rsidR="00D06878" w:rsidRDefault="00D06878">
      <w:pPr>
        <w:ind w:firstLine="709"/>
        <w:jc w:val="both"/>
      </w:pPr>
      <w:r>
        <w:t>Общая формулировка некоторых договоров в отно</w:t>
      </w:r>
      <w:r>
        <w:softHyphen/>
        <w:t xml:space="preserve">шении возможности отказа в оказании правовой помощи со ссылкой на публичный порядок  распространяется и на исполнение и признание решений. </w:t>
      </w:r>
    </w:p>
    <w:p w:rsidR="00D06878" w:rsidRDefault="00D06878">
      <w:pPr>
        <w:ind w:firstLine="709"/>
        <w:jc w:val="both"/>
      </w:pPr>
      <w:r>
        <w:t>В заключении хотелось бы выделить то, что в  отдельных договорах дополнительно пре</w:t>
      </w:r>
      <w:r>
        <w:softHyphen/>
        <w:t>дусматривается, что в признании и исполнении решения может быть отказано, если, по мнению страны, к кото</w:t>
      </w:r>
      <w:r>
        <w:softHyphen/>
        <w:t>рой обращена просьба об исполнении, это может нанести ущерб ее суверенитету или безопасности либо противо</w:t>
      </w:r>
      <w:r>
        <w:softHyphen/>
        <w:t>речит основным принципам ее законодательства.</w:t>
      </w:r>
    </w:p>
    <w:p w:rsidR="00D06878" w:rsidRDefault="00D06878">
      <w:pPr>
        <w:ind w:firstLine="709"/>
        <w:jc w:val="both"/>
      </w:pP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br w:type="page"/>
        <w:t>Заключение</w:t>
      </w:r>
    </w:p>
    <w:p w:rsidR="00D06878" w:rsidRDefault="00D06878">
      <w:pPr>
        <w:jc w:val="center"/>
        <w:rPr>
          <w:b/>
          <w:bCs/>
          <w:caps/>
          <w:sz w:val="30"/>
          <w:szCs w:val="30"/>
        </w:rPr>
      </w:pPr>
    </w:p>
    <w:p w:rsidR="00D06878" w:rsidRDefault="00D06878">
      <w:pPr>
        <w:pStyle w:val="21"/>
      </w:pPr>
      <w:r>
        <w:t>Итак, рассмотрев в данной работе определённый круг проблем,  связанных с ситуацией в сфере  международного гражданского процесса, можно  сделать некоторые выводы.</w:t>
      </w:r>
    </w:p>
    <w:p w:rsidR="00D06878" w:rsidRDefault="00D06878">
      <w:pPr>
        <w:pStyle w:val="21"/>
      </w:pPr>
      <w:r>
        <w:t>Термин «международный граж</w:t>
      </w:r>
      <w:r>
        <w:softHyphen/>
        <w:t>данский процесс» носит условный характер.  В международном праве под международным гражданским процессом  понимается совокуп</w:t>
      </w:r>
      <w:r>
        <w:softHyphen/>
        <w:t xml:space="preserve">ность вопросов процессуального характера, связанных с защитой прав иностранцев и иностранных юридических лиц в суде и арбитраже. </w:t>
      </w:r>
    </w:p>
    <w:p w:rsidR="00D06878" w:rsidRDefault="00D06878">
      <w:pPr>
        <w:ind w:firstLine="720"/>
        <w:jc w:val="both"/>
      </w:pPr>
      <w:r>
        <w:t xml:space="preserve"> В области международного гражданского процесса очень большое значение придается тем правовым нормам и правилам, которые предусмотрены в различных международных договорах и соглашениях, цель которых состоит в том, чтобы обес</w:t>
      </w:r>
      <w:r>
        <w:softHyphen/>
        <w:t>печить взаимное признание и соблюдение имуществен</w:t>
      </w:r>
      <w:r>
        <w:softHyphen/>
        <w:t>ных и личных прав граждан одного государства на тер</w:t>
      </w:r>
      <w:r>
        <w:softHyphen/>
        <w:t xml:space="preserve">ритории другого. Договоры строго исходят из принципов равенства и уважения суверенитета каждой страны. </w:t>
      </w:r>
    </w:p>
    <w:p w:rsidR="00D06878" w:rsidRDefault="00D06878">
      <w:pPr>
        <w:ind w:firstLine="720"/>
        <w:jc w:val="both"/>
      </w:pPr>
      <w:r>
        <w:t>Основными законами в области международного гражданского про</w:t>
      </w:r>
      <w:r>
        <w:softHyphen/>
        <w:t>цесса в России являются Гражданский процессуальный кодекс РФ (ГПК), Арбитражный процессуальный кодекс РФ. Гражданский процессуальный кодекс предусматри</w:t>
      </w:r>
      <w:r>
        <w:softHyphen/>
        <w:t>вает, что суды рассматривают дела, в которых участвуют иностранные граждане, лица без гражданства, иностран</w:t>
      </w:r>
      <w:r>
        <w:softHyphen/>
        <w:t>ные предприятия и организации. Иностранное государство обладает судебным им</w:t>
      </w:r>
      <w:r>
        <w:softHyphen/>
        <w:t>мунитетом. Под судебным иммунитетом понимается изъятие одного государства из-под юрисдикции другого государства. Иностранное государство не может быть привлечено к суду в качестве ответчика без его согласия. Поэтому претензии к государству могут иметь место, но они должны рассматриваться в соответ</w:t>
      </w:r>
      <w:r>
        <w:softHyphen/>
        <w:t>ствии с нормами международного права, а также в соот</w:t>
      </w:r>
      <w:r>
        <w:softHyphen/>
        <w:t>ветствии с предусмотренными в случаях такого рода условиями рассмотрения споров.</w:t>
      </w:r>
    </w:p>
    <w:p w:rsidR="00D06878" w:rsidRDefault="00D06878">
      <w:pPr>
        <w:ind w:firstLine="709"/>
        <w:jc w:val="both"/>
      </w:pPr>
      <w:r>
        <w:t>Таким образом, дипломатические представители подлежат юрисдикции российского суда по граждан</w:t>
      </w:r>
      <w:r>
        <w:softHyphen/>
        <w:t>ским делам лишь в пределах, определяемых нормами международного права или соглашениями с соответ</w:t>
      </w:r>
      <w:r>
        <w:softHyphen/>
        <w:t>ствующими государствами. Однако, если в ино</w:t>
      </w:r>
      <w:r>
        <w:softHyphen/>
        <w:t>странном государстве не будет обеспечена такая же судебная неприкосновенность, какая обеспечивается представителям иностранных государств в РФ, по отно</w:t>
      </w:r>
      <w:r>
        <w:softHyphen/>
        <w:t>шению к представителям такого государства возмож</w:t>
      </w:r>
      <w:r>
        <w:softHyphen/>
        <w:t xml:space="preserve">но применение ответных мер. </w:t>
      </w:r>
    </w:p>
    <w:p w:rsidR="00D06878" w:rsidRDefault="00D06878">
      <w:pPr>
        <w:ind w:firstLine="709"/>
        <w:jc w:val="both"/>
      </w:pPr>
      <w:r>
        <w:t>Судебные решения в принципе действуют лишь в пределах государства, суд которого их вынес. Юриди</w:t>
      </w:r>
      <w:r>
        <w:softHyphen/>
        <w:t>ческую силу в другом государстве они, по сложив</w:t>
      </w:r>
      <w:r>
        <w:softHyphen/>
        <w:t>шейся практике, приобретают, если данное государст</w:t>
      </w:r>
      <w:r>
        <w:softHyphen/>
        <w:t>во в той или иной форме выражает на это согласие. Правила о признании и исполнении иностранных су</w:t>
      </w:r>
      <w:r>
        <w:softHyphen/>
        <w:t>дебных решений включаются обычно в законодатель</w:t>
      </w:r>
      <w:r>
        <w:softHyphen/>
        <w:t>ство или международные договоры.</w:t>
      </w:r>
    </w:p>
    <w:p w:rsidR="00D06878" w:rsidRDefault="00D06878">
      <w:pPr>
        <w:ind w:firstLine="709"/>
        <w:jc w:val="both"/>
      </w:pPr>
      <w:r>
        <w:t>В Российской Федерации повышение роли международного частного права вызвано также распадом СССР и появлением на его территории самостоятельных государств, отношения между которыми стали строиться на международно-правовой основе. Считаю нужным еще раз обратить внимание на то, что с распадом  Союза не разорвались  многочисленные  связи между бывшими республиками, ставшими теперь отдельными государствами. Кроме того, возникают и новые отношения подобного рода. С приобретением суверенитета они приобрели международный характер и вошли в сферу действия международного частного права.</w:t>
      </w:r>
    </w:p>
    <w:p w:rsidR="00D06878" w:rsidRDefault="00D06878">
      <w:pPr>
        <w:ind w:firstLine="709"/>
        <w:jc w:val="both"/>
      </w:pPr>
    </w:p>
    <w:p w:rsidR="00D06878" w:rsidRDefault="00D06878">
      <w:pPr>
        <w:pStyle w:val="21"/>
        <w:ind w:firstLine="0"/>
        <w:jc w:val="center"/>
        <w:rPr>
          <w:b/>
          <w:bCs/>
          <w:sz w:val="30"/>
          <w:szCs w:val="30"/>
        </w:rPr>
      </w:pPr>
      <w:r>
        <w:rPr>
          <w:b/>
          <w:bCs/>
          <w:caps/>
        </w:rPr>
        <w:br w:type="page"/>
      </w:r>
      <w:r>
        <w:rPr>
          <w:b/>
          <w:bCs/>
          <w:sz w:val="30"/>
          <w:szCs w:val="30"/>
        </w:rPr>
        <w:t>БИБЛИОГРАФИЯ</w:t>
      </w:r>
    </w:p>
    <w:p w:rsidR="00D06878" w:rsidRDefault="00D06878">
      <w:pPr>
        <w:ind w:firstLine="720"/>
        <w:jc w:val="both"/>
      </w:pPr>
    </w:p>
    <w:p w:rsidR="00D06878" w:rsidRDefault="00D06878">
      <w:pPr>
        <w:pStyle w:val="7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Нормативный материал</w:t>
      </w:r>
    </w:p>
    <w:p w:rsidR="00D06878" w:rsidRDefault="00D06878"/>
    <w:p w:rsidR="00D06878" w:rsidRDefault="00D06878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t>Гражданский кодекс РСФСР (действующая часть).   Основы гражданского законодательства Союза ССР и Республик (действующая часть) – М.: Издательство «СПАРК», 1996.</w:t>
      </w:r>
    </w:p>
    <w:p w:rsidR="00D06878" w:rsidRDefault="00D06878">
      <w:pPr>
        <w:numPr>
          <w:ilvl w:val="0"/>
          <w:numId w:val="8"/>
        </w:numPr>
        <w:jc w:val="both"/>
      </w:pPr>
      <w:r>
        <w:t>Закон РФ от 7 июля 1993 г. № 5338-1 "О международном коммерческом арбитраже" //  Текст Закона опубликован в "Российской газете" от 14 августа 1993 г., Ведомостях съезда народных депутатов Российской Федерации и Верховного Совета Российской Федерации от 12 августа 1993 г., № 32. ст. 1240.</w:t>
      </w:r>
    </w:p>
    <w:p w:rsidR="00D06878" w:rsidRDefault="00D06878">
      <w:pPr>
        <w:numPr>
          <w:ilvl w:val="0"/>
          <w:numId w:val="8"/>
        </w:numPr>
        <w:jc w:val="both"/>
      </w:pPr>
      <w:r>
        <w:t>Конвенция о правовой помощи и правовых отношениях по гражданским, семейным и уголовным делам (Минск, 22 января 1993 г.) //  Текст Конвенции опубликован в Бюллетене международных договоров 1995 г., № 2, стр. 3, в Вестнике Высшего Арбитражного Суда Российской Федерации 1994 г., № 2 , стр. 101 –  Конвенция ратифицирована Российской Федерацией Федеральным законом от 4 августа 1994 г. № 16-ФЗ.</w:t>
      </w:r>
    </w:p>
    <w:p w:rsidR="00D06878" w:rsidRDefault="00D06878">
      <w:pPr>
        <w:numPr>
          <w:ilvl w:val="0"/>
          <w:numId w:val="8"/>
        </w:numPr>
        <w:jc w:val="both"/>
      </w:pPr>
      <w:r>
        <w:t>Конституция Российской Федерации (принята на всенародном голосовании 12 декабря 1993 г.) //  Текст Конституции опубликован в "Российской газете" от 25 декабря 1993 года.</w:t>
      </w:r>
    </w:p>
    <w:p w:rsidR="00D06878" w:rsidRDefault="00D06878">
      <w:pPr>
        <w:numPr>
          <w:ilvl w:val="0"/>
          <w:numId w:val="8"/>
        </w:numPr>
        <w:jc w:val="both"/>
      </w:pPr>
      <w:r>
        <w:t>Регламент Международного коммерческого арбитражного суда при Торгово-промышленной палате РФ (вступает в силу с 1 мая 1995 года) //  Текст регламента опубликован в Вестнике Высшего Арбитражного Суда Российской Федерации, 1995, № 8.</w:t>
      </w:r>
    </w:p>
    <w:p w:rsidR="00D06878" w:rsidRDefault="00D06878">
      <w:pPr>
        <w:numPr>
          <w:ilvl w:val="0"/>
          <w:numId w:val="8"/>
        </w:numPr>
        <w:jc w:val="both"/>
      </w:pPr>
      <w:r>
        <w:t>Семейный кодекс Российской Федерации от 29 декабря 1995 г. № 223-ФЗ //  Текст Семейного кодекса опубликован в "Российской газете" от 27 января 96 г. Собрании законодательства Российской Федерации от 1 января 1996   г. № 1, ст. 16  .</w:t>
      </w:r>
    </w:p>
    <w:p w:rsidR="00D06878" w:rsidRDefault="00D06878">
      <w:pPr>
        <w:numPr>
          <w:ilvl w:val="0"/>
          <w:numId w:val="8"/>
        </w:numPr>
        <w:jc w:val="both"/>
      </w:pPr>
      <w:r>
        <w:t>Типовой закон ЮНСИТРАЛ о международном торговом арбитраже (Комиссия Организации Объединенных Наций по праву международной торговли, 21 июня 1985 г.) //  Текст типового закона официально опубликован не был.</w:t>
      </w:r>
    </w:p>
    <w:p w:rsidR="00D06878" w:rsidRDefault="00D06878">
      <w:pPr>
        <w:numPr>
          <w:ilvl w:val="0"/>
          <w:numId w:val="8"/>
        </w:numPr>
        <w:jc w:val="both"/>
      </w:pPr>
      <w:r>
        <w:t>Указ Президиума ВС СССР от 21 июня 1988 г. № 9131-XI "О признании и исполнении в СССР решений иностранных судов и арбитражей" //  Текст Указа опубликован в Ведомостях Верховного Совета СССР от 29 июня 1988 г., № 26, ст. 427.</w:t>
      </w:r>
    </w:p>
    <w:p w:rsidR="00D06878" w:rsidRDefault="00D06878">
      <w:pPr>
        <w:numPr>
          <w:ilvl w:val="0"/>
          <w:numId w:val="8"/>
        </w:numPr>
        <w:jc w:val="both"/>
      </w:pPr>
      <w:r>
        <w:t>Федеральный закон от 15 июля 1995 г. № 101-ФЗ "О международных   договорах Российской Федерации" //  Текст Федерального закона опубликован в "Российской газете" от 21 июля 1995 г., Собрании законодательства Российской Федерации от 17 июля 1995 г. № 29, ст. 2757.</w:t>
      </w:r>
    </w:p>
    <w:p w:rsidR="00D06878" w:rsidRDefault="00D06878">
      <w:pPr>
        <w:numPr>
          <w:ilvl w:val="0"/>
          <w:numId w:val="8"/>
        </w:numPr>
        <w:jc w:val="both"/>
      </w:pPr>
      <w:r>
        <w:t>Федеральный закон от 21 июля 1997 г. № 119-ФЗ "Об исполнительном производстве" //  Собрание законодательства Российской Федерации от 28 июля 1997 г., № 30, ст. 3591.</w:t>
      </w:r>
    </w:p>
    <w:p w:rsidR="00D06878" w:rsidRDefault="00D06878">
      <w:pPr>
        <w:jc w:val="both"/>
      </w:pPr>
    </w:p>
    <w:p w:rsidR="00D06878" w:rsidRDefault="00D06878">
      <w:pPr>
        <w:pStyle w:val="9"/>
      </w:pPr>
      <w:r>
        <w:t>Литература</w:t>
      </w:r>
    </w:p>
    <w:p w:rsidR="00D06878" w:rsidRDefault="00D06878">
      <w:pPr>
        <w:ind w:firstLine="720"/>
        <w:jc w:val="both"/>
      </w:pP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>Битюцкий И. В. Международное частное право. – М.: Инфра-М, 1999.</w:t>
      </w: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>Богуславский  М.М.</w:t>
      </w:r>
      <w:r>
        <w:rPr>
          <w:b/>
          <w:bCs/>
        </w:rPr>
        <w:t xml:space="preserve"> </w:t>
      </w:r>
      <w:r>
        <w:t>Международное частное право: Учебник. -2-е изд.,  перераб. и доп. – М.: Международные отношения, 1997 г.</w:t>
      </w: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>Бояршинов Б.Г.    Международные договоры в правовой системе Российской Федерации. // "Законодательство", 1997, № 4.</w:t>
      </w: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>Бякешев К. А., Ходаков А. Г. Международное частное право. Сб. документов. – М., 1997.</w:t>
      </w: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 xml:space="preserve"> Звеков В. П. Международное частное право. Курс лекций. – М.: Норма, 1999.</w:t>
      </w: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>Комаров А.С Рассмотрение споров Международным коммерческим арбитражным судом при Торгово-промышленной палате Российской Федерации. // "Законодательство", 1997, № 2, стр. 8.</w:t>
      </w: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>Лунц Л.А., Марышева Н.И., Садиков О.Н.</w:t>
      </w:r>
      <w:r>
        <w:rPr>
          <w:b/>
          <w:bCs/>
        </w:rPr>
        <w:t xml:space="preserve"> </w:t>
      </w:r>
      <w:r>
        <w:t>Международное частное право:    Учебник.- М.: Юрид. лит., 1984 г.</w:t>
      </w: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>Маковский А.Л.  Об унификации норм морского права. // Проблемы международного частного права. – под редакцией проф. Л.А. Лунца.   М.: Издательство Института международных отношений,   1960.</w:t>
      </w: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>Международное частное право: Учебное пособие. / Г.К. Дмитриева, А.С. Довгерт, В.П. Панов, Н.А. Шебанова и др. – М.: Юристъ, 1993.</w:t>
      </w:r>
    </w:p>
    <w:p w:rsidR="00D06878" w:rsidRDefault="00D06878">
      <w:pPr>
        <w:numPr>
          <w:ilvl w:val="0"/>
          <w:numId w:val="9"/>
        </w:numPr>
        <w:tabs>
          <w:tab w:val="clear" w:pos="1080"/>
          <w:tab w:val="num" w:pos="-2410"/>
        </w:tabs>
        <w:ind w:left="709" w:hanging="425"/>
        <w:jc w:val="both"/>
      </w:pPr>
      <w:r>
        <w:t>Постатейный комментарий к Федеральному закону о международных договорах Российской Федерации (под ред. Звекова В.П., Осминина Б.И.). //М.: Издательство "СПАРК", 1996.</w:t>
      </w: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firstLine="720"/>
        <w:jc w:val="both"/>
      </w:pPr>
    </w:p>
    <w:p w:rsidR="00D06878" w:rsidRDefault="00D06878">
      <w:pPr>
        <w:ind w:left="1985" w:firstLine="720"/>
      </w:pPr>
    </w:p>
    <w:p w:rsidR="00D06878" w:rsidRDefault="00D06878">
      <w:pPr>
        <w:ind w:left="1985" w:firstLine="720"/>
        <w:rPr>
          <w:sz w:val="30"/>
          <w:szCs w:val="30"/>
        </w:rPr>
      </w:pPr>
      <w:r>
        <w:rPr>
          <w:sz w:val="30"/>
          <w:szCs w:val="30"/>
        </w:rPr>
        <w:t>Курсовая работа выполнена 25 августа 2000 г.</w:t>
      </w:r>
    </w:p>
    <w:p w:rsidR="00D06878" w:rsidRDefault="00D06878">
      <w:pPr>
        <w:ind w:left="1985" w:firstLine="720"/>
        <w:rPr>
          <w:sz w:val="30"/>
          <w:szCs w:val="30"/>
        </w:rPr>
      </w:pPr>
    </w:p>
    <w:p w:rsidR="00D06878" w:rsidRDefault="00D06878">
      <w:pPr>
        <w:ind w:left="1985" w:firstLine="720"/>
        <w:rPr>
          <w:sz w:val="30"/>
          <w:szCs w:val="30"/>
        </w:rPr>
      </w:pPr>
      <w:r>
        <w:rPr>
          <w:sz w:val="30"/>
          <w:szCs w:val="30"/>
        </w:rPr>
        <w:t>Прошито и пронумеровано в количестве 29 листов.</w:t>
      </w:r>
    </w:p>
    <w:p w:rsidR="00D06878" w:rsidRDefault="00D06878">
      <w:pPr>
        <w:ind w:left="1985" w:firstLine="720"/>
        <w:rPr>
          <w:sz w:val="30"/>
          <w:szCs w:val="30"/>
        </w:rPr>
      </w:pPr>
    </w:p>
    <w:p w:rsidR="00D06878" w:rsidRDefault="00D06878">
      <w:pPr>
        <w:ind w:left="1985" w:firstLine="720"/>
      </w:pPr>
      <w:r>
        <w:rPr>
          <w:sz w:val="30"/>
          <w:szCs w:val="30"/>
        </w:rPr>
        <w:t xml:space="preserve">Подпись  ___________       / </w:t>
      </w:r>
      <w:r>
        <w:rPr>
          <w:sz w:val="30"/>
          <w:szCs w:val="30"/>
          <w:lang w:val="en-US"/>
        </w:rPr>
        <w:t>***************</w:t>
      </w:r>
      <w:r>
        <w:rPr>
          <w:sz w:val="30"/>
          <w:szCs w:val="30"/>
        </w:rPr>
        <w:t xml:space="preserve"> /.</w:t>
      </w:r>
      <w:bookmarkStart w:id="0" w:name="_GoBack"/>
      <w:bookmarkEnd w:id="0"/>
    </w:p>
    <w:sectPr w:rsidR="00D06878">
      <w:headerReference w:type="default" r:id="rId7"/>
      <w:pgSz w:w="11906" w:h="16838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78" w:rsidRDefault="00D06878">
      <w:r>
        <w:separator/>
      </w:r>
    </w:p>
  </w:endnote>
  <w:endnote w:type="continuationSeparator" w:id="0">
    <w:p w:rsidR="00D06878" w:rsidRDefault="00D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78" w:rsidRDefault="00D06878">
      <w:r>
        <w:separator/>
      </w:r>
    </w:p>
  </w:footnote>
  <w:footnote w:type="continuationSeparator" w:id="0">
    <w:p w:rsidR="00D06878" w:rsidRDefault="00D06878">
      <w:r>
        <w:continuationSeparator/>
      </w:r>
    </w:p>
  </w:footnote>
  <w:footnote w:id="1">
    <w:p w:rsidR="00D06878" w:rsidRDefault="00D06878">
      <w:pPr>
        <w:pStyle w:val="a8"/>
      </w:pPr>
      <w:r>
        <w:rPr>
          <w:rStyle w:val="aa"/>
        </w:rPr>
        <w:footnoteRef/>
      </w:r>
      <w:r>
        <w:t xml:space="preserve"> Богуславский  М.М.</w:t>
      </w:r>
      <w:r>
        <w:rPr>
          <w:b/>
          <w:bCs/>
        </w:rPr>
        <w:t xml:space="preserve"> </w:t>
      </w:r>
      <w:r>
        <w:t>Международное частное право: Учебник. -2-е изд., перераб. и доп. – М.: Международные отношения, 1997 г.   С. 7</w:t>
      </w:r>
    </w:p>
  </w:footnote>
  <w:footnote w:id="2">
    <w:p w:rsidR="00D06878" w:rsidRDefault="00D06878"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 xml:space="preserve">Международное частное право: Учебное пособие. / Г.К. Дмитриева, А.С. Довгерт, В.П. Панов, Н.А. Шебанова и др. – М.: Юристъ, 1993 </w:t>
      </w:r>
      <w:r>
        <w:t xml:space="preserve">  </w:t>
      </w:r>
      <w:r>
        <w:rPr>
          <w:sz w:val="20"/>
          <w:szCs w:val="20"/>
        </w:rPr>
        <w:t>С. 2</w:t>
      </w:r>
    </w:p>
  </w:footnote>
  <w:footnote w:id="3">
    <w:p w:rsidR="00D06878" w:rsidRDefault="00D06878">
      <w:pPr>
        <w:pStyle w:val="a8"/>
      </w:pPr>
      <w:r>
        <w:rPr>
          <w:rStyle w:val="aa"/>
        </w:rPr>
        <w:footnoteRef/>
      </w:r>
      <w:r>
        <w:t xml:space="preserve"> Международное частное право: Учебное пособие. / Г.К. Дмитриева, А.С. Довгерт, В.П. Панов, Н.А. Шебанова и др. – М.: Юристъ, 1993   С. 13</w:t>
      </w:r>
    </w:p>
  </w:footnote>
  <w:footnote w:id="4">
    <w:p w:rsidR="00D06878" w:rsidRDefault="00D06878">
      <w:pPr>
        <w:pStyle w:val="a8"/>
        <w:jc w:val="both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Богуславский  М.М.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Международное частное право: Учебник. -2-е изд.,  перераб. и доп. – М.: Международные отношения, 1997 г.   стр.   361</w:t>
      </w:r>
    </w:p>
  </w:footnote>
  <w:footnote w:id="5">
    <w:p w:rsidR="00D06878" w:rsidRDefault="00D06878">
      <w:pPr>
        <w:pStyle w:val="a8"/>
        <w:jc w:val="both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Богуславский  М.М.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Международное частное право: Учебник. -2-е изд.,  перераб. и доп. – М.: Международные отношения, 1997 г.   стр. 55</w:t>
      </w:r>
    </w:p>
  </w:footnote>
  <w:footnote w:id="6">
    <w:p w:rsidR="00D06878" w:rsidRDefault="00D06878">
      <w:pPr>
        <w:jc w:val="both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Закон РФ от 7 июля 1993 г. № 5338-1 "О международном коммерческом арбитраже" //  Текст Закона опубликован в "Российской газете" от 14 августа 1993 г., Ведомостях съезда народных депутатов Российской Федерации и Верховного Совета Российской Федерации от 12 августа 1993 г., № 32. ст. 1240  </w:t>
      </w:r>
    </w:p>
  </w:footnote>
  <w:footnote w:id="7">
    <w:p w:rsidR="00D06878" w:rsidRDefault="00D06878">
      <w:pPr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Типовой закон ЮНСИТРАЛ о международном торговом арбитраже (Комиссия Организации Объединенных Наций по праву международной торговли, 21 июня 1985 г.) //  Текст типового закона официально опубликован не был</w:t>
      </w:r>
    </w:p>
    <w:p w:rsidR="00D06878" w:rsidRDefault="00D06878">
      <w:pPr>
        <w:jc w:val="both"/>
      </w:pPr>
    </w:p>
  </w:footnote>
  <w:footnote w:id="8">
    <w:p w:rsidR="00D06878" w:rsidRDefault="00D06878">
      <w:pPr>
        <w:pStyle w:val="a8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>Лунц Л.А., Марышева Н.И.  Курс международного частного права.  Том 3,  Международный гражданский процесс, М., «Юрид.  лит.», 1976   стр.  30</w:t>
      </w:r>
    </w:p>
  </w:footnote>
  <w:footnote w:id="9">
    <w:p w:rsidR="00D06878" w:rsidRDefault="00D06878">
      <w:pPr>
        <w:pStyle w:val="a8"/>
      </w:pPr>
      <w:r>
        <w:rPr>
          <w:rStyle w:val="aa"/>
        </w:rPr>
        <w:footnoteRef/>
      </w:r>
      <w:r>
        <w:t xml:space="preserve"> Богуславский  М.М.</w:t>
      </w:r>
      <w:r>
        <w:rPr>
          <w:b/>
          <w:bCs/>
        </w:rPr>
        <w:t xml:space="preserve"> </w:t>
      </w:r>
      <w:r>
        <w:t xml:space="preserve">Международное частное право: Учебник. -2-е изд., перераб. и доп. – М.: Международные отношения, 1997 г.  с 370. </w:t>
      </w:r>
    </w:p>
  </w:footnote>
  <w:footnote w:id="10">
    <w:p w:rsidR="00D06878" w:rsidRDefault="00D06878">
      <w:pPr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Лунц Л.А., Марышева Н.И.  Курс международного частного права.  Том 3,  Международный гражданский процесс, М., «Юрид.  лит.», 1976  С. 117</w:t>
      </w:r>
    </w:p>
    <w:p w:rsidR="00D06878" w:rsidRDefault="00D06878">
      <w:pPr>
        <w:jc w:val="both"/>
      </w:pPr>
    </w:p>
    <w:p w:rsidR="00D06878" w:rsidRDefault="00D06878">
      <w:pPr>
        <w:jc w:val="both"/>
      </w:pPr>
    </w:p>
  </w:footnote>
  <w:footnote w:id="11">
    <w:p w:rsidR="00D06878" w:rsidRDefault="00D06878">
      <w:pPr>
        <w:pStyle w:val="a8"/>
      </w:pPr>
      <w:r>
        <w:rPr>
          <w:rStyle w:val="aa"/>
        </w:rPr>
        <w:footnoteRef/>
      </w:r>
      <w:r>
        <w:t xml:space="preserve"> Богуславский  М.М.</w:t>
      </w:r>
      <w:r>
        <w:rPr>
          <w:b/>
          <w:bCs/>
        </w:rPr>
        <w:t xml:space="preserve"> </w:t>
      </w:r>
      <w:r>
        <w:t>Международное частное право: Учебник. -2-е изд., перераб. и доп. – М.: Международные отношения, 1997 г.  С. 371</w:t>
      </w:r>
    </w:p>
  </w:footnote>
  <w:footnote w:id="12">
    <w:p w:rsidR="00D06878" w:rsidRDefault="00D06878">
      <w:pPr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Лунц Л.А., Марышева Н.И., Садиков О.Н.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Международное частное право:    Учебник.- М.: Юрид. лит., 1984 г.  С.  298</w:t>
      </w:r>
    </w:p>
    <w:p w:rsidR="00D06878" w:rsidRDefault="00D06878">
      <w:pPr>
        <w:jc w:val="both"/>
      </w:pPr>
    </w:p>
  </w:footnote>
  <w:footnote w:id="13">
    <w:p w:rsidR="00D06878" w:rsidRDefault="00D06878">
      <w:pPr>
        <w:jc w:val="both"/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Текст Указа опубликован в Ведомостях Верховного Совета СССР от 29 июня 1988 г., № 26, ст. 427</w:t>
      </w:r>
    </w:p>
    <w:p w:rsidR="00D06878" w:rsidRDefault="00D06878">
      <w:pPr>
        <w:jc w:val="both"/>
      </w:pPr>
    </w:p>
  </w:footnote>
  <w:footnote w:id="14">
    <w:p w:rsidR="00D06878" w:rsidRDefault="00D06878">
      <w:pPr>
        <w:pStyle w:val="a8"/>
      </w:pPr>
      <w:r>
        <w:rPr>
          <w:rStyle w:val="aa"/>
        </w:rPr>
        <w:footnoteRef/>
      </w:r>
      <w:r>
        <w:t xml:space="preserve"> Текст Конвенции опубликован в Бюллетене международных договоров 1995 г., № 2, стр. 3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878" w:rsidRDefault="004E0C48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06878" w:rsidRDefault="00D0687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40E8"/>
    <w:multiLevelType w:val="singleLevel"/>
    <w:tmpl w:val="A2FC4C24"/>
    <w:lvl w:ilvl="0">
      <w:start w:val="5"/>
      <w:numFmt w:val="decimal"/>
      <w:lvlText w:val="%1)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27C30E4B"/>
    <w:multiLevelType w:val="hybridMultilevel"/>
    <w:tmpl w:val="27FC7686"/>
    <w:lvl w:ilvl="0" w:tplc="865A9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E2E41"/>
    <w:multiLevelType w:val="hybridMultilevel"/>
    <w:tmpl w:val="7CB6C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237E11"/>
    <w:multiLevelType w:val="hybridMultilevel"/>
    <w:tmpl w:val="3FD8B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B30A8"/>
    <w:multiLevelType w:val="hybridMultilevel"/>
    <w:tmpl w:val="B1EC4FF0"/>
    <w:lvl w:ilvl="0" w:tplc="8BD4E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E1082"/>
    <w:multiLevelType w:val="hybridMultilevel"/>
    <w:tmpl w:val="E788DE8C"/>
    <w:lvl w:ilvl="0" w:tplc="865A9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EA623B"/>
    <w:multiLevelType w:val="hybridMultilevel"/>
    <w:tmpl w:val="E6946100"/>
    <w:lvl w:ilvl="0" w:tplc="9062985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F10F29"/>
    <w:multiLevelType w:val="hybridMultilevel"/>
    <w:tmpl w:val="8EC0D9A8"/>
    <w:lvl w:ilvl="0" w:tplc="3A02C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8">
    <w:abstractNumId w:val="4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C48"/>
    <w:rsid w:val="004E0C48"/>
    <w:rsid w:val="004E6214"/>
    <w:rsid w:val="00D06878"/>
    <w:rsid w:val="00E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C2C526-F47C-4613-AD1A-71E0DF0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jc w:val="center"/>
      <w:outlineLvl w:val="0"/>
    </w:pPr>
    <w:rPr>
      <w:rFonts w:ascii="Arial" w:hAnsi="Arial" w:cs="Arial"/>
      <w:b/>
      <w:bCs/>
      <w:kern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34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Courier New" w:hAnsi="Courier New" w:cs="Courier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284"/>
      <w:jc w:val="both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284"/>
      <w:jc w:val="both"/>
      <w:outlineLvl w:val="5"/>
    </w:pPr>
    <w:rPr>
      <w:caps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caps/>
      <w:sz w:val="30"/>
      <w:szCs w:val="30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i/>
      <w:iCs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8"/>
      <w:szCs w:val="28"/>
      <w:lang w:eastAsia="en-US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jc w:val="center"/>
    </w:pPr>
    <w:rPr>
      <w:b/>
      <w:bCs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8"/>
      <w:szCs w:val="28"/>
      <w:lang w:eastAsia="en-US"/>
    </w:rPr>
  </w:style>
  <w:style w:type="paragraph" w:styleId="a8">
    <w:name w:val="footnote text"/>
    <w:basedOn w:val="a"/>
    <w:link w:val="a9"/>
    <w:uiPriority w:val="9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character" w:styleId="aa">
    <w:name w:val="footnote reference"/>
    <w:uiPriority w:val="99"/>
    <w:rPr>
      <w:vertAlign w:val="superscript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  <w:lang w:eastAsia="en-US"/>
    </w:rPr>
  </w:style>
  <w:style w:type="paragraph" w:styleId="23">
    <w:name w:val="Body Text Indent 2"/>
    <w:basedOn w:val="a"/>
    <w:link w:val="24"/>
    <w:uiPriority w:val="99"/>
    <w:pPr>
      <w:ind w:left="40" w:firstLine="34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8"/>
      <w:szCs w:val="28"/>
      <w:lang w:eastAsia="en-US"/>
    </w:rPr>
  </w:style>
  <w:style w:type="paragraph" w:styleId="31">
    <w:name w:val="Body Text Indent 3"/>
    <w:basedOn w:val="a"/>
    <w:link w:val="32"/>
    <w:uiPriority w:val="99"/>
    <w:pPr>
      <w:ind w:firstLine="30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  <w:lang w:eastAsia="en-US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9694</Words>
  <Characters>55256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ОБЩЕМУ И ПРОФЕССИОНАЛЬНОМУ </vt:lpstr>
    </vt:vector>
  </TitlesOfParts>
  <Company>User</Company>
  <LinksUpToDate>false</LinksUpToDate>
  <CharactersWithSpaces>64821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ОБЩЕМУ И ПРОФЕССИОНАЛЬНОМУ </dc:title>
  <dc:subject/>
  <dc:creator>Бубнов В.Е.</dc:creator>
  <cp:keywords/>
  <dc:description/>
  <cp:lastModifiedBy>admin</cp:lastModifiedBy>
  <cp:revision>2</cp:revision>
  <cp:lastPrinted>2000-09-05T08:32:00Z</cp:lastPrinted>
  <dcterms:created xsi:type="dcterms:W3CDTF">2014-03-06T10:24:00Z</dcterms:created>
  <dcterms:modified xsi:type="dcterms:W3CDTF">2014-03-06T10:24:00Z</dcterms:modified>
</cp:coreProperties>
</file>