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C61" w:rsidRPr="00C42C61" w:rsidRDefault="00C42C61" w:rsidP="00C42C61">
      <w:pPr>
        <w:pStyle w:val="aff2"/>
      </w:pPr>
      <w:bookmarkStart w:id="0" w:name="_Toc499521239"/>
      <w:bookmarkStart w:id="1" w:name="_Toc499521359"/>
      <w:bookmarkStart w:id="2" w:name="_Toc500036579"/>
    </w:p>
    <w:p w:rsidR="00C42C61" w:rsidRPr="00C42C61" w:rsidRDefault="00C42C61" w:rsidP="00C42C61">
      <w:pPr>
        <w:pStyle w:val="aff2"/>
      </w:pPr>
    </w:p>
    <w:p w:rsidR="00C42C61" w:rsidRPr="00C42C61" w:rsidRDefault="00C42C61" w:rsidP="00C42C61">
      <w:pPr>
        <w:pStyle w:val="aff2"/>
      </w:pPr>
    </w:p>
    <w:p w:rsidR="00C42C61" w:rsidRPr="00C42C61" w:rsidRDefault="00C42C61" w:rsidP="00C42C61">
      <w:pPr>
        <w:pStyle w:val="aff2"/>
      </w:pPr>
    </w:p>
    <w:p w:rsidR="00C42C61" w:rsidRPr="00C42C61" w:rsidRDefault="00C42C61" w:rsidP="00C42C61">
      <w:pPr>
        <w:pStyle w:val="aff2"/>
      </w:pPr>
    </w:p>
    <w:p w:rsidR="00C42C61" w:rsidRPr="00C42C61" w:rsidRDefault="00C42C61" w:rsidP="00C42C61">
      <w:pPr>
        <w:pStyle w:val="aff2"/>
      </w:pPr>
    </w:p>
    <w:p w:rsidR="00C42C61" w:rsidRPr="00C42C61" w:rsidRDefault="00C42C61" w:rsidP="00C42C61">
      <w:pPr>
        <w:pStyle w:val="aff2"/>
      </w:pPr>
    </w:p>
    <w:p w:rsidR="00C42C61" w:rsidRPr="00C42C61" w:rsidRDefault="00C42C61" w:rsidP="00C42C61">
      <w:pPr>
        <w:pStyle w:val="aff2"/>
      </w:pPr>
    </w:p>
    <w:p w:rsidR="00C42C61" w:rsidRPr="00C42C61" w:rsidRDefault="00C42C61" w:rsidP="00C42C61">
      <w:pPr>
        <w:pStyle w:val="aff2"/>
      </w:pPr>
    </w:p>
    <w:p w:rsidR="00C42C61" w:rsidRPr="00C42C61" w:rsidRDefault="00646DD8" w:rsidP="00C42C61">
      <w:pPr>
        <w:pStyle w:val="aff2"/>
      </w:pPr>
      <w:r w:rsidRPr="00C42C61">
        <w:t>Механизм внесения изменений в организационные структуры управления субъектов предпринимательской деятельности и оценка их эффективности</w:t>
      </w:r>
      <w:bookmarkEnd w:id="0"/>
      <w:bookmarkEnd w:id="1"/>
      <w:bookmarkEnd w:id="2"/>
    </w:p>
    <w:p w:rsidR="00415234" w:rsidRDefault="00646DD8" w:rsidP="00415234">
      <w:pPr>
        <w:pStyle w:val="2"/>
      </w:pPr>
      <w:bookmarkStart w:id="3" w:name="_Toc499521240"/>
      <w:bookmarkStart w:id="4" w:name="_Toc499521360"/>
      <w:bookmarkStart w:id="5" w:name="_Toc500036580"/>
      <w:r w:rsidRPr="00C42C61">
        <w:br w:type="page"/>
      </w:r>
      <w:r w:rsidR="00415234">
        <w:t>Содержание</w:t>
      </w:r>
    </w:p>
    <w:p w:rsidR="00415234" w:rsidRDefault="00415234" w:rsidP="00DF447D"/>
    <w:p w:rsidR="00415234" w:rsidRDefault="00415234">
      <w:pPr>
        <w:pStyle w:val="21"/>
        <w:rPr>
          <w:smallCaps w:val="0"/>
          <w:noProof/>
          <w:sz w:val="24"/>
          <w:szCs w:val="24"/>
        </w:rPr>
      </w:pPr>
      <w:r w:rsidRPr="00DA557E">
        <w:rPr>
          <w:rStyle w:val="af4"/>
          <w:noProof/>
        </w:rPr>
        <w:t>1. Методы внесения изменений в организационные структуры управления субъектов предпринимательской деятельности</w:t>
      </w:r>
    </w:p>
    <w:p w:rsidR="00415234" w:rsidRDefault="00415234">
      <w:pPr>
        <w:pStyle w:val="21"/>
        <w:rPr>
          <w:smallCaps w:val="0"/>
          <w:noProof/>
          <w:sz w:val="24"/>
          <w:szCs w:val="24"/>
        </w:rPr>
      </w:pPr>
      <w:r w:rsidRPr="00DA557E">
        <w:rPr>
          <w:rStyle w:val="af4"/>
          <w:noProof/>
        </w:rPr>
        <w:t>1.1 Теория системы информационных связей на предприятии</w:t>
      </w:r>
    </w:p>
    <w:p w:rsidR="00415234" w:rsidRDefault="00415234">
      <w:pPr>
        <w:pStyle w:val="21"/>
        <w:rPr>
          <w:smallCaps w:val="0"/>
          <w:noProof/>
          <w:sz w:val="24"/>
          <w:szCs w:val="24"/>
        </w:rPr>
      </w:pPr>
      <w:r w:rsidRPr="00DA557E">
        <w:rPr>
          <w:rStyle w:val="af4"/>
          <w:noProof/>
        </w:rPr>
        <w:t>1.2 Метод внедрения нового структурного подразделения в организационную структуру управления субъекта предпринимательской деятельности</w:t>
      </w:r>
    </w:p>
    <w:p w:rsidR="00415234" w:rsidRDefault="00415234">
      <w:pPr>
        <w:pStyle w:val="21"/>
        <w:rPr>
          <w:smallCaps w:val="0"/>
          <w:noProof/>
          <w:sz w:val="24"/>
          <w:szCs w:val="24"/>
        </w:rPr>
      </w:pPr>
      <w:r w:rsidRPr="00DA557E">
        <w:rPr>
          <w:rStyle w:val="af4"/>
          <w:noProof/>
        </w:rPr>
        <w:t>2. Оценка эффективности функционирования организационной структуры управления субъекта предпринимательской деятельности</w:t>
      </w:r>
    </w:p>
    <w:p w:rsidR="00415234" w:rsidRDefault="00415234">
      <w:pPr>
        <w:pStyle w:val="21"/>
        <w:rPr>
          <w:smallCaps w:val="0"/>
          <w:noProof/>
          <w:sz w:val="24"/>
          <w:szCs w:val="24"/>
        </w:rPr>
      </w:pPr>
      <w:r w:rsidRPr="00DA557E">
        <w:rPr>
          <w:rStyle w:val="af4"/>
          <w:noProof/>
        </w:rPr>
        <w:t>Список литературы</w:t>
      </w:r>
    </w:p>
    <w:p w:rsidR="00415234" w:rsidRDefault="00415234" w:rsidP="00415234">
      <w:pPr>
        <w:pStyle w:val="afc"/>
      </w:pPr>
    </w:p>
    <w:p w:rsidR="00646DD8" w:rsidRPr="00C42C61" w:rsidRDefault="00415234" w:rsidP="00C42C61">
      <w:pPr>
        <w:pStyle w:val="2"/>
      </w:pPr>
      <w:r>
        <w:br w:type="page"/>
      </w:r>
      <w:bookmarkStart w:id="6" w:name="_Toc233441907"/>
      <w:r w:rsidR="00646DD8" w:rsidRPr="00C42C61">
        <w:t>1</w:t>
      </w:r>
      <w:r w:rsidR="00C42C61" w:rsidRPr="00C42C61">
        <w:t xml:space="preserve">. </w:t>
      </w:r>
      <w:r w:rsidR="00646DD8" w:rsidRPr="00C42C61">
        <w:t>Методы внесения изменений в организационные структуры управления субъектов предпринимательской деятельности</w:t>
      </w:r>
      <w:bookmarkEnd w:id="3"/>
      <w:bookmarkEnd w:id="4"/>
      <w:bookmarkEnd w:id="5"/>
      <w:bookmarkEnd w:id="6"/>
    </w:p>
    <w:p w:rsidR="00C42C61" w:rsidRPr="00C42C61" w:rsidRDefault="00C42C61" w:rsidP="00C42C61">
      <w:pPr>
        <w:pStyle w:val="2"/>
      </w:pPr>
      <w:bookmarkStart w:id="7" w:name="_Toc499521241"/>
      <w:bookmarkStart w:id="8" w:name="_Toc499521361"/>
      <w:bookmarkStart w:id="9" w:name="_Toc500036581"/>
    </w:p>
    <w:p w:rsidR="00C42C61" w:rsidRPr="00C42C61" w:rsidRDefault="00C42C61" w:rsidP="00C42C61">
      <w:pPr>
        <w:pStyle w:val="2"/>
      </w:pPr>
      <w:bookmarkStart w:id="10" w:name="_Toc233441908"/>
      <w:r w:rsidRPr="00C42C61">
        <w:t xml:space="preserve">1.1 </w:t>
      </w:r>
      <w:r w:rsidR="00646DD8" w:rsidRPr="00C42C61">
        <w:t>Теория системы информационных связей на предприятии</w:t>
      </w:r>
      <w:bookmarkEnd w:id="7"/>
      <w:bookmarkEnd w:id="8"/>
      <w:bookmarkEnd w:id="9"/>
      <w:bookmarkEnd w:id="10"/>
    </w:p>
    <w:p w:rsidR="00C42C61" w:rsidRPr="00C42C61" w:rsidRDefault="00C42C61" w:rsidP="00C42C61">
      <w:pPr>
        <w:widowControl w:val="0"/>
        <w:autoSpaceDE w:val="0"/>
        <w:autoSpaceDN w:val="0"/>
        <w:adjustRightInd w:val="0"/>
        <w:ind w:firstLine="709"/>
      </w:pP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Как уже отмечалось выше, на любом предприятии постоянно циркулируют потоки различных ресурсов, необходимых для его существования</w:t>
      </w:r>
      <w:r w:rsidR="00C42C61" w:rsidRPr="00C42C61">
        <w:t xml:space="preserve">. </w:t>
      </w:r>
      <w:r w:rsidRPr="00C42C61">
        <w:t>Самым главным ресурсом, формирующим ОСУ, является информация</w:t>
      </w:r>
      <w:r w:rsidR="00C42C61" w:rsidRPr="00C42C61">
        <w:t xml:space="preserve">. </w:t>
      </w:r>
      <w:r w:rsidRPr="00C42C61">
        <w:t>Информация бывает нескольких видов</w:t>
      </w:r>
      <w:r w:rsidR="00C42C61" w:rsidRPr="00C42C61">
        <w:t>: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управленческая</w:t>
      </w:r>
      <w:r w:rsidR="00C42C61" w:rsidRPr="00C42C61">
        <w:t>;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специализированная</w:t>
      </w:r>
      <w:r w:rsidR="00C42C61" w:rsidRPr="00C42C61">
        <w:t>;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информационный шум</w:t>
      </w:r>
      <w:r w:rsidR="00C42C61" w:rsidRPr="00C42C61">
        <w:t>.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В процессе деятельности организации в ней циркулируют все эти три ее вида</w:t>
      </w:r>
      <w:r w:rsidR="00C42C61" w:rsidRPr="00C42C61">
        <w:t xml:space="preserve">. </w:t>
      </w:r>
      <w:r w:rsidRPr="00C42C61">
        <w:t>Но полезными являются только управленческая и специализированная информация</w:t>
      </w:r>
      <w:r w:rsidR="00C42C61" w:rsidRPr="00C42C61">
        <w:t xml:space="preserve">. </w:t>
      </w:r>
      <w:r w:rsidRPr="00C42C61">
        <w:t>Дадим им определения</w:t>
      </w:r>
      <w:r w:rsidR="00C42C61" w:rsidRPr="00C42C61">
        <w:t>: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rPr>
          <w:i/>
          <w:iCs/>
          <w:u w:val="single"/>
        </w:rPr>
        <w:t>Управленческая информация</w:t>
      </w:r>
      <w:r w:rsidR="00C42C61" w:rsidRPr="00C42C61">
        <w:t xml:space="preserve"> - </w:t>
      </w:r>
      <w:r w:rsidRPr="00C42C61">
        <w:t>это информация, посредством которой осуществляются</w:t>
      </w:r>
      <w:r w:rsidR="00C42C61" w:rsidRPr="00C42C61">
        <w:t xml:space="preserve">: </w:t>
      </w:r>
      <w:r w:rsidRPr="00C42C61">
        <w:t>руководство всеми видами деятельности предприятия</w:t>
      </w:r>
      <w:r w:rsidR="00C42C61" w:rsidRPr="00C42C61">
        <w:t xml:space="preserve">; </w:t>
      </w:r>
      <w:r w:rsidRPr="00C42C61">
        <w:t>координация функционирования всех структурных единиц и контроль работы всей организации в целом</w:t>
      </w:r>
      <w:r w:rsidR="00C42C61" w:rsidRPr="00C42C61">
        <w:t>.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rPr>
          <w:i/>
          <w:iCs/>
          <w:u w:val="single"/>
        </w:rPr>
        <w:t>Специализированная информация</w:t>
      </w:r>
      <w:r w:rsidR="00C42C61" w:rsidRPr="00C42C61">
        <w:t xml:space="preserve"> - </w:t>
      </w:r>
      <w:r w:rsidRPr="00C42C61">
        <w:t>это информация, с помощью которой осуществляются все виды деятельности организации</w:t>
      </w:r>
      <w:r w:rsidR="00C42C61" w:rsidRPr="00C42C61">
        <w:t>.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Для того, чтобы обеспечить циркуляцию информации должны существовать специализированные информационные каналы</w:t>
      </w:r>
      <w:r w:rsidR="00C42C61" w:rsidRPr="00C42C61">
        <w:t>.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rPr>
          <w:i/>
          <w:iCs/>
          <w:u w:val="single"/>
        </w:rPr>
        <w:t>Информационный канал</w:t>
      </w:r>
      <w:r w:rsidR="00C42C61" w:rsidRPr="00C42C61">
        <w:t xml:space="preserve"> - </w:t>
      </w:r>
      <w:r w:rsidRPr="00C42C61">
        <w:t>это совокупность связей, образовавшихся между двумя или более структурными единицами, посредством которых происходит передача информации от одной структурной единицы к другой</w:t>
      </w:r>
      <w:r w:rsidR="00C42C61" w:rsidRPr="00C42C61">
        <w:t>.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 xml:space="preserve">Необходимо заметить, что каждая из структурных единиц может не только принимать и передавать информацию дальше, но и преобразовывать ее, </w:t>
      </w:r>
      <w:r w:rsidR="00C42C61" w:rsidRPr="00C42C61">
        <w:t xml:space="preserve">т.е. </w:t>
      </w:r>
      <w:r w:rsidRPr="00C42C61">
        <w:t>совершать над ней различные операции</w:t>
      </w:r>
      <w:r w:rsidR="00C42C61" w:rsidRPr="00C42C61">
        <w:t>.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Разберем пример</w:t>
      </w:r>
      <w:r w:rsidR="00C42C61" w:rsidRPr="00C42C61">
        <w:t>: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Сотрудники Службы маркетинговых исследований, проведя исследование рынка, пришли к выводу, что немного модифицировав один из видов товара, можно проникнуть в новую для предприятия рыночную нишу</w:t>
      </w:r>
      <w:r w:rsidR="00C42C61" w:rsidRPr="00C42C61">
        <w:t xml:space="preserve">. </w:t>
      </w:r>
      <w:r w:rsidRPr="00C42C61">
        <w:t>Эту информацию, подготовив в виде отчета, представили Начальнику Службы маркетинговых исследований</w:t>
      </w:r>
      <w:r w:rsidR="00C42C61" w:rsidRPr="00C42C61">
        <w:t>.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Начальник Службы маркетинговых исследовании, приведя отчет в более приемлемый вид, передал его Коммерческому директору предприятия</w:t>
      </w:r>
      <w:r w:rsidR="00C42C61" w:rsidRPr="00C42C61">
        <w:t>.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Коммерческий директор, приняв отчет, скомпоновал его со всеми отчетами Маркетингового подразделения и представил на совещании Генеральному директору предприятия</w:t>
      </w:r>
      <w:r w:rsidR="00C42C61" w:rsidRPr="00C42C61">
        <w:t>.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Генеральный директор, в свою очередь, подготовил соответствующую директиву и передал ее вместе с отчетом Службы маркетинговых исследований Директору Производственного подразделения</w:t>
      </w:r>
      <w:r w:rsidR="00C42C61" w:rsidRPr="00C42C61">
        <w:t>.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Директор Производственного подразделения вызвал к себе Начальника цеха, производящего товар, в который требуется внести соответствующее изменение, и, в виде приказа, сообщил ему об этом</w:t>
      </w:r>
      <w:r w:rsidR="00C42C61" w:rsidRPr="00C42C61">
        <w:t>.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Начальник цеха собрал производственное совещание и на нем передал этот приказ Начальникам участков</w:t>
      </w:r>
      <w:r w:rsidR="00C42C61" w:rsidRPr="00C42C61">
        <w:t>.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Начальники участков разработали и передали соответствующие приказы Бригадирам</w:t>
      </w:r>
      <w:r w:rsidR="00C42C61" w:rsidRPr="00C42C61">
        <w:t>.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Бригадиры донесли эту информацию до рабочих</w:t>
      </w:r>
      <w:r w:rsidR="00C42C61" w:rsidRPr="00C42C61">
        <w:t>.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Рабочие при производстве продукции стали вносить в нее соответствующие изменения</w:t>
      </w:r>
      <w:r w:rsidR="00C42C61" w:rsidRPr="00C42C61">
        <w:t>.</w:t>
      </w:r>
    </w:p>
    <w:p w:rsidR="00646DD8" w:rsidRPr="00C42C61" w:rsidRDefault="00C42C61" w:rsidP="00C42C61">
      <w:pPr>
        <w:widowControl w:val="0"/>
        <w:autoSpaceDE w:val="0"/>
        <w:autoSpaceDN w:val="0"/>
        <w:adjustRightInd w:val="0"/>
        <w:ind w:firstLine="709"/>
      </w:pPr>
      <w:r w:rsidRPr="00C42C61">
        <w:br w:type="page"/>
      </w:r>
      <w:r w:rsidR="00F9422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148.5pt">
            <v:imagedata r:id="rId7" o:title=""/>
          </v:shape>
        </w:pict>
      </w:r>
    </w:p>
    <w:p w:rsidR="00C42C61" w:rsidRPr="00C42C61" w:rsidRDefault="00FA0B14" w:rsidP="00C42C61">
      <w:pPr>
        <w:widowControl w:val="0"/>
        <w:autoSpaceDE w:val="0"/>
        <w:autoSpaceDN w:val="0"/>
        <w:adjustRightInd w:val="0"/>
        <w:ind w:firstLine="709"/>
      </w:pPr>
      <w:r>
        <w:t>Рис.1</w:t>
      </w:r>
      <w:r w:rsidR="00646DD8" w:rsidRPr="00C42C61">
        <w:t xml:space="preserve"> Схема прохождения информации по информационному каналу посредством связей, установившихся между различными уровнями иерархии</w:t>
      </w:r>
    </w:p>
    <w:p w:rsidR="00C42C61" w:rsidRPr="00C42C61" w:rsidRDefault="00C42C61" w:rsidP="00C42C61">
      <w:pPr>
        <w:widowControl w:val="0"/>
        <w:autoSpaceDE w:val="0"/>
        <w:autoSpaceDN w:val="0"/>
        <w:adjustRightInd w:val="0"/>
        <w:ind w:firstLine="709"/>
      </w:pP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 xml:space="preserve">Наглядно весь этот процесс изображен на </w:t>
      </w:r>
      <w:r w:rsidR="00C42C61" w:rsidRPr="00C42C61">
        <w:t>Рис.3</w:t>
      </w:r>
      <w:r w:rsidRPr="00C42C61">
        <w:t>0</w:t>
      </w:r>
      <w:r w:rsidR="00C42C61" w:rsidRPr="00C42C61">
        <w:t xml:space="preserve">. </w:t>
      </w:r>
      <w:r w:rsidRPr="00C42C61">
        <w:t>Естественно, что на самом деле, описанная последовательность действий не охватывает всего спектра перемещений информации для достижения конечного результата в виде начала производства измененного продукта</w:t>
      </w:r>
      <w:r w:rsidR="00C42C61" w:rsidRPr="00C42C61">
        <w:t xml:space="preserve">. </w:t>
      </w:r>
      <w:r w:rsidRPr="00C42C61">
        <w:t xml:space="preserve">Для этого понадобилось бы описывать процесс передачи необходимой информации Исследовательскому отделу для разработки новой технологии производства, разработку новой сопроводительной документации и </w:t>
      </w:r>
      <w:r w:rsidR="00C42C61" w:rsidRPr="00C42C61">
        <w:t xml:space="preserve">т.д. </w:t>
      </w:r>
      <w:r w:rsidRPr="00C42C61">
        <w:t>вплоть до проведения испытания опытных образцов и согласования сроков начала информирования рынка о появлении этого товара</w:t>
      </w:r>
      <w:r w:rsidR="00C42C61" w:rsidRPr="00C42C61">
        <w:t>.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Из этого примера мы видим, что каждая структурная единица не только осуществляет передачу информации от источника к конечному потребителю, но и видоизменяет ее для более четкого восприятия следующей за ней структурной единицей, при этом не меняя ее сути</w:t>
      </w:r>
      <w:r w:rsidR="00C42C61" w:rsidRPr="00C42C61">
        <w:t>.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Итак, мы подошли к тому, что каждый информационный канал имеет начало и конец</w:t>
      </w:r>
      <w:r w:rsidR="00C42C61" w:rsidRPr="00C42C61">
        <w:t xml:space="preserve">. </w:t>
      </w:r>
      <w:r w:rsidRPr="00C42C61">
        <w:t>Дадим им определения</w:t>
      </w:r>
      <w:r w:rsidR="00C42C61" w:rsidRPr="00C42C61">
        <w:t>: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rPr>
          <w:i/>
          <w:iCs/>
          <w:u w:val="single"/>
        </w:rPr>
        <w:t>Информационный источник</w:t>
      </w:r>
      <w:r w:rsidR="00C42C61" w:rsidRPr="00C42C61">
        <w:t xml:space="preserve"> - </w:t>
      </w:r>
      <w:r w:rsidRPr="00C42C61">
        <w:t>структурная единица или их совокупность, которая на основе анализа поступившей информации формирует свою собственную, приводит ее в необходимый для восприятия вид и передает в нужный информационный канал</w:t>
      </w:r>
      <w:r w:rsidR="00C42C61" w:rsidRPr="00C42C61">
        <w:t>.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rPr>
          <w:i/>
          <w:iCs/>
          <w:u w:val="single"/>
        </w:rPr>
        <w:t>Конечный потребитель информации</w:t>
      </w:r>
      <w:r w:rsidR="00C42C61" w:rsidRPr="00C42C61">
        <w:t xml:space="preserve"> - </w:t>
      </w:r>
      <w:r w:rsidRPr="00C42C61">
        <w:t>структурная единица или их совокупность, которая на основе восприятия и обработки информации, поступившей по информационному каналу, производит или выработку своей информации для дальнейшей ее передачи по другим информационным каналам, или осуществляет какие-либо практические действия для достижения цели, регламентированной поступившей информацией</w:t>
      </w:r>
      <w:r w:rsidR="00C42C61" w:rsidRPr="00C42C61">
        <w:t>.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Исходя из приведенных определений следует, что в нашем примере имеет место не один информационный канал, а два</w:t>
      </w:r>
      <w:r w:rsidR="00C42C61" w:rsidRPr="00C42C61">
        <w:t xml:space="preserve">: </w:t>
      </w:r>
      <w:r w:rsidRPr="00C42C61">
        <w:t>от рядовых сотрудников Службы маркетинговых исследований до Генерального директора и от Генерального директора к рабочим</w:t>
      </w:r>
      <w:r w:rsidR="00C42C61" w:rsidRPr="00C42C61">
        <w:t>.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Из выше сказанного вытекает, что одна и та же структурная единица может быть одновременно и конечным потребителем информации, и информационным источником</w:t>
      </w:r>
      <w:r w:rsidR="00C42C61" w:rsidRPr="00C42C61">
        <w:t>.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Но информационный канал проходит от источника к конечному потребителю через несколько структурных единиц, значит, мы имеем дело с тремя их типами</w:t>
      </w:r>
      <w:r w:rsidR="00C42C61" w:rsidRPr="00C42C61">
        <w:t xml:space="preserve">: </w:t>
      </w:r>
      <w:r w:rsidRPr="00C42C61">
        <w:t>с теми, кто является рядовым звеном информационного канала и с теми, кто является его началом и концом</w:t>
      </w:r>
      <w:r w:rsidR="00C42C61" w:rsidRPr="00C42C61">
        <w:t>.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rPr>
          <w:i/>
          <w:iCs/>
          <w:u w:val="single"/>
        </w:rPr>
        <w:t>Рядовое звено информационного канала</w:t>
      </w:r>
      <w:r w:rsidR="00C42C61" w:rsidRPr="00C42C61">
        <w:t xml:space="preserve"> - </w:t>
      </w:r>
      <w:r w:rsidRPr="00C42C61">
        <w:t>структурная единица или их совокупность, которая, обрабатывая и перераспределяя информацию, не меняет ее основной сути</w:t>
      </w:r>
      <w:r w:rsidR="00C42C61" w:rsidRPr="00C42C61">
        <w:t>.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Например, в нашем случае Коммерческий директор, приняв информацию, скомпоновал ее с прочей информацией и передал Генеральному директору, фактически, не меняя ее сути</w:t>
      </w:r>
      <w:r w:rsidR="00C42C61" w:rsidRPr="00C42C61">
        <w:t xml:space="preserve"> - "</w:t>
      </w:r>
      <w:r w:rsidRPr="00C42C61">
        <w:t>появилась возможность захвата новой рыночной ниши</w:t>
      </w:r>
      <w:r w:rsidR="00C42C61" w:rsidRPr="00C42C61">
        <w:t xml:space="preserve">". </w:t>
      </w:r>
      <w:r w:rsidRPr="00C42C61">
        <w:t>Другой пример</w:t>
      </w:r>
      <w:r w:rsidR="00C42C61" w:rsidRPr="00C42C61">
        <w:t xml:space="preserve">: </w:t>
      </w:r>
      <w:r w:rsidRPr="00C42C61">
        <w:t>Бригадиры, получив от Начальников участков соответствующие распоряжения, преобразовали их в конкретные команды и передали рабочим, опять же не изменив основной сути исходящей от источника информации</w:t>
      </w:r>
      <w:r w:rsidR="00C42C61" w:rsidRPr="00C42C61">
        <w:t xml:space="preserve"> - "</w:t>
      </w:r>
      <w:r w:rsidRPr="00C42C61">
        <w:t>начать производство видоизмененной продукции для реализации появившейся рыночной возможности</w:t>
      </w:r>
      <w:r w:rsidR="00C42C61" w:rsidRPr="00C42C61">
        <w:t>".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Как уже отмечалось ранее, информационные каналы создаются посредством связей существующих между различными структурными единицами</w:t>
      </w:r>
      <w:r w:rsidR="00C42C61" w:rsidRPr="00C42C61">
        <w:t xml:space="preserve">. </w:t>
      </w:r>
      <w:r w:rsidRPr="00C42C61">
        <w:t>Существует следующие типы этих связей</w:t>
      </w:r>
      <w:r w:rsidR="00C42C61" w:rsidRPr="00C42C61">
        <w:t>: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Формальные</w:t>
      </w:r>
      <w:r w:rsidR="00C42C61" w:rsidRPr="00C42C61">
        <w:t>: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линейные</w:t>
      </w:r>
      <w:r w:rsidR="00C42C61" w:rsidRPr="00C42C61">
        <w:t>: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прямые линейные</w:t>
      </w:r>
      <w:r w:rsidR="00C42C61" w:rsidRPr="00C42C61">
        <w:t>;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обратные линейные</w:t>
      </w:r>
      <w:r w:rsidR="00C42C61" w:rsidRPr="00C42C61">
        <w:t>;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функциональные</w:t>
      </w:r>
      <w:r w:rsidR="00C42C61" w:rsidRPr="00C42C61">
        <w:t>: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прямые функциональные</w:t>
      </w:r>
      <w:r w:rsidR="00C42C61" w:rsidRPr="00C42C61">
        <w:t>;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обратные функциональные</w:t>
      </w:r>
      <w:r w:rsidR="00C42C61" w:rsidRPr="00C42C61">
        <w:t>;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неформальные</w:t>
      </w:r>
      <w:r w:rsidR="00C42C61" w:rsidRPr="00C42C61">
        <w:t>: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на уровне структурного блока</w:t>
      </w:r>
      <w:r w:rsidR="00C42C61" w:rsidRPr="00C42C61">
        <w:t>;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без уровневой дифференциации</w:t>
      </w:r>
      <w:r w:rsidR="00C42C61" w:rsidRPr="00C42C61">
        <w:t>.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rPr>
          <w:i/>
          <w:iCs/>
          <w:u w:val="single"/>
        </w:rPr>
        <w:t>Прямая линейная связь</w:t>
      </w:r>
      <w:r w:rsidR="00C42C61" w:rsidRPr="00C42C61">
        <w:t xml:space="preserve"> - </w:t>
      </w:r>
      <w:r w:rsidRPr="00C42C61">
        <w:t xml:space="preserve">это связь, характеризуемая передачей управляющей информации от субъекта управления к объекту, </w:t>
      </w:r>
      <w:r w:rsidR="00C42C61" w:rsidRPr="00C42C61">
        <w:t xml:space="preserve">т.е. </w:t>
      </w:r>
      <w:r w:rsidRPr="00C42C61">
        <w:t>наличием в ней передачи административной информации</w:t>
      </w:r>
      <w:r w:rsidR="00C42C61" w:rsidRPr="00C42C61">
        <w:t>.</w:t>
      </w:r>
      <w:r w:rsidR="00DF447D">
        <w:t xml:space="preserve"> </w:t>
      </w:r>
      <w:r w:rsidRPr="00C42C61">
        <w:t>В нашем примере посредством прямых линейных связей образуется информационный канал</w:t>
      </w:r>
      <w:r w:rsidR="00C42C61" w:rsidRPr="00C42C61">
        <w:t xml:space="preserve">: </w:t>
      </w:r>
      <w:r w:rsidRPr="00C42C61">
        <w:t>Генеральный директор</w:t>
      </w:r>
      <w:r w:rsidR="00C42C61" w:rsidRPr="00C42C61">
        <w:t xml:space="preserve"> - </w:t>
      </w:r>
      <w:r w:rsidRPr="00C42C61">
        <w:t>рабочие</w:t>
      </w:r>
      <w:r w:rsidR="00C42C61" w:rsidRPr="00C42C61">
        <w:t>.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rPr>
          <w:i/>
          <w:iCs/>
          <w:u w:val="single"/>
        </w:rPr>
        <w:t>Обратная линейная связь</w:t>
      </w:r>
      <w:r w:rsidR="00C42C61" w:rsidRPr="00C42C61">
        <w:t xml:space="preserve"> - </w:t>
      </w:r>
      <w:r w:rsidRPr="00C42C61">
        <w:t>это тип связи, через который передается информация от подчиненного начальнику и имеет вид отчета о проделанной работе и ее результатах</w:t>
      </w:r>
      <w:r w:rsidR="00C42C61" w:rsidRPr="00C42C61">
        <w:t xml:space="preserve">. </w:t>
      </w:r>
      <w:r w:rsidRPr="00C42C61">
        <w:t>Так же через эти связи передается информация, несущая новаторский характер</w:t>
      </w:r>
      <w:r w:rsidR="00C42C61" w:rsidRPr="00C42C61">
        <w:t>.</w:t>
      </w:r>
      <w:r w:rsidR="00DF447D">
        <w:t xml:space="preserve"> </w:t>
      </w:r>
      <w:r w:rsidRPr="00C42C61">
        <w:t>В рассмотренном выше примере из обратных линейных связей состоит канал</w:t>
      </w:r>
      <w:r w:rsidR="00C42C61" w:rsidRPr="00C42C61">
        <w:t xml:space="preserve">: </w:t>
      </w:r>
      <w:r w:rsidRPr="00C42C61">
        <w:t>рядовые сотрудники Службы маркетинговых исследований</w:t>
      </w:r>
      <w:r w:rsidR="00C42C61" w:rsidRPr="00C42C61">
        <w:t xml:space="preserve"> - </w:t>
      </w:r>
      <w:r w:rsidRPr="00C42C61">
        <w:t>Генеральный директор</w:t>
      </w:r>
      <w:r w:rsidR="00C42C61" w:rsidRPr="00C42C61">
        <w:t>.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rPr>
          <w:i/>
          <w:iCs/>
          <w:u w:val="single"/>
        </w:rPr>
        <w:t>Прямая функциональная связь</w:t>
      </w:r>
      <w:r w:rsidR="00C42C61" w:rsidRPr="00C42C61">
        <w:t xml:space="preserve"> - </w:t>
      </w:r>
      <w:r w:rsidRPr="00C42C61">
        <w:t>это связь, через которую передается управляющая информация между функциональным субъектом управления и, связанным с ним, объектом управления из другой службы</w:t>
      </w:r>
      <w:r w:rsidR="00C42C61" w:rsidRPr="00C42C61">
        <w:t>.</w:t>
      </w:r>
      <w:r w:rsidR="00DF447D">
        <w:t xml:space="preserve"> </w:t>
      </w:r>
      <w:r w:rsidRPr="00C42C61">
        <w:t>Примером такой связи может служить связь между Начальником Производственного цеха и сотрудником Службы технического обслуживания оборудования</w:t>
      </w:r>
      <w:r w:rsidR="00C42C61" w:rsidRPr="00C42C61">
        <w:t xml:space="preserve">. </w:t>
      </w:r>
      <w:r w:rsidRPr="00C42C61">
        <w:t>Через эту связь может быть передана информация о необходимости произвести ремонт вышедшего из строя оборудования</w:t>
      </w:r>
      <w:r w:rsidR="00C42C61" w:rsidRPr="00C42C61">
        <w:t>.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rPr>
          <w:i/>
          <w:iCs/>
          <w:u w:val="single"/>
        </w:rPr>
        <w:t>Обратная функциональная связь</w:t>
      </w:r>
      <w:r w:rsidR="00C42C61" w:rsidRPr="00C42C61">
        <w:t xml:space="preserve"> - </w:t>
      </w:r>
      <w:r w:rsidRPr="00C42C61">
        <w:t>это связь между структурной единицей и ее функциональным руководителем, как правило, через нее передается информация в виде отчета о результатах проделанной работы</w:t>
      </w:r>
      <w:r w:rsidR="00C42C61" w:rsidRPr="00C42C61">
        <w:t>.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Например, сотрудник Технической службы гаража фирмы по распоряжению Начальника Отдела снабжения произвел неполный ремонт вышедшего из строя автомобиля, и, для доведения ремонта до конца, ему понадобилось дополнительное время</w:t>
      </w:r>
      <w:r w:rsidR="00C42C61" w:rsidRPr="00C42C61">
        <w:t xml:space="preserve">. </w:t>
      </w:r>
      <w:r w:rsidRPr="00C42C61">
        <w:t>Он в письменной или устной форме отчитывается перед своим функциональным руководителем о проделанной работе и объясняет причины, по которым ему не хватило отведенного на ремонт времени</w:t>
      </w:r>
      <w:r w:rsidR="00C42C61" w:rsidRPr="00C42C61">
        <w:t>.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rPr>
          <w:i/>
          <w:iCs/>
          <w:u w:val="single"/>
        </w:rPr>
        <w:t>Неформальная связь на уровне структурного блока</w:t>
      </w:r>
      <w:r w:rsidR="00C42C61" w:rsidRPr="00C42C61">
        <w:t xml:space="preserve"> - </w:t>
      </w:r>
      <w:r w:rsidRPr="00C42C61">
        <w:t>это связь между структурными единицами, входящими в один структурный блок</w:t>
      </w:r>
      <w:r w:rsidR="00C42C61" w:rsidRPr="00C42C61">
        <w:t xml:space="preserve">. </w:t>
      </w:r>
      <w:r w:rsidRPr="00C42C61">
        <w:t>Характеризуется ярко выраженными межличностными отношениями</w:t>
      </w:r>
      <w:r w:rsidR="00C42C61" w:rsidRPr="00C42C61">
        <w:t xml:space="preserve"> "</w:t>
      </w:r>
      <w:r w:rsidRPr="00C42C61">
        <w:t>людей из одного круга</w:t>
      </w:r>
      <w:r w:rsidR="00C42C61" w:rsidRPr="00C42C61">
        <w:t>".</w:t>
      </w:r>
    </w:p>
    <w:p w:rsid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Понятие</w:t>
      </w:r>
      <w:r w:rsidR="00C42C61" w:rsidRPr="00C42C61">
        <w:t xml:space="preserve"> "</w:t>
      </w:r>
      <w:r w:rsidRPr="00C42C61">
        <w:t>люди из одного круга</w:t>
      </w:r>
      <w:r w:rsidR="00C42C61" w:rsidRPr="00C42C61">
        <w:t xml:space="preserve">" </w:t>
      </w:r>
      <w:r w:rsidRPr="00C42C61">
        <w:t>можно описать, как люди, принадлежащие одному уровню в иерархии управления</w:t>
      </w:r>
      <w:r w:rsidR="00C42C61" w:rsidRPr="00C42C61">
        <w:t xml:space="preserve">. </w:t>
      </w:r>
      <w:r w:rsidRPr="00C42C61">
        <w:t>Такие связи, в совокупности с децентрализацией принятия решений, позволяют значительно сокращать длину информационных каналов</w:t>
      </w:r>
      <w:r w:rsidR="00C42C61" w:rsidRPr="00C42C61">
        <w:t xml:space="preserve">. </w:t>
      </w:r>
      <w:r w:rsidRPr="00C42C61">
        <w:t>И, как следствие, решать многие проблемы более оперативно</w:t>
      </w:r>
      <w:r w:rsidR="00C42C61" w:rsidRPr="00C42C61">
        <w:t>.</w:t>
      </w:r>
    </w:p>
    <w:p w:rsidR="00DF447D" w:rsidRDefault="00DF447D" w:rsidP="00C42C61">
      <w:pPr>
        <w:widowControl w:val="0"/>
        <w:autoSpaceDE w:val="0"/>
        <w:autoSpaceDN w:val="0"/>
        <w:adjustRightInd w:val="0"/>
        <w:ind w:firstLine="709"/>
      </w:pPr>
    </w:p>
    <w:p w:rsidR="00646DD8" w:rsidRPr="00C42C61" w:rsidRDefault="00F9422F" w:rsidP="00C42C61">
      <w:pPr>
        <w:widowControl w:val="0"/>
        <w:autoSpaceDE w:val="0"/>
        <w:autoSpaceDN w:val="0"/>
        <w:adjustRightInd w:val="0"/>
        <w:ind w:firstLine="709"/>
      </w:pPr>
      <w:r>
        <w:rPr>
          <w:lang w:val="en-US"/>
        </w:rPr>
        <w:pict>
          <v:shape id="_x0000_i1026" type="#_x0000_t75" style="width:251.25pt;height:188.25pt">
            <v:imagedata r:id="rId8" o:title=""/>
          </v:shape>
        </w:pict>
      </w:r>
    </w:p>
    <w:p w:rsidR="00C42C61" w:rsidRDefault="00C42C61" w:rsidP="00C42C61">
      <w:pPr>
        <w:widowControl w:val="0"/>
        <w:autoSpaceDE w:val="0"/>
        <w:autoSpaceDN w:val="0"/>
        <w:adjustRightInd w:val="0"/>
        <w:ind w:firstLine="709"/>
      </w:pPr>
      <w:r w:rsidRPr="00C42C61">
        <w:t>Рис.</w:t>
      </w:r>
      <w:r w:rsidR="00FA0B14">
        <w:t>2</w:t>
      </w:r>
      <w:r w:rsidR="00646DD8" w:rsidRPr="00C42C61">
        <w:t xml:space="preserve"> Схема прохождения информации по информационному каналу посредством связей, установившихся между различными уровнями иерархии, с использованием неформальной связи на уровне структурного блока</w:t>
      </w:r>
      <w:r w:rsidRPr="00C42C61">
        <w:t>.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Например, если бы в рассмотренной выше ситуации Генеральный директор делегировал полномочия по решения задач среднесрочного стратегического планирования своим непосредственным подчиненным, то каждый из задействованных информационных каналов сократился бы на одну ступень, что в сумме составило бы уже две ступени</w:t>
      </w:r>
      <w:r w:rsidR="00C42C61" w:rsidRPr="00C42C61">
        <w:t>.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 xml:space="preserve">Тогда схематично весь этот процесс выглядел бы так, как изображено на </w:t>
      </w:r>
      <w:r w:rsidR="00C42C61" w:rsidRPr="00C42C61">
        <w:t>Рис.3</w:t>
      </w:r>
      <w:r w:rsidRPr="00C42C61">
        <w:t>1, где видно, что участие Генерального директора в решении задачи не требуется</w:t>
      </w:r>
      <w:r w:rsidR="00C42C61" w:rsidRPr="00C42C61">
        <w:t xml:space="preserve">. </w:t>
      </w:r>
      <w:r w:rsidRPr="00C42C61">
        <w:t>А это, помимо уже описанных преимуществ, позволяет снять с плеч Главы фирмы лишнюю нагрузку</w:t>
      </w:r>
      <w:r w:rsidR="00C42C61" w:rsidRPr="00C42C61">
        <w:t>.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rPr>
          <w:i/>
          <w:iCs/>
          <w:u w:val="single"/>
        </w:rPr>
        <w:t>Неформальная связь без уровневой дифференциации</w:t>
      </w:r>
      <w:r w:rsidR="00C42C61" w:rsidRPr="00C42C61">
        <w:rPr>
          <w:i/>
          <w:iCs/>
          <w:u w:val="single"/>
        </w:rPr>
        <w:t xml:space="preserve"> - </w:t>
      </w:r>
      <w:r w:rsidRPr="00C42C61">
        <w:t>это межличностные связи между разными структурными единицами, носящие непредсказуемый и не регламентируемый характер</w:t>
      </w:r>
      <w:r w:rsidR="00C42C61" w:rsidRPr="00C42C61">
        <w:t>.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Это может быть межличностная связь между Генеральным директором промышленного предприятия и водителем из Отдела снабжения, основанная на родственных или других отношениях</w:t>
      </w:r>
      <w:r w:rsidR="00C42C61" w:rsidRPr="00C42C61">
        <w:t xml:space="preserve">. </w:t>
      </w:r>
      <w:r w:rsidRPr="00C42C61">
        <w:t>Но, справедливости ради, следует отметить, что подобные связи иногда помогают очень оперативно и эффективно решать достаточно серьезные задачи, возникающие в процессе деятельности предприятия</w:t>
      </w:r>
      <w:r w:rsidR="00C42C61" w:rsidRPr="00C42C61">
        <w:t>.</w:t>
      </w:r>
    </w:p>
    <w:p w:rsidR="00C42C61" w:rsidRDefault="00C42C61" w:rsidP="00C42C61">
      <w:pPr>
        <w:widowControl w:val="0"/>
        <w:autoSpaceDE w:val="0"/>
        <w:autoSpaceDN w:val="0"/>
        <w:adjustRightInd w:val="0"/>
        <w:ind w:firstLine="709"/>
      </w:pPr>
      <w:bookmarkStart w:id="11" w:name="_Toc499521242"/>
      <w:bookmarkStart w:id="12" w:name="_Toc499521362"/>
      <w:bookmarkStart w:id="13" w:name="_Toc500036582"/>
    </w:p>
    <w:p w:rsidR="00C42C61" w:rsidRPr="00C42C61" w:rsidRDefault="00C42C61" w:rsidP="00C42C61">
      <w:pPr>
        <w:pStyle w:val="2"/>
      </w:pPr>
      <w:bookmarkStart w:id="14" w:name="_Toc233441909"/>
      <w:r w:rsidRPr="00C42C61">
        <w:t xml:space="preserve">1.2 </w:t>
      </w:r>
      <w:r w:rsidR="00646DD8" w:rsidRPr="00C42C61">
        <w:t>Метод внедрения нового структурного подразделения в организационную структуру управления субъекта предпринимательской деятельности</w:t>
      </w:r>
      <w:bookmarkEnd w:id="11"/>
      <w:bookmarkEnd w:id="12"/>
      <w:bookmarkEnd w:id="13"/>
      <w:bookmarkEnd w:id="14"/>
    </w:p>
    <w:p w:rsidR="00C42C61" w:rsidRDefault="00C42C61" w:rsidP="00C42C61">
      <w:pPr>
        <w:widowControl w:val="0"/>
        <w:autoSpaceDE w:val="0"/>
        <w:autoSpaceDN w:val="0"/>
        <w:adjustRightInd w:val="0"/>
        <w:ind w:firstLine="709"/>
      </w:pP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Механизм развития и расширения предприятия заключается в реализации следующих двух процессов</w:t>
      </w:r>
      <w:r w:rsidR="00C42C61" w:rsidRPr="00C42C61">
        <w:t>: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Прием на работу новых сотрудников в уже существующие структурные подразделения</w:t>
      </w:r>
      <w:r w:rsidR="00C42C61" w:rsidRPr="00C42C61">
        <w:t>;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Включение новых структурных подразделений в уже существующую организационную структуру управления субъекта предпринимательской деятельности</w:t>
      </w:r>
      <w:r w:rsidR="00C42C61" w:rsidRPr="00C42C61">
        <w:t>.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Технологически первый и второй процессы схожи между собой, но лишь в той части, что второй никогда не обходится без первого</w:t>
      </w:r>
      <w:r w:rsidR="00C42C61" w:rsidRPr="00C42C61">
        <w:t xml:space="preserve">. </w:t>
      </w:r>
      <w:r w:rsidRPr="00C42C61">
        <w:t>Поэтому мы рассмотрим только механизм второго</w:t>
      </w:r>
      <w:r w:rsidR="00C42C61" w:rsidRPr="00C42C61">
        <w:t>.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Прежде, чем начать процесс внедрения нового структурного подразделения, необходимо убедиться в том, что организация готова к нему</w:t>
      </w:r>
      <w:r w:rsidR="00C42C61" w:rsidRPr="00C42C61">
        <w:t xml:space="preserve">. </w:t>
      </w:r>
      <w:r w:rsidRPr="00C42C61">
        <w:t>Уровень готовности организации можно определить на основе оценки следующих признаков</w:t>
      </w:r>
      <w:r w:rsidR="00C42C61" w:rsidRPr="00C42C61">
        <w:t>: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Наличие потребность организации в каких-либо функциях, выполнение которых имеющимися службами и подразделениями или неэффективно, или невозможно</w:t>
      </w:r>
      <w:r w:rsidR="00C42C61" w:rsidRPr="00C42C61">
        <w:t xml:space="preserve">; </w:t>
      </w:r>
      <w:r w:rsidRPr="00C42C61">
        <w:t>так же может возникнуть необходимость в обособлении служб от структурных подразделений, в состав которых они входят по разным причинам</w:t>
      </w:r>
      <w:r w:rsidR="00C42C61" w:rsidRPr="00C42C61">
        <w:t>;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Осознание всеми сотрудниками предприятия необходимости и целесообразности включения нового подразделения</w:t>
      </w:r>
      <w:r w:rsidR="00C42C61" w:rsidRPr="00C42C61">
        <w:t>;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Готовность менеджеров из структурного блока, в который войдет будущий руководитель подразделения, для его принятия в свой коллектив</w:t>
      </w:r>
      <w:r w:rsidR="00C42C61" w:rsidRPr="00C42C61">
        <w:t>;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Наличие необходимых кадров</w:t>
      </w:r>
      <w:r w:rsidR="00C42C61" w:rsidRPr="00C42C61">
        <w:t>: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наличие будущего руководителя или комитета, способного выполнять его функции, обладающего необходимой компетенцией для практического осуществления функций будущего подразделения</w:t>
      </w:r>
      <w:r w:rsidR="00C42C61" w:rsidRPr="00C42C61">
        <w:t>;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наличие необходимого минимального числа компетентных сотрудников будущего отдела</w:t>
      </w:r>
      <w:r w:rsidR="00C42C61" w:rsidRPr="00C42C61">
        <w:t>.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 xml:space="preserve">Если по всем вышеперечисленным пунктам можно дать положительный ответ, то можно переходить непосредственно к подготовке предприятия для включения нового структурного подразделения, </w:t>
      </w:r>
      <w:r w:rsidR="00C42C61" w:rsidRPr="00C42C61">
        <w:t xml:space="preserve">т.е. </w:t>
      </w:r>
      <w:r w:rsidRPr="00C42C61">
        <w:t>к приведению организации к функциональной готовности, которая включает в себя несколько этапов, напоминающих предъинвестиционную, инвестиционную и эксплуатационную фазу реализации инвестиционного проекта</w:t>
      </w:r>
      <w:r w:rsidR="00C42C61" w:rsidRPr="00C42C61">
        <w:t>: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Этапы разработки и обоснования метода внедрения нового структурного подразделения в организационную структуру управления субъекта предпринимательской деятельности</w:t>
      </w:r>
      <w:r w:rsidR="00C42C61" w:rsidRPr="00C42C61">
        <w:t>: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 xml:space="preserve">анализ инвестиционных возможностей, </w:t>
      </w:r>
      <w:r w:rsidR="00C42C61" w:rsidRPr="00C42C61">
        <w:t xml:space="preserve">т.е. </w:t>
      </w:r>
      <w:r w:rsidRPr="00C42C61">
        <w:t>оценка суммы, которую может вложить предприятие в формирование нового структурного подразделения</w:t>
      </w:r>
      <w:r w:rsidR="00C42C61" w:rsidRPr="00C42C61">
        <w:t>;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заполнение анкеты</w:t>
      </w:r>
      <w:r w:rsidRPr="00C42C61">
        <w:rPr>
          <w:rStyle w:val="a9"/>
        </w:rPr>
        <w:footnoteReference w:id="1"/>
      </w:r>
      <w:r w:rsidRPr="00C42C61">
        <w:t>, расчет эффективности и целесообразности инвестиционных вложений, составление пакета органиграмм будущей ОСУ данного предприятия и проведение необходимых исследований</w:t>
      </w:r>
      <w:r w:rsidR="00C42C61" w:rsidRPr="00C42C61">
        <w:t>;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составление отчета о целесообразности внедрения нового структурного подразделения для высшего руководства компании</w:t>
      </w:r>
      <w:r w:rsidR="00C42C61" w:rsidRPr="00C42C61">
        <w:t>;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Этапы внедрения нового структурного подразделения происходит в следующем порядке</w:t>
      </w:r>
      <w:r w:rsidR="00C42C61" w:rsidRPr="00C42C61">
        <w:t>: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выделение или создание рабочих мест для будущего руководителя и его подчиненных</w:t>
      </w:r>
      <w:r w:rsidR="00C42C61" w:rsidRPr="00C42C61">
        <w:t>;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разработка должностной инструкции для будущего руководителя нового подразделение</w:t>
      </w:r>
      <w:r w:rsidR="00C42C61" w:rsidRPr="00C42C61">
        <w:t>;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при необходимости, обучение, необходимых для начала функционирования ной структуры, сотрудников предприятия</w:t>
      </w:r>
      <w:r w:rsidR="00C42C61" w:rsidRPr="00C42C61">
        <w:t>;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далее следует выпуск следующих приказов по предприятию</w:t>
      </w:r>
      <w:r w:rsidR="00C42C61" w:rsidRPr="00C42C61">
        <w:t>: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о формировании нового структурного подразделения</w:t>
      </w:r>
      <w:r w:rsidR="00C42C61" w:rsidRPr="00C42C61">
        <w:t>;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о назначении на должность руководителя нового подразделения заранее подготовленного сотрудника или о назначении исполняющей обязанности руководителя некой структуры</w:t>
      </w:r>
      <w:r w:rsidR="00C42C61" w:rsidRPr="00C42C61">
        <w:t>;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о назначениях на должности сотрудников образовавшейся структуры</w:t>
      </w:r>
      <w:r w:rsidR="00C42C61" w:rsidRPr="00C42C61">
        <w:t>;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разработка руководителем нового подразделения должностных инструкций для своих подчиненных</w:t>
      </w:r>
      <w:r w:rsidR="00C42C61" w:rsidRPr="00C42C61">
        <w:t>;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закупка всех необходимых материалов для начала функционирования нового подразделения</w:t>
      </w:r>
      <w:r w:rsidR="00C42C61" w:rsidRPr="00C42C61">
        <w:t>;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Этапы эксплуатации вновь образованного структурного подразделения</w:t>
      </w:r>
      <w:r w:rsidR="00C42C61" w:rsidRPr="00C42C61">
        <w:t>: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запуск нового подразделения</w:t>
      </w:r>
      <w:r w:rsidR="00C42C61" w:rsidRPr="00C42C61">
        <w:t>;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целевое функционирование новой структуры</w:t>
      </w:r>
      <w:r w:rsidR="00C42C61" w:rsidRPr="00C42C61">
        <w:t>;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обеспечение ее функционирования</w:t>
      </w:r>
      <w:r w:rsidR="00C42C61" w:rsidRPr="00C42C61">
        <w:t>: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закупка необходимых ресурсов</w:t>
      </w:r>
      <w:r w:rsidR="00C42C61" w:rsidRPr="00C42C61">
        <w:t>;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проведение ремонтных и отделочных работ в рабочих помещениях подразделения</w:t>
      </w:r>
      <w:r w:rsidR="00C42C61" w:rsidRPr="00C42C61">
        <w:t>;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обновление кадрового состава</w:t>
      </w:r>
      <w:r w:rsidR="00C42C61" w:rsidRPr="00C42C61">
        <w:t>;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повышение квалификации текущего кадрового состава и прочие мероприятия</w:t>
      </w:r>
      <w:r w:rsidR="00C42C61" w:rsidRPr="00C42C61">
        <w:t>;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развитие и совершенствование подразделения</w:t>
      </w:r>
      <w:r w:rsidR="00C42C61" w:rsidRPr="00C42C61">
        <w:t>.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Помимо перечисленных шагов формирования и эксплуатации нового структурного подразделения, необходимо провести следующую подготовку всей организации для включения нового подразделения</w:t>
      </w:r>
      <w:r w:rsidR="00C42C61" w:rsidRPr="00C42C61">
        <w:t>: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продумать механизм циркуляции финансовых потоков, проходящих через подразделение</w:t>
      </w:r>
      <w:r w:rsidR="00C42C61" w:rsidRPr="00C42C61">
        <w:t>;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создать предпосылки включения подразделения в общий документооборот предприятия и прочие связанные с ним мероприятия</w:t>
      </w:r>
      <w:r w:rsidR="00C42C61" w:rsidRPr="00C42C61">
        <w:t>.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Предложенная схема внедрения нового структурного подразделения не является жестко формализованной</w:t>
      </w:r>
      <w:r w:rsidR="00C42C61" w:rsidRPr="00C42C61">
        <w:t xml:space="preserve">. </w:t>
      </w:r>
      <w:r w:rsidRPr="00C42C61">
        <w:t>В нее можно включать, не приведенные здесь, другие этапы и операции или возможно исключение лишних</w:t>
      </w:r>
      <w:r w:rsidR="00C42C61" w:rsidRPr="00C42C61">
        <w:t xml:space="preserve">. </w:t>
      </w:r>
      <w:r w:rsidRPr="00C42C61">
        <w:t xml:space="preserve">Но, общая структура, предложенного метода, может считаться универсальной, </w:t>
      </w:r>
      <w:r w:rsidR="00C42C61" w:rsidRPr="00C42C61">
        <w:t xml:space="preserve">т.к </w:t>
      </w:r>
      <w:r w:rsidRPr="00C42C61">
        <w:t>включает все стандартные шаги формирования нового структурного подразделения на предприятии и не противоречит здравому смыслу и методам осуществления менеджмента на предприятии</w:t>
      </w:r>
      <w:r w:rsidR="00C42C61" w:rsidRPr="00C42C61">
        <w:t>.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Данный метод может применяться не только для включения нового подразделения в ОСУ, но и для реорганизации уже существующих</w:t>
      </w:r>
      <w:r w:rsidR="00C42C61" w:rsidRPr="00C42C61">
        <w:t>.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Также можно говорить о том, что периодическое изменение организационной структуры управления субъекта предпринимательской деятельности позволяет реализовать следующие цели</w:t>
      </w:r>
      <w:r w:rsidR="00C42C61" w:rsidRPr="00C42C61">
        <w:t>: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преобразование эволюционным путем существующей организационной структуры управления</w:t>
      </w:r>
      <w:r w:rsidR="00C42C61" w:rsidRPr="00C42C61">
        <w:t>;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расширение, развитие организации, как качественно, так и количественно</w:t>
      </w:r>
      <w:r w:rsidR="00C42C61" w:rsidRPr="00C42C61">
        <w:t>;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поддержание гибкости ОСУ СПД, что немаловажно в современных условиях рыночной экономики РФ и пр</w:t>
      </w:r>
      <w:r w:rsidR="00C42C61" w:rsidRPr="00C42C61">
        <w:t>.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Но, каким образом можно сделать вывод о необходимости внесения изменений в ОСУ СПД</w:t>
      </w:r>
      <w:r w:rsidR="00C42C61" w:rsidRPr="00C42C61">
        <w:t>?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Индикаторами, показывающими состояние различных структурных единиц и их объединений являются результаты проведения оценки эффективности функционирования организационной структуры управления субъекта предпринимательской деятельности</w:t>
      </w:r>
      <w:r w:rsidR="00C42C61" w:rsidRPr="00C42C61">
        <w:t>.</w:t>
      </w:r>
    </w:p>
    <w:p w:rsidR="00C073C6" w:rsidRDefault="00C073C6" w:rsidP="00C42C61">
      <w:pPr>
        <w:widowControl w:val="0"/>
        <w:autoSpaceDE w:val="0"/>
        <w:autoSpaceDN w:val="0"/>
        <w:adjustRightInd w:val="0"/>
        <w:ind w:firstLine="709"/>
      </w:pPr>
      <w:bookmarkStart w:id="15" w:name="_Toc499521243"/>
      <w:bookmarkStart w:id="16" w:name="_Toc499521363"/>
      <w:bookmarkStart w:id="17" w:name="_Toc500036583"/>
    </w:p>
    <w:p w:rsidR="00C42C61" w:rsidRPr="00C42C61" w:rsidRDefault="00C073C6" w:rsidP="00C073C6">
      <w:pPr>
        <w:pStyle w:val="2"/>
      </w:pPr>
      <w:r>
        <w:br w:type="page"/>
      </w:r>
      <w:bookmarkStart w:id="18" w:name="_Toc233441910"/>
      <w:r w:rsidR="00646DD8" w:rsidRPr="00C42C61">
        <w:t>2</w:t>
      </w:r>
      <w:r w:rsidR="00C42C61" w:rsidRPr="00C42C61">
        <w:t xml:space="preserve">. </w:t>
      </w:r>
      <w:r w:rsidR="00646DD8" w:rsidRPr="00C42C61">
        <w:t>Оценка эффективности функционирования организационной структуры управления субъекта предпринимательской деятельности</w:t>
      </w:r>
      <w:bookmarkEnd w:id="15"/>
      <w:bookmarkEnd w:id="16"/>
      <w:bookmarkEnd w:id="17"/>
      <w:bookmarkEnd w:id="18"/>
    </w:p>
    <w:p w:rsidR="00C073C6" w:rsidRDefault="00C073C6" w:rsidP="00C42C61">
      <w:pPr>
        <w:widowControl w:val="0"/>
        <w:autoSpaceDE w:val="0"/>
        <w:autoSpaceDN w:val="0"/>
        <w:adjustRightInd w:val="0"/>
        <w:ind w:firstLine="709"/>
      </w:pP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 xml:space="preserve">Произвести объективную комплексную оценку эффективности функционирования организационной структуры управления предприятия достаточно сложно, </w:t>
      </w:r>
      <w:r w:rsidR="00C42C61" w:rsidRPr="00C42C61">
        <w:t xml:space="preserve">т.к </w:t>
      </w:r>
      <w:r w:rsidRPr="00C42C61">
        <w:t>необходимо учесть большое количество различных аспектов, имеющих свою особую специфику на каждом предприятии</w:t>
      </w:r>
      <w:r w:rsidR="00C42C61" w:rsidRPr="00C42C61">
        <w:t xml:space="preserve">. </w:t>
      </w:r>
      <w:r w:rsidRPr="00C42C61">
        <w:t>Но, тем не менее, можно выделить два подхода к решению данной проблемы</w:t>
      </w:r>
      <w:r w:rsidR="00C42C61" w:rsidRPr="00C42C61">
        <w:t>: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rPr>
          <w:u w:val="single"/>
        </w:rPr>
        <w:t>Финансовый подход к оценке эффективности функционирования организационной структуры управления субъекта предпринимательской деятельности</w:t>
      </w:r>
      <w:r w:rsidRPr="00C42C61">
        <w:t xml:space="preserve"> </w:t>
      </w:r>
      <w:r w:rsidR="00C42C61" w:rsidRPr="00C42C61">
        <w:t>-</w:t>
      </w:r>
      <w:r w:rsidRPr="00C42C61">
        <w:t xml:space="preserve"> </w:t>
      </w:r>
      <w:r w:rsidR="00C42C61" w:rsidRPr="00C42C61">
        <w:t xml:space="preserve">т.е. </w:t>
      </w:r>
      <w:r w:rsidRPr="00C42C61">
        <w:t>оценка того, насколько эффективны затраты на функционирование оргструктуры организации, включающие в себя следующие виды затрат</w:t>
      </w:r>
      <w:r w:rsidR="00C42C61" w:rsidRPr="00C42C61">
        <w:t>: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Затраты на оплату работы менеджеров предприятия, которую можно ранжировать по подразделениям и по уровням управления, вплоть до отдельных структурных единиц</w:t>
      </w:r>
      <w:r w:rsidR="00C42C61" w:rsidRPr="00C42C61">
        <w:t>;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 xml:space="preserve">Затраты на формирование, поддержку работоспособности и эффективности функционирования самой организационной структуры управления, которые могут быть представлены в виде оплаты консалтинговых услуг сторонней организации, затрат на отдельные мероприятия, такие, как собрание различного рода комитетов, поддержание их долгосрочного функционирования, финансирование работы экспертных советов или отдельных экспертов и </w:t>
      </w:r>
      <w:r w:rsidR="00C42C61" w:rsidRPr="00C42C61">
        <w:t>т.п.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Закупка и ремонт различных материальных ценностей, необходимых для функционирования административного аппарата организации и связанные с ними эксплуатационные расходы</w:t>
      </w:r>
      <w:r w:rsidR="00C42C61" w:rsidRPr="00C42C61">
        <w:t>.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Затраты на различные расходные материалы, без которых вообще не возможна работа менеджера</w:t>
      </w:r>
      <w:r w:rsidR="00C42C61" w:rsidRPr="00C42C61">
        <w:t xml:space="preserve">. </w:t>
      </w:r>
      <w:r w:rsidRPr="00C42C61">
        <w:t>Оплата электроэнергии, без которой невозможно функционирование офисной оргтехники и пр</w:t>
      </w:r>
      <w:r w:rsidR="00C42C61" w:rsidRPr="00C42C61">
        <w:t>.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rPr>
          <w:u w:val="single"/>
        </w:rPr>
        <w:t>Системный подход к оценке эффективности деятельности субъекта предпринимательской деятельности</w:t>
      </w:r>
      <w:r w:rsidR="00C42C61" w:rsidRPr="00C42C61">
        <w:t xml:space="preserve"> - т.е. </w:t>
      </w:r>
      <w:r w:rsidRPr="00C42C61">
        <w:t>оценка качества функционирования организации, как системы или их совокупности, которую трудно четко формализовать, но можно выделить следующие наиболее важные аспекты</w:t>
      </w:r>
      <w:r w:rsidR="00C42C61" w:rsidRPr="00C42C61">
        <w:t>: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Оценка функционирования информационных потоков, характеризуемых по следующим позициям</w:t>
      </w:r>
      <w:r w:rsidR="00C42C61" w:rsidRPr="00C42C61">
        <w:t>: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общее время реагирования</w:t>
      </w:r>
      <w:r w:rsidR="00C42C61" w:rsidRPr="00C42C61">
        <w:t>;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интенсивность</w:t>
      </w:r>
      <w:r w:rsidR="00C42C61" w:rsidRPr="00C42C61">
        <w:t>;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избыточность</w:t>
      </w:r>
      <w:r w:rsidR="00C42C61" w:rsidRPr="00C42C61">
        <w:t>;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дублирование</w:t>
      </w:r>
      <w:r w:rsidR="00C42C61" w:rsidRPr="00C42C61">
        <w:t>;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нестабильность</w:t>
      </w:r>
      <w:r w:rsidR="00C42C61" w:rsidRPr="00C42C61">
        <w:t>;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погрешность</w:t>
      </w:r>
      <w:r w:rsidR="00C42C61" w:rsidRPr="00C42C61">
        <w:t>;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форма представления</w:t>
      </w:r>
      <w:r w:rsidR="00C42C61" w:rsidRPr="00C42C61">
        <w:t>.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Оценка качества решения поставленных задач, которую можно реализовать через анализ следующих позиций</w:t>
      </w:r>
      <w:r w:rsidR="00C42C61" w:rsidRPr="00C42C61">
        <w:t>: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соблюдение, установленных для выполнения различных задач и достижения конкретных целей, временных и количественных характеристик</w:t>
      </w:r>
      <w:r w:rsidR="00C42C61" w:rsidRPr="00C42C61">
        <w:t>;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наличие т</w:t>
      </w:r>
      <w:r w:rsidR="00C42C61" w:rsidRPr="00C42C61">
        <w:t xml:space="preserve">. </w:t>
      </w:r>
      <w:r w:rsidRPr="00C42C61">
        <w:t>н</w:t>
      </w:r>
      <w:r w:rsidR="00C42C61" w:rsidRPr="00C42C61">
        <w:t>. "</w:t>
      </w:r>
      <w:r w:rsidRPr="00C42C61">
        <w:t>узких мест</w:t>
      </w:r>
      <w:r w:rsidR="00C42C61" w:rsidRPr="00C42C61">
        <w:t xml:space="preserve">" </w:t>
      </w:r>
      <w:r w:rsidRPr="00C42C61">
        <w:t>и эффективность их нейтрализации</w:t>
      </w:r>
      <w:r w:rsidR="00C42C61" w:rsidRPr="00C42C61">
        <w:t>;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соответствие выполняемых сотрудниками функций их должностным инструкциям</w:t>
      </w:r>
      <w:r w:rsidR="00C42C61" w:rsidRPr="00C42C61">
        <w:t>;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 xml:space="preserve">внутренняя атмосфера предприятия, качество </w:t>
      </w:r>
      <w:r w:rsidRPr="00C42C61">
        <w:rPr>
          <w:lang w:val="en-US"/>
        </w:rPr>
        <w:t>PR</w:t>
      </w:r>
      <w:r w:rsidRPr="00C42C61">
        <w:t xml:space="preserve"> мероприятий и </w:t>
      </w:r>
      <w:r w:rsidR="00C42C61" w:rsidRPr="00C42C61">
        <w:t>т.п.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 xml:space="preserve">Для оценки эффективности функционирования организационной структуры управления субъекта предпринимательской деятельности в данном исследовании автор рекомендует воспользоваться финансовым анализом, </w:t>
      </w:r>
      <w:r w:rsidR="00C42C61" w:rsidRPr="00C42C61">
        <w:t xml:space="preserve">т.к </w:t>
      </w:r>
      <w:r w:rsidRPr="00C42C61">
        <w:t>он более четко способен отразить общую картину деятельности предприятия</w:t>
      </w:r>
      <w:r w:rsidR="00C42C61" w:rsidRPr="00C42C61">
        <w:t>.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Так как организационная структура управления</w:t>
      </w:r>
      <w:r w:rsidR="00C42C61" w:rsidRPr="00C42C61">
        <w:t xml:space="preserve"> - </w:t>
      </w:r>
      <w:r w:rsidRPr="00C42C61">
        <w:t>это, в первую очередь, система управления предприятия, включающая менеджеров всех уровней, то основным показателем эффективности ее функционирования является оценка деловой активности субъекта предпринимательской деятельности</w:t>
      </w:r>
      <w:r w:rsidR="00C42C61" w:rsidRPr="00C42C61">
        <w:t>.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Для этого используется целый ряд финансовых показателей</w:t>
      </w:r>
      <w:r w:rsidR="00C42C61" w:rsidRPr="00C42C61">
        <w:t>: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Выручка от реализации</w:t>
      </w:r>
      <w:r w:rsidR="00C42C61" w:rsidRPr="00C42C61">
        <w:t>;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Балансовая прибыль</w:t>
      </w:r>
      <w:r w:rsidR="00C42C61" w:rsidRPr="00C42C61">
        <w:t>;</w:t>
      </w:r>
    </w:p>
    <w:p w:rsidR="00C073C6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Производительность труда, находится по формуле</w:t>
      </w:r>
      <w:r w:rsidR="00C42C61" w:rsidRPr="00C42C61">
        <w:t xml:space="preserve">: </w:t>
      </w:r>
    </w:p>
    <w:p w:rsidR="00C073C6" w:rsidRDefault="00C073C6" w:rsidP="00C42C61">
      <w:pPr>
        <w:widowControl w:val="0"/>
        <w:autoSpaceDE w:val="0"/>
        <w:autoSpaceDN w:val="0"/>
        <w:adjustRightInd w:val="0"/>
        <w:ind w:firstLine="709"/>
      </w:pPr>
    </w:p>
    <w:p w:rsidR="00C073C6" w:rsidRDefault="00F9422F" w:rsidP="00C42C61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027" type="#_x0000_t75" style="width:56.25pt;height:30.75pt">
            <v:imagedata r:id="rId9" o:title=""/>
          </v:shape>
        </w:pict>
      </w:r>
      <w:r w:rsidR="00646DD8" w:rsidRPr="00C42C61">
        <w:t xml:space="preserve">, </w:t>
      </w:r>
    </w:p>
    <w:p w:rsidR="00C073C6" w:rsidRDefault="00C073C6" w:rsidP="00C42C61">
      <w:pPr>
        <w:widowControl w:val="0"/>
        <w:autoSpaceDE w:val="0"/>
        <w:autoSpaceDN w:val="0"/>
        <w:adjustRightInd w:val="0"/>
        <w:ind w:firstLine="709"/>
      </w:pP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 xml:space="preserve">где </w:t>
      </w:r>
      <w:r w:rsidRPr="00C42C61">
        <w:rPr>
          <w:i/>
          <w:iCs/>
          <w:lang w:val="en-US"/>
        </w:rPr>
        <w:t>Noe</w:t>
      </w:r>
      <w:r w:rsidR="00C42C61" w:rsidRPr="00C42C61">
        <w:t xml:space="preserve"> - </w:t>
      </w:r>
      <w:r w:rsidRPr="00C42C61">
        <w:t xml:space="preserve">среднесписочная численность сотрудников предприятия Необходимо отметить, что данная формула может быть использована лишь для оценки производительности труда сотрудников торговой организации, </w:t>
      </w:r>
      <w:r w:rsidR="00C42C61" w:rsidRPr="00C42C61">
        <w:t xml:space="preserve">т.к </w:t>
      </w:r>
      <w:r w:rsidRPr="00C42C61">
        <w:t>для производственного предприятия выручка от реализации и затраты труда не совпадают во времени</w:t>
      </w:r>
      <w:r w:rsidR="00C42C61" w:rsidRPr="00C42C61">
        <w:t>.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Например, в том случае, если часть произведенной продукции лежит на складе некоторое время, и реализуется только в следующем отчетном периоде, то в данном показателе, рассчитанном для отчетного периода, она не находит отражения</w:t>
      </w:r>
      <w:r w:rsidR="00C42C61" w:rsidRPr="00C42C61">
        <w:t xml:space="preserve">. </w:t>
      </w:r>
      <w:r w:rsidRPr="00C42C61">
        <w:t>В то же время, в него попадает продукция, произведенная не в отчетном периоде, а раньше, но реализованная именно сейчас</w:t>
      </w:r>
      <w:r w:rsidR="00C42C61" w:rsidRPr="00C42C61">
        <w:t>.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Исходя из всего вышесказанного, можно сделать вывод, что наиболее четко описываемый показатель, для производственного предприятия, будет отражать формула, в числителе которой будет содержаться весь объем произведенной в отчетном периоде продукции и услуг в денежном выражении</w:t>
      </w:r>
      <w:r w:rsidR="00C42C61" w:rsidRPr="00C42C61">
        <w:t>.</w:t>
      </w:r>
    </w:p>
    <w:p w:rsidR="00C073C6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Например, сумма произведения объема выпущенной продукции на ее среднюю отпускную стоимость и выручку от прочих операций, не связанных с реализацией данной продукции</w:t>
      </w:r>
      <w:r w:rsidR="00C42C61" w:rsidRPr="00C42C61">
        <w:t xml:space="preserve">. </w:t>
      </w:r>
      <w:r w:rsidRPr="00C42C61">
        <w:t>Тогда формула примет следующий вид</w:t>
      </w:r>
      <w:r w:rsidR="00C42C61" w:rsidRPr="00C42C61">
        <w:t xml:space="preserve">: </w:t>
      </w:r>
    </w:p>
    <w:p w:rsidR="00C073C6" w:rsidRDefault="00C073C6" w:rsidP="00C42C61">
      <w:pPr>
        <w:widowControl w:val="0"/>
        <w:autoSpaceDE w:val="0"/>
        <w:autoSpaceDN w:val="0"/>
        <w:adjustRightInd w:val="0"/>
        <w:ind w:firstLine="709"/>
      </w:pPr>
    </w:p>
    <w:p w:rsidR="00C073C6" w:rsidRDefault="00F9422F" w:rsidP="00C42C61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028" type="#_x0000_t75" style="width:101.25pt;height:33.75pt">
            <v:imagedata r:id="rId10" o:title=""/>
          </v:shape>
        </w:pict>
      </w:r>
      <w:r w:rsidR="00646DD8" w:rsidRPr="00C42C61">
        <w:t xml:space="preserve">, </w:t>
      </w:r>
    </w:p>
    <w:p w:rsidR="00C073C6" w:rsidRDefault="00C073C6" w:rsidP="00C42C61">
      <w:pPr>
        <w:widowControl w:val="0"/>
        <w:autoSpaceDE w:val="0"/>
        <w:autoSpaceDN w:val="0"/>
        <w:adjustRightInd w:val="0"/>
        <w:ind w:firstLine="709"/>
      </w:pP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 xml:space="preserve">где </w:t>
      </w:r>
      <w:r w:rsidRPr="00C42C61">
        <w:rPr>
          <w:i/>
          <w:iCs/>
          <w:lang w:val="en-US"/>
        </w:rPr>
        <w:t>q</w:t>
      </w:r>
      <w:r w:rsidRPr="00C42C61">
        <w:rPr>
          <w:i/>
          <w:iCs/>
          <w:vertAlign w:val="subscript"/>
          <w:lang w:val="en-US"/>
        </w:rPr>
        <w:t>i</w:t>
      </w:r>
      <w:r w:rsidRPr="00C42C61">
        <w:t xml:space="preserve"> </w:t>
      </w:r>
      <w:r w:rsidR="00C42C61" w:rsidRPr="00C42C61">
        <w:t>-</w:t>
      </w:r>
      <w:r w:rsidRPr="00C42C61">
        <w:t xml:space="preserve"> количество единиц </w:t>
      </w:r>
      <w:r w:rsidRPr="00C42C61">
        <w:rPr>
          <w:i/>
          <w:iCs/>
          <w:lang w:val="en-US"/>
        </w:rPr>
        <w:t>i</w:t>
      </w:r>
      <w:r w:rsidRPr="00C42C61">
        <w:t>-той продукции, выпущенной в отчетном периоде</w:t>
      </w:r>
      <w:r w:rsidR="00C42C61" w:rsidRPr="00C42C61">
        <w:t xml:space="preserve">; </w:t>
      </w:r>
      <w:r w:rsidRPr="00C42C61">
        <w:rPr>
          <w:i/>
          <w:iCs/>
          <w:lang w:val="en-US"/>
        </w:rPr>
        <w:t>p</w:t>
      </w:r>
      <w:r w:rsidRPr="00C42C61">
        <w:rPr>
          <w:i/>
          <w:iCs/>
          <w:vertAlign w:val="subscript"/>
          <w:lang w:val="en-US"/>
        </w:rPr>
        <w:t>i</w:t>
      </w:r>
      <w:r w:rsidRPr="00C42C61">
        <w:t xml:space="preserve"> </w:t>
      </w:r>
      <w:r w:rsidR="00C42C61" w:rsidRPr="00C42C61">
        <w:t>-</w:t>
      </w:r>
      <w:r w:rsidRPr="00C42C61">
        <w:t xml:space="preserve"> средняя отпускная цена одной единицы </w:t>
      </w:r>
      <w:r w:rsidRPr="00C42C61">
        <w:rPr>
          <w:i/>
          <w:iCs/>
          <w:lang w:val="en-US"/>
        </w:rPr>
        <w:t>i</w:t>
      </w:r>
      <w:r w:rsidRPr="00C42C61">
        <w:t>-той продукции в отчетном периоде</w:t>
      </w:r>
      <w:r w:rsidR="00C42C61" w:rsidRPr="00C42C61">
        <w:t xml:space="preserve">; </w:t>
      </w:r>
      <w:r w:rsidRPr="00C42C61">
        <w:rPr>
          <w:i/>
          <w:iCs/>
          <w:lang w:val="en-US"/>
        </w:rPr>
        <w:t>Rfo</w:t>
      </w:r>
      <w:r w:rsidRPr="00C42C61">
        <w:t xml:space="preserve"> </w:t>
      </w:r>
      <w:r w:rsidR="00C42C61" w:rsidRPr="00C42C61">
        <w:t>-</w:t>
      </w:r>
      <w:r w:rsidRPr="00C42C61">
        <w:t xml:space="preserve"> прочая выручка за отчетный период от не связанных с производством продукции операций</w:t>
      </w:r>
      <w:r w:rsidR="00C42C61" w:rsidRPr="00C42C61">
        <w:t>.] ;</w:t>
      </w:r>
    </w:p>
    <w:p w:rsidR="00C073C6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Фондоотдача, находится по формуле</w:t>
      </w:r>
      <w:r w:rsidR="00C42C61" w:rsidRPr="00C42C61">
        <w:t xml:space="preserve">: </w:t>
      </w:r>
    </w:p>
    <w:p w:rsidR="00C073C6" w:rsidRDefault="00C073C6" w:rsidP="00C42C61">
      <w:pPr>
        <w:widowControl w:val="0"/>
        <w:autoSpaceDE w:val="0"/>
        <w:autoSpaceDN w:val="0"/>
        <w:adjustRightInd w:val="0"/>
        <w:ind w:firstLine="709"/>
      </w:pPr>
    </w:p>
    <w:p w:rsidR="00C073C6" w:rsidRDefault="00F9422F" w:rsidP="00C42C61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  <w:lang w:val="en-US"/>
        </w:rPr>
        <w:pict>
          <v:shape id="_x0000_i1029" type="#_x0000_t75" style="width:48.75pt;height:30.75pt">
            <v:imagedata r:id="rId11" o:title=""/>
          </v:shape>
        </w:pict>
      </w:r>
      <w:r w:rsidR="00646DD8" w:rsidRPr="00C42C61">
        <w:t xml:space="preserve">, </w:t>
      </w:r>
    </w:p>
    <w:p w:rsidR="00C073C6" w:rsidRDefault="00C073C6" w:rsidP="00C42C61">
      <w:pPr>
        <w:widowControl w:val="0"/>
        <w:autoSpaceDE w:val="0"/>
        <w:autoSpaceDN w:val="0"/>
        <w:adjustRightInd w:val="0"/>
        <w:ind w:firstLine="709"/>
      </w:pPr>
    </w:p>
    <w:p w:rsidR="00C073C6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 xml:space="preserve">где </w:t>
      </w:r>
      <w:r w:rsidRPr="00C42C61">
        <w:rPr>
          <w:i/>
          <w:iCs/>
          <w:lang w:val="en-US"/>
        </w:rPr>
        <w:t>Ac</w:t>
      </w:r>
      <w:r w:rsidR="00C42C61" w:rsidRPr="00C42C61">
        <w:t xml:space="preserve"> - </w:t>
      </w:r>
      <w:r w:rsidRPr="00C42C61">
        <w:t>средняя стоимость основных средств за исследуемый период, данный показатель, так же как и предыдущий, характеризует фондоотдачу для торгового предприятия по тоем же самым причинам</w:t>
      </w:r>
      <w:r w:rsidR="00C42C61" w:rsidRPr="00C42C61">
        <w:t xml:space="preserve">. </w:t>
      </w:r>
      <w:r w:rsidRPr="00C42C61">
        <w:t xml:space="preserve">Для субъекта предпринимательской деятельности, занимающегося производственной деятельности, числитель в следует заменить аналогичным образом, </w:t>
      </w:r>
      <w:r w:rsidR="00C42C61" w:rsidRPr="00C42C61">
        <w:t xml:space="preserve">т.е. </w:t>
      </w:r>
      <w:r w:rsidRPr="00C42C61">
        <w:t>получится следующая формула</w:t>
      </w:r>
      <w:r w:rsidR="00C42C61" w:rsidRPr="00C42C61">
        <w:t xml:space="preserve">: </w:t>
      </w:r>
    </w:p>
    <w:p w:rsidR="00C073C6" w:rsidRDefault="00C073C6" w:rsidP="00C42C61">
      <w:pPr>
        <w:widowControl w:val="0"/>
        <w:autoSpaceDE w:val="0"/>
        <w:autoSpaceDN w:val="0"/>
        <w:adjustRightInd w:val="0"/>
        <w:ind w:firstLine="709"/>
      </w:pPr>
    </w:p>
    <w:p w:rsidR="00C42C61" w:rsidRPr="00C42C61" w:rsidRDefault="00F9422F" w:rsidP="00C42C61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030" type="#_x0000_t75" style="width:96.75pt;height:33.75pt">
            <v:imagedata r:id="rId12" o:title=""/>
          </v:shape>
        </w:pict>
      </w:r>
      <w:r w:rsidR="00C42C61" w:rsidRPr="00C42C61">
        <w:t>.] ;</w:t>
      </w:r>
    </w:p>
    <w:p w:rsidR="00C073C6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Оборачиваемость средств в расчетах, находится по формуле</w:t>
      </w:r>
      <w:r w:rsidR="00C42C61" w:rsidRPr="00C42C61">
        <w:t xml:space="preserve">: </w:t>
      </w:r>
    </w:p>
    <w:p w:rsidR="00C073C6" w:rsidRDefault="00C073C6" w:rsidP="00C42C61">
      <w:pPr>
        <w:widowControl w:val="0"/>
        <w:autoSpaceDE w:val="0"/>
        <w:autoSpaceDN w:val="0"/>
        <w:adjustRightInd w:val="0"/>
        <w:ind w:firstLine="709"/>
      </w:pPr>
    </w:p>
    <w:p w:rsidR="00C073C6" w:rsidRDefault="00F9422F" w:rsidP="00C42C61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031" type="#_x0000_t75" style="width:51.75pt;height:30.75pt">
            <v:imagedata r:id="rId13" o:title=""/>
          </v:shape>
        </w:pict>
      </w:r>
      <w:r w:rsidR="00646DD8" w:rsidRPr="00C42C61">
        <w:t xml:space="preserve">, </w:t>
      </w:r>
    </w:p>
    <w:p w:rsidR="00C073C6" w:rsidRDefault="00C073C6" w:rsidP="00C42C61">
      <w:pPr>
        <w:widowControl w:val="0"/>
        <w:autoSpaceDE w:val="0"/>
        <w:autoSpaceDN w:val="0"/>
        <w:adjustRightInd w:val="0"/>
        <w:ind w:firstLine="709"/>
      </w:pP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 xml:space="preserve">где </w:t>
      </w:r>
      <w:r w:rsidRPr="00C42C61">
        <w:rPr>
          <w:i/>
          <w:iCs/>
          <w:lang w:val="en-US"/>
        </w:rPr>
        <w:t>Adi</w:t>
      </w:r>
      <w:r w:rsidR="00C42C61" w:rsidRPr="00C42C61">
        <w:t xml:space="preserve"> - </w:t>
      </w:r>
      <w:r w:rsidRPr="00C42C61">
        <w:t>средняя дебиторская задолженность, складывающаяся из</w:t>
      </w:r>
      <w:r w:rsidRPr="00C42C61">
        <w:rPr>
          <w:rStyle w:val="a9"/>
        </w:rPr>
        <w:footnoteReference w:id="2"/>
      </w:r>
      <w:r w:rsidR="00C42C61" w:rsidRPr="00C42C61">
        <w:t>: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Отгруженных товаров</w:t>
      </w:r>
      <w:r w:rsidR="00C42C61" w:rsidRPr="00C42C61">
        <w:t>;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Расчетов с дебиторами</w:t>
      </w:r>
      <w:r w:rsidR="00C42C61" w:rsidRPr="00C42C61">
        <w:t>: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за товары, работы и услуги</w:t>
      </w:r>
      <w:r w:rsidR="00C42C61" w:rsidRPr="00C42C61">
        <w:t>;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по векселям полученным</w:t>
      </w:r>
      <w:r w:rsidR="00C42C61" w:rsidRPr="00C42C61">
        <w:t>;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с дочерними предприятиями</w:t>
      </w:r>
      <w:r w:rsidR="00C42C61" w:rsidRPr="00C42C61">
        <w:t>;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с бюджетом</w:t>
      </w:r>
      <w:r w:rsidR="00C42C61" w:rsidRPr="00C42C61">
        <w:t>;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с персоналом по прочим операциям</w:t>
      </w:r>
      <w:r w:rsidR="00C42C61" w:rsidRPr="00C42C61">
        <w:t>;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с прочими дебиторами</w:t>
      </w:r>
      <w:r w:rsidR="00C42C61" w:rsidRPr="00C42C61">
        <w:t>;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Авансов, выданных поставщикам и подрядчикам</w:t>
      </w:r>
      <w:r w:rsidR="00C42C61" w:rsidRPr="00C42C61">
        <w:t>;</w:t>
      </w:r>
    </w:p>
    <w:p w:rsidR="00C073C6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Оборачиваемость средств в расчетах, вычисляется следующим образом</w:t>
      </w:r>
      <w:r w:rsidR="00C42C61" w:rsidRPr="00C42C61">
        <w:t xml:space="preserve">: </w:t>
      </w:r>
    </w:p>
    <w:p w:rsidR="00C073C6" w:rsidRDefault="00C073C6" w:rsidP="00C42C61">
      <w:pPr>
        <w:widowControl w:val="0"/>
        <w:autoSpaceDE w:val="0"/>
        <w:autoSpaceDN w:val="0"/>
        <w:adjustRightInd w:val="0"/>
        <w:ind w:firstLine="709"/>
      </w:pPr>
    </w:p>
    <w:p w:rsidR="00C42C61" w:rsidRPr="00C42C61" w:rsidRDefault="00F9422F" w:rsidP="00C42C61">
      <w:pPr>
        <w:widowControl w:val="0"/>
        <w:autoSpaceDE w:val="0"/>
        <w:autoSpaceDN w:val="0"/>
        <w:adjustRightInd w:val="0"/>
        <w:ind w:firstLine="709"/>
      </w:pPr>
      <w:r>
        <w:rPr>
          <w:position w:val="-28"/>
        </w:rPr>
        <w:pict>
          <v:shape id="_x0000_i1032" type="#_x0000_t75" style="width:105.75pt;height:33pt">
            <v:imagedata r:id="rId14" o:title=""/>
          </v:shape>
        </w:pict>
      </w:r>
      <w:r w:rsidR="00C42C61" w:rsidRPr="00C42C61">
        <w:t>;</w:t>
      </w:r>
    </w:p>
    <w:p w:rsidR="00C073C6" w:rsidRDefault="00C073C6" w:rsidP="00C42C61">
      <w:pPr>
        <w:widowControl w:val="0"/>
        <w:autoSpaceDE w:val="0"/>
        <w:autoSpaceDN w:val="0"/>
        <w:adjustRightInd w:val="0"/>
        <w:ind w:firstLine="709"/>
      </w:pPr>
    </w:p>
    <w:p w:rsidR="00C073C6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Оборачиваемость производственных запасов, рассчитывается следующим образом</w:t>
      </w:r>
      <w:r w:rsidR="00C42C61" w:rsidRPr="00C42C61">
        <w:t xml:space="preserve">: </w:t>
      </w:r>
    </w:p>
    <w:p w:rsidR="00C073C6" w:rsidRDefault="00C073C6" w:rsidP="00C42C61">
      <w:pPr>
        <w:widowControl w:val="0"/>
        <w:autoSpaceDE w:val="0"/>
        <w:autoSpaceDN w:val="0"/>
        <w:adjustRightInd w:val="0"/>
        <w:ind w:firstLine="709"/>
      </w:pPr>
    </w:p>
    <w:p w:rsidR="00C073C6" w:rsidRDefault="00F9422F" w:rsidP="00C42C61">
      <w:pPr>
        <w:widowControl w:val="0"/>
        <w:autoSpaceDE w:val="0"/>
        <w:autoSpaceDN w:val="0"/>
        <w:adjustRightInd w:val="0"/>
        <w:ind w:firstLine="709"/>
      </w:pPr>
      <w:r>
        <w:rPr>
          <w:position w:val="-28"/>
        </w:rPr>
        <w:pict>
          <v:shape id="_x0000_i1033" type="#_x0000_t75" style="width:56.25pt;height:33pt">
            <v:imagedata r:id="rId15" o:title=""/>
          </v:shape>
        </w:pict>
      </w:r>
      <w:r w:rsidR="00646DD8" w:rsidRPr="00C42C61">
        <w:t xml:space="preserve">, </w:t>
      </w:r>
    </w:p>
    <w:p w:rsidR="00C073C6" w:rsidRDefault="00C073C6" w:rsidP="00C42C61">
      <w:pPr>
        <w:widowControl w:val="0"/>
        <w:autoSpaceDE w:val="0"/>
        <w:autoSpaceDN w:val="0"/>
        <w:adjustRightInd w:val="0"/>
        <w:ind w:firstLine="709"/>
      </w:pP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 xml:space="preserve">где </w:t>
      </w:r>
      <w:r w:rsidRPr="00C42C61">
        <w:rPr>
          <w:i/>
          <w:iCs/>
          <w:lang w:val="en-US"/>
        </w:rPr>
        <w:t>Epp</w:t>
      </w:r>
      <w:r w:rsidR="00C42C61" w:rsidRPr="00C42C61">
        <w:t xml:space="preserve"> - </w:t>
      </w:r>
      <w:r w:rsidRPr="00C42C61">
        <w:t xml:space="preserve">затраты на производство продукции, </w:t>
      </w:r>
      <w:r w:rsidRPr="00C42C61">
        <w:rPr>
          <w:i/>
          <w:iCs/>
          <w:lang w:val="en-US"/>
        </w:rPr>
        <w:t>Aps</w:t>
      </w:r>
      <w:r w:rsidR="00C42C61" w:rsidRPr="00C42C61">
        <w:t xml:space="preserve"> - </w:t>
      </w:r>
      <w:r w:rsidRPr="00C42C61">
        <w:t>средние производственные запасы</w:t>
      </w:r>
      <w:r w:rsidR="00C42C61" w:rsidRPr="00C42C61">
        <w:t>;</w:t>
      </w:r>
    </w:p>
    <w:p w:rsidR="00C073C6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Оборачиваемость производственных запасов, рассчитывается по такой формуле</w:t>
      </w:r>
      <w:r w:rsidR="00C42C61" w:rsidRPr="00C42C61">
        <w:t xml:space="preserve">: </w:t>
      </w:r>
    </w:p>
    <w:p w:rsidR="00C073C6" w:rsidRDefault="00C073C6" w:rsidP="00C42C61">
      <w:pPr>
        <w:widowControl w:val="0"/>
        <w:autoSpaceDE w:val="0"/>
        <w:autoSpaceDN w:val="0"/>
        <w:adjustRightInd w:val="0"/>
        <w:ind w:firstLine="709"/>
      </w:pPr>
    </w:p>
    <w:p w:rsidR="00C42C61" w:rsidRPr="00C42C61" w:rsidRDefault="00F9422F" w:rsidP="00C42C61">
      <w:pPr>
        <w:widowControl w:val="0"/>
        <w:autoSpaceDE w:val="0"/>
        <w:autoSpaceDN w:val="0"/>
        <w:adjustRightInd w:val="0"/>
        <w:ind w:firstLine="709"/>
      </w:pPr>
      <w:r>
        <w:rPr>
          <w:position w:val="-28"/>
        </w:rPr>
        <w:pict>
          <v:shape id="_x0000_i1034" type="#_x0000_t75" style="width:110.25pt;height:33pt">
            <v:imagedata r:id="rId16" o:title=""/>
          </v:shape>
        </w:pict>
      </w:r>
      <w:r w:rsidR="00C42C61" w:rsidRPr="00C42C61">
        <w:t>;</w:t>
      </w:r>
    </w:p>
    <w:p w:rsidR="00C073C6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Оборачиваемость кредитной задолженности, для нахождения используется следующая формула</w:t>
      </w:r>
      <w:r w:rsidR="00C42C61" w:rsidRPr="00C42C61">
        <w:t xml:space="preserve">: </w:t>
      </w:r>
    </w:p>
    <w:p w:rsidR="00C073C6" w:rsidRDefault="00C073C6" w:rsidP="00C42C61">
      <w:pPr>
        <w:widowControl w:val="0"/>
        <w:autoSpaceDE w:val="0"/>
        <w:autoSpaceDN w:val="0"/>
        <w:adjustRightInd w:val="0"/>
        <w:ind w:firstLine="709"/>
      </w:pPr>
    </w:p>
    <w:p w:rsidR="00C073C6" w:rsidRDefault="00F9422F" w:rsidP="00C42C61">
      <w:pPr>
        <w:widowControl w:val="0"/>
        <w:autoSpaceDE w:val="0"/>
        <w:autoSpaceDN w:val="0"/>
        <w:adjustRightInd w:val="0"/>
        <w:ind w:firstLine="709"/>
      </w:pPr>
      <w:r>
        <w:rPr>
          <w:position w:val="-28"/>
        </w:rPr>
        <w:pict>
          <v:shape id="_x0000_i1035" type="#_x0000_t75" style="width:99pt;height:33pt">
            <v:imagedata r:id="rId17" o:title=""/>
          </v:shape>
        </w:pict>
      </w:r>
      <w:r w:rsidR="00646DD8" w:rsidRPr="00C42C61">
        <w:t xml:space="preserve">, </w:t>
      </w:r>
    </w:p>
    <w:p w:rsidR="00C073C6" w:rsidRDefault="00C073C6" w:rsidP="00C42C61">
      <w:pPr>
        <w:widowControl w:val="0"/>
        <w:autoSpaceDE w:val="0"/>
        <w:autoSpaceDN w:val="0"/>
        <w:adjustRightInd w:val="0"/>
        <w:ind w:firstLine="709"/>
      </w:pP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 xml:space="preserve">где </w:t>
      </w:r>
      <w:r w:rsidRPr="00C42C61">
        <w:rPr>
          <w:i/>
          <w:iCs/>
          <w:lang w:val="en-US"/>
        </w:rPr>
        <w:t>Aci</w:t>
      </w:r>
      <w:r w:rsidRPr="00C42C61">
        <w:t xml:space="preserve"> </w:t>
      </w:r>
      <w:r w:rsidR="00C42C61" w:rsidRPr="00C42C61">
        <w:t>-</w:t>
      </w:r>
      <w:r w:rsidRPr="00C42C61">
        <w:t xml:space="preserve"> средняя кредиторская задолженность, складывающаяся из</w:t>
      </w:r>
      <w:r w:rsidR="00C42C61" w:rsidRPr="00C42C61">
        <w:t>: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Краткосрочных кредитов банков</w:t>
      </w:r>
      <w:r w:rsidR="00C42C61" w:rsidRPr="00C42C61">
        <w:t>;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Кредитов банков для работников</w:t>
      </w:r>
      <w:r w:rsidR="00C42C61" w:rsidRPr="00C42C61">
        <w:t>;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Краткосрочных займов</w:t>
      </w:r>
      <w:r w:rsidR="00C42C61" w:rsidRPr="00C42C61">
        <w:t>;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Расчетов с кредиторами</w:t>
      </w:r>
      <w:r w:rsidR="00C42C61" w:rsidRPr="00C42C61">
        <w:t>: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за товары работы услуги</w:t>
      </w:r>
      <w:r w:rsidR="00C42C61" w:rsidRPr="00C42C61">
        <w:t>;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по векселям выданным</w:t>
      </w:r>
      <w:r w:rsidR="00C42C61" w:rsidRPr="00C42C61">
        <w:t>;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по оплате труда</w:t>
      </w:r>
      <w:r w:rsidR="00C42C61" w:rsidRPr="00C42C61">
        <w:t>;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по социальному страхованию и обеспечению</w:t>
      </w:r>
      <w:r w:rsidR="00C42C61" w:rsidRPr="00C42C61">
        <w:t>;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по имущественному и личному страхованию</w:t>
      </w:r>
      <w:r w:rsidR="00C42C61" w:rsidRPr="00C42C61">
        <w:t>;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с дочерними предприятиями</w:t>
      </w:r>
      <w:r w:rsidR="00C42C61" w:rsidRPr="00C42C61">
        <w:t>;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по внебюджетным платежам</w:t>
      </w:r>
      <w:r w:rsidR="00C42C61" w:rsidRPr="00C42C61">
        <w:t>;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с бюджетом</w:t>
      </w:r>
      <w:r w:rsidR="00C42C61" w:rsidRPr="00C42C61">
        <w:t>;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с прочими кредиторами</w:t>
      </w:r>
      <w:r w:rsidR="00C42C61" w:rsidRPr="00C42C61">
        <w:t>;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Авансов, полученных от покупателей и заказчиков</w:t>
      </w:r>
      <w:r w:rsidR="00C42C61" w:rsidRPr="00C42C61">
        <w:t>;</w:t>
      </w:r>
    </w:p>
    <w:p w:rsidR="00C073C6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Продолжительность операционного цикла, вычисляется, как сумма показателей № 6 и № 8</w:t>
      </w:r>
      <w:r w:rsidR="00C42C61" w:rsidRPr="00C42C61">
        <w:t xml:space="preserve"> </w:t>
      </w:r>
    </w:p>
    <w:p w:rsidR="00C073C6" w:rsidRDefault="00C073C6" w:rsidP="00C42C61">
      <w:pPr>
        <w:widowControl w:val="0"/>
        <w:autoSpaceDE w:val="0"/>
        <w:autoSpaceDN w:val="0"/>
        <w:adjustRightInd w:val="0"/>
        <w:ind w:firstLine="709"/>
      </w:pPr>
    </w:p>
    <w:p w:rsidR="00C42C61" w:rsidRPr="00C42C61" w:rsidRDefault="00C42C61" w:rsidP="00C42C61">
      <w:pPr>
        <w:widowControl w:val="0"/>
        <w:autoSpaceDE w:val="0"/>
        <w:autoSpaceDN w:val="0"/>
        <w:adjustRightInd w:val="0"/>
        <w:ind w:firstLine="709"/>
      </w:pPr>
      <w:r w:rsidRPr="00C42C61">
        <w:t>(</w:t>
      </w:r>
      <w:r w:rsidR="00F9422F">
        <w:rPr>
          <w:position w:val="-12"/>
        </w:rPr>
        <w:pict>
          <v:shape id="_x0000_i1036" type="#_x0000_t75" style="width:90.75pt;height:18pt">
            <v:imagedata r:id="rId18" o:title=""/>
          </v:shape>
        </w:pict>
      </w:r>
      <w:r w:rsidRPr="00C42C61">
        <w:t>);</w:t>
      </w:r>
    </w:p>
    <w:p w:rsidR="00C073C6" w:rsidRDefault="00C073C6" w:rsidP="00C42C61">
      <w:pPr>
        <w:widowControl w:val="0"/>
        <w:autoSpaceDE w:val="0"/>
        <w:autoSpaceDN w:val="0"/>
        <w:adjustRightInd w:val="0"/>
        <w:ind w:firstLine="709"/>
      </w:pPr>
    </w:p>
    <w:p w:rsidR="00C073C6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Продолжительность финансового цикла, равна сумме 9-го и 10-го показателей</w:t>
      </w:r>
      <w:r w:rsidR="00C42C61" w:rsidRPr="00C42C61">
        <w:t xml:space="preserve"> </w:t>
      </w:r>
    </w:p>
    <w:p w:rsidR="00C073C6" w:rsidRDefault="00C073C6" w:rsidP="00C42C61">
      <w:pPr>
        <w:widowControl w:val="0"/>
        <w:autoSpaceDE w:val="0"/>
        <w:autoSpaceDN w:val="0"/>
        <w:adjustRightInd w:val="0"/>
        <w:ind w:firstLine="709"/>
      </w:pPr>
    </w:p>
    <w:p w:rsidR="00C42C61" w:rsidRPr="00C42C61" w:rsidRDefault="00C42C61" w:rsidP="00C42C61">
      <w:pPr>
        <w:widowControl w:val="0"/>
        <w:autoSpaceDE w:val="0"/>
        <w:autoSpaceDN w:val="0"/>
        <w:adjustRightInd w:val="0"/>
        <w:ind w:firstLine="709"/>
      </w:pPr>
      <w:r w:rsidRPr="00C42C61">
        <w:t>(</w:t>
      </w:r>
      <w:r w:rsidR="00F9422F">
        <w:rPr>
          <w:position w:val="-10"/>
        </w:rPr>
        <w:pict>
          <v:shape id="_x0000_i1037" type="#_x0000_t75" style="width:78pt;height:15.75pt">
            <v:imagedata r:id="rId19" o:title=""/>
          </v:shape>
        </w:pict>
      </w:r>
      <w:r w:rsidRPr="00C42C61">
        <w:t>);</w:t>
      </w:r>
    </w:p>
    <w:p w:rsidR="00C073C6" w:rsidRDefault="00C073C6" w:rsidP="00C42C61">
      <w:pPr>
        <w:widowControl w:val="0"/>
        <w:autoSpaceDE w:val="0"/>
        <w:autoSpaceDN w:val="0"/>
        <w:adjustRightInd w:val="0"/>
        <w:ind w:firstLine="709"/>
      </w:pPr>
    </w:p>
    <w:p w:rsidR="00C073C6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Коэффициент погашаемости дебиторской задолженности, рассчитывается, следующим образом</w:t>
      </w:r>
      <w:r w:rsidR="00C42C61" w:rsidRPr="00C42C61">
        <w:t xml:space="preserve">: </w:t>
      </w:r>
    </w:p>
    <w:p w:rsidR="00C073C6" w:rsidRDefault="00C073C6" w:rsidP="00C42C61">
      <w:pPr>
        <w:widowControl w:val="0"/>
        <w:autoSpaceDE w:val="0"/>
        <w:autoSpaceDN w:val="0"/>
        <w:adjustRightInd w:val="0"/>
        <w:ind w:firstLine="709"/>
      </w:pPr>
    </w:p>
    <w:p w:rsidR="00C42C61" w:rsidRPr="00C42C61" w:rsidRDefault="00F9422F" w:rsidP="00C42C61">
      <w:pPr>
        <w:widowControl w:val="0"/>
        <w:autoSpaceDE w:val="0"/>
        <w:autoSpaceDN w:val="0"/>
        <w:adjustRightInd w:val="0"/>
        <w:ind w:firstLine="709"/>
      </w:pPr>
      <w:r>
        <w:rPr>
          <w:position w:val="-28"/>
        </w:rPr>
        <w:pict>
          <v:shape id="_x0000_i1038" type="#_x0000_t75" style="width:57.75pt;height:33pt">
            <v:imagedata r:id="rId20" o:title=""/>
          </v:shape>
        </w:pict>
      </w:r>
      <w:r w:rsidR="00C42C61" w:rsidRPr="00C42C61">
        <w:t>;</w:t>
      </w:r>
    </w:p>
    <w:p w:rsidR="00C073C6" w:rsidRDefault="00C073C6" w:rsidP="00C42C61">
      <w:pPr>
        <w:widowControl w:val="0"/>
        <w:autoSpaceDE w:val="0"/>
        <w:autoSpaceDN w:val="0"/>
        <w:adjustRightInd w:val="0"/>
        <w:ind w:firstLine="709"/>
      </w:pP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Оборачиваемость собственного капитала, находится по формуле</w:t>
      </w:r>
      <w:r w:rsidR="00C42C61" w:rsidRPr="00C42C61">
        <w:t xml:space="preserve">: </w:t>
      </w:r>
      <w:r w:rsidR="00F9422F">
        <w:rPr>
          <w:position w:val="-24"/>
        </w:rPr>
        <w:pict>
          <v:shape id="_x0000_i1039" type="#_x0000_t75" style="width:56.25pt;height:30.75pt">
            <v:imagedata r:id="rId21" o:title=""/>
          </v:shape>
        </w:pict>
      </w:r>
      <w:r w:rsidRPr="00C42C61">
        <w:t xml:space="preserve">, где </w:t>
      </w:r>
      <w:r w:rsidRPr="00C42C61">
        <w:rPr>
          <w:i/>
          <w:iCs/>
          <w:lang w:val="en-US"/>
        </w:rPr>
        <w:t>Aoc</w:t>
      </w:r>
      <w:r w:rsidRPr="00C42C61">
        <w:t xml:space="preserve"> </w:t>
      </w:r>
      <w:r w:rsidR="00C42C61" w:rsidRPr="00C42C61">
        <w:t>-</w:t>
      </w:r>
      <w:r w:rsidRPr="00C42C61">
        <w:t xml:space="preserve"> средняя величина собственного капитала за оцениваемый период</w:t>
      </w:r>
      <w:r w:rsidR="00C42C61" w:rsidRPr="00C42C61">
        <w:t>;</w:t>
      </w:r>
    </w:p>
    <w:p w:rsidR="00C073C6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Оборачиваемость активов капитала, для расчета используется формула</w:t>
      </w:r>
      <w:r w:rsidR="00C42C61" w:rsidRPr="00C42C61">
        <w:t xml:space="preserve">: </w:t>
      </w:r>
    </w:p>
    <w:p w:rsidR="00C073C6" w:rsidRDefault="00C073C6" w:rsidP="00C42C61">
      <w:pPr>
        <w:widowControl w:val="0"/>
        <w:autoSpaceDE w:val="0"/>
        <w:autoSpaceDN w:val="0"/>
        <w:adjustRightInd w:val="0"/>
        <w:ind w:firstLine="709"/>
      </w:pPr>
    </w:p>
    <w:p w:rsidR="00C073C6" w:rsidRDefault="00F9422F" w:rsidP="00C42C61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040" type="#_x0000_t75" style="width:50.25pt;height:30.75pt">
            <v:imagedata r:id="rId22" o:title=""/>
          </v:shape>
        </w:pict>
      </w:r>
      <w:r w:rsidR="00646DD8" w:rsidRPr="00C42C61">
        <w:t xml:space="preserve">, </w:t>
      </w:r>
    </w:p>
    <w:p w:rsidR="00C073C6" w:rsidRDefault="00C073C6" w:rsidP="00C42C61">
      <w:pPr>
        <w:widowControl w:val="0"/>
        <w:autoSpaceDE w:val="0"/>
        <w:autoSpaceDN w:val="0"/>
        <w:adjustRightInd w:val="0"/>
        <w:ind w:firstLine="709"/>
      </w:pP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 xml:space="preserve">где </w:t>
      </w:r>
      <w:r w:rsidRPr="00C42C61">
        <w:rPr>
          <w:i/>
          <w:iCs/>
          <w:lang w:val="en-US"/>
        </w:rPr>
        <w:t>B</w:t>
      </w:r>
      <w:r w:rsidRPr="00C42C61">
        <w:t xml:space="preserve"> </w:t>
      </w:r>
      <w:r w:rsidR="00C42C61" w:rsidRPr="00C42C61">
        <w:t>-</w:t>
      </w:r>
      <w:r w:rsidRPr="00C42C61">
        <w:t xml:space="preserve"> итог нетто баланса субъекта предпринимательской деятельности</w:t>
      </w:r>
      <w:r w:rsidR="00C42C61" w:rsidRPr="00C42C61">
        <w:t>;</w:t>
      </w:r>
    </w:p>
    <w:p w:rsidR="00C073C6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Коэффициент устойчивости экономического роста, находится, по формуле</w:t>
      </w:r>
      <w:r w:rsidR="00C42C61" w:rsidRPr="00C42C61">
        <w:t xml:space="preserve">: </w:t>
      </w:r>
    </w:p>
    <w:p w:rsidR="00C073C6" w:rsidRDefault="00C073C6" w:rsidP="00C42C61">
      <w:pPr>
        <w:widowControl w:val="0"/>
        <w:autoSpaceDE w:val="0"/>
        <w:autoSpaceDN w:val="0"/>
        <w:adjustRightInd w:val="0"/>
        <w:ind w:firstLine="709"/>
      </w:pPr>
    </w:p>
    <w:p w:rsidR="00C073C6" w:rsidRDefault="00F9422F" w:rsidP="00C42C61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041" type="#_x0000_t75" style="width:69.75pt;height:30.75pt">
            <v:imagedata r:id="rId23" o:title=""/>
          </v:shape>
        </w:pict>
      </w:r>
      <w:r w:rsidR="00646DD8" w:rsidRPr="00C42C61">
        <w:t xml:space="preserve">, </w:t>
      </w:r>
    </w:p>
    <w:p w:rsidR="00DF447D" w:rsidRDefault="00DF447D" w:rsidP="00C42C61">
      <w:pPr>
        <w:widowControl w:val="0"/>
        <w:autoSpaceDE w:val="0"/>
        <w:autoSpaceDN w:val="0"/>
        <w:adjustRightInd w:val="0"/>
        <w:ind w:firstLine="709"/>
      </w:pP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 xml:space="preserve">где </w:t>
      </w:r>
      <w:r w:rsidRPr="00C42C61">
        <w:rPr>
          <w:i/>
          <w:iCs/>
          <w:lang w:val="en-US"/>
        </w:rPr>
        <w:t>D</w:t>
      </w:r>
      <w:r w:rsidRPr="00C42C61">
        <w:t xml:space="preserve"> </w:t>
      </w:r>
      <w:r w:rsidR="00C42C61" w:rsidRPr="00C42C61">
        <w:t>-</w:t>
      </w:r>
      <w:r w:rsidRPr="00C42C61">
        <w:t xml:space="preserve"> сумма дивидендов, выплаченных акционерам, </w:t>
      </w:r>
      <w:r w:rsidRPr="00C42C61">
        <w:rPr>
          <w:i/>
          <w:iCs/>
          <w:lang w:val="en-US"/>
        </w:rPr>
        <w:t>Oc</w:t>
      </w:r>
      <w:r w:rsidRPr="00C42C61">
        <w:t xml:space="preserve"> </w:t>
      </w:r>
      <w:r w:rsidR="00C42C61" w:rsidRPr="00C42C61">
        <w:t>-</w:t>
      </w:r>
      <w:r w:rsidRPr="00C42C61">
        <w:t xml:space="preserve"> собственный капитал</w:t>
      </w:r>
      <w:r w:rsidR="00C42C61" w:rsidRPr="00C42C61">
        <w:t>.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Использование данной системы показателей может оказаться весьма эффективным, особенно, если имеется возможность анализа их изменений в динамике, но лишь для оценки эффективности функционирования всего предприятия в целом</w:t>
      </w:r>
      <w:r w:rsidR="00C42C61" w:rsidRPr="00C42C61">
        <w:t xml:space="preserve">. </w:t>
      </w:r>
      <w:r w:rsidRPr="00C42C61">
        <w:t>Но, как же быть, если необходимо оценить деятельность конкретного подразделения</w:t>
      </w:r>
      <w:r w:rsidR="00C42C61" w:rsidRPr="00C42C61">
        <w:t>?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Для этой цели можно использовать анализ многофакторных мультипликативных, аддитивных и смешанных моделей, в основу которых заложен тот факт, что чем более эффективно функционирует ОСУ, тем с большей отдачей будет работать все предприятие</w:t>
      </w:r>
      <w:r w:rsidR="00C42C61" w:rsidRPr="00C42C61">
        <w:t>.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Наиболее распространенным методом анализа эффективности функционирования ОСУ СПД является анализ отдачи затрат на производство и реализацию продукции и услуг, в которые входят издержки на функционирование управленческого аппарата за исключением капитальных вложений</w:t>
      </w:r>
      <w:r w:rsidR="00C42C61" w:rsidRPr="00C42C61">
        <w:t>.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В качестве показателя эффекта от вложенных в производство и реализацию продукции и услуг средств, мы будем использовать выручку предприятия, так как она способна отразить результат деятельности предприятия за исследуемый период</w:t>
      </w:r>
      <w:r w:rsidR="00C42C61" w:rsidRPr="00C42C61">
        <w:t xml:space="preserve">. </w:t>
      </w:r>
      <w:r w:rsidRPr="00C42C61">
        <w:t>Если мы воспользуемся вместо нее, например, прибылью до налогообложения, то она может быть как положительной, так и отрицательной, и во втором случае получится, что все произведенные затраты дали отрицательный эффект в то время, как может быть полученный результат мог быть вообще максимально допустимым в текущих условиях</w:t>
      </w:r>
      <w:r w:rsidR="00C42C61" w:rsidRPr="00C42C61">
        <w:t>.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В качестве показателя эффективности затрат воспользуемся коэффициентом эффективности затрат или выручки на рубль вложенного капитала</w:t>
      </w:r>
      <w:r w:rsidR="00C42C61" w:rsidRPr="00C42C61">
        <w:t>:</w:t>
      </w:r>
    </w:p>
    <w:p w:rsidR="00C073C6" w:rsidRDefault="00C073C6" w:rsidP="00C42C61">
      <w:pPr>
        <w:widowControl w:val="0"/>
        <w:autoSpaceDE w:val="0"/>
        <w:autoSpaceDN w:val="0"/>
        <w:adjustRightInd w:val="0"/>
        <w:ind w:firstLine="709"/>
      </w:pPr>
    </w:p>
    <w:p w:rsidR="00646DD8" w:rsidRPr="00C42C61" w:rsidRDefault="00F9422F" w:rsidP="00C42C61">
      <w:pPr>
        <w:widowControl w:val="0"/>
        <w:autoSpaceDE w:val="0"/>
        <w:autoSpaceDN w:val="0"/>
        <w:adjustRightInd w:val="0"/>
        <w:ind w:firstLine="709"/>
      </w:pPr>
      <w:r>
        <w:rPr>
          <w:position w:val="-28"/>
        </w:rPr>
        <w:pict>
          <v:shape id="_x0000_i1042" type="#_x0000_t75" style="width:63pt;height:33pt">
            <v:imagedata r:id="rId24" o:title=""/>
          </v:shape>
        </w:pict>
      </w:r>
      <w:r w:rsidR="00646DD8" w:rsidRPr="00C42C61">
        <w:t>,</w:t>
      </w:r>
    </w:p>
    <w:p w:rsidR="00C073C6" w:rsidRDefault="00C073C6" w:rsidP="00C42C61">
      <w:pPr>
        <w:widowControl w:val="0"/>
        <w:autoSpaceDE w:val="0"/>
        <w:autoSpaceDN w:val="0"/>
        <w:adjustRightInd w:val="0"/>
        <w:ind w:firstLine="709"/>
      </w:pP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 xml:space="preserve">где </w:t>
      </w:r>
      <w:r w:rsidRPr="00C42C61">
        <w:rPr>
          <w:i/>
          <w:iCs/>
          <w:lang w:val="en-US"/>
        </w:rPr>
        <w:t>Kec</w:t>
      </w:r>
      <w:r w:rsidRPr="00C42C61">
        <w:rPr>
          <w:i/>
          <w:iCs/>
          <w:vertAlign w:val="subscript"/>
          <w:lang w:val="en-US"/>
        </w:rPr>
        <w:t>g</w:t>
      </w:r>
      <w:r w:rsidR="00C42C61" w:rsidRPr="00C42C61">
        <w:t xml:space="preserve"> - </w:t>
      </w:r>
      <w:r w:rsidRPr="00C42C61">
        <w:t>общий коэффициент эффективности затрат</w:t>
      </w:r>
      <w:r w:rsidR="00C42C61" w:rsidRPr="00C42C61">
        <w:t xml:space="preserve">; </w:t>
      </w:r>
      <w:r w:rsidRPr="00C42C61">
        <w:rPr>
          <w:i/>
          <w:iCs/>
          <w:lang w:val="en-US"/>
        </w:rPr>
        <w:t>Fpc</w:t>
      </w:r>
      <w:r w:rsidR="00C42C61" w:rsidRPr="00C42C61">
        <w:t xml:space="preserve"> - </w:t>
      </w:r>
      <w:r w:rsidRPr="00C42C61">
        <w:t>затраты на производство и реализацию продукции и услуг</w:t>
      </w:r>
      <w:r w:rsidR="00C42C61" w:rsidRPr="00C42C61">
        <w:t>.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Используя полученный показатель можно составить различные модели для выделения отдельных показателей, позволяющих исследовать роль того или иного вида затрат в деятельности предприятия</w:t>
      </w:r>
      <w:r w:rsidR="00C42C61" w:rsidRPr="00C42C61">
        <w:t xml:space="preserve">. </w:t>
      </w:r>
      <w:r w:rsidRPr="00C42C61">
        <w:t>Которая в свою очередь способна отразить, в том числе, и эффективность функционирования объекта отнесения данного вида затрат</w:t>
      </w:r>
      <w:r w:rsidR="00C42C61" w:rsidRPr="00C42C61">
        <w:t>.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Организационная структура управления ООО</w:t>
      </w:r>
      <w:r w:rsidR="00C42C61" w:rsidRPr="00C42C61">
        <w:t xml:space="preserve"> "</w:t>
      </w:r>
      <w:r w:rsidRPr="00C42C61">
        <w:t>КОМБИ</w:t>
      </w:r>
      <w:r w:rsidR="00C42C61" w:rsidRPr="00C42C61">
        <w:t xml:space="preserve">" </w:t>
      </w:r>
      <w:r w:rsidRPr="00C42C61">
        <w:t>изображена на рисунке 34 Мы будем использовать данные этого предприятия для приведения примеров анализа эффективности функционирования системы управления субъекта предпринимательской деятельности</w:t>
      </w:r>
      <w:r w:rsidR="00C42C61" w:rsidRPr="00C42C61">
        <w:t>.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Например, если необходимо исследовать роль затрат на функционирование Отдела маркетинга предприятия, то для этого можно составить следующий ряд мультипликативных моделей</w:t>
      </w:r>
      <w:r w:rsidR="00C42C61" w:rsidRPr="00C42C61">
        <w:t>: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  <w:rPr>
          <w:u w:val="single"/>
        </w:rPr>
      </w:pPr>
      <w:r w:rsidRPr="00C42C61">
        <w:rPr>
          <w:u w:val="single"/>
          <w:lang w:val="en-US"/>
        </w:rPr>
        <w:t>I</w:t>
      </w:r>
      <w:r w:rsidRPr="00C42C61">
        <w:rPr>
          <w:u w:val="single"/>
        </w:rPr>
        <w:t xml:space="preserve"> итерация</w:t>
      </w:r>
      <w:r w:rsidR="00C42C61" w:rsidRPr="00C42C61">
        <w:rPr>
          <w:u w:val="single"/>
        </w:rPr>
        <w:t>: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Выделим из общих затрат управленческие расходы</w:t>
      </w:r>
      <w:r w:rsidR="00C42C61" w:rsidRPr="00C42C61">
        <w:t>:</w:t>
      </w:r>
    </w:p>
    <w:p w:rsidR="00C073C6" w:rsidRDefault="00C073C6" w:rsidP="00C42C61">
      <w:pPr>
        <w:widowControl w:val="0"/>
        <w:autoSpaceDE w:val="0"/>
        <w:autoSpaceDN w:val="0"/>
        <w:adjustRightInd w:val="0"/>
        <w:ind w:firstLine="709"/>
      </w:pPr>
    </w:p>
    <w:p w:rsidR="00C073C6" w:rsidRDefault="00F9422F" w:rsidP="00C42C61">
      <w:pPr>
        <w:widowControl w:val="0"/>
        <w:autoSpaceDE w:val="0"/>
        <w:autoSpaceDN w:val="0"/>
        <w:adjustRightInd w:val="0"/>
        <w:ind w:firstLine="709"/>
      </w:pPr>
      <w:r>
        <w:rPr>
          <w:position w:val="-28"/>
        </w:rPr>
        <w:pict>
          <v:shape id="_x0000_i1043" type="#_x0000_t75" style="width:92.25pt;height:33pt">
            <v:imagedata r:id="rId25" o:title=""/>
          </v:shape>
        </w:pict>
      </w:r>
      <w:r w:rsidR="00646DD8" w:rsidRPr="00C42C61">
        <w:t xml:space="preserve">, </w:t>
      </w:r>
    </w:p>
    <w:p w:rsidR="00C073C6" w:rsidRDefault="00C073C6" w:rsidP="00C42C61">
      <w:pPr>
        <w:widowControl w:val="0"/>
        <w:autoSpaceDE w:val="0"/>
        <w:autoSpaceDN w:val="0"/>
        <w:adjustRightInd w:val="0"/>
        <w:ind w:firstLine="709"/>
      </w:pP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 xml:space="preserve">где </w:t>
      </w:r>
      <w:r w:rsidRPr="00C42C61">
        <w:rPr>
          <w:i/>
          <w:iCs/>
          <w:lang w:val="en-US"/>
        </w:rPr>
        <w:t>CM</w:t>
      </w:r>
      <w:r w:rsidRPr="00C42C61">
        <w:t xml:space="preserve"> </w:t>
      </w:r>
      <w:r w:rsidR="00C42C61" w:rsidRPr="00C42C61">
        <w:t>-</w:t>
      </w:r>
      <w:r w:rsidRPr="00C42C61">
        <w:t xml:space="preserve"> суммарные управленческие расходы</w:t>
      </w:r>
      <w:r w:rsidR="00C42C61" w:rsidRPr="00C42C61">
        <w:t xml:space="preserve">. </w:t>
      </w:r>
      <w:r w:rsidRPr="00C42C61">
        <w:t>Получили следующие показатели</w:t>
      </w:r>
      <w:r w:rsidR="00C42C61" w:rsidRPr="00C42C61">
        <w:t>:</w:t>
      </w:r>
    </w:p>
    <w:p w:rsidR="00646DD8" w:rsidRPr="00C42C61" w:rsidRDefault="00F9422F" w:rsidP="00C42C61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044" type="#_x0000_t75" style="width:24.75pt;height:30.75pt">
            <v:imagedata r:id="rId26" o:title=""/>
          </v:shape>
        </w:pict>
      </w:r>
      <w:r w:rsidR="00C42C61" w:rsidRPr="00C42C61">
        <w:t xml:space="preserve"> - </w:t>
      </w:r>
      <w:r w:rsidR="00646DD8" w:rsidRPr="00C42C61">
        <w:t>характеризует, сколько рублей выручки пришлось на один рубль управленческих издержек,</w:t>
      </w:r>
    </w:p>
    <w:p w:rsidR="00C42C61" w:rsidRDefault="00F9422F" w:rsidP="00C42C61">
      <w:pPr>
        <w:widowControl w:val="0"/>
        <w:autoSpaceDE w:val="0"/>
        <w:autoSpaceDN w:val="0"/>
        <w:adjustRightInd w:val="0"/>
        <w:ind w:firstLine="709"/>
      </w:pPr>
      <w:r>
        <w:rPr>
          <w:position w:val="-28"/>
        </w:rPr>
        <w:pict>
          <v:shape id="_x0000_i1045" type="#_x0000_t75" style="width:24.75pt;height:33pt">
            <v:imagedata r:id="rId27" o:title=""/>
          </v:shape>
        </w:pict>
      </w:r>
      <w:r w:rsidR="00C42C61" w:rsidRPr="00C42C61">
        <w:t xml:space="preserve"> - </w:t>
      </w:r>
      <w:r w:rsidR="00646DD8" w:rsidRPr="00C42C61">
        <w:t>это доля управленческих расходов в общих издержках предприятия за исследуемый период</w:t>
      </w:r>
      <w:r w:rsidR="00C42C61" w:rsidRPr="00C42C61">
        <w:t>;</w:t>
      </w:r>
    </w:p>
    <w:p w:rsidR="00C073C6" w:rsidRPr="00C42C61" w:rsidRDefault="00C073C6" w:rsidP="00C42C61">
      <w:pPr>
        <w:widowControl w:val="0"/>
        <w:autoSpaceDE w:val="0"/>
        <w:autoSpaceDN w:val="0"/>
        <w:adjustRightInd w:val="0"/>
        <w:ind w:firstLine="709"/>
      </w:pPr>
    </w:p>
    <w:p w:rsidR="00646DD8" w:rsidRPr="00C42C61" w:rsidRDefault="00F9422F" w:rsidP="00C073C6">
      <w:pPr>
        <w:pStyle w:val="aff2"/>
      </w:pPr>
      <w:r>
        <w:pict>
          <v:shape id="_x0000_i1046" type="#_x0000_t75" style="width:303pt;height:148.5pt">
            <v:imagedata r:id="rId28" o:title=""/>
          </v:shape>
        </w:pict>
      </w:r>
    </w:p>
    <w:p w:rsidR="00C42C61" w:rsidRPr="00C42C61" w:rsidRDefault="00FA0B14" w:rsidP="00C073C6">
      <w:pPr>
        <w:widowControl w:val="0"/>
        <w:autoSpaceDE w:val="0"/>
        <w:autoSpaceDN w:val="0"/>
        <w:adjustRightInd w:val="0"/>
        <w:ind w:firstLine="709"/>
      </w:pPr>
      <w:r>
        <w:t>Рис</w:t>
      </w:r>
      <w:r w:rsidR="00DF447D">
        <w:t>.</w:t>
      </w:r>
      <w:r>
        <w:t xml:space="preserve"> 3.</w:t>
      </w:r>
      <w:r w:rsidR="00646DD8" w:rsidRPr="00C42C61">
        <w:t xml:space="preserve"> Органиграмма организационной структуры управления фирмы ООО</w:t>
      </w:r>
      <w:r w:rsidR="00C42C61" w:rsidRPr="00C42C61">
        <w:t xml:space="preserve"> "</w:t>
      </w:r>
      <w:r w:rsidR="00646DD8" w:rsidRPr="00C42C61">
        <w:t>КОМБИ</w:t>
      </w:r>
      <w:r w:rsidR="00C42C61" w:rsidRPr="00C42C61">
        <w:t>"</w:t>
      </w:r>
    </w:p>
    <w:p w:rsidR="00C073C6" w:rsidRDefault="00C073C6" w:rsidP="00C42C61">
      <w:pPr>
        <w:widowControl w:val="0"/>
        <w:autoSpaceDE w:val="0"/>
        <w:autoSpaceDN w:val="0"/>
        <w:adjustRightInd w:val="0"/>
        <w:ind w:firstLine="709"/>
        <w:rPr>
          <w:u w:val="single"/>
        </w:rPr>
      </w:pP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rPr>
          <w:u w:val="single"/>
          <w:lang w:val="en-US"/>
        </w:rPr>
        <w:t>II</w:t>
      </w:r>
      <w:r w:rsidRPr="00C42C61">
        <w:rPr>
          <w:u w:val="single"/>
        </w:rPr>
        <w:t xml:space="preserve"> итерация</w:t>
      </w:r>
      <w:r w:rsidR="00C42C61" w:rsidRPr="00C42C61">
        <w:rPr>
          <w:u w:val="single"/>
        </w:rPr>
        <w:t>:</w:t>
      </w:r>
      <w:r w:rsidR="00C073C6">
        <w:rPr>
          <w:u w:val="single"/>
        </w:rPr>
        <w:t xml:space="preserve"> е</w:t>
      </w:r>
      <w:r w:rsidRPr="00C42C61">
        <w:t>сли в управленческих расходах выделить затраты на функционирование маркетингового подразделения предприятия и внести их в общую формулу, то получим следующие модели</w:t>
      </w:r>
      <w:r w:rsidR="00C42C61" w:rsidRPr="00C42C61">
        <w:t>:</w:t>
      </w:r>
    </w:p>
    <w:p w:rsidR="00C073C6" w:rsidRDefault="00C073C6" w:rsidP="00C42C61">
      <w:pPr>
        <w:widowControl w:val="0"/>
        <w:autoSpaceDE w:val="0"/>
        <w:autoSpaceDN w:val="0"/>
        <w:adjustRightInd w:val="0"/>
        <w:ind w:firstLine="709"/>
      </w:pPr>
    </w:p>
    <w:p w:rsidR="00646DD8" w:rsidRPr="00C42C61" w:rsidRDefault="00F9422F" w:rsidP="00C42C61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047" type="#_x0000_t75" style="width:135pt;height:33.75pt">
            <v:imagedata r:id="rId29" o:title=""/>
          </v:shape>
        </w:pict>
      </w:r>
      <w:r w:rsidR="00646DD8" w:rsidRPr="00C42C61">
        <w:t xml:space="preserve"> и </w:t>
      </w:r>
      <w:r>
        <w:rPr>
          <w:position w:val="-30"/>
        </w:rPr>
        <w:pict>
          <v:shape id="_x0000_i1048" type="#_x0000_t75" style="width:135pt;height:33.75pt">
            <v:imagedata r:id="rId30" o:title=""/>
          </v:shape>
        </w:pict>
      </w:r>
      <w:r w:rsidR="00646DD8" w:rsidRPr="00C42C61">
        <w:t>,</w:t>
      </w:r>
    </w:p>
    <w:p w:rsidR="00C073C6" w:rsidRDefault="00C073C6" w:rsidP="00C42C61">
      <w:pPr>
        <w:widowControl w:val="0"/>
        <w:autoSpaceDE w:val="0"/>
        <w:autoSpaceDN w:val="0"/>
        <w:adjustRightInd w:val="0"/>
        <w:ind w:firstLine="709"/>
      </w:pP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Новые полученные коэффициенты можно интерпретировать следующим образом</w:t>
      </w:r>
      <w:r w:rsidR="00C42C61" w:rsidRPr="00C42C61">
        <w:t>:</w:t>
      </w:r>
    </w:p>
    <w:p w:rsidR="00C42C61" w:rsidRPr="00C42C61" w:rsidRDefault="00F9422F" w:rsidP="00C42C61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049" type="#_x0000_t75" style="width:32.25pt;height:30.75pt">
            <v:imagedata r:id="rId31" o:title=""/>
          </v:shape>
        </w:pict>
      </w:r>
      <w:r w:rsidR="00C42C61" w:rsidRPr="00C42C61">
        <w:t xml:space="preserve"> - </w:t>
      </w:r>
      <w:r w:rsidR="00646DD8" w:rsidRPr="00C42C61">
        <w:t>коэффициент отдачи управленческих расходов на функционирование Отдела маркетинга</w:t>
      </w:r>
      <w:r w:rsidR="00C42C61" w:rsidRPr="00C42C61">
        <w:t xml:space="preserve">. </w:t>
      </w:r>
      <w:r w:rsidR="00646DD8" w:rsidRPr="00C42C61">
        <w:t>Данный показатель представляет большой интерес с точки зрения анализа влияния качественных и объемных показателей на изменение результативного, пример которого мы разберем ниже</w:t>
      </w:r>
      <w:r w:rsidR="00C42C61" w:rsidRPr="00C42C61">
        <w:t>.</w:t>
      </w:r>
    </w:p>
    <w:p w:rsidR="00FA0B14" w:rsidRDefault="00FA0B14" w:rsidP="00C42C61">
      <w:pPr>
        <w:widowControl w:val="0"/>
        <w:autoSpaceDE w:val="0"/>
        <w:autoSpaceDN w:val="0"/>
        <w:adjustRightInd w:val="0"/>
        <w:ind w:firstLine="709"/>
      </w:pPr>
    </w:p>
    <w:p w:rsidR="00C42C61" w:rsidRPr="00C42C61" w:rsidRDefault="00F9422F" w:rsidP="00C42C61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050" type="#_x0000_t75" style="width:32.25pt;height:30.75pt">
            <v:imagedata r:id="rId32" o:title=""/>
          </v:shape>
        </w:pict>
      </w:r>
      <w:r w:rsidR="00C42C61" w:rsidRPr="00C42C61">
        <w:t xml:space="preserve"> - </w:t>
      </w:r>
      <w:r w:rsidR="00646DD8" w:rsidRPr="00C42C61">
        <w:t>доля затрат на систему управления Отдела маркетинга в общих управленческих расходах</w:t>
      </w:r>
      <w:r w:rsidR="00C42C61" w:rsidRPr="00C42C61">
        <w:t>.</w:t>
      </w:r>
    </w:p>
    <w:p w:rsidR="00C42C61" w:rsidRPr="00C42C61" w:rsidRDefault="00F9422F" w:rsidP="00C42C61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051" type="#_x0000_t75" style="width:32.25pt;height:33.75pt">
            <v:imagedata r:id="rId33" o:title=""/>
          </v:shape>
        </w:pict>
      </w:r>
      <w:r w:rsidR="00C42C61" w:rsidRPr="00C42C61">
        <w:t xml:space="preserve"> - </w:t>
      </w:r>
      <w:r w:rsidR="00646DD8" w:rsidRPr="00C42C61">
        <w:t>доля управленческих расходов на Отдел маркетинга в общих затратах на производство и реализацию продукции и услуг</w:t>
      </w:r>
      <w:r w:rsidR="00C42C61" w:rsidRPr="00C42C61">
        <w:t>.</w:t>
      </w:r>
    </w:p>
    <w:p w:rsidR="00FA0B14" w:rsidRDefault="00FA0B14" w:rsidP="00C42C61">
      <w:pPr>
        <w:widowControl w:val="0"/>
        <w:autoSpaceDE w:val="0"/>
        <w:autoSpaceDN w:val="0"/>
        <w:adjustRightInd w:val="0"/>
        <w:ind w:firstLine="709"/>
      </w:pP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После составления моделей можно приступать непосредственно к анализу получившихся моделей</w:t>
      </w:r>
      <w:r w:rsidR="00C42C61" w:rsidRPr="00C42C61">
        <w:t>.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Для примера проанализируем коэффициент отдачи управленческих расходов на функционирование Отдела маркетинга</w:t>
      </w:r>
      <w:r w:rsidR="00C42C61" w:rsidRPr="00C42C61">
        <w:t xml:space="preserve">. </w:t>
      </w:r>
      <w:r w:rsidRPr="00C42C61">
        <w:t>Необходимо отметить, что обратный показатель к исследуемому отражает, сколько рублей управленческих расходов на функционирование Отдела маркетинга приходится на один рубль выручки, что является одной из характеристик структуры средств, вырученных от реализации продукции и услуг предприятия и прочих поступлений</w:t>
      </w:r>
      <w:r w:rsidR="00C42C61" w:rsidRPr="00C42C61">
        <w:t xml:space="preserve">. </w:t>
      </w:r>
      <w:r w:rsidRPr="00C42C61">
        <w:t>Следовательно, в данном случае при анализе можно использовать применяемые в статистике методы анализа прямых и обратных величин показателей эффективности функционирования предприятия</w:t>
      </w:r>
      <w:r w:rsidR="00C42C61" w:rsidRPr="00C42C61">
        <w:t>.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Имеющиеся данные по исследуемой организации приведены в таблице 2</w:t>
      </w:r>
      <w:r w:rsidR="00C42C61" w:rsidRPr="00C42C61">
        <w:t>.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Динамика расчетных показателей говорит об увеличении эффективности управленческих затрат на функционирование Отдела маркетинга, так как произошло увеличение выручки от реализации на рубль затрат на 14,8% с одновременным уменьшением затрат на рубль выручки на 0,3%</w:t>
      </w:r>
      <w:r w:rsidR="00C42C61" w:rsidRPr="00C42C61">
        <w:t>.</w:t>
      </w:r>
    </w:p>
    <w:p w:rsidR="00C073C6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 xml:space="preserve">Так как </w:t>
      </w:r>
      <w:r w:rsidRPr="00C42C61">
        <w:rPr>
          <w:i/>
          <w:iCs/>
          <w:lang w:val="en-US"/>
        </w:rPr>
        <w:t>Kec</w:t>
      </w:r>
      <w:r w:rsidRPr="00C42C61">
        <w:rPr>
          <w:i/>
          <w:iCs/>
          <w:vertAlign w:val="subscript"/>
          <w:lang w:val="en-US"/>
        </w:rPr>
        <w:t>mm</w:t>
      </w:r>
      <w:r w:rsidRPr="00C42C61">
        <w:t xml:space="preserve"> и </w:t>
      </w:r>
      <w:r w:rsidRPr="00C42C61">
        <w:rPr>
          <w:i/>
          <w:iCs/>
          <w:lang w:val="en-US"/>
        </w:rPr>
        <w:t>Kc</w:t>
      </w:r>
      <w:r w:rsidRPr="00C42C61">
        <w:rPr>
          <w:i/>
          <w:iCs/>
          <w:vertAlign w:val="subscript"/>
          <w:lang w:val="en-US"/>
        </w:rPr>
        <w:t>mm</w:t>
      </w:r>
      <w:r w:rsidR="00C42C61" w:rsidRPr="00C42C61">
        <w:t xml:space="preserve"> - </w:t>
      </w:r>
      <w:r w:rsidRPr="00C42C61">
        <w:t xml:space="preserve">взаимообратные величины, то </w:t>
      </w:r>
    </w:p>
    <w:p w:rsidR="00C073C6" w:rsidRDefault="00C073C6" w:rsidP="00C42C61">
      <w:pPr>
        <w:widowControl w:val="0"/>
        <w:autoSpaceDE w:val="0"/>
        <w:autoSpaceDN w:val="0"/>
        <w:adjustRightInd w:val="0"/>
        <w:ind w:firstLine="709"/>
      </w:pPr>
    </w:p>
    <w:p w:rsidR="00C42C61" w:rsidRPr="00C42C61" w:rsidRDefault="00F9422F" w:rsidP="00C42C61">
      <w:pPr>
        <w:widowControl w:val="0"/>
        <w:autoSpaceDE w:val="0"/>
        <w:autoSpaceDN w:val="0"/>
        <w:adjustRightInd w:val="0"/>
        <w:ind w:firstLine="709"/>
      </w:pPr>
      <w:r>
        <w:rPr>
          <w:position w:val="-34"/>
        </w:rPr>
        <w:pict>
          <v:shape id="_x0000_i1052" type="#_x0000_t75" style="width:88.5pt;height:48pt">
            <v:imagedata r:id="rId34" o:title=""/>
          </v:shape>
        </w:pict>
      </w:r>
      <w:r w:rsidR="00646DD8" w:rsidRPr="00C42C61">
        <w:t xml:space="preserve"> и </w:t>
      </w:r>
      <w:r>
        <w:rPr>
          <w:position w:val="-34"/>
        </w:rPr>
        <w:pict>
          <v:shape id="_x0000_i1053" type="#_x0000_t75" style="width:90pt;height:48pt">
            <v:imagedata r:id="rId35" o:title=""/>
          </v:shape>
        </w:pict>
      </w:r>
      <w:r w:rsidR="00C42C61" w:rsidRPr="00C42C61">
        <w:t>.</w:t>
      </w:r>
    </w:p>
    <w:p w:rsidR="00C073C6" w:rsidRDefault="00C073C6" w:rsidP="00C42C61">
      <w:pPr>
        <w:widowControl w:val="0"/>
        <w:autoSpaceDE w:val="0"/>
        <w:autoSpaceDN w:val="0"/>
        <w:adjustRightInd w:val="0"/>
        <w:ind w:firstLine="709"/>
      </w:pPr>
    </w:p>
    <w:p w:rsidR="00646DD8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Зависимость между выручкой от реализации и коэффициентом отдачи затрат можно выразить уравнением</w:t>
      </w:r>
      <w:r w:rsidR="00C42C61" w:rsidRPr="00C42C61">
        <w:t xml:space="preserve">: </w:t>
      </w:r>
      <w:r w:rsidR="00F9422F">
        <w:rPr>
          <w:position w:val="-12"/>
        </w:rPr>
        <w:pict>
          <v:shape id="_x0000_i1054" type="#_x0000_t75" style="width:98.25pt;height:18pt">
            <v:imagedata r:id="rId36" o:title=""/>
          </v:shape>
        </w:pict>
      </w:r>
      <w:r w:rsidRPr="00C42C61">
        <w:t>, а зависимость между затратами и выручкой от реализации</w:t>
      </w:r>
      <w:r w:rsidR="00C42C61" w:rsidRPr="00C42C61">
        <w:t xml:space="preserve">: </w:t>
      </w:r>
      <w:r w:rsidR="00F9422F">
        <w:rPr>
          <w:position w:val="-12"/>
        </w:rPr>
        <w:pict>
          <v:shape id="_x0000_i1055" type="#_x0000_t75" style="width:93.75pt;height:18pt">
            <v:imagedata r:id="rId37" o:title=""/>
          </v:shape>
        </w:pict>
      </w:r>
    </w:p>
    <w:p w:rsid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В соответствии со статистической методологией анализа влияния качественных и объемных показателей на изменение результативного показателя, проанализируем влияние отдачи на рубль затрат и коэффициента управленческих затрат Отдела маркетинга на изменение выручки от реализации и обозначенных затрат</w:t>
      </w:r>
      <w:r w:rsidR="00C42C61" w:rsidRPr="00C42C61">
        <w:t>.</w:t>
      </w:r>
    </w:p>
    <w:p w:rsidR="00C073C6" w:rsidRPr="00C42C61" w:rsidRDefault="00C073C6" w:rsidP="00C42C61">
      <w:pPr>
        <w:widowControl w:val="0"/>
        <w:autoSpaceDE w:val="0"/>
        <w:autoSpaceDN w:val="0"/>
        <w:adjustRightInd w:val="0"/>
        <w:ind w:firstLine="709"/>
      </w:pPr>
    </w:p>
    <w:p w:rsidR="00646DD8" w:rsidRPr="00C42C61" w:rsidRDefault="00F9422F" w:rsidP="00C42C61">
      <w:pPr>
        <w:widowControl w:val="0"/>
        <w:autoSpaceDE w:val="0"/>
        <w:autoSpaceDN w:val="0"/>
        <w:adjustRightInd w:val="0"/>
        <w:ind w:firstLine="709"/>
      </w:pPr>
      <w:r>
        <w:pict>
          <v:shape id="_x0000_i1056" type="#_x0000_t75" style="width:297pt;height:226.5pt">
            <v:imagedata r:id="rId38" o:title=""/>
          </v:shape>
        </w:pict>
      </w:r>
    </w:p>
    <w:p w:rsidR="00C42C61" w:rsidRPr="00C42C61" w:rsidRDefault="00FA0B14" w:rsidP="00C42C61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646DD8" w:rsidRPr="00C42C61">
        <w:t>В при проведении индексного анализа влияние качественного показателя на изменение результативного рассматривается при сохранении объемного показателя на уровне отчетного периода, а влияние объемного показателя</w:t>
      </w:r>
      <w:r w:rsidR="00C42C61" w:rsidRPr="00C42C61">
        <w:t xml:space="preserve"> - </w:t>
      </w:r>
      <w:r w:rsidR="00646DD8" w:rsidRPr="00C42C61">
        <w:t>при сохранении качественного показателя на уровне базисного периода</w:t>
      </w:r>
      <w:r w:rsidR="00C42C61" w:rsidRPr="00C42C61">
        <w:t>.</w:t>
      </w:r>
    </w:p>
    <w:p w:rsidR="00C073C6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В соответствии с данными правилами, влияние отдачи затрат на изменение выручки определяем по формуле</w:t>
      </w:r>
      <w:r w:rsidR="00C42C61" w:rsidRPr="00C42C61">
        <w:t xml:space="preserve">: </w:t>
      </w:r>
    </w:p>
    <w:p w:rsidR="00C073C6" w:rsidRDefault="00C073C6" w:rsidP="00C42C61">
      <w:pPr>
        <w:widowControl w:val="0"/>
        <w:autoSpaceDE w:val="0"/>
        <w:autoSpaceDN w:val="0"/>
        <w:adjustRightInd w:val="0"/>
        <w:ind w:firstLine="709"/>
      </w:pPr>
    </w:p>
    <w:p w:rsidR="00C073C6" w:rsidRDefault="00F9422F" w:rsidP="00C42C61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057" type="#_x0000_t75" style="width:180pt;height:18pt">
            <v:imagedata r:id="rId39" o:title=""/>
          </v:shape>
        </w:pict>
      </w:r>
      <w:r w:rsidR="00646DD8" w:rsidRPr="00C42C61">
        <w:t xml:space="preserve">, </w:t>
      </w:r>
    </w:p>
    <w:p w:rsidR="00C073C6" w:rsidRDefault="00C073C6" w:rsidP="00C42C61">
      <w:pPr>
        <w:widowControl w:val="0"/>
        <w:autoSpaceDE w:val="0"/>
        <w:autoSpaceDN w:val="0"/>
        <w:adjustRightInd w:val="0"/>
        <w:ind w:firstLine="709"/>
      </w:pP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где индекс показателя</w:t>
      </w:r>
      <w:r w:rsidR="00C42C61" w:rsidRPr="00C42C61">
        <w:t xml:space="preserve"> - </w:t>
      </w:r>
      <w:r w:rsidRPr="00C42C61">
        <w:t xml:space="preserve">1 или 0, показывает, значение за какой период </w:t>
      </w:r>
      <w:r w:rsidR="00C42C61" w:rsidRPr="00C42C61">
        <w:t>-</w:t>
      </w:r>
      <w:r w:rsidRPr="00C42C61">
        <w:t xml:space="preserve"> соответственно, отчетный или базовый, используется в данной формуле</w:t>
      </w:r>
      <w:r w:rsidR="00C42C61" w:rsidRPr="00C42C61">
        <w:t>.</w:t>
      </w:r>
    </w:p>
    <w:p w:rsidR="00C073C6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Влияние управленческих затрат на изменение выручки от реализации рассчитывается следующим образом</w:t>
      </w:r>
      <w:r w:rsidR="00C42C61" w:rsidRPr="00C42C61">
        <w:t xml:space="preserve">: </w:t>
      </w:r>
    </w:p>
    <w:p w:rsidR="00C073C6" w:rsidRDefault="00C073C6" w:rsidP="00C42C61">
      <w:pPr>
        <w:widowControl w:val="0"/>
        <w:autoSpaceDE w:val="0"/>
        <w:autoSpaceDN w:val="0"/>
        <w:adjustRightInd w:val="0"/>
        <w:ind w:firstLine="709"/>
      </w:pPr>
    </w:p>
    <w:p w:rsidR="00C42C61" w:rsidRPr="00C42C61" w:rsidRDefault="00F9422F" w:rsidP="00C42C61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058" type="#_x0000_t75" style="width:173.25pt;height:18pt">
            <v:imagedata r:id="rId40" o:title=""/>
          </v:shape>
        </w:pict>
      </w:r>
      <w:r w:rsidR="00C42C61" w:rsidRPr="00C42C61">
        <w:t>.</w:t>
      </w:r>
    </w:p>
    <w:p w:rsidR="00C073C6" w:rsidRDefault="00C073C6" w:rsidP="00C42C61">
      <w:pPr>
        <w:widowControl w:val="0"/>
        <w:autoSpaceDE w:val="0"/>
        <w:autoSpaceDN w:val="0"/>
        <w:adjustRightInd w:val="0"/>
        <w:ind w:firstLine="709"/>
      </w:pPr>
    </w:p>
    <w:p w:rsidR="00C073C6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А общее изменение выручки от реализации вычисляется следующим образом</w:t>
      </w:r>
      <w:r w:rsidR="00C42C61" w:rsidRPr="00C42C61">
        <w:t xml:space="preserve">: </w:t>
      </w:r>
    </w:p>
    <w:p w:rsidR="00C073C6" w:rsidRDefault="00C073C6" w:rsidP="00C42C61">
      <w:pPr>
        <w:widowControl w:val="0"/>
        <w:autoSpaceDE w:val="0"/>
        <w:autoSpaceDN w:val="0"/>
        <w:adjustRightInd w:val="0"/>
        <w:ind w:firstLine="709"/>
      </w:pPr>
    </w:p>
    <w:p w:rsidR="00C42C61" w:rsidRPr="00C42C61" w:rsidRDefault="00F9422F" w:rsidP="00C42C61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059" type="#_x0000_t75" style="width:129pt;height:18pt" fillcolor="window">
            <v:imagedata r:id="rId41" o:title=""/>
          </v:shape>
        </w:pict>
      </w:r>
      <w:r w:rsidR="00C42C61" w:rsidRPr="00C42C61">
        <w:t>.</w:t>
      </w:r>
    </w:p>
    <w:p w:rsidR="00C073C6" w:rsidRDefault="00C073C6" w:rsidP="00C42C61">
      <w:pPr>
        <w:widowControl w:val="0"/>
        <w:autoSpaceDE w:val="0"/>
        <w:autoSpaceDN w:val="0"/>
        <w:adjustRightInd w:val="0"/>
        <w:ind w:firstLine="709"/>
      </w:pPr>
    </w:p>
    <w:p w:rsidR="00646DD8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Таким образом, мы получим, что влияние изменения отдачи затрат на 14,8</w:t>
      </w:r>
      <w:r w:rsidRPr="00C42C61">
        <w:rPr>
          <w:i/>
          <w:iCs/>
        </w:rPr>
        <w:t>%</w:t>
      </w:r>
      <w:r w:rsidRPr="00C42C61">
        <w:t xml:space="preserve"> привело к увеличению выручки на </w:t>
      </w:r>
      <w:r w:rsidR="00F9422F">
        <w:rPr>
          <w:position w:val="-10"/>
        </w:rPr>
        <w:pict>
          <v:shape id="_x0000_i1060" type="#_x0000_t75" style="width:213.75pt;height:15.75pt">
            <v:imagedata r:id="rId42" o:title=""/>
          </v:shape>
        </w:pict>
      </w:r>
      <w:r w:rsidRPr="00C42C61">
        <w:t>, а изменение управленческих затрат на функционирование Отдела маркетинга на 100,83</w:t>
      </w:r>
      <w:r w:rsidR="00C073C6">
        <w:t xml:space="preserve"> </w:t>
      </w:r>
      <w:r w:rsidRPr="00C073C6">
        <w:t>тыс</w:t>
      </w:r>
      <w:r w:rsidR="00C42C61" w:rsidRPr="00C073C6">
        <w:t xml:space="preserve">. </w:t>
      </w:r>
      <w:r w:rsidRPr="00C073C6">
        <w:t>руб</w:t>
      </w:r>
      <w:r w:rsidR="00C42C61" w:rsidRPr="00C42C61">
        <w:t xml:space="preserve">. </w:t>
      </w:r>
      <w:r w:rsidRPr="00C42C61">
        <w:t xml:space="preserve">привело к росту выручки на </w:t>
      </w:r>
      <w:r w:rsidR="00F9422F">
        <w:rPr>
          <w:position w:val="-10"/>
        </w:rPr>
        <w:pict>
          <v:shape id="_x0000_i1061" type="#_x0000_t75" style="width:209.25pt;height:15.75pt">
            <v:imagedata r:id="rId43" o:title=""/>
          </v:shape>
        </w:pic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 xml:space="preserve">Если сложить оба приращения, то мы получим, что суммарное приращение выручки составило </w:t>
      </w:r>
      <w:r w:rsidR="00F9422F">
        <w:rPr>
          <w:position w:val="-10"/>
        </w:rPr>
        <w:pict>
          <v:shape id="_x0000_i1062" type="#_x0000_t75" style="width:270.75pt;height:15.75pt">
            <v:imagedata r:id="rId44" o:title=""/>
          </v:shape>
        </w:pict>
      </w:r>
      <w:r w:rsidRPr="00C42C61">
        <w:t>, что полностью соответствует данным таблицы</w:t>
      </w:r>
      <w:r w:rsidR="00C42C61" w:rsidRPr="00C42C61">
        <w:t>.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Аналогичным образом можно провести исследование влияния на уровень управленческих затрат на функционирование Отдела маркетинга изменений коэффициента затрат и выручки</w:t>
      </w:r>
      <w:r w:rsidR="00C42C61" w:rsidRPr="00C42C61">
        <w:t>.</w:t>
      </w:r>
    </w:p>
    <w:p w:rsidR="00646DD8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В качестве вывода по проведенному анализу, можно сказать, что увеличение управленческих затрат на функционирование Отдела маркетинга в исследуемом периоде, по сравнению с базовым на 100,83</w:t>
      </w:r>
      <w:r w:rsidRPr="00C42C61">
        <w:rPr>
          <w:i/>
          <w:iCs/>
        </w:rPr>
        <w:t>тыс</w:t>
      </w:r>
      <w:r w:rsidR="00C42C61" w:rsidRPr="00C42C61">
        <w:rPr>
          <w:i/>
          <w:iCs/>
        </w:rPr>
        <w:t xml:space="preserve">. </w:t>
      </w:r>
      <w:r w:rsidRPr="00C42C61">
        <w:rPr>
          <w:i/>
          <w:iCs/>
        </w:rPr>
        <w:t>руб</w:t>
      </w:r>
      <w:r w:rsidR="00C42C61" w:rsidRPr="00C42C61">
        <w:rPr>
          <w:i/>
          <w:iCs/>
        </w:rPr>
        <w:t xml:space="preserve">. </w:t>
      </w:r>
      <w:r w:rsidRPr="00C42C61">
        <w:t xml:space="preserve">повлияло на рост выручки от реализации товаров и услуг на </w:t>
      </w:r>
      <w:r w:rsidR="00F9422F">
        <w:rPr>
          <w:position w:val="-10"/>
        </w:rPr>
        <w:pict>
          <v:shape id="_x0000_i1063" type="#_x0000_t75" style="width:87pt;height:15.75pt">
            <v:imagedata r:id="rId45" o:title=""/>
          </v:shape>
        </w:pic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Безусловно, данный вывод можно считать лишь отражением общей тенденции эффективности функционирования ОСУ предприятия</w:t>
      </w:r>
      <w:r w:rsidR="00C42C61" w:rsidRPr="00C42C61">
        <w:t xml:space="preserve">. </w:t>
      </w:r>
      <w:r w:rsidRPr="00C42C61">
        <w:t>Наиболее полно ее можно было бы отразить в случае, если вместо выручки всего предприятия использовать лишь ту ее часть, получение которой оказалось бы невозможным без участия Отдела маркетинга</w:t>
      </w:r>
      <w:r w:rsidR="00C42C61" w:rsidRPr="00C42C61">
        <w:t>.</w:t>
      </w:r>
    </w:p>
    <w:p w:rsidR="00C42C61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r w:rsidRPr="00C42C61">
        <w:t>Приведенная методика анализа универсальна и может быть использована для оценки любого показателя, входящего в состав построенных мультипликативных моделей</w:t>
      </w:r>
      <w:r w:rsidR="00C42C61" w:rsidRPr="00C42C61">
        <w:t>.</w:t>
      </w:r>
    </w:p>
    <w:p w:rsidR="00C073C6" w:rsidRDefault="00C073C6" w:rsidP="00C42C61">
      <w:pPr>
        <w:widowControl w:val="0"/>
        <w:autoSpaceDE w:val="0"/>
        <w:autoSpaceDN w:val="0"/>
        <w:adjustRightInd w:val="0"/>
        <w:ind w:firstLine="709"/>
      </w:pPr>
    </w:p>
    <w:p w:rsidR="00C42C61" w:rsidRPr="00C42C61" w:rsidRDefault="00C073C6" w:rsidP="00C073C6">
      <w:pPr>
        <w:pStyle w:val="2"/>
      </w:pPr>
      <w:r>
        <w:br w:type="page"/>
      </w:r>
      <w:bookmarkStart w:id="19" w:name="_Toc233441911"/>
      <w:r w:rsidR="00646DD8" w:rsidRPr="00C42C61">
        <w:t>Список литературы</w:t>
      </w:r>
      <w:bookmarkEnd w:id="19"/>
    </w:p>
    <w:p w:rsidR="00C073C6" w:rsidRDefault="00C073C6" w:rsidP="00C42C61">
      <w:pPr>
        <w:widowControl w:val="0"/>
        <w:autoSpaceDE w:val="0"/>
        <w:autoSpaceDN w:val="0"/>
        <w:adjustRightInd w:val="0"/>
        <w:ind w:firstLine="709"/>
      </w:pPr>
    </w:p>
    <w:p w:rsidR="00C42C61" w:rsidRPr="00C42C61" w:rsidRDefault="00646DD8" w:rsidP="00C073C6">
      <w:pPr>
        <w:pStyle w:val="a0"/>
      </w:pPr>
      <w:r w:rsidRPr="00C42C61">
        <w:t>Гражданский Кодекс Российской Федерации</w:t>
      </w:r>
      <w:r w:rsidR="00C42C61" w:rsidRPr="00C42C61">
        <w:t xml:space="preserve">. </w:t>
      </w:r>
      <w:r w:rsidRPr="00C42C61">
        <w:t>Полный текст</w:t>
      </w:r>
      <w:r w:rsidR="00C42C61" w:rsidRPr="00C42C61">
        <w:t xml:space="preserve"> (</w:t>
      </w:r>
      <w:r w:rsidRPr="00C42C61">
        <w:t>часть первая и часть вторая</w:t>
      </w:r>
      <w:r w:rsidR="00C42C61" w:rsidRPr="00C42C61">
        <w:t>). -</w:t>
      </w:r>
      <w:r w:rsidRPr="00C42C61">
        <w:t xml:space="preserve"> М</w:t>
      </w:r>
      <w:r w:rsidR="00C42C61" w:rsidRPr="00C42C61">
        <w:t xml:space="preserve">.: </w:t>
      </w:r>
      <w:r w:rsidRPr="00C42C61">
        <w:t>Ассоциация авторов и издателей</w:t>
      </w:r>
      <w:r w:rsidR="00C42C61" w:rsidRPr="00C42C61">
        <w:t xml:space="preserve"> "</w:t>
      </w:r>
      <w:r w:rsidRPr="00C42C61">
        <w:t>Тандем</w:t>
      </w:r>
      <w:r w:rsidR="00C42C61" w:rsidRPr="00C42C61">
        <w:t xml:space="preserve">", </w:t>
      </w:r>
      <w:r w:rsidRPr="00C42C61">
        <w:t>ЭКМОС, 2008</w:t>
      </w:r>
      <w:r w:rsidR="00C42C61" w:rsidRPr="00C42C61">
        <w:t xml:space="preserve"> - </w:t>
      </w:r>
      <w:r w:rsidRPr="00C42C61">
        <w:t>228с</w:t>
      </w:r>
      <w:r w:rsidR="00C42C61" w:rsidRPr="00C42C61">
        <w:t>.</w:t>
      </w:r>
    </w:p>
    <w:p w:rsidR="00C42C61" w:rsidRPr="00C42C61" w:rsidRDefault="00646DD8" w:rsidP="00C073C6">
      <w:pPr>
        <w:pStyle w:val="a0"/>
      </w:pPr>
      <w:r w:rsidRPr="00C42C61">
        <w:t>Абрютина М</w:t>
      </w:r>
      <w:r w:rsidR="00C42C61" w:rsidRPr="00C42C61">
        <w:t xml:space="preserve">.С., </w:t>
      </w:r>
      <w:r w:rsidRPr="00C42C61">
        <w:t>Грачев А</w:t>
      </w:r>
      <w:r w:rsidR="00C42C61" w:rsidRPr="00C42C61">
        <w:t xml:space="preserve">.В. </w:t>
      </w:r>
      <w:r w:rsidRPr="00C42C61">
        <w:t>Анализ финансово-экономической деятельности предприятия, уч</w:t>
      </w:r>
      <w:r w:rsidR="00C42C61" w:rsidRPr="00C42C61">
        <w:t xml:space="preserve">. </w:t>
      </w:r>
      <w:r w:rsidRPr="00C42C61">
        <w:t>Пособие</w:t>
      </w:r>
      <w:r w:rsidR="00C42C61" w:rsidRPr="00C42C61">
        <w:t xml:space="preserve"> - </w:t>
      </w:r>
      <w:r w:rsidRPr="00C42C61">
        <w:t>2-е изд</w:t>
      </w:r>
      <w:r w:rsidR="00C42C61" w:rsidRPr="00C42C61">
        <w:t>. -</w:t>
      </w:r>
      <w:r w:rsidRPr="00C42C61">
        <w:t xml:space="preserve"> М</w:t>
      </w:r>
      <w:r w:rsidR="00C42C61" w:rsidRPr="00C42C61">
        <w:t xml:space="preserve">.: </w:t>
      </w:r>
      <w:r w:rsidRPr="00C42C61">
        <w:t>Дело и Сервис, 2005</w:t>
      </w:r>
      <w:r w:rsidR="00C42C61" w:rsidRPr="00C42C61">
        <w:t xml:space="preserve">. - </w:t>
      </w:r>
      <w:r w:rsidRPr="00C42C61">
        <w:t>256 с</w:t>
      </w:r>
      <w:r w:rsidR="00C42C61" w:rsidRPr="00C42C61">
        <w:t>.</w:t>
      </w:r>
    </w:p>
    <w:p w:rsidR="00C42C61" w:rsidRPr="00C42C61" w:rsidRDefault="00646DD8" w:rsidP="00C073C6">
      <w:pPr>
        <w:pStyle w:val="a0"/>
      </w:pPr>
      <w:r w:rsidRPr="00C42C61">
        <w:t>Адамов В</w:t>
      </w:r>
      <w:r w:rsidR="00C42C61" w:rsidRPr="00C42C61">
        <w:t xml:space="preserve">.С., </w:t>
      </w:r>
      <w:r w:rsidRPr="00C42C61">
        <w:t>Ильенкова С</w:t>
      </w:r>
      <w:r w:rsidR="00C42C61" w:rsidRPr="00C42C61">
        <w:t xml:space="preserve">.Д., </w:t>
      </w:r>
      <w:r w:rsidRPr="00C42C61">
        <w:t>Сиротина Т</w:t>
      </w:r>
      <w:r w:rsidR="00C42C61" w:rsidRPr="00C42C61">
        <w:t xml:space="preserve">.П., </w:t>
      </w:r>
      <w:r w:rsidRPr="00C42C61">
        <w:t>Смирнов С</w:t>
      </w:r>
      <w:r w:rsidR="00C42C61" w:rsidRPr="00C42C61">
        <w:t xml:space="preserve">.А. </w:t>
      </w:r>
      <w:r w:rsidRPr="00C42C61">
        <w:t>Экономика и статистика фирм</w:t>
      </w:r>
      <w:r w:rsidR="00C42C61" w:rsidRPr="00C42C61">
        <w:t xml:space="preserve">. - </w:t>
      </w:r>
      <w:r w:rsidRPr="00C42C61">
        <w:t>3-е изд</w:t>
      </w:r>
      <w:r w:rsidR="00C42C61" w:rsidRPr="00C42C61">
        <w:t>. -</w:t>
      </w:r>
      <w:r w:rsidRPr="00C42C61">
        <w:t xml:space="preserve"> М</w:t>
      </w:r>
      <w:r w:rsidR="00C42C61" w:rsidRPr="00C42C61">
        <w:t xml:space="preserve">.: </w:t>
      </w:r>
      <w:r w:rsidRPr="00C42C61">
        <w:t>Финансы и Статистика, 2006</w:t>
      </w:r>
      <w:r w:rsidR="00C42C61" w:rsidRPr="00C42C61">
        <w:t xml:space="preserve">. - </w:t>
      </w:r>
      <w:r w:rsidRPr="00C42C61">
        <w:t>288 с</w:t>
      </w:r>
      <w:r w:rsidR="00C42C61" w:rsidRPr="00C42C61">
        <w:t>.</w:t>
      </w:r>
    </w:p>
    <w:p w:rsidR="00C42C61" w:rsidRPr="00C42C61" w:rsidRDefault="00646DD8" w:rsidP="00C073C6">
      <w:pPr>
        <w:pStyle w:val="a0"/>
      </w:pPr>
      <w:r w:rsidRPr="00C42C61">
        <w:t>Вейлл П</w:t>
      </w:r>
      <w:r w:rsidR="00C42C61" w:rsidRPr="00C42C61">
        <w:t xml:space="preserve">. </w:t>
      </w:r>
      <w:r w:rsidRPr="00C42C61">
        <w:t>Искусство менеджмента</w:t>
      </w:r>
      <w:r w:rsidR="00C42C61" w:rsidRPr="00C42C61">
        <w:t xml:space="preserve">. - </w:t>
      </w:r>
      <w:r w:rsidRPr="00C42C61">
        <w:t>М</w:t>
      </w:r>
      <w:r w:rsidR="00C42C61" w:rsidRPr="00C42C61">
        <w:t xml:space="preserve">.: </w:t>
      </w:r>
      <w:r w:rsidRPr="00C42C61">
        <w:t>НОВОСТИ, 2003</w:t>
      </w:r>
      <w:r w:rsidR="00C42C61" w:rsidRPr="00C42C61">
        <w:t xml:space="preserve">. - </w:t>
      </w:r>
      <w:r w:rsidRPr="00C42C61">
        <w:t>222 с</w:t>
      </w:r>
      <w:r w:rsidR="00C42C61" w:rsidRPr="00C42C61">
        <w:t>.</w:t>
      </w:r>
    </w:p>
    <w:p w:rsidR="00C42C61" w:rsidRPr="00C42C61" w:rsidRDefault="00646DD8" w:rsidP="00C073C6">
      <w:pPr>
        <w:pStyle w:val="a0"/>
      </w:pPr>
      <w:r w:rsidRPr="00C42C61">
        <w:t>Веснин В</w:t>
      </w:r>
      <w:r w:rsidR="00C42C61" w:rsidRPr="00C42C61">
        <w:t xml:space="preserve">.Р. </w:t>
      </w:r>
      <w:r w:rsidRPr="00C42C61">
        <w:t>Менеджмент для предпринимателей</w:t>
      </w:r>
      <w:r w:rsidR="00C42C61" w:rsidRPr="00C42C61">
        <w:t>. -</w:t>
      </w:r>
      <w:r w:rsidRPr="00C42C61">
        <w:t xml:space="preserve"> М</w:t>
      </w:r>
      <w:r w:rsidR="00C42C61" w:rsidRPr="00C42C61">
        <w:t xml:space="preserve">.: </w:t>
      </w:r>
      <w:r w:rsidRPr="00C42C61">
        <w:t>АНТИКВА, 2003</w:t>
      </w:r>
      <w:r w:rsidR="00C42C61" w:rsidRPr="00C42C61">
        <w:t xml:space="preserve">. - </w:t>
      </w:r>
      <w:r w:rsidRPr="00C42C61">
        <w:t>144 с</w:t>
      </w:r>
      <w:r w:rsidR="00C42C61" w:rsidRPr="00C42C61">
        <w:t>.</w:t>
      </w:r>
    </w:p>
    <w:p w:rsidR="00C42C61" w:rsidRPr="00C42C61" w:rsidRDefault="00646DD8" w:rsidP="00C073C6">
      <w:pPr>
        <w:pStyle w:val="a0"/>
      </w:pPr>
      <w:r w:rsidRPr="00C42C61">
        <w:t>Веснин В</w:t>
      </w:r>
      <w:r w:rsidR="00C42C61" w:rsidRPr="00C42C61">
        <w:t xml:space="preserve">.Р. </w:t>
      </w:r>
      <w:r w:rsidRPr="00C42C61">
        <w:t>Менеджмент</w:t>
      </w:r>
      <w:r w:rsidR="00C42C61" w:rsidRPr="00C42C61">
        <w:t xml:space="preserve">. </w:t>
      </w:r>
      <w:r w:rsidRPr="00C42C61">
        <w:t>Учебное пособие в схемах</w:t>
      </w:r>
      <w:r w:rsidR="00C42C61" w:rsidRPr="00C42C61">
        <w:t>. -</w:t>
      </w:r>
      <w:r w:rsidRPr="00C42C61">
        <w:t xml:space="preserve"> М</w:t>
      </w:r>
      <w:r w:rsidR="00C42C61" w:rsidRPr="00C42C61">
        <w:t xml:space="preserve">.: </w:t>
      </w:r>
      <w:r w:rsidRPr="00C42C61">
        <w:t>Белые альвы, 2008</w:t>
      </w:r>
      <w:r w:rsidR="00C42C61" w:rsidRPr="00C42C61">
        <w:t xml:space="preserve">. - </w:t>
      </w:r>
      <w:r w:rsidRPr="00C42C61">
        <w:t>160 с</w:t>
      </w:r>
      <w:r w:rsidR="00C42C61" w:rsidRPr="00C42C61">
        <w:t>.</w:t>
      </w:r>
    </w:p>
    <w:p w:rsidR="00C42C61" w:rsidRPr="00C42C61" w:rsidRDefault="00646DD8" w:rsidP="00C073C6">
      <w:pPr>
        <w:pStyle w:val="a0"/>
      </w:pPr>
      <w:r w:rsidRPr="00C42C61">
        <w:t>Веснин Р</w:t>
      </w:r>
      <w:r w:rsidR="00C42C61" w:rsidRPr="00C42C61">
        <w:t xml:space="preserve">.В. </w:t>
      </w:r>
      <w:r w:rsidRPr="00C42C61">
        <w:t>Основы менеджмента</w:t>
      </w:r>
      <w:r w:rsidR="00C42C61" w:rsidRPr="00C42C61">
        <w:t xml:space="preserve">. - </w:t>
      </w:r>
      <w:r w:rsidRPr="00C42C61">
        <w:t>2-е изд</w:t>
      </w:r>
      <w:r w:rsidR="00C42C61" w:rsidRPr="00C42C61">
        <w:t>. -</w:t>
      </w:r>
      <w:r w:rsidRPr="00C42C61">
        <w:t xml:space="preserve"> М</w:t>
      </w:r>
      <w:r w:rsidR="00C42C61" w:rsidRPr="00C42C61">
        <w:t xml:space="preserve">.: </w:t>
      </w:r>
      <w:r w:rsidRPr="00C42C61">
        <w:t>ТРИАДА, Лтд, 2007</w:t>
      </w:r>
      <w:r w:rsidR="00C42C61" w:rsidRPr="00C42C61">
        <w:t xml:space="preserve">. - </w:t>
      </w:r>
      <w:r w:rsidRPr="00C42C61">
        <w:t>384 с</w:t>
      </w:r>
      <w:r w:rsidR="00C42C61" w:rsidRPr="00C42C61">
        <w:t>.</w:t>
      </w:r>
    </w:p>
    <w:p w:rsidR="00C42C61" w:rsidRPr="00C42C61" w:rsidRDefault="00646DD8" w:rsidP="00C073C6">
      <w:pPr>
        <w:pStyle w:val="a0"/>
      </w:pPr>
      <w:r w:rsidRPr="00C42C61">
        <w:t>Герчикова</w:t>
      </w:r>
      <w:r w:rsidR="00C42C61" w:rsidRPr="00C42C61">
        <w:t xml:space="preserve"> </w:t>
      </w:r>
      <w:r w:rsidRPr="00C42C61">
        <w:t>И</w:t>
      </w:r>
      <w:r w:rsidR="00C42C61" w:rsidRPr="00C42C61">
        <w:t xml:space="preserve">.Н. </w:t>
      </w:r>
      <w:r w:rsidRPr="00C42C61">
        <w:t>Менеджмент</w:t>
      </w:r>
      <w:r w:rsidR="00C42C61" w:rsidRPr="00C42C61">
        <w:t xml:space="preserve">. - </w:t>
      </w:r>
      <w:r w:rsidRPr="00C42C61">
        <w:t>3-е</w:t>
      </w:r>
      <w:r w:rsidR="00C42C61" w:rsidRPr="00C42C61">
        <w:t xml:space="preserve"> </w:t>
      </w:r>
      <w:r w:rsidRPr="00C42C61">
        <w:t>изд</w:t>
      </w:r>
      <w:r w:rsidR="00C42C61" w:rsidRPr="00C42C61">
        <w:t xml:space="preserve">. - </w:t>
      </w:r>
      <w:r w:rsidRPr="00C42C61">
        <w:t>М</w:t>
      </w:r>
      <w:r w:rsidR="00C42C61" w:rsidRPr="00C42C61">
        <w:t xml:space="preserve">.: </w:t>
      </w:r>
      <w:r w:rsidRPr="00C42C61">
        <w:t>Банки и биржи, ЮНИТИ, 2007</w:t>
      </w:r>
      <w:r w:rsidR="00C42C61" w:rsidRPr="00C42C61">
        <w:t xml:space="preserve">. - </w:t>
      </w:r>
      <w:r w:rsidRPr="00C42C61">
        <w:t>501 с</w:t>
      </w:r>
      <w:r w:rsidR="00C42C61" w:rsidRPr="00C42C61">
        <w:t>.</w:t>
      </w:r>
    </w:p>
    <w:p w:rsidR="00C42C61" w:rsidRPr="00C42C61" w:rsidRDefault="00646DD8" w:rsidP="00C073C6">
      <w:pPr>
        <w:pStyle w:val="a0"/>
      </w:pPr>
      <w:r w:rsidRPr="00C42C61">
        <w:t>Современное</w:t>
      </w:r>
      <w:r w:rsidR="00C42C61" w:rsidRPr="00C42C61">
        <w:t xml:space="preserve"> </w:t>
      </w:r>
      <w:r w:rsidRPr="00C42C61">
        <w:t>управление</w:t>
      </w:r>
      <w:r w:rsidR="00C42C61" w:rsidRPr="00C42C61">
        <w:t xml:space="preserve">. </w:t>
      </w:r>
      <w:r w:rsidRPr="00C42C61">
        <w:t>Энциклопедический</w:t>
      </w:r>
      <w:r w:rsidR="00C42C61" w:rsidRPr="00C42C61">
        <w:t xml:space="preserve"> </w:t>
      </w:r>
      <w:r w:rsidRPr="00C42C61">
        <w:t>справочник</w:t>
      </w:r>
      <w:r w:rsidR="00C42C61" w:rsidRPr="00C42C61">
        <w:t xml:space="preserve">, </w:t>
      </w:r>
      <w:r w:rsidRPr="00C42C61">
        <w:t>под</w:t>
      </w:r>
      <w:r w:rsidR="00C42C61" w:rsidRPr="00C42C61">
        <w:t xml:space="preserve"> </w:t>
      </w:r>
      <w:r w:rsidRPr="00C42C61">
        <w:t>ред</w:t>
      </w:r>
      <w:r w:rsidR="00C42C61" w:rsidRPr="00C42C61">
        <w:t xml:space="preserve">. </w:t>
      </w:r>
      <w:r w:rsidRPr="00C42C61">
        <w:t>Карпухина Н</w:t>
      </w:r>
      <w:r w:rsidR="00C42C61" w:rsidRPr="00C42C61">
        <w:t xml:space="preserve">.Д., </w:t>
      </w:r>
      <w:r w:rsidRPr="00C42C61">
        <w:t>Мильнера Б</w:t>
      </w:r>
      <w:r w:rsidR="00C42C61" w:rsidRPr="00C42C61">
        <w:t xml:space="preserve">.З. - </w:t>
      </w:r>
      <w:r w:rsidRPr="00C42C61">
        <w:t xml:space="preserve">2-й том </w:t>
      </w:r>
      <w:r w:rsidR="00C42C61" w:rsidRPr="00C42C61">
        <w:t>-</w:t>
      </w:r>
      <w:r w:rsidRPr="00C42C61">
        <w:t xml:space="preserve"> М</w:t>
      </w:r>
      <w:r w:rsidR="00C42C61" w:rsidRPr="00C42C61">
        <w:t xml:space="preserve">.: </w:t>
      </w:r>
      <w:r w:rsidRPr="00C42C61">
        <w:t>ИЗДАТ-ЦЕНТР, 2007</w:t>
      </w:r>
      <w:r w:rsidR="00C42C61" w:rsidRPr="00C42C61">
        <w:t xml:space="preserve">. - </w:t>
      </w:r>
      <w:r w:rsidRPr="00C42C61">
        <w:t>860 с</w:t>
      </w:r>
      <w:r w:rsidR="00C42C61" w:rsidRPr="00C42C61">
        <w:t>.</w:t>
      </w:r>
    </w:p>
    <w:p w:rsidR="00C42C61" w:rsidRPr="00C42C61" w:rsidRDefault="00646DD8" w:rsidP="00C073C6">
      <w:pPr>
        <w:pStyle w:val="a0"/>
      </w:pPr>
      <w:r w:rsidRPr="00C42C61">
        <w:t>Социальный менеджмент, под ред</w:t>
      </w:r>
      <w:r w:rsidR="00C42C61" w:rsidRPr="00C42C61">
        <w:t xml:space="preserve">. </w:t>
      </w:r>
      <w:r w:rsidRPr="00C42C61">
        <w:t>Валового Д</w:t>
      </w:r>
      <w:r w:rsidR="00C42C61" w:rsidRPr="00C42C61">
        <w:t>.В. -</w:t>
      </w:r>
      <w:r w:rsidRPr="00C42C61">
        <w:t xml:space="preserve"> М</w:t>
      </w:r>
      <w:r w:rsidR="00C42C61" w:rsidRPr="00C42C61">
        <w:t xml:space="preserve">.: </w:t>
      </w:r>
      <w:r w:rsidRPr="00C42C61">
        <w:t>Бизнес-школа ИНТЕЛ-СИНТЕЗ, 2008</w:t>
      </w:r>
      <w:r w:rsidR="00C42C61" w:rsidRPr="00C42C61">
        <w:t xml:space="preserve">. - </w:t>
      </w:r>
      <w:r w:rsidRPr="00C42C61">
        <w:t>384 с</w:t>
      </w:r>
      <w:r w:rsidR="00C42C61" w:rsidRPr="00C42C61">
        <w:t>.</w:t>
      </w:r>
    </w:p>
    <w:p w:rsidR="00C42C61" w:rsidRPr="00C42C61" w:rsidRDefault="00646DD8" w:rsidP="00C073C6">
      <w:pPr>
        <w:pStyle w:val="a0"/>
      </w:pPr>
      <w:r w:rsidRPr="00C42C61">
        <w:t>Справочника-словаря менеджера</w:t>
      </w:r>
      <w:r w:rsidR="00C42C61" w:rsidRPr="00C42C61">
        <w:t xml:space="preserve">; </w:t>
      </w:r>
      <w:r w:rsidRPr="00C42C61">
        <w:t>под ред</w:t>
      </w:r>
      <w:r w:rsidR="00C42C61" w:rsidRPr="00C42C61">
        <w:t xml:space="preserve">. </w:t>
      </w:r>
      <w:r w:rsidRPr="00C42C61">
        <w:t>М</w:t>
      </w:r>
      <w:r w:rsidR="00C42C61" w:rsidRPr="00C42C61">
        <w:t xml:space="preserve">.Г. </w:t>
      </w:r>
      <w:r w:rsidRPr="00C42C61">
        <w:t>Лапусты</w:t>
      </w:r>
      <w:r w:rsidR="00C42C61" w:rsidRPr="00C42C61">
        <w:t xml:space="preserve">. - </w:t>
      </w:r>
      <w:r w:rsidRPr="00C42C61">
        <w:t>М</w:t>
      </w:r>
      <w:r w:rsidR="00C42C61" w:rsidRPr="00C42C61">
        <w:t xml:space="preserve">.: </w:t>
      </w:r>
      <w:r w:rsidRPr="00C42C61">
        <w:t xml:space="preserve">ИНФРА-М, 2006 </w:t>
      </w:r>
      <w:r w:rsidR="00C42C61" w:rsidRPr="00C42C61">
        <w:t>-</w:t>
      </w:r>
      <w:r w:rsidRPr="00C42C61">
        <w:t xml:space="preserve"> 468 с</w:t>
      </w:r>
      <w:r w:rsidR="00C42C61" w:rsidRPr="00C42C61">
        <w:t>.</w:t>
      </w:r>
    </w:p>
    <w:p w:rsidR="00C42C61" w:rsidRPr="00C42C61" w:rsidRDefault="00646DD8" w:rsidP="00C073C6">
      <w:pPr>
        <w:pStyle w:val="a0"/>
      </w:pPr>
      <w:r w:rsidRPr="00C42C61">
        <w:t>Старобинский Э</w:t>
      </w:r>
      <w:r w:rsidR="00C42C61" w:rsidRPr="00C42C61">
        <w:t xml:space="preserve">.Е. </w:t>
      </w:r>
      <w:r w:rsidRPr="00C42C61">
        <w:t>Как управлять персоналом</w:t>
      </w:r>
      <w:r w:rsidR="00C42C61" w:rsidRPr="00C42C61">
        <w:t xml:space="preserve">? - </w:t>
      </w:r>
      <w:r w:rsidRPr="00C42C61">
        <w:t xml:space="preserve">2-е издание </w:t>
      </w:r>
      <w:r w:rsidR="00C42C61" w:rsidRPr="00C42C61">
        <w:t>-</w:t>
      </w:r>
      <w:r w:rsidRPr="00C42C61">
        <w:t xml:space="preserve"> М</w:t>
      </w:r>
      <w:r w:rsidR="00C42C61" w:rsidRPr="00C42C61">
        <w:t xml:space="preserve">.: </w:t>
      </w:r>
      <w:r w:rsidRPr="00C42C61">
        <w:t>Бизнес-школа ИНТЕЛ-СИНТЕЗ, 1995</w:t>
      </w:r>
      <w:r w:rsidR="00C42C61" w:rsidRPr="00C42C61">
        <w:t xml:space="preserve">. - </w:t>
      </w:r>
      <w:r w:rsidRPr="00C42C61">
        <w:t>240 с</w:t>
      </w:r>
      <w:r w:rsidR="00C42C61" w:rsidRPr="00C42C61">
        <w:t>.</w:t>
      </w:r>
    </w:p>
    <w:p w:rsidR="00C42C61" w:rsidRPr="00C42C61" w:rsidRDefault="00646DD8" w:rsidP="00C073C6">
      <w:pPr>
        <w:pStyle w:val="a0"/>
      </w:pPr>
      <w:r w:rsidRPr="00C42C61">
        <w:t>Стоянова С</w:t>
      </w:r>
      <w:r w:rsidR="00C42C61" w:rsidRPr="00C42C61">
        <w:t xml:space="preserve">.Д., </w:t>
      </w:r>
      <w:r w:rsidRPr="00C42C61">
        <w:t>Штерн М</w:t>
      </w:r>
      <w:r w:rsidR="00C42C61" w:rsidRPr="00C42C61">
        <w:t xml:space="preserve">.Г. </w:t>
      </w:r>
      <w:r w:rsidRPr="00C42C61">
        <w:t>Финансовый менеджмент для практиков</w:t>
      </w:r>
      <w:r w:rsidR="00C42C61" w:rsidRPr="00C42C61">
        <w:t>. -</w:t>
      </w:r>
      <w:r w:rsidRPr="00C42C61">
        <w:t xml:space="preserve"> М</w:t>
      </w:r>
      <w:r w:rsidR="00C42C61" w:rsidRPr="00C42C61">
        <w:t xml:space="preserve">.: </w:t>
      </w:r>
      <w:r w:rsidRPr="00C42C61">
        <w:t>ПЕРСПЕКТИВА, 2008</w:t>
      </w:r>
      <w:r w:rsidR="00C42C61" w:rsidRPr="00C42C61">
        <w:t xml:space="preserve">. - </w:t>
      </w:r>
      <w:r w:rsidRPr="00C42C61">
        <w:t>238 с</w:t>
      </w:r>
      <w:r w:rsidR="00C42C61" w:rsidRPr="00C42C61">
        <w:t>.</w:t>
      </w:r>
    </w:p>
    <w:p w:rsidR="00C42C61" w:rsidRPr="00C42C61" w:rsidRDefault="00646DD8" w:rsidP="00C073C6">
      <w:pPr>
        <w:pStyle w:val="a0"/>
      </w:pPr>
      <w:r w:rsidRPr="00C42C61">
        <w:t>Стратегическое планирование и управление</w:t>
      </w:r>
      <w:r w:rsidR="00C42C61" w:rsidRPr="00C42C61">
        <w:t xml:space="preserve">: </w:t>
      </w:r>
      <w:r w:rsidRPr="00C42C61">
        <w:t>уч</w:t>
      </w:r>
      <w:r w:rsidR="00C42C61" w:rsidRPr="00C42C61">
        <w:t xml:space="preserve">. </w:t>
      </w:r>
      <w:r w:rsidRPr="00C42C61">
        <w:t>пособие, под ред</w:t>
      </w:r>
      <w:r w:rsidR="00C42C61" w:rsidRPr="00C42C61">
        <w:t xml:space="preserve">. </w:t>
      </w:r>
      <w:r w:rsidRPr="00C42C61">
        <w:t>Петрова А</w:t>
      </w:r>
      <w:r w:rsidR="00C42C61" w:rsidRPr="00C42C61">
        <w:t>.Н. -</w:t>
      </w:r>
      <w:r w:rsidRPr="00C42C61">
        <w:t xml:space="preserve"> С</w:t>
      </w:r>
      <w:r w:rsidR="00C42C61" w:rsidRPr="00C42C61">
        <w:t xml:space="preserve">. - </w:t>
      </w:r>
      <w:r w:rsidRPr="00C42C61">
        <w:t>Петербург</w:t>
      </w:r>
      <w:r w:rsidR="00C42C61" w:rsidRPr="00C42C61">
        <w:t xml:space="preserve">: </w:t>
      </w:r>
      <w:r w:rsidRPr="00C42C61">
        <w:t>СПГУЭиФ, 2007</w:t>
      </w:r>
      <w:r w:rsidR="00C42C61" w:rsidRPr="00C42C61">
        <w:t xml:space="preserve">. - </w:t>
      </w:r>
      <w:r w:rsidRPr="00C42C61">
        <w:t>141 с</w:t>
      </w:r>
      <w:r w:rsidR="00C42C61" w:rsidRPr="00C42C61">
        <w:t>.</w:t>
      </w:r>
    </w:p>
    <w:p w:rsidR="00C42C61" w:rsidRPr="00C42C61" w:rsidRDefault="00646DD8" w:rsidP="00C073C6">
      <w:pPr>
        <w:pStyle w:val="a0"/>
      </w:pPr>
      <w:r w:rsidRPr="00C42C61">
        <w:t>Юкаева В</w:t>
      </w:r>
      <w:r w:rsidR="00C42C61" w:rsidRPr="00C42C61">
        <w:t xml:space="preserve">.С. </w:t>
      </w:r>
      <w:r w:rsidRPr="00C42C61">
        <w:t>Управленческие решения</w:t>
      </w:r>
      <w:r w:rsidR="00C42C61" w:rsidRPr="00C42C61">
        <w:t xml:space="preserve">: </w:t>
      </w:r>
      <w:r w:rsidRPr="00C42C61">
        <w:t>Уч</w:t>
      </w:r>
      <w:r w:rsidR="00C42C61" w:rsidRPr="00C42C61">
        <w:t xml:space="preserve">. </w:t>
      </w:r>
      <w:r w:rsidRPr="00C42C61">
        <w:t>пос</w:t>
      </w:r>
      <w:r w:rsidR="00C42C61" w:rsidRPr="00C42C61">
        <w:t>. -</w:t>
      </w:r>
      <w:r w:rsidRPr="00C42C61">
        <w:t xml:space="preserve"> М</w:t>
      </w:r>
      <w:r w:rsidR="00C42C61" w:rsidRPr="00C42C61">
        <w:t xml:space="preserve">.: </w:t>
      </w:r>
      <w:r w:rsidRPr="00C42C61">
        <w:t>Издательский Дом Дашков и Ко, 2008</w:t>
      </w:r>
      <w:r w:rsidR="00C42C61" w:rsidRPr="00C42C61">
        <w:t xml:space="preserve">. - </w:t>
      </w:r>
      <w:r w:rsidRPr="00C42C61">
        <w:t>291 с</w:t>
      </w:r>
      <w:r w:rsidR="00C42C61" w:rsidRPr="00C42C61">
        <w:t>.</w:t>
      </w:r>
    </w:p>
    <w:p w:rsidR="00646DD8" w:rsidRPr="00C42C61" w:rsidRDefault="00646DD8" w:rsidP="00C42C61">
      <w:pPr>
        <w:widowControl w:val="0"/>
        <w:autoSpaceDE w:val="0"/>
        <w:autoSpaceDN w:val="0"/>
        <w:adjustRightInd w:val="0"/>
        <w:ind w:firstLine="709"/>
      </w:pPr>
      <w:bookmarkStart w:id="20" w:name="_GoBack"/>
      <w:bookmarkEnd w:id="20"/>
    </w:p>
    <w:sectPr w:rsidR="00646DD8" w:rsidRPr="00C42C61" w:rsidSect="00C42C61">
      <w:headerReference w:type="default" r:id="rId46"/>
      <w:footerReference w:type="default" r:id="rId47"/>
      <w:headerReference w:type="first" r:id="rId48"/>
      <w:footerReference w:type="first" r:id="rId49"/>
      <w:footnotePr>
        <w:numRestart w:val="eachPage"/>
      </w:footnotePr>
      <w:pgSz w:w="11906" w:h="16838"/>
      <w:pgMar w:top="1134" w:right="850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316" w:rsidRDefault="00680316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680316" w:rsidRDefault="00680316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3C6" w:rsidRDefault="00C073C6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3C6" w:rsidRDefault="00C073C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316" w:rsidRDefault="00680316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680316" w:rsidRDefault="00680316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  <w:footnote w:id="1">
    <w:p w:rsidR="00680316" w:rsidRDefault="00C073C6" w:rsidP="00C42C61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- см. раздел 2.2.1. настоящего диссертационного исследования.</w:t>
      </w:r>
    </w:p>
  </w:footnote>
  <w:footnote w:id="2">
    <w:p w:rsidR="00680316" w:rsidRDefault="00C073C6" w:rsidP="00C42C61">
      <w:pPr>
        <w:pStyle w:val="a7"/>
      </w:pPr>
      <w:r>
        <w:rPr>
          <w:rStyle w:val="a9"/>
          <w:rFonts w:ascii="Arial" w:hAnsi="Arial" w:cs="Arial"/>
          <w:sz w:val="24"/>
          <w:szCs w:val="24"/>
        </w:rPr>
        <w:footnoteRef/>
      </w:r>
      <w:r>
        <w:t xml:space="preserve"> формы финансовой отчетности предприятий за 1999г.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3C6" w:rsidRDefault="00DA557E" w:rsidP="00C42C61">
    <w:pPr>
      <w:pStyle w:val="aa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C073C6" w:rsidRDefault="00C073C6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3C6" w:rsidRDefault="00C073C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32650F7"/>
    <w:multiLevelType w:val="hybridMultilevel"/>
    <w:tmpl w:val="F1E80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CE26D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7B4C7EB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ED4C0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25DA5064"/>
    <w:multiLevelType w:val="singleLevel"/>
    <w:tmpl w:val="A5E4856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>
    <w:nsid w:val="2BAD5295"/>
    <w:multiLevelType w:val="hybridMultilevel"/>
    <w:tmpl w:val="22CE9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F072C3"/>
    <w:multiLevelType w:val="hybridMultilevel"/>
    <w:tmpl w:val="D8A4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9654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F2A401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4FBE779C"/>
    <w:multiLevelType w:val="singleLevel"/>
    <w:tmpl w:val="CB96B2F8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>
    <w:nsid w:val="500751EF"/>
    <w:multiLevelType w:val="hybridMultilevel"/>
    <w:tmpl w:val="D5444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67451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73706D1F"/>
    <w:multiLevelType w:val="singleLevel"/>
    <w:tmpl w:val="0D56DC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3">
    <w:nsid w:val="73BF30A5"/>
    <w:multiLevelType w:val="singleLevel"/>
    <w:tmpl w:val="B56678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6E6342B"/>
    <w:multiLevelType w:val="hybridMultilevel"/>
    <w:tmpl w:val="3A22806A"/>
    <w:lvl w:ilvl="0" w:tplc="B3E03B8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8954AE"/>
    <w:multiLevelType w:val="singleLevel"/>
    <w:tmpl w:val="A3D256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9"/>
  </w:num>
  <w:num w:numId="5">
    <w:abstractNumId w:val="3"/>
  </w:num>
  <w:num w:numId="6">
    <w:abstractNumId w:val="13"/>
  </w:num>
  <w:num w:numId="7">
    <w:abstractNumId w:val="14"/>
  </w:num>
  <w:num w:numId="8">
    <w:abstractNumId w:val="1"/>
  </w:num>
  <w:num w:numId="9">
    <w:abstractNumId w:val="8"/>
  </w:num>
  <w:num w:numId="10">
    <w:abstractNumId w:val="2"/>
  </w:num>
  <w:num w:numId="11">
    <w:abstractNumId w:val="6"/>
  </w:num>
  <w:num w:numId="12">
    <w:abstractNumId w:val="4"/>
  </w:num>
  <w:num w:numId="13">
    <w:abstractNumId w:val="10"/>
  </w:num>
  <w:num w:numId="14">
    <w:abstractNumId w:val="11"/>
  </w:num>
  <w:num w:numId="15">
    <w:abstractNumId w:val="5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6DD8"/>
    <w:rsid w:val="001219BC"/>
    <w:rsid w:val="001761BD"/>
    <w:rsid w:val="00415234"/>
    <w:rsid w:val="0051579A"/>
    <w:rsid w:val="00646DD8"/>
    <w:rsid w:val="00680316"/>
    <w:rsid w:val="00907F34"/>
    <w:rsid w:val="00AE693F"/>
    <w:rsid w:val="00BA6C0A"/>
    <w:rsid w:val="00C073C6"/>
    <w:rsid w:val="00C42C61"/>
    <w:rsid w:val="00D00612"/>
    <w:rsid w:val="00DA557E"/>
    <w:rsid w:val="00DF447D"/>
    <w:rsid w:val="00F5043E"/>
    <w:rsid w:val="00F9422F"/>
    <w:rsid w:val="00FA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5"/>
    <o:shapelayout v:ext="edit">
      <o:idmap v:ext="edit" data="1"/>
    </o:shapelayout>
  </w:shapeDefaults>
  <w:decimalSymbol w:val=","/>
  <w:listSeparator w:val=";"/>
  <w14:defaultImageDpi w14:val="0"/>
  <w15:chartTrackingRefBased/>
  <w15:docId w15:val="{195F6BE3-B601-40E4-91D5-4A3F0C27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761B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761BD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761BD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1761BD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761BD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761BD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761BD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761BD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761BD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caption"/>
    <w:basedOn w:val="a2"/>
    <w:next w:val="a2"/>
    <w:uiPriority w:val="99"/>
    <w:qFormat/>
    <w:pPr>
      <w:widowControl w:val="0"/>
      <w:autoSpaceDE w:val="0"/>
      <w:autoSpaceDN w:val="0"/>
      <w:adjustRightInd w:val="0"/>
      <w:spacing w:before="120" w:after="120"/>
      <w:ind w:firstLine="709"/>
    </w:pPr>
    <w:rPr>
      <w:b/>
      <w:bCs/>
    </w:rPr>
  </w:style>
  <w:style w:type="paragraph" w:styleId="a7">
    <w:name w:val="footnote text"/>
    <w:basedOn w:val="a2"/>
    <w:link w:val="a8"/>
    <w:autoRedefine/>
    <w:uiPriority w:val="99"/>
    <w:semiHidden/>
    <w:rsid w:val="001761BD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sid w:val="001761BD"/>
    <w:rPr>
      <w:sz w:val="28"/>
      <w:szCs w:val="28"/>
      <w:vertAlign w:val="superscript"/>
    </w:rPr>
  </w:style>
  <w:style w:type="paragraph" w:styleId="aa">
    <w:name w:val="header"/>
    <w:basedOn w:val="a2"/>
    <w:next w:val="ab"/>
    <w:link w:val="ac"/>
    <w:uiPriority w:val="99"/>
    <w:rsid w:val="001761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1761BD"/>
    <w:rPr>
      <w:vertAlign w:val="superscript"/>
    </w:rPr>
  </w:style>
  <w:style w:type="character" w:styleId="ae">
    <w:name w:val="page number"/>
    <w:uiPriority w:val="99"/>
    <w:rsid w:val="001761BD"/>
  </w:style>
  <w:style w:type="paragraph" w:styleId="11">
    <w:name w:val="toc 1"/>
    <w:basedOn w:val="a2"/>
    <w:next w:val="a2"/>
    <w:autoRedefine/>
    <w:uiPriority w:val="99"/>
    <w:semiHidden/>
    <w:rsid w:val="001761BD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1761BD"/>
    <w:pPr>
      <w:widowControl w:val="0"/>
      <w:tabs>
        <w:tab w:val="left" w:leader="dot" w:pos="3500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761BD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761BD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761BD"/>
    <w:pPr>
      <w:widowControl w:val="0"/>
      <w:autoSpaceDE w:val="0"/>
      <w:autoSpaceDN w:val="0"/>
      <w:adjustRightInd w:val="0"/>
      <w:ind w:left="958" w:firstLine="709"/>
    </w:pPr>
  </w:style>
  <w:style w:type="paragraph" w:styleId="61">
    <w:name w:val="toc 6"/>
    <w:basedOn w:val="a2"/>
    <w:next w:val="a2"/>
    <w:autoRedefine/>
    <w:uiPriority w:val="99"/>
    <w:semiHidden/>
    <w:pPr>
      <w:widowControl w:val="0"/>
      <w:autoSpaceDE w:val="0"/>
      <w:autoSpaceDN w:val="0"/>
      <w:adjustRightInd w:val="0"/>
      <w:ind w:left="1000" w:firstLine="709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99"/>
    <w:semiHidden/>
    <w:pPr>
      <w:widowControl w:val="0"/>
      <w:autoSpaceDE w:val="0"/>
      <w:autoSpaceDN w:val="0"/>
      <w:adjustRightInd w:val="0"/>
      <w:ind w:left="1200" w:firstLine="709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99"/>
    <w:semiHidden/>
    <w:pPr>
      <w:widowControl w:val="0"/>
      <w:autoSpaceDE w:val="0"/>
      <w:autoSpaceDN w:val="0"/>
      <w:adjustRightInd w:val="0"/>
      <w:ind w:left="1400" w:firstLine="709"/>
    </w:pPr>
    <w:rPr>
      <w:sz w:val="18"/>
      <w:szCs w:val="18"/>
    </w:rPr>
  </w:style>
  <w:style w:type="paragraph" w:styleId="9">
    <w:name w:val="toc 9"/>
    <w:basedOn w:val="a2"/>
    <w:next w:val="a2"/>
    <w:autoRedefine/>
    <w:uiPriority w:val="99"/>
    <w:semiHidden/>
    <w:pPr>
      <w:widowControl w:val="0"/>
      <w:autoSpaceDE w:val="0"/>
      <w:autoSpaceDN w:val="0"/>
      <w:adjustRightInd w:val="0"/>
      <w:ind w:left="1600" w:firstLine="709"/>
    </w:pPr>
    <w:rPr>
      <w:sz w:val="18"/>
      <w:szCs w:val="18"/>
    </w:rPr>
  </w:style>
  <w:style w:type="paragraph" w:styleId="af">
    <w:name w:val="Body Text Indent"/>
    <w:basedOn w:val="a2"/>
    <w:link w:val="af0"/>
    <w:uiPriority w:val="99"/>
    <w:rsid w:val="001761BD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sz w:val="28"/>
      <w:szCs w:val="28"/>
    </w:rPr>
  </w:style>
  <w:style w:type="paragraph" w:styleId="22">
    <w:name w:val="Body Text Indent 2"/>
    <w:basedOn w:val="a2"/>
    <w:link w:val="23"/>
    <w:uiPriority w:val="99"/>
    <w:rsid w:val="001761BD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8"/>
      <w:szCs w:val="28"/>
    </w:rPr>
  </w:style>
  <w:style w:type="paragraph" w:styleId="32">
    <w:name w:val="Body Text 3"/>
    <w:basedOn w:val="a2"/>
    <w:link w:val="33"/>
    <w:uiPriority w:val="99"/>
    <w:pPr>
      <w:widowControl w:val="0"/>
      <w:autoSpaceDE w:val="0"/>
      <w:autoSpaceDN w:val="0"/>
      <w:adjustRightInd w:val="0"/>
      <w:ind w:firstLine="709"/>
      <w:jc w:val="center"/>
    </w:pPr>
    <w:rPr>
      <w:b/>
      <w:bCs/>
    </w:rPr>
  </w:style>
  <w:style w:type="character" w:customStyle="1" w:styleId="33">
    <w:name w:val="Основной текст 3 Знак"/>
    <w:link w:val="32"/>
    <w:uiPriority w:val="99"/>
    <w:semiHidden/>
    <w:rPr>
      <w:sz w:val="16"/>
      <w:szCs w:val="16"/>
    </w:rPr>
  </w:style>
  <w:style w:type="paragraph" w:styleId="ab">
    <w:name w:val="Body Text"/>
    <w:basedOn w:val="a2"/>
    <w:link w:val="af1"/>
    <w:uiPriority w:val="99"/>
    <w:rsid w:val="001761BD"/>
    <w:pPr>
      <w:widowControl w:val="0"/>
      <w:autoSpaceDE w:val="0"/>
      <w:autoSpaceDN w:val="0"/>
      <w:adjustRightInd w:val="0"/>
      <w:ind w:firstLine="0"/>
    </w:pPr>
  </w:style>
  <w:style w:type="character" w:customStyle="1" w:styleId="af1">
    <w:name w:val="Основной текст Знак"/>
    <w:link w:val="ab"/>
    <w:uiPriority w:val="99"/>
    <w:semiHidden/>
    <w:rPr>
      <w:sz w:val="28"/>
      <w:szCs w:val="28"/>
    </w:rPr>
  </w:style>
  <w:style w:type="paragraph" w:styleId="24">
    <w:name w:val="Body Text 2"/>
    <w:basedOn w:val="a2"/>
    <w:link w:val="25"/>
    <w:uiPriority w:val="99"/>
    <w:pPr>
      <w:widowControl w:val="0"/>
      <w:autoSpaceDE w:val="0"/>
      <w:autoSpaceDN w:val="0"/>
      <w:adjustRightInd w:val="0"/>
      <w:ind w:firstLine="709"/>
    </w:pPr>
    <w:rPr>
      <w:rFonts w:ascii="Arial" w:hAnsi="Arial" w:cs="Arial"/>
      <w:sz w:val="24"/>
      <w:szCs w:val="24"/>
      <w:u w:val="single"/>
    </w:rPr>
  </w:style>
  <w:style w:type="character" w:customStyle="1" w:styleId="25">
    <w:name w:val="Основной текст 2 Знак"/>
    <w:link w:val="24"/>
    <w:uiPriority w:val="99"/>
    <w:semiHidden/>
    <w:rPr>
      <w:sz w:val="28"/>
      <w:szCs w:val="28"/>
    </w:rPr>
  </w:style>
  <w:style w:type="paragraph" w:styleId="34">
    <w:name w:val="Body Text Indent 3"/>
    <w:basedOn w:val="a2"/>
    <w:link w:val="35"/>
    <w:uiPriority w:val="99"/>
    <w:rsid w:val="001761BD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5">
    <w:name w:val="Основной текст с отступом 3 Знак"/>
    <w:link w:val="34"/>
    <w:uiPriority w:val="99"/>
    <w:semiHidden/>
    <w:rPr>
      <w:sz w:val="16"/>
      <w:szCs w:val="16"/>
    </w:rPr>
  </w:style>
  <w:style w:type="paragraph" w:styleId="af2">
    <w:name w:val="footer"/>
    <w:basedOn w:val="a2"/>
    <w:link w:val="af3"/>
    <w:uiPriority w:val="99"/>
    <w:semiHidden/>
    <w:rsid w:val="001761BD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c">
    <w:name w:val="Верхний колонтитул Знак"/>
    <w:link w:val="aa"/>
    <w:uiPriority w:val="99"/>
    <w:semiHidden/>
    <w:locked/>
    <w:rsid w:val="001761BD"/>
    <w:rPr>
      <w:noProof/>
      <w:kern w:val="16"/>
      <w:sz w:val="28"/>
      <w:szCs w:val="28"/>
      <w:lang w:val="ru-RU" w:eastAsia="ru-RU"/>
    </w:rPr>
  </w:style>
  <w:style w:type="character" w:styleId="af4">
    <w:name w:val="Hyperlink"/>
    <w:uiPriority w:val="99"/>
    <w:rsid w:val="001761BD"/>
    <w:rPr>
      <w:color w:val="0000FF"/>
      <w:u w:val="single"/>
    </w:rPr>
  </w:style>
  <w:style w:type="character" w:styleId="af5">
    <w:name w:val="FollowedHyperlink"/>
    <w:uiPriority w:val="99"/>
    <w:rPr>
      <w:color w:val="800080"/>
      <w:u w:val="single"/>
    </w:rPr>
  </w:style>
  <w:style w:type="table" w:styleId="-1">
    <w:name w:val="Table Web 1"/>
    <w:basedOn w:val="a4"/>
    <w:uiPriority w:val="99"/>
    <w:rsid w:val="001761B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6">
    <w:name w:val="выделение"/>
    <w:uiPriority w:val="99"/>
    <w:rsid w:val="001761B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6">
    <w:name w:val="Заголовок 2 дипл"/>
    <w:basedOn w:val="a2"/>
    <w:next w:val="af"/>
    <w:uiPriority w:val="99"/>
    <w:rsid w:val="001761B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7"/>
    <w:uiPriority w:val="99"/>
    <w:locked/>
    <w:rsid w:val="001761B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7">
    <w:name w:val="Plain Text"/>
    <w:basedOn w:val="a2"/>
    <w:link w:val="12"/>
    <w:uiPriority w:val="99"/>
    <w:rsid w:val="001761BD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3">
    <w:name w:val="Нижний колонтитул Знак"/>
    <w:link w:val="af2"/>
    <w:uiPriority w:val="99"/>
    <w:semiHidden/>
    <w:locked/>
    <w:rsid w:val="001761BD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1761BD"/>
    <w:pPr>
      <w:numPr>
        <w:numId w:val="15"/>
      </w:numPr>
      <w:spacing w:line="360" w:lineRule="auto"/>
      <w:jc w:val="both"/>
    </w:pPr>
    <w:rPr>
      <w:sz w:val="28"/>
      <w:szCs w:val="28"/>
    </w:rPr>
  </w:style>
  <w:style w:type="character" w:customStyle="1" w:styleId="af9">
    <w:name w:val="номер страницы"/>
    <w:uiPriority w:val="99"/>
    <w:rsid w:val="001761BD"/>
    <w:rPr>
      <w:sz w:val="28"/>
      <w:szCs w:val="28"/>
    </w:rPr>
  </w:style>
  <w:style w:type="paragraph" w:styleId="afa">
    <w:name w:val="Normal (Web)"/>
    <w:basedOn w:val="a2"/>
    <w:uiPriority w:val="99"/>
    <w:rsid w:val="001761BD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table" w:styleId="afb">
    <w:name w:val="Table Grid"/>
    <w:basedOn w:val="a4"/>
    <w:uiPriority w:val="99"/>
    <w:rsid w:val="001761B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1761B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761BD"/>
    <w:pPr>
      <w:numPr>
        <w:numId w:val="16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761BD"/>
    <w:pPr>
      <w:numPr>
        <w:numId w:val="1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1761BD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1761BD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1761B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761BD"/>
    <w:rPr>
      <w:i/>
      <w:iCs/>
    </w:rPr>
  </w:style>
  <w:style w:type="paragraph" w:customStyle="1" w:styleId="afd">
    <w:name w:val="ТАБЛИЦА"/>
    <w:next w:val="a2"/>
    <w:autoRedefine/>
    <w:uiPriority w:val="99"/>
    <w:rsid w:val="001761BD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1761BD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1761BD"/>
  </w:style>
  <w:style w:type="table" w:customStyle="1" w:styleId="14">
    <w:name w:val="Стиль таблицы1"/>
    <w:uiPriority w:val="99"/>
    <w:rsid w:val="001761BD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1761BD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1761BD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1761B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footer" Target="footer1.xml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png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png"/><Relationship Id="rId36" Type="http://schemas.openxmlformats.org/officeDocument/2006/relationships/image" Target="media/image30.wmf"/><Relationship Id="rId49" Type="http://schemas.openxmlformats.org/officeDocument/2006/relationships/footer" Target="footer2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header" Target="header2.xml"/><Relationship Id="rId8" Type="http://schemas.openxmlformats.org/officeDocument/2006/relationships/image" Target="media/image2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4697</Words>
  <Characters>26778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ARS</Company>
  <LinksUpToDate>false</LinksUpToDate>
  <CharactersWithSpaces>31413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Ilinsky A S</dc:creator>
  <cp:keywords/>
  <dc:description/>
  <cp:lastModifiedBy>admin</cp:lastModifiedBy>
  <cp:revision>2</cp:revision>
  <cp:lastPrinted>2000-11-28T07:09:00Z</cp:lastPrinted>
  <dcterms:created xsi:type="dcterms:W3CDTF">2014-02-28T13:01:00Z</dcterms:created>
  <dcterms:modified xsi:type="dcterms:W3CDTF">2014-02-28T13:01:00Z</dcterms:modified>
</cp:coreProperties>
</file>