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D6D" w:rsidRDefault="00D65D6D" w:rsidP="0052330B">
      <w:pPr>
        <w:spacing w:before="0" w:after="0" w:line="360" w:lineRule="auto"/>
        <w:ind w:firstLine="709"/>
        <w:rPr>
          <w:sz w:val="28"/>
          <w:szCs w:val="28"/>
        </w:rPr>
      </w:pPr>
      <w:bookmarkStart w:id="0" w:name="_Toc535050533"/>
      <w:bookmarkStart w:id="1" w:name="_Toc83742240"/>
      <w:bookmarkStart w:id="2" w:name="_Toc83742390"/>
      <w:bookmarkStart w:id="3" w:name="_Toc83800853"/>
      <w:bookmarkStart w:id="4" w:name="_Toc83800942"/>
      <w:bookmarkStart w:id="5" w:name="_Toc83801024"/>
      <w:bookmarkStart w:id="6" w:name="_Toc83801167"/>
      <w:bookmarkStart w:id="7" w:name="_Toc83804623"/>
      <w:bookmarkStart w:id="8" w:name="_Toc83804820"/>
      <w:bookmarkStart w:id="9" w:name="_Toc83806599"/>
      <w:bookmarkStart w:id="10" w:name="_Toc83809996"/>
      <w:bookmarkStart w:id="11" w:name="_Toc83810252"/>
      <w:bookmarkStart w:id="12" w:name="_Toc83811886"/>
      <w:bookmarkStart w:id="13" w:name="_Toc83820769"/>
      <w:bookmarkStart w:id="14" w:name="_Toc85224378"/>
      <w:bookmarkStart w:id="15" w:name="_Toc85271498"/>
      <w:bookmarkStart w:id="16" w:name="_Toc85271553"/>
      <w:bookmarkStart w:id="17" w:name="_Toc85278042"/>
      <w:bookmarkStart w:id="18" w:name="_Toc85286813"/>
      <w:bookmarkStart w:id="19" w:name="_Toc85287432"/>
      <w:bookmarkStart w:id="20" w:name="_Toc85290084"/>
      <w:bookmarkStart w:id="21" w:name="_Toc85292167"/>
      <w:bookmarkStart w:id="22" w:name="_Toc85294323"/>
      <w:bookmarkStart w:id="23" w:name="_Toc85295245"/>
      <w:bookmarkStart w:id="24" w:name="_Toc85295630"/>
      <w:bookmarkStart w:id="25" w:name="_Toc85297380"/>
      <w:bookmarkStart w:id="26" w:name="_Toc85297413"/>
      <w:bookmarkStart w:id="27" w:name="_Toc104800246"/>
      <w:bookmarkStart w:id="28" w:name="_Toc104806587"/>
      <w:bookmarkStart w:id="29" w:name="_Toc104807492"/>
      <w:bookmarkStart w:id="30" w:name="_Toc104807548"/>
      <w:bookmarkStart w:id="31" w:name="_Toc104824320"/>
      <w:bookmarkStart w:id="32" w:name="_Toc104829619"/>
      <w:bookmarkStart w:id="33" w:name="_Toc104829686"/>
      <w:bookmarkStart w:id="34" w:name="_Toc104830262"/>
      <w:bookmarkStart w:id="35" w:name="_Toc104832658"/>
    </w:p>
    <w:p w:rsidR="00D65D6D" w:rsidRDefault="00D65D6D" w:rsidP="0052330B">
      <w:pPr>
        <w:spacing w:before="0" w:after="0" w:line="360" w:lineRule="auto"/>
        <w:ind w:firstLine="709"/>
        <w:rPr>
          <w:sz w:val="28"/>
          <w:szCs w:val="28"/>
        </w:rPr>
      </w:pPr>
    </w:p>
    <w:p w:rsidR="00D65D6D" w:rsidRDefault="00D65D6D" w:rsidP="0052330B">
      <w:pPr>
        <w:spacing w:before="0" w:after="0" w:line="360" w:lineRule="auto"/>
        <w:ind w:firstLine="709"/>
        <w:rPr>
          <w:sz w:val="28"/>
          <w:szCs w:val="28"/>
        </w:rPr>
      </w:pPr>
    </w:p>
    <w:p w:rsidR="00D65D6D" w:rsidRDefault="00D65D6D" w:rsidP="0052330B">
      <w:pPr>
        <w:spacing w:before="0" w:after="0" w:line="360" w:lineRule="auto"/>
        <w:ind w:firstLine="709"/>
        <w:rPr>
          <w:sz w:val="28"/>
          <w:szCs w:val="28"/>
        </w:rPr>
      </w:pPr>
    </w:p>
    <w:p w:rsidR="00D65D6D" w:rsidRDefault="00D65D6D" w:rsidP="0052330B">
      <w:pPr>
        <w:spacing w:before="0" w:after="0" w:line="360" w:lineRule="auto"/>
        <w:ind w:firstLine="709"/>
        <w:rPr>
          <w:sz w:val="28"/>
          <w:szCs w:val="28"/>
        </w:rPr>
      </w:pPr>
    </w:p>
    <w:p w:rsidR="00D65D6D" w:rsidRDefault="00D65D6D" w:rsidP="0052330B">
      <w:pPr>
        <w:spacing w:before="0" w:after="0" w:line="360" w:lineRule="auto"/>
        <w:ind w:firstLine="709"/>
        <w:rPr>
          <w:sz w:val="28"/>
          <w:szCs w:val="28"/>
        </w:rPr>
      </w:pPr>
    </w:p>
    <w:p w:rsidR="00D65D6D" w:rsidRDefault="00D65D6D" w:rsidP="0052330B">
      <w:pPr>
        <w:spacing w:before="0" w:after="0" w:line="360" w:lineRule="auto"/>
        <w:ind w:firstLine="709"/>
        <w:rPr>
          <w:sz w:val="28"/>
          <w:szCs w:val="28"/>
        </w:rPr>
      </w:pPr>
    </w:p>
    <w:p w:rsidR="00D65D6D" w:rsidRDefault="00D65D6D" w:rsidP="0052330B">
      <w:pPr>
        <w:spacing w:before="0" w:after="0" w:line="360" w:lineRule="auto"/>
        <w:ind w:firstLine="709"/>
        <w:rPr>
          <w:sz w:val="28"/>
          <w:szCs w:val="28"/>
        </w:rPr>
      </w:pPr>
    </w:p>
    <w:p w:rsidR="00D65D6D" w:rsidRDefault="00D65D6D" w:rsidP="0052330B">
      <w:pPr>
        <w:spacing w:before="0" w:after="0" w:line="360" w:lineRule="auto"/>
        <w:ind w:firstLine="709"/>
        <w:rPr>
          <w:sz w:val="28"/>
          <w:szCs w:val="28"/>
        </w:rPr>
      </w:pPr>
    </w:p>
    <w:p w:rsidR="00D65D6D" w:rsidRPr="00D65D6D" w:rsidRDefault="00280A4A" w:rsidP="00D65D6D">
      <w:pPr>
        <w:spacing w:before="0" w:after="0" w:line="360" w:lineRule="auto"/>
        <w:ind w:firstLine="709"/>
        <w:jc w:val="center"/>
        <w:rPr>
          <w:b/>
          <w:bCs/>
          <w:sz w:val="28"/>
          <w:szCs w:val="28"/>
        </w:rPr>
      </w:pPr>
      <w:r>
        <w:rPr>
          <w:b/>
          <w:bCs/>
          <w:sz w:val="28"/>
          <w:szCs w:val="28"/>
        </w:rPr>
        <w:t>КУРСОВАЯ РАБОТА</w:t>
      </w:r>
    </w:p>
    <w:p w:rsidR="00D65D6D" w:rsidRDefault="00D65D6D" w:rsidP="00D4275F">
      <w:pPr>
        <w:spacing w:before="0" w:after="0" w:line="360" w:lineRule="auto"/>
        <w:rPr>
          <w:sz w:val="28"/>
          <w:szCs w:val="28"/>
        </w:rPr>
      </w:pPr>
    </w:p>
    <w:p w:rsidR="00D65D6D" w:rsidRDefault="00D65D6D" w:rsidP="0052330B">
      <w:pPr>
        <w:spacing w:before="0" w:after="0" w:line="360" w:lineRule="auto"/>
        <w:ind w:firstLine="709"/>
        <w:rPr>
          <w:sz w:val="28"/>
          <w:szCs w:val="28"/>
        </w:rPr>
      </w:pPr>
    </w:p>
    <w:p w:rsidR="00D4275F" w:rsidRPr="0040446A" w:rsidRDefault="0052330B" w:rsidP="00D4275F">
      <w:pPr>
        <w:spacing w:before="0" w:after="0" w:line="360" w:lineRule="auto"/>
        <w:ind w:firstLine="709"/>
        <w:jc w:val="center"/>
        <w:rPr>
          <w:b/>
          <w:bCs/>
          <w:sz w:val="32"/>
          <w:szCs w:val="32"/>
        </w:rPr>
      </w:pPr>
      <w:r w:rsidRPr="0040446A">
        <w:rPr>
          <w:b/>
          <w:bCs/>
          <w:sz w:val="32"/>
          <w:szCs w:val="32"/>
        </w:rPr>
        <w:t xml:space="preserve">Мероприятия по повышению эффективности работы </w:t>
      </w:r>
    </w:p>
    <w:p w:rsidR="00F16F82" w:rsidRDefault="0052330B" w:rsidP="00D4275F">
      <w:pPr>
        <w:spacing w:before="0" w:after="0" w:line="360" w:lineRule="auto"/>
        <w:ind w:firstLine="709"/>
        <w:jc w:val="center"/>
        <w:rPr>
          <w:b/>
          <w:bCs/>
          <w:sz w:val="32"/>
          <w:szCs w:val="32"/>
        </w:rPr>
      </w:pPr>
      <w:r w:rsidRPr="0040446A">
        <w:rPr>
          <w:b/>
          <w:bCs/>
          <w:sz w:val="32"/>
          <w:szCs w:val="32"/>
        </w:rPr>
        <w:t>службы занятости населения</w:t>
      </w:r>
    </w:p>
    <w:p w:rsidR="00280A4A" w:rsidRPr="0040446A" w:rsidRDefault="00280A4A" w:rsidP="00D4275F">
      <w:pPr>
        <w:spacing w:before="0" w:after="0" w:line="360" w:lineRule="auto"/>
        <w:ind w:firstLine="709"/>
        <w:jc w:val="center"/>
        <w:rPr>
          <w:b/>
          <w:bCs/>
          <w:sz w:val="32"/>
          <w:szCs w:val="32"/>
        </w:rPr>
      </w:pPr>
      <w:r>
        <w:rPr>
          <w:b/>
          <w:bCs/>
          <w:sz w:val="32"/>
          <w:szCs w:val="32"/>
        </w:rPr>
        <w:t>( на примере г. Челябинска)</w:t>
      </w:r>
    </w:p>
    <w:p w:rsidR="002663CD" w:rsidRDefault="002663CD" w:rsidP="00D4275F">
      <w:pPr>
        <w:spacing w:before="0" w:after="0" w:line="360" w:lineRule="auto"/>
        <w:ind w:firstLine="709"/>
        <w:jc w:val="center"/>
        <w:rPr>
          <w:b/>
          <w:bCs/>
          <w:sz w:val="28"/>
          <w:szCs w:val="28"/>
        </w:rPr>
      </w:pPr>
    </w:p>
    <w:p w:rsidR="002663CD" w:rsidRDefault="002663CD" w:rsidP="00D4275F">
      <w:pPr>
        <w:spacing w:before="0" w:after="0" w:line="360" w:lineRule="auto"/>
        <w:ind w:firstLine="709"/>
        <w:jc w:val="center"/>
        <w:rPr>
          <w:b/>
          <w:bCs/>
          <w:sz w:val="28"/>
          <w:szCs w:val="28"/>
        </w:rPr>
      </w:pPr>
    </w:p>
    <w:p w:rsidR="002663CD" w:rsidRDefault="002663CD" w:rsidP="00D4275F">
      <w:pPr>
        <w:spacing w:before="0" w:after="0" w:line="360" w:lineRule="auto"/>
        <w:ind w:firstLine="709"/>
        <w:jc w:val="center"/>
        <w:rPr>
          <w:b/>
          <w:bCs/>
          <w:sz w:val="28"/>
          <w:szCs w:val="28"/>
        </w:rPr>
      </w:pPr>
    </w:p>
    <w:p w:rsidR="002663CD" w:rsidRDefault="002663CD" w:rsidP="00D4275F">
      <w:pPr>
        <w:spacing w:before="0" w:after="0" w:line="360" w:lineRule="auto"/>
        <w:ind w:firstLine="709"/>
        <w:jc w:val="center"/>
        <w:rPr>
          <w:b/>
          <w:bCs/>
          <w:sz w:val="28"/>
          <w:szCs w:val="28"/>
        </w:rPr>
      </w:pPr>
    </w:p>
    <w:p w:rsidR="002663CD" w:rsidRDefault="002663CD" w:rsidP="00D4275F">
      <w:pPr>
        <w:spacing w:before="0" w:after="0" w:line="360" w:lineRule="auto"/>
        <w:ind w:firstLine="709"/>
        <w:jc w:val="center"/>
        <w:rPr>
          <w:b/>
          <w:bCs/>
          <w:sz w:val="28"/>
          <w:szCs w:val="28"/>
        </w:rPr>
      </w:pPr>
    </w:p>
    <w:p w:rsidR="002663CD" w:rsidRDefault="002663CD" w:rsidP="00D4275F">
      <w:pPr>
        <w:spacing w:before="0" w:after="0" w:line="360" w:lineRule="auto"/>
        <w:ind w:firstLine="709"/>
        <w:jc w:val="center"/>
        <w:rPr>
          <w:b/>
          <w:bCs/>
          <w:sz w:val="28"/>
          <w:szCs w:val="28"/>
        </w:rPr>
      </w:pPr>
    </w:p>
    <w:p w:rsidR="002663CD" w:rsidRDefault="002663CD" w:rsidP="00D4275F">
      <w:pPr>
        <w:spacing w:before="0" w:after="0" w:line="360" w:lineRule="auto"/>
        <w:ind w:firstLine="709"/>
        <w:jc w:val="center"/>
        <w:rPr>
          <w:b/>
          <w:bCs/>
          <w:sz w:val="28"/>
          <w:szCs w:val="28"/>
        </w:rPr>
      </w:pPr>
    </w:p>
    <w:p w:rsidR="002663CD" w:rsidRDefault="002663CD" w:rsidP="00D4275F">
      <w:pPr>
        <w:spacing w:before="0" w:after="0" w:line="360" w:lineRule="auto"/>
        <w:ind w:firstLine="709"/>
        <w:jc w:val="center"/>
        <w:rPr>
          <w:b/>
          <w:bCs/>
          <w:sz w:val="28"/>
          <w:szCs w:val="28"/>
        </w:rPr>
      </w:pPr>
    </w:p>
    <w:p w:rsidR="002663CD" w:rsidRDefault="002663CD" w:rsidP="00D4275F">
      <w:pPr>
        <w:spacing w:before="0" w:after="0" w:line="360" w:lineRule="auto"/>
        <w:ind w:firstLine="709"/>
        <w:jc w:val="center"/>
        <w:rPr>
          <w:b/>
          <w:bCs/>
          <w:sz w:val="28"/>
          <w:szCs w:val="28"/>
        </w:rPr>
      </w:pPr>
    </w:p>
    <w:p w:rsidR="002663CD" w:rsidRDefault="002663CD" w:rsidP="00D4275F">
      <w:pPr>
        <w:spacing w:before="0" w:after="0" w:line="360" w:lineRule="auto"/>
        <w:ind w:firstLine="709"/>
        <w:jc w:val="center"/>
        <w:rPr>
          <w:b/>
          <w:bCs/>
          <w:sz w:val="28"/>
          <w:szCs w:val="28"/>
        </w:rPr>
      </w:pPr>
    </w:p>
    <w:p w:rsidR="002663CD" w:rsidRDefault="002663CD" w:rsidP="00D4275F">
      <w:pPr>
        <w:spacing w:before="0" w:after="0" w:line="360" w:lineRule="auto"/>
        <w:ind w:firstLine="709"/>
        <w:jc w:val="center"/>
        <w:rPr>
          <w:b/>
          <w:bCs/>
          <w:sz w:val="28"/>
          <w:szCs w:val="28"/>
        </w:rPr>
      </w:pPr>
    </w:p>
    <w:p w:rsidR="002663CD" w:rsidRDefault="002663CD" w:rsidP="00D4275F">
      <w:pPr>
        <w:spacing w:before="0" w:after="0" w:line="360" w:lineRule="auto"/>
        <w:ind w:firstLine="709"/>
        <w:jc w:val="center"/>
        <w:rPr>
          <w:b/>
          <w:bCs/>
          <w:sz w:val="28"/>
          <w:szCs w:val="28"/>
        </w:rPr>
      </w:pPr>
    </w:p>
    <w:p w:rsidR="002663CD" w:rsidRDefault="002663CD" w:rsidP="00D4275F">
      <w:pPr>
        <w:spacing w:before="0" w:after="0" w:line="360" w:lineRule="auto"/>
        <w:ind w:firstLine="709"/>
        <w:jc w:val="center"/>
        <w:rPr>
          <w:b/>
          <w:bCs/>
          <w:sz w:val="28"/>
          <w:szCs w:val="28"/>
        </w:rPr>
      </w:pPr>
    </w:p>
    <w:p w:rsidR="002663CD" w:rsidRDefault="002663CD" w:rsidP="00D4275F">
      <w:pPr>
        <w:spacing w:before="0" w:after="0" w:line="360" w:lineRule="auto"/>
        <w:ind w:firstLine="709"/>
        <w:jc w:val="center"/>
        <w:rPr>
          <w:b/>
          <w:bCs/>
          <w:sz w:val="28"/>
          <w:szCs w:val="28"/>
        </w:rPr>
      </w:pPr>
    </w:p>
    <w:p w:rsidR="002663CD" w:rsidRDefault="002663CD" w:rsidP="00D4275F">
      <w:pPr>
        <w:spacing w:before="0" w:after="0" w:line="360" w:lineRule="auto"/>
        <w:ind w:firstLine="709"/>
        <w:jc w:val="center"/>
        <w:rPr>
          <w:b/>
          <w:bCs/>
          <w:sz w:val="28"/>
          <w:szCs w:val="28"/>
        </w:rPr>
      </w:pPr>
    </w:p>
    <w:p w:rsidR="002663CD" w:rsidRDefault="002663CD" w:rsidP="00D4275F">
      <w:pPr>
        <w:spacing w:before="0" w:after="0" w:line="360" w:lineRule="auto"/>
        <w:ind w:firstLine="709"/>
        <w:jc w:val="center"/>
        <w:rPr>
          <w:b/>
          <w:bCs/>
          <w:sz w:val="28"/>
          <w:szCs w:val="28"/>
        </w:rPr>
      </w:pPr>
    </w:p>
    <w:p w:rsidR="002663CD" w:rsidRPr="00066D5C" w:rsidRDefault="002663CD" w:rsidP="00D4275F">
      <w:pPr>
        <w:spacing w:before="0" w:after="0" w:line="360" w:lineRule="auto"/>
        <w:ind w:firstLine="709"/>
        <w:jc w:val="center"/>
        <w:rPr>
          <w:sz w:val="28"/>
          <w:szCs w:val="28"/>
        </w:rPr>
      </w:pPr>
      <w:r w:rsidRPr="00066D5C">
        <w:rPr>
          <w:sz w:val="28"/>
          <w:szCs w:val="28"/>
        </w:rPr>
        <w:lastRenderedPageBreak/>
        <w:t>СОДЕРЖАНИЕ:</w:t>
      </w:r>
    </w:p>
    <w:p w:rsidR="002663CD" w:rsidRPr="00066D5C" w:rsidRDefault="002663CD" w:rsidP="00D4275F">
      <w:pPr>
        <w:spacing w:before="0" w:after="0" w:line="360" w:lineRule="auto"/>
        <w:ind w:firstLine="709"/>
        <w:jc w:val="center"/>
        <w:rPr>
          <w:sz w:val="28"/>
          <w:szCs w:val="28"/>
        </w:rPr>
      </w:pPr>
    </w:p>
    <w:p w:rsidR="002663CD" w:rsidRPr="00066D5C" w:rsidRDefault="002663CD" w:rsidP="00D4275F">
      <w:pPr>
        <w:spacing w:before="0" w:after="0" w:line="360" w:lineRule="auto"/>
        <w:ind w:firstLine="709"/>
        <w:jc w:val="center"/>
        <w:rPr>
          <w:sz w:val="28"/>
          <w:szCs w:val="28"/>
        </w:rPr>
      </w:pPr>
    </w:p>
    <w:p w:rsidR="00470E7F" w:rsidRPr="00066D5C" w:rsidRDefault="00470E7F" w:rsidP="00470E7F">
      <w:pPr>
        <w:pStyle w:val="11"/>
        <w:tabs>
          <w:tab w:val="right" w:leader="dot" w:pos="9931"/>
        </w:tabs>
        <w:spacing w:line="360" w:lineRule="auto"/>
        <w:rPr>
          <w:b w:val="0"/>
          <w:bCs w:val="0"/>
          <w:caps w:val="0"/>
          <w:noProof/>
          <w:sz w:val="24"/>
          <w:szCs w:val="24"/>
        </w:rPr>
      </w:pPr>
      <w:r w:rsidRPr="00455D36">
        <w:rPr>
          <w:rStyle w:val="a9"/>
          <w:b w:val="0"/>
          <w:bCs w:val="0"/>
          <w:noProof/>
          <w:sz w:val="24"/>
          <w:szCs w:val="24"/>
        </w:rPr>
        <w:t>Введение</w:t>
      </w:r>
      <w:r w:rsidRPr="00066D5C">
        <w:rPr>
          <w:b w:val="0"/>
          <w:bCs w:val="0"/>
          <w:noProof/>
          <w:webHidden/>
          <w:sz w:val="24"/>
          <w:szCs w:val="24"/>
        </w:rPr>
        <w:tab/>
        <w:t>3</w:t>
      </w:r>
    </w:p>
    <w:p w:rsidR="00470E7F" w:rsidRPr="00066D5C" w:rsidRDefault="00470E7F" w:rsidP="00470E7F">
      <w:pPr>
        <w:pStyle w:val="11"/>
        <w:tabs>
          <w:tab w:val="right" w:leader="dot" w:pos="9931"/>
        </w:tabs>
        <w:spacing w:line="360" w:lineRule="auto"/>
        <w:rPr>
          <w:b w:val="0"/>
          <w:bCs w:val="0"/>
          <w:caps w:val="0"/>
          <w:noProof/>
          <w:sz w:val="24"/>
          <w:szCs w:val="24"/>
        </w:rPr>
      </w:pPr>
      <w:r w:rsidRPr="00455D36">
        <w:rPr>
          <w:rStyle w:val="a9"/>
          <w:b w:val="0"/>
          <w:bCs w:val="0"/>
          <w:noProof/>
          <w:sz w:val="24"/>
          <w:szCs w:val="24"/>
        </w:rPr>
        <w:t>1. Понятие рынка труда и рабочей силы</w:t>
      </w:r>
      <w:r w:rsidRPr="00066D5C">
        <w:rPr>
          <w:b w:val="0"/>
          <w:bCs w:val="0"/>
          <w:noProof/>
          <w:webHidden/>
          <w:sz w:val="24"/>
          <w:szCs w:val="24"/>
        </w:rPr>
        <w:tab/>
        <w:t>5</w:t>
      </w:r>
    </w:p>
    <w:p w:rsidR="00470E7F" w:rsidRPr="00066D5C" w:rsidRDefault="00470E7F" w:rsidP="00470E7F">
      <w:pPr>
        <w:pStyle w:val="11"/>
        <w:tabs>
          <w:tab w:val="right" w:leader="dot" w:pos="9931"/>
        </w:tabs>
        <w:spacing w:line="360" w:lineRule="auto"/>
        <w:rPr>
          <w:b w:val="0"/>
          <w:bCs w:val="0"/>
          <w:caps w:val="0"/>
          <w:noProof/>
          <w:sz w:val="24"/>
          <w:szCs w:val="24"/>
        </w:rPr>
      </w:pPr>
      <w:r w:rsidRPr="00455D36">
        <w:rPr>
          <w:rStyle w:val="a9"/>
          <w:b w:val="0"/>
          <w:bCs w:val="0"/>
          <w:noProof/>
          <w:sz w:val="24"/>
          <w:szCs w:val="24"/>
        </w:rPr>
        <w:t>2. Механизм государственного регулирования рынка труда  в рыночных условиях</w:t>
      </w:r>
      <w:r w:rsidRPr="00066D5C">
        <w:rPr>
          <w:b w:val="0"/>
          <w:bCs w:val="0"/>
          <w:noProof/>
          <w:webHidden/>
          <w:sz w:val="24"/>
          <w:szCs w:val="24"/>
        </w:rPr>
        <w:tab/>
        <w:t>9</w:t>
      </w:r>
    </w:p>
    <w:p w:rsidR="00470E7F" w:rsidRPr="00066D5C" w:rsidRDefault="00470E7F" w:rsidP="00470E7F">
      <w:pPr>
        <w:pStyle w:val="11"/>
        <w:tabs>
          <w:tab w:val="right" w:leader="dot" w:pos="9931"/>
        </w:tabs>
        <w:spacing w:line="360" w:lineRule="auto"/>
        <w:rPr>
          <w:b w:val="0"/>
          <w:bCs w:val="0"/>
          <w:caps w:val="0"/>
          <w:noProof/>
          <w:sz w:val="24"/>
          <w:szCs w:val="24"/>
        </w:rPr>
      </w:pPr>
      <w:r w:rsidRPr="00455D36">
        <w:rPr>
          <w:rStyle w:val="a9"/>
          <w:b w:val="0"/>
          <w:bCs w:val="0"/>
          <w:noProof/>
          <w:sz w:val="24"/>
          <w:szCs w:val="24"/>
        </w:rPr>
        <w:t>3. Анализ ситуации на рынке труда в г. Челябинске</w:t>
      </w:r>
      <w:r w:rsidRPr="00066D5C">
        <w:rPr>
          <w:b w:val="0"/>
          <w:bCs w:val="0"/>
          <w:noProof/>
          <w:webHidden/>
          <w:sz w:val="24"/>
          <w:szCs w:val="24"/>
        </w:rPr>
        <w:tab/>
        <w:t>18</w:t>
      </w:r>
    </w:p>
    <w:p w:rsidR="00470E7F" w:rsidRPr="00066D5C" w:rsidRDefault="00470E7F" w:rsidP="00470E7F">
      <w:pPr>
        <w:pStyle w:val="11"/>
        <w:tabs>
          <w:tab w:val="right" w:leader="dot" w:pos="9931"/>
        </w:tabs>
        <w:spacing w:line="360" w:lineRule="auto"/>
        <w:rPr>
          <w:b w:val="0"/>
          <w:bCs w:val="0"/>
          <w:caps w:val="0"/>
          <w:noProof/>
          <w:sz w:val="24"/>
          <w:szCs w:val="24"/>
        </w:rPr>
      </w:pPr>
      <w:r w:rsidRPr="00455D36">
        <w:rPr>
          <w:rStyle w:val="a9"/>
          <w:b w:val="0"/>
          <w:bCs w:val="0"/>
          <w:noProof/>
          <w:sz w:val="24"/>
          <w:szCs w:val="24"/>
        </w:rPr>
        <w:t>4. Разработка мероприятий по повышению эффективности работы службы занятости населения г. Челябинска</w:t>
      </w:r>
      <w:r w:rsidRPr="00066D5C">
        <w:rPr>
          <w:b w:val="0"/>
          <w:bCs w:val="0"/>
          <w:noProof/>
          <w:webHidden/>
          <w:sz w:val="24"/>
          <w:szCs w:val="24"/>
        </w:rPr>
        <w:tab/>
        <w:t>24</w:t>
      </w:r>
    </w:p>
    <w:p w:rsidR="00470E7F" w:rsidRPr="00066D5C" w:rsidRDefault="00470E7F" w:rsidP="00470E7F">
      <w:pPr>
        <w:pStyle w:val="11"/>
        <w:tabs>
          <w:tab w:val="right" w:leader="dot" w:pos="9931"/>
        </w:tabs>
        <w:spacing w:line="360" w:lineRule="auto"/>
        <w:rPr>
          <w:b w:val="0"/>
          <w:bCs w:val="0"/>
          <w:caps w:val="0"/>
          <w:noProof/>
          <w:sz w:val="24"/>
          <w:szCs w:val="24"/>
        </w:rPr>
      </w:pPr>
      <w:r w:rsidRPr="00455D36">
        <w:rPr>
          <w:rStyle w:val="a9"/>
          <w:b w:val="0"/>
          <w:bCs w:val="0"/>
          <w:noProof/>
          <w:sz w:val="24"/>
          <w:szCs w:val="24"/>
        </w:rPr>
        <w:t>Заключение</w:t>
      </w:r>
      <w:r w:rsidRPr="00066D5C">
        <w:rPr>
          <w:b w:val="0"/>
          <w:bCs w:val="0"/>
          <w:noProof/>
          <w:webHidden/>
          <w:sz w:val="24"/>
          <w:szCs w:val="24"/>
        </w:rPr>
        <w:tab/>
        <w:t>28</w:t>
      </w:r>
    </w:p>
    <w:p w:rsidR="00470E7F" w:rsidRPr="00066D5C" w:rsidRDefault="00470E7F" w:rsidP="00470E7F">
      <w:pPr>
        <w:pStyle w:val="11"/>
        <w:tabs>
          <w:tab w:val="right" w:leader="dot" w:pos="9931"/>
        </w:tabs>
        <w:spacing w:line="360" w:lineRule="auto"/>
        <w:rPr>
          <w:b w:val="0"/>
          <w:bCs w:val="0"/>
          <w:caps w:val="0"/>
          <w:noProof/>
          <w:sz w:val="24"/>
          <w:szCs w:val="24"/>
        </w:rPr>
      </w:pPr>
      <w:r w:rsidRPr="00455D36">
        <w:rPr>
          <w:rStyle w:val="a9"/>
          <w:b w:val="0"/>
          <w:bCs w:val="0"/>
          <w:noProof/>
          <w:sz w:val="24"/>
          <w:szCs w:val="24"/>
        </w:rPr>
        <w:t>Список использованных источников</w:t>
      </w:r>
      <w:r w:rsidRPr="00066D5C">
        <w:rPr>
          <w:b w:val="0"/>
          <w:bCs w:val="0"/>
          <w:noProof/>
          <w:webHidden/>
          <w:sz w:val="24"/>
          <w:szCs w:val="24"/>
        </w:rPr>
        <w:tab/>
        <w:t>30</w:t>
      </w:r>
    </w:p>
    <w:p w:rsidR="00470E7F" w:rsidRPr="00066D5C" w:rsidRDefault="00470E7F" w:rsidP="00470E7F">
      <w:pPr>
        <w:pStyle w:val="11"/>
        <w:tabs>
          <w:tab w:val="right" w:leader="dot" w:pos="9931"/>
        </w:tabs>
        <w:spacing w:line="360" w:lineRule="auto"/>
        <w:rPr>
          <w:b w:val="0"/>
          <w:bCs w:val="0"/>
          <w:caps w:val="0"/>
          <w:noProof/>
          <w:sz w:val="24"/>
          <w:szCs w:val="24"/>
        </w:rPr>
      </w:pPr>
      <w:r w:rsidRPr="00455D36">
        <w:rPr>
          <w:rStyle w:val="a9"/>
          <w:b w:val="0"/>
          <w:bCs w:val="0"/>
          <w:noProof/>
          <w:sz w:val="24"/>
          <w:szCs w:val="24"/>
        </w:rPr>
        <w:t>Приложение 1</w:t>
      </w:r>
      <w:r w:rsidRPr="00066D5C">
        <w:rPr>
          <w:b w:val="0"/>
          <w:bCs w:val="0"/>
          <w:noProof/>
          <w:webHidden/>
          <w:sz w:val="24"/>
          <w:szCs w:val="24"/>
        </w:rPr>
        <w:tab/>
        <w:t>32</w:t>
      </w:r>
    </w:p>
    <w:p w:rsidR="002663CD" w:rsidRDefault="002663CD" w:rsidP="00D4275F">
      <w:pPr>
        <w:spacing w:before="0" w:after="0" w:line="360" w:lineRule="auto"/>
        <w:ind w:firstLine="709"/>
        <w:jc w:val="center"/>
        <w:rPr>
          <w:b/>
          <w:bCs/>
          <w:sz w:val="28"/>
          <w:szCs w:val="28"/>
        </w:rPr>
      </w:pPr>
    </w:p>
    <w:p w:rsidR="002663CD" w:rsidRDefault="002663CD" w:rsidP="00D4275F">
      <w:pPr>
        <w:spacing w:before="0" w:after="0" w:line="360" w:lineRule="auto"/>
        <w:ind w:firstLine="709"/>
        <w:jc w:val="center"/>
        <w:rPr>
          <w:b/>
          <w:bCs/>
          <w:sz w:val="28"/>
          <w:szCs w:val="28"/>
        </w:rPr>
      </w:pPr>
    </w:p>
    <w:p w:rsidR="002663CD" w:rsidRDefault="002663CD" w:rsidP="00D4275F">
      <w:pPr>
        <w:spacing w:before="0" w:after="0" w:line="360" w:lineRule="auto"/>
        <w:ind w:firstLine="709"/>
        <w:jc w:val="center"/>
        <w:rPr>
          <w:b/>
          <w:bCs/>
          <w:sz w:val="28"/>
          <w:szCs w:val="28"/>
        </w:rPr>
      </w:pPr>
    </w:p>
    <w:p w:rsidR="002663CD" w:rsidRDefault="002663CD" w:rsidP="00D4275F">
      <w:pPr>
        <w:spacing w:before="0" w:after="0" w:line="360" w:lineRule="auto"/>
        <w:ind w:firstLine="709"/>
        <w:jc w:val="center"/>
        <w:rPr>
          <w:b/>
          <w:bCs/>
          <w:sz w:val="28"/>
          <w:szCs w:val="28"/>
        </w:rPr>
      </w:pPr>
    </w:p>
    <w:p w:rsidR="002663CD" w:rsidRDefault="002663CD" w:rsidP="00D4275F">
      <w:pPr>
        <w:spacing w:before="0" w:after="0" w:line="360" w:lineRule="auto"/>
        <w:ind w:firstLine="709"/>
        <w:jc w:val="center"/>
        <w:rPr>
          <w:b/>
          <w:bCs/>
          <w:sz w:val="28"/>
          <w:szCs w:val="28"/>
        </w:rPr>
      </w:pPr>
    </w:p>
    <w:p w:rsidR="002663CD" w:rsidRDefault="002663CD" w:rsidP="00D4275F">
      <w:pPr>
        <w:spacing w:before="0" w:after="0" w:line="360" w:lineRule="auto"/>
        <w:ind w:firstLine="709"/>
        <w:jc w:val="center"/>
        <w:rPr>
          <w:b/>
          <w:bCs/>
          <w:sz w:val="28"/>
          <w:szCs w:val="28"/>
        </w:rPr>
      </w:pPr>
    </w:p>
    <w:p w:rsidR="002663CD" w:rsidRDefault="002663CD" w:rsidP="00D4275F">
      <w:pPr>
        <w:spacing w:before="0" w:after="0" w:line="360" w:lineRule="auto"/>
        <w:ind w:firstLine="709"/>
        <w:jc w:val="center"/>
        <w:rPr>
          <w:b/>
          <w:bCs/>
          <w:sz w:val="28"/>
          <w:szCs w:val="28"/>
        </w:rPr>
      </w:pPr>
    </w:p>
    <w:p w:rsidR="002663CD" w:rsidRDefault="002663CD" w:rsidP="00D4275F">
      <w:pPr>
        <w:spacing w:before="0" w:after="0" w:line="360" w:lineRule="auto"/>
        <w:ind w:firstLine="709"/>
        <w:jc w:val="center"/>
        <w:rPr>
          <w:b/>
          <w:bCs/>
          <w:sz w:val="28"/>
          <w:szCs w:val="28"/>
        </w:rPr>
      </w:pPr>
    </w:p>
    <w:p w:rsidR="002663CD" w:rsidRDefault="002663CD" w:rsidP="00D4275F">
      <w:pPr>
        <w:spacing w:before="0" w:after="0" w:line="360" w:lineRule="auto"/>
        <w:ind w:firstLine="709"/>
        <w:jc w:val="center"/>
        <w:rPr>
          <w:b/>
          <w:bCs/>
          <w:sz w:val="28"/>
          <w:szCs w:val="28"/>
        </w:rPr>
      </w:pPr>
    </w:p>
    <w:p w:rsidR="002663CD" w:rsidRDefault="002663CD" w:rsidP="00D4275F">
      <w:pPr>
        <w:spacing w:before="0" w:after="0" w:line="360" w:lineRule="auto"/>
        <w:ind w:firstLine="709"/>
        <w:jc w:val="center"/>
        <w:rPr>
          <w:b/>
          <w:bCs/>
          <w:sz w:val="28"/>
          <w:szCs w:val="28"/>
        </w:rPr>
      </w:pPr>
    </w:p>
    <w:p w:rsidR="002663CD" w:rsidRDefault="002663CD" w:rsidP="00D4275F">
      <w:pPr>
        <w:spacing w:before="0" w:after="0" w:line="360" w:lineRule="auto"/>
        <w:ind w:firstLine="709"/>
        <w:jc w:val="center"/>
        <w:rPr>
          <w:b/>
          <w:bCs/>
          <w:sz w:val="28"/>
          <w:szCs w:val="28"/>
        </w:rPr>
      </w:pPr>
    </w:p>
    <w:p w:rsidR="002663CD" w:rsidRDefault="002663CD" w:rsidP="00D4275F">
      <w:pPr>
        <w:spacing w:before="0" w:after="0" w:line="360" w:lineRule="auto"/>
        <w:ind w:firstLine="709"/>
        <w:jc w:val="center"/>
        <w:rPr>
          <w:b/>
          <w:bCs/>
          <w:sz w:val="28"/>
          <w:szCs w:val="28"/>
        </w:rPr>
      </w:pPr>
    </w:p>
    <w:p w:rsidR="002663CD" w:rsidRDefault="002663CD" w:rsidP="00D4275F">
      <w:pPr>
        <w:spacing w:before="0" w:after="0" w:line="360" w:lineRule="auto"/>
        <w:ind w:firstLine="709"/>
        <w:jc w:val="center"/>
        <w:rPr>
          <w:b/>
          <w:bCs/>
          <w:sz w:val="28"/>
          <w:szCs w:val="28"/>
        </w:rPr>
      </w:pPr>
    </w:p>
    <w:p w:rsidR="002663CD" w:rsidRDefault="002663CD" w:rsidP="00D4275F">
      <w:pPr>
        <w:spacing w:before="0" w:after="0" w:line="360" w:lineRule="auto"/>
        <w:ind w:firstLine="709"/>
        <w:jc w:val="center"/>
        <w:rPr>
          <w:b/>
          <w:bCs/>
          <w:sz w:val="28"/>
          <w:szCs w:val="28"/>
        </w:rPr>
      </w:pPr>
    </w:p>
    <w:p w:rsidR="002663CD" w:rsidRDefault="002663CD" w:rsidP="00C8168B">
      <w:pPr>
        <w:spacing w:before="0" w:after="0" w:line="360" w:lineRule="auto"/>
        <w:rPr>
          <w:b/>
          <w:bCs/>
          <w:sz w:val="28"/>
          <w:szCs w:val="28"/>
        </w:rPr>
      </w:pPr>
    </w:p>
    <w:p w:rsidR="002663CD" w:rsidRDefault="00453F7C" w:rsidP="002663CD">
      <w:pPr>
        <w:pStyle w:val="1"/>
        <w:jc w:val="center"/>
        <w:rPr>
          <w:rFonts w:ascii="Times New Roman" w:hAnsi="Times New Roman" w:cs="Times New Roman"/>
          <w:sz w:val="28"/>
          <w:szCs w:val="28"/>
        </w:rPr>
      </w:pPr>
      <w:r>
        <w:rPr>
          <w:rFonts w:ascii="Times New Roman" w:hAnsi="Times New Roman" w:cs="Times New Roman"/>
          <w:sz w:val="28"/>
          <w:szCs w:val="28"/>
        </w:rPr>
        <w:br w:type="page"/>
      </w:r>
      <w:bookmarkStart w:id="36" w:name="_Toc104832656"/>
      <w:r w:rsidR="002663CD" w:rsidRPr="002663CD">
        <w:rPr>
          <w:rFonts w:ascii="Times New Roman" w:hAnsi="Times New Roman" w:cs="Times New Roman"/>
          <w:sz w:val="28"/>
          <w:szCs w:val="28"/>
        </w:rPr>
        <w:t>Введение</w:t>
      </w:r>
      <w:bookmarkEnd w:id="36"/>
    </w:p>
    <w:p w:rsidR="002663CD" w:rsidRDefault="002663CD" w:rsidP="009345C9">
      <w:pPr>
        <w:spacing w:before="0" w:after="0" w:line="360" w:lineRule="auto"/>
        <w:rPr>
          <w:sz w:val="28"/>
          <w:szCs w:val="28"/>
        </w:rPr>
      </w:pPr>
    </w:p>
    <w:p w:rsidR="009345C9" w:rsidRDefault="009345C9" w:rsidP="009345C9">
      <w:pPr>
        <w:spacing w:before="0" w:after="0" w:line="384" w:lineRule="auto"/>
        <w:ind w:firstLine="709"/>
        <w:jc w:val="both"/>
        <w:rPr>
          <w:color w:val="000000"/>
          <w:sz w:val="28"/>
          <w:szCs w:val="28"/>
        </w:rPr>
      </w:pPr>
      <w:r w:rsidRPr="00F931EC">
        <w:rPr>
          <w:b/>
          <w:bCs/>
          <w:i/>
          <w:iCs/>
          <w:color w:val="000000"/>
          <w:sz w:val="28"/>
          <w:szCs w:val="28"/>
        </w:rPr>
        <w:t>Актуальность темы.</w:t>
      </w:r>
      <w:r>
        <w:rPr>
          <w:color w:val="000000"/>
          <w:sz w:val="28"/>
          <w:szCs w:val="28"/>
        </w:rPr>
        <w:t xml:space="preserve"> В ходе либерально-демократических реформ произошел глубокий спад производства, повлекший сокращение государственных органов, на которых была возложена организация управления сферой трудовых отношений. В образовавшийся вакуум ворвались методологии Запада, увеличились масштабы разработок на эту тему в структурах правительства на федеральном и региональном уровнях, научных, координирующих и образовательных центрах.</w:t>
      </w:r>
    </w:p>
    <w:p w:rsidR="009345C9" w:rsidRDefault="009345C9" w:rsidP="009345C9">
      <w:pPr>
        <w:spacing w:before="0" w:after="0" w:line="384" w:lineRule="auto"/>
        <w:ind w:firstLine="709"/>
        <w:jc w:val="both"/>
        <w:rPr>
          <w:color w:val="000000"/>
          <w:spacing w:val="-2"/>
          <w:sz w:val="28"/>
          <w:szCs w:val="28"/>
        </w:rPr>
      </w:pPr>
      <w:r>
        <w:rPr>
          <w:color w:val="000000"/>
          <w:spacing w:val="-2"/>
          <w:sz w:val="28"/>
          <w:szCs w:val="28"/>
        </w:rPr>
        <w:t xml:space="preserve">Однако опыт Запада, нашедший отражение в трудах Р. Фишера, А. Бергсона, П. Самуэльсона, Р. Маскгрейва и других ученых в области государственного воздействия на распределительные отношения плохо адаптирован к российским условиям и входит в противоречие с российскими традиционными ценностями и реалиями экономической среды. </w:t>
      </w:r>
    </w:p>
    <w:p w:rsidR="0081686F" w:rsidRPr="0081686F" w:rsidRDefault="0081686F" w:rsidP="009345C9">
      <w:pPr>
        <w:spacing w:before="0" w:after="0" w:line="384" w:lineRule="auto"/>
        <w:ind w:firstLine="709"/>
        <w:jc w:val="both"/>
        <w:rPr>
          <w:color w:val="000000"/>
          <w:spacing w:val="-2"/>
          <w:sz w:val="28"/>
          <w:szCs w:val="28"/>
        </w:rPr>
      </w:pPr>
      <w:r w:rsidRPr="0081686F">
        <w:rPr>
          <w:color w:val="000000"/>
          <w:spacing w:val="-2"/>
          <w:sz w:val="28"/>
          <w:szCs w:val="28"/>
        </w:rPr>
        <w:t>Общей тенденцией</w:t>
      </w:r>
      <w:r w:rsidR="0066078D">
        <w:rPr>
          <w:color w:val="000000"/>
          <w:spacing w:val="-2"/>
          <w:sz w:val="28"/>
          <w:szCs w:val="28"/>
        </w:rPr>
        <w:t xml:space="preserve"> на протяжении последних лет стало </w:t>
      </w:r>
      <w:r w:rsidRPr="0081686F">
        <w:rPr>
          <w:color w:val="000000"/>
          <w:spacing w:val="-2"/>
          <w:sz w:val="28"/>
          <w:szCs w:val="28"/>
        </w:rPr>
        <w:t xml:space="preserve">снижение степени и эффективности проводимой государственной политики на рынке труда, потеря не только управляемости процесса становления новых трудовых отношений, но и резкое снижение информированности о происходящих в экономике и </w:t>
      </w:r>
      <w:r w:rsidR="0066078D">
        <w:rPr>
          <w:color w:val="000000"/>
          <w:spacing w:val="-2"/>
          <w:sz w:val="28"/>
          <w:szCs w:val="28"/>
        </w:rPr>
        <w:t xml:space="preserve">сфере </w:t>
      </w:r>
      <w:r w:rsidRPr="0081686F">
        <w:rPr>
          <w:color w:val="000000"/>
          <w:spacing w:val="-2"/>
          <w:sz w:val="28"/>
          <w:szCs w:val="28"/>
        </w:rPr>
        <w:t>занятости</w:t>
      </w:r>
      <w:r w:rsidR="0066078D">
        <w:rPr>
          <w:color w:val="000000"/>
          <w:spacing w:val="-2"/>
          <w:sz w:val="28"/>
          <w:szCs w:val="28"/>
        </w:rPr>
        <w:t xml:space="preserve"> процессах</w:t>
      </w:r>
      <w:r w:rsidR="00FB45DB">
        <w:rPr>
          <w:color w:val="000000"/>
          <w:spacing w:val="-2"/>
          <w:sz w:val="28"/>
          <w:szCs w:val="28"/>
        </w:rPr>
        <w:t>, низкая эффективность государственных служб занятости населения</w:t>
      </w:r>
      <w:r w:rsidRPr="0081686F">
        <w:rPr>
          <w:color w:val="000000"/>
          <w:spacing w:val="-2"/>
          <w:sz w:val="28"/>
          <w:szCs w:val="28"/>
        </w:rPr>
        <w:t>.</w:t>
      </w:r>
    </w:p>
    <w:p w:rsidR="00F36E53" w:rsidRPr="00E322AC" w:rsidRDefault="00E322AC" w:rsidP="00E322AC">
      <w:pPr>
        <w:spacing w:before="0" w:after="0" w:line="384" w:lineRule="auto"/>
        <w:ind w:firstLine="709"/>
        <w:jc w:val="both"/>
        <w:rPr>
          <w:color w:val="000000"/>
          <w:sz w:val="28"/>
          <w:szCs w:val="28"/>
        </w:rPr>
      </w:pPr>
      <w:r>
        <w:rPr>
          <w:color w:val="000000"/>
          <w:sz w:val="28"/>
          <w:szCs w:val="28"/>
        </w:rPr>
        <w:t>С</w:t>
      </w:r>
      <w:r w:rsidRPr="00AB1D20">
        <w:rPr>
          <w:color w:val="000000"/>
          <w:sz w:val="28"/>
          <w:szCs w:val="28"/>
        </w:rPr>
        <w:t xml:space="preserve">амое сложное - понять, какова роль государства на современном рынке труда в отношении большинства граждан, с одной стороны, и работодателей, с другой. Должно ли государство отвечать за создание рынка труда, его инфраструктуры в условиях перехода от административной к рыночной экономике? </w:t>
      </w:r>
      <w:r>
        <w:rPr>
          <w:color w:val="000000"/>
          <w:sz w:val="28"/>
          <w:szCs w:val="28"/>
        </w:rPr>
        <w:t xml:space="preserve">В какой степени рыночный механизм является ответственным за потребительскую ориентацию прогресса, в том числе в сфере публичного управления. </w:t>
      </w:r>
      <w:r w:rsidR="009F59BE">
        <w:rPr>
          <w:color w:val="000000"/>
          <w:sz w:val="28"/>
          <w:szCs w:val="28"/>
        </w:rPr>
        <w:t>Кроме того, наступившая и</w:t>
      </w:r>
      <w:r>
        <w:rPr>
          <w:color w:val="000000"/>
          <w:sz w:val="28"/>
          <w:szCs w:val="28"/>
        </w:rPr>
        <w:t xml:space="preserve">нформационная эпоха актуализировала разработку новых подходов к пониманию места и роли государства и каждого гражданина в системе публичных отношений. </w:t>
      </w:r>
    </w:p>
    <w:p w:rsidR="002C3CAD" w:rsidRDefault="00446B6C" w:rsidP="002C3CAD">
      <w:pPr>
        <w:spacing w:before="0" w:after="0" w:line="384" w:lineRule="auto"/>
        <w:ind w:firstLine="709"/>
        <w:jc w:val="both"/>
        <w:rPr>
          <w:color w:val="000000"/>
          <w:sz w:val="28"/>
          <w:szCs w:val="28"/>
        </w:rPr>
      </w:pPr>
      <w:r>
        <w:rPr>
          <w:color w:val="000000"/>
          <w:spacing w:val="-2"/>
          <w:sz w:val="28"/>
          <w:szCs w:val="28"/>
        </w:rPr>
        <w:t xml:space="preserve">Однако </w:t>
      </w:r>
      <w:r w:rsidR="00C30177">
        <w:rPr>
          <w:color w:val="000000"/>
          <w:spacing w:val="-2"/>
          <w:sz w:val="28"/>
          <w:szCs w:val="28"/>
        </w:rPr>
        <w:t xml:space="preserve">до сих  пор </w:t>
      </w:r>
      <w:r>
        <w:rPr>
          <w:color w:val="000000"/>
          <w:spacing w:val="-2"/>
          <w:sz w:val="28"/>
          <w:szCs w:val="28"/>
        </w:rPr>
        <w:t>п</w:t>
      </w:r>
      <w:r w:rsidR="002C3CAD">
        <w:rPr>
          <w:color w:val="000000"/>
          <w:spacing w:val="-2"/>
          <w:sz w:val="28"/>
          <w:szCs w:val="28"/>
        </w:rPr>
        <w:t xml:space="preserve">рактически вне поля зрения </w:t>
      </w:r>
      <w:r w:rsidR="00C30177">
        <w:rPr>
          <w:color w:val="000000"/>
          <w:spacing w:val="-2"/>
          <w:sz w:val="28"/>
          <w:szCs w:val="28"/>
        </w:rPr>
        <w:t xml:space="preserve">законодателей и </w:t>
      </w:r>
      <w:r w:rsidR="002C3CAD">
        <w:rPr>
          <w:color w:val="000000"/>
          <w:spacing w:val="-2"/>
          <w:sz w:val="28"/>
          <w:szCs w:val="28"/>
        </w:rPr>
        <w:t xml:space="preserve">ученых остаются многие </w:t>
      </w:r>
      <w:r w:rsidR="002C3CAD">
        <w:rPr>
          <w:color w:val="000000"/>
          <w:sz w:val="28"/>
          <w:szCs w:val="28"/>
        </w:rPr>
        <w:t xml:space="preserve">явления современной экономической жизни, </w:t>
      </w:r>
      <w:r w:rsidR="00DD77A3">
        <w:rPr>
          <w:color w:val="000000"/>
          <w:sz w:val="28"/>
          <w:szCs w:val="28"/>
        </w:rPr>
        <w:t>в сфере занятости</w:t>
      </w:r>
      <w:r>
        <w:rPr>
          <w:color w:val="000000"/>
          <w:sz w:val="28"/>
          <w:szCs w:val="28"/>
        </w:rPr>
        <w:t xml:space="preserve"> в том числе</w:t>
      </w:r>
      <w:r w:rsidR="00DD77A3">
        <w:rPr>
          <w:color w:val="000000"/>
          <w:sz w:val="28"/>
          <w:szCs w:val="28"/>
        </w:rPr>
        <w:t xml:space="preserve">, </w:t>
      </w:r>
      <w:r w:rsidR="002C3CAD">
        <w:rPr>
          <w:color w:val="000000"/>
          <w:sz w:val="28"/>
          <w:szCs w:val="28"/>
        </w:rPr>
        <w:t xml:space="preserve">которые уже не могут быть определены с помощью традиционного </w:t>
      </w:r>
      <w:r w:rsidR="00C30177">
        <w:rPr>
          <w:color w:val="000000"/>
          <w:sz w:val="28"/>
          <w:szCs w:val="28"/>
        </w:rPr>
        <w:t xml:space="preserve">правового и </w:t>
      </w:r>
      <w:r w:rsidR="002C3CAD">
        <w:rPr>
          <w:color w:val="000000"/>
          <w:sz w:val="28"/>
          <w:szCs w:val="28"/>
        </w:rPr>
        <w:t xml:space="preserve">научного инструментария. Это относится, например, к статусу таких категорий, как «сетевая экономика», «виртуальный рынок труда», «занятость в интернет-экономике», «телеработа» и других понятий, возникших в эпоху развития информационных технологий. </w:t>
      </w:r>
    </w:p>
    <w:p w:rsidR="000B2A78" w:rsidRDefault="00512373" w:rsidP="002C3CAD">
      <w:pPr>
        <w:spacing w:before="0" w:after="0" w:line="384" w:lineRule="auto"/>
        <w:ind w:firstLine="709"/>
        <w:jc w:val="both"/>
        <w:rPr>
          <w:color w:val="000000"/>
          <w:sz w:val="28"/>
          <w:szCs w:val="28"/>
        </w:rPr>
      </w:pPr>
      <w:r w:rsidRPr="00512373">
        <w:rPr>
          <w:b/>
          <w:bCs/>
          <w:i/>
          <w:iCs/>
          <w:color w:val="000000"/>
          <w:sz w:val="28"/>
          <w:szCs w:val="28"/>
        </w:rPr>
        <w:t>Цель работы</w:t>
      </w:r>
      <w:r w:rsidR="006B056E">
        <w:rPr>
          <w:b/>
          <w:bCs/>
          <w:i/>
          <w:iCs/>
          <w:color w:val="000000"/>
          <w:sz w:val="28"/>
          <w:szCs w:val="28"/>
        </w:rPr>
        <w:t xml:space="preserve"> - </w:t>
      </w:r>
      <w:r w:rsidR="001743F2">
        <w:rPr>
          <w:color w:val="000000"/>
          <w:sz w:val="28"/>
          <w:szCs w:val="28"/>
        </w:rPr>
        <w:t xml:space="preserve">изучить основные тенденции в </w:t>
      </w:r>
      <w:r w:rsidR="00BA6B52">
        <w:rPr>
          <w:color w:val="000000"/>
          <w:sz w:val="28"/>
          <w:szCs w:val="28"/>
        </w:rPr>
        <w:t xml:space="preserve">государственном </w:t>
      </w:r>
      <w:r w:rsidR="001743F2">
        <w:rPr>
          <w:color w:val="000000"/>
          <w:sz w:val="28"/>
          <w:szCs w:val="28"/>
        </w:rPr>
        <w:t>управлении сферой труда на современном этапе,</w:t>
      </w:r>
      <w:r w:rsidR="009F59BE">
        <w:rPr>
          <w:color w:val="000000"/>
          <w:sz w:val="28"/>
          <w:szCs w:val="28"/>
        </w:rPr>
        <w:t xml:space="preserve"> определить цели и задачи служб занятости, их</w:t>
      </w:r>
      <w:r w:rsidR="001743F2">
        <w:rPr>
          <w:color w:val="000000"/>
          <w:sz w:val="28"/>
          <w:szCs w:val="28"/>
        </w:rPr>
        <w:t xml:space="preserve"> роль в регулировании рынка рабочей силы на региональном уровне</w:t>
      </w:r>
      <w:r w:rsidR="009F59BE">
        <w:rPr>
          <w:color w:val="000000"/>
          <w:sz w:val="28"/>
          <w:szCs w:val="28"/>
        </w:rPr>
        <w:t xml:space="preserve">. </w:t>
      </w:r>
    </w:p>
    <w:p w:rsidR="001743F2" w:rsidRDefault="009F59BE" w:rsidP="002C3CAD">
      <w:pPr>
        <w:spacing w:before="0" w:after="0" w:line="384" w:lineRule="auto"/>
        <w:ind w:firstLine="709"/>
        <w:jc w:val="both"/>
        <w:rPr>
          <w:color w:val="000000"/>
          <w:sz w:val="28"/>
          <w:szCs w:val="28"/>
        </w:rPr>
      </w:pPr>
      <w:r>
        <w:rPr>
          <w:color w:val="000000"/>
          <w:sz w:val="28"/>
          <w:szCs w:val="28"/>
        </w:rPr>
        <w:t>Н</w:t>
      </w:r>
      <w:r w:rsidR="001743F2">
        <w:rPr>
          <w:color w:val="000000"/>
          <w:sz w:val="28"/>
          <w:szCs w:val="28"/>
        </w:rPr>
        <w:t xml:space="preserve">а примере </w:t>
      </w:r>
      <w:r>
        <w:rPr>
          <w:color w:val="000000"/>
          <w:sz w:val="28"/>
          <w:szCs w:val="28"/>
        </w:rPr>
        <w:t xml:space="preserve">службы занятости </w:t>
      </w:r>
      <w:r w:rsidR="001743F2">
        <w:rPr>
          <w:color w:val="000000"/>
          <w:sz w:val="28"/>
          <w:szCs w:val="28"/>
        </w:rPr>
        <w:t>г. Челябинска</w:t>
      </w:r>
      <w:r>
        <w:rPr>
          <w:color w:val="000000"/>
          <w:sz w:val="28"/>
          <w:szCs w:val="28"/>
        </w:rPr>
        <w:t xml:space="preserve"> в данной </w:t>
      </w:r>
      <w:r w:rsidR="006B056E">
        <w:rPr>
          <w:color w:val="000000"/>
          <w:sz w:val="28"/>
          <w:szCs w:val="28"/>
        </w:rPr>
        <w:t xml:space="preserve">курсовой </w:t>
      </w:r>
      <w:r>
        <w:rPr>
          <w:color w:val="000000"/>
          <w:sz w:val="28"/>
          <w:szCs w:val="28"/>
        </w:rPr>
        <w:t>работе исследуются основные тенденции и возможности совершенствования государственного регулирования рынка труда</w:t>
      </w:r>
      <w:r w:rsidR="001743F2">
        <w:rPr>
          <w:color w:val="000000"/>
          <w:sz w:val="28"/>
          <w:szCs w:val="28"/>
        </w:rPr>
        <w:t>.</w:t>
      </w:r>
    </w:p>
    <w:p w:rsidR="00512373" w:rsidRDefault="00512373" w:rsidP="00512373">
      <w:pPr>
        <w:spacing w:before="0" w:after="0" w:line="384" w:lineRule="auto"/>
        <w:ind w:firstLine="709"/>
        <w:jc w:val="both"/>
        <w:rPr>
          <w:color w:val="000000"/>
          <w:sz w:val="28"/>
          <w:szCs w:val="28"/>
        </w:rPr>
      </w:pPr>
      <w:r w:rsidRPr="00391D4E">
        <w:rPr>
          <w:b/>
          <w:bCs/>
          <w:i/>
          <w:iCs/>
          <w:color w:val="000000"/>
          <w:sz w:val="28"/>
          <w:szCs w:val="28"/>
        </w:rPr>
        <w:t>Теоретической и информационной базой исследования</w:t>
      </w:r>
      <w:r>
        <w:rPr>
          <w:color w:val="000000"/>
          <w:sz w:val="28"/>
          <w:szCs w:val="28"/>
        </w:rPr>
        <w:t xml:space="preserve"> послужили труды отечественных и зарубежных специалистов, в чьи научные интересы входит изучение и анализ развития сферы трудовых отношений и вопросы участия государства в регулировании рынка труда, материалы периодической печати, законодательные и нормативные акты Российской Федера</w:t>
      </w:r>
      <w:r w:rsidR="0071256E">
        <w:rPr>
          <w:color w:val="000000"/>
          <w:sz w:val="28"/>
          <w:szCs w:val="28"/>
        </w:rPr>
        <w:t>ции в сфере занятости населения</w:t>
      </w:r>
      <w:r>
        <w:rPr>
          <w:color w:val="000000"/>
          <w:sz w:val="28"/>
          <w:szCs w:val="28"/>
        </w:rPr>
        <w:t>, федеральные и региональные программы социально-экономического развития, информационные материалы Госкомстата РФ, а также материалы о деятельности службы занятости г. Челябинска.</w:t>
      </w:r>
    </w:p>
    <w:p w:rsidR="0056213E" w:rsidRDefault="0056213E" w:rsidP="00512373">
      <w:pPr>
        <w:spacing w:before="0" w:after="0" w:line="384" w:lineRule="auto"/>
        <w:ind w:firstLine="709"/>
        <w:jc w:val="both"/>
        <w:rPr>
          <w:color w:val="000000"/>
          <w:sz w:val="28"/>
          <w:szCs w:val="28"/>
        </w:rPr>
      </w:pPr>
    </w:p>
    <w:p w:rsidR="0056213E" w:rsidRDefault="0056213E" w:rsidP="00512373">
      <w:pPr>
        <w:spacing w:before="0" w:after="0" w:line="384" w:lineRule="auto"/>
        <w:ind w:firstLine="709"/>
        <w:jc w:val="both"/>
        <w:rPr>
          <w:color w:val="000000"/>
          <w:sz w:val="28"/>
          <w:szCs w:val="28"/>
        </w:rPr>
      </w:pPr>
    </w:p>
    <w:p w:rsidR="0056213E" w:rsidRDefault="0056213E" w:rsidP="00C55E48">
      <w:pPr>
        <w:spacing w:before="0" w:after="0" w:line="384" w:lineRule="auto"/>
        <w:jc w:val="both"/>
        <w:rPr>
          <w:color w:val="000000"/>
          <w:sz w:val="28"/>
          <w:szCs w:val="28"/>
        </w:rPr>
      </w:pPr>
    </w:p>
    <w:p w:rsidR="0056213E" w:rsidRPr="0056213E" w:rsidRDefault="009E620F" w:rsidP="0056213E">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bookmarkStart w:id="37" w:name="_Toc104832657"/>
      <w:r w:rsidR="0056213E" w:rsidRPr="0056213E">
        <w:rPr>
          <w:rFonts w:ascii="Times New Roman" w:hAnsi="Times New Roman" w:cs="Times New Roman"/>
          <w:color w:val="000000"/>
          <w:sz w:val="28"/>
          <w:szCs w:val="28"/>
        </w:rPr>
        <w:t xml:space="preserve">1. </w:t>
      </w:r>
      <w:r w:rsidR="0019090E">
        <w:rPr>
          <w:rFonts w:ascii="Times New Roman" w:hAnsi="Times New Roman" w:cs="Times New Roman"/>
          <w:color w:val="000000"/>
          <w:sz w:val="28"/>
          <w:szCs w:val="28"/>
        </w:rPr>
        <w:t>Понятие рынка труда и рабочей силы</w:t>
      </w:r>
      <w:bookmarkEnd w:id="37"/>
    </w:p>
    <w:p w:rsidR="0056213E" w:rsidRDefault="0056213E" w:rsidP="00512373">
      <w:pPr>
        <w:spacing w:before="0" w:after="0" w:line="384" w:lineRule="auto"/>
        <w:ind w:firstLine="709"/>
        <w:jc w:val="both"/>
        <w:rPr>
          <w:color w:val="000000"/>
          <w:sz w:val="28"/>
          <w:szCs w:val="28"/>
        </w:rPr>
      </w:pPr>
    </w:p>
    <w:p w:rsidR="009B21DF" w:rsidRPr="00E34942" w:rsidRDefault="009B21DF" w:rsidP="00E34942">
      <w:pPr>
        <w:spacing w:before="0" w:after="0" w:line="360" w:lineRule="auto"/>
        <w:ind w:firstLine="709"/>
        <w:jc w:val="both"/>
        <w:rPr>
          <w:sz w:val="28"/>
          <w:szCs w:val="28"/>
        </w:rPr>
      </w:pPr>
      <w:r w:rsidRPr="00E34942">
        <w:rPr>
          <w:sz w:val="28"/>
          <w:szCs w:val="28"/>
        </w:rPr>
        <w:t>Рынок труда, как и рынки капиталов, товаров, ценных бумаг и т.д., является составной частью рыночной экономики. На нем предприниматели и трудящиеся совместно ведут переговоры, коллективные или индивидуальные, по поводу трудоустройства, условий труда и заработной платы.</w:t>
      </w:r>
    </w:p>
    <w:p w:rsidR="00E34942" w:rsidRDefault="00E34942" w:rsidP="00E34942">
      <w:pPr>
        <w:spacing w:before="0" w:after="0" w:line="360" w:lineRule="auto"/>
        <w:ind w:firstLine="709"/>
        <w:jc w:val="both"/>
        <w:rPr>
          <w:sz w:val="28"/>
          <w:szCs w:val="28"/>
        </w:rPr>
      </w:pPr>
      <w:r w:rsidRPr="00E34942">
        <w:rPr>
          <w:i/>
          <w:iCs/>
          <w:sz w:val="28"/>
          <w:szCs w:val="28"/>
        </w:rPr>
        <w:t>Рынок труда</w:t>
      </w:r>
      <w:r w:rsidRPr="00E34942">
        <w:rPr>
          <w:sz w:val="28"/>
          <w:szCs w:val="28"/>
        </w:rPr>
        <w:t xml:space="preserve"> исследователи определяют как совокупность экономических отношений по поводу купли</w:t>
      </w:r>
      <w:r>
        <w:rPr>
          <w:sz w:val="28"/>
          <w:szCs w:val="28"/>
        </w:rPr>
        <w:t>-продажи специфического товара -</w:t>
      </w:r>
      <w:r w:rsidRPr="00E34942">
        <w:rPr>
          <w:sz w:val="28"/>
          <w:szCs w:val="28"/>
        </w:rPr>
        <w:t xml:space="preserve"> рабочей силы; рынок, на котором совершается обмен труда на заработную плату.</w:t>
      </w:r>
      <w:r w:rsidRPr="00E34942">
        <w:rPr>
          <w:rStyle w:val="a6"/>
          <w:sz w:val="28"/>
          <w:szCs w:val="28"/>
        </w:rPr>
        <w:footnoteReference w:id="1"/>
      </w:r>
    </w:p>
    <w:p w:rsidR="00527694" w:rsidRDefault="00527694" w:rsidP="00527694">
      <w:pPr>
        <w:spacing w:before="0" w:after="0" w:line="384" w:lineRule="auto"/>
        <w:ind w:firstLine="709"/>
        <w:jc w:val="both"/>
        <w:rPr>
          <w:sz w:val="28"/>
          <w:szCs w:val="28"/>
        </w:rPr>
      </w:pPr>
      <w:r w:rsidRPr="009E52F3">
        <w:rPr>
          <w:i/>
          <w:iCs/>
          <w:sz w:val="28"/>
          <w:szCs w:val="28"/>
        </w:rPr>
        <w:t>Рабочая сила</w:t>
      </w:r>
      <w:r>
        <w:rPr>
          <w:sz w:val="28"/>
          <w:szCs w:val="28"/>
        </w:rPr>
        <w:t xml:space="preserve"> -</w:t>
      </w:r>
      <w:r w:rsidRPr="009E52F3">
        <w:rPr>
          <w:sz w:val="28"/>
          <w:szCs w:val="28"/>
        </w:rPr>
        <w:t xml:space="preserve"> это: </w:t>
      </w:r>
    </w:p>
    <w:p w:rsidR="00527694" w:rsidRDefault="00527694" w:rsidP="00527694">
      <w:pPr>
        <w:spacing w:before="0" w:after="0" w:line="384" w:lineRule="auto"/>
        <w:ind w:firstLine="709"/>
        <w:jc w:val="both"/>
        <w:rPr>
          <w:sz w:val="28"/>
          <w:szCs w:val="28"/>
        </w:rPr>
      </w:pPr>
      <w:r w:rsidRPr="009E52F3">
        <w:rPr>
          <w:sz w:val="28"/>
          <w:szCs w:val="28"/>
        </w:rPr>
        <w:t>а)</w:t>
      </w:r>
      <w:r>
        <w:rPr>
          <w:sz w:val="28"/>
          <w:szCs w:val="28"/>
        </w:rPr>
        <w:t xml:space="preserve">   </w:t>
      </w:r>
      <w:r w:rsidRPr="009E52F3">
        <w:rPr>
          <w:sz w:val="28"/>
          <w:szCs w:val="28"/>
        </w:rPr>
        <w:t xml:space="preserve">способность человека к труду; </w:t>
      </w:r>
    </w:p>
    <w:p w:rsidR="00527694" w:rsidRDefault="00527694" w:rsidP="00527694">
      <w:pPr>
        <w:spacing w:before="0" w:after="0" w:line="384" w:lineRule="auto"/>
        <w:ind w:firstLine="709"/>
        <w:jc w:val="both"/>
        <w:rPr>
          <w:sz w:val="28"/>
          <w:szCs w:val="28"/>
        </w:rPr>
      </w:pPr>
      <w:r w:rsidRPr="009E52F3">
        <w:rPr>
          <w:sz w:val="28"/>
          <w:szCs w:val="28"/>
        </w:rPr>
        <w:t>б)</w:t>
      </w:r>
      <w:r>
        <w:rPr>
          <w:sz w:val="28"/>
          <w:szCs w:val="28"/>
        </w:rPr>
        <w:t xml:space="preserve"> </w:t>
      </w:r>
      <w:r w:rsidRPr="009E52F3">
        <w:rPr>
          <w:sz w:val="28"/>
          <w:szCs w:val="28"/>
        </w:rPr>
        <w:t xml:space="preserve">совокупность умственных и физических способностей человека, которые используются им в процессе производства жизненных благ; </w:t>
      </w:r>
    </w:p>
    <w:p w:rsidR="00527694" w:rsidRDefault="00527694" w:rsidP="00527694">
      <w:pPr>
        <w:spacing w:before="0" w:after="0" w:line="384" w:lineRule="auto"/>
        <w:ind w:firstLine="709"/>
        <w:jc w:val="both"/>
        <w:rPr>
          <w:sz w:val="28"/>
          <w:szCs w:val="28"/>
        </w:rPr>
      </w:pPr>
      <w:r w:rsidRPr="009E52F3">
        <w:rPr>
          <w:sz w:val="28"/>
          <w:szCs w:val="28"/>
        </w:rPr>
        <w:t xml:space="preserve">в) </w:t>
      </w:r>
      <w:r>
        <w:rPr>
          <w:sz w:val="28"/>
          <w:szCs w:val="28"/>
        </w:rPr>
        <w:t xml:space="preserve">  </w:t>
      </w:r>
      <w:r w:rsidRPr="009E52F3">
        <w:rPr>
          <w:sz w:val="28"/>
          <w:szCs w:val="28"/>
        </w:rPr>
        <w:t xml:space="preserve">общее количество работников в стране; </w:t>
      </w:r>
    </w:p>
    <w:p w:rsidR="00527694" w:rsidRDefault="00527694" w:rsidP="00527694">
      <w:pPr>
        <w:spacing w:before="0" w:after="0" w:line="384" w:lineRule="auto"/>
        <w:ind w:firstLine="709"/>
        <w:jc w:val="both"/>
        <w:rPr>
          <w:sz w:val="28"/>
          <w:szCs w:val="28"/>
        </w:rPr>
      </w:pPr>
      <w:r w:rsidRPr="009E52F3">
        <w:rPr>
          <w:sz w:val="28"/>
          <w:szCs w:val="28"/>
        </w:rPr>
        <w:t>г)</w:t>
      </w:r>
      <w:r>
        <w:rPr>
          <w:sz w:val="28"/>
          <w:szCs w:val="28"/>
        </w:rPr>
        <w:t xml:space="preserve">   </w:t>
      </w:r>
      <w:r w:rsidRPr="009E52F3">
        <w:rPr>
          <w:sz w:val="28"/>
          <w:szCs w:val="28"/>
        </w:rPr>
        <w:t>часть населения, включающая занятых, самозанятых и ищущих работу (безработные).</w:t>
      </w:r>
      <w:r w:rsidRPr="009E52F3">
        <w:rPr>
          <w:rStyle w:val="a6"/>
          <w:sz w:val="28"/>
          <w:szCs w:val="28"/>
        </w:rPr>
        <w:footnoteReference w:id="2"/>
      </w:r>
    </w:p>
    <w:p w:rsidR="00527694" w:rsidRDefault="00527694" w:rsidP="00527694">
      <w:pPr>
        <w:spacing w:before="0" w:after="0" w:line="384" w:lineRule="auto"/>
        <w:ind w:firstLine="709"/>
        <w:jc w:val="both"/>
        <w:rPr>
          <w:sz w:val="28"/>
          <w:szCs w:val="28"/>
        </w:rPr>
      </w:pPr>
      <w:r>
        <w:rPr>
          <w:sz w:val="28"/>
          <w:szCs w:val="28"/>
        </w:rPr>
        <w:t>Другими словами, рынок труда -</w:t>
      </w:r>
      <w:r w:rsidRPr="009E52F3">
        <w:rPr>
          <w:sz w:val="28"/>
          <w:szCs w:val="28"/>
        </w:rPr>
        <w:t xml:space="preserve"> это механизм или институт, сводящий вместе покупателей (работодателей) и продавцов (работников) труда. </w:t>
      </w:r>
    </w:p>
    <w:p w:rsidR="00527694" w:rsidRDefault="00527694" w:rsidP="00527694">
      <w:pPr>
        <w:spacing w:before="0" w:after="0" w:line="384" w:lineRule="auto"/>
        <w:ind w:firstLine="709"/>
        <w:jc w:val="both"/>
        <w:rPr>
          <w:sz w:val="28"/>
          <w:szCs w:val="28"/>
        </w:rPr>
      </w:pPr>
      <w:r w:rsidRPr="00C412F3">
        <w:rPr>
          <w:sz w:val="28"/>
          <w:szCs w:val="28"/>
        </w:rPr>
        <w:t xml:space="preserve">Сегодня на рынке труда существуют три основных агента: предприниматели, профсоюзы и государство. Государство </w:t>
      </w:r>
      <w:r>
        <w:rPr>
          <w:sz w:val="28"/>
          <w:szCs w:val="28"/>
        </w:rPr>
        <w:t xml:space="preserve">же </w:t>
      </w:r>
      <w:r w:rsidRPr="00C412F3">
        <w:rPr>
          <w:sz w:val="28"/>
          <w:szCs w:val="28"/>
        </w:rPr>
        <w:t>выступает в качестве работодателя на государственных предприятиях и инвестора, финансируя крупные проекты и программы развития. Однако главная его функция заключается в определении правил регулирования интересов партнеров и противостоящих сил. В результате определяется та равнодействующая, которая служит базой решений и основой механизма регулирования рынка труда, куда включается и система социальной защиты, и система стимулирования развития производительных сил.</w:t>
      </w:r>
      <w:r w:rsidRPr="00C412F3">
        <w:rPr>
          <w:rStyle w:val="a6"/>
          <w:sz w:val="28"/>
          <w:szCs w:val="28"/>
        </w:rPr>
        <w:footnoteReference w:id="3"/>
      </w:r>
    </w:p>
    <w:p w:rsidR="00FB71E1" w:rsidRDefault="00FB71E1" w:rsidP="00FB71E1">
      <w:pPr>
        <w:spacing w:before="0" w:after="0" w:line="384" w:lineRule="auto"/>
        <w:ind w:firstLine="709"/>
        <w:jc w:val="both"/>
        <w:rPr>
          <w:color w:val="000000"/>
          <w:sz w:val="28"/>
          <w:szCs w:val="28"/>
        </w:rPr>
      </w:pPr>
      <w:r>
        <w:rPr>
          <w:sz w:val="28"/>
          <w:szCs w:val="28"/>
        </w:rPr>
        <w:t>Н</w:t>
      </w:r>
      <w:r w:rsidRPr="0009224B">
        <w:rPr>
          <w:sz w:val="28"/>
          <w:szCs w:val="28"/>
        </w:rPr>
        <w:t>еотъемлемой чертой рыночной эконо</w:t>
      </w:r>
      <w:r w:rsidRPr="0009224B">
        <w:rPr>
          <w:sz w:val="28"/>
          <w:szCs w:val="28"/>
        </w:rPr>
        <w:softHyphen/>
        <w:t xml:space="preserve">мики является </w:t>
      </w:r>
      <w:r w:rsidRPr="00AB68A3">
        <w:rPr>
          <w:sz w:val="28"/>
          <w:szCs w:val="28"/>
        </w:rPr>
        <w:t>безработица</w:t>
      </w:r>
      <w:r w:rsidRPr="0009224B">
        <w:rPr>
          <w:noProof/>
          <w:sz w:val="28"/>
          <w:szCs w:val="28"/>
        </w:rPr>
        <w:t xml:space="preserve"> -</w:t>
      </w:r>
      <w:r w:rsidRPr="0009224B">
        <w:rPr>
          <w:sz w:val="28"/>
          <w:szCs w:val="28"/>
        </w:rPr>
        <w:t xml:space="preserve"> временная </w:t>
      </w:r>
      <w:r w:rsidRPr="0009224B">
        <w:rPr>
          <w:i/>
          <w:iCs/>
          <w:sz w:val="28"/>
          <w:szCs w:val="28"/>
        </w:rPr>
        <w:t>незанятость</w:t>
      </w:r>
      <w:r w:rsidRPr="0009224B">
        <w:rPr>
          <w:sz w:val="28"/>
          <w:szCs w:val="28"/>
        </w:rPr>
        <w:t xml:space="preserve"> экономически активного населения.</w:t>
      </w:r>
    </w:p>
    <w:p w:rsidR="00FB71E1" w:rsidRDefault="00FB71E1" w:rsidP="00FB71E1">
      <w:pPr>
        <w:spacing w:before="0" w:after="0" w:line="384" w:lineRule="auto"/>
        <w:ind w:firstLine="709"/>
        <w:jc w:val="both"/>
        <w:rPr>
          <w:spacing w:val="4"/>
          <w:sz w:val="28"/>
          <w:szCs w:val="28"/>
        </w:rPr>
      </w:pPr>
      <w:r w:rsidRPr="0009224B">
        <w:rPr>
          <w:sz w:val="28"/>
          <w:szCs w:val="28"/>
        </w:rPr>
        <w:t>Причины данного явления разнообразны. Во-первых, структур</w:t>
      </w:r>
      <w:r w:rsidRPr="0009224B">
        <w:rPr>
          <w:sz w:val="28"/>
          <w:szCs w:val="28"/>
        </w:rPr>
        <w:softHyphen/>
      </w:r>
      <w:r w:rsidRPr="0009224B">
        <w:rPr>
          <w:spacing w:val="4"/>
          <w:sz w:val="28"/>
          <w:szCs w:val="28"/>
        </w:rPr>
        <w:t>ные сдвиги в экономике; во-вторых, экономический спад или депрес</w:t>
      </w:r>
      <w:r w:rsidRPr="0009224B">
        <w:rPr>
          <w:spacing w:val="4"/>
          <w:sz w:val="28"/>
          <w:szCs w:val="28"/>
        </w:rPr>
        <w:softHyphen/>
        <w:t>сия; в-третьих, неэффективная политика правительства или профсо</w:t>
      </w:r>
      <w:r w:rsidRPr="0009224B">
        <w:rPr>
          <w:spacing w:val="4"/>
          <w:sz w:val="28"/>
          <w:szCs w:val="28"/>
        </w:rPr>
        <w:softHyphen/>
        <w:t>юзов в области труда; в-четвертых, сезонные изменения в уровнях производства в отдельных отраслях экономики; изменения в демогра</w:t>
      </w:r>
      <w:r w:rsidRPr="0009224B">
        <w:rPr>
          <w:spacing w:val="4"/>
          <w:sz w:val="28"/>
          <w:szCs w:val="28"/>
        </w:rPr>
        <w:softHyphen/>
        <w:t>фической структуре населения</w:t>
      </w:r>
      <w:r w:rsidRPr="0009224B">
        <w:rPr>
          <w:noProof/>
          <w:spacing w:val="4"/>
          <w:sz w:val="28"/>
          <w:szCs w:val="28"/>
        </w:rPr>
        <w:t xml:space="preserve"> -</w:t>
      </w:r>
      <w:r w:rsidRPr="0009224B">
        <w:rPr>
          <w:spacing w:val="4"/>
          <w:sz w:val="28"/>
          <w:szCs w:val="28"/>
        </w:rPr>
        <w:t xml:space="preserve"> это в-пятых (см. рис. 1).</w:t>
      </w:r>
    </w:p>
    <w:p w:rsidR="00FB71E1" w:rsidRDefault="009A2B85" w:rsidP="00FB71E1">
      <w:pPr>
        <w:pStyle w:val="3"/>
        <w:spacing w:line="384" w:lineRule="auto"/>
        <w:rPr>
          <w:rFonts w:ascii="Times New Roman" w:hAnsi="Times New Roman" w:cs="Times New Roman"/>
          <w:b w:val="0"/>
          <w:bCs w:val="0"/>
        </w:rPr>
      </w:pPr>
      <w:r>
        <w:rPr>
          <w:noProof/>
        </w:rPr>
        <w:pict>
          <v:shapetype id="_x0000_t202" coordsize="21600,21600" o:spt="202" path="m,l,21600r21600,l21600,xe">
            <v:stroke joinstyle="miter"/>
            <v:path gradientshapeok="t" o:connecttype="rect"/>
          </v:shapetype>
          <v:shape id="_x0000_s1026" type="#_x0000_t202" style="position:absolute;margin-left:.05pt;margin-top:15.7pt;width:34.2pt;height:25.65pt;z-index:251662848" o:allowincell="f" filled="f" stroked="f">
            <v:textbox style="mso-next-textbox:#_x0000_s1026">
              <w:txbxContent>
                <w:p w:rsidR="00BF1370" w:rsidRDefault="00BF1370" w:rsidP="00FB71E1">
                  <w:pPr>
                    <w:spacing w:before="0" w:after="0"/>
                    <w:rPr>
                      <w:lang w:val="en-US"/>
                    </w:rPr>
                  </w:pPr>
                  <w:r>
                    <w:rPr>
                      <w:b/>
                      <w:bCs/>
                      <w:lang w:val="en-US"/>
                    </w:rPr>
                    <w:t>W</w:t>
                  </w:r>
                </w:p>
              </w:txbxContent>
            </v:textbox>
          </v:shape>
        </w:pic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FB71E1" w:rsidRDefault="009A2B85" w:rsidP="00FB71E1">
      <w:pPr>
        <w:autoSpaceDE w:val="0"/>
        <w:autoSpaceDN w:val="0"/>
        <w:adjustRightInd w:val="0"/>
        <w:spacing w:before="0" w:after="0" w:line="384" w:lineRule="auto"/>
        <w:ind w:firstLine="709"/>
        <w:jc w:val="both"/>
        <w:rPr>
          <w:spacing w:val="4"/>
        </w:rPr>
      </w:pPr>
      <w:r>
        <w:rPr>
          <w:noProof/>
        </w:rPr>
        <w:pict>
          <v:shape id="_x0000_s1027" type="#_x0000_t202" style="position:absolute;left:0;text-align:left;margin-left:208.1pt;margin-top:14.5pt;width:28.5pt;height:25.65pt;z-index:251664896" o:allowincell="f" filled="f" stroked="f">
            <v:textbox>
              <w:txbxContent>
                <w:p w:rsidR="00BF1370" w:rsidRDefault="00BF1370" w:rsidP="00FB71E1">
                  <w:pPr>
                    <w:spacing w:before="0" w:after="0"/>
                    <w:rPr>
                      <w:lang w:val="en-US"/>
                    </w:rPr>
                  </w:pPr>
                  <w:r>
                    <w:rPr>
                      <w:lang w:val="en-US"/>
                    </w:rPr>
                    <w:t>S</w:t>
                  </w:r>
                </w:p>
              </w:txbxContent>
            </v:textbox>
          </v:shape>
        </w:pict>
      </w:r>
      <w:r>
        <w:rPr>
          <w:noProof/>
        </w:rPr>
        <w:pict>
          <v:shape id="_x0000_s1028" type="#_x0000_t202" style="position:absolute;left:0;text-align:left;margin-left:62.75pt;margin-top:11.65pt;width:28.5pt;height:25.65pt;z-index:251663872" o:allowincell="f" filled="f" stroked="f">
            <v:textbox>
              <w:txbxContent>
                <w:p w:rsidR="00BF1370" w:rsidRDefault="00BF1370" w:rsidP="00FB71E1">
                  <w:pPr>
                    <w:spacing w:before="0" w:after="0"/>
                    <w:rPr>
                      <w:lang w:val="en-US"/>
                    </w:rPr>
                  </w:pPr>
                  <w:r>
                    <w:rPr>
                      <w:lang w:val="en-US"/>
                    </w:rPr>
                    <w:t>D</w:t>
                  </w:r>
                </w:p>
              </w:txbxContent>
            </v:textbox>
          </v:shape>
        </w:pict>
      </w:r>
      <w:r>
        <w:rPr>
          <w:noProof/>
        </w:rPr>
        <w:pict>
          <v:line id="_x0000_s1029" style="position:absolute;left:0;text-align:left;flip:x y;z-index:251649536" from="31.05pt,.1pt" to="31.05pt,181.1pt" o:allowincell="f">
            <v:stroke endarrow="block"/>
          </v:line>
        </w:pict>
      </w:r>
    </w:p>
    <w:p w:rsidR="00FB71E1" w:rsidRDefault="009A2B85" w:rsidP="00FB71E1">
      <w:pPr>
        <w:autoSpaceDE w:val="0"/>
        <w:autoSpaceDN w:val="0"/>
        <w:adjustRightInd w:val="0"/>
        <w:spacing w:before="0" w:after="0" w:line="384" w:lineRule="auto"/>
        <w:ind w:firstLine="709"/>
        <w:jc w:val="both"/>
        <w:rPr>
          <w:spacing w:val="4"/>
        </w:rPr>
      </w:pPr>
      <w:r>
        <w:rPr>
          <w:noProof/>
        </w:rPr>
        <w:pict>
          <v:shape id="_x0000_s1030" type="#_x0000_t202" style="position:absolute;left:0;text-align:left;margin-left:.05pt;margin-top:7.6pt;width:34.2pt;height:25.65pt;z-index:251661824" o:allowincell="f" filled="f" stroked="f">
            <v:textbox>
              <w:txbxContent>
                <w:p w:rsidR="00BF1370" w:rsidRDefault="00BF1370" w:rsidP="00FB71E1">
                  <w:pPr>
                    <w:spacing w:before="0" w:after="0"/>
                    <w:rPr>
                      <w:lang w:val="en-US"/>
                    </w:rPr>
                  </w:pPr>
                  <w:r>
                    <w:rPr>
                      <w:lang w:val="en-US"/>
                    </w:rPr>
                    <w:t>W</w:t>
                  </w:r>
                  <w:r>
                    <w:rPr>
                      <w:vertAlign w:val="subscript"/>
                      <w:lang w:val="en-US"/>
                    </w:rPr>
                    <w:t>1</w:t>
                  </w:r>
                </w:p>
              </w:txbxContent>
            </v:textbox>
          </v:shape>
        </w:pict>
      </w:r>
      <w:r>
        <w:rPr>
          <w:noProof/>
        </w:rPr>
        <w:pict>
          <v:line id="_x0000_s1031" style="position:absolute;left:0;text-align:left;z-index:251655680" from="62.75pt,1.9pt" to="225.65pt,128.6pt" o:allowincell="f" strokeweight="1.5pt"/>
        </w:pict>
      </w:r>
      <w:r>
        <w:rPr>
          <w:noProof/>
        </w:rPr>
        <w:pict>
          <v:line id="_x0000_s1032" style="position:absolute;left:0;text-align:left;flip:y;z-index:251654656" from="57.05pt,4.75pt" to="229pt,131.45pt" o:allowincell="f" strokeweight="1.5pt"/>
        </w:pict>
      </w:r>
      <w:r>
        <w:rPr>
          <w:noProof/>
        </w:rPr>
        <w:pict>
          <v:line id="_x0000_s1033" style="position:absolute;left:0;text-align:left;z-index:251653632" from="31.05pt,21.35pt" to="239.2pt,21.35pt" o:allowincell="f">
            <v:stroke dashstyle="dash"/>
          </v:line>
        </w:pict>
      </w:r>
    </w:p>
    <w:p w:rsidR="00FB71E1" w:rsidRDefault="009A2B85" w:rsidP="00FB71E1">
      <w:pPr>
        <w:autoSpaceDE w:val="0"/>
        <w:autoSpaceDN w:val="0"/>
        <w:adjustRightInd w:val="0"/>
        <w:spacing w:before="0" w:after="0" w:line="384" w:lineRule="auto"/>
        <w:ind w:firstLine="709"/>
        <w:jc w:val="both"/>
        <w:rPr>
          <w:spacing w:val="4"/>
        </w:rPr>
      </w:pPr>
      <w:r>
        <w:rPr>
          <w:noProof/>
        </w:rPr>
        <w:pict>
          <v:shape id="_x0000_s1034" type="#_x0000_t202" style="position:absolute;left:0;text-align:left;margin-left:287.9pt;margin-top:23.5pt;width:196.65pt;height:59.85pt;z-index:251665920" o:allowincell="f" stroked="f">
            <v:textbox>
              <w:txbxContent>
                <w:p w:rsidR="00BF1370" w:rsidRDefault="00BF1370" w:rsidP="00FB71E1">
                  <w:pPr>
                    <w:spacing w:before="0" w:after="0"/>
                  </w:pPr>
                  <w:r>
                    <w:rPr>
                      <w:lang w:val="en-US"/>
                    </w:rPr>
                    <w:t>W</w:t>
                  </w:r>
                  <w:r>
                    <w:t xml:space="preserve"> – заработная плата;</w:t>
                  </w:r>
                </w:p>
                <w:p w:rsidR="00BF1370" w:rsidRDefault="00BF1370" w:rsidP="00FB71E1">
                  <w:pPr>
                    <w:spacing w:before="0" w:after="0"/>
                  </w:pPr>
                  <w:r>
                    <w:t>Е – численность занятых;</w:t>
                  </w:r>
                </w:p>
                <w:p w:rsidR="00BF1370" w:rsidRDefault="00BF1370" w:rsidP="00FB71E1">
                  <w:pPr>
                    <w:spacing w:before="0" w:after="0"/>
                  </w:pPr>
                  <w:r>
                    <w:rPr>
                      <w:lang w:val="en-US"/>
                    </w:rPr>
                    <w:t>D</w:t>
                  </w:r>
                  <w:r>
                    <w:t xml:space="preserve"> – спрос на труд;</w:t>
                  </w:r>
                </w:p>
                <w:p w:rsidR="00BF1370" w:rsidRDefault="00BF1370" w:rsidP="00FB71E1">
                  <w:pPr>
                    <w:spacing w:before="0" w:after="0"/>
                    <w:rPr>
                      <w:rFonts w:ascii="Courier New" w:hAnsi="Courier New" w:cs="Courier New"/>
                    </w:rPr>
                  </w:pPr>
                  <w:r>
                    <w:rPr>
                      <w:lang w:val="en-US"/>
                    </w:rPr>
                    <w:t>S</w:t>
                  </w:r>
                  <w:r>
                    <w:t xml:space="preserve"> – предложение труда.</w:t>
                  </w:r>
                </w:p>
                <w:p w:rsidR="00BF1370" w:rsidRDefault="00BF1370" w:rsidP="00FB71E1">
                  <w:pPr>
                    <w:spacing w:before="0" w:after="0"/>
                    <w:rPr>
                      <w:rFonts w:ascii="Courier New" w:hAnsi="Courier New" w:cs="Courier New"/>
                    </w:rPr>
                  </w:pPr>
                </w:p>
              </w:txbxContent>
            </v:textbox>
          </v:shape>
        </w:pict>
      </w:r>
    </w:p>
    <w:p w:rsidR="00FB71E1" w:rsidRDefault="009A2B85" w:rsidP="00FB71E1">
      <w:pPr>
        <w:autoSpaceDE w:val="0"/>
        <w:autoSpaceDN w:val="0"/>
        <w:adjustRightInd w:val="0"/>
        <w:spacing w:before="0" w:after="0" w:line="384" w:lineRule="auto"/>
        <w:ind w:firstLine="709"/>
        <w:jc w:val="both"/>
        <w:rPr>
          <w:spacing w:val="4"/>
        </w:rPr>
      </w:pPr>
      <w:r>
        <w:rPr>
          <w:noProof/>
        </w:rPr>
        <w:pict>
          <v:shape id="_x0000_s1035" type="#_x0000_t202" style="position:absolute;left:0;text-align:left;margin-left:.05pt;margin-top:5.2pt;width:34.2pt;height:25.65pt;z-index:251660800" o:allowincell="f" filled="f" stroked="f">
            <v:textbox>
              <w:txbxContent>
                <w:p w:rsidR="00BF1370" w:rsidRDefault="00BF1370" w:rsidP="00FB71E1">
                  <w:pPr>
                    <w:spacing w:before="0" w:after="0"/>
                    <w:rPr>
                      <w:lang w:val="en-US"/>
                    </w:rPr>
                  </w:pPr>
                  <w:r>
                    <w:rPr>
                      <w:lang w:val="en-US"/>
                    </w:rPr>
                    <w:t>W</w:t>
                  </w:r>
                  <w:r>
                    <w:rPr>
                      <w:vertAlign w:val="subscript"/>
                      <w:lang w:val="en-US"/>
                    </w:rPr>
                    <w:t>0</w:t>
                  </w:r>
                </w:p>
              </w:txbxContent>
            </v:textbox>
          </v:shape>
        </w:pict>
      </w:r>
      <w:r>
        <w:rPr>
          <w:noProof/>
        </w:rPr>
        <w:pict>
          <v:line id="_x0000_s1036" style="position:absolute;left:0;text-align:left;z-index:251656704" from="145.4pt,19.45pt" to="145.4pt,109.95pt" o:allowincell="f">
            <v:stroke dashstyle="dash"/>
          </v:line>
        </w:pict>
      </w:r>
      <w:r>
        <w:rPr>
          <w:noProof/>
        </w:rPr>
        <w:pict>
          <v:line id="_x0000_s1037" style="position:absolute;left:0;text-align:left;z-index:251652608" from="31.05pt,18.6pt" to="239.2pt,18.6pt" o:allowincell="f">
            <v:stroke dashstyle="dash"/>
          </v:line>
        </w:pict>
      </w:r>
    </w:p>
    <w:p w:rsidR="00FB71E1" w:rsidRDefault="00FB71E1" w:rsidP="00FB71E1">
      <w:pPr>
        <w:autoSpaceDE w:val="0"/>
        <w:autoSpaceDN w:val="0"/>
        <w:adjustRightInd w:val="0"/>
        <w:spacing w:before="0" w:after="0" w:line="384" w:lineRule="auto"/>
        <w:ind w:firstLine="709"/>
        <w:jc w:val="both"/>
        <w:rPr>
          <w:spacing w:val="4"/>
        </w:rPr>
      </w:pPr>
    </w:p>
    <w:p w:rsidR="00FB71E1" w:rsidRDefault="009A2B85" w:rsidP="00FB71E1">
      <w:pPr>
        <w:autoSpaceDE w:val="0"/>
        <w:autoSpaceDN w:val="0"/>
        <w:adjustRightInd w:val="0"/>
        <w:spacing w:before="0" w:after="0" w:line="384" w:lineRule="auto"/>
        <w:ind w:firstLine="709"/>
        <w:jc w:val="both"/>
        <w:rPr>
          <w:spacing w:val="4"/>
        </w:rPr>
      </w:pPr>
      <w:r>
        <w:rPr>
          <w:noProof/>
        </w:rPr>
        <w:pict>
          <v:shape id="_x0000_s1038" type="#_x0000_t202" style="position:absolute;left:0;text-align:left;margin-left:.05pt;margin-top:2.8pt;width:34.2pt;height:25.65pt;z-index:251659776" o:allowincell="f" filled="f" stroked="f">
            <v:textbox>
              <w:txbxContent>
                <w:p w:rsidR="00BF1370" w:rsidRDefault="00BF1370" w:rsidP="00FB71E1">
                  <w:pPr>
                    <w:spacing w:before="0" w:after="0"/>
                    <w:rPr>
                      <w:lang w:val="en-US"/>
                    </w:rPr>
                  </w:pPr>
                  <w:r>
                    <w:rPr>
                      <w:lang w:val="en-US"/>
                    </w:rPr>
                    <w:t>W</w:t>
                  </w:r>
                  <w:r>
                    <w:rPr>
                      <w:vertAlign w:val="subscript"/>
                      <w:lang w:val="en-US"/>
                    </w:rPr>
                    <w:t>2</w:t>
                  </w:r>
                </w:p>
              </w:txbxContent>
            </v:textbox>
          </v:shape>
        </w:pict>
      </w:r>
      <w:r>
        <w:rPr>
          <w:noProof/>
        </w:rPr>
        <w:pict>
          <v:line id="_x0000_s1039" style="position:absolute;left:0;text-align:left;z-index:251651584" from="31.05pt,15.85pt" to="239.2pt,15.85pt" o:allowincell="f">
            <v:stroke dashstyle="dash"/>
          </v:line>
        </w:pict>
      </w:r>
    </w:p>
    <w:p w:rsidR="00FB71E1" w:rsidRDefault="00FB71E1" w:rsidP="00FB71E1">
      <w:pPr>
        <w:autoSpaceDE w:val="0"/>
        <w:autoSpaceDN w:val="0"/>
        <w:adjustRightInd w:val="0"/>
        <w:spacing w:before="0" w:after="0" w:line="384" w:lineRule="auto"/>
        <w:ind w:firstLine="709"/>
        <w:jc w:val="both"/>
        <w:rPr>
          <w:spacing w:val="4"/>
        </w:rPr>
      </w:pPr>
    </w:p>
    <w:p w:rsidR="00FB71E1" w:rsidRDefault="009A2B85" w:rsidP="00FB71E1">
      <w:pPr>
        <w:autoSpaceDE w:val="0"/>
        <w:autoSpaceDN w:val="0"/>
        <w:adjustRightInd w:val="0"/>
        <w:spacing w:before="0" w:after="0" w:line="384" w:lineRule="auto"/>
        <w:ind w:firstLine="709"/>
        <w:jc w:val="both"/>
        <w:rPr>
          <w:spacing w:val="4"/>
        </w:rPr>
      </w:pPr>
      <w:r>
        <w:rPr>
          <w:noProof/>
        </w:rPr>
        <w:pict>
          <v:shape id="_x0000_s1040" type="#_x0000_t202" style="position:absolute;left:0;text-align:left;margin-left:131.15pt;margin-top:11.8pt;width:28.5pt;height:25.65pt;z-index:251658752" o:allowincell="f" filled="f" stroked="f">
            <v:textbox>
              <w:txbxContent>
                <w:p w:rsidR="00BF1370" w:rsidRDefault="00BF1370" w:rsidP="00FB71E1">
                  <w:pPr>
                    <w:spacing w:before="0" w:after="0"/>
                  </w:pPr>
                  <w:r>
                    <w:t>Е</w:t>
                  </w:r>
                  <w:r>
                    <w:rPr>
                      <w:vertAlign w:val="subscript"/>
                    </w:rPr>
                    <w:t>0</w:t>
                  </w:r>
                </w:p>
              </w:txbxContent>
            </v:textbox>
          </v:shape>
        </w:pict>
      </w:r>
      <w:r>
        <w:rPr>
          <w:noProof/>
        </w:rPr>
        <w:pict>
          <v:shape id="_x0000_s1041" type="#_x0000_t202" style="position:absolute;left:0;text-align:left;margin-left:259.4pt;margin-top:14.65pt;width:28.5pt;height:25.65pt;z-index:251657728" o:allowincell="f" filled="f" stroked="f">
            <v:textbox>
              <w:txbxContent>
                <w:p w:rsidR="00BF1370" w:rsidRDefault="00BF1370" w:rsidP="00FB71E1">
                  <w:pPr>
                    <w:spacing w:before="0" w:after="0"/>
                  </w:pPr>
                  <w:r>
                    <w:t>Е</w:t>
                  </w:r>
                </w:p>
              </w:txbxContent>
            </v:textbox>
          </v:shape>
        </w:pict>
      </w:r>
      <w:r>
        <w:rPr>
          <w:noProof/>
        </w:rPr>
        <w:pict>
          <v:line id="_x0000_s1042" style="position:absolute;left:0;text-align:left;z-index:251650560" from="31.05pt,13.1pt" to="266.35pt,13.1pt" o:allowincell="f">
            <v:stroke endarrow="block"/>
          </v:line>
        </w:pict>
      </w:r>
    </w:p>
    <w:p w:rsidR="00FF5125" w:rsidRDefault="00FF5125" w:rsidP="00FB71E1">
      <w:pPr>
        <w:autoSpaceDE w:val="0"/>
        <w:autoSpaceDN w:val="0"/>
        <w:adjustRightInd w:val="0"/>
        <w:spacing w:before="0" w:after="0" w:line="384" w:lineRule="auto"/>
        <w:ind w:firstLine="709"/>
        <w:jc w:val="both"/>
        <w:rPr>
          <w:spacing w:val="4"/>
        </w:rPr>
      </w:pPr>
    </w:p>
    <w:p w:rsidR="00FB71E1" w:rsidRPr="00FF5125" w:rsidRDefault="00FB71E1" w:rsidP="00FB71E1">
      <w:pPr>
        <w:autoSpaceDE w:val="0"/>
        <w:autoSpaceDN w:val="0"/>
        <w:adjustRightInd w:val="0"/>
        <w:spacing w:before="0" w:after="0" w:line="384" w:lineRule="auto"/>
        <w:ind w:firstLine="709"/>
        <w:jc w:val="both"/>
        <w:rPr>
          <w:spacing w:val="4"/>
          <w:sz w:val="28"/>
          <w:szCs w:val="28"/>
        </w:rPr>
      </w:pPr>
      <w:r w:rsidRPr="00FF5125">
        <w:rPr>
          <w:spacing w:val="4"/>
          <w:sz w:val="28"/>
          <w:szCs w:val="28"/>
        </w:rPr>
        <w:t>Рис.1.</w:t>
      </w:r>
    </w:p>
    <w:p w:rsidR="00FB71E1" w:rsidRDefault="00FB71E1" w:rsidP="00FB71E1">
      <w:pPr>
        <w:spacing w:before="0" w:after="0" w:line="384" w:lineRule="auto"/>
        <w:ind w:firstLine="709"/>
        <w:jc w:val="both"/>
        <w:rPr>
          <w:b/>
          <w:bCs/>
          <w:i/>
          <w:iCs/>
          <w:sz w:val="28"/>
          <w:szCs w:val="28"/>
        </w:rPr>
      </w:pPr>
    </w:p>
    <w:p w:rsidR="00453F7C" w:rsidRPr="003735D9" w:rsidRDefault="00453F7C" w:rsidP="00453F7C">
      <w:pPr>
        <w:spacing w:before="0" w:after="0" w:line="384" w:lineRule="auto"/>
        <w:ind w:firstLine="709"/>
        <w:jc w:val="both"/>
        <w:rPr>
          <w:sz w:val="28"/>
          <w:szCs w:val="28"/>
        </w:rPr>
      </w:pPr>
      <w:r w:rsidRPr="00AB68A3">
        <w:rPr>
          <w:i/>
          <w:iCs/>
          <w:sz w:val="28"/>
          <w:szCs w:val="28"/>
        </w:rPr>
        <w:t>Безработица</w:t>
      </w:r>
      <w:r w:rsidRPr="003735D9">
        <w:rPr>
          <w:sz w:val="28"/>
          <w:szCs w:val="28"/>
        </w:rPr>
        <w:t xml:space="preserve"> – это превышение предложения труда на спросом на труд.</w:t>
      </w:r>
      <w:r w:rsidRPr="003735D9">
        <w:rPr>
          <w:rStyle w:val="a6"/>
          <w:sz w:val="28"/>
          <w:szCs w:val="28"/>
        </w:rPr>
        <w:footnoteReference w:id="4"/>
      </w:r>
    </w:p>
    <w:p w:rsidR="00453F7C" w:rsidRPr="003735D9" w:rsidRDefault="00453F7C" w:rsidP="00453F7C">
      <w:pPr>
        <w:spacing w:before="0" w:after="0" w:line="384" w:lineRule="auto"/>
        <w:ind w:firstLine="709"/>
        <w:jc w:val="both"/>
        <w:rPr>
          <w:sz w:val="28"/>
          <w:szCs w:val="28"/>
        </w:rPr>
      </w:pPr>
      <w:r w:rsidRPr="003735D9">
        <w:rPr>
          <w:sz w:val="28"/>
          <w:szCs w:val="28"/>
        </w:rPr>
        <w:t>Основные формы безработицы:</w:t>
      </w:r>
    </w:p>
    <w:p w:rsidR="00453F7C" w:rsidRDefault="00453F7C" w:rsidP="00453F7C">
      <w:pPr>
        <w:spacing w:before="0" w:after="0" w:line="384" w:lineRule="auto"/>
        <w:ind w:firstLine="709"/>
        <w:jc w:val="both"/>
        <w:rPr>
          <w:sz w:val="28"/>
          <w:szCs w:val="28"/>
        </w:rPr>
      </w:pPr>
      <w:r>
        <w:rPr>
          <w:sz w:val="28"/>
          <w:szCs w:val="28"/>
        </w:rPr>
        <w:t>Ф</w:t>
      </w:r>
      <w:r w:rsidRPr="003735D9">
        <w:rPr>
          <w:sz w:val="28"/>
          <w:szCs w:val="28"/>
        </w:rPr>
        <w:t>рикционная. Причина данной формы безработицы состоит в том, что люди и рабочие места неоднородны, и поэтому требуется определенное время для их поиска;</w:t>
      </w:r>
    </w:p>
    <w:p w:rsidR="00453F7C" w:rsidRPr="003735D9" w:rsidRDefault="00453F7C" w:rsidP="00453F7C">
      <w:pPr>
        <w:spacing w:before="0" w:after="0" w:line="384" w:lineRule="auto"/>
        <w:ind w:firstLine="709"/>
        <w:jc w:val="both"/>
        <w:rPr>
          <w:sz w:val="28"/>
          <w:szCs w:val="28"/>
        </w:rPr>
      </w:pPr>
      <w:r>
        <w:rPr>
          <w:sz w:val="28"/>
          <w:szCs w:val="28"/>
        </w:rPr>
        <w:t>С</w:t>
      </w:r>
      <w:r w:rsidRPr="003735D9">
        <w:rPr>
          <w:sz w:val="28"/>
          <w:szCs w:val="28"/>
        </w:rPr>
        <w:t>труктурная безработица связана с изменениями в технологи</w:t>
      </w:r>
      <w:r w:rsidRPr="003735D9">
        <w:rPr>
          <w:sz w:val="28"/>
          <w:szCs w:val="28"/>
        </w:rPr>
        <w:softHyphen/>
        <w:t>ях, а также с тем, что рынок товаров и услуг постоянно изменяется: появляются новые товары, которые вытесняют старые, не пользующие</w:t>
      </w:r>
      <w:r w:rsidRPr="003735D9">
        <w:rPr>
          <w:sz w:val="28"/>
          <w:szCs w:val="28"/>
        </w:rPr>
        <w:softHyphen/>
        <w:t>ся спросом. В этой связи предприятия пересматривают структуру своих ресурсов, и в частности ресурсов труда.</w:t>
      </w:r>
    </w:p>
    <w:p w:rsidR="00453F7C" w:rsidRDefault="00453F7C" w:rsidP="00453F7C">
      <w:pPr>
        <w:spacing w:before="0" w:after="0" w:line="384" w:lineRule="auto"/>
        <w:ind w:firstLine="709"/>
        <w:jc w:val="both"/>
        <w:rPr>
          <w:sz w:val="28"/>
          <w:szCs w:val="28"/>
        </w:rPr>
      </w:pPr>
      <w:r w:rsidRPr="003735D9">
        <w:rPr>
          <w:sz w:val="28"/>
          <w:szCs w:val="28"/>
        </w:rPr>
        <w:t>Циклическая безработица связана с недостаточным совокупным спросом на товары и услуги, который вызывает рост безработицы в тех отраслях, где эти товары производятся.</w:t>
      </w:r>
    </w:p>
    <w:p w:rsidR="00453F7C" w:rsidRDefault="00453F7C" w:rsidP="00453F7C">
      <w:pPr>
        <w:spacing w:before="0" w:after="0" w:line="384" w:lineRule="auto"/>
        <w:ind w:firstLine="709"/>
        <w:jc w:val="both"/>
        <w:rPr>
          <w:sz w:val="28"/>
          <w:szCs w:val="28"/>
        </w:rPr>
      </w:pPr>
      <w:r w:rsidRPr="003735D9">
        <w:rPr>
          <w:sz w:val="28"/>
          <w:szCs w:val="28"/>
        </w:rPr>
        <w:t>Наконец, скрытая безработица</w:t>
      </w:r>
      <w:r>
        <w:rPr>
          <w:sz w:val="28"/>
          <w:szCs w:val="28"/>
        </w:rPr>
        <w:t>, которая</w:t>
      </w:r>
      <w:r w:rsidRPr="003735D9">
        <w:rPr>
          <w:sz w:val="28"/>
          <w:szCs w:val="28"/>
        </w:rPr>
        <w:t xml:space="preserve"> наиболее характерна для оте</w:t>
      </w:r>
      <w:r w:rsidRPr="003735D9">
        <w:rPr>
          <w:sz w:val="28"/>
          <w:szCs w:val="28"/>
        </w:rPr>
        <w:softHyphen/>
        <w:t>чественной экономики. Суть ее в том, что в условиях неполного использования ресурсов, вызванного экономическим кризисом, предприятия не увольняют работников, а переводят их либо на сокра</w:t>
      </w:r>
      <w:r w:rsidRPr="003735D9">
        <w:rPr>
          <w:sz w:val="28"/>
          <w:szCs w:val="28"/>
        </w:rPr>
        <w:softHyphen/>
        <w:t>щенный режим рабочего дня, либо отправляют в неоплачиваемые вынуж</w:t>
      </w:r>
      <w:r w:rsidRPr="003735D9">
        <w:rPr>
          <w:sz w:val="28"/>
          <w:szCs w:val="28"/>
        </w:rPr>
        <w:softHyphen/>
        <w:t>денные отпуска.</w:t>
      </w:r>
    </w:p>
    <w:p w:rsidR="00FB71E1" w:rsidRPr="003735D9" w:rsidRDefault="00FB71E1" w:rsidP="00FB71E1">
      <w:pPr>
        <w:spacing w:before="0" w:after="0" w:line="384" w:lineRule="auto"/>
        <w:ind w:firstLine="709"/>
        <w:jc w:val="both"/>
        <w:rPr>
          <w:sz w:val="28"/>
          <w:szCs w:val="28"/>
        </w:rPr>
      </w:pPr>
      <w:r w:rsidRPr="003735D9">
        <w:rPr>
          <w:sz w:val="28"/>
          <w:szCs w:val="28"/>
        </w:rPr>
        <w:t>В 60-е годы ХХ века М.Фридмен и Э.Фелпс выдвинули теорию «полной занятости» и «естественного уровня безработицы».</w:t>
      </w:r>
    </w:p>
    <w:p w:rsidR="00FB71E1" w:rsidRPr="003735D9" w:rsidRDefault="00FB71E1" w:rsidP="00FB71E1">
      <w:pPr>
        <w:spacing w:before="0" w:after="0" w:line="384" w:lineRule="auto"/>
        <w:ind w:firstLine="709"/>
        <w:jc w:val="both"/>
        <w:rPr>
          <w:sz w:val="28"/>
          <w:szCs w:val="28"/>
        </w:rPr>
      </w:pPr>
      <w:r>
        <w:rPr>
          <w:i/>
          <w:iCs/>
          <w:sz w:val="28"/>
          <w:szCs w:val="28"/>
        </w:rPr>
        <w:t xml:space="preserve"> </w:t>
      </w:r>
      <w:r w:rsidRPr="003735D9">
        <w:rPr>
          <w:i/>
          <w:iCs/>
          <w:sz w:val="28"/>
          <w:szCs w:val="28"/>
        </w:rPr>
        <w:t>Полная занятость</w:t>
      </w:r>
      <w:r w:rsidRPr="003735D9">
        <w:rPr>
          <w:sz w:val="28"/>
          <w:szCs w:val="28"/>
        </w:rPr>
        <w:t xml:space="preserve"> – поддержани</w:t>
      </w:r>
      <w:r>
        <w:rPr>
          <w:sz w:val="28"/>
          <w:szCs w:val="28"/>
        </w:rPr>
        <w:t>е доли незанятых в размере 5,5 -</w:t>
      </w:r>
      <w:r w:rsidRPr="003735D9">
        <w:rPr>
          <w:sz w:val="28"/>
          <w:szCs w:val="28"/>
        </w:rPr>
        <w:t xml:space="preserve"> 6,5% от общей численности рабочей силы. Эти показатели могут колебаться в разных странах, но во всех случаях полная занятость не означает ее 100% использования.</w:t>
      </w:r>
    </w:p>
    <w:p w:rsidR="00FB71E1" w:rsidRPr="003735D9" w:rsidRDefault="00FB71E1" w:rsidP="00FB71E1">
      <w:pPr>
        <w:spacing w:before="0" w:after="0" w:line="384" w:lineRule="auto"/>
        <w:ind w:firstLine="709"/>
        <w:jc w:val="both"/>
        <w:rPr>
          <w:sz w:val="28"/>
          <w:szCs w:val="28"/>
        </w:rPr>
      </w:pPr>
      <w:r>
        <w:rPr>
          <w:b/>
          <w:bCs/>
          <w:i/>
          <w:iCs/>
          <w:sz w:val="28"/>
          <w:szCs w:val="28"/>
        </w:rPr>
        <w:t xml:space="preserve"> </w:t>
      </w:r>
      <w:r w:rsidRPr="003735D9">
        <w:rPr>
          <w:i/>
          <w:iCs/>
          <w:sz w:val="28"/>
          <w:szCs w:val="28"/>
        </w:rPr>
        <w:t>Естественный уровень безработицы</w:t>
      </w:r>
      <w:r w:rsidRPr="003735D9">
        <w:rPr>
          <w:sz w:val="28"/>
          <w:szCs w:val="28"/>
        </w:rPr>
        <w:t xml:space="preserve"> -  это уровень безработицы при полной занятости, соответствующий потенциальному ВВП.</w:t>
      </w:r>
    </w:p>
    <w:p w:rsidR="00FB71E1" w:rsidRPr="003735D9" w:rsidRDefault="00FB71E1" w:rsidP="00FB71E1">
      <w:pPr>
        <w:spacing w:before="0" w:after="0" w:line="384" w:lineRule="auto"/>
        <w:ind w:firstLine="709"/>
        <w:jc w:val="both"/>
        <w:rPr>
          <w:sz w:val="28"/>
          <w:szCs w:val="28"/>
        </w:rPr>
      </w:pPr>
      <w:r w:rsidRPr="003735D9">
        <w:rPr>
          <w:sz w:val="28"/>
          <w:szCs w:val="28"/>
        </w:rPr>
        <w:t>На величину естественной безработицы влияют многие факторы: демографический фактор; сложившийся уровень заработной платы; воздействие профсоюзов и др.</w:t>
      </w:r>
      <w:r w:rsidRPr="003735D9">
        <w:rPr>
          <w:rStyle w:val="a6"/>
          <w:sz w:val="28"/>
          <w:szCs w:val="28"/>
        </w:rPr>
        <w:footnoteReference w:id="5"/>
      </w:r>
    </w:p>
    <w:p w:rsidR="00FB71E1" w:rsidRDefault="00FB71E1" w:rsidP="00FB71E1">
      <w:pPr>
        <w:spacing w:before="0" w:after="0" w:line="384" w:lineRule="auto"/>
        <w:ind w:firstLine="709"/>
        <w:jc w:val="both"/>
        <w:rPr>
          <w:sz w:val="28"/>
          <w:szCs w:val="28"/>
        </w:rPr>
      </w:pPr>
      <w:bookmarkStart w:id="38" w:name="_Toc33781924"/>
      <w:bookmarkStart w:id="39" w:name="_Toc33780220"/>
      <w:bookmarkStart w:id="40" w:name="_Toc33780254"/>
      <w:bookmarkStart w:id="41" w:name="_Toc33780275"/>
      <w:bookmarkStart w:id="42" w:name="_Toc33781864"/>
      <w:bookmarkStart w:id="43" w:name="_Toc33783031"/>
      <w:r w:rsidRPr="003735D9">
        <w:rPr>
          <w:sz w:val="28"/>
          <w:szCs w:val="28"/>
        </w:rPr>
        <w:t>Существуют также неоклассическая и кейнсианская концепции занятости по-разному объясняющие процессы на рынке труда. В первой концепции в качестве цены на труд выступает ставка реальной заработной платы, во вто</w:t>
      </w:r>
      <w:r>
        <w:rPr>
          <w:sz w:val="28"/>
          <w:szCs w:val="28"/>
        </w:rPr>
        <w:t>рой -</w:t>
      </w:r>
      <w:r w:rsidRPr="003735D9">
        <w:rPr>
          <w:sz w:val="28"/>
          <w:szCs w:val="28"/>
        </w:rPr>
        <w:t xml:space="preserve"> спрос на труд определяется не ценой</w:t>
      </w:r>
      <w:bookmarkEnd w:id="38"/>
      <w:r w:rsidRPr="003735D9">
        <w:rPr>
          <w:sz w:val="28"/>
          <w:szCs w:val="28"/>
        </w:rPr>
        <w:t xml:space="preserve"> </w:t>
      </w:r>
      <w:bookmarkStart w:id="44" w:name="_Toc33781925"/>
      <w:r w:rsidRPr="003735D9">
        <w:rPr>
          <w:sz w:val="28"/>
          <w:szCs w:val="28"/>
        </w:rPr>
        <w:t>труда, а величиной эффективного спроса на благо. В кейнсианской концепции равновесие на рынке труда устанавливается при наличии безработицы.</w:t>
      </w:r>
      <w:r w:rsidRPr="003735D9">
        <w:rPr>
          <w:rStyle w:val="a6"/>
          <w:sz w:val="28"/>
          <w:szCs w:val="28"/>
        </w:rPr>
        <w:footnoteReference w:id="6"/>
      </w:r>
      <w:r w:rsidRPr="003735D9">
        <w:rPr>
          <w:sz w:val="28"/>
          <w:szCs w:val="28"/>
        </w:rPr>
        <w:t xml:space="preserve"> То есть без</w:t>
      </w:r>
      <w:r>
        <w:rPr>
          <w:sz w:val="28"/>
          <w:szCs w:val="28"/>
        </w:rPr>
        <w:t>работица -</w:t>
      </w:r>
      <w:r w:rsidRPr="003735D9">
        <w:rPr>
          <w:sz w:val="28"/>
          <w:szCs w:val="28"/>
        </w:rPr>
        <w:t xml:space="preserve"> неотъемлимый атрибут рыночной экономики и полной занятости достичь невозможно.</w:t>
      </w:r>
      <w:bookmarkEnd w:id="39"/>
      <w:bookmarkEnd w:id="40"/>
      <w:bookmarkEnd w:id="41"/>
      <w:bookmarkEnd w:id="42"/>
      <w:bookmarkEnd w:id="43"/>
      <w:bookmarkEnd w:id="44"/>
    </w:p>
    <w:p w:rsidR="00FB71E1" w:rsidRDefault="00FB71E1" w:rsidP="00FB71E1">
      <w:pPr>
        <w:spacing w:before="0" w:after="0" w:line="384" w:lineRule="auto"/>
        <w:ind w:firstLine="709"/>
        <w:jc w:val="both"/>
        <w:rPr>
          <w:sz w:val="28"/>
          <w:szCs w:val="28"/>
        </w:rPr>
      </w:pPr>
      <w:r>
        <w:rPr>
          <w:sz w:val="28"/>
          <w:szCs w:val="28"/>
        </w:rPr>
        <w:t>С</w:t>
      </w:r>
      <w:r w:rsidRPr="006E7A8A">
        <w:rPr>
          <w:sz w:val="28"/>
          <w:szCs w:val="28"/>
        </w:rPr>
        <w:t xml:space="preserve">уществует и такая проблема, как </w:t>
      </w:r>
      <w:r w:rsidRPr="006E7A8A">
        <w:rPr>
          <w:i/>
          <w:iCs/>
          <w:sz w:val="28"/>
          <w:szCs w:val="28"/>
        </w:rPr>
        <w:t>неформальная занятость</w:t>
      </w:r>
      <w:r>
        <w:rPr>
          <w:i/>
          <w:iCs/>
          <w:sz w:val="28"/>
          <w:szCs w:val="28"/>
        </w:rPr>
        <w:t xml:space="preserve">, </w:t>
      </w:r>
      <w:r w:rsidRPr="002C0B82">
        <w:rPr>
          <w:sz w:val="28"/>
          <w:szCs w:val="28"/>
        </w:rPr>
        <w:t>характерная для большинства стран с переходной экономикой, в том числе и для России</w:t>
      </w:r>
      <w:r>
        <w:rPr>
          <w:i/>
          <w:iCs/>
          <w:sz w:val="28"/>
          <w:szCs w:val="28"/>
        </w:rPr>
        <w:t xml:space="preserve">. </w:t>
      </w:r>
      <w:r w:rsidRPr="006E7A8A">
        <w:rPr>
          <w:sz w:val="28"/>
          <w:szCs w:val="28"/>
        </w:rPr>
        <w:t xml:space="preserve"> Многие официально зарегистрированные безработные получают порой неплохие доходы в неформальном секторе. Основная категория лиц, имеющих дополнительный заработок, - это молодежь, лица с высшим образованием, специалисты и руководители. Существуют два финансовых полюса: с одной стороны «теневики» с весьма высоким доходом, что позволяет перейти им в сферу более крупного бизнеса, с дру</w:t>
      </w:r>
      <w:r>
        <w:rPr>
          <w:sz w:val="28"/>
          <w:szCs w:val="28"/>
        </w:rPr>
        <w:t>гой -</w:t>
      </w:r>
      <w:r w:rsidRPr="006E7A8A">
        <w:rPr>
          <w:sz w:val="28"/>
          <w:szCs w:val="28"/>
        </w:rPr>
        <w:t xml:space="preserve"> граждане с пониженной трудоспособностью, для которых возможности выйти за рамки теневых доходов практически нет. Между ними основная часть экономически активного населения, вынужденная искать дополнительный заработок.</w:t>
      </w:r>
      <w:r w:rsidRPr="006E7A8A">
        <w:rPr>
          <w:rStyle w:val="a6"/>
          <w:sz w:val="28"/>
          <w:szCs w:val="28"/>
        </w:rPr>
        <w:footnoteReference w:id="7"/>
      </w:r>
      <w:r w:rsidRPr="006E7A8A">
        <w:rPr>
          <w:sz w:val="28"/>
          <w:szCs w:val="28"/>
        </w:rPr>
        <w:t xml:space="preserve"> </w:t>
      </w:r>
    </w:p>
    <w:p w:rsidR="00D03B43" w:rsidRDefault="00FB71E1" w:rsidP="00D03B43">
      <w:pPr>
        <w:spacing w:before="0" w:after="0" w:line="384" w:lineRule="auto"/>
        <w:ind w:firstLine="709"/>
        <w:jc w:val="both"/>
        <w:rPr>
          <w:sz w:val="28"/>
          <w:szCs w:val="28"/>
        </w:rPr>
      </w:pPr>
      <w:r w:rsidRPr="006E7A8A">
        <w:rPr>
          <w:sz w:val="28"/>
          <w:szCs w:val="28"/>
        </w:rPr>
        <w:t>Одна из распространенных форм получения теневых доходов - это скрытая оплата труда в официальном секторе экономики. Результатом является не только уклонение от уплаты подоходного налога, но и отчислений в государственные внебюджетные фонды (пенсионный, медицинского и социального страхования, занятости населения). В итоге теневой заработок обуславливает существенное недополучение бюджетных средств и средств внебюджетных фондов, что вызывает цепную реакцию отложенных платежей занятым в бюджетной сфере экономики и социальных выплат. Необходимы правовые инициативы и экономические стимулы вывода заработной платы из сферы теневой экономики.</w:t>
      </w:r>
      <w:r w:rsidRPr="006E7A8A">
        <w:rPr>
          <w:rStyle w:val="a6"/>
          <w:sz w:val="28"/>
          <w:szCs w:val="28"/>
        </w:rPr>
        <w:footnoteReference w:id="8"/>
      </w:r>
      <w:r w:rsidRPr="006E7A8A">
        <w:rPr>
          <w:b/>
          <w:bCs/>
          <w:sz w:val="28"/>
          <w:szCs w:val="28"/>
        </w:rPr>
        <w:t xml:space="preserve"> </w:t>
      </w:r>
    </w:p>
    <w:p w:rsidR="00D03B43" w:rsidRDefault="00D03B43" w:rsidP="00D03B43">
      <w:pPr>
        <w:spacing w:before="0" w:after="0" w:line="384" w:lineRule="auto"/>
        <w:ind w:firstLine="709"/>
        <w:jc w:val="both"/>
        <w:rPr>
          <w:color w:val="000000"/>
          <w:sz w:val="28"/>
          <w:szCs w:val="28"/>
        </w:rPr>
      </w:pPr>
      <w:r w:rsidRPr="00D03B43">
        <w:rPr>
          <w:color w:val="000000"/>
          <w:sz w:val="28"/>
          <w:szCs w:val="28"/>
        </w:rPr>
        <w:t>В. Исправников и В. Куликов считают,</w:t>
      </w:r>
      <w:r>
        <w:rPr>
          <w:color w:val="000000"/>
          <w:sz w:val="28"/>
          <w:szCs w:val="28"/>
        </w:rPr>
        <w:t xml:space="preserve"> что «теневая экономика»</w:t>
      </w:r>
      <w:r w:rsidRPr="00D03B43">
        <w:rPr>
          <w:color w:val="000000"/>
          <w:sz w:val="28"/>
          <w:szCs w:val="28"/>
        </w:rPr>
        <w:t xml:space="preserve"> -</w:t>
      </w:r>
      <w:r>
        <w:rPr>
          <w:color w:val="000000"/>
          <w:sz w:val="28"/>
          <w:szCs w:val="28"/>
        </w:rPr>
        <w:t xml:space="preserve"> это «всякая экономическая </w:t>
      </w:r>
      <w:r w:rsidRPr="00D03B43">
        <w:rPr>
          <w:color w:val="000000"/>
          <w:sz w:val="28"/>
          <w:szCs w:val="28"/>
        </w:rPr>
        <w:t>активность, не зареги</w:t>
      </w:r>
      <w:r w:rsidRPr="00D03B43">
        <w:rPr>
          <w:color w:val="000000"/>
          <w:sz w:val="28"/>
          <w:szCs w:val="28"/>
        </w:rPr>
        <w:softHyphen/>
        <w:t>стрированная официальн</w:t>
      </w:r>
      <w:r>
        <w:rPr>
          <w:color w:val="000000"/>
          <w:sz w:val="28"/>
          <w:szCs w:val="28"/>
        </w:rPr>
        <w:t>о уполномоченными ор</w:t>
      </w:r>
      <w:r>
        <w:rPr>
          <w:color w:val="000000"/>
          <w:sz w:val="28"/>
          <w:szCs w:val="28"/>
        </w:rPr>
        <w:softHyphen/>
        <w:t xml:space="preserve">ганами. </w:t>
      </w:r>
      <w:r w:rsidRPr="00D03B43">
        <w:rPr>
          <w:color w:val="000000"/>
          <w:sz w:val="28"/>
          <w:szCs w:val="28"/>
        </w:rPr>
        <w:t>Это такой уклад экономических отноше</w:t>
      </w:r>
      <w:r w:rsidRPr="00D03B43">
        <w:rPr>
          <w:color w:val="000000"/>
          <w:sz w:val="28"/>
          <w:szCs w:val="28"/>
        </w:rPr>
        <w:softHyphen/>
        <w:t>ний, который складывается в обществе вопреки законам и формальным правилам хозяйственной жи</w:t>
      </w:r>
      <w:r>
        <w:rPr>
          <w:color w:val="000000"/>
          <w:sz w:val="28"/>
          <w:szCs w:val="28"/>
        </w:rPr>
        <w:t>зни»</w:t>
      </w:r>
      <w:r w:rsidR="006507DB">
        <w:rPr>
          <w:color w:val="000000"/>
          <w:sz w:val="28"/>
          <w:szCs w:val="28"/>
        </w:rPr>
        <w:t>.</w:t>
      </w:r>
      <w:r w:rsidR="006507DB">
        <w:rPr>
          <w:rStyle w:val="a6"/>
          <w:color w:val="000000"/>
          <w:sz w:val="28"/>
          <w:szCs w:val="28"/>
        </w:rPr>
        <w:footnoteReference w:id="9"/>
      </w:r>
    </w:p>
    <w:p w:rsidR="00745FF9" w:rsidRDefault="0006103D" w:rsidP="0006103D">
      <w:pPr>
        <w:spacing w:before="0" w:after="0" w:line="384" w:lineRule="auto"/>
        <w:ind w:firstLine="709"/>
        <w:jc w:val="both"/>
        <w:rPr>
          <w:sz w:val="28"/>
          <w:szCs w:val="28"/>
        </w:rPr>
      </w:pPr>
      <w:r w:rsidRPr="00694A4E">
        <w:rPr>
          <w:sz w:val="28"/>
          <w:szCs w:val="28"/>
        </w:rPr>
        <w:t>Само по себе наличие неформальной занятости лишь подтверждает потребность и право граждан на труд. С одной стороны, она позволяет сохранить или даже увеличить доход работника, смягчить социальные последствия кризисных явлений в официальной экономике и обеспечить удовлетворение тех потребностей общества, которые она по тем или иным причинам не может удовлетворить. С другой стороны, истощаются трудовые ресурсы страны в целом, усиливаются диспропорции в экономике, и цена, которую платят за нее</w:t>
      </w:r>
      <w:r>
        <w:rPr>
          <w:sz w:val="28"/>
          <w:szCs w:val="28"/>
        </w:rPr>
        <w:t xml:space="preserve"> работники</w:t>
      </w:r>
      <w:r w:rsidRPr="00694A4E">
        <w:rPr>
          <w:sz w:val="28"/>
          <w:szCs w:val="28"/>
        </w:rPr>
        <w:t>, вынужденно оказавшиеся в сфере полукриминальной неформальной экономики, непомерно высоки.</w:t>
      </w:r>
    </w:p>
    <w:p w:rsidR="00745FF9" w:rsidRDefault="00745FF9" w:rsidP="00745FF9">
      <w:pPr>
        <w:pStyle w:val="1"/>
        <w:jc w:val="center"/>
        <w:rPr>
          <w:rFonts w:ascii="Times New Roman" w:hAnsi="Times New Roman" w:cs="Times New Roman"/>
          <w:color w:val="000000"/>
          <w:sz w:val="28"/>
          <w:szCs w:val="28"/>
        </w:rPr>
      </w:pPr>
      <w:bookmarkStart w:id="45" w:name="_Toc104832659"/>
      <w:r w:rsidRPr="00745FF9">
        <w:rPr>
          <w:rFonts w:ascii="Times New Roman" w:hAnsi="Times New Roman" w:cs="Times New Roman"/>
          <w:color w:val="000000"/>
          <w:sz w:val="28"/>
          <w:szCs w:val="28"/>
        </w:rPr>
        <w:t>2. Механизм государственного регулирования рынка труда</w:t>
      </w:r>
      <w:r w:rsidR="0090082B">
        <w:rPr>
          <w:rFonts w:ascii="Times New Roman" w:hAnsi="Times New Roman" w:cs="Times New Roman"/>
          <w:color w:val="000000"/>
          <w:sz w:val="28"/>
          <w:szCs w:val="28"/>
        </w:rPr>
        <w:t xml:space="preserve"> </w:t>
      </w:r>
      <w:r w:rsidR="0090082B">
        <w:rPr>
          <w:rFonts w:ascii="Times New Roman" w:hAnsi="Times New Roman" w:cs="Times New Roman"/>
          <w:color w:val="000000"/>
          <w:sz w:val="28"/>
          <w:szCs w:val="28"/>
        </w:rPr>
        <w:br/>
        <w:t>в рыночных условиях</w:t>
      </w:r>
      <w:bookmarkEnd w:id="45"/>
    </w:p>
    <w:p w:rsidR="00745FF9" w:rsidRPr="00745FF9" w:rsidRDefault="00745FF9" w:rsidP="00745FF9">
      <w:pPr>
        <w:spacing w:before="0" w:after="0" w:line="360" w:lineRule="auto"/>
        <w:ind w:firstLine="709"/>
        <w:rPr>
          <w:sz w:val="28"/>
          <w:szCs w:val="28"/>
        </w:rPr>
      </w:pPr>
    </w:p>
    <w:p w:rsidR="00EF0965" w:rsidRDefault="00527694" w:rsidP="00453F7C">
      <w:pPr>
        <w:spacing w:before="0" w:after="0" w:line="384" w:lineRule="auto"/>
        <w:ind w:firstLine="709"/>
        <w:jc w:val="both"/>
        <w:rPr>
          <w:sz w:val="28"/>
          <w:szCs w:val="28"/>
        </w:rPr>
      </w:pPr>
      <w:r w:rsidRPr="00C412F3">
        <w:rPr>
          <w:sz w:val="28"/>
          <w:szCs w:val="28"/>
        </w:rPr>
        <w:t xml:space="preserve">Механизм регулирования рынка труда </w:t>
      </w:r>
      <w:r w:rsidR="009E3EC0">
        <w:rPr>
          <w:sz w:val="28"/>
          <w:szCs w:val="28"/>
        </w:rPr>
        <w:t xml:space="preserve">в условиях рынка </w:t>
      </w:r>
      <w:r w:rsidRPr="00C412F3">
        <w:rPr>
          <w:sz w:val="28"/>
          <w:szCs w:val="28"/>
        </w:rPr>
        <w:t xml:space="preserve">охватывает </w:t>
      </w:r>
      <w:r w:rsidR="00FF5125">
        <w:rPr>
          <w:sz w:val="28"/>
          <w:szCs w:val="28"/>
        </w:rPr>
        <w:t xml:space="preserve">широкий </w:t>
      </w:r>
      <w:r w:rsidRPr="00C412F3">
        <w:rPr>
          <w:sz w:val="28"/>
          <w:szCs w:val="28"/>
        </w:rPr>
        <w:t>спектр экономических, юридических, социальных и психологических факторов, определяющих функционирования рынка труда. Оно осуществляется через систему трудоустройства, включая широкую сеть бюро по занятости, банки данных о рабочих местах, государственные программы помощи в приобретении профессиональных знаний и трудоустройстве незанятому, но желающему работать населению, целевые программы предприятий, предусматривающие переподготовку кадров в связи с планируемой модернизацией производства, проведение на предприятии политики стабилизации кадров и т.п. Все эти составные части рыночного механизма регулирования занятости в разных отраслях находятся в разном соотношении в зависимости от экономических и исторических условий развития данной отрасли.</w:t>
      </w:r>
      <w:r w:rsidRPr="00C412F3">
        <w:rPr>
          <w:rStyle w:val="a6"/>
          <w:sz w:val="28"/>
          <w:szCs w:val="28"/>
        </w:rPr>
        <w:footnoteReference w:id="10"/>
      </w:r>
    </w:p>
    <w:p w:rsidR="00EF0965" w:rsidRDefault="00EF0965" w:rsidP="00527694">
      <w:pPr>
        <w:spacing w:before="0" w:after="0" w:line="384" w:lineRule="auto"/>
        <w:ind w:firstLine="709"/>
        <w:jc w:val="both"/>
        <w:rPr>
          <w:sz w:val="28"/>
          <w:szCs w:val="28"/>
        </w:rPr>
      </w:pPr>
      <w:r w:rsidRPr="00EF0965">
        <w:rPr>
          <w:sz w:val="28"/>
          <w:szCs w:val="28"/>
        </w:rPr>
        <w:t>Цель государст</w:t>
      </w:r>
      <w:r>
        <w:rPr>
          <w:sz w:val="28"/>
          <w:szCs w:val="28"/>
        </w:rPr>
        <w:t>венной политики на рынке труда -</w:t>
      </w:r>
      <w:r w:rsidRPr="00EF0965">
        <w:rPr>
          <w:sz w:val="28"/>
          <w:szCs w:val="28"/>
        </w:rPr>
        <w:t xml:space="preserve"> формирование эффективной, рациональной занятости при регулируемом высвобождении потенциальных безработных, при недопущении обвальной безработицы и сдерживании роста открытой, в том числе застойной, безработицы.</w:t>
      </w:r>
      <w:r>
        <w:rPr>
          <w:rStyle w:val="a6"/>
          <w:sz w:val="28"/>
          <w:szCs w:val="28"/>
        </w:rPr>
        <w:footnoteReference w:id="11"/>
      </w:r>
    </w:p>
    <w:p w:rsidR="008225FF" w:rsidRPr="008225FF" w:rsidRDefault="008225FF" w:rsidP="00527694">
      <w:pPr>
        <w:spacing w:before="0" w:after="0" w:line="384" w:lineRule="auto"/>
        <w:ind w:firstLine="709"/>
        <w:jc w:val="both"/>
        <w:rPr>
          <w:sz w:val="28"/>
          <w:szCs w:val="28"/>
        </w:rPr>
      </w:pPr>
      <w:r w:rsidRPr="008225FF">
        <w:rPr>
          <w:sz w:val="28"/>
          <w:szCs w:val="28"/>
        </w:rPr>
        <w:t>Мировая система служб занятости в своем социальном и целефункциональном самоопределении прошла путь от выраженной направленности на социальную защиту безработных и посредничества в трудоустройстве к активному влиянию на рынок труда.</w:t>
      </w:r>
    </w:p>
    <w:p w:rsidR="00527694" w:rsidRDefault="00527694" w:rsidP="00527694">
      <w:pPr>
        <w:spacing w:before="0" w:after="0" w:line="384" w:lineRule="auto"/>
        <w:ind w:firstLine="709"/>
        <w:jc w:val="both"/>
        <w:rPr>
          <w:sz w:val="28"/>
          <w:szCs w:val="28"/>
        </w:rPr>
      </w:pPr>
      <w:r w:rsidRPr="00266AFF">
        <w:rPr>
          <w:sz w:val="28"/>
          <w:szCs w:val="28"/>
        </w:rPr>
        <w:t>В различных странах существуют разные подходы к организации рынка труда. Большой интерес вызывает организация труда в странах, с так называемой «скандинавской моделью» раз</w:t>
      </w:r>
      <w:r w:rsidR="00D728DA">
        <w:rPr>
          <w:sz w:val="28"/>
          <w:szCs w:val="28"/>
        </w:rPr>
        <w:t>вития. Это -</w:t>
      </w:r>
      <w:r w:rsidRPr="00266AFF">
        <w:rPr>
          <w:sz w:val="28"/>
          <w:szCs w:val="28"/>
        </w:rPr>
        <w:t xml:space="preserve"> Швеция, Финляндия, </w:t>
      </w:r>
      <w:r w:rsidR="00D728DA">
        <w:rPr>
          <w:sz w:val="28"/>
          <w:szCs w:val="28"/>
        </w:rPr>
        <w:t>Дания, Норвегия и Исландия. По п</w:t>
      </w:r>
      <w:r w:rsidRPr="00266AFF">
        <w:rPr>
          <w:sz w:val="28"/>
          <w:szCs w:val="28"/>
        </w:rPr>
        <w:t>оказателю «индекс человеческого развития», включающему в себя измерители различных аспектов жизни человека (образование, уровень доходов, грамотность взрослого населения, равноправие женщин и др.) страны Северной Европы занимают места в первой пятерке государств мира.</w:t>
      </w:r>
      <w:r w:rsidRPr="00266AFF">
        <w:rPr>
          <w:rStyle w:val="a6"/>
          <w:sz w:val="28"/>
          <w:szCs w:val="28"/>
        </w:rPr>
        <w:footnoteReference w:id="12"/>
      </w:r>
    </w:p>
    <w:p w:rsidR="00310035" w:rsidRDefault="0000649D" w:rsidP="00310035">
      <w:pPr>
        <w:spacing w:before="0" w:after="0" w:line="384" w:lineRule="auto"/>
        <w:ind w:firstLine="709"/>
        <w:jc w:val="both"/>
        <w:rPr>
          <w:sz w:val="28"/>
          <w:szCs w:val="28"/>
        </w:rPr>
      </w:pPr>
      <w:r>
        <w:rPr>
          <w:color w:val="000000"/>
          <w:sz w:val="28"/>
          <w:szCs w:val="28"/>
        </w:rPr>
        <w:t>На первый взгляд, в России есть эти элементы рыночного механизма регулирования рынка тру</w:t>
      </w:r>
      <w:r>
        <w:rPr>
          <w:color w:val="000000"/>
          <w:sz w:val="28"/>
          <w:szCs w:val="28"/>
        </w:rPr>
        <w:softHyphen/>
        <w:t xml:space="preserve">да. </w:t>
      </w:r>
      <w:r w:rsidR="00017A0D">
        <w:rPr>
          <w:color w:val="000000"/>
          <w:sz w:val="28"/>
          <w:szCs w:val="28"/>
        </w:rPr>
        <w:t>Принят новый Трудовой кодекс</w:t>
      </w:r>
      <w:r w:rsidR="00310035">
        <w:rPr>
          <w:color w:val="000000"/>
          <w:sz w:val="28"/>
          <w:szCs w:val="28"/>
        </w:rPr>
        <w:t xml:space="preserve"> Российской Федерации (ТК РФ)</w:t>
      </w:r>
      <w:r w:rsidR="003F0423">
        <w:rPr>
          <w:rStyle w:val="a6"/>
          <w:color w:val="000000"/>
          <w:sz w:val="28"/>
          <w:szCs w:val="28"/>
        </w:rPr>
        <w:footnoteReference w:id="13"/>
      </w:r>
      <w:r w:rsidR="00421919">
        <w:rPr>
          <w:color w:val="000000"/>
          <w:sz w:val="28"/>
          <w:szCs w:val="28"/>
        </w:rPr>
        <w:t xml:space="preserve">, который </w:t>
      </w:r>
      <w:r w:rsidR="00310035">
        <w:rPr>
          <w:sz w:val="28"/>
          <w:szCs w:val="28"/>
        </w:rPr>
        <w:t>определил</w:t>
      </w:r>
      <w:r w:rsidR="00310035" w:rsidRPr="00716136">
        <w:rPr>
          <w:sz w:val="28"/>
          <w:szCs w:val="28"/>
        </w:rPr>
        <w:t xml:space="preserve"> цели и задачи трудового </w:t>
      </w:r>
      <w:r w:rsidR="00421919">
        <w:rPr>
          <w:sz w:val="28"/>
          <w:szCs w:val="28"/>
        </w:rPr>
        <w:t>законодательства, сформулировал</w:t>
      </w:r>
      <w:r w:rsidR="00310035" w:rsidRPr="00716136">
        <w:rPr>
          <w:sz w:val="28"/>
          <w:szCs w:val="28"/>
        </w:rPr>
        <w:t xml:space="preserve"> основные принципы правового регулирования трудовых отношений и иных непосредственно связанных с ними отношений, </w:t>
      </w:r>
      <w:r w:rsidR="00421919">
        <w:rPr>
          <w:sz w:val="28"/>
          <w:szCs w:val="28"/>
        </w:rPr>
        <w:t xml:space="preserve">исходящих </w:t>
      </w:r>
      <w:r w:rsidR="00310035" w:rsidRPr="00716136">
        <w:rPr>
          <w:sz w:val="28"/>
          <w:szCs w:val="28"/>
        </w:rPr>
        <w:t>из общепризнанных принципов и норм междун</w:t>
      </w:r>
      <w:r w:rsidR="00421919">
        <w:rPr>
          <w:sz w:val="28"/>
          <w:szCs w:val="28"/>
        </w:rPr>
        <w:t>ародного права, Конституции РФ.</w:t>
      </w:r>
    </w:p>
    <w:p w:rsidR="00BC02D5" w:rsidRPr="00BC02D5" w:rsidRDefault="00BC02D5" w:rsidP="007239E1">
      <w:pPr>
        <w:spacing w:before="0" w:after="0" w:line="384" w:lineRule="auto"/>
        <w:ind w:firstLine="709"/>
        <w:jc w:val="both"/>
        <w:rPr>
          <w:sz w:val="28"/>
          <w:szCs w:val="28"/>
        </w:rPr>
      </w:pPr>
      <w:r>
        <w:rPr>
          <w:sz w:val="28"/>
          <w:szCs w:val="28"/>
        </w:rPr>
        <w:t>В соответствии со статьей 14 Закона</w:t>
      </w:r>
      <w:r w:rsidR="00C021E0">
        <w:rPr>
          <w:sz w:val="28"/>
          <w:szCs w:val="28"/>
        </w:rPr>
        <w:t xml:space="preserve"> Российской Федерации «</w:t>
      </w:r>
      <w:r w:rsidR="00C021E0" w:rsidRPr="00C021E0">
        <w:rPr>
          <w:sz w:val="28"/>
          <w:szCs w:val="28"/>
        </w:rPr>
        <w:t>О занятости на</w:t>
      </w:r>
      <w:r w:rsidR="00C021E0">
        <w:rPr>
          <w:sz w:val="28"/>
          <w:szCs w:val="28"/>
        </w:rPr>
        <w:t>селения  в Российской Федерации»</w:t>
      </w:r>
      <w:r w:rsidR="00C021E0">
        <w:rPr>
          <w:rStyle w:val="a6"/>
          <w:sz w:val="28"/>
          <w:szCs w:val="28"/>
        </w:rPr>
        <w:footnoteReference w:id="14"/>
      </w:r>
      <w:r w:rsidR="00212C8E">
        <w:rPr>
          <w:sz w:val="28"/>
          <w:szCs w:val="28"/>
        </w:rPr>
        <w:t xml:space="preserve"> в</w:t>
      </w:r>
      <w:r w:rsidRPr="00BC02D5">
        <w:rPr>
          <w:sz w:val="28"/>
          <w:szCs w:val="28"/>
        </w:rPr>
        <w:t xml:space="preserve"> целях содействия полной, продуктивной и свободно избранной занятости населения государство осуществляет: </w:t>
      </w:r>
    </w:p>
    <w:p w:rsidR="00BC02D5" w:rsidRPr="00BC02D5" w:rsidRDefault="007239E1" w:rsidP="00BC02D5">
      <w:pPr>
        <w:spacing w:before="0" w:after="0" w:line="384" w:lineRule="auto"/>
        <w:ind w:firstLine="709"/>
        <w:jc w:val="both"/>
        <w:rPr>
          <w:sz w:val="28"/>
          <w:szCs w:val="28"/>
        </w:rPr>
      </w:pPr>
      <w:r>
        <w:rPr>
          <w:sz w:val="28"/>
          <w:szCs w:val="28"/>
        </w:rPr>
        <w:t xml:space="preserve">- </w:t>
      </w:r>
      <w:r w:rsidR="00BC02D5" w:rsidRPr="00BC02D5">
        <w:rPr>
          <w:sz w:val="28"/>
          <w:szCs w:val="28"/>
        </w:rPr>
        <w:t>разработку мер финансово - кредитной, инвестиционной и налоговой политики, направленных на рациональное размещение производительных сил, повышение мобильности трудовых ресурсов, развитие временной и самостоятельной занятости, поощрение применения гибких режимов труда, и других мер, способствующих сохранению и развитию системы рабочих мест;</w:t>
      </w:r>
    </w:p>
    <w:p w:rsidR="00BC02D5" w:rsidRPr="00BC02D5" w:rsidRDefault="007239E1" w:rsidP="00BC02D5">
      <w:pPr>
        <w:spacing w:before="0" w:after="0" w:line="384" w:lineRule="auto"/>
        <w:ind w:firstLine="709"/>
        <w:jc w:val="both"/>
        <w:rPr>
          <w:sz w:val="28"/>
          <w:szCs w:val="28"/>
        </w:rPr>
      </w:pPr>
      <w:r>
        <w:rPr>
          <w:sz w:val="28"/>
          <w:szCs w:val="28"/>
        </w:rPr>
        <w:t xml:space="preserve">- </w:t>
      </w:r>
      <w:r w:rsidR="00BC02D5" w:rsidRPr="00BC02D5">
        <w:rPr>
          <w:sz w:val="28"/>
          <w:szCs w:val="28"/>
        </w:rPr>
        <w:t>правовое регулирование в области занятости на основе соблюдения законных прав и интересов граждан и соответствующих государственных гарантий, дальнейшее совершенствование законодательства о занятости населения;</w:t>
      </w:r>
    </w:p>
    <w:p w:rsidR="00BC02D5" w:rsidRDefault="007239E1" w:rsidP="00BC02D5">
      <w:pPr>
        <w:spacing w:before="0" w:after="0" w:line="384" w:lineRule="auto"/>
        <w:ind w:firstLine="709"/>
        <w:jc w:val="both"/>
        <w:rPr>
          <w:sz w:val="28"/>
          <w:szCs w:val="28"/>
        </w:rPr>
      </w:pPr>
      <w:r>
        <w:rPr>
          <w:sz w:val="28"/>
          <w:szCs w:val="28"/>
        </w:rPr>
        <w:t xml:space="preserve">- </w:t>
      </w:r>
      <w:r w:rsidR="00BC02D5" w:rsidRPr="00BC02D5">
        <w:rPr>
          <w:sz w:val="28"/>
          <w:szCs w:val="28"/>
        </w:rPr>
        <w:t>разработку и реализацию федеральной и территориальных программ содействия занятости населения;</w:t>
      </w:r>
    </w:p>
    <w:p w:rsidR="005A41E2" w:rsidRPr="005A41E2" w:rsidRDefault="005A41E2" w:rsidP="005A41E2">
      <w:pPr>
        <w:spacing w:before="0" w:after="0" w:line="384" w:lineRule="auto"/>
        <w:ind w:firstLine="709"/>
        <w:jc w:val="both"/>
        <w:rPr>
          <w:sz w:val="28"/>
          <w:szCs w:val="28"/>
        </w:rPr>
      </w:pPr>
      <w:r>
        <w:rPr>
          <w:sz w:val="28"/>
          <w:szCs w:val="28"/>
        </w:rPr>
        <w:t xml:space="preserve">- </w:t>
      </w:r>
      <w:r w:rsidRPr="005A41E2">
        <w:rPr>
          <w:sz w:val="28"/>
          <w:szCs w:val="28"/>
        </w:rPr>
        <w:t xml:space="preserve">внедрение эффективных механизмов проведения активной политики занятости населения, включая организацию и проведение специальных мероприятий по профилированию (распределению безработных граждан на группы в зависимости от профиля их предыдущей профессиональной деятельности, уровня образования, пола, возраста и других социально-демографических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 безработных граждан; </w:t>
      </w:r>
    </w:p>
    <w:p w:rsidR="005A41E2" w:rsidRPr="005A41E2" w:rsidRDefault="005A41E2" w:rsidP="005A41E2">
      <w:pPr>
        <w:spacing w:before="0" w:after="0" w:line="384" w:lineRule="auto"/>
        <w:ind w:firstLine="709"/>
        <w:jc w:val="both"/>
        <w:rPr>
          <w:sz w:val="28"/>
          <w:szCs w:val="28"/>
        </w:rPr>
      </w:pPr>
      <w:r>
        <w:rPr>
          <w:sz w:val="28"/>
          <w:szCs w:val="28"/>
        </w:rPr>
        <w:t xml:space="preserve">- </w:t>
      </w:r>
      <w:r w:rsidRPr="005A41E2">
        <w:rPr>
          <w:sz w:val="28"/>
          <w:szCs w:val="28"/>
        </w:rPr>
        <w:t>оказание социальной поддержки гражданам, признанным в устан</w:t>
      </w:r>
      <w:r>
        <w:rPr>
          <w:sz w:val="28"/>
          <w:szCs w:val="28"/>
        </w:rPr>
        <w:t>овленном порядке безработными.</w:t>
      </w:r>
    </w:p>
    <w:p w:rsidR="007239E1" w:rsidRDefault="007239E1" w:rsidP="005A41E2">
      <w:pPr>
        <w:spacing w:before="0" w:after="0" w:line="384" w:lineRule="auto"/>
        <w:ind w:firstLine="709"/>
        <w:jc w:val="both"/>
        <w:rPr>
          <w:sz w:val="28"/>
          <w:szCs w:val="28"/>
        </w:rPr>
      </w:pPr>
      <w:r>
        <w:rPr>
          <w:sz w:val="28"/>
          <w:szCs w:val="28"/>
        </w:rPr>
        <w:t xml:space="preserve">- </w:t>
      </w:r>
      <w:r w:rsidR="00BC02D5" w:rsidRPr="00BC02D5">
        <w:rPr>
          <w:sz w:val="28"/>
          <w:szCs w:val="28"/>
        </w:rPr>
        <w:t>создание федеральной государственной службы занятости населения.</w:t>
      </w:r>
    </w:p>
    <w:p w:rsidR="00783E10" w:rsidRPr="00783E10" w:rsidRDefault="00783E10" w:rsidP="00783E10">
      <w:pPr>
        <w:spacing w:before="0" w:after="0" w:line="384" w:lineRule="auto"/>
        <w:ind w:firstLine="709"/>
        <w:jc w:val="both"/>
        <w:rPr>
          <w:sz w:val="28"/>
          <w:szCs w:val="28"/>
        </w:rPr>
      </w:pPr>
      <w:r>
        <w:rPr>
          <w:sz w:val="28"/>
          <w:szCs w:val="28"/>
        </w:rPr>
        <w:t>Федеральная государственная</w:t>
      </w:r>
      <w:r w:rsidR="00BB4A43">
        <w:rPr>
          <w:sz w:val="28"/>
          <w:szCs w:val="28"/>
        </w:rPr>
        <w:t xml:space="preserve"> служба занятости</w:t>
      </w:r>
      <w:r w:rsidRPr="00783E10">
        <w:rPr>
          <w:sz w:val="28"/>
          <w:szCs w:val="28"/>
        </w:rPr>
        <w:t xml:space="preserve"> населения</w:t>
      </w:r>
      <w:r w:rsidR="00BB4A43">
        <w:rPr>
          <w:sz w:val="28"/>
          <w:szCs w:val="28"/>
        </w:rPr>
        <w:t xml:space="preserve"> </w:t>
      </w:r>
      <w:r w:rsidRPr="00783E10">
        <w:rPr>
          <w:sz w:val="28"/>
          <w:szCs w:val="28"/>
        </w:rPr>
        <w:t>я</w:t>
      </w:r>
      <w:r>
        <w:rPr>
          <w:sz w:val="28"/>
          <w:szCs w:val="28"/>
        </w:rPr>
        <w:t>вляется   единой федеральной</w:t>
      </w:r>
      <w:r w:rsidRPr="00783E10">
        <w:rPr>
          <w:sz w:val="28"/>
          <w:szCs w:val="28"/>
        </w:rPr>
        <w:t xml:space="preserve"> системой   органов   и   учреждений,</w:t>
      </w:r>
      <w:r>
        <w:rPr>
          <w:sz w:val="28"/>
          <w:szCs w:val="28"/>
        </w:rPr>
        <w:t xml:space="preserve"> </w:t>
      </w:r>
      <w:r w:rsidRPr="00783E10">
        <w:rPr>
          <w:sz w:val="28"/>
          <w:szCs w:val="28"/>
        </w:rPr>
        <w:t>деяте</w:t>
      </w:r>
      <w:r>
        <w:rPr>
          <w:sz w:val="28"/>
          <w:szCs w:val="28"/>
        </w:rPr>
        <w:t xml:space="preserve">льность которой направлена на: </w:t>
      </w:r>
      <w:r w:rsidRPr="00783E10">
        <w:rPr>
          <w:sz w:val="28"/>
          <w:szCs w:val="28"/>
        </w:rPr>
        <w:t>разработку и реализацию</w:t>
      </w:r>
      <w:r w:rsidR="00421919">
        <w:rPr>
          <w:sz w:val="28"/>
          <w:szCs w:val="28"/>
        </w:rPr>
        <w:t xml:space="preserve"> </w:t>
      </w:r>
      <w:r w:rsidRPr="00783E10">
        <w:rPr>
          <w:sz w:val="28"/>
          <w:szCs w:val="28"/>
        </w:rPr>
        <w:t>федеральных, территориальных</w:t>
      </w:r>
      <w:r>
        <w:rPr>
          <w:sz w:val="28"/>
          <w:szCs w:val="28"/>
        </w:rPr>
        <w:t xml:space="preserve"> </w:t>
      </w:r>
      <w:r w:rsidRPr="00783E10">
        <w:rPr>
          <w:sz w:val="28"/>
          <w:szCs w:val="28"/>
        </w:rPr>
        <w:t>(республиканских, краевых, областных, окружных, районных, городских) и</w:t>
      </w:r>
      <w:r>
        <w:rPr>
          <w:sz w:val="28"/>
          <w:szCs w:val="28"/>
        </w:rPr>
        <w:t xml:space="preserve"> </w:t>
      </w:r>
      <w:r w:rsidRPr="00783E10">
        <w:rPr>
          <w:sz w:val="28"/>
          <w:szCs w:val="28"/>
        </w:rPr>
        <w:t>дру</w:t>
      </w:r>
      <w:r>
        <w:rPr>
          <w:sz w:val="28"/>
          <w:szCs w:val="28"/>
        </w:rPr>
        <w:t xml:space="preserve">гих программ, предусматривающих мероприятия </w:t>
      </w:r>
      <w:r w:rsidRPr="00783E10">
        <w:rPr>
          <w:sz w:val="28"/>
          <w:szCs w:val="28"/>
        </w:rPr>
        <w:t>по содействию занятости</w:t>
      </w:r>
      <w:r>
        <w:rPr>
          <w:sz w:val="28"/>
          <w:szCs w:val="28"/>
        </w:rPr>
        <w:t xml:space="preserve"> </w:t>
      </w:r>
      <w:r w:rsidR="00BB4A43">
        <w:rPr>
          <w:sz w:val="28"/>
          <w:szCs w:val="28"/>
        </w:rPr>
        <w:t xml:space="preserve">населения, </w:t>
      </w:r>
      <w:r w:rsidRPr="00783E10">
        <w:rPr>
          <w:sz w:val="28"/>
          <w:szCs w:val="28"/>
        </w:rPr>
        <w:t>включая программы содействия занятости граждан, находящихся</w:t>
      </w:r>
      <w:r>
        <w:rPr>
          <w:sz w:val="28"/>
          <w:szCs w:val="28"/>
        </w:rPr>
        <w:t xml:space="preserve"> </w:t>
      </w:r>
      <w:r w:rsidRPr="00783E10">
        <w:rPr>
          <w:sz w:val="28"/>
          <w:szCs w:val="28"/>
        </w:rPr>
        <w:t>под риском увольнения, а также граждан, особо нуждающихся в социальной</w:t>
      </w:r>
      <w:r>
        <w:rPr>
          <w:sz w:val="28"/>
          <w:szCs w:val="28"/>
        </w:rPr>
        <w:t xml:space="preserve"> </w:t>
      </w:r>
      <w:r w:rsidR="00BB4A43">
        <w:rPr>
          <w:sz w:val="28"/>
          <w:szCs w:val="28"/>
        </w:rPr>
        <w:t xml:space="preserve">защите </w:t>
      </w:r>
      <w:r w:rsidRPr="00783E10">
        <w:rPr>
          <w:sz w:val="28"/>
          <w:szCs w:val="28"/>
        </w:rPr>
        <w:t>и испытываю</w:t>
      </w:r>
      <w:r w:rsidR="00BB4A43">
        <w:rPr>
          <w:sz w:val="28"/>
          <w:szCs w:val="28"/>
        </w:rPr>
        <w:t xml:space="preserve">щих </w:t>
      </w:r>
      <w:r>
        <w:rPr>
          <w:sz w:val="28"/>
          <w:szCs w:val="28"/>
        </w:rPr>
        <w:t>трудности в поиске работы;</w:t>
      </w:r>
      <w:r w:rsidR="00BB4A43">
        <w:rPr>
          <w:sz w:val="28"/>
          <w:szCs w:val="28"/>
        </w:rPr>
        <w:t xml:space="preserve"> осуществление социальных </w:t>
      </w:r>
      <w:r w:rsidRPr="00783E10">
        <w:rPr>
          <w:sz w:val="28"/>
          <w:szCs w:val="28"/>
        </w:rPr>
        <w:t>вы</w:t>
      </w:r>
      <w:r w:rsidR="00BB4A43">
        <w:rPr>
          <w:sz w:val="28"/>
          <w:szCs w:val="28"/>
        </w:rPr>
        <w:t xml:space="preserve">плат гражданам, признанным </w:t>
      </w:r>
      <w:r w:rsidRPr="00783E10">
        <w:rPr>
          <w:sz w:val="28"/>
          <w:szCs w:val="28"/>
        </w:rPr>
        <w:t>в</w:t>
      </w:r>
      <w:r w:rsidR="00BB4A43">
        <w:rPr>
          <w:sz w:val="28"/>
          <w:szCs w:val="28"/>
        </w:rPr>
        <w:t xml:space="preserve"> установленном </w:t>
      </w:r>
      <w:r w:rsidRPr="00783E10">
        <w:rPr>
          <w:sz w:val="28"/>
          <w:szCs w:val="28"/>
        </w:rPr>
        <w:t>порядке безработными, в соответствии с настоящим Законом</w:t>
      </w:r>
      <w:r>
        <w:rPr>
          <w:sz w:val="28"/>
          <w:szCs w:val="28"/>
        </w:rPr>
        <w:t xml:space="preserve"> </w:t>
      </w:r>
      <w:r w:rsidRPr="00783E10">
        <w:rPr>
          <w:sz w:val="28"/>
          <w:szCs w:val="28"/>
        </w:rPr>
        <w:t>и иными нормативными правовыми актами Российской Федерации</w:t>
      </w:r>
      <w:r>
        <w:rPr>
          <w:sz w:val="28"/>
          <w:szCs w:val="28"/>
        </w:rPr>
        <w:t xml:space="preserve"> и другие цели, определенные в статье 15 Закона о занятости населения</w:t>
      </w:r>
      <w:r w:rsidRPr="00783E10">
        <w:rPr>
          <w:sz w:val="28"/>
          <w:szCs w:val="28"/>
        </w:rPr>
        <w:t>.</w:t>
      </w:r>
    </w:p>
    <w:p w:rsidR="00783E10" w:rsidRPr="00783E10" w:rsidRDefault="00783E10" w:rsidP="00783E10">
      <w:pPr>
        <w:spacing w:before="0" w:after="0" w:line="384" w:lineRule="auto"/>
        <w:ind w:firstLine="709"/>
        <w:jc w:val="both"/>
        <w:rPr>
          <w:sz w:val="28"/>
          <w:szCs w:val="28"/>
        </w:rPr>
      </w:pPr>
      <w:r w:rsidRPr="00783E10">
        <w:rPr>
          <w:sz w:val="28"/>
          <w:szCs w:val="28"/>
        </w:rPr>
        <w:t>Услуги</w:t>
      </w:r>
      <w:r>
        <w:rPr>
          <w:sz w:val="28"/>
          <w:szCs w:val="28"/>
        </w:rPr>
        <w:t>, связанные с содействием</w:t>
      </w:r>
      <w:r w:rsidRPr="00783E10">
        <w:rPr>
          <w:sz w:val="28"/>
          <w:szCs w:val="28"/>
        </w:rPr>
        <w:t xml:space="preserve"> занятости   населения,</w:t>
      </w:r>
      <w:r>
        <w:rPr>
          <w:sz w:val="28"/>
          <w:szCs w:val="28"/>
        </w:rPr>
        <w:t xml:space="preserve"> </w:t>
      </w:r>
      <w:r w:rsidRPr="00783E10">
        <w:rPr>
          <w:sz w:val="28"/>
          <w:szCs w:val="28"/>
        </w:rPr>
        <w:t>предоставляются гражданам бесплатно.</w:t>
      </w:r>
    </w:p>
    <w:p w:rsidR="00783E10" w:rsidRDefault="00783E10" w:rsidP="00783E10">
      <w:pPr>
        <w:spacing w:before="0" w:after="0" w:line="384" w:lineRule="auto"/>
        <w:ind w:firstLine="709"/>
        <w:jc w:val="both"/>
        <w:rPr>
          <w:sz w:val="28"/>
          <w:szCs w:val="28"/>
        </w:rPr>
      </w:pPr>
      <w:r w:rsidRPr="00783E10">
        <w:rPr>
          <w:sz w:val="28"/>
          <w:szCs w:val="28"/>
        </w:rPr>
        <w:t>Учреждения федеральной государственной службы занятости населения</w:t>
      </w:r>
      <w:r>
        <w:rPr>
          <w:sz w:val="28"/>
          <w:szCs w:val="28"/>
        </w:rPr>
        <w:t xml:space="preserve"> </w:t>
      </w:r>
      <w:r w:rsidR="00BB4A43">
        <w:rPr>
          <w:sz w:val="28"/>
          <w:szCs w:val="28"/>
        </w:rPr>
        <w:t xml:space="preserve">могут </w:t>
      </w:r>
      <w:r>
        <w:rPr>
          <w:sz w:val="28"/>
          <w:szCs w:val="28"/>
        </w:rPr>
        <w:t xml:space="preserve">оказывать </w:t>
      </w:r>
      <w:r w:rsidR="00BB4A43">
        <w:rPr>
          <w:sz w:val="28"/>
          <w:szCs w:val="28"/>
        </w:rPr>
        <w:t>работодателям платные услуги, перечень</w:t>
      </w:r>
      <w:r w:rsidRPr="00783E10">
        <w:rPr>
          <w:sz w:val="28"/>
          <w:szCs w:val="28"/>
        </w:rPr>
        <w:t xml:space="preserve"> и порядок</w:t>
      </w:r>
      <w:r>
        <w:rPr>
          <w:sz w:val="28"/>
          <w:szCs w:val="28"/>
        </w:rPr>
        <w:t xml:space="preserve"> предоставления</w:t>
      </w:r>
      <w:r w:rsidR="00673DCC">
        <w:rPr>
          <w:sz w:val="28"/>
          <w:szCs w:val="28"/>
        </w:rPr>
        <w:t xml:space="preserve"> </w:t>
      </w:r>
      <w:r w:rsidRPr="00783E10">
        <w:rPr>
          <w:sz w:val="28"/>
          <w:szCs w:val="28"/>
        </w:rPr>
        <w:t>которых определяются Правительством Российской</w:t>
      </w:r>
      <w:r>
        <w:rPr>
          <w:sz w:val="28"/>
          <w:szCs w:val="28"/>
        </w:rPr>
        <w:t xml:space="preserve"> Федерации.</w:t>
      </w:r>
    </w:p>
    <w:p w:rsidR="00592E6F" w:rsidRPr="003F0F41" w:rsidRDefault="00592E6F" w:rsidP="00783E10">
      <w:pPr>
        <w:spacing w:before="0" w:after="0" w:line="384" w:lineRule="auto"/>
        <w:ind w:firstLine="709"/>
        <w:jc w:val="both"/>
        <w:rPr>
          <w:sz w:val="28"/>
          <w:szCs w:val="28"/>
        </w:rPr>
      </w:pPr>
      <w:r>
        <w:rPr>
          <w:sz w:val="28"/>
          <w:szCs w:val="28"/>
        </w:rPr>
        <w:t xml:space="preserve">Как следует из </w:t>
      </w:r>
      <w:r w:rsidRPr="00592E6F">
        <w:rPr>
          <w:sz w:val="28"/>
          <w:szCs w:val="28"/>
        </w:rPr>
        <w:t>Постановления Правительст</w:t>
      </w:r>
      <w:r>
        <w:rPr>
          <w:sz w:val="28"/>
          <w:szCs w:val="28"/>
        </w:rPr>
        <w:t>ва РФ от 30 июня 2004 г. N 324 «</w:t>
      </w:r>
      <w:r w:rsidRPr="00592E6F">
        <w:rPr>
          <w:sz w:val="28"/>
          <w:szCs w:val="28"/>
        </w:rPr>
        <w:t>Об утверждении Положения о Федераль</w:t>
      </w:r>
      <w:r>
        <w:rPr>
          <w:sz w:val="28"/>
          <w:szCs w:val="28"/>
        </w:rPr>
        <w:t>ной службе по труду и занятости»</w:t>
      </w:r>
      <w:r w:rsidR="00D31343">
        <w:rPr>
          <w:rStyle w:val="a6"/>
          <w:sz w:val="28"/>
          <w:szCs w:val="28"/>
        </w:rPr>
        <w:footnoteReference w:id="15"/>
      </w:r>
      <w:r>
        <w:rPr>
          <w:sz w:val="28"/>
          <w:szCs w:val="28"/>
        </w:rPr>
        <w:t xml:space="preserve">, </w:t>
      </w:r>
      <w:r w:rsidR="003F0F41" w:rsidRPr="003F0F41">
        <w:rPr>
          <w:sz w:val="28"/>
          <w:szCs w:val="28"/>
        </w:rPr>
        <w:t>Федеральная служба по труду и занятости является федеральным органом исполнительной власти, осуществляющим функции по контролю и надзору в сфере труда, занятости и альтернативной гражданской службы, по оказанию государственных услуг в сфере содействия занятости населения и защиты от безработицы, трудовой миграции и урегулирования коллективных трудовых споров.</w:t>
      </w:r>
      <w:r w:rsidR="00807EC0">
        <w:rPr>
          <w:sz w:val="28"/>
          <w:szCs w:val="28"/>
        </w:rPr>
        <w:t xml:space="preserve"> Этим же постановлением определен перечень полномочий </w:t>
      </w:r>
      <w:r w:rsidR="00807EC0" w:rsidRPr="00592E6F">
        <w:rPr>
          <w:sz w:val="28"/>
          <w:szCs w:val="28"/>
        </w:rPr>
        <w:t>Федераль</w:t>
      </w:r>
      <w:r w:rsidR="00807EC0">
        <w:rPr>
          <w:sz w:val="28"/>
          <w:szCs w:val="28"/>
        </w:rPr>
        <w:t>ной службы по труду и занятости.</w:t>
      </w:r>
    </w:p>
    <w:p w:rsidR="0000649D" w:rsidRDefault="0000649D" w:rsidP="0000649D">
      <w:pPr>
        <w:spacing w:before="0" w:after="0" w:line="384" w:lineRule="auto"/>
        <w:ind w:firstLine="709"/>
        <w:jc w:val="both"/>
        <w:rPr>
          <w:color w:val="000000"/>
          <w:sz w:val="28"/>
          <w:szCs w:val="28"/>
        </w:rPr>
      </w:pPr>
      <w:r>
        <w:rPr>
          <w:color w:val="000000"/>
          <w:sz w:val="28"/>
          <w:szCs w:val="28"/>
        </w:rPr>
        <w:t>В законе о коллективных договорах и соглаше</w:t>
      </w:r>
      <w:r>
        <w:rPr>
          <w:color w:val="000000"/>
          <w:sz w:val="28"/>
          <w:szCs w:val="28"/>
        </w:rPr>
        <w:softHyphen/>
        <w:t>ниях, в законе о профсоюзах предусматривается определенная система согла</w:t>
      </w:r>
      <w:r w:rsidR="00BB4A43">
        <w:rPr>
          <w:color w:val="000000"/>
          <w:sz w:val="28"/>
          <w:szCs w:val="28"/>
        </w:rPr>
        <w:t>шений: генеральных,</w:t>
      </w:r>
      <w:r w:rsidR="0093239C">
        <w:rPr>
          <w:color w:val="000000"/>
          <w:sz w:val="28"/>
          <w:szCs w:val="28"/>
        </w:rPr>
        <w:t xml:space="preserve"> </w:t>
      </w:r>
      <w:r w:rsidR="00310035">
        <w:rPr>
          <w:color w:val="000000"/>
          <w:sz w:val="28"/>
          <w:szCs w:val="28"/>
        </w:rPr>
        <w:t>отраслевых,</w:t>
      </w:r>
      <w:r w:rsidR="00BB4A43">
        <w:rPr>
          <w:color w:val="000000"/>
          <w:sz w:val="28"/>
          <w:szCs w:val="28"/>
        </w:rPr>
        <w:t xml:space="preserve"> </w:t>
      </w:r>
      <w:r>
        <w:rPr>
          <w:color w:val="000000"/>
          <w:sz w:val="28"/>
          <w:szCs w:val="28"/>
        </w:rPr>
        <w:t>территориальных, межотраслевых, межтерриториальных, а также коллективных договоров на предприятиях. Однако из всего множест</w:t>
      </w:r>
      <w:r>
        <w:rPr>
          <w:color w:val="000000"/>
          <w:sz w:val="28"/>
          <w:szCs w:val="28"/>
        </w:rPr>
        <w:softHyphen/>
        <w:t>ва соглашений и договоров работают только договоры на уровне предприятий.</w:t>
      </w:r>
    </w:p>
    <w:p w:rsidR="0000649D" w:rsidRDefault="0000649D" w:rsidP="0000649D">
      <w:pPr>
        <w:spacing w:before="0" w:after="0" w:line="384" w:lineRule="auto"/>
        <w:ind w:firstLine="709"/>
        <w:jc w:val="both"/>
        <w:rPr>
          <w:noProof/>
          <w:color w:val="000000"/>
          <w:sz w:val="28"/>
          <w:szCs w:val="28"/>
        </w:rPr>
      </w:pPr>
      <w:r w:rsidRPr="008D1323">
        <w:rPr>
          <w:noProof/>
          <w:color w:val="000000"/>
          <w:sz w:val="28"/>
          <w:szCs w:val="28"/>
        </w:rPr>
        <w:t xml:space="preserve">Федеральный закон </w:t>
      </w:r>
      <w:r>
        <w:rPr>
          <w:noProof/>
          <w:color w:val="000000"/>
          <w:sz w:val="28"/>
          <w:szCs w:val="28"/>
        </w:rPr>
        <w:t>от 24 октября 1997 г. N 134-ФЗ «</w:t>
      </w:r>
      <w:r w:rsidRPr="008D1323">
        <w:rPr>
          <w:noProof/>
          <w:color w:val="000000"/>
          <w:sz w:val="28"/>
          <w:szCs w:val="28"/>
        </w:rPr>
        <w:t xml:space="preserve">О прожиточном </w:t>
      </w:r>
      <w:r>
        <w:rPr>
          <w:noProof/>
          <w:color w:val="000000"/>
          <w:sz w:val="28"/>
          <w:szCs w:val="28"/>
        </w:rPr>
        <w:t xml:space="preserve">минимуме в Российской Федерации» с </w:t>
      </w:r>
      <w:r w:rsidRPr="008D1323">
        <w:rPr>
          <w:noProof/>
          <w:color w:val="000000"/>
          <w:sz w:val="28"/>
          <w:szCs w:val="28"/>
        </w:rPr>
        <w:t>изменениями, внесенными Федеральным законом от 22 авгус</w:t>
      </w:r>
      <w:r>
        <w:rPr>
          <w:noProof/>
          <w:color w:val="000000"/>
          <w:sz w:val="28"/>
          <w:szCs w:val="28"/>
        </w:rPr>
        <w:t>та 2004 г. N 122-ФЗ</w:t>
      </w:r>
      <w:r w:rsidR="00D31343">
        <w:rPr>
          <w:rStyle w:val="a6"/>
          <w:noProof/>
          <w:color w:val="000000"/>
          <w:sz w:val="28"/>
          <w:szCs w:val="28"/>
        </w:rPr>
        <w:footnoteReference w:id="16"/>
      </w:r>
      <w:r>
        <w:rPr>
          <w:noProof/>
          <w:color w:val="000000"/>
          <w:sz w:val="28"/>
          <w:szCs w:val="28"/>
        </w:rPr>
        <w:t>, вступившим</w:t>
      </w:r>
      <w:r w:rsidRPr="008D1323">
        <w:rPr>
          <w:noProof/>
          <w:color w:val="000000"/>
          <w:sz w:val="28"/>
          <w:szCs w:val="28"/>
        </w:rPr>
        <w:t xml:space="preserve"> в силу с 1 января 2005 г.</w:t>
      </w:r>
      <w:r>
        <w:rPr>
          <w:noProof/>
          <w:color w:val="000000"/>
          <w:sz w:val="28"/>
          <w:szCs w:val="28"/>
        </w:rPr>
        <w:t xml:space="preserve">, </w:t>
      </w:r>
      <w:r w:rsidRPr="008D1323">
        <w:rPr>
          <w:noProof/>
          <w:color w:val="000000"/>
          <w:sz w:val="28"/>
          <w:szCs w:val="28"/>
        </w:rPr>
        <w:t>устанавливает правовую основу для определения прожиточного минимума в Российской Федерации и его учета при установлении гражданам Российской Федерации государственных гарантий получения минимальных денежных доходов и при осуществлении других мер социальной защиты граждан Российской Федерации.</w:t>
      </w:r>
    </w:p>
    <w:p w:rsidR="00CB417E" w:rsidRDefault="00075234" w:rsidP="00CB417E">
      <w:pPr>
        <w:spacing w:before="0" w:after="0" w:line="384" w:lineRule="auto"/>
        <w:ind w:firstLine="709"/>
        <w:jc w:val="both"/>
        <w:rPr>
          <w:noProof/>
          <w:color w:val="000000"/>
          <w:sz w:val="28"/>
          <w:szCs w:val="28"/>
        </w:rPr>
      </w:pPr>
      <w:r w:rsidRPr="00075234">
        <w:rPr>
          <w:sz w:val="28"/>
          <w:szCs w:val="28"/>
        </w:rPr>
        <w:t xml:space="preserve">В соответствии со статьей 33 Закона РФ «О занятости населения в Российской Федерации» </w:t>
      </w:r>
      <w:r w:rsidR="00CB417E">
        <w:rPr>
          <w:sz w:val="28"/>
          <w:szCs w:val="28"/>
        </w:rPr>
        <w:t>п</w:t>
      </w:r>
      <w:r w:rsidR="00CB417E" w:rsidRPr="00CB417E">
        <w:rPr>
          <w:noProof/>
          <w:color w:val="000000"/>
          <w:sz w:val="28"/>
          <w:szCs w:val="28"/>
        </w:rPr>
        <w:t>остановление</w:t>
      </w:r>
      <w:r w:rsidR="00CB417E">
        <w:rPr>
          <w:noProof/>
          <w:color w:val="000000"/>
          <w:sz w:val="28"/>
          <w:szCs w:val="28"/>
        </w:rPr>
        <w:t>м</w:t>
      </w:r>
      <w:r w:rsidR="00CB417E" w:rsidRPr="00CB417E">
        <w:rPr>
          <w:noProof/>
          <w:color w:val="000000"/>
          <w:sz w:val="28"/>
          <w:szCs w:val="28"/>
        </w:rPr>
        <w:t xml:space="preserve"> Правительства РФ от 4 ноября 2004 г. N 591 «О размерах минимальной и максимальной величин пособия по безработице на 2005 год»</w:t>
      </w:r>
      <w:r w:rsidR="005842D2">
        <w:rPr>
          <w:rStyle w:val="a6"/>
          <w:noProof/>
          <w:color w:val="000000"/>
          <w:sz w:val="28"/>
          <w:szCs w:val="28"/>
        </w:rPr>
        <w:footnoteReference w:id="17"/>
      </w:r>
      <w:r w:rsidR="00CB417E" w:rsidRPr="00CB417E">
        <w:rPr>
          <w:noProof/>
          <w:color w:val="000000"/>
          <w:sz w:val="28"/>
          <w:szCs w:val="28"/>
        </w:rPr>
        <w:t xml:space="preserve"> </w:t>
      </w:r>
      <w:r w:rsidR="00CB417E">
        <w:rPr>
          <w:sz w:val="28"/>
          <w:szCs w:val="28"/>
        </w:rPr>
        <w:t>с</w:t>
      </w:r>
      <w:r w:rsidR="00CB417E" w:rsidRPr="00CB417E">
        <w:rPr>
          <w:noProof/>
          <w:color w:val="000000"/>
          <w:sz w:val="28"/>
          <w:szCs w:val="28"/>
        </w:rPr>
        <w:t xml:space="preserve"> </w:t>
      </w:r>
      <w:r w:rsidR="00CB417E">
        <w:rPr>
          <w:noProof/>
          <w:color w:val="000000"/>
          <w:sz w:val="28"/>
          <w:szCs w:val="28"/>
        </w:rPr>
        <w:t>1 января 2005 г. установлены</w:t>
      </w:r>
      <w:r w:rsidR="00CB417E" w:rsidRPr="00CB417E">
        <w:rPr>
          <w:noProof/>
          <w:color w:val="000000"/>
          <w:sz w:val="28"/>
          <w:szCs w:val="28"/>
        </w:rPr>
        <w:t xml:space="preserve"> минимальные и максимальные величины пособия по безработице в размере 720 р</w:t>
      </w:r>
      <w:r w:rsidR="00592E6F">
        <w:rPr>
          <w:noProof/>
          <w:color w:val="000000"/>
          <w:sz w:val="28"/>
          <w:szCs w:val="28"/>
        </w:rPr>
        <w:t>уб. и 2880 руб. соответственно.</w:t>
      </w:r>
    </w:p>
    <w:p w:rsidR="00274956" w:rsidRDefault="00274956" w:rsidP="00CB417E">
      <w:pPr>
        <w:spacing w:before="0" w:after="0" w:line="384" w:lineRule="auto"/>
        <w:ind w:firstLine="709"/>
        <w:jc w:val="both"/>
        <w:rPr>
          <w:sz w:val="28"/>
          <w:szCs w:val="28"/>
        </w:rPr>
      </w:pPr>
      <w:r w:rsidRPr="00274956">
        <w:rPr>
          <w:sz w:val="28"/>
          <w:szCs w:val="28"/>
        </w:rPr>
        <w:t>Ранее минимальный и максимальный размер пособий по безработице были привязаны к прожиточному минимуму, исчисленному по субъекту РФ, и отражали, таким образом, дифференциацию цен по регионам и благодаря механизму ежеквартального утверждения прожиточного минимума эти размеры индексировались. С 1-го января 2005 года пособие по безработице ограничивается едиными максимальными и минимальными размерами, утверждаемыми Правительством РФ ежегодно; указанные размеры подлежат увеличению на районный коэффициент.</w:t>
      </w:r>
    </w:p>
    <w:p w:rsidR="00274956" w:rsidRPr="00274956" w:rsidRDefault="00274956" w:rsidP="00274956">
      <w:pPr>
        <w:spacing w:before="0" w:after="0" w:line="384" w:lineRule="auto"/>
        <w:ind w:firstLine="709"/>
        <w:jc w:val="both"/>
        <w:rPr>
          <w:sz w:val="28"/>
          <w:szCs w:val="28"/>
        </w:rPr>
      </w:pPr>
      <w:r w:rsidRPr="00274956">
        <w:rPr>
          <w:sz w:val="28"/>
          <w:szCs w:val="28"/>
        </w:rPr>
        <w:t>Значение данных величин заключается в следующем.</w:t>
      </w:r>
      <w:r>
        <w:rPr>
          <w:sz w:val="28"/>
          <w:szCs w:val="28"/>
        </w:rPr>
        <w:t xml:space="preserve"> Независимо от порядка </w:t>
      </w:r>
      <w:r w:rsidRPr="00274956">
        <w:rPr>
          <w:sz w:val="28"/>
          <w:szCs w:val="28"/>
        </w:rPr>
        <w:t xml:space="preserve">определения размера пособия по безработице (в процентном отношении к среднему заработку или в фиксированной сумме), во всех случаях пособие не может превышать максимальный размер пособия, но не может быть и ниже минимальной его величины. </w:t>
      </w:r>
    </w:p>
    <w:p w:rsidR="00274956" w:rsidRPr="00274956" w:rsidRDefault="00274956" w:rsidP="00274956">
      <w:pPr>
        <w:spacing w:before="0" w:after="0" w:line="384" w:lineRule="auto"/>
        <w:ind w:firstLine="709"/>
        <w:jc w:val="both"/>
        <w:rPr>
          <w:sz w:val="28"/>
          <w:szCs w:val="28"/>
        </w:rPr>
      </w:pPr>
      <w:r w:rsidRPr="00274956">
        <w:rPr>
          <w:sz w:val="28"/>
          <w:szCs w:val="28"/>
        </w:rPr>
        <w:t>В ряде случаев пособие по безработице сразу же устанавливается в размере минимальной величины.</w:t>
      </w:r>
    </w:p>
    <w:p w:rsidR="0000649D" w:rsidRDefault="0000649D" w:rsidP="0000649D">
      <w:pPr>
        <w:spacing w:before="0" w:after="0" w:line="384" w:lineRule="auto"/>
        <w:ind w:firstLine="709"/>
        <w:jc w:val="both"/>
        <w:rPr>
          <w:color w:val="000000"/>
          <w:sz w:val="28"/>
          <w:szCs w:val="28"/>
        </w:rPr>
      </w:pPr>
      <w:r w:rsidRPr="00075234">
        <w:rPr>
          <w:color w:val="000000"/>
          <w:sz w:val="28"/>
          <w:szCs w:val="28"/>
        </w:rPr>
        <w:t>Еще одним видом государственных социальных га</w:t>
      </w:r>
      <w:r w:rsidRPr="00075234">
        <w:rPr>
          <w:color w:val="000000"/>
          <w:sz w:val="28"/>
          <w:szCs w:val="28"/>
        </w:rPr>
        <w:softHyphen/>
        <w:t>рантий, принятых в рыночной экономике, является защита заработной платы от</w:t>
      </w:r>
      <w:r w:rsidR="009319C1">
        <w:rPr>
          <w:color w:val="000000"/>
          <w:sz w:val="28"/>
          <w:szCs w:val="28"/>
        </w:rPr>
        <w:t xml:space="preserve"> инфляции. Такой гарантии</w:t>
      </w:r>
      <w:r>
        <w:rPr>
          <w:color w:val="000000"/>
          <w:sz w:val="28"/>
          <w:szCs w:val="28"/>
        </w:rPr>
        <w:t xml:space="preserve"> на </w:t>
      </w:r>
      <w:r w:rsidR="009319C1">
        <w:rPr>
          <w:color w:val="000000"/>
          <w:sz w:val="28"/>
          <w:szCs w:val="28"/>
        </w:rPr>
        <w:t xml:space="preserve">государственном </w:t>
      </w:r>
      <w:r>
        <w:rPr>
          <w:color w:val="000000"/>
          <w:sz w:val="28"/>
          <w:szCs w:val="28"/>
        </w:rPr>
        <w:t>уровне нет, поскольку эта забота переложена на плечи предприятий и организаций.</w:t>
      </w:r>
    </w:p>
    <w:p w:rsidR="0000649D" w:rsidRDefault="0000649D" w:rsidP="0000649D">
      <w:pPr>
        <w:spacing w:before="0" w:after="0" w:line="384" w:lineRule="auto"/>
        <w:ind w:firstLine="709"/>
        <w:jc w:val="both"/>
        <w:rPr>
          <w:color w:val="000000"/>
          <w:sz w:val="28"/>
          <w:szCs w:val="28"/>
        </w:rPr>
      </w:pPr>
      <w:r>
        <w:rPr>
          <w:sz w:val="28"/>
          <w:szCs w:val="28"/>
        </w:rPr>
        <w:t xml:space="preserve">Не лучшим образом осуществляется в России </w:t>
      </w:r>
      <w:r>
        <w:rPr>
          <w:color w:val="000000"/>
          <w:sz w:val="28"/>
          <w:szCs w:val="28"/>
        </w:rPr>
        <w:t>защита за</w:t>
      </w:r>
      <w:r w:rsidR="00673DCC">
        <w:rPr>
          <w:color w:val="000000"/>
          <w:sz w:val="28"/>
          <w:szCs w:val="28"/>
        </w:rPr>
        <w:t xml:space="preserve">работной платы в случае </w:t>
      </w:r>
      <w:r>
        <w:rPr>
          <w:color w:val="000000"/>
          <w:sz w:val="28"/>
          <w:szCs w:val="28"/>
        </w:rPr>
        <w:t>неплатежеспособности работодателя. Об</w:t>
      </w:r>
      <w:r>
        <w:rPr>
          <w:color w:val="000000"/>
          <w:sz w:val="28"/>
          <w:szCs w:val="28"/>
        </w:rPr>
        <w:softHyphen/>
        <w:t>щепризнанно (это зафиксировано в ратифици</w:t>
      </w:r>
      <w:r>
        <w:rPr>
          <w:color w:val="000000"/>
          <w:sz w:val="28"/>
          <w:szCs w:val="28"/>
        </w:rPr>
        <w:softHyphen/>
        <w:t>рованной Россией Конвенции МОТ), что лица занятые трудом по найму, рассматриваются как при</w:t>
      </w:r>
      <w:r>
        <w:rPr>
          <w:color w:val="000000"/>
          <w:sz w:val="28"/>
          <w:szCs w:val="28"/>
        </w:rPr>
        <w:softHyphen/>
        <w:t>вилегированные кредиторы работодателей, расчеты с которыми считаются первоочередными. Эту защитную функцию наше государство не выполня</w:t>
      </w:r>
      <w:r>
        <w:rPr>
          <w:color w:val="000000"/>
          <w:sz w:val="28"/>
          <w:szCs w:val="28"/>
        </w:rPr>
        <w:softHyphen/>
        <w:t xml:space="preserve">ет в отношении всех наемных работников, занятых не только на частных и акционерных предприятиях, но и в бюджетном секторе. Более того, </w:t>
      </w:r>
      <w:r w:rsidR="00F6155F">
        <w:rPr>
          <w:color w:val="000000"/>
          <w:sz w:val="28"/>
          <w:szCs w:val="28"/>
        </w:rPr>
        <w:t xml:space="preserve">из года в год </w:t>
      </w:r>
      <w:r>
        <w:rPr>
          <w:color w:val="000000"/>
          <w:sz w:val="28"/>
          <w:szCs w:val="28"/>
        </w:rPr>
        <w:t>оно является прямым должником в расчетах по заработной плате в бюджетных отраслях.</w:t>
      </w:r>
    </w:p>
    <w:p w:rsidR="00F6155F" w:rsidRDefault="00F6155F" w:rsidP="00F6155F">
      <w:pPr>
        <w:spacing w:before="0" w:after="0" w:line="384" w:lineRule="auto"/>
        <w:ind w:firstLine="709"/>
        <w:jc w:val="both"/>
        <w:rPr>
          <w:color w:val="000000"/>
          <w:sz w:val="28"/>
          <w:szCs w:val="28"/>
        </w:rPr>
      </w:pPr>
      <w:r>
        <w:rPr>
          <w:color w:val="000000"/>
          <w:sz w:val="28"/>
          <w:szCs w:val="28"/>
        </w:rPr>
        <w:t>Налоговая система как часть рыночного механизма, связанного с динамикой заработной платы, действует формально: налоги берутся с дохода, превышающего минимальную заработную плату. Но нельзя забывать, что в странах с рыночной экономикой минимальная заработная плата равна (или выше) прожиточного минимума, значит, на</w:t>
      </w:r>
      <w:r>
        <w:rPr>
          <w:color w:val="000000"/>
          <w:sz w:val="28"/>
          <w:szCs w:val="28"/>
        </w:rPr>
        <w:softHyphen/>
        <w:t>логом облагаются лица, чья оплата далека от про</w:t>
      </w:r>
      <w:r>
        <w:rPr>
          <w:color w:val="000000"/>
          <w:sz w:val="28"/>
          <w:szCs w:val="28"/>
        </w:rPr>
        <w:softHyphen/>
        <w:t xml:space="preserve">житочного минимума. Суть налога искажена полностью. Таким образом, неграмотные фискальные меры </w:t>
      </w:r>
      <w:r w:rsidR="00CB5974">
        <w:rPr>
          <w:color w:val="000000"/>
          <w:sz w:val="28"/>
          <w:szCs w:val="28"/>
        </w:rPr>
        <w:t xml:space="preserve">фактически </w:t>
      </w:r>
      <w:r>
        <w:rPr>
          <w:color w:val="000000"/>
          <w:sz w:val="28"/>
          <w:szCs w:val="28"/>
        </w:rPr>
        <w:t>препятствуют росту заработной платы.</w:t>
      </w:r>
    </w:p>
    <w:p w:rsidR="002F2F65" w:rsidRDefault="002F2F65" w:rsidP="002F2F65">
      <w:pPr>
        <w:spacing w:before="0" w:after="0" w:line="384" w:lineRule="auto"/>
        <w:ind w:firstLine="709"/>
        <w:jc w:val="both"/>
        <w:rPr>
          <w:sz w:val="28"/>
          <w:szCs w:val="28"/>
        </w:rPr>
      </w:pPr>
      <w:r>
        <w:rPr>
          <w:sz w:val="28"/>
          <w:szCs w:val="28"/>
        </w:rPr>
        <w:t>Много сегодня говорится на разных уровнях государственного управления</w:t>
      </w:r>
      <w:r w:rsidRPr="00E72060">
        <w:rPr>
          <w:sz w:val="28"/>
          <w:szCs w:val="28"/>
        </w:rPr>
        <w:t xml:space="preserve"> о существенных различиях в состоянии региональных рынков труда в России. По мере развития переходного кризиса различия в состоянии отечественных региональных рынков труда углублялись и приобретали устойчивый характер, чему способствовала низкая территориальная мобильность рабочей силы. Ее важнейшими ограничителями выступали сохраняющиеся административные барьеры, отсутствие надежной информации о возможностях трудоустройства в других регионах, неразвитость рынка жилья, недостаточная плотность транспортной сети, высокие издержки, сопровождающие перемену места жительства</w:t>
      </w:r>
      <w:r w:rsidR="00B91945">
        <w:rPr>
          <w:sz w:val="28"/>
          <w:szCs w:val="28"/>
        </w:rPr>
        <w:t xml:space="preserve"> и др</w:t>
      </w:r>
      <w:r w:rsidRPr="00E72060">
        <w:rPr>
          <w:sz w:val="28"/>
          <w:szCs w:val="28"/>
        </w:rPr>
        <w:t xml:space="preserve">. </w:t>
      </w:r>
    </w:p>
    <w:p w:rsidR="00B91945" w:rsidRPr="00332ABF" w:rsidRDefault="00B91945" w:rsidP="00B91945">
      <w:pPr>
        <w:spacing w:before="0" w:after="0" w:line="384" w:lineRule="auto"/>
        <w:ind w:firstLine="709"/>
        <w:jc w:val="both"/>
        <w:rPr>
          <w:color w:val="000000"/>
          <w:sz w:val="28"/>
          <w:szCs w:val="28"/>
        </w:rPr>
      </w:pPr>
      <w:r>
        <w:rPr>
          <w:color w:val="000000"/>
          <w:sz w:val="28"/>
          <w:szCs w:val="28"/>
        </w:rPr>
        <w:t>При этом а</w:t>
      </w:r>
      <w:r w:rsidRPr="00332ABF">
        <w:rPr>
          <w:color w:val="000000"/>
          <w:sz w:val="28"/>
          <w:szCs w:val="28"/>
        </w:rPr>
        <w:t>нализ структуры вакансий</w:t>
      </w:r>
      <w:r w:rsidR="00673DCC">
        <w:rPr>
          <w:color w:val="000000"/>
          <w:sz w:val="28"/>
          <w:szCs w:val="28"/>
        </w:rPr>
        <w:t>, например,</w:t>
      </w:r>
      <w:r w:rsidRPr="00332ABF">
        <w:rPr>
          <w:color w:val="000000"/>
          <w:sz w:val="28"/>
          <w:szCs w:val="28"/>
        </w:rPr>
        <w:t xml:space="preserve"> по </w:t>
      </w:r>
      <w:r>
        <w:rPr>
          <w:color w:val="000000"/>
          <w:sz w:val="28"/>
          <w:szCs w:val="28"/>
        </w:rPr>
        <w:t xml:space="preserve">промышленным </w:t>
      </w:r>
      <w:r w:rsidRPr="00332ABF">
        <w:rPr>
          <w:color w:val="000000"/>
          <w:sz w:val="28"/>
          <w:szCs w:val="28"/>
        </w:rPr>
        <w:t>предприятиям позволяет</w:t>
      </w:r>
      <w:r>
        <w:rPr>
          <w:color w:val="000000"/>
          <w:sz w:val="28"/>
          <w:szCs w:val="28"/>
        </w:rPr>
        <w:t xml:space="preserve"> экспертам</w:t>
      </w:r>
      <w:r w:rsidRPr="00332ABF">
        <w:rPr>
          <w:color w:val="000000"/>
          <w:sz w:val="28"/>
          <w:szCs w:val="28"/>
        </w:rPr>
        <w:t xml:space="preserve"> сделать вывод, что уровень профессиональных требований к работнику существенно повысился, а прежние правила присвоения разрядов и тарификации работ устарели. Новые требования обусловлены изменениями в содержании трудового процесса и повышенными стандартами качества продукции, особенно на производствах, продукция которых выходит на мировой рынок. Освоение предприятиями производства новых видов продукции на уровне международных стандартов потребовало не только коренной реконструкции предприятий, но и более высокого качества труда, а значит, и квалификации работников. Нередко эти требования к квалификации выходят за рамки традиционных (5 - 6-го) разрядов станочников</w:t>
      </w:r>
      <w:r>
        <w:rPr>
          <w:rStyle w:val="a6"/>
          <w:color w:val="000000"/>
          <w:sz w:val="28"/>
          <w:szCs w:val="28"/>
        </w:rPr>
        <w:footnoteReference w:id="18"/>
      </w:r>
      <w:r w:rsidRPr="00332ABF">
        <w:rPr>
          <w:color w:val="000000"/>
          <w:sz w:val="28"/>
          <w:szCs w:val="28"/>
        </w:rPr>
        <w:t xml:space="preserve">. </w:t>
      </w:r>
    </w:p>
    <w:p w:rsidR="00B91945" w:rsidRDefault="00B91945" w:rsidP="00B91945">
      <w:pPr>
        <w:spacing w:before="0" w:after="0" w:line="384" w:lineRule="auto"/>
        <w:ind w:firstLine="709"/>
        <w:jc w:val="both"/>
        <w:rPr>
          <w:sz w:val="28"/>
          <w:szCs w:val="28"/>
        </w:rPr>
      </w:pPr>
      <w:r w:rsidRPr="00E72060">
        <w:rPr>
          <w:sz w:val="28"/>
          <w:szCs w:val="28"/>
        </w:rPr>
        <w:t>В качестве отдельной проблемы можно выделить состояние рынка труда на селе. Ограниченность сфер занятости на селе, отсутствие развитого рынка жилья, низкая территориальная и социально-профессиональная мобильность сельского населения, слабая социальная защита безработных сдерживают процесс оптимизации уровня и структуры занятости в крупном сельскохозяйственном производстве. В результате растет латентная безработица.</w:t>
      </w:r>
      <w:r w:rsidRPr="00E72060">
        <w:rPr>
          <w:rStyle w:val="a6"/>
          <w:sz w:val="28"/>
          <w:szCs w:val="28"/>
        </w:rPr>
        <w:footnoteReference w:id="19"/>
      </w:r>
    </w:p>
    <w:p w:rsidR="00310035" w:rsidRDefault="00310035" w:rsidP="00310035">
      <w:pPr>
        <w:spacing w:before="0" w:after="0" w:line="384" w:lineRule="auto"/>
        <w:ind w:firstLine="709"/>
        <w:jc w:val="both"/>
        <w:rPr>
          <w:sz w:val="28"/>
          <w:szCs w:val="28"/>
        </w:rPr>
      </w:pPr>
      <w:r w:rsidRPr="00DC2708">
        <w:rPr>
          <w:sz w:val="28"/>
          <w:szCs w:val="28"/>
        </w:rPr>
        <w:t>Нельзя не отметить недостатки региональных и муниципальных программ содействия занятости. Программы состоят из мероприятий, предложенных Государственной службой занятости, и финансируются только из Федерации, а все другие субъекты регулирования занятости (работодатели, профсоюзы, образовательные учреждения и. т.д.) зачастую не знают о такой программе, а если и знают, то участвуют чисто формально. Как правило, цели и приоритеты программы носят ограниченный (отраслевой) характер.</w:t>
      </w:r>
    </w:p>
    <w:p w:rsidR="00310035" w:rsidRDefault="00310035" w:rsidP="00310035">
      <w:pPr>
        <w:spacing w:before="0" w:after="0" w:line="384" w:lineRule="auto"/>
        <w:ind w:firstLine="709"/>
        <w:jc w:val="both"/>
        <w:rPr>
          <w:sz w:val="28"/>
          <w:szCs w:val="28"/>
        </w:rPr>
      </w:pPr>
      <w:r>
        <w:rPr>
          <w:sz w:val="28"/>
          <w:szCs w:val="28"/>
        </w:rPr>
        <w:t>В субъектах РФ не обеспечивается</w:t>
      </w:r>
      <w:r w:rsidRPr="00D26B69">
        <w:rPr>
          <w:sz w:val="28"/>
          <w:szCs w:val="28"/>
        </w:rPr>
        <w:t xml:space="preserve"> дифференцированный подход к обеспечению занятости различных категорий граждан, в том числе нуждающихся в особой защите государства. Законодательством о занятости не предусматривается обязательное квотирование рабочих мест для трудоустройства граждан, чья занятость не может быть обеспечена без законодательной поддержки государства. Имеются нормы квотирования рабочих мест для инвалидов, но их практически невозможно реализовать из-за отсутствия механизма введения квоты.</w:t>
      </w:r>
    </w:p>
    <w:p w:rsidR="00D57E66" w:rsidRDefault="00D57E66" w:rsidP="00D57E66">
      <w:pPr>
        <w:spacing w:before="0" w:after="0" w:line="384" w:lineRule="auto"/>
        <w:ind w:firstLine="709"/>
        <w:jc w:val="both"/>
        <w:rPr>
          <w:sz w:val="28"/>
          <w:szCs w:val="28"/>
        </w:rPr>
      </w:pPr>
      <w:r w:rsidRPr="007A7C70">
        <w:rPr>
          <w:sz w:val="28"/>
          <w:szCs w:val="28"/>
        </w:rPr>
        <w:t>Общеизвестно, что закон работает тогда, когда предусмотрена ответственность за ег</w:t>
      </w:r>
      <w:r>
        <w:rPr>
          <w:sz w:val="28"/>
          <w:szCs w:val="28"/>
        </w:rPr>
        <w:t>о неисполнение или нарушение. Однако</w:t>
      </w:r>
      <w:r w:rsidRPr="007A7C70">
        <w:rPr>
          <w:sz w:val="28"/>
          <w:szCs w:val="28"/>
        </w:rPr>
        <w:t xml:space="preserve"> действующее законодательство Российской Федерации об административных правонарушениях до сих пор не содержит норм об ответственности за нарушение законодательства о занятости. </w:t>
      </w:r>
    </w:p>
    <w:p w:rsidR="00D57E66" w:rsidRPr="007A7C70" w:rsidRDefault="00D57E66" w:rsidP="00D57E66">
      <w:pPr>
        <w:spacing w:before="0" w:after="0" w:line="384" w:lineRule="auto"/>
        <w:ind w:firstLine="709"/>
        <w:jc w:val="both"/>
        <w:rPr>
          <w:sz w:val="28"/>
          <w:szCs w:val="28"/>
        </w:rPr>
      </w:pPr>
      <w:r w:rsidRPr="007A7C70">
        <w:rPr>
          <w:sz w:val="28"/>
          <w:szCs w:val="28"/>
        </w:rPr>
        <w:t>Кон</w:t>
      </w:r>
      <w:r>
        <w:rPr>
          <w:sz w:val="28"/>
          <w:szCs w:val="28"/>
        </w:rPr>
        <w:t>троль за исполнением закона РФ «</w:t>
      </w:r>
      <w:r w:rsidRPr="007A7C70">
        <w:rPr>
          <w:sz w:val="28"/>
          <w:szCs w:val="28"/>
        </w:rPr>
        <w:t>О занятости н</w:t>
      </w:r>
      <w:r>
        <w:rPr>
          <w:sz w:val="28"/>
          <w:szCs w:val="28"/>
        </w:rPr>
        <w:t>аселения в Российской Федерации»</w:t>
      </w:r>
      <w:r w:rsidRPr="007A7C70">
        <w:rPr>
          <w:sz w:val="28"/>
          <w:szCs w:val="28"/>
        </w:rPr>
        <w:t xml:space="preserve"> возложен (в соответствии со ст. 37 этого же Закона) на уполномоченные на то государственные органы, к числу ко</w:t>
      </w:r>
      <w:r>
        <w:rPr>
          <w:sz w:val="28"/>
          <w:szCs w:val="28"/>
        </w:rPr>
        <w:t xml:space="preserve">торых органы службы занятости по неясным причинам </w:t>
      </w:r>
      <w:r w:rsidRPr="007A7C70">
        <w:rPr>
          <w:sz w:val="28"/>
          <w:szCs w:val="28"/>
        </w:rPr>
        <w:t xml:space="preserve">не относятся. </w:t>
      </w:r>
      <w:r>
        <w:rPr>
          <w:sz w:val="28"/>
          <w:szCs w:val="28"/>
        </w:rPr>
        <w:t xml:space="preserve">Возможно это </w:t>
      </w:r>
      <w:r w:rsidRPr="007A7C70">
        <w:rPr>
          <w:sz w:val="28"/>
          <w:szCs w:val="28"/>
        </w:rPr>
        <w:t>объясняется отсутствие значимого влияния органов службы занятости при решении различных вопросов, слабость их позиций при отстаивании интересов безработных.</w:t>
      </w:r>
    </w:p>
    <w:p w:rsidR="00B40EC0" w:rsidRPr="00A76430" w:rsidRDefault="00B40EC0" w:rsidP="00B40EC0">
      <w:pPr>
        <w:spacing w:before="0" w:after="0" w:line="384" w:lineRule="auto"/>
        <w:ind w:firstLine="709"/>
        <w:jc w:val="both"/>
        <w:rPr>
          <w:sz w:val="28"/>
          <w:szCs w:val="28"/>
        </w:rPr>
      </w:pPr>
      <w:r>
        <w:rPr>
          <w:sz w:val="28"/>
          <w:szCs w:val="28"/>
        </w:rPr>
        <w:t xml:space="preserve">Таким образом, правовое регулирование сферы трудовых отношений в России </w:t>
      </w:r>
      <w:r w:rsidRPr="00A76430">
        <w:rPr>
          <w:sz w:val="28"/>
          <w:szCs w:val="28"/>
        </w:rPr>
        <w:t>является в целом неэффективным и не обеспечивает реальной защиты трудовых прав работников.</w:t>
      </w:r>
    </w:p>
    <w:p w:rsidR="002E5181" w:rsidRDefault="00A76430" w:rsidP="009E620F">
      <w:pPr>
        <w:spacing w:before="0" w:after="0" w:line="384" w:lineRule="auto"/>
        <w:ind w:firstLine="709"/>
        <w:jc w:val="both"/>
        <w:rPr>
          <w:sz w:val="28"/>
          <w:szCs w:val="28"/>
        </w:rPr>
      </w:pPr>
      <w:r w:rsidRPr="00A76430">
        <w:rPr>
          <w:sz w:val="28"/>
          <w:szCs w:val="28"/>
        </w:rPr>
        <w:t>Если говорить об общих тенденциях в сфере занятости, то следует обратить внимание на следующие факты. Согласно данным Федеральной службы по труду и занятости РФ</w:t>
      </w:r>
      <w:r>
        <w:rPr>
          <w:sz w:val="28"/>
          <w:szCs w:val="28"/>
        </w:rPr>
        <w:t xml:space="preserve"> ч</w:t>
      </w:r>
      <w:r w:rsidRPr="00A76430">
        <w:rPr>
          <w:sz w:val="28"/>
          <w:szCs w:val="28"/>
        </w:rPr>
        <w:t>исленность граждан, обратившихся в органы службы занятости за содействием в трудоустройстве, за январь - декабрь 2004 года составила 6,6 млн. человек.</w:t>
      </w:r>
      <w:r>
        <w:rPr>
          <w:sz w:val="28"/>
          <w:szCs w:val="28"/>
        </w:rPr>
        <w:t xml:space="preserve"> </w:t>
      </w:r>
    </w:p>
    <w:p w:rsidR="002E5181" w:rsidRDefault="00A76430" w:rsidP="009E620F">
      <w:pPr>
        <w:spacing w:before="0" w:after="0" w:line="384" w:lineRule="auto"/>
        <w:ind w:firstLine="709"/>
        <w:jc w:val="both"/>
        <w:rPr>
          <w:sz w:val="28"/>
          <w:szCs w:val="28"/>
        </w:rPr>
      </w:pPr>
      <w:r w:rsidRPr="00A76430">
        <w:rPr>
          <w:sz w:val="28"/>
          <w:szCs w:val="28"/>
        </w:rPr>
        <w:t>По сравнению с аналогичным периодом прошлого года численность граждан, обратившихся в органы службы занятости в целях поиска подходящей работы, увеличилась на 9,4%, численность граждан, признанных в установленном порядке безработными, увеличилась на 18,3%.</w:t>
      </w:r>
      <w:r w:rsidR="00AD40DB">
        <w:rPr>
          <w:sz w:val="28"/>
          <w:szCs w:val="28"/>
        </w:rPr>
        <w:t xml:space="preserve"> </w:t>
      </w:r>
    </w:p>
    <w:p w:rsidR="00812EFA" w:rsidRDefault="00AD40DB" w:rsidP="009E620F">
      <w:pPr>
        <w:spacing w:before="0" w:after="0" w:line="384" w:lineRule="auto"/>
        <w:ind w:firstLine="709"/>
        <w:jc w:val="both"/>
        <w:rPr>
          <w:sz w:val="28"/>
          <w:szCs w:val="28"/>
        </w:rPr>
      </w:pPr>
      <w:r w:rsidRPr="00AD40DB">
        <w:rPr>
          <w:sz w:val="28"/>
          <w:szCs w:val="28"/>
        </w:rPr>
        <w:t>Отношение численности граждан, зарегистрированных в органах службы занятости в целях поиска подходящей работы, к количеству заявленных свободных рабочих мест и вакантных должностей, характеризует напряженность на рынке труда. Коэффициент напряженности по Российской Федерации на 31 декабря 2004 года составил 2,7 человек, что на 0,4 п.п. выше, чем в 2003 году.</w:t>
      </w:r>
      <w:r w:rsidR="00332A40">
        <w:rPr>
          <w:sz w:val="28"/>
          <w:szCs w:val="28"/>
        </w:rPr>
        <w:t xml:space="preserve"> Динамика регистрированного уровня безработицы в 200 г. представлена в таблице 1.</w:t>
      </w:r>
    </w:p>
    <w:p w:rsidR="002E5181" w:rsidRDefault="005179AF" w:rsidP="00527DBB">
      <w:pPr>
        <w:spacing w:before="0" w:after="0" w:line="360" w:lineRule="auto"/>
        <w:ind w:firstLine="709"/>
        <w:jc w:val="both"/>
        <w:rPr>
          <w:sz w:val="28"/>
          <w:szCs w:val="28"/>
        </w:rPr>
      </w:pPr>
      <w:r w:rsidRPr="00332A40">
        <w:rPr>
          <w:sz w:val="28"/>
          <w:szCs w:val="28"/>
        </w:rPr>
        <w:t>Среднемесячная численность безработных граждан, получающих пособие по безработице, составляла более 1,3 млн человек.</w:t>
      </w:r>
    </w:p>
    <w:p w:rsidR="00332A40" w:rsidRDefault="00332A40" w:rsidP="00332A40">
      <w:pPr>
        <w:spacing w:before="0" w:after="0" w:line="384" w:lineRule="auto"/>
        <w:ind w:firstLine="709"/>
        <w:jc w:val="right"/>
        <w:rPr>
          <w:sz w:val="28"/>
          <w:szCs w:val="28"/>
        </w:rPr>
      </w:pPr>
      <w:r>
        <w:rPr>
          <w:sz w:val="28"/>
          <w:szCs w:val="28"/>
        </w:rPr>
        <w:t>Таблица 1</w:t>
      </w:r>
    </w:p>
    <w:p w:rsidR="0001690E" w:rsidRPr="0001690E" w:rsidRDefault="0001690E" w:rsidP="0001690E">
      <w:pPr>
        <w:spacing w:before="0" w:after="0" w:line="384" w:lineRule="auto"/>
        <w:ind w:firstLine="709"/>
        <w:jc w:val="center"/>
        <w:rPr>
          <w:sz w:val="28"/>
          <w:szCs w:val="28"/>
        </w:rPr>
      </w:pPr>
      <w:r w:rsidRPr="0001690E">
        <w:rPr>
          <w:sz w:val="28"/>
          <w:szCs w:val="28"/>
        </w:rPr>
        <w:t>Численность, темпы роста и уровень регистрируемой безработицы</w:t>
      </w:r>
    </w:p>
    <w:p w:rsidR="0001690E" w:rsidRDefault="0001690E" w:rsidP="002E5181">
      <w:pPr>
        <w:spacing w:before="0" w:after="0"/>
        <w:jc w:val="center"/>
        <w:rPr>
          <w:spacing w:val="-4"/>
          <w:sz w:val="28"/>
          <w:szCs w:val="28"/>
        </w:rPr>
      </w:pPr>
      <w:r w:rsidRPr="0001690E">
        <w:rPr>
          <w:spacing w:val="-4"/>
          <w:sz w:val="28"/>
          <w:szCs w:val="28"/>
        </w:rPr>
        <w:t>в 2004 году</w:t>
      </w:r>
    </w:p>
    <w:p w:rsidR="0028248F" w:rsidRPr="0001690E" w:rsidRDefault="0028248F" w:rsidP="002E5181">
      <w:pPr>
        <w:spacing w:before="0" w:after="0"/>
        <w:jc w:val="center"/>
        <w:rPr>
          <w:sz w:val="28"/>
          <w:szCs w:val="28"/>
        </w:rPr>
      </w:pPr>
    </w:p>
    <w:tbl>
      <w:tblPr>
        <w:tblW w:w="0" w:type="auto"/>
        <w:tblLayout w:type="fixed"/>
        <w:tblCellMar>
          <w:left w:w="40" w:type="dxa"/>
          <w:right w:w="40" w:type="dxa"/>
        </w:tblCellMar>
        <w:tblLook w:val="0000" w:firstRow="0" w:lastRow="0" w:firstColumn="0" w:lastColumn="0" w:noHBand="0" w:noVBand="0"/>
      </w:tblPr>
      <w:tblGrid>
        <w:gridCol w:w="845"/>
        <w:gridCol w:w="3408"/>
        <w:gridCol w:w="1559"/>
        <w:gridCol w:w="1985"/>
        <w:gridCol w:w="1984"/>
      </w:tblGrid>
      <w:tr w:rsidR="0001690E" w:rsidRPr="0001690E">
        <w:trPr>
          <w:trHeight w:hRule="exact" w:val="1656"/>
        </w:trPr>
        <w:tc>
          <w:tcPr>
            <w:tcW w:w="845" w:type="dxa"/>
            <w:shd w:val="clear" w:color="auto" w:fill="C0C0C0"/>
          </w:tcPr>
          <w:p w:rsidR="0001690E" w:rsidRPr="0001690E" w:rsidRDefault="0001690E" w:rsidP="0001690E">
            <w:pPr>
              <w:spacing w:before="0" w:after="0"/>
            </w:pPr>
          </w:p>
        </w:tc>
        <w:tc>
          <w:tcPr>
            <w:tcW w:w="3408" w:type="dxa"/>
            <w:shd w:val="clear" w:color="auto" w:fill="C0C0C0"/>
          </w:tcPr>
          <w:p w:rsidR="0001690E" w:rsidRPr="0001690E" w:rsidRDefault="0001690E" w:rsidP="0001690E">
            <w:pPr>
              <w:spacing w:before="0" w:after="0"/>
            </w:pPr>
            <w:r w:rsidRPr="0001690E">
              <w:rPr>
                <w:spacing w:val="-8"/>
              </w:rPr>
              <w:t xml:space="preserve">Численность безработных граждан, зарегистрированных в органах службы занятости, по состоянию на конец отчетного </w:t>
            </w:r>
            <w:r w:rsidRPr="0001690E">
              <w:rPr>
                <w:spacing w:val="-10"/>
              </w:rPr>
              <w:t xml:space="preserve">периода </w:t>
            </w:r>
            <w:r w:rsidRPr="0001690E">
              <w:rPr>
                <w:spacing w:val="-7"/>
              </w:rPr>
              <w:t>(тыс. человек)</w:t>
            </w:r>
          </w:p>
        </w:tc>
        <w:tc>
          <w:tcPr>
            <w:tcW w:w="1559" w:type="dxa"/>
            <w:shd w:val="clear" w:color="auto" w:fill="C0C0C0"/>
          </w:tcPr>
          <w:p w:rsidR="0001690E" w:rsidRPr="0001690E" w:rsidRDefault="0001690E" w:rsidP="0001690E">
            <w:pPr>
              <w:spacing w:before="0" w:after="0"/>
            </w:pPr>
            <w:r w:rsidRPr="0001690E">
              <w:rPr>
                <w:spacing w:val="-8"/>
              </w:rPr>
              <w:t xml:space="preserve">Темпы роста к </w:t>
            </w:r>
            <w:r w:rsidRPr="0001690E">
              <w:rPr>
                <w:spacing w:val="-10"/>
              </w:rPr>
              <w:t xml:space="preserve">предыдущему </w:t>
            </w:r>
            <w:r w:rsidRPr="0001690E">
              <w:rPr>
                <w:spacing w:val="-9"/>
              </w:rPr>
              <w:t xml:space="preserve">периоду текущего </w:t>
            </w:r>
            <w:r w:rsidRPr="0001690E">
              <w:rPr>
                <w:spacing w:val="-8"/>
              </w:rPr>
              <w:t>года (%)</w:t>
            </w:r>
          </w:p>
        </w:tc>
        <w:tc>
          <w:tcPr>
            <w:tcW w:w="1985" w:type="dxa"/>
            <w:shd w:val="clear" w:color="auto" w:fill="C0C0C0"/>
          </w:tcPr>
          <w:p w:rsidR="0001690E" w:rsidRPr="0001690E" w:rsidRDefault="0001690E" w:rsidP="0001690E">
            <w:pPr>
              <w:spacing w:before="0" w:after="0"/>
            </w:pPr>
            <w:r w:rsidRPr="0001690E">
              <w:rPr>
                <w:spacing w:val="-9"/>
              </w:rPr>
              <w:t xml:space="preserve">Темпы роста </w:t>
            </w:r>
            <w:r w:rsidRPr="0001690E">
              <w:rPr>
                <w:spacing w:val="-7"/>
              </w:rPr>
              <w:t>к соответ</w:t>
            </w:r>
            <w:r w:rsidRPr="0001690E">
              <w:rPr>
                <w:spacing w:val="-7"/>
              </w:rPr>
              <w:softHyphen/>
            </w:r>
            <w:r w:rsidRPr="0001690E">
              <w:rPr>
                <w:spacing w:val="-9"/>
              </w:rPr>
              <w:t xml:space="preserve">ствующему периоду </w:t>
            </w:r>
            <w:r w:rsidRPr="0001690E">
              <w:rPr>
                <w:spacing w:val="-7"/>
              </w:rPr>
              <w:t>2003 года (%)</w:t>
            </w:r>
          </w:p>
        </w:tc>
        <w:tc>
          <w:tcPr>
            <w:tcW w:w="1984" w:type="dxa"/>
            <w:shd w:val="clear" w:color="auto" w:fill="C0C0C0"/>
          </w:tcPr>
          <w:p w:rsidR="0001690E" w:rsidRPr="0001690E" w:rsidRDefault="0001690E" w:rsidP="0001690E">
            <w:pPr>
              <w:spacing w:before="0" w:after="0"/>
            </w:pPr>
            <w:r w:rsidRPr="0001690E">
              <w:rPr>
                <w:spacing w:val="-10"/>
              </w:rPr>
              <w:t xml:space="preserve">Уровень </w:t>
            </w:r>
            <w:r w:rsidRPr="0001690E">
              <w:rPr>
                <w:spacing w:val="-7"/>
              </w:rPr>
              <w:t xml:space="preserve">регистрируемой </w:t>
            </w:r>
            <w:r w:rsidRPr="0001690E">
              <w:rPr>
                <w:spacing w:val="-8"/>
              </w:rPr>
              <w:t>безработицы на конец отчетного периода (%)</w:t>
            </w:r>
          </w:p>
        </w:tc>
      </w:tr>
      <w:tr w:rsidR="0001690E" w:rsidRPr="0001690E">
        <w:trPr>
          <w:trHeight w:hRule="exact" w:val="288"/>
        </w:trPr>
        <w:tc>
          <w:tcPr>
            <w:tcW w:w="845" w:type="dxa"/>
            <w:shd w:val="clear" w:color="auto" w:fill="FFFFFF"/>
          </w:tcPr>
          <w:p w:rsidR="0001690E" w:rsidRPr="0001690E" w:rsidRDefault="0001690E" w:rsidP="0001690E">
            <w:pPr>
              <w:spacing w:before="0" w:after="0"/>
              <w:jc w:val="both"/>
            </w:pPr>
            <w:r w:rsidRPr="0001690E">
              <w:t>А</w:t>
            </w:r>
          </w:p>
        </w:tc>
        <w:tc>
          <w:tcPr>
            <w:tcW w:w="3408" w:type="dxa"/>
            <w:shd w:val="clear" w:color="auto" w:fill="FFFFFF"/>
          </w:tcPr>
          <w:p w:rsidR="0001690E" w:rsidRPr="0001690E" w:rsidRDefault="0001690E" w:rsidP="0001690E">
            <w:pPr>
              <w:spacing w:before="0" w:after="0"/>
              <w:jc w:val="both"/>
            </w:pPr>
            <w:r w:rsidRPr="0001690E">
              <w:t>1</w:t>
            </w:r>
          </w:p>
        </w:tc>
        <w:tc>
          <w:tcPr>
            <w:tcW w:w="1559" w:type="dxa"/>
            <w:shd w:val="clear" w:color="auto" w:fill="FFFFFF"/>
          </w:tcPr>
          <w:p w:rsidR="0001690E" w:rsidRPr="0001690E" w:rsidRDefault="0001690E" w:rsidP="0001690E">
            <w:pPr>
              <w:spacing w:before="0" w:after="0"/>
              <w:jc w:val="both"/>
            </w:pPr>
            <w:r w:rsidRPr="0001690E">
              <w:t>2</w:t>
            </w:r>
          </w:p>
        </w:tc>
        <w:tc>
          <w:tcPr>
            <w:tcW w:w="1985" w:type="dxa"/>
            <w:shd w:val="clear" w:color="auto" w:fill="FFFFFF"/>
          </w:tcPr>
          <w:p w:rsidR="0001690E" w:rsidRPr="0001690E" w:rsidRDefault="0001690E" w:rsidP="0001690E">
            <w:pPr>
              <w:spacing w:before="0" w:after="0"/>
              <w:jc w:val="both"/>
            </w:pPr>
            <w:r w:rsidRPr="0001690E">
              <w:t>3</w:t>
            </w:r>
          </w:p>
        </w:tc>
        <w:tc>
          <w:tcPr>
            <w:tcW w:w="1984" w:type="dxa"/>
            <w:shd w:val="clear" w:color="auto" w:fill="FFFFFF"/>
          </w:tcPr>
          <w:p w:rsidR="0001690E" w:rsidRPr="0001690E" w:rsidRDefault="0001690E" w:rsidP="0001690E">
            <w:pPr>
              <w:spacing w:before="0" w:after="0"/>
              <w:jc w:val="both"/>
            </w:pPr>
            <w:r w:rsidRPr="0001690E">
              <w:t>4</w:t>
            </w:r>
          </w:p>
        </w:tc>
      </w:tr>
      <w:tr w:rsidR="0001690E" w:rsidRPr="0001690E">
        <w:trPr>
          <w:trHeight w:hRule="exact" w:val="278"/>
        </w:trPr>
        <w:tc>
          <w:tcPr>
            <w:tcW w:w="845" w:type="dxa"/>
            <w:shd w:val="clear" w:color="auto" w:fill="FFFFFF"/>
          </w:tcPr>
          <w:p w:rsidR="0001690E" w:rsidRPr="0001690E" w:rsidRDefault="0001690E" w:rsidP="0001690E">
            <w:pPr>
              <w:spacing w:before="0" w:after="0"/>
              <w:jc w:val="both"/>
            </w:pPr>
            <w:r w:rsidRPr="0001690E">
              <w:rPr>
                <w:spacing w:val="-7"/>
              </w:rPr>
              <w:t>1.01.04</w:t>
            </w:r>
          </w:p>
        </w:tc>
        <w:tc>
          <w:tcPr>
            <w:tcW w:w="3408" w:type="dxa"/>
            <w:shd w:val="clear" w:color="auto" w:fill="FFFFFF"/>
          </w:tcPr>
          <w:p w:rsidR="0001690E" w:rsidRPr="0001690E" w:rsidRDefault="0001690E" w:rsidP="0001690E">
            <w:pPr>
              <w:spacing w:before="0" w:after="0"/>
              <w:jc w:val="both"/>
            </w:pPr>
            <w:r w:rsidRPr="0001690E">
              <w:rPr>
                <w:spacing w:val="-13"/>
              </w:rPr>
              <w:t>1639</w:t>
            </w:r>
          </w:p>
        </w:tc>
        <w:tc>
          <w:tcPr>
            <w:tcW w:w="1559" w:type="dxa"/>
            <w:shd w:val="clear" w:color="auto" w:fill="FFFFFF"/>
          </w:tcPr>
          <w:p w:rsidR="0001690E" w:rsidRPr="0001690E" w:rsidRDefault="0001690E" w:rsidP="0001690E">
            <w:pPr>
              <w:spacing w:before="0" w:after="0"/>
              <w:jc w:val="both"/>
            </w:pPr>
            <w:r w:rsidRPr="0001690E">
              <w:rPr>
                <w:spacing w:val="-10"/>
              </w:rPr>
              <w:t>100,0</w:t>
            </w:r>
          </w:p>
        </w:tc>
        <w:tc>
          <w:tcPr>
            <w:tcW w:w="1985" w:type="dxa"/>
            <w:shd w:val="clear" w:color="auto" w:fill="FFFFFF"/>
          </w:tcPr>
          <w:p w:rsidR="0001690E" w:rsidRPr="0001690E" w:rsidRDefault="0001690E" w:rsidP="0001690E">
            <w:pPr>
              <w:spacing w:before="0" w:after="0"/>
              <w:jc w:val="both"/>
            </w:pPr>
            <w:r w:rsidRPr="0001690E">
              <w:rPr>
                <w:spacing w:val="-11"/>
              </w:rPr>
              <w:t>109,3</w:t>
            </w:r>
          </w:p>
        </w:tc>
        <w:tc>
          <w:tcPr>
            <w:tcW w:w="1984" w:type="dxa"/>
            <w:shd w:val="clear" w:color="auto" w:fill="FFFFFF"/>
          </w:tcPr>
          <w:p w:rsidR="0001690E" w:rsidRPr="0001690E" w:rsidRDefault="0001690E" w:rsidP="0001690E">
            <w:pPr>
              <w:spacing w:before="0" w:after="0"/>
              <w:jc w:val="both"/>
            </w:pPr>
            <w:r w:rsidRPr="0001690E">
              <w:t>2,3</w:t>
            </w:r>
          </w:p>
        </w:tc>
      </w:tr>
      <w:tr w:rsidR="0001690E" w:rsidRPr="0001690E">
        <w:trPr>
          <w:trHeight w:hRule="exact" w:val="278"/>
        </w:trPr>
        <w:tc>
          <w:tcPr>
            <w:tcW w:w="845" w:type="dxa"/>
            <w:shd w:val="clear" w:color="auto" w:fill="FFFFFF"/>
          </w:tcPr>
          <w:p w:rsidR="0001690E" w:rsidRPr="0001690E" w:rsidRDefault="0001690E" w:rsidP="0001690E">
            <w:pPr>
              <w:spacing w:before="0" w:after="0"/>
              <w:jc w:val="both"/>
            </w:pPr>
            <w:r w:rsidRPr="0001690E">
              <w:rPr>
                <w:spacing w:val="-7"/>
              </w:rPr>
              <w:t>1.02.04</w:t>
            </w:r>
          </w:p>
        </w:tc>
        <w:tc>
          <w:tcPr>
            <w:tcW w:w="3408" w:type="dxa"/>
            <w:shd w:val="clear" w:color="auto" w:fill="FFFFFF"/>
          </w:tcPr>
          <w:p w:rsidR="0001690E" w:rsidRPr="0001690E" w:rsidRDefault="0001690E" w:rsidP="0001690E">
            <w:pPr>
              <w:spacing w:before="0" w:after="0"/>
              <w:jc w:val="both"/>
            </w:pPr>
            <w:r w:rsidRPr="0001690E">
              <w:rPr>
                <w:spacing w:val="-10"/>
              </w:rPr>
              <w:t>1640</w:t>
            </w:r>
          </w:p>
        </w:tc>
        <w:tc>
          <w:tcPr>
            <w:tcW w:w="1559" w:type="dxa"/>
            <w:shd w:val="clear" w:color="auto" w:fill="FFFFFF"/>
          </w:tcPr>
          <w:p w:rsidR="0001690E" w:rsidRPr="0001690E" w:rsidRDefault="0001690E" w:rsidP="0001690E">
            <w:pPr>
              <w:spacing w:before="0" w:after="0"/>
              <w:jc w:val="both"/>
            </w:pPr>
            <w:r w:rsidRPr="0001690E">
              <w:rPr>
                <w:spacing w:val="-12"/>
              </w:rPr>
              <w:t>100,1</w:t>
            </w:r>
          </w:p>
        </w:tc>
        <w:tc>
          <w:tcPr>
            <w:tcW w:w="1985" w:type="dxa"/>
            <w:shd w:val="clear" w:color="auto" w:fill="FFFFFF"/>
          </w:tcPr>
          <w:p w:rsidR="0001690E" w:rsidRPr="0001690E" w:rsidRDefault="0001690E" w:rsidP="0001690E">
            <w:pPr>
              <w:spacing w:before="0" w:after="0"/>
              <w:jc w:val="both"/>
            </w:pPr>
            <w:r w:rsidRPr="0001690E">
              <w:rPr>
                <w:spacing w:val="-10"/>
              </w:rPr>
              <w:t>105,8</w:t>
            </w:r>
          </w:p>
        </w:tc>
        <w:tc>
          <w:tcPr>
            <w:tcW w:w="1984" w:type="dxa"/>
            <w:shd w:val="clear" w:color="auto" w:fill="FFFFFF"/>
          </w:tcPr>
          <w:p w:rsidR="0001690E" w:rsidRPr="0001690E" w:rsidRDefault="0001690E" w:rsidP="0001690E">
            <w:pPr>
              <w:spacing w:before="0" w:after="0"/>
              <w:jc w:val="both"/>
            </w:pPr>
            <w:r w:rsidRPr="0001690E">
              <w:t>2,3</w:t>
            </w:r>
          </w:p>
        </w:tc>
      </w:tr>
      <w:tr w:rsidR="0001690E" w:rsidRPr="0001690E">
        <w:trPr>
          <w:trHeight w:hRule="exact" w:val="278"/>
        </w:trPr>
        <w:tc>
          <w:tcPr>
            <w:tcW w:w="845" w:type="dxa"/>
            <w:shd w:val="clear" w:color="auto" w:fill="FFFFFF"/>
          </w:tcPr>
          <w:p w:rsidR="0001690E" w:rsidRPr="0001690E" w:rsidRDefault="0001690E" w:rsidP="0001690E">
            <w:pPr>
              <w:spacing w:before="0" w:after="0"/>
              <w:jc w:val="both"/>
            </w:pPr>
            <w:r w:rsidRPr="0001690E">
              <w:rPr>
                <w:spacing w:val="-8"/>
              </w:rPr>
              <w:t>1.03.04</w:t>
            </w:r>
          </w:p>
        </w:tc>
        <w:tc>
          <w:tcPr>
            <w:tcW w:w="3408" w:type="dxa"/>
            <w:shd w:val="clear" w:color="auto" w:fill="FFFFFF"/>
          </w:tcPr>
          <w:p w:rsidR="0001690E" w:rsidRPr="0001690E" w:rsidRDefault="0001690E" w:rsidP="0001690E">
            <w:pPr>
              <w:spacing w:before="0" w:after="0"/>
              <w:jc w:val="both"/>
            </w:pPr>
            <w:r w:rsidRPr="0001690E">
              <w:rPr>
                <w:spacing w:val="-12"/>
              </w:rPr>
              <w:t>1670</w:t>
            </w:r>
          </w:p>
        </w:tc>
        <w:tc>
          <w:tcPr>
            <w:tcW w:w="1559" w:type="dxa"/>
            <w:shd w:val="clear" w:color="auto" w:fill="FFFFFF"/>
          </w:tcPr>
          <w:p w:rsidR="0001690E" w:rsidRPr="0001690E" w:rsidRDefault="0001690E" w:rsidP="0001690E">
            <w:pPr>
              <w:spacing w:before="0" w:after="0"/>
              <w:jc w:val="both"/>
            </w:pPr>
            <w:r w:rsidRPr="0001690E">
              <w:rPr>
                <w:spacing w:val="-9"/>
              </w:rPr>
              <w:t>101,9</w:t>
            </w:r>
          </w:p>
        </w:tc>
        <w:tc>
          <w:tcPr>
            <w:tcW w:w="1985" w:type="dxa"/>
            <w:shd w:val="clear" w:color="auto" w:fill="FFFFFF"/>
          </w:tcPr>
          <w:p w:rsidR="0001690E" w:rsidRPr="0001690E" w:rsidRDefault="0001690E" w:rsidP="0001690E">
            <w:pPr>
              <w:spacing w:before="0" w:after="0"/>
              <w:jc w:val="both"/>
            </w:pPr>
            <w:r w:rsidRPr="0001690E">
              <w:rPr>
                <w:spacing w:val="-11"/>
              </w:rPr>
              <w:t>103,0</w:t>
            </w:r>
          </w:p>
        </w:tc>
        <w:tc>
          <w:tcPr>
            <w:tcW w:w="1984" w:type="dxa"/>
            <w:shd w:val="clear" w:color="auto" w:fill="FFFFFF"/>
          </w:tcPr>
          <w:p w:rsidR="0001690E" w:rsidRPr="0001690E" w:rsidRDefault="0001690E" w:rsidP="0001690E">
            <w:pPr>
              <w:spacing w:before="0" w:after="0"/>
              <w:jc w:val="both"/>
            </w:pPr>
            <w:r w:rsidRPr="0001690E">
              <w:t>2,3</w:t>
            </w:r>
          </w:p>
        </w:tc>
      </w:tr>
      <w:tr w:rsidR="0001690E" w:rsidRPr="0001690E">
        <w:trPr>
          <w:trHeight w:hRule="exact" w:val="278"/>
        </w:trPr>
        <w:tc>
          <w:tcPr>
            <w:tcW w:w="845" w:type="dxa"/>
            <w:shd w:val="clear" w:color="auto" w:fill="FFFFFF"/>
          </w:tcPr>
          <w:p w:rsidR="0001690E" w:rsidRPr="0001690E" w:rsidRDefault="0001690E" w:rsidP="0001690E">
            <w:pPr>
              <w:spacing w:before="0" w:after="0"/>
              <w:jc w:val="both"/>
            </w:pPr>
            <w:r w:rsidRPr="0001690E">
              <w:rPr>
                <w:spacing w:val="-8"/>
              </w:rPr>
              <w:t>1.04.04</w:t>
            </w:r>
          </w:p>
        </w:tc>
        <w:tc>
          <w:tcPr>
            <w:tcW w:w="3408" w:type="dxa"/>
            <w:shd w:val="clear" w:color="auto" w:fill="FFFFFF"/>
          </w:tcPr>
          <w:p w:rsidR="0001690E" w:rsidRPr="0001690E" w:rsidRDefault="0001690E" w:rsidP="0001690E">
            <w:pPr>
              <w:spacing w:before="0" w:after="0"/>
              <w:jc w:val="both"/>
            </w:pPr>
            <w:r w:rsidRPr="0001690E">
              <w:rPr>
                <w:spacing w:val="-12"/>
              </w:rPr>
              <w:t>1662</w:t>
            </w:r>
          </w:p>
        </w:tc>
        <w:tc>
          <w:tcPr>
            <w:tcW w:w="1559" w:type="dxa"/>
            <w:shd w:val="clear" w:color="auto" w:fill="FFFFFF"/>
          </w:tcPr>
          <w:p w:rsidR="0001690E" w:rsidRPr="0001690E" w:rsidRDefault="0001690E" w:rsidP="0001690E">
            <w:pPr>
              <w:spacing w:before="0" w:after="0"/>
              <w:jc w:val="both"/>
            </w:pPr>
            <w:r w:rsidRPr="0001690E">
              <w:rPr>
                <w:spacing w:val="-9"/>
              </w:rPr>
              <w:t>99,5</w:t>
            </w:r>
          </w:p>
        </w:tc>
        <w:tc>
          <w:tcPr>
            <w:tcW w:w="1985" w:type="dxa"/>
            <w:shd w:val="clear" w:color="auto" w:fill="FFFFFF"/>
          </w:tcPr>
          <w:p w:rsidR="0001690E" w:rsidRPr="0001690E" w:rsidRDefault="0001690E" w:rsidP="0001690E">
            <w:pPr>
              <w:spacing w:before="0" w:after="0"/>
              <w:jc w:val="both"/>
            </w:pPr>
            <w:r w:rsidRPr="0001690E">
              <w:rPr>
                <w:spacing w:val="-12"/>
              </w:rPr>
              <w:t>102,1</w:t>
            </w:r>
          </w:p>
        </w:tc>
        <w:tc>
          <w:tcPr>
            <w:tcW w:w="1984" w:type="dxa"/>
            <w:shd w:val="clear" w:color="auto" w:fill="FFFFFF"/>
          </w:tcPr>
          <w:p w:rsidR="0001690E" w:rsidRPr="0001690E" w:rsidRDefault="0001690E" w:rsidP="0001690E">
            <w:pPr>
              <w:spacing w:before="0" w:after="0"/>
              <w:jc w:val="both"/>
            </w:pPr>
            <w:r w:rsidRPr="0001690E">
              <w:t>2,3</w:t>
            </w:r>
          </w:p>
        </w:tc>
      </w:tr>
      <w:tr w:rsidR="0001690E" w:rsidRPr="0001690E">
        <w:trPr>
          <w:trHeight w:hRule="exact" w:val="278"/>
        </w:trPr>
        <w:tc>
          <w:tcPr>
            <w:tcW w:w="845" w:type="dxa"/>
            <w:shd w:val="clear" w:color="auto" w:fill="FFFFFF"/>
          </w:tcPr>
          <w:p w:rsidR="0001690E" w:rsidRPr="0001690E" w:rsidRDefault="0001690E" w:rsidP="0001690E">
            <w:pPr>
              <w:spacing w:before="0" w:after="0"/>
              <w:jc w:val="both"/>
            </w:pPr>
            <w:r w:rsidRPr="0001690E">
              <w:rPr>
                <w:spacing w:val="-8"/>
              </w:rPr>
              <w:t>1.05.04</w:t>
            </w:r>
          </w:p>
        </w:tc>
        <w:tc>
          <w:tcPr>
            <w:tcW w:w="3408" w:type="dxa"/>
            <w:shd w:val="clear" w:color="auto" w:fill="FFFFFF"/>
          </w:tcPr>
          <w:p w:rsidR="0001690E" w:rsidRPr="0001690E" w:rsidRDefault="0001690E" w:rsidP="0001690E">
            <w:pPr>
              <w:spacing w:before="0" w:after="0"/>
              <w:jc w:val="both"/>
            </w:pPr>
            <w:r w:rsidRPr="0001690E">
              <w:rPr>
                <w:spacing w:val="-13"/>
              </w:rPr>
              <w:t>1645</w:t>
            </w:r>
          </w:p>
        </w:tc>
        <w:tc>
          <w:tcPr>
            <w:tcW w:w="1559" w:type="dxa"/>
            <w:shd w:val="clear" w:color="auto" w:fill="FFFFFF"/>
          </w:tcPr>
          <w:p w:rsidR="0001690E" w:rsidRPr="0001690E" w:rsidRDefault="0001690E" w:rsidP="0001690E">
            <w:pPr>
              <w:spacing w:before="0" w:after="0"/>
              <w:jc w:val="both"/>
            </w:pPr>
            <w:r w:rsidRPr="0001690E">
              <w:rPr>
                <w:spacing w:val="-8"/>
              </w:rPr>
              <w:t>98,9</w:t>
            </w:r>
          </w:p>
        </w:tc>
        <w:tc>
          <w:tcPr>
            <w:tcW w:w="1985" w:type="dxa"/>
            <w:shd w:val="clear" w:color="auto" w:fill="FFFFFF"/>
          </w:tcPr>
          <w:p w:rsidR="0001690E" w:rsidRPr="0001690E" w:rsidRDefault="0001690E" w:rsidP="0001690E">
            <w:pPr>
              <w:spacing w:before="0" w:after="0"/>
              <w:jc w:val="both"/>
            </w:pPr>
            <w:r w:rsidRPr="0001690E">
              <w:rPr>
                <w:spacing w:val="-10"/>
              </w:rPr>
              <w:t>100,7</w:t>
            </w:r>
          </w:p>
        </w:tc>
        <w:tc>
          <w:tcPr>
            <w:tcW w:w="1984" w:type="dxa"/>
            <w:shd w:val="clear" w:color="auto" w:fill="FFFFFF"/>
          </w:tcPr>
          <w:p w:rsidR="0001690E" w:rsidRPr="0001690E" w:rsidRDefault="0001690E" w:rsidP="0001690E">
            <w:pPr>
              <w:spacing w:before="0" w:after="0"/>
              <w:jc w:val="both"/>
            </w:pPr>
            <w:r w:rsidRPr="0001690E">
              <w:t>2,3</w:t>
            </w:r>
          </w:p>
        </w:tc>
      </w:tr>
      <w:tr w:rsidR="0001690E" w:rsidRPr="0001690E">
        <w:trPr>
          <w:trHeight w:hRule="exact" w:val="278"/>
        </w:trPr>
        <w:tc>
          <w:tcPr>
            <w:tcW w:w="845" w:type="dxa"/>
            <w:shd w:val="clear" w:color="auto" w:fill="FFFFFF"/>
          </w:tcPr>
          <w:p w:rsidR="0001690E" w:rsidRPr="0001690E" w:rsidRDefault="0001690E" w:rsidP="0001690E">
            <w:pPr>
              <w:spacing w:before="0" w:after="0"/>
              <w:jc w:val="both"/>
            </w:pPr>
            <w:r w:rsidRPr="0001690E">
              <w:rPr>
                <w:spacing w:val="-9"/>
              </w:rPr>
              <w:t>1.06.04</w:t>
            </w:r>
          </w:p>
        </w:tc>
        <w:tc>
          <w:tcPr>
            <w:tcW w:w="3408" w:type="dxa"/>
            <w:shd w:val="clear" w:color="auto" w:fill="FFFFFF"/>
          </w:tcPr>
          <w:p w:rsidR="0001690E" w:rsidRPr="0001690E" w:rsidRDefault="0001690E" w:rsidP="0001690E">
            <w:pPr>
              <w:spacing w:before="0" w:after="0"/>
              <w:jc w:val="both"/>
            </w:pPr>
            <w:r w:rsidRPr="0001690E">
              <w:rPr>
                <w:spacing w:val="-12"/>
              </w:rPr>
              <w:t>1593</w:t>
            </w:r>
          </w:p>
        </w:tc>
        <w:tc>
          <w:tcPr>
            <w:tcW w:w="1559" w:type="dxa"/>
            <w:shd w:val="clear" w:color="auto" w:fill="FFFFFF"/>
          </w:tcPr>
          <w:p w:rsidR="0001690E" w:rsidRPr="0001690E" w:rsidRDefault="0001690E" w:rsidP="0001690E">
            <w:pPr>
              <w:spacing w:before="0" w:after="0"/>
              <w:jc w:val="both"/>
            </w:pPr>
            <w:r w:rsidRPr="0001690E">
              <w:rPr>
                <w:spacing w:val="-8"/>
              </w:rPr>
              <w:t>96,8</w:t>
            </w:r>
          </w:p>
        </w:tc>
        <w:tc>
          <w:tcPr>
            <w:tcW w:w="1985" w:type="dxa"/>
            <w:shd w:val="clear" w:color="auto" w:fill="FFFFFF"/>
          </w:tcPr>
          <w:p w:rsidR="0001690E" w:rsidRPr="0001690E" w:rsidRDefault="0001690E" w:rsidP="0001690E">
            <w:pPr>
              <w:spacing w:before="0" w:after="0"/>
              <w:jc w:val="both"/>
            </w:pPr>
            <w:r w:rsidRPr="0001690E">
              <w:rPr>
                <w:spacing w:val="-10"/>
              </w:rPr>
              <w:t>100,6</w:t>
            </w:r>
          </w:p>
        </w:tc>
        <w:tc>
          <w:tcPr>
            <w:tcW w:w="1984" w:type="dxa"/>
            <w:shd w:val="clear" w:color="auto" w:fill="FFFFFF"/>
          </w:tcPr>
          <w:p w:rsidR="0001690E" w:rsidRPr="0001690E" w:rsidRDefault="0001690E" w:rsidP="0001690E">
            <w:pPr>
              <w:spacing w:before="0" w:after="0"/>
              <w:jc w:val="both"/>
            </w:pPr>
            <w:r w:rsidRPr="0001690E">
              <w:t>2,2</w:t>
            </w:r>
          </w:p>
        </w:tc>
      </w:tr>
      <w:tr w:rsidR="0001690E" w:rsidRPr="0001690E">
        <w:trPr>
          <w:trHeight w:hRule="exact" w:val="288"/>
        </w:trPr>
        <w:tc>
          <w:tcPr>
            <w:tcW w:w="845" w:type="dxa"/>
            <w:shd w:val="clear" w:color="auto" w:fill="FFFFFF"/>
          </w:tcPr>
          <w:p w:rsidR="0001690E" w:rsidRPr="0001690E" w:rsidRDefault="0001690E" w:rsidP="0001690E">
            <w:pPr>
              <w:spacing w:before="0" w:after="0"/>
              <w:jc w:val="both"/>
            </w:pPr>
            <w:r w:rsidRPr="0001690E">
              <w:rPr>
                <w:spacing w:val="-8"/>
              </w:rPr>
              <w:t>1.07.04</w:t>
            </w:r>
          </w:p>
        </w:tc>
        <w:tc>
          <w:tcPr>
            <w:tcW w:w="3408" w:type="dxa"/>
            <w:shd w:val="clear" w:color="auto" w:fill="FFFFFF"/>
          </w:tcPr>
          <w:p w:rsidR="0001690E" w:rsidRPr="0001690E" w:rsidRDefault="0001690E" w:rsidP="0001690E">
            <w:pPr>
              <w:spacing w:before="0" w:after="0"/>
              <w:jc w:val="both"/>
            </w:pPr>
            <w:r w:rsidRPr="0001690E">
              <w:rPr>
                <w:spacing w:val="-13"/>
              </w:rPr>
              <w:t>1556</w:t>
            </w:r>
          </w:p>
        </w:tc>
        <w:tc>
          <w:tcPr>
            <w:tcW w:w="1559" w:type="dxa"/>
            <w:shd w:val="clear" w:color="auto" w:fill="FFFFFF"/>
          </w:tcPr>
          <w:p w:rsidR="0001690E" w:rsidRPr="0001690E" w:rsidRDefault="0001690E" w:rsidP="0001690E">
            <w:pPr>
              <w:spacing w:before="0" w:after="0"/>
              <w:jc w:val="both"/>
            </w:pPr>
            <w:r w:rsidRPr="0001690E">
              <w:rPr>
                <w:spacing w:val="-8"/>
              </w:rPr>
              <w:t>97,7</w:t>
            </w:r>
          </w:p>
        </w:tc>
        <w:tc>
          <w:tcPr>
            <w:tcW w:w="1985" w:type="dxa"/>
            <w:shd w:val="clear" w:color="auto" w:fill="FFFFFF"/>
          </w:tcPr>
          <w:p w:rsidR="0001690E" w:rsidRPr="0001690E" w:rsidRDefault="0001690E" w:rsidP="0001690E">
            <w:pPr>
              <w:spacing w:before="0" w:after="0"/>
              <w:jc w:val="both"/>
            </w:pPr>
            <w:r w:rsidRPr="0001690E">
              <w:rPr>
                <w:spacing w:val="-8"/>
              </w:rPr>
              <w:t>101,4</w:t>
            </w:r>
          </w:p>
        </w:tc>
        <w:tc>
          <w:tcPr>
            <w:tcW w:w="1984" w:type="dxa"/>
            <w:shd w:val="clear" w:color="auto" w:fill="FFFFFF"/>
          </w:tcPr>
          <w:p w:rsidR="0001690E" w:rsidRPr="0001690E" w:rsidRDefault="0001690E" w:rsidP="0001690E">
            <w:pPr>
              <w:spacing w:before="0" w:after="0"/>
              <w:jc w:val="both"/>
            </w:pPr>
            <w:r w:rsidRPr="0001690E">
              <w:t>2,1</w:t>
            </w:r>
          </w:p>
        </w:tc>
      </w:tr>
      <w:tr w:rsidR="0001690E" w:rsidRPr="0001690E">
        <w:trPr>
          <w:trHeight w:hRule="exact" w:val="278"/>
        </w:trPr>
        <w:tc>
          <w:tcPr>
            <w:tcW w:w="845" w:type="dxa"/>
            <w:shd w:val="clear" w:color="auto" w:fill="FFFFFF"/>
          </w:tcPr>
          <w:p w:rsidR="0001690E" w:rsidRPr="0001690E" w:rsidRDefault="0001690E" w:rsidP="0001690E">
            <w:pPr>
              <w:spacing w:before="0" w:after="0"/>
              <w:jc w:val="both"/>
            </w:pPr>
            <w:r w:rsidRPr="0001690E">
              <w:rPr>
                <w:spacing w:val="-8"/>
              </w:rPr>
              <w:t>1.08.04</w:t>
            </w:r>
          </w:p>
        </w:tc>
        <w:tc>
          <w:tcPr>
            <w:tcW w:w="3408" w:type="dxa"/>
            <w:shd w:val="clear" w:color="auto" w:fill="FFFFFF"/>
          </w:tcPr>
          <w:p w:rsidR="0001690E" w:rsidRPr="0001690E" w:rsidRDefault="0001690E" w:rsidP="0001690E">
            <w:pPr>
              <w:spacing w:before="0" w:after="0"/>
              <w:jc w:val="both"/>
            </w:pPr>
            <w:r w:rsidRPr="0001690E">
              <w:rPr>
                <w:spacing w:val="-12"/>
              </w:rPr>
              <w:t>1572</w:t>
            </w:r>
          </w:p>
        </w:tc>
        <w:tc>
          <w:tcPr>
            <w:tcW w:w="1559" w:type="dxa"/>
            <w:shd w:val="clear" w:color="auto" w:fill="FFFFFF"/>
          </w:tcPr>
          <w:p w:rsidR="0001690E" w:rsidRPr="0001690E" w:rsidRDefault="0001690E" w:rsidP="0001690E">
            <w:pPr>
              <w:spacing w:before="0" w:after="0"/>
              <w:jc w:val="both"/>
            </w:pPr>
            <w:r w:rsidRPr="0001690E">
              <w:rPr>
                <w:spacing w:val="-8"/>
              </w:rPr>
              <w:t>101,0</w:t>
            </w:r>
          </w:p>
        </w:tc>
        <w:tc>
          <w:tcPr>
            <w:tcW w:w="1985" w:type="dxa"/>
            <w:shd w:val="clear" w:color="auto" w:fill="FFFFFF"/>
          </w:tcPr>
          <w:p w:rsidR="0001690E" w:rsidRPr="0001690E" w:rsidRDefault="0001690E" w:rsidP="0001690E">
            <w:pPr>
              <w:spacing w:before="0" w:after="0"/>
              <w:jc w:val="both"/>
            </w:pPr>
            <w:r w:rsidRPr="0001690E">
              <w:rPr>
                <w:spacing w:val="-9"/>
              </w:rPr>
              <w:t>102,6</w:t>
            </w:r>
          </w:p>
        </w:tc>
        <w:tc>
          <w:tcPr>
            <w:tcW w:w="1984" w:type="dxa"/>
            <w:shd w:val="clear" w:color="auto" w:fill="FFFFFF"/>
          </w:tcPr>
          <w:p w:rsidR="0001690E" w:rsidRPr="0001690E" w:rsidRDefault="0001690E" w:rsidP="0001690E">
            <w:pPr>
              <w:spacing w:before="0" w:after="0"/>
              <w:jc w:val="both"/>
            </w:pPr>
            <w:r w:rsidRPr="0001690E">
              <w:t>2,2</w:t>
            </w:r>
          </w:p>
        </w:tc>
      </w:tr>
      <w:tr w:rsidR="0001690E" w:rsidRPr="0001690E">
        <w:trPr>
          <w:trHeight w:hRule="exact" w:val="278"/>
        </w:trPr>
        <w:tc>
          <w:tcPr>
            <w:tcW w:w="845" w:type="dxa"/>
            <w:shd w:val="clear" w:color="auto" w:fill="FFFFFF"/>
          </w:tcPr>
          <w:p w:rsidR="0001690E" w:rsidRPr="0001690E" w:rsidRDefault="0001690E" w:rsidP="0001690E">
            <w:pPr>
              <w:spacing w:before="0" w:after="0"/>
              <w:jc w:val="both"/>
            </w:pPr>
            <w:r w:rsidRPr="0001690E">
              <w:rPr>
                <w:spacing w:val="-9"/>
              </w:rPr>
              <w:t>1.09.04</w:t>
            </w:r>
          </w:p>
        </w:tc>
        <w:tc>
          <w:tcPr>
            <w:tcW w:w="3408" w:type="dxa"/>
            <w:shd w:val="clear" w:color="auto" w:fill="FFFFFF"/>
          </w:tcPr>
          <w:p w:rsidR="0001690E" w:rsidRPr="0001690E" w:rsidRDefault="0001690E" w:rsidP="0001690E">
            <w:pPr>
              <w:spacing w:before="0" w:after="0"/>
              <w:jc w:val="both"/>
            </w:pPr>
            <w:r w:rsidRPr="0001690E">
              <w:rPr>
                <w:spacing w:val="-12"/>
              </w:rPr>
              <w:t>1607</w:t>
            </w:r>
          </w:p>
        </w:tc>
        <w:tc>
          <w:tcPr>
            <w:tcW w:w="1559" w:type="dxa"/>
            <w:shd w:val="clear" w:color="auto" w:fill="FFFFFF"/>
          </w:tcPr>
          <w:p w:rsidR="0001690E" w:rsidRPr="0001690E" w:rsidRDefault="0001690E" w:rsidP="0001690E">
            <w:pPr>
              <w:spacing w:before="0" w:after="0"/>
              <w:jc w:val="both"/>
            </w:pPr>
            <w:r w:rsidRPr="0001690E">
              <w:rPr>
                <w:spacing w:val="-10"/>
              </w:rPr>
              <w:t>102,2</w:t>
            </w:r>
          </w:p>
        </w:tc>
        <w:tc>
          <w:tcPr>
            <w:tcW w:w="1985" w:type="dxa"/>
            <w:shd w:val="clear" w:color="auto" w:fill="FFFFFF"/>
          </w:tcPr>
          <w:p w:rsidR="0001690E" w:rsidRPr="0001690E" w:rsidRDefault="0001690E" w:rsidP="0001690E">
            <w:pPr>
              <w:spacing w:before="0" w:after="0"/>
              <w:jc w:val="both"/>
            </w:pPr>
            <w:r w:rsidRPr="0001690E">
              <w:rPr>
                <w:spacing w:val="-11"/>
              </w:rPr>
              <w:t>104,8</w:t>
            </w:r>
          </w:p>
        </w:tc>
        <w:tc>
          <w:tcPr>
            <w:tcW w:w="1984" w:type="dxa"/>
            <w:shd w:val="clear" w:color="auto" w:fill="FFFFFF"/>
          </w:tcPr>
          <w:p w:rsidR="0001690E" w:rsidRPr="0001690E" w:rsidRDefault="0001690E" w:rsidP="0001690E">
            <w:pPr>
              <w:spacing w:before="0" w:after="0"/>
              <w:jc w:val="both"/>
            </w:pPr>
            <w:r w:rsidRPr="0001690E">
              <w:t>2,2</w:t>
            </w:r>
          </w:p>
        </w:tc>
      </w:tr>
      <w:tr w:rsidR="0001690E" w:rsidRPr="0001690E">
        <w:trPr>
          <w:trHeight w:hRule="exact" w:val="278"/>
        </w:trPr>
        <w:tc>
          <w:tcPr>
            <w:tcW w:w="845" w:type="dxa"/>
            <w:shd w:val="clear" w:color="auto" w:fill="FFFFFF"/>
          </w:tcPr>
          <w:p w:rsidR="0001690E" w:rsidRPr="0001690E" w:rsidRDefault="0001690E" w:rsidP="0001690E">
            <w:pPr>
              <w:spacing w:before="0" w:after="0"/>
              <w:jc w:val="both"/>
            </w:pPr>
            <w:r w:rsidRPr="0001690E">
              <w:rPr>
                <w:spacing w:val="-6"/>
              </w:rPr>
              <w:t>1.10.04</w:t>
            </w:r>
          </w:p>
        </w:tc>
        <w:tc>
          <w:tcPr>
            <w:tcW w:w="3408" w:type="dxa"/>
            <w:shd w:val="clear" w:color="auto" w:fill="FFFFFF"/>
          </w:tcPr>
          <w:p w:rsidR="0001690E" w:rsidRPr="0001690E" w:rsidRDefault="0001690E" w:rsidP="0001690E">
            <w:pPr>
              <w:spacing w:before="0" w:after="0"/>
              <w:jc w:val="both"/>
            </w:pPr>
            <w:r w:rsidRPr="0001690E">
              <w:rPr>
                <w:spacing w:val="-12"/>
              </w:rPr>
              <w:t>1632</w:t>
            </w:r>
          </w:p>
        </w:tc>
        <w:tc>
          <w:tcPr>
            <w:tcW w:w="1559" w:type="dxa"/>
            <w:shd w:val="clear" w:color="auto" w:fill="FFFFFF"/>
          </w:tcPr>
          <w:p w:rsidR="0001690E" w:rsidRPr="0001690E" w:rsidRDefault="0001690E" w:rsidP="0001690E">
            <w:pPr>
              <w:spacing w:before="0" w:after="0"/>
              <w:jc w:val="both"/>
            </w:pPr>
            <w:r w:rsidRPr="0001690E">
              <w:rPr>
                <w:spacing w:val="-7"/>
              </w:rPr>
              <w:t>101,5</w:t>
            </w:r>
          </w:p>
        </w:tc>
        <w:tc>
          <w:tcPr>
            <w:tcW w:w="1985" w:type="dxa"/>
            <w:shd w:val="clear" w:color="auto" w:fill="FFFFFF"/>
          </w:tcPr>
          <w:p w:rsidR="0001690E" w:rsidRPr="0001690E" w:rsidRDefault="0001690E" w:rsidP="0001690E">
            <w:pPr>
              <w:spacing w:before="0" w:after="0"/>
              <w:jc w:val="both"/>
            </w:pPr>
            <w:r w:rsidRPr="0001690E">
              <w:rPr>
                <w:spacing w:val="-9"/>
              </w:rPr>
              <w:t>108,4</w:t>
            </w:r>
          </w:p>
        </w:tc>
        <w:tc>
          <w:tcPr>
            <w:tcW w:w="1984" w:type="dxa"/>
            <w:shd w:val="clear" w:color="auto" w:fill="FFFFFF"/>
          </w:tcPr>
          <w:p w:rsidR="0001690E" w:rsidRPr="0001690E" w:rsidRDefault="0001690E" w:rsidP="0001690E">
            <w:pPr>
              <w:spacing w:before="0" w:after="0"/>
              <w:jc w:val="both"/>
            </w:pPr>
            <w:r w:rsidRPr="0001690E">
              <w:t>2,3</w:t>
            </w:r>
          </w:p>
        </w:tc>
      </w:tr>
      <w:tr w:rsidR="0001690E" w:rsidRPr="0001690E">
        <w:trPr>
          <w:trHeight w:hRule="exact" w:val="278"/>
        </w:trPr>
        <w:tc>
          <w:tcPr>
            <w:tcW w:w="845" w:type="dxa"/>
            <w:shd w:val="clear" w:color="auto" w:fill="FFFFFF"/>
          </w:tcPr>
          <w:p w:rsidR="0001690E" w:rsidRPr="0001690E" w:rsidRDefault="0001690E" w:rsidP="0001690E">
            <w:pPr>
              <w:spacing w:before="0" w:after="0"/>
              <w:jc w:val="both"/>
            </w:pPr>
            <w:r w:rsidRPr="0001690E">
              <w:rPr>
                <w:spacing w:val="-6"/>
              </w:rPr>
              <w:t>1.11.04</w:t>
            </w:r>
          </w:p>
        </w:tc>
        <w:tc>
          <w:tcPr>
            <w:tcW w:w="3408" w:type="dxa"/>
            <w:shd w:val="clear" w:color="auto" w:fill="FFFFFF"/>
          </w:tcPr>
          <w:p w:rsidR="0001690E" w:rsidRPr="0001690E" w:rsidRDefault="0001690E" w:rsidP="0001690E">
            <w:pPr>
              <w:spacing w:before="0" w:after="0"/>
              <w:jc w:val="both"/>
            </w:pPr>
            <w:r w:rsidRPr="0001690E">
              <w:rPr>
                <w:spacing w:val="-12"/>
              </w:rPr>
              <w:t>1709</w:t>
            </w:r>
          </w:p>
        </w:tc>
        <w:tc>
          <w:tcPr>
            <w:tcW w:w="1559" w:type="dxa"/>
            <w:shd w:val="clear" w:color="auto" w:fill="FFFFFF"/>
          </w:tcPr>
          <w:p w:rsidR="0001690E" w:rsidRPr="0001690E" w:rsidRDefault="0001690E" w:rsidP="0001690E">
            <w:pPr>
              <w:spacing w:before="0" w:after="0"/>
              <w:jc w:val="both"/>
            </w:pPr>
            <w:r w:rsidRPr="0001690E">
              <w:rPr>
                <w:spacing w:val="-11"/>
              </w:rPr>
              <w:t>104,7</w:t>
            </w:r>
          </w:p>
        </w:tc>
        <w:tc>
          <w:tcPr>
            <w:tcW w:w="1985" w:type="dxa"/>
            <w:shd w:val="clear" w:color="auto" w:fill="FFFFFF"/>
          </w:tcPr>
          <w:p w:rsidR="0001690E" w:rsidRPr="0001690E" w:rsidRDefault="0001690E" w:rsidP="0001690E">
            <w:pPr>
              <w:spacing w:before="0" w:after="0"/>
              <w:jc w:val="both"/>
            </w:pPr>
            <w:r w:rsidRPr="0001690E">
              <w:rPr>
                <w:spacing w:val="-8"/>
              </w:rPr>
              <w:t>113,0</w:t>
            </w:r>
          </w:p>
        </w:tc>
        <w:tc>
          <w:tcPr>
            <w:tcW w:w="1984" w:type="dxa"/>
            <w:shd w:val="clear" w:color="auto" w:fill="FFFFFF"/>
          </w:tcPr>
          <w:p w:rsidR="0001690E" w:rsidRPr="0001690E" w:rsidRDefault="0001690E" w:rsidP="0001690E">
            <w:pPr>
              <w:spacing w:before="0" w:after="0"/>
              <w:jc w:val="both"/>
            </w:pPr>
            <w:r w:rsidRPr="0001690E">
              <w:t>2,4</w:t>
            </w:r>
          </w:p>
        </w:tc>
      </w:tr>
      <w:tr w:rsidR="0001690E" w:rsidRPr="0001690E">
        <w:trPr>
          <w:trHeight w:hRule="exact" w:val="278"/>
        </w:trPr>
        <w:tc>
          <w:tcPr>
            <w:tcW w:w="845" w:type="dxa"/>
            <w:shd w:val="clear" w:color="auto" w:fill="FFFFFF"/>
          </w:tcPr>
          <w:p w:rsidR="0001690E" w:rsidRPr="0001690E" w:rsidRDefault="0001690E" w:rsidP="0001690E">
            <w:pPr>
              <w:spacing w:before="0" w:after="0"/>
              <w:jc w:val="both"/>
            </w:pPr>
            <w:r w:rsidRPr="0001690E">
              <w:rPr>
                <w:spacing w:val="-7"/>
              </w:rPr>
              <w:t>1.12.04</w:t>
            </w:r>
          </w:p>
        </w:tc>
        <w:tc>
          <w:tcPr>
            <w:tcW w:w="3408" w:type="dxa"/>
            <w:shd w:val="clear" w:color="auto" w:fill="FFFFFF"/>
          </w:tcPr>
          <w:p w:rsidR="0001690E" w:rsidRPr="0001690E" w:rsidRDefault="0001690E" w:rsidP="0001690E">
            <w:pPr>
              <w:spacing w:before="0" w:after="0"/>
              <w:jc w:val="both"/>
            </w:pPr>
            <w:r w:rsidRPr="0001690E">
              <w:rPr>
                <w:spacing w:val="-15"/>
              </w:rPr>
              <w:t>1841</w:t>
            </w:r>
          </w:p>
        </w:tc>
        <w:tc>
          <w:tcPr>
            <w:tcW w:w="1559" w:type="dxa"/>
            <w:shd w:val="clear" w:color="auto" w:fill="FFFFFF"/>
          </w:tcPr>
          <w:p w:rsidR="0001690E" w:rsidRPr="0001690E" w:rsidRDefault="0001690E" w:rsidP="0001690E">
            <w:pPr>
              <w:spacing w:before="0" w:after="0"/>
              <w:jc w:val="both"/>
            </w:pPr>
            <w:r w:rsidRPr="0001690E">
              <w:rPr>
                <w:spacing w:val="-11"/>
              </w:rPr>
              <w:t>107,7</w:t>
            </w:r>
          </w:p>
        </w:tc>
        <w:tc>
          <w:tcPr>
            <w:tcW w:w="1985" w:type="dxa"/>
            <w:shd w:val="clear" w:color="auto" w:fill="FFFFFF"/>
          </w:tcPr>
          <w:p w:rsidR="0001690E" w:rsidRPr="0001690E" w:rsidRDefault="0001690E" w:rsidP="0001690E">
            <w:pPr>
              <w:spacing w:before="0" w:after="0"/>
              <w:jc w:val="both"/>
            </w:pPr>
            <w:r w:rsidRPr="0001690E">
              <w:rPr>
                <w:spacing w:val="-9"/>
              </w:rPr>
              <w:t>117,5</w:t>
            </w:r>
          </w:p>
        </w:tc>
        <w:tc>
          <w:tcPr>
            <w:tcW w:w="1984" w:type="dxa"/>
            <w:shd w:val="clear" w:color="auto" w:fill="FFFFFF"/>
          </w:tcPr>
          <w:p w:rsidR="0001690E" w:rsidRPr="0001690E" w:rsidRDefault="0001690E" w:rsidP="0001690E">
            <w:pPr>
              <w:spacing w:before="0" w:after="0"/>
              <w:jc w:val="both"/>
            </w:pPr>
            <w:r w:rsidRPr="0001690E">
              <w:t>2,6</w:t>
            </w:r>
          </w:p>
        </w:tc>
      </w:tr>
      <w:tr w:rsidR="0001690E" w:rsidRPr="0001690E">
        <w:trPr>
          <w:trHeight w:hRule="exact" w:val="307"/>
        </w:trPr>
        <w:tc>
          <w:tcPr>
            <w:tcW w:w="845" w:type="dxa"/>
            <w:shd w:val="clear" w:color="auto" w:fill="FFFFFF"/>
          </w:tcPr>
          <w:p w:rsidR="0001690E" w:rsidRPr="0001690E" w:rsidRDefault="0001690E" w:rsidP="0001690E">
            <w:pPr>
              <w:spacing w:before="0" w:after="0"/>
              <w:jc w:val="both"/>
            </w:pPr>
            <w:r w:rsidRPr="0001690E">
              <w:rPr>
                <w:spacing w:val="-5"/>
              </w:rPr>
              <w:t>31.12.04</w:t>
            </w:r>
          </w:p>
        </w:tc>
        <w:tc>
          <w:tcPr>
            <w:tcW w:w="3408" w:type="dxa"/>
            <w:shd w:val="clear" w:color="auto" w:fill="FFFFFF"/>
          </w:tcPr>
          <w:p w:rsidR="0001690E" w:rsidRPr="0001690E" w:rsidRDefault="0001690E" w:rsidP="0001690E">
            <w:pPr>
              <w:spacing w:before="0" w:after="0"/>
              <w:jc w:val="both"/>
            </w:pPr>
            <w:r w:rsidRPr="0001690E">
              <w:rPr>
                <w:spacing w:val="-9"/>
              </w:rPr>
              <w:t>1920</w:t>
            </w:r>
          </w:p>
        </w:tc>
        <w:tc>
          <w:tcPr>
            <w:tcW w:w="1559" w:type="dxa"/>
            <w:shd w:val="clear" w:color="auto" w:fill="FFFFFF"/>
          </w:tcPr>
          <w:p w:rsidR="0001690E" w:rsidRPr="0001690E" w:rsidRDefault="0001690E" w:rsidP="0001690E">
            <w:pPr>
              <w:spacing w:before="0" w:after="0"/>
              <w:jc w:val="both"/>
            </w:pPr>
            <w:r w:rsidRPr="0001690E">
              <w:rPr>
                <w:spacing w:val="-10"/>
              </w:rPr>
              <w:t>104,3</w:t>
            </w:r>
          </w:p>
        </w:tc>
        <w:tc>
          <w:tcPr>
            <w:tcW w:w="1985" w:type="dxa"/>
            <w:shd w:val="clear" w:color="auto" w:fill="FFFFFF"/>
          </w:tcPr>
          <w:p w:rsidR="0001690E" w:rsidRPr="0001690E" w:rsidRDefault="0001690E" w:rsidP="0001690E">
            <w:pPr>
              <w:spacing w:before="0" w:after="0"/>
              <w:jc w:val="both"/>
            </w:pPr>
            <w:r w:rsidRPr="0001690E">
              <w:rPr>
                <w:spacing w:val="-7"/>
              </w:rPr>
              <w:t>117,2</w:t>
            </w:r>
          </w:p>
        </w:tc>
        <w:tc>
          <w:tcPr>
            <w:tcW w:w="1984" w:type="dxa"/>
            <w:shd w:val="clear" w:color="auto" w:fill="FFFFFF"/>
          </w:tcPr>
          <w:p w:rsidR="0001690E" w:rsidRPr="0001690E" w:rsidRDefault="0001690E" w:rsidP="0001690E">
            <w:pPr>
              <w:spacing w:before="0" w:after="0"/>
              <w:jc w:val="both"/>
            </w:pPr>
            <w:r w:rsidRPr="0001690E">
              <w:t>2,7</w:t>
            </w:r>
          </w:p>
        </w:tc>
      </w:tr>
    </w:tbl>
    <w:p w:rsidR="0001690E" w:rsidRPr="0001690E" w:rsidRDefault="0001690E" w:rsidP="0001690E">
      <w:pPr>
        <w:spacing w:before="0" w:after="0"/>
        <w:jc w:val="both"/>
        <w:rPr>
          <w:sz w:val="28"/>
          <w:szCs w:val="28"/>
        </w:rPr>
      </w:pPr>
    </w:p>
    <w:p w:rsidR="00693995" w:rsidRDefault="00693995" w:rsidP="00332A40">
      <w:pPr>
        <w:spacing w:before="0" w:after="0" w:line="360" w:lineRule="auto"/>
        <w:ind w:firstLine="709"/>
        <w:jc w:val="both"/>
        <w:rPr>
          <w:sz w:val="28"/>
          <w:szCs w:val="28"/>
        </w:rPr>
      </w:pPr>
      <w:r>
        <w:rPr>
          <w:sz w:val="28"/>
          <w:szCs w:val="28"/>
        </w:rPr>
        <w:t>Основные показатели</w:t>
      </w:r>
      <w:r w:rsidR="00415C98">
        <w:rPr>
          <w:sz w:val="28"/>
          <w:szCs w:val="28"/>
        </w:rPr>
        <w:t xml:space="preserve"> деятельности органов службы занятости за январь-декабрь 2004 года представлены в Приложении 1.</w:t>
      </w:r>
    </w:p>
    <w:p w:rsidR="00B40EC0" w:rsidRPr="0001690E" w:rsidRDefault="00A76430" w:rsidP="00332A40">
      <w:pPr>
        <w:spacing w:before="0" w:after="0" w:line="360" w:lineRule="auto"/>
        <w:ind w:firstLine="709"/>
        <w:jc w:val="both"/>
        <w:rPr>
          <w:sz w:val="28"/>
          <w:szCs w:val="28"/>
        </w:rPr>
      </w:pPr>
      <w:r w:rsidRPr="0001690E">
        <w:rPr>
          <w:sz w:val="28"/>
          <w:szCs w:val="28"/>
        </w:rPr>
        <w:t>В</w:t>
      </w:r>
      <w:r w:rsidR="00B40EC0" w:rsidRPr="0001690E">
        <w:rPr>
          <w:sz w:val="28"/>
          <w:szCs w:val="28"/>
        </w:rPr>
        <w:t xml:space="preserve"> действующем законодательстве не нашли отражения новейшие тенденции в трудовой сфере, в частности, интернет-занятость.</w:t>
      </w:r>
    </w:p>
    <w:p w:rsidR="00945C72" w:rsidRPr="00A76430" w:rsidRDefault="00673DCC" w:rsidP="00332A40">
      <w:pPr>
        <w:spacing w:before="0" w:after="0" w:line="360" w:lineRule="auto"/>
        <w:ind w:firstLine="709"/>
        <w:jc w:val="both"/>
        <w:rPr>
          <w:color w:val="000000"/>
          <w:sz w:val="28"/>
          <w:szCs w:val="28"/>
        </w:rPr>
      </w:pPr>
      <w:r w:rsidRPr="00A76430">
        <w:rPr>
          <w:sz w:val="28"/>
          <w:szCs w:val="28"/>
        </w:rPr>
        <w:t>У</w:t>
      </w:r>
      <w:r w:rsidR="00945C72" w:rsidRPr="00A76430">
        <w:rPr>
          <w:sz w:val="28"/>
          <w:szCs w:val="28"/>
        </w:rPr>
        <w:t xml:space="preserve">же сегодня </w:t>
      </w:r>
      <w:r w:rsidR="00945C72" w:rsidRPr="00A76430">
        <w:rPr>
          <w:i/>
          <w:iCs/>
          <w:color w:val="000000"/>
          <w:sz w:val="28"/>
          <w:szCs w:val="28"/>
        </w:rPr>
        <w:t>виртуальный рынок труда</w:t>
      </w:r>
      <w:r w:rsidR="00945C72" w:rsidRPr="00A76430">
        <w:rPr>
          <w:color w:val="000000"/>
          <w:sz w:val="28"/>
          <w:szCs w:val="28"/>
        </w:rPr>
        <w:t xml:space="preserve"> может быть определен через множество понятий, например:</w:t>
      </w:r>
    </w:p>
    <w:p w:rsidR="00945C72" w:rsidRDefault="00945C72" w:rsidP="00945C72">
      <w:pPr>
        <w:spacing w:before="0" w:after="0" w:line="384" w:lineRule="auto"/>
        <w:ind w:firstLine="720"/>
        <w:jc w:val="both"/>
        <w:rPr>
          <w:color w:val="000000"/>
          <w:sz w:val="28"/>
          <w:szCs w:val="28"/>
        </w:rPr>
      </w:pPr>
      <w:r>
        <w:rPr>
          <w:color w:val="000000"/>
          <w:sz w:val="28"/>
          <w:szCs w:val="28"/>
        </w:rPr>
        <w:t>- территория, на которой происходит купля-продажа рабочей силы;</w:t>
      </w:r>
    </w:p>
    <w:p w:rsidR="00945C72" w:rsidRDefault="00945C72" w:rsidP="00945C72">
      <w:pPr>
        <w:spacing w:before="0" w:after="0" w:line="384" w:lineRule="auto"/>
        <w:ind w:firstLine="720"/>
        <w:jc w:val="both"/>
        <w:rPr>
          <w:color w:val="000000"/>
          <w:sz w:val="28"/>
          <w:szCs w:val="28"/>
        </w:rPr>
      </w:pPr>
      <w:r>
        <w:rPr>
          <w:color w:val="000000"/>
          <w:sz w:val="28"/>
          <w:szCs w:val="28"/>
        </w:rPr>
        <w:t>- совокупность сетей и институтов, где осуществляются операции по купле-продаже рабочей силы между заинтересованными участниками, и где цена труда находится под воздействием спроса и предложения</w:t>
      </w:r>
      <w:r w:rsidR="00290EE6">
        <w:rPr>
          <w:color w:val="000000"/>
          <w:sz w:val="28"/>
          <w:szCs w:val="28"/>
        </w:rPr>
        <w:t xml:space="preserve"> и др</w:t>
      </w:r>
      <w:r>
        <w:rPr>
          <w:color w:val="000000"/>
          <w:sz w:val="28"/>
          <w:szCs w:val="28"/>
        </w:rPr>
        <w:t>.</w:t>
      </w:r>
    </w:p>
    <w:p w:rsidR="00CA471E" w:rsidRDefault="00CA471E" w:rsidP="00CA471E">
      <w:pPr>
        <w:spacing w:before="0" w:after="0" w:line="384" w:lineRule="auto"/>
        <w:ind w:firstLine="720"/>
        <w:jc w:val="both"/>
        <w:rPr>
          <w:color w:val="000000"/>
          <w:sz w:val="28"/>
          <w:szCs w:val="28"/>
        </w:rPr>
      </w:pPr>
      <w:r>
        <w:rPr>
          <w:color w:val="000000"/>
          <w:sz w:val="28"/>
          <w:szCs w:val="28"/>
        </w:rPr>
        <w:t xml:space="preserve">Меняется не только позиция и роль государства на рынке виртуального труда, но и </w:t>
      </w:r>
      <w:r>
        <w:rPr>
          <w:i/>
          <w:iCs/>
          <w:color w:val="000000"/>
          <w:sz w:val="28"/>
          <w:szCs w:val="28"/>
        </w:rPr>
        <w:t xml:space="preserve">принципы организации труда </w:t>
      </w:r>
      <w:r>
        <w:rPr>
          <w:color w:val="000000"/>
          <w:sz w:val="28"/>
          <w:szCs w:val="28"/>
        </w:rPr>
        <w:t>и</w:t>
      </w:r>
      <w:r>
        <w:rPr>
          <w:i/>
          <w:iCs/>
          <w:color w:val="000000"/>
          <w:sz w:val="28"/>
          <w:szCs w:val="28"/>
        </w:rPr>
        <w:t xml:space="preserve"> формы занятости</w:t>
      </w:r>
      <w:r>
        <w:rPr>
          <w:color w:val="000000"/>
          <w:sz w:val="28"/>
          <w:szCs w:val="28"/>
        </w:rPr>
        <w:t>. Как справедливо отмечает В.Супян, прежняя привязанность к рабочему месту во многих случаях становится не обязательной, равно как и жесткий временной режим труда. На смену им приходят работа на дому, графики гибкого рабочего времени.</w:t>
      </w:r>
      <w:r>
        <w:rPr>
          <w:rStyle w:val="a6"/>
          <w:color w:val="000000"/>
          <w:sz w:val="28"/>
          <w:szCs w:val="28"/>
        </w:rPr>
        <w:footnoteReference w:id="20"/>
      </w:r>
    </w:p>
    <w:p w:rsidR="00075234" w:rsidRDefault="00ED43B0" w:rsidP="009171C6">
      <w:pPr>
        <w:spacing w:before="0" w:after="0" w:line="384" w:lineRule="auto"/>
        <w:ind w:firstLine="720"/>
        <w:jc w:val="both"/>
        <w:rPr>
          <w:color w:val="000000"/>
          <w:sz w:val="28"/>
          <w:szCs w:val="28"/>
        </w:rPr>
      </w:pPr>
      <w:r>
        <w:rPr>
          <w:color w:val="000000"/>
          <w:sz w:val="28"/>
          <w:szCs w:val="28"/>
        </w:rPr>
        <w:t>Несмотря на эти тенденции в действующем российском законодательстве современные тенденции на рынке труда не нашли своего отражения.</w:t>
      </w:r>
      <w:r w:rsidR="00075234">
        <w:rPr>
          <w:color w:val="000000"/>
          <w:sz w:val="28"/>
          <w:szCs w:val="28"/>
        </w:rPr>
        <w:t xml:space="preserve"> Существуют лишь отдельные примеры организации в регионах официальных </w:t>
      </w:r>
      <w:r w:rsidR="00075234">
        <w:rPr>
          <w:color w:val="000000"/>
          <w:sz w:val="28"/>
          <w:szCs w:val="28"/>
          <w:lang w:val="en-US"/>
        </w:rPr>
        <w:t>web</w:t>
      </w:r>
      <w:r w:rsidR="00075234">
        <w:rPr>
          <w:color w:val="000000"/>
          <w:sz w:val="28"/>
          <w:szCs w:val="28"/>
        </w:rPr>
        <w:t>-порталов, где размещена информация не только общего характера о состоянии рынка труда, но и информация о потребности работодателей в рабочей силе</w:t>
      </w:r>
      <w:r w:rsidR="00A76430">
        <w:rPr>
          <w:color w:val="000000"/>
          <w:sz w:val="28"/>
          <w:szCs w:val="28"/>
        </w:rPr>
        <w:t>.</w:t>
      </w:r>
    </w:p>
    <w:p w:rsidR="00527694" w:rsidRPr="00114CDD" w:rsidRDefault="00114CDD" w:rsidP="00114CDD">
      <w:pPr>
        <w:pStyle w:val="1"/>
        <w:jc w:val="center"/>
        <w:rPr>
          <w:rFonts w:ascii="Times New Roman" w:hAnsi="Times New Roman" w:cs="Times New Roman"/>
          <w:color w:val="000000"/>
          <w:sz w:val="28"/>
          <w:szCs w:val="28"/>
        </w:rPr>
      </w:pPr>
      <w:bookmarkStart w:id="46" w:name="_Toc104832660"/>
      <w:r w:rsidRPr="00114CDD">
        <w:rPr>
          <w:rFonts w:ascii="Times New Roman" w:hAnsi="Times New Roman" w:cs="Times New Roman"/>
          <w:color w:val="000000"/>
          <w:sz w:val="28"/>
          <w:szCs w:val="28"/>
        </w:rPr>
        <w:t>3. Анализ ситуации на рынке труда в г. Челябинске</w:t>
      </w:r>
      <w:bookmarkEnd w:id="46"/>
    </w:p>
    <w:p w:rsidR="009B21DF" w:rsidRPr="009B21DF" w:rsidRDefault="009B21DF" w:rsidP="009B21DF">
      <w:pPr>
        <w:spacing w:before="0" w:after="0" w:line="384" w:lineRule="auto"/>
        <w:ind w:firstLine="709"/>
        <w:jc w:val="both"/>
        <w:rPr>
          <w:color w:val="000000"/>
          <w:sz w:val="28"/>
          <w:szCs w:val="28"/>
        </w:rPr>
      </w:pPr>
    </w:p>
    <w:p w:rsidR="009E620F" w:rsidRPr="009E620F" w:rsidRDefault="009171C6" w:rsidP="009E620F">
      <w:pPr>
        <w:spacing w:before="0" w:after="0" w:line="384" w:lineRule="auto"/>
        <w:ind w:firstLine="709"/>
        <w:jc w:val="both"/>
        <w:rPr>
          <w:color w:val="000000"/>
          <w:sz w:val="28"/>
          <w:szCs w:val="28"/>
        </w:rPr>
      </w:pPr>
      <w:r>
        <w:rPr>
          <w:color w:val="000000"/>
          <w:sz w:val="28"/>
          <w:szCs w:val="28"/>
        </w:rPr>
        <w:t>По данным Администрации г. Челябинска</w:t>
      </w:r>
      <w:r>
        <w:rPr>
          <w:rStyle w:val="a6"/>
          <w:color w:val="000000"/>
          <w:sz w:val="28"/>
          <w:szCs w:val="28"/>
        </w:rPr>
        <w:footnoteReference w:id="21"/>
      </w:r>
      <w:r>
        <w:rPr>
          <w:color w:val="000000"/>
          <w:sz w:val="28"/>
          <w:szCs w:val="28"/>
        </w:rPr>
        <w:t>, с</w:t>
      </w:r>
      <w:r w:rsidR="009E620F" w:rsidRPr="009E620F">
        <w:rPr>
          <w:color w:val="000000"/>
          <w:sz w:val="28"/>
          <w:szCs w:val="28"/>
        </w:rPr>
        <w:t xml:space="preserve">итуация на рынке труда </w:t>
      </w:r>
      <w:r w:rsidR="009E620F">
        <w:rPr>
          <w:color w:val="000000"/>
          <w:sz w:val="28"/>
          <w:szCs w:val="28"/>
        </w:rPr>
        <w:t>в</w:t>
      </w:r>
      <w:r w:rsidR="009E620F" w:rsidRPr="009E620F">
        <w:rPr>
          <w:color w:val="000000"/>
          <w:sz w:val="28"/>
          <w:szCs w:val="28"/>
        </w:rPr>
        <w:t xml:space="preserve"> 2002 году характеризовалась в сравнении с </w:t>
      </w:r>
      <w:r>
        <w:rPr>
          <w:color w:val="000000"/>
          <w:sz w:val="28"/>
          <w:szCs w:val="28"/>
        </w:rPr>
        <w:t xml:space="preserve">2001 г. </w:t>
      </w:r>
      <w:r w:rsidR="009E620F" w:rsidRPr="009E620F">
        <w:rPr>
          <w:color w:val="000000"/>
          <w:sz w:val="28"/>
          <w:szCs w:val="28"/>
        </w:rPr>
        <w:t>как увеличением численности занятых в экономике, так и ростом масштабов высвобождения работников с предприятий города, числа незанятых трудоспособных граждан и уровня безработицы.</w:t>
      </w:r>
    </w:p>
    <w:p w:rsidR="009E620F" w:rsidRPr="009E620F" w:rsidRDefault="009E620F" w:rsidP="009E620F">
      <w:pPr>
        <w:spacing w:before="0" w:after="0" w:line="384" w:lineRule="auto"/>
        <w:ind w:firstLine="709"/>
        <w:jc w:val="both"/>
        <w:rPr>
          <w:color w:val="000000"/>
          <w:sz w:val="28"/>
          <w:szCs w:val="28"/>
        </w:rPr>
      </w:pPr>
      <w:r w:rsidRPr="009E620F">
        <w:rPr>
          <w:color w:val="000000"/>
          <w:sz w:val="28"/>
          <w:szCs w:val="28"/>
        </w:rPr>
        <w:t xml:space="preserve">Всего за </w:t>
      </w:r>
      <w:r w:rsidR="009171C6">
        <w:rPr>
          <w:color w:val="000000"/>
          <w:sz w:val="28"/>
          <w:szCs w:val="28"/>
        </w:rPr>
        <w:t xml:space="preserve">2002 </w:t>
      </w:r>
      <w:r w:rsidRPr="009E620F">
        <w:rPr>
          <w:color w:val="000000"/>
          <w:sz w:val="28"/>
          <w:szCs w:val="28"/>
        </w:rPr>
        <w:t>год в городскую службу занятости населения обратилось в поиске работы 30482 человека, поставлено на учет 24928 человек.</w:t>
      </w:r>
    </w:p>
    <w:p w:rsidR="009E620F" w:rsidRPr="009E620F" w:rsidRDefault="009E620F" w:rsidP="009E620F">
      <w:pPr>
        <w:spacing w:before="0" w:after="0" w:line="384" w:lineRule="auto"/>
        <w:ind w:firstLine="709"/>
        <w:jc w:val="both"/>
        <w:rPr>
          <w:color w:val="000000"/>
          <w:sz w:val="28"/>
          <w:szCs w:val="28"/>
        </w:rPr>
      </w:pPr>
      <w:r w:rsidRPr="009E620F">
        <w:rPr>
          <w:color w:val="000000"/>
          <w:sz w:val="28"/>
          <w:szCs w:val="28"/>
        </w:rPr>
        <w:t xml:space="preserve">Отличительной особенностью регистрируемого рынка труда города явилось увеличение численности высвобожденных с предприятий работников (прирост составил 70 процентов). </w:t>
      </w:r>
    </w:p>
    <w:p w:rsidR="0056213E" w:rsidRDefault="00957B9C" w:rsidP="009E620F">
      <w:pPr>
        <w:spacing w:before="0" w:after="0" w:line="384" w:lineRule="auto"/>
        <w:ind w:firstLine="709"/>
        <w:jc w:val="both"/>
        <w:rPr>
          <w:color w:val="000000"/>
          <w:sz w:val="28"/>
          <w:szCs w:val="28"/>
        </w:rPr>
      </w:pPr>
      <w:r>
        <w:rPr>
          <w:color w:val="000000"/>
          <w:sz w:val="28"/>
          <w:szCs w:val="28"/>
        </w:rPr>
        <w:t>В городе продолжала</w:t>
      </w:r>
      <w:r w:rsidR="009E620F" w:rsidRPr="009E620F">
        <w:rPr>
          <w:color w:val="000000"/>
          <w:sz w:val="28"/>
          <w:szCs w:val="28"/>
        </w:rPr>
        <w:t xml:space="preserve"> возрастать диспропорция в спросе и предложении рабочей силы. Вакансии, предлагаемые службе занятости предприятиями и организациями, в основном рабочие специальности. Поэтому на одного безработного рабочего приходилось 1,9 вакансии, в то время как на одну вакансию служащего претендовало 3,2 человека. </w:t>
      </w:r>
    </w:p>
    <w:p w:rsidR="00EC3D21" w:rsidRDefault="00EC3D21" w:rsidP="00F6397E">
      <w:pPr>
        <w:spacing w:before="0" w:after="0" w:line="384" w:lineRule="auto"/>
        <w:ind w:firstLine="709"/>
        <w:jc w:val="both"/>
        <w:rPr>
          <w:color w:val="000000"/>
          <w:sz w:val="28"/>
          <w:szCs w:val="28"/>
        </w:rPr>
      </w:pPr>
      <w:r w:rsidRPr="00EC3D21">
        <w:rPr>
          <w:color w:val="000000"/>
          <w:sz w:val="28"/>
          <w:szCs w:val="28"/>
        </w:rPr>
        <w:t xml:space="preserve">При содействии службы занятости нашли работу 26433 человека. На квотируемые рабочие места </w:t>
      </w:r>
      <w:r w:rsidR="00BF1370">
        <w:rPr>
          <w:color w:val="000000"/>
          <w:sz w:val="28"/>
          <w:szCs w:val="28"/>
        </w:rPr>
        <w:t xml:space="preserve">было </w:t>
      </w:r>
      <w:r w:rsidRPr="00EC3D21">
        <w:rPr>
          <w:color w:val="000000"/>
          <w:sz w:val="28"/>
          <w:szCs w:val="28"/>
        </w:rPr>
        <w:t xml:space="preserve">трудоустроено 580 социально незащищенных граждан, в общественных работах приняли участие 2535 человек. На профессиональное обучение и переобучение профессиям, востребованным на рынке труда, в течение </w:t>
      </w:r>
      <w:r w:rsidR="00BF1370">
        <w:rPr>
          <w:color w:val="000000"/>
          <w:sz w:val="28"/>
          <w:szCs w:val="28"/>
        </w:rPr>
        <w:t xml:space="preserve">2002 </w:t>
      </w:r>
      <w:r w:rsidRPr="00EC3D21">
        <w:rPr>
          <w:color w:val="000000"/>
          <w:sz w:val="28"/>
          <w:szCs w:val="28"/>
        </w:rPr>
        <w:t xml:space="preserve">года </w:t>
      </w:r>
      <w:r w:rsidR="00BF1370">
        <w:rPr>
          <w:color w:val="000000"/>
          <w:sz w:val="28"/>
          <w:szCs w:val="28"/>
        </w:rPr>
        <w:t xml:space="preserve">было </w:t>
      </w:r>
      <w:r w:rsidRPr="00EC3D21">
        <w:rPr>
          <w:color w:val="000000"/>
          <w:sz w:val="28"/>
          <w:szCs w:val="28"/>
        </w:rPr>
        <w:t>направлено 1303 безработных.</w:t>
      </w:r>
    </w:p>
    <w:p w:rsidR="00BF1370" w:rsidRDefault="00F6397E" w:rsidP="00BF1370">
      <w:pPr>
        <w:spacing w:before="0" w:after="0" w:line="384" w:lineRule="auto"/>
        <w:ind w:firstLine="709"/>
        <w:jc w:val="both"/>
        <w:rPr>
          <w:color w:val="000000"/>
          <w:sz w:val="28"/>
          <w:szCs w:val="28"/>
        </w:rPr>
      </w:pPr>
      <w:r>
        <w:rPr>
          <w:color w:val="000000"/>
          <w:sz w:val="28"/>
          <w:szCs w:val="28"/>
        </w:rPr>
        <w:t xml:space="preserve">Динамика </w:t>
      </w:r>
      <w:r w:rsidRPr="00F6397E">
        <w:rPr>
          <w:color w:val="000000"/>
          <w:sz w:val="28"/>
          <w:szCs w:val="28"/>
        </w:rPr>
        <w:t xml:space="preserve">рынка труда в г.Челябинске </w:t>
      </w:r>
      <w:r>
        <w:rPr>
          <w:color w:val="000000"/>
          <w:sz w:val="28"/>
          <w:szCs w:val="28"/>
        </w:rPr>
        <w:t xml:space="preserve">в период 2003-2005 гг. </w:t>
      </w:r>
      <w:r w:rsidRPr="00F6397E">
        <w:rPr>
          <w:color w:val="000000"/>
          <w:sz w:val="28"/>
          <w:szCs w:val="28"/>
        </w:rPr>
        <w:t>представлена в таблице 2.</w:t>
      </w:r>
      <w:r w:rsidR="004D28AB">
        <w:rPr>
          <w:rStyle w:val="a6"/>
          <w:color w:val="000000"/>
          <w:sz w:val="28"/>
          <w:szCs w:val="28"/>
        </w:rPr>
        <w:footnoteReference w:id="22"/>
      </w:r>
    </w:p>
    <w:p w:rsidR="00F6397E" w:rsidRPr="00F6397E" w:rsidRDefault="00F6397E" w:rsidP="00F6397E">
      <w:pPr>
        <w:spacing w:before="0" w:after="0" w:line="384" w:lineRule="auto"/>
        <w:ind w:firstLine="709"/>
        <w:jc w:val="right"/>
        <w:rPr>
          <w:color w:val="000000"/>
          <w:sz w:val="28"/>
          <w:szCs w:val="28"/>
        </w:rPr>
      </w:pPr>
      <w:r>
        <w:rPr>
          <w:color w:val="000000"/>
          <w:sz w:val="28"/>
          <w:szCs w:val="28"/>
        </w:rPr>
        <w:t>Таблица 2.</w:t>
      </w:r>
    </w:p>
    <w:p w:rsidR="00BF1370" w:rsidRPr="00F6397E" w:rsidRDefault="00BF1370" w:rsidP="00BF1370">
      <w:pPr>
        <w:spacing w:before="0" w:after="0" w:line="384" w:lineRule="auto"/>
        <w:ind w:firstLine="709"/>
        <w:jc w:val="center"/>
        <w:rPr>
          <w:color w:val="000000"/>
          <w:sz w:val="28"/>
          <w:szCs w:val="28"/>
        </w:rPr>
      </w:pPr>
      <w:r w:rsidRPr="00F6397E">
        <w:rPr>
          <w:sz w:val="28"/>
          <w:szCs w:val="28"/>
        </w:rPr>
        <w:t>Ситуация на регистрируемом рынке труда г. Челябинска</w:t>
      </w:r>
    </w:p>
    <w:tbl>
      <w:tblPr>
        <w:tblW w:w="4500" w:type="pct"/>
        <w:jc w:val="center"/>
        <w:tblCellSpacing w:w="0" w:type="dxa"/>
        <w:tblCellMar>
          <w:left w:w="0" w:type="dxa"/>
          <w:right w:w="0" w:type="dxa"/>
        </w:tblCellMar>
        <w:tblLook w:val="0000" w:firstRow="0" w:lastRow="0" w:firstColumn="0" w:lastColumn="0" w:noHBand="0" w:noVBand="0"/>
      </w:tblPr>
      <w:tblGrid>
        <w:gridCol w:w="8947"/>
      </w:tblGrid>
      <w:tr w:rsidR="00BF1370" w:rsidRPr="00BF1370">
        <w:trPr>
          <w:tblCellSpacing w:w="0" w:type="dxa"/>
          <w:jc w:val="center"/>
        </w:trPr>
        <w:tc>
          <w:tcPr>
            <w:tcW w:w="0" w:type="auto"/>
            <w:shd w:val="clear" w:color="auto" w:fill="A4A7A6"/>
            <w:vAlign w:val="center"/>
          </w:tcPr>
          <w:tbl>
            <w:tblPr>
              <w:tblW w:w="5000" w:type="pct"/>
              <w:jc w:val="center"/>
              <w:tblCellSpacing w:w="7" w:type="dxa"/>
              <w:tblCellMar>
                <w:top w:w="45" w:type="dxa"/>
                <w:left w:w="45" w:type="dxa"/>
                <w:bottom w:w="45" w:type="dxa"/>
                <w:right w:w="45" w:type="dxa"/>
              </w:tblCellMar>
              <w:tblLook w:val="0000" w:firstRow="0" w:lastRow="0" w:firstColumn="0" w:lastColumn="0" w:noHBand="0" w:noVBand="0"/>
            </w:tblPr>
            <w:tblGrid>
              <w:gridCol w:w="5890"/>
              <w:gridCol w:w="1387"/>
              <w:gridCol w:w="1670"/>
            </w:tblGrid>
            <w:tr w:rsidR="00BF1370" w:rsidRPr="00BF1370">
              <w:trPr>
                <w:tblCellSpacing w:w="7" w:type="dxa"/>
                <w:jc w:val="center"/>
              </w:trPr>
              <w:tc>
                <w:tcPr>
                  <w:tcW w:w="0" w:type="auto"/>
                  <w:tcBorders>
                    <w:top w:val="nil"/>
                    <w:left w:val="nil"/>
                    <w:bottom w:val="nil"/>
                    <w:right w:val="nil"/>
                  </w:tcBorders>
                  <w:shd w:val="clear" w:color="auto" w:fill="CEE8DF"/>
                  <w:vAlign w:val="center"/>
                </w:tcPr>
                <w:p w:rsidR="00BF1370" w:rsidRPr="00BF1370" w:rsidRDefault="00BF1370" w:rsidP="00BF1370">
                  <w:pPr>
                    <w:spacing w:before="0" w:after="0"/>
                    <w:rPr>
                      <w:b/>
                      <w:bCs/>
                      <w:color w:val="1D7675"/>
                    </w:rPr>
                  </w:pPr>
                  <w:r w:rsidRPr="00BF1370">
                    <w:rPr>
                      <w:b/>
                      <w:bCs/>
                      <w:color w:val="1D7675"/>
                    </w:rPr>
                    <w:t>Показатели</w:t>
                  </w:r>
                </w:p>
              </w:tc>
              <w:tc>
                <w:tcPr>
                  <w:tcW w:w="0" w:type="auto"/>
                  <w:tcBorders>
                    <w:top w:val="nil"/>
                    <w:left w:val="nil"/>
                    <w:bottom w:val="nil"/>
                    <w:right w:val="nil"/>
                  </w:tcBorders>
                  <w:shd w:val="clear" w:color="auto" w:fill="CEE8DF"/>
                  <w:vAlign w:val="center"/>
                </w:tcPr>
                <w:p w:rsidR="00BF1370" w:rsidRPr="00BF1370" w:rsidRDefault="00BF1370" w:rsidP="00BF1370">
                  <w:pPr>
                    <w:spacing w:before="0" w:after="0"/>
                    <w:rPr>
                      <w:b/>
                      <w:bCs/>
                      <w:color w:val="1D7675"/>
                    </w:rPr>
                  </w:pPr>
                  <w:r w:rsidRPr="00BF1370">
                    <w:rPr>
                      <w:b/>
                      <w:bCs/>
                      <w:color w:val="1D7675"/>
                    </w:rPr>
                    <w:t>Количество</w:t>
                  </w:r>
                </w:p>
              </w:tc>
              <w:tc>
                <w:tcPr>
                  <w:tcW w:w="0" w:type="auto"/>
                  <w:tcBorders>
                    <w:top w:val="nil"/>
                    <w:left w:val="nil"/>
                    <w:bottom w:val="nil"/>
                    <w:right w:val="nil"/>
                  </w:tcBorders>
                  <w:shd w:val="clear" w:color="auto" w:fill="CEE8DF"/>
                  <w:vAlign w:val="center"/>
                </w:tcPr>
                <w:p w:rsidR="00BF1370" w:rsidRPr="00BF1370" w:rsidRDefault="00BF1370" w:rsidP="00BF1370">
                  <w:pPr>
                    <w:spacing w:before="0" w:after="0"/>
                    <w:rPr>
                      <w:b/>
                      <w:bCs/>
                      <w:color w:val="1D7675"/>
                    </w:rPr>
                  </w:pPr>
                  <w:r w:rsidRPr="00BF1370">
                    <w:rPr>
                      <w:b/>
                      <w:bCs/>
                      <w:color w:val="1D7675"/>
                    </w:rPr>
                    <w:t>в % к 2003 году</w:t>
                  </w:r>
                </w:p>
              </w:tc>
            </w:tr>
            <w:tr w:rsidR="00BF1370" w:rsidRPr="00BF1370">
              <w:trPr>
                <w:tblCellSpacing w:w="7" w:type="dxa"/>
                <w:jc w:val="center"/>
              </w:trPr>
              <w:tc>
                <w:tcPr>
                  <w:tcW w:w="0" w:type="auto"/>
                  <w:gridSpan w:val="3"/>
                  <w:tcBorders>
                    <w:top w:val="nil"/>
                    <w:left w:val="nil"/>
                    <w:bottom w:val="nil"/>
                    <w:right w:val="nil"/>
                  </w:tcBorders>
                  <w:shd w:val="clear" w:color="auto" w:fill="E9F4EE"/>
                  <w:vAlign w:val="center"/>
                </w:tcPr>
                <w:p w:rsidR="00BF1370" w:rsidRPr="00BF1370" w:rsidRDefault="00BF1370" w:rsidP="00BF1370">
                  <w:pPr>
                    <w:spacing w:before="0" w:after="0"/>
                    <w:rPr>
                      <w:color w:val="2B4E52"/>
                    </w:rPr>
                  </w:pPr>
                  <w:r w:rsidRPr="00BF1370">
                    <w:rPr>
                      <w:b/>
                      <w:bCs/>
                      <w:color w:val="2B4E52"/>
                    </w:rPr>
                    <w:t>За январь-февраль 2005 года</w:t>
                  </w:r>
                </w:p>
              </w:tc>
            </w:tr>
            <w:tr w:rsidR="00BF1370" w:rsidRPr="00BF1370">
              <w:trPr>
                <w:tblCellSpacing w:w="7" w:type="dxa"/>
                <w:jc w:val="center"/>
              </w:trPr>
              <w:tc>
                <w:tcPr>
                  <w:tcW w:w="0" w:type="auto"/>
                  <w:tcBorders>
                    <w:top w:val="nil"/>
                    <w:left w:val="nil"/>
                    <w:bottom w:val="nil"/>
                    <w:right w:val="nil"/>
                  </w:tcBorders>
                  <w:shd w:val="clear" w:color="auto" w:fill="FFFFFF"/>
                  <w:vAlign w:val="center"/>
                </w:tcPr>
                <w:p w:rsidR="00BF1370" w:rsidRPr="00BF1370" w:rsidRDefault="00BF1370" w:rsidP="00BF1370">
                  <w:pPr>
                    <w:spacing w:before="0" w:after="0"/>
                    <w:rPr>
                      <w:color w:val="2B4E52"/>
                    </w:rPr>
                  </w:pPr>
                  <w:r w:rsidRPr="00BF1370">
                    <w:rPr>
                      <w:color w:val="2B4E52"/>
                    </w:rPr>
                    <w:t>Обратилось в службу занятости, чел</w:t>
                  </w:r>
                </w:p>
              </w:tc>
              <w:tc>
                <w:tcPr>
                  <w:tcW w:w="0" w:type="auto"/>
                  <w:tcBorders>
                    <w:top w:val="nil"/>
                    <w:left w:val="nil"/>
                    <w:bottom w:val="nil"/>
                    <w:right w:val="nil"/>
                  </w:tcBorders>
                  <w:shd w:val="clear" w:color="auto" w:fill="FFFFFF"/>
                  <w:vAlign w:val="center"/>
                </w:tcPr>
                <w:p w:rsidR="00BF1370" w:rsidRPr="00BF1370" w:rsidRDefault="00BF1370" w:rsidP="00BF1370">
                  <w:pPr>
                    <w:spacing w:before="0" w:after="0"/>
                    <w:rPr>
                      <w:color w:val="2B4E52"/>
                    </w:rPr>
                  </w:pPr>
                  <w:r w:rsidRPr="00BF1370">
                    <w:rPr>
                      <w:color w:val="2B4E52"/>
                    </w:rPr>
                    <w:t>37404</w:t>
                  </w:r>
                </w:p>
              </w:tc>
              <w:tc>
                <w:tcPr>
                  <w:tcW w:w="0" w:type="auto"/>
                  <w:tcBorders>
                    <w:top w:val="nil"/>
                    <w:left w:val="nil"/>
                    <w:bottom w:val="nil"/>
                    <w:right w:val="nil"/>
                  </w:tcBorders>
                  <w:shd w:val="clear" w:color="auto" w:fill="FFFFFF"/>
                  <w:vAlign w:val="center"/>
                </w:tcPr>
                <w:p w:rsidR="00BF1370" w:rsidRPr="00BF1370" w:rsidRDefault="00BF1370" w:rsidP="00BF1370">
                  <w:pPr>
                    <w:spacing w:before="0" w:after="0"/>
                    <w:rPr>
                      <w:color w:val="2B4E52"/>
                    </w:rPr>
                  </w:pPr>
                  <w:r w:rsidRPr="00BF1370">
                    <w:rPr>
                      <w:color w:val="2B4E52"/>
                    </w:rPr>
                    <w:t>97,4</w:t>
                  </w:r>
                </w:p>
              </w:tc>
            </w:tr>
            <w:tr w:rsidR="00BF1370" w:rsidRPr="00BF1370">
              <w:trPr>
                <w:tblCellSpacing w:w="7" w:type="dxa"/>
                <w:jc w:val="center"/>
              </w:trPr>
              <w:tc>
                <w:tcPr>
                  <w:tcW w:w="0" w:type="auto"/>
                  <w:tcBorders>
                    <w:top w:val="nil"/>
                    <w:left w:val="nil"/>
                    <w:bottom w:val="nil"/>
                    <w:right w:val="nil"/>
                  </w:tcBorders>
                  <w:shd w:val="clear" w:color="auto" w:fill="E9F4EE"/>
                  <w:vAlign w:val="center"/>
                </w:tcPr>
                <w:p w:rsidR="00BF1370" w:rsidRPr="00BF1370" w:rsidRDefault="00BF1370" w:rsidP="00BF1370">
                  <w:pPr>
                    <w:spacing w:before="0" w:after="0"/>
                    <w:rPr>
                      <w:color w:val="2B4E52"/>
                    </w:rPr>
                  </w:pPr>
                  <w:r w:rsidRPr="00BF1370">
                    <w:rPr>
                      <w:color w:val="2B4E52"/>
                    </w:rPr>
                    <w:t>   - в том числе: поставлено на учет</w:t>
                  </w:r>
                </w:p>
              </w:tc>
              <w:tc>
                <w:tcPr>
                  <w:tcW w:w="0" w:type="auto"/>
                  <w:tcBorders>
                    <w:top w:val="nil"/>
                    <w:left w:val="nil"/>
                    <w:bottom w:val="nil"/>
                    <w:right w:val="nil"/>
                  </w:tcBorders>
                  <w:shd w:val="clear" w:color="auto" w:fill="E9F4EE"/>
                  <w:vAlign w:val="center"/>
                </w:tcPr>
                <w:p w:rsidR="00BF1370" w:rsidRPr="00BF1370" w:rsidRDefault="00BF1370" w:rsidP="00BF1370">
                  <w:pPr>
                    <w:spacing w:before="0" w:after="0"/>
                    <w:rPr>
                      <w:color w:val="2B4E52"/>
                    </w:rPr>
                  </w:pPr>
                  <w:r w:rsidRPr="00BF1370">
                    <w:rPr>
                      <w:color w:val="2B4E52"/>
                    </w:rPr>
                    <w:t>4911</w:t>
                  </w:r>
                </w:p>
              </w:tc>
              <w:tc>
                <w:tcPr>
                  <w:tcW w:w="0" w:type="auto"/>
                  <w:tcBorders>
                    <w:top w:val="nil"/>
                    <w:left w:val="nil"/>
                    <w:bottom w:val="nil"/>
                    <w:right w:val="nil"/>
                  </w:tcBorders>
                  <w:shd w:val="clear" w:color="auto" w:fill="E9F4EE"/>
                  <w:vAlign w:val="center"/>
                </w:tcPr>
                <w:p w:rsidR="00BF1370" w:rsidRPr="00BF1370" w:rsidRDefault="00BF1370" w:rsidP="00BF1370">
                  <w:pPr>
                    <w:spacing w:before="0" w:after="0"/>
                    <w:rPr>
                      <w:color w:val="2B4E52"/>
                    </w:rPr>
                  </w:pPr>
                  <w:r w:rsidRPr="00BF1370">
                    <w:rPr>
                      <w:color w:val="2B4E52"/>
                    </w:rPr>
                    <w:t>117,7</w:t>
                  </w:r>
                </w:p>
              </w:tc>
            </w:tr>
            <w:tr w:rsidR="00BF1370" w:rsidRPr="00BF1370">
              <w:trPr>
                <w:tblCellSpacing w:w="7" w:type="dxa"/>
                <w:jc w:val="center"/>
              </w:trPr>
              <w:tc>
                <w:tcPr>
                  <w:tcW w:w="0" w:type="auto"/>
                  <w:tcBorders>
                    <w:top w:val="nil"/>
                    <w:left w:val="nil"/>
                    <w:bottom w:val="nil"/>
                    <w:right w:val="nil"/>
                  </w:tcBorders>
                  <w:shd w:val="clear" w:color="auto" w:fill="FFFFFF"/>
                  <w:vAlign w:val="center"/>
                </w:tcPr>
                <w:p w:rsidR="00BF1370" w:rsidRPr="00BF1370" w:rsidRDefault="00BF1370" w:rsidP="00BF1370">
                  <w:pPr>
                    <w:spacing w:before="0" w:after="0"/>
                    <w:rPr>
                      <w:color w:val="2B4E52"/>
                    </w:rPr>
                  </w:pPr>
                  <w:r w:rsidRPr="00BF1370">
                    <w:rPr>
                      <w:color w:val="2B4E52"/>
                    </w:rPr>
                    <w:t>   - получили консультации</w:t>
                  </w:r>
                </w:p>
              </w:tc>
              <w:tc>
                <w:tcPr>
                  <w:tcW w:w="0" w:type="auto"/>
                  <w:tcBorders>
                    <w:top w:val="nil"/>
                    <w:left w:val="nil"/>
                    <w:bottom w:val="nil"/>
                    <w:right w:val="nil"/>
                  </w:tcBorders>
                  <w:shd w:val="clear" w:color="auto" w:fill="FFFFFF"/>
                  <w:vAlign w:val="center"/>
                </w:tcPr>
                <w:p w:rsidR="00BF1370" w:rsidRPr="00BF1370" w:rsidRDefault="00BF1370" w:rsidP="00BF1370">
                  <w:pPr>
                    <w:spacing w:before="0" w:after="0"/>
                    <w:rPr>
                      <w:color w:val="2B4E52"/>
                    </w:rPr>
                  </w:pPr>
                  <w:r w:rsidRPr="00BF1370">
                    <w:rPr>
                      <w:color w:val="2B4E52"/>
                    </w:rPr>
                    <w:t>32493</w:t>
                  </w:r>
                </w:p>
              </w:tc>
              <w:tc>
                <w:tcPr>
                  <w:tcW w:w="0" w:type="auto"/>
                  <w:tcBorders>
                    <w:top w:val="nil"/>
                    <w:left w:val="nil"/>
                    <w:bottom w:val="nil"/>
                    <w:right w:val="nil"/>
                  </w:tcBorders>
                  <w:shd w:val="clear" w:color="auto" w:fill="FFFFFF"/>
                  <w:vAlign w:val="center"/>
                </w:tcPr>
                <w:p w:rsidR="00BF1370" w:rsidRPr="00BF1370" w:rsidRDefault="00BF1370" w:rsidP="00BF1370">
                  <w:pPr>
                    <w:spacing w:before="0" w:after="0"/>
                    <w:rPr>
                      <w:color w:val="2B4E52"/>
                    </w:rPr>
                  </w:pPr>
                  <w:r w:rsidRPr="00BF1370">
                    <w:rPr>
                      <w:color w:val="2B4E52"/>
                    </w:rPr>
                    <w:t>94,9</w:t>
                  </w:r>
                </w:p>
              </w:tc>
            </w:tr>
            <w:tr w:rsidR="00BF1370" w:rsidRPr="00BF1370">
              <w:trPr>
                <w:tblCellSpacing w:w="7" w:type="dxa"/>
                <w:jc w:val="center"/>
              </w:trPr>
              <w:tc>
                <w:tcPr>
                  <w:tcW w:w="0" w:type="auto"/>
                  <w:tcBorders>
                    <w:top w:val="nil"/>
                    <w:left w:val="nil"/>
                    <w:bottom w:val="nil"/>
                    <w:right w:val="nil"/>
                  </w:tcBorders>
                  <w:shd w:val="clear" w:color="auto" w:fill="E9F4EE"/>
                  <w:vAlign w:val="center"/>
                </w:tcPr>
                <w:p w:rsidR="00BF1370" w:rsidRPr="00BF1370" w:rsidRDefault="00BF1370" w:rsidP="00BF1370">
                  <w:pPr>
                    <w:spacing w:before="0" w:after="0"/>
                    <w:rPr>
                      <w:color w:val="2B4E52"/>
                    </w:rPr>
                  </w:pPr>
                  <w:r w:rsidRPr="00BF1370">
                    <w:rPr>
                      <w:color w:val="2B4E52"/>
                    </w:rPr>
                    <w:t>Всего представлено вакансий, раб.мест</w:t>
                  </w:r>
                </w:p>
              </w:tc>
              <w:tc>
                <w:tcPr>
                  <w:tcW w:w="0" w:type="auto"/>
                  <w:tcBorders>
                    <w:top w:val="nil"/>
                    <w:left w:val="nil"/>
                    <w:bottom w:val="nil"/>
                    <w:right w:val="nil"/>
                  </w:tcBorders>
                  <w:shd w:val="clear" w:color="auto" w:fill="E9F4EE"/>
                  <w:vAlign w:val="center"/>
                </w:tcPr>
                <w:p w:rsidR="00BF1370" w:rsidRPr="00BF1370" w:rsidRDefault="00BF1370" w:rsidP="00BF1370">
                  <w:pPr>
                    <w:spacing w:before="0" w:after="0"/>
                    <w:rPr>
                      <w:color w:val="2B4E52"/>
                    </w:rPr>
                  </w:pPr>
                  <w:r w:rsidRPr="00BF1370">
                    <w:rPr>
                      <w:color w:val="2B4E52"/>
                    </w:rPr>
                    <w:t>8391</w:t>
                  </w:r>
                </w:p>
              </w:tc>
              <w:tc>
                <w:tcPr>
                  <w:tcW w:w="0" w:type="auto"/>
                  <w:tcBorders>
                    <w:top w:val="nil"/>
                    <w:left w:val="nil"/>
                    <w:bottom w:val="nil"/>
                    <w:right w:val="nil"/>
                  </w:tcBorders>
                  <w:shd w:val="clear" w:color="auto" w:fill="E9F4EE"/>
                  <w:vAlign w:val="center"/>
                </w:tcPr>
                <w:p w:rsidR="00BF1370" w:rsidRPr="00BF1370" w:rsidRDefault="00BF1370" w:rsidP="00BF1370">
                  <w:pPr>
                    <w:spacing w:before="0" w:after="0"/>
                    <w:rPr>
                      <w:color w:val="2B4E52"/>
                    </w:rPr>
                  </w:pPr>
                  <w:r w:rsidRPr="00BF1370">
                    <w:rPr>
                      <w:color w:val="2B4E52"/>
                    </w:rPr>
                    <w:t>92,9</w:t>
                  </w:r>
                </w:p>
              </w:tc>
            </w:tr>
            <w:tr w:rsidR="00BF1370" w:rsidRPr="00BF1370">
              <w:trPr>
                <w:tblCellSpacing w:w="7" w:type="dxa"/>
                <w:jc w:val="center"/>
              </w:trPr>
              <w:tc>
                <w:tcPr>
                  <w:tcW w:w="0" w:type="auto"/>
                  <w:tcBorders>
                    <w:top w:val="nil"/>
                    <w:left w:val="nil"/>
                    <w:bottom w:val="nil"/>
                    <w:right w:val="nil"/>
                  </w:tcBorders>
                  <w:shd w:val="clear" w:color="auto" w:fill="FFFFFF"/>
                  <w:vAlign w:val="center"/>
                </w:tcPr>
                <w:p w:rsidR="00BF1370" w:rsidRPr="00BF1370" w:rsidRDefault="00BF1370" w:rsidP="00BF1370">
                  <w:pPr>
                    <w:spacing w:before="0" w:after="0"/>
                    <w:rPr>
                      <w:color w:val="2B4E52"/>
                    </w:rPr>
                  </w:pPr>
                  <w:r w:rsidRPr="00BF1370">
                    <w:rPr>
                      <w:color w:val="2B4E52"/>
                    </w:rPr>
                    <w:t>Число предприятий, сообщивших об увольнении работников</w:t>
                  </w:r>
                </w:p>
              </w:tc>
              <w:tc>
                <w:tcPr>
                  <w:tcW w:w="0" w:type="auto"/>
                  <w:tcBorders>
                    <w:top w:val="nil"/>
                    <w:left w:val="nil"/>
                    <w:bottom w:val="nil"/>
                    <w:right w:val="nil"/>
                  </w:tcBorders>
                  <w:shd w:val="clear" w:color="auto" w:fill="FFFFFF"/>
                  <w:vAlign w:val="center"/>
                </w:tcPr>
                <w:p w:rsidR="00BF1370" w:rsidRPr="00BF1370" w:rsidRDefault="00BF1370" w:rsidP="00BF1370">
                  <w:pPr>
                    <w:spacing w:before="0" w:after="0"/>
                    <w:rPr>
                      <w:color w:val="2B4E52"/>
                    </w:rPr>
                  </w:pPr>
                  <w:r w:rsidRPr="00BF1370">
                    <w:rPr>
                      <w:color w:val="2B4E52"/>
                    </w:rPr>
                    <w:t>48</w:t>
                  </w:r>
                </w:p>
              </w:tc>
              <w:tc>
                <w:tcPr>
                  <w:tcW w:w="0" w:type="auto"/>
                  <w:tcBorders>
                    <w:top w:val="nil"/>
                    <w:left w:val="nil"/>
                    <w:bottom w:val="nil"/>
                    <w:right w:val="nil"/>
                  </w:tcBorders>
                  <w:shd w:val="clear" w:color="auto" w:fill="FFFFFF"/>
                  <w:vAlign w:val="center"/>
                </w:tcPr>
                <w:p w:rsidR="00BF1370" w:rsidRPr="00BF1370" w:rsidRDefault="00BF1370" w:rsidP="00BF1370">
                  <w:pPr>
                    <w:spacing w:before="0" w:after="0"/>
                    <w:rPr>
                      <w:color w:val="2B4E52"/>
                    </w:rPr>
                  </w:pPr>
                  <w:r w:rsidRPr="00BF1370">
                    <w:rPr>
                      <w:color w:val="2B4E52"/>
                    </w:rPr>
                    <w:t>126,3</w:t>
                  </w:r>
                </w:p>
              </w:tc>
            </w:tr>
            <w:tr w:rsidR="00BF1370" w:rsidRPr="00BF1370">
              <w:trPr>
                <w:tblCellSpacing w:w="7" w:type="dxa"/>
                <w:jc w:val="center"/>
              </w:trPr>
              <w:tc>
                <w:tcPr>
                  <w:tcW w:w="0" w:type="auto"/>
                  <w:tcBorders>
                    <w:top w:val="nil"/>
                    <w:left w:val="nil"/>
                    <w:bottom w:val="nil"/>
                    <w:right w:val="nil"/>
                  </w:tcBorders>
                  <w:shd w:val="clear" w:color="auto" w:fill="E9F4EE"/>
                  <w:vAlign w:val="center"/>
                </w:tcPr>
                <w:p w:rsidR="00BF1370" w:rsidRPr="00BF1370" w:rsidRDefault="00BF1370" w:rsidP="00BF1370">
                  <w:pPr>
                    <w:spacing w:before="0" w:after="0"/>
                    <w:rPr>
                      <w:color w:val="2B4E52"/>
                    </w:rPr>
                  </w:pPr>
                  <w:r w:rsidRPr="00BF1370">
                    <w:rPr>
                      <w:color w:val="2B4E52"/>
                    </w:rPr>
                    <w:t>Намечено к увольнению, чел.</w:t>
                  </w:r>
                </w:p>
              </w:tc>
              <w:tc>
                <w:tcPr>
                  <w:tcW w:w="0" w:type="auto"/>
                  <w:tcBorders>
                    <w:top w:val="nil"/>
                    <w:left w:val="nil"/>
                    <w:bottom w:val="nil"/>
                    <w:right w:val="nil"/>
                  </w:tcBorders>
                  <w:shd w:val="clear" w:color="auto" w:fill="E9F4EE"/>
                  <w:vAlign w:val="center"/>
                </w:tcPr>
                <w:p w:rsidR="00BF1370" w:rsidRPr="00BF1370" w:rsidRDefault="00BF1370" w:rsidP="00BF1370">
                  <w:pPr>
                    <w:spacing w:before="0" w:after="0"/>
                    <w:rPr>
                      <w:color w:val="2B4E52"/>
                    </w:rPr>
                  </w:pPr>
                  <w:r w:rsidRPr="00BF1370">
                    <w:rPr>
                      <w:color w:val="2B4E52"/>
                    </w:rPr>
                    <w:t>1432</w:t>
                  </w:r>
                </w:p>
              </w:tc>
              <w:tc>
                <w:tcPr>
                  <w:tcW w:w="0" w:type="auto"/>
                  <w:tcBorders>
                    <w:top w:val="nil"/>
                    <w:left w:val="nil"/>
                    <w:bottom w:val="nil"/>
                    <w:right w:val="nil"/>
                  </w:tcBorders>
                  <w:shd w:val="clear" w:color="auto" w:fill="E9F4EE"/>
                  <w:vAlign w:val="center"/>
                </w:tcPr>
                <w:p w:rsidR="00BF1370" w:rsidRPr="00BF1370" w:rsidRDefault="00BF1370" w:rsidP="00BF1370">
                  <w:pPr>
                    <w:spacing w:before="0" w:after="0"/>
                    <w:rPr>
                      <w:color w:val="2B4E52"/>
                    </w:rPr>
                  </w:pPr>
                  <w:r w:rsidRPr="00BF1370">
                    <w:rPr>
                      <w:color w:val="2B4E52"/>
                    </w:rPr>
                    <w:t>126,1</w:t>
                  </w:r>
                </w:p>
              </w:tc>
            </w:tr>
            <w:tr w:rsidR="00BF1370" w:rsidRPr="00BF1370">
              <w:trPr>
                <w:tblCellSpacing w:w="7" w:type="dxa"/>
                <w:jc w:val="center"/>
              </w:trPr>
              <w:tc>
                <w:tcPr>
                  <w:tcW w:w="0" w:type="auto"/>
                  <w:tcBorders>
                    <w:top w:val="nil"/>
                    <w:left w:val="nil"/>
                    <w:bottom w:val="nil"/>
                    <w:right w:val="nil"/>
                  </w:tcBorders>
                  <w:shd w:val="clear" w:color="auto" w:fill="FFFFFF"/>
                  <w:vAlign w:val="center"/>
                </w:tcPr>
                <w:p w:rsidR="00BF1370" w:rsidRPr="00BF1370" w:rsidRDefault="00BF1370" w:rsidP="00BF1370">
                  <w:pPr>
                    <w:spacing w:before="0" w:after="0"/>
                    <w:rPr>
                      <w:color w:val="2B4E52"/>
                    </w:rPr>
                  </w:pPr>
                  <w:r w:rsidRPr="00BF1370">
                    <w:rPr>
                      <w:color w:val="2B4E52"/>
                    </w:rPr>
                    <w:t>Получили обязательные профориентационные услуги, чел.</w:t>
                  </w:r>
                </w:p>
              </w:tc>
              <w:tc>
                <w:tcPr>
                  <w:tcW w:w="0" w:type="auto"/>
                  <w:tcBorders>
                    <w:top w:val="nil"/>
                    <w:left w:val="nil"/>
                    <w:bottom w:val="nil"/>
                    <w:right w:val="nil"/>
                  </w:tcBorders>
                  <w:shd w:val="clear" w:color="auto" w:fill="FFFFFF"/>
                  <w:vAlign w:val="center"/>
                </w:tcPr>
                <w:p w:rsidR="00BF1370" w:rsidRPr="00BF1370" w:rsidRDefault="00BF1370" w:rsidP="00BF1370">
                  <w:pPr>
                    <w:spacing w:before="0" w:after="0"/>
                    <w:rPr>
                      <w:color w:val="2B4E52"/>
                    </w:rPr>
                  </w:pPr>
                  <w:r w:rsidRPr="00BF1370">
                    <w:rPr>
                      <w:color w:val="2B4E52"/>
                    </w:rPr>
                    <w:t>2940</w:t>
                  </w:r>
                </w:p>
              </w:tc>
              <w:tc>
                <w:tcPr>
                  <w:tcW w:w="0" w:type="auto"/>
                  <w:tcBorders>
                    <w:top w:val="nil"/>
                    <w:left w:val="nil"/>
                    <w:bottom w:val="nil"/>
                    <w:right w:val="nil"/>
                  </w:tcBorders>
                  <w:shd w:val="clear" w:color="auto" w:fill="FFFFFF"/>
                  <w:vAlign w:val="center"/>
                </w:tcPr>
                <w:p w:rsidR="00BF1370" w:rsidRPr="00BF1370" w:rsidRDefault="00BF1370" w:rsidP="00BF1370">
                  <w:pPr>
                    <w:spacing w:before="0" w:after="0"/>
                    <w:rPr>
                      <w:color w:val="2B4E52"/>
                    </w:rPr>
                  </w:pPr>
                  <w:r w:rsidRPr="00BF1370">
                    <w:rPr>
                      <w:color w:val="2B4E52"/>
                    </w:rPr>
                    <w:t>120,6</w:t>
                  </w:r>
                </w:p>
              </w:tc>
            </w:tr>
            <w:tr w:rsidR="00BF1370" w:rsidRPr="00BF1370">
              <w:trPr>
                <w:tblCellSpacing w:w="7" w:type="dxa"/>
                <w:jc w:val="center"/>
              </w:trPr>
              <w:tc>
                <w:tcPr>
                  <w:tcW w:w="0" w:type="auto"/>
                  <w:tcBorders>
                    <w:top w:val="nil"/>
                    <w:left w:val="nil"/>
                    <w:bottom w:val="nil"/>
                    <w:right w:val="nil"/>
                  </w:tcBorders>
                  <w:shd w:val="clear" w:color="auto" w:fill="E9F4EE"/>
                  <w:vAlign w:val="center"/>
                </w:tcPr>
                <w:p w:rsidR="00BF1370" w:rsidRPr="00BF1370" w:rsidRDefault="00BF1370" w:rsidP="00BF1370">
                  <w:pPr>
                    <w:spacing w:before="0" w:after="0"/>
                    <w:rPr>
                      <w:color w:val="2B4E52"/>
                    </w:rPr>
                  </w:pPr>
                  <w:r w:rsidRPr="00BF1370">
                    <w:rPr>
                      <w:color w:val="2B4E52"/>
                    </w:rPr>
                    <w:t>Трудоустроено по направлениям службы занятости, чел.</w:t>
                  </w:r>
                </w:p>
              </w:tc>
              <w:tc>
                <w:tcPr>
                  <w:tcW w:w="0" w:type="auto"/>
                  <w:tcBorders>
                    <w:top w:val="nil"/>
                    <w:left w:val="nil"/>
                    <w:bottom w:val="nil"/>
                    <w:right w:val="nil"/>
                  </w:tcBorders>
                  <w:shd w:val="clear" w:color="auto" w:fill="E9F4EE"/>
                  <w:vAlign w:val="center"/>
                </w:tcPr>
                <w:p w:rsidR="00BF1370" w:rsidRPr="00BF1370" w:rsidRDefault="00BF1370" w:rsidP="00BF1370">
                  <w:pPr>
                    <w:spacing w:before="0" w:after="0"/>
                    <w:rPr>
                      <w:color w:val="2B4E52"/>
                    </w:rPr>
                  </w:pPr>
                  <w:r w:rsidRPr="00BF1370">
                    <w:rPr>
                      <w:color w:val="2B4E52"/>
                    </w:rPr>
                    <w:t>4483</w:t>
                  </w:r>
                </w:p>
              </w:tc>
              <w:tc>
                <w:tcPr>
                  <w:tcW w:w="0" w:type="auto"/>
                  <w:tcBorders>
                    <w:top w:val="nil"/>
                    <w:left w:val="nil"/>
                    <w:bottom w:val="nil"/>
                    <w:right w:val="nil"/>
                  </w:tcBorders>
                  <w:shd w:val="clear" w:color="auto" w:fill="E9F4EE"/>
                  <w:vAlign w:val="center"/>
                </w:tcPr>
                <w:p w:rsidR="00BF1370" w:rsidRPr="00BF1370" w:rsidRDefault="00BF1370" w:rsidP="00BF1370">
                  <w:pPr>
                    <w:spacing w:before="0" w:after="0"/>
                    <w:rPr>
                      <w:color w:val="2B4E52"/>
                    </w:rPr>
                  </w:pPr>
                  <w:r w:rsidRPr="00BF1370">
                    <w:rPr>
                      <w:color w:val="2B4E52"/>
                    </w:rPr>
                    <w:t>127,9</w:t>
                  </w:r>
                </w:p>
              </w:tc>
            </w:tr>
            <w:tr w:rsidR="00BF1370" w:rsidRPr="00BF1370">
              <w:trPr>
                <w:tblCellSpacing w:w="7" w:type="dxa"/>
                <w:jc w:val="center"/>
              </w:trPr>
              <w:tc>
                <w:tcPr>
                  <w:tcW w:w="0" w:type="auto"/>
                  <w:tcBorders>
                    <w:top w:val="nil"/>
                    <w:left w:val="nil"/>
                    <w:bottom w:val="nil"/>
                    <w:right w:val="nil"/>
                  </w:tcBorders>
                  <w:shd w:val="clear" w:color="auto" w:fill="FFFFFF"/>
                  <w:vAlign w:val="center"/>
                </w:tcPr>
                <w:p w:rsidR="00BF1370" w:rsidRPr="00BF1370" w:rsidRDefault="00BF1370" w:rsidP="00BF1370">
                  <w:pPr>
                    <w:spacing w:before="0" w:after="0"/>
                    <w:rPr>
                      <w:color w:val="2B4E52"/>
                    </w:rPr>
                  </w:pPr>
                  <w:r w:rsidRPr="00BF1370">
                    <w:rPr>
                      <w:color w:val="2B4E52"/>
                    </w:rPr>
                    <w:t>Направлено безработных на профобучение, чел.</w:t>
                  </w:r>
                </w:p>
              </w:tc>
              <w:tc>
                <w:tcPr>
                  <w:tcW w:w="0" w:type="auto"/>
                  <w:tcBorders>
                    <w:top w:val="nil"/>
                    <w:left w:val="nil"/>
                    <w:bottom w:val="nil"/>
                    <w:right w:val="nil"/>
                  </w:tcBorders>
                  <w:shd w:val="clear" w:color="auto" w:fill="FFFFFF"/>
                  <w:vAlign w:val="center"/>
                </w:tcPr>
                <w:p w:rsidR="00BF1370" w:rsidRPr="00BF1370" w:rsidRDefault="00BF1370" w:rsidP="00BF1370">
                  <w:pPr>
                    <w:spacing w:before="0" w:after="0"/>
                    <w:rPr>
                      <w:color w:val="2B4E52"/>
                    </w:rPr>
                  </w:pPr>
                  <w:r w:rsidRPr="00BF1370">
                    <w:rPr>
                      <w:color w:val="2B4E52"/>
                    </w:rPr>
                    <w:t>355</w:t>
                  </w:r>
                </w:p>
              </w:tc>
              <w:tc>
                <w:tcPr>
                  <w:tcW w:w="0" w:type="auto"/>
                  <w:tcBorders>
                    <w:top w:val="nil"/>
                    <w:left w:val="nil"/>
                    <w:bottom w:val="nil"/>
                    <w:right w:val="nil"/>
                  </w:tcBorders>
                  <w:shd w:val="clear" w:color="auto" w:fill="FFFFFF"/>
                  <w:vAlign w:val="center"/>
                </w:tcPr>
                <w:p w:rsidR="00BF1370" w:rsidRPr="00BF1370" w:rsidRDefault="00BF1370" w:rsidP="00BF1370">
                  <w:pPr>
                    <w:spacing w:before="0" w:after="0"/>
                    <w:rPr>
                      <w:color w:val="2B4E52"/>
                    </w:rPr>
                  </w:pPr>
                  <w:r w:rsidRPr="00BF1370">
                    <w:rPr>
                      <w:color w:val="2B4E52"/>
                    </w:rPr>
                    <w:t>107,9</w:t>
                  </w:r>
                </w:p>
              </w:tc>
            </w:tr>
            <w:tr w:rsidR="00BF1370" w:rsidRPr="00BF1370">
              <w:trPr>
                <w:tblCellSpacing w:w="7" w:type="dxa"/>
                <w:jc w:val="center"/>
              </w:trPr>
              <w:tc>
                <w:tcPr>
                  <w:tcW w:w="0" w:type="auto"/>
                  <w:tcBorders>
                    <w:top w:val="nil"/>
                    <w:left w:val="nil"/>
                    <w:bottom w:val="nil"/>
                    <w:right w:val="nil"/>
                  </w:tcBorders>
                  <w:shd w:val="clear" w:color="auto" w:fill="E9F4EE"/>
                  <w:vAlign w:val="center"/>
                </w:tcPr>
                <w:p w:rsidR="00BF1370" w:rsidRPr="00BF1370" w:rsidRDefault="00BF1370" w:rsidP="00BF1370">
                  <w:pPr>
                    <w:spacing w:before="0" w:after="0"/>
                    <w:rPr>
                      <w:color w:val="2B4E52"/>
                    </w:rPr>
                  </w:pPr>
                  <w:r w:rsidRPr="00BF1370">
                    <w:rPr>
                      <w:color w:val="2B4E52"/>
                    </w:rPr>
                    <w:t>Организовали собственное дело, чел.</w:t>
                  </w:r>
                </w:p>
              </w:tc>
              <w:tc>
                <w:tcPr>
                  <w:tcW w:w="0" w:type="auto"/>
                  <w:tcBorders>
                    <w:top w:val="nil"/>
                    <w:left w:val="nil"/>
                    <w:bottom w:val="nil"/>
                    <w:right w:val="nil"/>
                  </w:tcBorders>
                  <w:shd w:val="clear" w:color="auto" w:fill="E9F4EE"/>
                  <w:vAlign w:val="center"/>
                </w:tcPr>
                <w:p w:rsidR="00BF1370" w:rsidRPr="00BF1370" w:rsidRDefault="00BF1370" w:rsidP="00BF1370">
                  <w:pPr>
                    <w:spacing w:before="0" w:after="0"/>
                    <w:rPr>
                      <w:color w:val="2B4E52"/>
                    </w:rPr>
                  </w:pPr>
                  <w:r w:rsidRPr="00BF1370">
                    <w:rPr>
                      <w:color w:val="2B4E52"/>
                    </w:rPr>
                    <w:t>10</w:t>
                  </w:r>
                </w:p>
              </w:tc>
              <w:tc>
                <w:tcPr>
                  <w:tcW w:w="0" w:type="auto"/>
                  <w:tcBorders>
                    <w:top w:val="nil"/>
                    <w:left w:val="nil"/>
                    <w:bottom w:val="nil"/>
                    <w:right w:val="nil"/>
                  </w:tcBorders>
                  <w:shd w:val="clear" w:color="auto" w:fill="E9F4EE"/>
                  <w:vAlign w:val="center"/>
                </w:tcPr>
                <w:p w:rsidR="00BF1370" w:rsidRPr="00BF1370" w:rsidRDefault="00BF1370" w:rsidP="00BF1370">
                  <w:pPr>
                    <w:spacing w:before="0" w:after="0"/>
                    <w:rPr>
                      <w:color w:val="2B4E52"/>
                    </w:rPr>
                  </w:pPr>
                  <w:r w:rsidRPr="00BF1370">
                    <w:rPr>
                      <w:color w:val="2B4E52"/>
                    </w:rPr>
                    <w:t>200,0</w:t>
                  </w:r>
                </w:p>
              </w:tc>
            </w:tr>
            <w:tr w:rsidR="00BF1370" w:rsidRPr="00BF1370">
              <w:trPr>
                <w:tblCellSpacing w:w="7" w:type="dxa"/>
                <w:jc w:val="center"/>
              </w:trPr>
              <w:tc>
                <w:tcPr>
                  <w:tcW w:w="0" w:type="auto"/>
                  <w:tcBorders>
                    <w:top w:val="nil"/>
                    <w:left w:val="nil"/>
                    <w:bottom w:val="nil"/>
                    <w:right w:val="nil"/>
                  </w:tcBorders>
                  <w:shd w:val="clear" w:color="auto" w:fill="FFFFFF"/>
                  <w:vAlign w:val="center"/>
                </w:tcPr>
                <w:p w:rsidR="00BF1370" w:rsidRPr="00BF1370" w:rsidRDefault="00BF1370" w:rsidP="00BF1370">
                  <w:pPr>
                    <w:spacing w:before="0" w:after="0"/>
                    <w:rPr>
                      <w:color w:val="2B4E52"/>
                    </w:rPr>
                  </w:pPr>
                  <w:r w:rsidRPr="00BF1370">
                    <w:rPr>
                      <w:color w:val="2B4E52"/>
                    </w:rPr>
                    <w:t>Направлены на работы в другие регионы, чел.</w:t>
                  </w:r>
                </w:p>
              </w:tc>
              <w:tc>
                <w:tcPr>
                  <w:tcW w:w="0" w:type="auto"/>
                  <w:tcBorders>
                    <w:top w:val="nil"/>
                    <w:left w:val="nil"/>
                    <w:bottom w:val="nil"/>
                    <w:right w:val="nil"/>
                  </w:tcBorders>
                  <w:shd w:val="clear" w:color="auto" w:fill="FFFFFF"/>
                  <w:vAlign w:val="center"/>
                </w:tcPr>
                <w:p w:rsidR="00BF1370" w:rsidRPr="00BF1370" w:rsidRDefault="00BF1370" w:rsidP="00BF1370">
                  <w:pPr>
                    <w:spacing w:before="0" w:after="0"/>
                    <w:rPr>
                      <w:color w:val="2B4E52"/>
                    </w:rPr>
                  </w:pPr>
                  <w:r w:rsidRPr="00BF1370">
                    <w:rPr>
                      <w:color w:val="2B4E52"/>
                    </w:rPr>
                    <w:t>18</w:t>
                  </w:r>
                </w:p>
              </w:tc>
              <w:tc>
                <w:tcPr>
                  <w:tcW w:w="0" w:type="auto"/>
                  <w:tcBorders>
                    <w:top w:val="nil"/>
                    <w:left w:val="nil"/>
                    <w:bottom w:val="nil"/>
                    <w:right w:val="nil"/>
                  </w:tcBorders>
                  <w:shd w:val="clear" w:color="auto" w:fill="FFFFFF"/>
                  <w:vAlign w:val="center"/>
                </w:tcPr>
                <w:p w:rsidR="00BF1370" w:rsidRPr="00BF1370" w:rsidRDefault="00BF1370" w:rsidP="00BF1370">
                  <w:pPr>
                    <w:spacing w:before="0" w:after="0"/>
                    <w:rPr>
                      <w:color w:val="2B4E52"/>
                    </w:rPr>
                  </w:pPr>
                  <w:r w:rsidRPr="00BF1370">
                    <w:rPr>
                      <w:color w:val="2B4E52"/>
                    </w:rPr>
                    <w:t>56,3</w:t>
                  </w:r>
                </w:p>
              </w:tc>
            </w:tr>
            <w:tr w:rsidR="00BF1370" w:rsidRPr="00BF1370">
              <w:trPr>
                <w:tblCellSpacing w:w="7" w:type="dxa"/>
                <w:jc w:val="center"/>
              </w:trPr>
              <w:tc>
                <w:tcPr>
                  <w:tcW w:w="0" w:type="auto"/>
                  <w:tcBorders>
                    <w:top w:val="nil"/>
                    <w:left w:val="nil"/>
                    <w:bottom w:val="nil"/>
                    <w:right w:val="nil"/>
                  </w:tcBorders>
                  <w:shd w:val="clear" w:color="auto" w:fill="E9F4EE"/>
                  <w:vAlign w:val="center"/>
                </w:tcPr>
                <w:p w:rsidR="00BF1370" w:rsidRPr="00BF1370" w:rsidRDefault="00BF1370" w:rsidP="00BF1370">
                  <w:pPr>
                    <w:spacing w:before="0" w:after="0"/>
                    <w:rPr>
                      <w:color w:val="2B4E52"/>
                    </w:rPr>
                  </w:pPr>
                  <w:r w:rsidRPr="00BF1370">
                    <w:rPr>
                      <w:color w:val="2B4E52"/>
                    </w:rPr>
                    <w:t>Приняли участие в общественных работах, чел.</w:t>
                  </w:r>
                </w:p>
              </w:tc>
              <w:tc>
                <w:tcPr>
                  <w:tcW w:w="0" w:type="auto"/>
                  <w:tcBorders>
                    <w:top w:val="nil"/>
                    <w:left w:val="nil"/>
                    <w:bottom w:val="nil"/>
                    <w:right w:val="nil"/>
                  </w:tcBorders>
                  <w:shd w:val="clear" w:color="auto" w:fill="E9F4EE"/>
                  <w:vAlign w:val="center"/>
                </w:tcPr>
                <w:p w:rsidR="00BF1370" w:rsidRPr="00BF1370" w:rsidRDefault="00BF1370" w:rsidP="00BF1370">
                  <w:pPr>
                    <w:spacing w:before="0" w:after="0"/>
                    <w:rPr>
                      <w:color w:val="2B4E52"/>
                    </w:rPr>
                  </w:pPr>
                  <w:r w:rsidRPr="00BF1370">
                    <w:rPr>
                      <w:color w:val="2B4E52"/>
                    </w:rPr>
                    <w:t>144</w:t>
                  </w:r>
                </w:p>
              </w:tc>
              <w:tc>
                <w:tcPr>
                  <w:tcW w:w="0" w:type="auto"/>
                  <w:tcBorders>
                    <w:top w:val="nil"/>
                    <w:left w:val="nil"/>
                    <w:bottom w:val="nil"/>
                    <w:right w:val="nil"/>
                  </w:tcBorders>
                  <w:shd w:val="clear" w:color="auto" w:fill="E9F4EE"/>
                  <w:vAlign w:val="center"/>
                </w:tcPr>
                <w:p w:rsidR="00BF1370" w:rsidRPr="00BF1370" w:rsidRDefault="00BF1370" w:rsidP="00BF1370">
                  <w:pPr>
                    <w:spacing w:before="0" w:after="0"/>
                    <w:rPr>
                      <w:color w:val="2B4E52"/>
                    </w:rPr>
                  </w:pPr>
                  <w:r w:rsidRPr="00BF1370">
                    <w:rPr>
                      <w:color w:val="2B4E52"/>
                    </w:rPr>
                    <w:t>98,0</w:t>
                  </w:r>
                </w:p>
              </w:tc>
            </w:tr>
            <w:tr w:rsidR="00BF1370" w:rsidRPr="00BF1370">
              <w:trPr>
                <w:tblCellSpacing w:w="7" w:type="dxa"/>
                <w:jc w:val="center"/>
              </w:trPr>
              <w:tc>
                <w:tcPr>
                  <w:tcW w:w="0" w:type="auto"/>
                  <w:gridSpan w:val="3"/>
                  <w:tcBorders>
                    <w:top w:val="nil"/>
                    <w:left w:val="nil"/>
                    <w:bottom w:val="nil"/>
                    <w:right w:val="nil"/>
                  </w:tcBorders>
                  <w:shd w:val="clear" w:color="auto" w:fill="FFFFFF"/>
                  <w:vAlign w:val="center"/>
                </w:tcPr>
                <w:p w:rsidR="00BF1370" w:rsidRPr="00BF1370" w:rsidRDefault="00BF1370" w:rsidP="00BF1370">
                  <w:pPr>
                    <w:spacing w:before="0" w:after="0"/>
                    <w:rPr>
                      <w:color w:val="2B4E52"/>
                    </w:rPr>
                  </w:pPr>
                  <w:r w:rsidRPr="00BF1370">
                    <w:rPr>
                      <w:b/>
                      <w:bCs/>
                      <w:color w:val="2B4E52"/>
                    </w:rPr>
                    <w:t>На 1 марта 2005 года</w:t>
                  </w:r>
                </w:p>
              </w:tc>
            </w:tr>
            <w:tr w:rsidR="00BF1370" w:rsidRPr="00BF1370">
              <w:trPr>
                <w:tblCellSpacing w:w="7" w:type="dxa"/>
                <w:jc w:val="center"/>
              </w:trPr>
              <w:tc>
                <w:tcPr>
                  <w:tcW w:w="0" w:type="auto"/>
                  <w:tcBorders>
                    <w:top w:val="nil"/>
                    <w:left w:val="nil"/>
                    <w:bottom w:val="nil"/>
                    <w:right w:val="nil"/>
                  </w:tcBorders>
                  <w:shd w:val="clear" w:color="auto" w:fill="E9F4EE"/>
                  <w:vAlign w:val="center"/>
                </w:tcPr>
                <w:p w:rsidR="00BF1370" w:rsidRPr="00BF1370" w:rsidRDefault="00BF1370" w:rsidP="00BF1370">
                  <w:pPr>
                    <w:spacing w:before="0" w:after="0"/>
                    <w:rPr>
                      <w:color w:val="2B4E52"/>
                    </w:rPr>
                  </w:pPr>
                  <w:r w:rsidRPr="00BF1370">
                    <w:rPr>
                      <w:color w:val="2B4E52"/>
                    </w:rPr>
                    <w:t>Состоит на учете - всего, чел.</w:t>
                  </w:r>
                </w:p>
              </w:tc>
              <w:tc>
                <w:tcPr>
                  <w:tcW w:w="0" w:type="auto"/>
                  <w:tcBorders>
                    <w:top w:val="nil"/>
                    <w:left w:val="nil"/>
                    <w:bottom w:val="nil"/>
                    <w:right w:val="nil"/>
                  </w:tcBorders>
                  <w:shd w:val="clear" w:color="auto" w:fill="E9F4EE"/>
                  <w:vAlign w:val="center"/>
                </w:tcPr>
                <w:p w:rsidR="00BF1370" w:rsidRPr="00BF1370" w:rsidRDefault="00BF1370" w:rsidP="00BF1370">
                  <w:pPr>
                    <w:spacing w:before="0" w:after="0"/>
                    <w:rPr>
                      <w:color w:val="2B4E52"/>
                    </w:rPr>
                  </w:pPr>
                  <w:r w:rsidRPr="00BF1370">
                    <w:rPr>
                      <w:color w:val="2B4E52"/>
                    </w:rPr>
                    <w:t>6502</w:t>
                  </w:r>
                </w:p>
              </w:tc>
              <w:tc>
                <w:tcPr>
                  <w:tcW w:w="0" w:type="auto"/>
                  <w:tcBorders>
                    <w:top w:val="nil"/>
                    <w:left w:val="nil"/>
                    <w:bottom w:val="nil"/>
                    <w:right w:val="nil"/>
                  </w:tcBorders>
                  <w:shd w:val="clear" w:color="auto" w:fill="E9F4EE"/>
                  <w:vAlign w:val="center"/>
                </w:tcPr>
                <w:p w:rsidR="00BF1370" w:rsidRPr="00BF1370" w:rsidRDefault="00BF1370" w:rsidP="00BF1370">
                  <w:pPr>
                    <w:spacing w:before="0" w:after="0"/>
                    <w:rPr>
                      <w:color w:val="2B4E52"/>
                    </w:rPr>
                  </w:pPr>
                  <w:r w:rsidRPr="00BF1370">
                    <w:rPr>
                      <w:color w:val="2B4E52"/>
                    </w:rPr>
                    <w:t>109,7</w:t>
                  </w:r>
                </w:p>
              </w:tc>
            </w:tr>
            <w:tr w:rsidR="00BF1370" w:rsidRPr="00BF1370">
              <w:trPr>
                <w:tblCellSpacing w:w="7" w:type="dxa"/>
                <w:jc w:val="center"/>
              </w:trPr>
              <w:tc>
                <w:tcPr>
                  <w:tcW w:w="0" w:type="auto"/>
                  <w:tcBorders>
                    <w:top w:val="nil"/>
                    <w:left w:val="nil"/>
                    <w:bottom w:val="nil"/>
                    <w:right w:val="nil"/>
                  </w:tcBorders>
                  <w:shd w:val="clear" w:color="auto" w:fill="FFFFFF"/>
                  <w:vAlign w:val="center"/>
                </w:tcPr>
                <w:p w:rsidR="00BF1370" w:rsidRPr="00BF1370" w:rsidRDefault="00BF1370" w:rsidP="00BF1370">
                  <w:pPr>
                    <w:spacing w:before="0" w:after="0"/>
                    <w:rPr>
                      <w:color w:val="2B4E52"/>
                    </w:rPr>
                  </w:pPr>
                  <w:r w:rsidRPr="00BF1370">
                    <w:rPr>
                      <w:color w:val="2B4E52"/>
                    </w:rPr>
                    <w:t>   в том числе безработных</w:t>
                  </w:r>
                </w:p>
              </w:tc>
              <w:tc>
                <w:tcPr>
                  <w:tcW w:w="0" w:type="auto"/>
                  <w:tcBorders>
                    <w:top w:val="nil"/>
                    <w:left w:val="nil"/>
                    <w:bottom w:val="nil"/>
                    <w:right w:val="nil"/>
                  </w:tcBorders>
                  <w:shd w:val="clear" w:color="auto" w:fill="FFFFFF"/>
                  <w:vAlign w:val="center"/>
                </w:tcPr>
                <w:p w:rsidR="00BF1370" w:rsidRPr="00BF1370" w:rsidRDefault="00BF1370" w:rsidP="00BF1370">
                  <w:pPr>
                    <w:spacing w:before="0" w:after="0"/>
                    <w:rPr>
                      <w:color w:val="2B4E52"/>
                    </w:rPr>
                  </w:pPr>
                  <w:r w:rsidRPr="00BF1370">
                    <w:rPr>
                      <w:color w:val="2B4E52"/>
                    </w:rPr>
                    <w:t>4965</w:t>
                  </w:r>
                </w:p>
              </w:tc>
              <w:tc>
                <w:tcPr>
                  <w:tcW w:w="0" w:type="auto"/>
                  <w:tcBorders>
                    <w:top w:val="nil"/>
                    <w:left w:val="nil"/>
                    <w:bottom w:val="nil"/>
                    <w:right w:val="nil"/>
                  </w:tcBorders>
                  <w:shd w:val="clear" w:color="auto" w:fill="FFFFFF"/>
                  <w:vAlign w:val="center"/>
                </w:tcPr>
                <w:p w:rsidR="00BF1370" w:rsidRPr="00BF1370" w:rsidRDefault="00BF1370" w:rsidP="00BF1370">
                  <w:pPr>
                    <w:spacing w:before="0" w:after="0"/>
                    <w:rPr>
                      <w:color w:val="2B4E52"/>
                    </w:rPr>
                  </w:pPr>
                  <w:r w:rsidRPr="00BF1370">
                    <w:rPr>
                      <w:color w:val="2B4E52"/>
                    </w:rPr>
                    <w:t>126,0</w:t>
                  </w:r>
                </w:p>
              </w:tc>
            </w:tr>
            <w:tr w:rsidR="00BF1370" w:rsidRPr="00BF1370">
              <w:trPr>
                <w:tblCellSpacing w:w="7" w:type="dxa"/>
                <w:jc w:val="center"/>
              </w:trPr>
              <w:tc>
                <w:tcPr>
                  <w:tcW w:w="0" w:type="auto"/>
                  <w:tcBorders>
                    <w:top w:val="nil"/>
                    <w:left w:val="nil"/>
                    <w:bottom w:val="nil"/>
                    <w:right w:val="nil"/>
                  </w:tcBorders>
                  <w:shd w:val="clear" w:color="auto" w:fill="E9F4EE"/>
                  <w:vAlign w:val="center"/>
                </w:tcPr>
                <w:p w:rsidR="00BF1370" w:rsidRPr="00BF1370" w:rsidRDefault="00BF1370" w:rsidP="00BF1370">
                  <w:pPr>
                    <w:spacing w:before="0" w:after="0"/>
                    <w:rPr>
                      <w:color w:val="2B4E52"/>
                    </w:rPr>
                  </w:pPr>
                  <w:r w:rsidRPr="00BF1370">
                    <w:rPr>
                      <w:color w:val="2B4E52"/>
                    </w:rPr>
                    <w:t>Наличие свободных вакансий, раб.мест</w:t>
                  </w:r>
                </w:p>
              </w:tc>
              <w:tc>
                <w:tcPr>
                  <w:tcW w:w="0" w:type="auto"/>
                  <w:tcBorders>
                    <w:top w:val="nil"/>
                    <w:left w:val="nil"/>
                    <w:bottom w:val="nil"/>
                    <w:right w:val="nil"/>
                  </w:tcBorders>
                  <w:shd w:val="clear" w:color="auto" w:fill="E9F4EE"/>
                  <w:vAlign w:val="center"/>
                </w:tcPr>
                <w:p w:rsidR="00BF1370" w:rsidRPr="00BF1370" w:rsidRDefault="00BF1370" w:rsidP="00BF1370">
                  <w:pPr>
                    <w:spacing w:before="0" w:after="0"/>
                    <w:rPr>
                      <w:color w:val="2B4E52"/>
                    </w:rPr>
                  </w:pPr>
                  <w:r w:rsidRPr="00BF1370">
                    <w:rPr>
                      <w:color w:val="2B4E52"/>
                    </w:rPr>
                    <w:t>5826</w:t>
                  </w:r>
                </w:p>
              </w:tc>
              <w:tc>
                <w:tcPr>
                  <w:tcW w:w="0" w:type="auto"/>
                  <w:tcBorders>
                    <w:top w:val="nil"/>
                    <w:left w:val="nil"/>
                    <w:bottom w:val="nil"/>
                    <w:right w:val="nil"/>
                  </w:tcBorders>
                  <w:shd w:val="clear" w:color="auto" w:fill="E9F4EE"/>
                  <w:vAlign w:val="center"/>
                </w:tcPr>
                <w:p w:rsidR="00BF1370" w:rsidRPr="00BF1370" w:rsidRDefault="00BF1370" w:rsidP="00BF1370">
                  <w:pPr>
                    <w:spacing w:before="0" w:after="0"/>
                    <w:rPr>
                      <w:color w:val="2B4E52"/>
                    </w:rPr>
                  </w:pPr>
                  <w:r w:rsidRPr="00BF1370">
                    <w:rPr>
                      <w:color w:val="2B4E52"/>
                    </w:rPr>
                    <w:t>123,9</w:t>
                  </w:r>
                </w:p>
              </w:tc>
            </w:tr>
            <w:tr w:rsidR="00BF1370" w:rsidRPr="00BF1370">
              <w:trPr>
                <w:tblCellSpacing w:w="7" w:type="dxa"/>
                <w:jc w:val="center"/>
              </w:trPr>
              <w:tc>
                <w:tcPr>
                  <w:tcW w:w="0" w:type="auto"/>
                  <w:tcBorders>
                    <w:top w:val="nil"/>
                    <w:left w:val="nil"/>
                    <w:bottom w:val="nil"/>
                    <w:right w:val="nil"/>
                  </w:tcBorders>
                  <w:shd w:val="clear" w:color="auto" w:fill="FFFFFF"/>
                  <w:vAlign w:val="center"/>
                </w:tcPr>
                <w:p w:rsidR="00BF1370" w:rsidRPr="00BF1370" w:rsidRDefault="00BF1370" w:rsidP="00BF1370">
                  <w:pPr>
                    <w:spacing w:before="0" w:after="0"/>
                    <w:rPr>
                      <w:color w:val="2B4E52"/>
                    </w:rPr>
                  </w:pPr>
                  <w:r w:rsidRPr="00BF1370">
                    <w:rPr>
                      <w:color w:val="2B4E52"/>
                    </w:rPr>
                    <w:t>Уровень регистрируемой безработицы, %</w:t>
                  </w:r>
                </w:p>
              </w:tc>
              <w:tc>
                <w:tcPr>
                  <w:tcW w:w="0" w:type="auto"/>
                  <w:tcBorders>
                    <w:top w:val="nil"/>
                    <w:left w:val="nil"/>
                    <w:bottom w:val="nil"/>
                    <w:right w:val="nil"/>
                  </w:tcBorders>
                  <w:shd w:val="clear" w:color="auto" w:fill="FFFFFF"/>
                  <w:vAlign w:val="center"/>
                </w:tcPr>
                <w:p w:rsidR="00BF1370" w:rsidRPr="00BF1370" w:rsidRDefault="00BF1370" w:rsidP="00BF1370">
                  <w:pPr>
                    <w:spacing w:before="0" w:after="0"/>
                    <w:rPr>
                      <w:color w:val="2B4E52"/>
                    </w:rPr>
                  </w:pPr>
                  <w:r w:rsidRPr="00BF1370">
                    <w:rPr>
                      <w:color w:val="2B4E52"/>
                    </w:rPr>
                    <w:t>0,91</w:t>
                  </w:r>
                </w:p>
              </w:tc>
              <w:tc>
                <w:tcPr>
                  <w:tcW w:w="0" w:type="auto"/>
                  <w:tcBorders>
                    <w:top w:val="nil"/>
                    <w:left w:val="nil"/>
                    <w:bottom w:val="nil"/>
                    <w:right w:val="nil"/>
                  </w:tcBorders>
                  <w:shd w:val="clear" w:color="auto" w:fill="FFFFFF"/>
                  <w:vAlign w:val="center"/>
                </w:tcPr>
                <w:p w:rsidR="00BF1370" w:rsidRPr="00BF1370" w:rsidRDefault="00BF1370" w:rsidP="00BF1370">
                  <w:pPr>
                    <w:spacing w:before="0" w:after="0"/>
                    <w:rPr>
                      <w:color w:val="2B4E52"/>
                    </w:rPr>
                  </w:pPr>
                  <w:r w:rsidRPr="00BF1370">
                    <w:rPr>
                      <w:color w:val="2B4E52"/>
                    </w:rPr>
                    <w:t>+0,18 п.п.</w:t>
                  </w:r>
                </w:p>
              </w:tc>
            </w:tr>
            <w:tr w:rsidR="00BF1370" w:rsidRPr="00BF1370">
              <w:trPr>
                <w:tblCellSpacing w:w="7" w:type="dxa"/>
                <w:jc w:val="center"/>
              </w:trPr>
              <w:tc>
                <w:tcPr>
                  <w:tcW w:w="0" w:type="auto"/>
                  <w:gridSpan w:val="3"/>
                  <w:tcBorders>
                    <w:top w:val="nil"/>
                    <w:left w:val="nil"/>
                    <w:bottom w:val="nil"/>
                    <w:right w:val="nil"/>
                  </w:tcBorders>
                  <w:shd w:val="clear" w:color="auto" w:fill="E9F4EE"/>
                  <w:vAlign w:val="center"/>
                </w:tcPr>
                <w:p w:rsidR="00BF1370" w:rsidRPr="00BF1370" w:rsidRDefault="00BF1370" w:rsidP="00BF1370">
                  <w:pPr>
                    <w:spacing w:before="0" w:after="0"/>
                    <w:rPr>
                      <w:color w:val="2B4E52"/>
                    </w:rPr>
                  </w:pPr>
                  <w:r w:rsidRPr="00BF1370">
                    <w:rPr>
                      <w:b/>
                      <w:bCs/>
                      <w:color w:val="2B4E52"/>
                    </w:rPr>
                    <w:t>Справочно:</w:t>
                  </w:r>
                </w:p>
              </w:tc>
            </w:tr>
            <w:tr w:rsidR="00BF1370" w:rsidRPr="00BF1370">
              <w:trPr>
                <w:tblCellSpacing w:w="7" w:type="dxa"/>
                <w:jc w:val="center"/>
              </w:trPr>
              <w:tc>
                <w:tcPr>
                  <w:tcW w:w="0" w:type="auto"/>
                  <w:tcBorders>
                    <w:top w:val="nil"/>
                    <w:left w:val="nil"/>
                    <w:bottom w:val="nil"/>
                    <w:right w:val="nil"/>
                  </w:tcBorders>
                  <w:shd w:val="clear" w:color="auto" w:fill="FFFFFF"/>
                  <w:vAlign w:val="center"/>
                </w:tcPr>
                <w:p w:rsidR="00BF1370" w:rsidRPr="00BF1370" w:rsidRDefault="00BF1370" w:rsidP="00BF1370">
                  <w:pPr>
                    <w:spacing w:before="0" w:after="0"/>
                    <w:rPr>
                      <w:color w:val="2B4E52"/>
                    </w:rPr>
                  </w:pPr>
                  <w:r w:rsidRPr="00BF1370">
                    <w:rPr>
                      <w:color w:val="2B4E52"/>
                    </w:rPr>
                    <w:t>Размер пособия по безработице:</w:t>
                  </w:r>
                  <w:r w:rsidRPr="00BF1370">
                    <w:rPr>
                      <w:color w:val="2B4E52"/>
                    </w:rPr>
                    <w:br/>
                    <w:t>    - максимальный, руб.</w:t>
                  </w:r>
                </w:p>
              </w:tc>
              <w:tc>
                <w:tcPr>
                  <w:tcW w:w="0" w:type="auto"/>
                  <w:tcBorders>
                    <w:top w:val="nil"/>
                    <w:left w:val="nil"/>
                    <w:bottom w:val="nil"/>
                    <w:right w:val="nil"/>
                  </w:tcBorders>
                  <w:shd w:val="clear" w:color="auto" w:fill="FFFFFF"/>
                  <w:vAlign w:val="center"/>
                </w:tcPr>
                <w:p w:rsidR="00BF1370" w:rsidRPr="00BF1370" w:rsidRDefault="00BF1370" w:rsidP="00BF1370">
                  <w:pPr>
                    <w:spacing w:before="0" w:after="0"/>
                    <w:rPr>
                      <w:color w:val="2B4E52"/>
                    </w:rPr>
                  </w:pPr>
                  <w:r w:rsidRPr="00BF1370">
                    <w:rPr>
                      <w:color w:val="2B4E52"/>
                    </w:rPr>
                    <w:t>3312</w:t>
                  </w:r>
                </w:p>
              </w:tc>
              <w:tc>
                <w:tcPr>
                  <w:tcW w:w="0" w:type="auto"/>
                  <w:tcBorders>
                    <w:top w:val="nil"/>
                    <w:left w:val="nil"/>
                    <w:bottom w:val="nil"/>
                    <w:right w:val="nil"/>
                  </w:tcBorders>
                  <w:shd w:val="clear" w:color="auto" w:fill="FFFFFF"/>
                  <w:vAlign w:val="center"/>
                </w:tcPr>
                <w:p w:rsidR="00BF1370" w:rsidRPr="00BF1370" w:rsidRDefault="00BF1370" w:rsidP="00BF1370">
                  <w:pPr>
                    <w:spacing w:before="0" w:after="0"/>
                    <w:rPr>
                      <w:color w:val="2B4E52"/>
                    </w:rPr>
                  </w:pPr>
                  <w:r w:rsidRPr="00BF1370">
                    <w:rPr>
                      <w:color w:val="2B4E52"/>
                    </w:rPr>
                    <w:t>148,1</w:t>
                  </w:r>
                </w:p>
              </w:tc>
            </w:tr>
            <w:tr w:rsidR="00BF1370" w:rsidRPr="00BF1370">
              <w:trPr>
                <w:tblCellSpacing w:w="7" w:type="dxa"/>
                <w:jc w:val="center"/>
              </w:trPr>
              <w:tc>
                <w:tcPr>
                  <w:tcW w:w="0" w:type="auto"/>
                  <w:tcBorders>
                    <w:top w:val="nil"/>
                    <w:left w:val="nil"/>
                    <w:bottom w:val="nil"/>
                    <w:right w:val="nil"/>
                  </w:tcBorders>
                  <w:shd w:val="clear" w:color="auto" w:fill="E9F4EE"/>
                  <w:vAlign w:val="center"/>
                </w:tcPr>
                <w:p w:rsidR="00BF1370" w:rsidRPr="00BF1370" w:rsidRDefault="00BF1370" w:rsidP="00BF1370">
                  <w:pPr>
                    <w:spacing w:before="0" w:after="0"/>
                    <w:rPr>
                      <w:color w:val="2B4E52"/>
                    </w:rPr>
                  </w:pPr>
                  <w:r w:rsidRPr="00BF1370">
                    <w:rPr>
                      <w:color w:val="2B4E52"/>
                    </w:rPr>
                    <w:t>   - минимальный, руб.</w:t>
                  </w:r>
                </w:p>
              </w:tc>
              <w:tc>
                <w:tcPr>
                  <w:tcW w:w="0" w:type="auto"/>
                  <w:tcBorders>
                    <w:top w:val="nil"/>
                    <w:left w:val="nil"/>
                    <w:bottom w:val="nil"/>
                    <w:right w:val="nil"/>
                  </w:tcBorders>
                  <w:shd w:val="clear" w:color="auto" w:fill="E9F4EE"/>
                  <w:vAlign w:val="center"/>
                </w:tcPr>
                <w:p w:rsidR="00BF1370" w:rsidRPr="00BF1370" w:rsidRDefault="00BF1370" w:rsidP="00BF1370">
                  <w:pPr>
                    <w:spacing w:before="0" w:after="0"/>
                    <w:rPr>
                      <w:color w:val="2B4E52"/>
                    </w:rPr>
                  </w:pPr>
                  <w:r w:rsidRPr="00BF1370">
                    <w:rPr>
                      <w:color w:val="2B4E52"/>
                    </w:rPr>
                    <w:t>828</w:t>
                  </w:r>
                </w:p>
              </w:tc>
              <w:tc>
                <w:tcPr>
                  <w:tcW w:w="0" w:type="auto"/>
                  <w:tcBorders>
                    <w:top w:val="nil"/>
                    <w:left w:val="nil"/>
                    <w:bottom w:val="nil"/>
                    <w:right w:val="nil"/>
                  </w:tcBorders>
                  <w:shd w:val="clear" w:color="auto" w:fill="E9F4EE"/>
                  <w:vAlign w:val="center"/>
                </w:tcPr>
                <w:p w:rsidR="00BF1370" w:rsidRPr="00BF1370" w:rsidRDefault="00BF1370" w:rsidP="00BF1370">
                  <w:pPr>
                    <w:spacing w:before="0" w:after="0"/>
                    <w:rPr>
                      <w:color w:val="2B4E52"/>
                    </w:rPr>
                  </w:pPr>
                  <w:r w:rsidRPr="00BF1370">
                    <w:rPr>
                      <w:color w:val="2B4E52"/>
                    </w:rPr>
                    <w:t>123,4</w:t>
                  </w:r>
                </w:p>
              </w:tc>
            </w:tr>
          </w:tbl>
          <w:p w:rsidR="00BF1370" w:rsidRPr="00BF1370" w:rsidRDefault="00BF1370" w:rsidP="00BF1370">
            <w:pPr>
              <w:spacing w:before="0" w:after="0"/>
              <w:rPr>
                <w:color w:val="2B4E52"/>
              </w:rPr>
            </w:pPr>
          </w:p>
        </w:tc>
      </w:tr>
    </w:tbl>
    <w:p w:rsidR="00BF1370" w:rsidRPr="00BF1370" w:rsidRDefault="00BF1370" w:rsidP="00EC3D21">
      <w:pPr>
        <w:spacing w:before="0" w:after="0" w:line="384" w:lineRule="auto"/>
        <w:ind w:firstLine="709"/>
        <w:jc w:val="both"/>
        <w:rPr>
          <w:color w:val="000000"/>
          <w:sz w:val="28"/>
          <w:szCs w:val="28"/>
        </w:rPr>
      </w:pPr>
    </w:p>
    <w:p w:rsidR="00F6397E" w:rsidRDefault="00F6397E" w:rsidP="00F6397E">
      <w:pPr>
        <w:spacing w:before="0" w:after="0" w:line="384" w:lineRule="auto"/>
        <w:ind w:firstLine="709"/>
        <w:jc w:val="both"/>
        <w:rPr>
          <w:color w:val="000000"/>
          <w:sz w:val="28"/>
          <w:szCs w:val="28"/>
        </w:rPr>
      </w:pPr>
      <w:r w:rsidRPr="00BF1370">
        <w:rPr>
          <w:color w:val="000000"/>
          <w:sz w:val="28"/>
          <w:szCs w:val="28"/>
        </w:rPr>
        <w:t>Минимальный и максимальный размеры пособий по безработице устанавливаются в зависимости от величины прожиточного минимума, утвержденного Постановлением губернатора Челябинской области.</w:t>
      </w:r>
    </w:p>
    <w:p w:rsidR="00191C42" w:rsidRPr="00191C42" w:rsidRDefault="00BB10F5" w:rsidP="00191C42">
      <w:pPr>
        <w:spacing w:before="0" w:after="0" w:line="384" w:lineRule="auto"/>
        <w:ind w:firstLine="709"/>
        <w:jc w:val="both"/>
        <w:rPr>
          <w:color w:val="000000"/>
          <w:sz w:val="28"/>
          <w:szCs w:val="28"/>
        </w:rPr>
      </w:pPr>
      <w:r>
        <w:rPr>
          <w:color w:val="000000"/>
          <w:sz w:val="28"/>
          <w:szCs w:val="28"/>
        </w:rPr>
        <w:t xml:space="preserve">Положение Челябинской области в рейтинге по уровню регистрируемой </w:t>
      </w:r>
      <w:r w:rsidRPr="00191C42">
        <w:rPr>
          <w:color w:val="000000"/>
          <w:sz w:val="28"/>
          <w:szCs w:val="28"/>
        </w:rPr>
        <w:t>безработицы представлено в Приложении 2.</w:t>
      </w:r>
    </w:p>
    <w:p w:rsidR="00191C42" w:rsidRPr="00191C42" w:rsidRDefault="00D525BB" w:rsidP="00191C42">
      <w:pPr>
        <w:spacing w:before="0" w:after="0" w:line="384" w:lineRule="auto"/>
        <w:ind w:firstLine="709"/>
        <w:jc w:val="both"/>
        <w:rPr>
          <w:color w:val="000000"/>
          <w:sz w:val="28"/>
          <w:szCs w:val="28"/>
        </w:rPr>
      </w:pPr>
      <w:r w:rsidRPr="00191C42">
        <w:rPr>
          <w:sz w:val="28"/>
          <w:szCs w:val="28"/>
        </w:rPr>
        <w:t>Среди всех безработных граждан, состоящих на учете, наибольшую долю в профессиональном разрезе составл</w:t>
      </w:r>
      <w:r w:rsidR="00626813">
        <w:rPr>
          <w:sz w:val="28"/>
          <w:szCs w:val="28"/>
        </w:rPr>
        <w:t>яют следующие категории (табл. 3</w:t>
      </w:r>
      <w:r w:rsidRPr="00191C42">
        <w:rPr>
          <w:sz w:val="28"/>
          <w:szCs w:val="28"/>
        </w:rPr>
        <w:t>).</w:t>
      </w:r>
      <w:r w:rsidR="0012443A">
        <w:rPr>
          <w:rStyle w:val="a6"/>
          <w:sz w:val="28"/>
          <w:szCs w:val="28"/>
        </w:rPr>
        <w:footnoteReference w:id="23"/>
      </w:r>
    </w:p>
    <w:p w:rsidR="00D525BB" w:rsidRPr="00191C42" w:rsidRDefault="00191C42" w:rsidP="00191C42">
      <w:pPr>
        <w:spacing w:before="0" w:after="0" w:line="384" w:lineRule="auto"/>
        <w:ind w:firstLine="709"/>
        <w:jc w:val="right"/>
        <w:rPr>
          <w:color w:val="000000"/>
          <w:sz w:val="28"/>
          <w:szCs w:val="28"/>
        </w:rPr>
      </w:pPr>
      <w:r w:rsidRPr="00191C42">
        <w:rPr>
          <w:sz w:val="28"/>
          <w:szCs w:val="28"/>
        </w:rPr>
        <w:t>Таблица 3</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9"/>
        <w:gridCol w:w="1985"/>
        <w:gridCol w:w="1134"/>
      </w:tblGrid>
      <w:tr w:rsidR="00D525BB">
        <w:tc>
          <w:tcPr>
            <w:tcW w:w="5659" w:type="dxa"/>
            <w:shd w:val="clear" w:color="auto" w:fill="C0C0C0"/>
            <w:vAlign w:val="center"/>
          </w:tcPr>
          <w:p w:rsidR="00D525BB" w:rsidRDefault="00D525BB" w:rsidP="00191C42">
            <w:pPr>
              <w:spacing w:before="0" w:after="0"/>
            </w:pPr>
            <w:r>
              <w:t>Профессия (должность)</w:t>
            </w:r>
          </w:p>
        </w:tc>
        <w:tc>
          <w:tcPr>
            <w:tcW w:w="1985" w:type="dxa"/>
            <w:tcBorders>
              <w:right w:val="nil"/>
            </w:tcBorders>
            <w:shd w:val="clear" w:color="auto" w:fill="C0C0C0"/>
            <w:vAlign w:val="center"/>
          </w:tcPr>
          <w:p w:rsidR="00D525BB" w:rsidRDefault="00D525BB" w:rsidP="00191C42">
            <w:pPr>
              <w:spacing w:before="0" w:after="0"/>
            </w:pPr>
            <w:r>
              <w:t>Количество, чел.</w:t>
            </w:r>
          </w:p>
        </w:tc>
        <w:tc>
          <w:tcPr>
            <w:tcW w:w="1134" w:type="dxa"/>
            <w:shd w:val="clear" w:color="auto" w:fill="C0C0C0"/>
            <w:vAlign w:val="center"/>
          </w:tcPr>
          <w:p w:rsidR="00D525BB" w:rsidRDefault="00D525BB" w:rsidP="00191C42">
            <w:pPr>
              <w:spacing w:before="0" w:after="0"/>
            </w:pPr>
            <w:r>
              <w:t>%</w:t>
            </w:r>
          </w:p>
        </w:tc>
      </w:tr>
      <w:tr w:rsidR="00D525BB">
        <w:tc>
          <w:tcPr>
            <w:tcW w:w="5659" w:type="dxa"/>
            <w:vAlign w:val="center"/>
          </w:tcPr>
          <w:p w:rsidR="00D525BB" w:rsidRDefault="00D525BB" w:rsidP="00191C42">
            <w:pPr>
              <w:spacing w:before="0" w:after="0"/>
            </w:pPr>
            <w:r>
              <w:t>Бухгалтер, гл. бухгалтер, бухгалтер-аудитор</w:t>
            </w:r>
          </w:p>
        </w:tc>
        <w:tc>
          <w:tcPr>
            <w:tcW w:w="1985" w:type="dxa"/>
            <w:tcBorders>
              <w:bottom w:val="nil"/>
            </w:tcBorders>
            <w:vAlign w:val="center"/>
          </w:tcPr>
          <w:p w:rsidR="00D525BB" w:rsidRDefault="00D525BB" w:rsidP="00191C42">
            <w:pPr>
              <w:spacing w:before="0" w:after="0"/>
            </w:pPr>
            <w:r>
              <w:t>1233</w:t>
            </w:r>
          </w:p>
        </w:tc>
        <w:tc>
          <w:tcPr>
            <w:tcW w:w="1134" w:type="dxa"/>
            <w:tcBorders>
              <w:top w:val="nil"/>
            </w:tcBorders>
            <w:vAlign w:val="center"/>
          </w:tcPr>
          <w:p w:rsidR="00D525BB" w:rsidRDefault="00D525BB" w:rsidP="00191C42">
            <w:pPr>
              <w:spacing w:before="0" w:after="0"/>
            </w:pPr>
            <w:r>
              <w:t>5,1</w:t>
            </w:r>
          </w:p>
        </w:tc>
      </w:tr>
      <w:tr w:rsidR="00D525BB">
        <w:tc>
          <w:tcPr>
            <w:tcW w:w="5659" w:type="dxa"/>
            <w:tcBorders>
              <w:right w:val="nil"/>
            </w:tcBorders>
            <w:vAlign w:val="center"/>
          </w:tcPr>
          <w:p w:rsidR="00D525BB" w:rsidRDefault="00D525BB" w:rsidP="00191C42">
            <w:pPr>
              <w:spacing w:before="0" w:after="0"/>
            </w:pPr>
            <w:r>
              <w:t>Уборщик производственных помещений</w:t>
            </w:r>
          </w:p>
        </w:tc>
        <w:tc>
          <w:tcPr>
            <w:tcW w:w="1985" w:type="dxa"/>
            <w:vAlign w:val="center"/>
          </w:tcPr>
          <w:p w:rsidR="00D525BB" w:rsidRDefault="00D525BB" w:rsidP="00191C42">
            <w:pPr>
              <w:spacing w:before="0" w:after="0"/>
            </w:pPr>
            <w:r>
              <w:t>779</w:t>
            </w:r>
          </w:p>
        </w:tc>
        <w:tc>
          <w:tcPr>
            <w:tcW w:w="1134" w:type="dxa"/>
            <w:tcBorders>
              <w:left w:val="nil"/>
            </w:tcBorders>
            <w:vAlign w:val="center"/>
          </w:tcPr>
          <w:p w:rsidR="00D525BB" w:rsidRDefault="00D525BB" w:rsidP="00191C42">
            <w:pPr>
              <w:spacing w:before="0" w:after="0"/>
            </w:pPr>
            <w:r>
              <w:t>3,2</w:t>
            </w:r>
          </w:p>
        </w:tc>
      </w:tr>
      <w:tr w:rsidR="00D525BB">
        <w:tc>
          <w:tcPr>
            <w:tcW w:w="5659" w:type="dxa"/>
            <w:vAlign w:val="center"/>
          </w:tcPr>
          <w:p w:rsidR="00D525BB" w:rsidRDefault="00D525BB" w:rsidP="00191C42">
            <w:pPr>
              <w:spacing w:before="0" w:after="0"/>
            </w:pPr>
            <w:r>
              <w:t>Подсобный рабочий</w:t>
            </w:r>
          </w:p>
        </w:tc>
        <w:tc>
          <w:tcPr>
            <w:tcW w:w="1985" w:type="dxa"/>
            <w:tcBorders>
              <w:top w:val="nil"/>
            </w:tcBorders>
            <w:vAlign w:val="center"/>
          </w:tcPr>
          <w:p w:rsidR="00D525BB" w:rsidRDefault="00D525BB" w:rsidP="00191C42">
            <w:pPr>
              <w:spacing w:before="0" w:after="0"/>
            </w:pPr>
            <w:r>
              <w:t>784</w:t>
            </w:r>
          </w:p>
        </w:tc>
        <w:tc>
          <w:tcPr>
            <w:tcW w:w="1134" w:type="dxa"/>
            <w:vAlign w:val="center"/>
          </w:tcPr>
          <w:p w:rsidR="00D525BB" w:rsidRDefault="00D525BB" w:rsidP="00191C42">
            <w:pPr>
              <w:spacing w:before="0" w:after="0"/>
            </w:pPr>
            <w:r>
              <w:t>3,2</w:t>
            </w:r>
          </w:p>
        </w:tc>
      </w:tr>
      <w:tr w:rsidR="00D525BB">
        <w:tc>
          <w:tcPr>
            <w:tcW w:w="5659" w:type="dxa"/>
            <w:vAlign w:val="center"/>
          </w:tcPr>
          <w:p w:rsidR="00D525BB" w:rsidRDefault="00D525BB" w:rsidP="00191C42">
            <w:pPr>
              <w:spacing w:before="0" w:after="0"/>
            </w:pPr>
            <w:r>
              <w:t>Продавец</w:t>
            </w:r>
          </w:p>
        </w:tc>
        <w:tc>
          <w:tcPr>
            <w:tcW w:w="1985" w:type="dxa"/>
            <w:vAlign w:val="center"/>
          </w:tcPr>
          <w:p w:rsidR="00D525BB" w:rsidRDefault="00D525BB" w:rsidP="00191C42">
            <w:pPr>
              <w:spacing w:before="0" w:after="0"/>
            </w:pPr>
            <w:r>
              <w:t>728</w:t>
            </w:r>
          </w:p>
        </w:tc>
        <w:tc>
          <w:tcPr>
            <w:tcW w:w="1134" w:type="dxa"/>
            <w:vAlign w:val="center"/>
          </w:tcPr>
          <w:p w:rsidR="00D525BB" w:rsidRDefault="00D525BB" w:rsidP="00191C42">
            <w:pPr>
              <w:spacing w:before="0" w:after="0"/>
            </w:pPr>
            <w:r>
              <w:t>3,0</w:t>
            </w:r>
          </w:p>
        </w:tc>
      </w:tr>
      <w:tr w:rsidR="00D525BB">
        <w:tc>
          <w:tcPr>
            <w:tcW w:w="5659" w:type="dxa"/>
            <w:tcBorders>
              <w:bottom w:val="nil"/>
            </w:tcBorders>
            <w:vAlign w:val="center"/>
          </w:tcPr>
          <w:p w:rsidR="00D525BB" w:rsidRDefault="00D525BB" w:rsidP="00191C42">
            <w:pPr>
              <w:spacing w:before="0" w:after="0"/>
            </w:pPr>
            <w:r>
              <w:t>Водитель транспортных средств</w:t>
            </w:r>
          </w:p>
        </w:tc>
        <w:tc>
          <w:tcPr>
            <w:tcW w:w="1985" w:type="dxa"/>
            <w:tcBorders>
              <w:bottom w:val="nil"/>
            </w:tcBorders>
            <w:vAlign w:val="center"/>
          </w:tcPr>
          <w:p w:rsidR="00D525BB" w:rsidRDefault="00D525BB" w:rsidP="00191C42">
            <w:pPr>
              <w:spacing w:before="0" w:after="0"/>
            </w:pPr>
            <w:r>
              <w:t>702</w:t>
            </w:r>
          </w:p>
        </w:tc>
        <w:tc>
          <w:tcPr>
            <w:tcW w:w="1134" w:type="dxa"/>
            <w:tcBorders>
              <w:bottom w:val="nil"/>
            </w:tcBorders>
            <w:vAlign w:val="center"/>
          </w:tcPr>
          <w:p w:rsidR="00D525BB" w:rsidRDefault="00D525BB" w:rsidP="00191C42">
            <w:pPr>
              <w:spacing w:before="0" w:after="0"/>
            </w:pPr>
            <w:r>
              <w:t>2,9</w:t>
            </w:r>
          </w:p>
        </w:tc>
      </w:tr>
      <w:tr w:rsidR="00D525BB">
        <w:tc>
          <w:tcPr>
            <w:tcW w:w="5659" w:type="dxa"/>
            <w:vAlign w:val="center"/>
          </w:tcPr>
          <w:p w:rsidR="00D525BB" w:rsidRDefault="00D525BB" w:rsidP="00191C42">
            <w:pPr>
              <w:spacing w:before="0" w:after="0"/>
            </w:pPr>
            <w:r>
              <w:t>Сторож</w:t>
            </w:r>
          </w:p>
        </w:tc>
        <w:tc>
          <w:tcPr>
            <w:tcW w:w="1985" w:type="dxa"/>
            <w:vAlign w:val="center"/>
          </w:tcPr>
          <w:p w:rsidR="00D525BB" w:rsidRDefault="00D525BB" w:rsidP="00191C42">
            <w:pPr>
              <w:spacing w:before="0" w:after="0"/>
            </w:pPr>
            <w:r>
              <w:t>666</w:t>
            </w:r>
          </w:p>
        </w:tc>
        <w:tc>
          <w:tcPr>
            <w:tcW w:w="1134" w:type="dxa"/>
            <w:vAlign w:val="center"/>
          </w:tcPr>
          <w:p w:rsidR="00D525BB" w:rsidRDefault="00D525BB" w:rsidP="00191C42">
            <w:pPr>
              <w:spacing w:before="0" w:after="0"/>
            </w:pPr>
            <w:r>
              <w:t>2,7</w:t>
            </w:r>
          </w:p>
        </w:tc>
      </w:tr>
    </w:tbl>
    <w:p w:rsidR="00D525BB" w:rsidRDefault="00D525BB" w:rsidP="004B7C78">
      <w:pPr>
        <w:spacing w:before="0" w:after="0" w:line="384" w:lineRule="auto"/>
        <w:jc w:val="both"/>
        <w:rPr>
          <w:color w:val="000000"/>
          <w:sz w:val="28"/>
          <w:szCs w:val="28"/>
        </w:rPr>
      </w:pPr>
    </w:p>
    <w:p w:rsidR="008225FF" w:rsidRPr="008225FF" w:rsidRDefault="008225FF" w:rsidP="008225FF">
      <w:pPr>
        <w:spacing w:before="0" w:after="0" w:line="384" w:lineRule="auto"/>
        <w:ind w:firstLine="709"/>
        <w:jc w:val="both"/>
        <w:rPr>
          <w:color w:val="000000"/>
          <w:sz w:val="28"/>
          <w:szCs w:val="28"/>
        </w:rPr>
      </w:pPr>
      <w:r w:rsidRPr="008225FF">
        <w:rPr>
          <w:color w:val="000000"/>
          <w:sz w:val="28"/>
          <w:szCs w:val="28"/>
        </w:rPr>
        <w:t>В апреле 2004 г. городскими и районными ЦЗН был проведен выборочный опрос руководителей 75 организаций Челябинской области об обеспеченности квалифицированными кадрами. Опрос показал: наиболее часто возникает потребность в заполнении вакансий именно высококвалифицированных рабочих.</w:t>
      </w:r>
    </w:p>
    <w:p w:rsidR="008225FF" w:rsidRDefault="008225FF" w:rsidP="008225FF">
      <w:pPr>
        <w:spacing w:before="0" w:after="0" w:line="384" w:lineRule="auto"/>
        <w:ind w:firstLine="709"/>
        <w:jc w:val="both"/>
        <w:rPr>
          <w:color w:val="000000"/>
          <w:sz w:val="28"/>
          <w:szCs w:val="28"/>
        </w:rPr>
      </w:pPr>
      <w:r>
        <w:rPr>
          <w:color w:val="000000"/>
          <w:sz w:val="28"/>
          <w:szCs w:val="28"/>
        </w:rPr>
        <w:t>Еще одна сторона проблемы -</w:t>
      </w:r>
      <w:r w:rsidRPr="008225FF">
        <w:rPr>
          <w:color w:val="000000"/>
          <w:sz w:val="28"/>
          <w:szCs w:val="28"/>
        </w:rPr>
        <w:t xml:space="preserve"> возрастная: молодых рабочих практически нет. На многих промышленных предприятиях средний возраст работников свыше 50 лет: средний возраст выс</w:t>
      </w:r>
      <w:r>
        <w:rPr>
          <w:color w:val="000000"/>
          <w:sz w:val="28"/>
          <w:szCs w:val="28"/>
        </w:rPr>
        <w:t>ококвалифицированного рабочего -</w:t>
      </w:r>
      <w:r w:rsidRPr="008225FF">
        <w:rPr>
          <w:color w:val="000000"/>
          <w:sz w:val="28"/>
          <w:szCs w:val="28"/>
        </w:rPr>
        <w:t xml:space="preserve"> 53-57 лет. Через несколько лет на пенсию может выйти рабочая профессия как таковая.</w:t>
      </w:r>
    </w:p>
    <w:p w:rsidR="00742DF3" w:rsidRDefault="00742DF3" w:rsidP="008225FF">
      <w:pPr>
        <w:spacing w:before="0" w:after="0" w:line="384" w:lineRule="auto"/>
        <w:ind w:firstLine="709"/>
        <w:jc w:val="both"/>
        <w:rPr>
          <w:color w:val="000000"/>
          <w:sz w:val="28"/>
          <w:szCs w:val="28"/>
        </w:rPr>
      </w:pPr>
      <w:r w:rsidRPr="00742DF3">
        <w:rPr>
          <w:color w:val="000000"/>
          <w:sz w:val="28"/>
          <w:szCs w:val="28"/>
        </w:rPr>
        <w:t>Результаты проведенного опроса показали</w:t>
      </w:r>
      <w:r>
        <w:rPr>
          <w:color w:val="000000"/>
          <w:sz w:val="28"/>
          <w:szCs w:val="28"/>
        </w:rPr>
        <w:t xml:space="preserve"> также</w:t>
      </w:r>
      <w:r w:rsidRPr="00742DF3">
        <w:rPr>
          <w:color w:val="000000"/>
          <w:sz w:val="28"/>
          <w:szCs w:val="28"/>
        </w:rPr>
        <w:t>, что более половины (52%) рабочих средней квалификации имеют зарплату до 3 тыс. руб., почти половина (47%) высококвалифицированных рабочих имеют зарплату от 3 до 6 тыс. руб.</w:t>
      </w:r>
    </w:p>
    <w:p w:rsidR="00097D19" w:rsidRPr="00097D19" w:rsidRDefault="00097D19" w:rsidP="008225FF">
      <w:pPr>
        <w:spacing w:before="0" w:after="0" w:line="384" w:lineRule="auto"/>
        <w:ind w:firstLine="709"/>
        <w:jc w:val="both"/>
        <w:rPr>
          <w:color w:val="000000"/>
          <w:sz w:val="28"/>
          <w:szCs w:val="28"/>
        </w:rPr>
      </w:pPr>
      <w:r>
        <w:rPr>
          <w:color w:val="000000"/>
          <w:sz w:val="28"/>
          <w:szCs w:val="28"/>
        </w:rPr>
        <w:t>О</w:t>
      </w:r>
      <w:r w:rsidRPr="00097D19">
        <w:rPr>
          <w:color w:val="000000"/>
          <w:sz w:val="28"/>
          <w:szCs w:val="28"/>
        </w:rPr>
        <w:t>стрие кадрового вопроса упирается в системность взаимоотношений реального производства и образования. Образовательная система взаимодействует лишь с небольшим количеством (около 2%) действующих предприятий, в основном кадровоемких. То есть подавляющее большинство работодателей в настоящее время, особенно малый и средний бизнес, практически не участвуют в данном процессе.</w:t>
      </w:r>
    </w:p>
    <w:p w:rsidR="00D02BE5" w:rsidRPr="00D02BE5" w:rsidRDefault="00B71A20" w:rsidP="00D02BE5">
      <w:pPr>
        <w:spacing w:before="0" w:after="0" w:line="384" w:lineRule="auto"/>
        <w:ind w:firstLine="709"/>
        <w:jc w:val="both"/>
        <w:rPr>
          <w:color w:val="000000"/>
          <w:sz w:val="28"/>
          <w:szCs w:val="28"/>
        </w:rPr>
      </w:pPr>
      <w:r>
        <w:rPr>
          <w:color w:val="000000"/>
          <w:sz w:val="28"/>
          <w:szCs w:val="28"/>
        </w:rPr>
        <w:t xml:space="preserve">В настоящее время </w:t>
      </w:r>
      <w:r w:rsidR="00D02BE5">
        <w:rPr>
          <w:color w:val="000000"/>
          <w:sz w:val="28"/>
          <w:szCs w:val="28"/>
        </w:rPr>
        <w:t xml:space="preserve">Служба занятости г. Челябинска предоставляет </w:t>
      </w:r>
      <w:r w:rsidR="008520C9" w:rsidRPr="007974EF">
        <w:rPr>
          <w:i/>
          <w:iCs/>
          <w:color w:val="000000"/>
          <w:sz w:val="28"/>
          <w:szCs w:val="28"/>
        </w:rPr>
        <w:t xml:space="preserve">работодателям </w:t>
      </w:r>
      <w:r w:rsidR="00D02BE5" w:rsidRPr="007974EF">
        <w:rPr>
          <w:i/>
          <w:iCs/>
          <w:color w:val="000000"/>
          <w:sz w:val="28"/>
          <w:szCs w:val="28"/>
        </w:rPr>
        <w:t>следующие у</w:t>
      </w:r>
      <w:r w:rsidR="008520C9" w:rsidRPr="007974EF">
        <w:rPr>
          <w:i/>
          <w:iCs/>
          <w:color w:val="000000"/>
          <w:sz w:val="28"/>
          <w:szCs w:val="28"/>
        </w:rPr>
        <w:t>слуги</w:t>
      </w:r>
      <w:r w:rsidR="008520C9">
        <w:rPr>
          <w:color w:val="000000"/>
          <w:sz w:val="28"/>
          <w:szCs w:val="28"/>
        </w:rPr>
        <w:t>.</w:t>
      </w:r>
    </w:p>
    <w:p w:rsidR="00D02BE5" w:rsidRPr="00D02BE5" w:rsidRDefault="00D02BE5" w:rsidP="00D02BE5">
      <w:pPr>
        <w:spacing w:before="0" w:after="0" w:line="384" w:lineRule="auto"/>
        <w:ind w:firstLine="709"/>
        <w:jc w:val="both"/>
        <w:rPr>
          <w:color w:val="000000"/>
          <w:sz w:val="28"/>
          <w:szCs w:val="28"/>
        </w:rPr>
      </w:pPr>
      <w:r w:rsidRPr="00D02BE5">
        <w:rPr>
          <w:color w:val="000000"/>
          <w:sz w:val="28"/>
          <w:szCs w:val="28"/>
        </w:rPr>
        <w:t>Предоставление необходимой информации о ситуации на рынке труда.</w:t>
      </w:r>
      <w:r w:rsidRPr="00D02BE5">
        <w:rPr>
          <w:color w:val="000000"/>
          <w:sz w:val="28"/>
          <w:szCs w:val="28"/>
        </w:rPr>
        <w:tab/>
      </w:r>
    </w:p>
    <w:p w:rsidR="00D02BE5" w:rsidRPr="00D02BE5" w:rsidRDefault="00D02BE5" w:rsidP="00D02BE5">
      <w:pPr>
        <w:spacing w:before="0" w:after="0" w:line="384" w:lineRule="auto"/>
        <w:ind w:firstLine="709"/>
        <w:jc w:val="both"/>
        <w:rPr>
          <w:color w:val="000000"/>
          <w:sz w:val="28"/>
          <w:szCs w:val="28"/>
        </w:rPr>
      </w:pPr>
      <w:r w:rsidRPr="00D02BE5">
        <w:rPr>
          <w:color w:val="000000"/>
          <w:sz w:val="28"/>
          <w:szCs w:val="28"/>
        </w:rPr>
        <w:t>Размещение информации о потре</w:t>
      </w:r>
      <w:r>
        <w:rPr>
          <w:color w:val="000000"/>
          <w:sz w:val="28"/>
          <w:szCs w:val="28"/>
        </w:rPr>
        <w:t>бностях предприятий в кадрах в «Городском банке вакансий»</w:t>
      </w:r>
      <w:r w:rsidRPr="00D02BE5">
        <w:rPr>
          <w:color w:val="000000"/>
          <w:sz w:val="28"/>
          <w:szCs w:val="28"/>
        </w:rPr>
        <w:t>, в информационных залах и, по возможности, в средствах массовой инф</w:t>
      </w:r>
      <w:r w:rsidR="007974EF">
        <w:rPr>
          <w:color w:val="000000"/>
          <w:sz w:val="28"/>
          <w:szCs w:val="28"/>
        </w:rPr>
        <w:t>ормации.</w:t>
      </w:r>
    </w:p>
    <w:p w:rsidR="00D02BE5" w:rsidRPr="00D02BE5" w:rsidRDefault="00D02BE5" w:rsidP="00D02BE5">
      <w:pPr>
        <w:spacing w:before="0" w:after="0" w:line="384" w:lineRule="auto"/>
        <w:ind w:firstLine="709"/>
        <w:jc w:val="both"/>
        <w:rPr>
          <w:color w:val="000000"/>
          <w:sz w:val="28"/>
          <w:szCs w:val="28"/>
        </w:rPr>
      </w:pPr>
      <w:r w:rsidRPr="00D02BE5">
        <w:rPr>
          <w:color w:val="000000"/>
          <w:sz w:val="28"/>
          <w:szCs w:val="28"/>
        </w:rPr>
        <w:t>Качественный подбор кандидатов на вакантные места.</w:t>
      </w:r>
      <w:r w:rsidRPr="00D02BE5">
        <w:rPr>
          <w:color w:val="000000"/>
          <w:sz w:val="28"/>
          <w:szCs w:val="28"/>
        </w:rPr>
        <w:tab/>
      </w:r>
    </w:p>
    <w:p w:rsidR="00D02BE5" w:rsidRPr="00D02BE5" w:rsidRDefault="00D02BE5" w:rsidP="00D02BE5">
      <w:pPr>
        <w:spacing w:before="0" w:after="0" w:line="384" w:lineRule="auto"/>
        <w:ind w:firstLine="709"/>
        <w:jc w:val="both"/>
        <w:rPr>
          <w:color w:val="000000"/>
          <w:sz w:val="28"/>
          <w:szCs w:val="28"/>
        </w:rPr>
      </w:pPr>
      <w:r>
        <w:rPr>
          <w:color w:val="000000"/>
          <w:sz w:val="28"/>
          <w:szCs w:val="28"/>
        </w:rPr>
        <w:t>Подбор специалистов по «</w:t>
      </w:r>
      <w:r w:rsidRPr="00D02BE5">
        <w:rPr>
          <w:color w:val="000000"/>
          <w:sz w:val="28"/>
          <w:szCs w:val="28"/>
        </w:rPr>
        <w:t>Банку высококвалифицированных кадров</w:t>
      </w:r>
      <w:r>
        <w:rPr>
          <w:color w:val="000000"/>
          <w:sz w:val="28"/>
          <w:szCs w:val="28"/>
        </w:rPr>
        <w:t>»</w:t>
      </w:r>
      <w:r w:rsidRPr="00D02BE5">
        <w:rPr>
          <w:color w:val="000000"/>
          <w:sz w:val="28"/>
          <w:szCs w:val="28"/>
        </w:rPr>
        <w:t>.</w:t>
      </w:r>
      <w:r w:rsidRPr="00D02BE5">
        <w:rPr>
          <w:color w:val="000000"/>
          <w:sz w:val="28"/>
          <w:szCs w:val="28"/>
        </w:rPr>
        <w:tab/>
      </w:r>
    </w:p>
    <w:p w:rsidR="00D02BE5" w:rsidRPr="00D02BE5" w:rsidRDefault="00D02BE5" w:rsidP="00D02BE5">
      <w:pPr>
        <w:spacing w:before="0" w:after="0" w:line="384" w:lineRule="auto"/>
        <w:ind w:firstLine="709"/>
        <w:jc w:val="both"/>
        <w:rPr>
          <w:color w:val="000000"/>
          <w:sz w:val="28"/>
          <w:szCs w:val="28"/>
        </w:rPr>
      </w:pPr>
      <w:r w:rsidRPr="00D02BE5">
        <w:rPr>
          <w:color w:val="000000"/>
          <w:sz w:val="28"/>
          <w:szCs w:val="28"/>
        </w:rPr>
        <w:t>Подготовка кадров для предприятий из числа безработных граждан в соответствии</w:t>
      </w:r>
      <w:r w:rsidR="00936EC3">
        <w:rPr>
          <w:color w:val="000000"/>
          <w:sz w:val="28"/>
          <w:szCs w:val="28"/>
        </w:rPr>
        <w:t xml:space="preserve"> с потребностями работодателей.</w:t>
      </w:r>
    </w:p>
    <w:p w:rsidR="00D02BE5" w:rsidRPr="00D02BE5" w:rsidRDefault="00D02BE5" w:rsidP="00D02BE5">
      <w:pPr>
        <w:spacing w:before="0" w:after="0" w:line="384" w:lineRule="auto"/>
        <w:ind w:firstLine="709"/>
        <w:jc w:val="both"/>
        <w:rPr>
          <w:color w:val="000000"/>
          <w:sz w:val="28"/>
          <w:szCs w:val="28"/>
        </w:rPr>
      </w:pPr>
      <w:r w:rsidRPr="00D02BE5">
        <w:rPr>
          <w:color w:val="000000"/>
          <w:sz w:val="28"/>
          <w:szCs w:val="28"/>
        </w:rPr>
        <w:t>Содействие в организации общественных работ на предприятиях.</w:t>
      </w:r>
      <w:r w:rsidRPr="00D02BE5">
        <w:rPr>
          <w:color w:val="000000"/>
          <w:sz w:val="28"/>
          <w:szCs w:val="28"/>
        </w:rPr>
        <w:tab/>
      </w:r>
    </w:p>
    <w:p w:rsidR="00D02BE5" w:rsidRPr="00D02BE5" w:rsidRDefault="00D02BE5" w:rsidP="00D02BE5">
      <w:pPr>
        <w:spacing w:before="0" w:after="0" w:line="384" w:lineRule="auto"/>
        <w:ind w:firstLine="709"/>
        <w:jc w:val="both"/>
        <w:rPr>
          <w:color w:val="000000"/>
          <w:sz w:val="28"/>
          <w:szCs w:val="28"/>
        </w:rPr>
      </w:pPr>
      <w:r w:rsidRPr="00D02BE5">
        <w:rPr>
          <w:color w:val="000000"/>
          <w:sz w:val="28"/>
          <w:szCs w:val="28"/>
        </w:rPr>
        <w:t>Частичная компенсация оплаты труда слабозащищённых категорий граждан из числа безработных, принятых предприятиями по совместному договору с центром занятости.</w:t>
      </w:r>
      <w:r w:rsidRPr="00D02BE5">
        <w:rPr>
          <w:color w:val="000000"/>
          <w:sz w:val="28"/>
          <w:szCs w:val="28"/>
        </w:rPr>
        <w:tab/>
      </w:r>
    </w:p>
    <w:p w:rsidR="00D02BE5" w:rsidRPr="00D02BE5" w:rsidRDefault="00D02BE5" w:rsidP="00D02BE5">
      <w:pPr>
        <w:spacing w:before="0" w:after="0" w:line="384" w:lineRule="auto"/>
        <w:ind w:firstLine="709"/>
        <w:jc w:val="both"/>
        <w:rPr>
          <w:color w:val="000000"/>
          <w:sz w:val="28"/>
          <w:szCs w:val="28"/>
        </w:rPr>
      </w:pPr>
      <w:r w:rsidRPr="00D02BE5">
        <w:rPr>
          <w:color w:val="000000"/>
          <w:sz w:val="28"/>
          <w:szCs w:val="28"/>
        </w:rPr>
        <w:t>Оказание комплекса услуг при массовом высвобождении работников.</w:t>
      </w:r>
      <w:r w:rsidRPr="00D02BE5">
        <w:rPr>
          <w:color w:val="000000"/>
          <w:sz w:val="28"/>
          <w:szCs w:val="28"/>
        </w:rPr>
        <w:tab/>
      </w:r>
    </w:p>
    <w:p w:rsidR="00D02BE5" w:rsidRPr="00D02BE5" w:rsidRDefault="00D02BE5" w:rsidP="00D02BE5">
      <w:pPr>
        <w:spacing w:before="0" w:after="0" w:line="384" w:lineRule="auto"/>
        <w:ind w:firstLine="709"/>
        <w:jc w:val="both"/>
        <w:rPr>
          <w:color w:val="000000"/>
          <w:sz w:val="28"/>
          <w:szCs w:val="28"/>
        </w:rPr>
      </w:pPr>
      <w:r w:rsidRPr="00D02BE5">
        <w:rPr>
          <w:color w:val="000000"/>
          <w:sz w:val="28"/>
          <w:szCs w:val="28"/>
        </w:rPr>
        <w:t>Предоставление возможности участия в массовых мероприятиях: ярмарках вакансий, круглых столах и др.</w:t>
      </w:r>
    </w:p>
    <w:p w:rsidR="00D02BE5" w:rsidRPr="00D02BE5" w:rsidRDefault="00D02BE5" w:rsidP="00D02BE5">
      <w:pPr>
        <w:spacing w:before="0" w:after="0" w:line="384" w:lineRule="auto"/>
        <w:ind w:firstLine="709"/>
        <w:jc w:val="both"/>
        <w:rPr>
          <w:color w:val="000000"/>
          <w:sz w:val="28"/>
          <w:szCs w:val="28"/>
        </w:rPr>
      </w:pPr>
      <w:r>
        <w:rPr>
          <w:color w:val="000000"/>
          <w:sz w:val="28"/>
          <w:szCs w:val="28"/>
        </w:rPr>
        <w:t>Организация для предприятий «Дней службы занятости», «Школы кадровиков», «Клубов работодателей»</w:t>
      </w:r>
      <w:r w:rsidRPr="00D02BE5">
        <w:rPr>
          <w:color w:val="000000"/>
          <w:sz w:val="28"/>
          <w:szCs w:val="28"/>
        </w:rPr>
        <w:t>.</w:t>
      </w:r>
      <w:r w:rsidRPr="00D02BE5">
        <w:rPr>
          <w:color w:val="000000"/>
          <w:sz w:val="28"/>
          <w:szCs w:val="28"/>
        </w:rPr>
        <w:tab/>
      </w:r>
    </w:p>
    <w:p w:rsidR="00395EC5" w:rsidRDefault="00D02BE5" w:rsidP="00DC6201">
      <w:pPr>
        <w:spacing w:before="0" w:after="0" w:line="384" w:lineRule="auto"/>
        <w:ind w:firstLine="709"/>
        <w:jc w:val="both"/>
        <w:rPr>
          <w:color w:val="000000"/>
          <w:sz w:val="28"/>
          <w:szCs w:val="28"/>
        </w:rPr>
      </w:pPr>
      <w:r w:rsidRPr="00D02BE5">
        <w:rPr>
          <w:color w:val="000000"/>
          <w:sz w:val="28"/>
          <w:szCs w:val="28"/>
        </w:rPr>
        <w:t>Оказание квалифицированной юридической помощи по вопросам правового регулирования в области занятости.</w:t>
      </w:r>
    </w:p>
    <w:p w:rsidR="00F747B4" w:rsidRPr="00F747B4" w:rsidRDefault="00F747B4" w:rsidP="00F747B4">
      <w:pPr>
        <w:spacing w:before="0" w:after="0" w:line="384" w:lineRule="auto"/>
        <w:ind w:firstLine="709"/>
        <w:jc w:val="both"/>
        <w:rPr>
          <w:color w:val="000000"/>
          <w:sz w:val="28"/>
          <w:szCs w:val="28"/>
        </w:rPr>
      </w:pPr>
      <w:r>
        <w:rPr>
          <w:color w:val="000000"/>
          <w:sz w:val="28"/>
          <w:szCs w:val="28"/>
        </w:rPr>
        <w:t xml:space="preserve">Предоставляются следующие </w:t>
      </w:r>
      <w:r w:rsidRPr="007974EF">
        <w:rPr>
          <w:i/>
          <w:iCs/>
          <w:color w:val="000000"/>
          <w:sz w:val="28"/>
          <w:szCs w:val="28"/>
        </w:rPr>
        <w:t>услуги населению</w:t>
      </w:r>
      <w:r w:rsidRPr="00F747B4">
        <w:rPr>
          <w:color w:val="000000"/>
          <w:sz w:val="28"/>
          <w:szCs w:val="28"/>
        </w:rPr>
        <w:t>:</w:t>
      </w:r>
    </w:p>
    <w:p w:rsidR="00F747B4" w:rsidRPr="00F747B4" w:rsidRDefault="00F747B4" w:rsidP="00F747B4">
      <w:pPr>
        <w:spacing w:before="0" w:after="0" w:line="384" w:lineRule="auto"/>
        <w:ind w:firstLine="709"/>
        <w:jc w:val="both"/>
        <w:rPr>
          <w:color w:val="000000"/>
          <w:sz w:val="28"/>
          <w:szCs w:val="28"/>
        </w:rPr>
      </w:pPr>
      <w:r w:rsidRPr="00F747B4">
        <w:rPr>
          <w:color w:val="000000"/>
          <w:sz w:val="28"/>
          <w:szCs w:val="28"/>
        </w:rPr>
        <w:t>Содействие в трудоустройстве.</w:t>
      </w:r>
      <w:r w:rsidRPr="00F747B4">
        <w:rPr>
          <w:color w:val="000000"/>
          <w:sz w:val="28"/>
          <w:szCs w:val="28"/>
        </w:rPr>
        <w:tab/>
      </w:r>
    </w:p>
    <w:p w:rsidR="00F747B4" w:rsidRPr="00F747B4" w:rsidRDefault="00F747B4" w:rsidP="00F747B4">
      <w:pPr>
        <w:spacing w:before="0" w:after="0" w:line="384" w:lineRule="auto"/>
        <w:ind w:firstLine="709"/>
        <w:jc w:val="both"/>
        <w:rPr>
          <w:color w:val="000000"/>
          <w:sz w:val="28"/>
          <w:szCs w:val="28"/>
        </w:rPr>
      </w:pPr>
      <w:r w:rsidRPr="00F747B4">
        <w:rPr>
          <w:color w:val="000000"/>
          <w:sz w:val="28"/>
          <w:szCs w:val="28"/>
        </w:rPr>
        <w:t>Информирование о наличии вакансий на предприятиях города.</w:t>
      </w:r>
      <w:r w:rsidRPr="00F747B4">
        <w:rPr>
          <w:color w:val="000000"/>
          <w:sz w:val="28"/>
          <w:szCs w:val="28"/>
        </w:rPr>
        <w:tab/>
      </w:r>
    </w:p>
    <w:p w:rsidR="00F747B4" w:rsidRPr="00F747B4" w:rsidRDefault="00F747B4" w:rsidP="00F747B4">
      <w:pPr>
        <w:spacing w:before="0" w:after="0" w:line="384" w:lineRule="auto"/>
        <w:ind w:firstLine="709"/>
        <w:jc w:val="both"/>
        <w:rPr>
          <w:color w:val="000000"/>
          <w:sz w:val="28"/>
          <w:szCs w:val="28"/>
        </w:rPr>
      </w:pPr>
      <w:r w:rsidRPr="00F747B4">
        <w:rPr>
          <w:color w:val="000000"/>
          <w:sz w:val="28"/>
          <w:szCs w:val="28"/>
        </w:rPr>
        <w:t>В случае необходимости постановка на учёт, регистрация в качестве безработного.</w:t>
      </w:r>
      <w:r w:rsidRPr="00F747B4">
        <w:rPr>
          <w:color w:val="000000"/>
          <w:sz w:val="28"/>
          <w:szCs w:val="28"/>
        </w:rPr>
        <w:tab/>
      </w:r>
    </w:p>
    <w:p w:rsidR="00F747B4" w:rsidRPr="00F747B4" w:rsidRDefault="00F747B4" w:rsidP="00F747B4">
      <w:pPr>
        <w:spacing w:before="0" w:after="0" w:line="384" w:lineRule="auto"/>
        <w:ind w:firstLine="709"/>
        <w:jc w:val="both"/>
        <w:rPr>
          <w:color w:val="000000"/>
          <w:sz w:val="28"/>
          <w:szCs w:val="28"/>
        </w:rPr>
      </w:pPr>
      <w:r w:rsidRPr="00F747B4">
        <w:rPr>
          <w:color w:val="000000"/>
          <w:sz w:val="28"/>
          <w:szCs w:val="28"/>
        </w:rPr>
        <w:t>Оказание помощи безработным гражданам в профессиональной подготовке, переподготовке, повышении квалификации с целью расширения возможности трудоустройства.</w:t>
      </w:r>
      <w:r w:rsidRPr="00F747B4">
        <w:rPr>
          <w:color w:val="000000"/>
          <w:sz w:val="28"/>
          <w:szCs w:val="28"/>
        </w:rPr>
        <w:tab/>
      </w:r>
    </w:p>
    <w:p w:rsidR="00F747B4" w:rsidRPr="00F747B4" w:rsidRDefault="00F747B4" w:rsidP="00F747B4">
      <w:pPr>
        <w:spacing w:before="0" w:after="0" w:line="384" w:lineRule="auto"/>
        <w:ind w:firstLine="709"/>
        <w:jc w:val="both"/>
        <w:rPr>
          <w:color w:val="000000"/>
          <w:sz w:val="28"/>
          <w:szCs w:val="28"/>
        </w:rPr>
      </w:pPr>
      <w:r w:rsidRPr="00F747B4">
        <w:rPr>
          <w:color w:val="000000"/>
          <w:sz w:val="28"/>
          <w:szCs w:val="28"/>
        </w:rPr>
        <w:t>Помощь в поиске работы временного характера.</w:t>
      </w:r>
      <w:r w:rsidRPr="00F747B4">
        <w:rPr>
          <w:color w:val="000000"/>
          <w:sz w:val="28"/>
          <w:szCs w:val="28"/>
        </w:rPr>
        <w:tab/>
      </w:r>
    </w:p>
    <w:p w:rsidR="00F747B4" w:rsidRPr="00F747B4" w:rsidRDefault="00F747B4" w:rsidP="00F747B4">
      <w:pPr>
        <w:spacing w:before="0" w:after="0" w:line="384" w:lineRule="auto"/>
        <w:ind w:firstLine="709"/>
        <w:jc w:val="both"/>
        <w:rPr>
          <w:color w:val="000000"/>
          <w:sz w:val="28"/>
          <w:szCs w:val="28"/>
        </w:rPr>
      </w:pPr>
      <w:r w:rsidRPr="00F747B4">
        <w:rPr>
          <w:color w:val="000000"/>
          <w:sz w:val="28"/>
          <w:szCs w:val="28"/>
        </w:rPr>
        <w:t>Содействие в организации предпринимательской деятельности.</w:t>
      </w:r>
      <w:r w:rsidRPr="00F747B4">
        <w:rPr>
          <w:color w:val="000000"/>
          <w:sz w:val="28"/>
          <w:szCs w:val="28"/>
        </w:rPr>
        <w:tab/>
      </w:r>
    </w:p>
    <w:p w:rsidR="00F747B4" w:rsidRPr="00AD6413" w:rsidRDefault="00F747B4" w:rsidP="00F747B4">
      <w:pPr>
        <w:spacing w:before="0" w:after="0" w:line="384" w:lineRule="auto"/>
        <w:ind w:firstLine="709"/>
        <w:jc w:val="both"/>
        <w:rPr>
          <w:color w:val="000000"/>
          <w:sz w:val="28"/>
          <w:szCs w:val="28"/>
        </w:rPr>
      </w:pPr>
      <w:r w:rsidRPr="00AD6413">
        <w:rPr>
          <w:color w:val="000000"/>
          <w:sz w:val="28"/>
          <w:szCs w:val="28"/>
        </w:rPr>
        <w:t>Размещение резюме специалистов высокой квалификации в городском «Банке высококвалифицированных кадров».</w:t>
      </w:r>
      <w:r w:rsidRPr="00AD6413">
        <w:rPr>
          <w:color w:val="000000"/>
          <w:sz w:val="28"/>
          <w:szCs w:val="28"/>
        </w:rPr>
        <w:tab/>
      </w:r>
    </w:p>
    <w:p w:rsidR="00F747B4" w:rsidRPr="00AD6413" w:rsidRDefault="00F747B4" w:rsidP="00F747B4">
      <w:pPr>
        <w:spacing w:before="0" w:after="0" w:line="384" w:lineRule="auto"/>
        <w:ind w:firstLine="709"/>
        <w:jc w:val="both"/>
        <w:rPr>
          <w:color w:val="000000"/>
          <w:sz w:val="28"/>
          <w:szCs w:val="28"/>
        </w:rPr>
      </w:pPr>
      <w:r w:rsidRPr="00AD6413">
        <w:rPr>
          <w:color w:val="000000"/>
          <w:sz w:val="28"/>
          <w:szCs w:val="28"/>
        </w:rPr>
        <w:t>Предоставление юридических консультаций по вопросам занятости и трудового законодательства.</w:t>
      </w:r>
      <w:r w:rsidRPr="00AD6413">
        <w:rPr>
          <w:color w:val="000000"/>
          <w:sz w:val="28"/>
          <w:szCs w:val="28"/>
        </w:rPr>
        <w:tab/>
      </w:r>
    </w:p>
    <w:p w:rsidR="00F747B4" w:rsidRPr="00AD6413" w:rsidRDefault="00F747B4" w:rsidP="00F747B4">
      <w:pPr>
        <w:spacing w:before="0" w:after="0" w:line="384" w:lineRule="auto"/>
        <w:ind w:firstLine="709"/>
        <w:jc w:val="both"/>
        <w:rPr>
          <w:color w:val="000000"/>
          <w:sz w:val="28"/>
          <w:szCs w:val="28"/>
        </w:rPr>
      </w:pPr>
      <w:r w:rsidRPr="00AD6413">
        <w:rPr>
          <w:color w:val="000000"/>
          <w:sz w:val="28"/>
          <w:szCs w:val="28"/>
        </w:rPr>
        <w:t>Оказание материальной поддержки безработным гражданам.</w:t>
      </w:r>
    </w:p>
    <w:p w:rsidR="00F30CE3" w:rsidRPr="00AD6413" w:rsidRDefault="00AD6413" w:rsidP="00F747B4">
      <w:pPr>
        <w:spacing w:before="0" w:after="0" w:line="384" w:lineRule="auto"/>
        <w:ind w:firstLine="709"/>
        <w:jc w:val="both"/>
        <w:rPr>
          <w:color w:val="000000"/>
          <w:sz w:val="28"/>
          <w:szCs w:val="28"/>
        </w:rPr>
      </w:pPr>
      <w:r w:rsidRPr="00AD6413">
        <w:rPr>
          <w:color w:val="000000"/>
          <w:sz w:val="28"/>
          <w:szCs w:val="28"/>
        </w:rPr>
        <w:t xml:space="preserve">На </w:t>
      </w:r>
      <w:r w:rsidRPr="00AD6413">
        <w:rPr>
          <w:color w:val="000000"/>
          <w:sz w:val="28"/>
          <w:szCs w:val="28"/>
          <w:lang w:val="en-US"/>
        </w:rPr>
        <w:t>web</w:t>
      </w:r>
      <w:r w:rsidRPr="00AD6413">
        <w:rPr>
          <w:color w:val="000000"/>
          <w:sz w:val="28"/>
          <w:szCs w:val="28"/>
        </w:rPr>
        <w:t>-сайте службы занятости г. Челябинска (</w:t>
      </w:r>
      <w:r w:rsidRPr="00455D36">
        <w:rPr>
          <w:color w:val="000000"/>
          <w:sz w:val="28"/>
          <w:szCs w:val="28"/>
        </w:rPr>
        <w:t>http://www.chelzan.chel.ru/</w:t>
      </w:r>
      <w:r w:rsidRPr="00AD6413">
        <w:rPr>
          <w:color w:val="000000"/>
          <w:sz w:val="28"/>
          <w:szCs w:val="28"/>
        </w:rPr>
        <w:t xml:space="preserve">.) размещена также </w:t>
      </w:r>
      <w:r w:rsidR="00817132">
        <w:rPr>
          <w:color w:val="000000"/>
          <w:sz w:val="28"/>
          <w:szCs w:val="28"/>
        </w:rPr>
        <w:t xml:space="preserve">следующая актуальная </w:t>
      </w:r>
      <w:r w:rsidRPr="00AD6413">
        <w:rPr>
          <w:color w:val="000000"/>
          <w:sz w:val="28"/>
          <w:szCs w:val="28"/>
        </w:rPr>
        <w:t>информация:</w:t>
      </w:r>
    </w:p>
    <w:p w:rsidR="00AD6413" w:rsidRPr="00AD6413" w:rsidRDefault="003C087D" w:rsidP="00AD6413">
      <w:pPr>
        <w:spacing w:before="0" w:after="0" w:line="384" w:lineRule="auto"/>
        <w:ind w:firstLine="709"/>
        <w:jc w:val="both"/>
        <w:rPr>
          <w:color w:val="000000"/>
          <w:sz w:val="28"/>
          <w:szCs w:val="28"/>
        </w:rPr>
      </w:pPr>
      <w:r>
        <w:rPr>
          <w:color w:val="000000"/>
          <w:sz w:val="28"/>
          <w:szCs w:val="28"/>
        </w:rPr>
        <w:sym w:font="Wingdings" w:char="F0F0"/>
      </w:r>
      <w:r w:rsidR="00AD6413" w:rsidRPr="00AD6413">
        <w:rPr>
          <w:color w:val="000000"/>
          <w:sz w:val="28"/>
          <w:szCs w:val="28"/>
        </w:rPr>
        <w:t xml:space="preserve">Ситуация на регистрируемом рынке труда г. Челябинска </w:t>
      </w:r>
      <w:r w:rsidR="00AD6413" w:rsidRPr="00AD6413">
        <w:rPr>
          <w:color w:val="000000"/>
          <w:sz w:val="28"/>
          <w:szCs w:val="28"/>
        </w:rPr>
        <w:tab/>
      </w:r>
    </w:p>
    <w:p w:rsidR="00AD6413" w:rsidRPr="00AD6413" w:rsidRDefault="00AD6413" w:rsidP="00AD6413">
      <w:pPr>
        <w:spacing w:before="0" w:after="0" w:line="384" w:lineRule="auto"/>
        <w:ind w:firstLine="709"/>
        <w:jc w:val="both"/>
        <w:rPr>
          <w:color w:val="000000"/>
          <w:sz w:val="28"/>
          <w:szCs w:val="28"/>
        </w:rPr>
      </w:pPr>
      <w:r w:rsidRPr="00AD6413">
        <w:rPr>
          <w:color w:val="000000"/>
          <w:sz w:val="28"/>
          <w:szCs w:val="28"/>
        </w:rPr>
        <w:t>Памятки для безработного:</w:t>
      </w:r>
    </w:p>
    <w:p w:rsidR="00AD6413" w:rsidRPr="00AD6413" w:rsidRDefault="003C087D" w:rsidP="00AD6413">
      <w:pPr>
        <w:spacing w:before="0" w:after="0" w:line="384" w:lineRule="auto"/>
        <w:ind w:firstLine="709"/>
        <w:jc w:val="both"/>
        <w:rPr>
          <w:color w:val="000000"/>
          <w:sz w:val="28"/>
          <w:szCs w:val="28"/>
        </w:rPr>
      </w:pPr>
      <w:r>
        <w:rPr>
          <w:color w:val="000000"/>
          <w:sz w:val="28"/>
          <w:szCs w:val="28"/>
        </w:rPr>
        <w:sym w:font="Wingdings" w:char="F0F0"/>
      </w:r>
      <w:r w:rsidR="00AD6413" w:rsidRPr="00AD6413">
        <w:rPr>
          <w:color w:val="000000"/>
          <w:sz w:val="28"/>
          <w:szCs w:val="28"/>
        </w:rPr>
        <w:t xml:space="preserve">Памятка гражданину, направленному органами службы занятости на профессиональное обучение </w:t>
      </w:r>
      <w:r w:rsidR="00AD6413" w:rsidRPr="00AD6413">
        <w:rPr>
          <w:color w:val="000000"/>
          <w:sz w:val="28"/>
          <w:szCs w:val="28"/>
        </w:rPr>
        <w:tab/>
      </w:r>
    </w:p>
    <w:p w:rsidR="00AD6413" w:rsidRPr="00AD6413" w:rsidRDefault="003C087D" w:rsidP="00AD6413">
      <w:pPr>
        <w:spacing w:before="0" w:after="0" w:line="384" w:lineRule="auto"/>
        <w:ind w:firstLine="709"/>
        <w:jc w:val="both"/>
        <w:rPr>
          <w:color w:val="000000"/>
          <w:sz w:val="28"/>
          <w:szCs w:val="28"/>
        </w:rPr>
      </w:pPr>
      <w:r>
        <w:rPr>
          <w:color w:val="000000"/>
          <w:sz w:val="28"/>
          <w:szCs w:val="28"/>
        </w:rPr>
        <w:sym w:font="Wingdings" w:char="F0F0"/>
      </w:r>
      <w:r w:rsidR="00AD6413" w:rsidRPr="00AD6413">
        <w:rPr>
          <w:color w:val="000000"/>
          <w:sz w:val="28"/>
          <w:szCs w:val="28"/>
        </w:rPr>
        <w:t>Памятка гражданину, ищущему работу, и безработному гражданину, желающим организовать предпринимательскую деятельнос</w:t>
      </w:r>
      <w:r>
        <w:rPr>
          <w:color w:val="000000"/>
          <w:sz w:val="28"/>
          <w:szCs w:val="28"/>
        </w:rPr>
        <w:t>ть («как стать предпринимателем»</w:t>
      </w:r>
      <w:r w:rsidR="00AD6413" w:rsidRPr="00AD6413">
        <w:rPr>
          <w:color w:val="000000"/>
          <w:sz w:val="28"/>
          <w:szCs w:val="28"/>
        </w:rPr>
        <w:t xml:space="preserve">) </w:t>
      </w:r>
      <w:r w:rsidR="00AD6413" w:rsidRPr="00AD6413">
        <w:rPr>
          <w:color w:val="000000"/>
          <w:sz w:val="28"/>
          <w:szCs w:val="28"/>
        </w:rPr>
        <w:tab/>
      </w:r>
    </w:p>
    <w:p w:rsidR="00AD6413" w:rsidRPr="00AD6413" w:rsidRDefault="003C087D" w:rsidP="00AD6413">
      <w:pPr>
        <w:spacing w:before="0" w:after="0" w:line="384" w:lineRule="auto"/>
        <w:ind w:firstLine="709"/>
        <w:jc w:val="both"/>
        <w:rPr>
          <w:color w:val="000000"/>
          <w:sz w:val="28"/>
          <w:szCs w:val="28"/>
        </w:rPr>
      </w:pPr>
      <w:r>
        <w:rPr>
          <w:color w:val="000000"/>
          <w:sz w:val="28"/>
          <w:szCs w:val="28"/>
        </w:rPr>
        <w:sym w:font="Wingdings" w:char="F0F0"/>
      </w:r>
      <w:r w:rsidR="00AD6413" w:rsidRPr="00AD6413">
        <w:rPr>
          <w:color w:val="000000"/>
          <w:sz w:val="28"/>
          <w:szCs w:val="28"/>
        </w:rPr>
        <w:t xml:space="preserve">Памятка гражданину, обратившемуся в органы службы занятости </w:t>
      </w:r>
      <w:r w:rsidR="00AD6413" w:rsidRPr="00AD6413">
        <w:rPr>
          <w:color w:val="000000"/>
          <w:sz w:val="28"/>
          <w:szCs w:val="28"/>
        </w:rPr>
        <w:tab/>
      </w:r>
    </w:p>
    <w:p w:rsidR="00AD6413" w:rsidRPr="00AD6413" w:rsidRDefault="003C087D" w:rsidP="00AD6413">
      <w:pPr>
        <w:spacing w:before="0" w:after="0" w:line="384" w:lineRule="auto"/>
        <w:ind w:firstLine="709"/>
        <w:jc w:val="both"/>
        <w:rPr>
          <w:color w:val="000000"/>
          <w:sz w:val="28"/>
          <w:szCs w:val="28"/>
        </w:rPr>
      </w:pPr>
      <w:r>
        <w:rPr>
          <w:color w:val="000000"/>
          <w:sz w:val="28"/>
          <w:szCs w:val="28"/>
        </w:rPr>
        <w:sym w:font="Wingdings" w:char="F0F0"/>
      </w:r>
      <w:r w:rsidR="00AD6413" w:rsidRPr="00AD6413">
        <w:rPr>
          <w:color w:val="000000"/>
          <w:sz w:val="28"/>
          <w:szCs w:val="28"/>
        </w:rPr>
        <w:t xml:space="preserve">Памятка для граждан, уволенных с военной службы, и членов их семей </w:t>
      </w:r>
      <w:r w:rsidR="00AD6413" w:rsidRPr="00AD6413">
        <w:rPr>
          <w:color w:val="000000"/>
          <w:sz w:val="28"/>
          <w:szCs w:val="28"/>
        </w:rPr>
        <w:tab/>
      </w:r>
    </w:p>
    <w:p w:rsidR="00AD6413" w:rsidRPr="00936EC3" w:rsidRDefault="003C087D" w:rsidP="00AD6413">
      <w:pPr>
        <w:spacing w:before="0" w:after="0" w:line="384" w:lineRule="auto"/>
        <w:ind w:firstLine="709"/>
        <w:jc w:val="both"/>
        <w:rPr>
          <w:color w:val="000000"/>
          <w:sz w:val="28"/>
          <w:szCs w:val="28"/>
        </w:rPr>
      </w:pPr>
      <w:r>
        <w:rPr>
          <w:color w:val="000000"/>
          <w:sz w:val="28"/>
          <w:szCs w:val="28"/>
        </w:rPr>
        <w:sym w:font="Wingdings" w:char="F0F0"/>
      </w:r>
      <w:r w:rsidR="00AD6413" w:rsidRPr="00AD6413">
        <w:rPr>
          <w:color w:val="000000"/>
          <w:sz w:val="28"/>
          <w:szCs w:val="28"/>
        </w:rPr>
        <w:t xml:space="preserve">Ответственность граждан за незаконное получение пособия по </w:t>
      </w:r>
      <w:r w:rsidR="00AD6413" w:rsidRPr="00936EC3">
        <w:rPr>
          <w:color w:val="000000"/>
          <w:sz w:val="28"/>
          <w:szCs w:val="28"/>
        </w:rPr>
        <w:t xml:space="preserve">безработице </w:t>
      </w:r>
      <w:r w:rsidR="00AD6413" w:rsidRPr="00936EC3">
        <w:rPr>
          <w:color w:val="000000"/>
          <w:sz w:val="28"/>
          <w:szCs w:val="28"/>
        </w:rPr>
        <w:tab/>
      </w:r>
    </w:p>
    <w:p w:rsidR="00AD6413" w:rsidRPr="00936EC3" w:rsidRDefault="003C087D" w:rsidP="00AD6413">
      <w:pPr>
        <w:spacing w:before="0" w:after="0" w:line="384" w:lineRule="auto"/>
        <w:ind w:firstLine="709"/>
        <w:jc w:val="both"/>
        <w:rPr>
          <w:color w:val="000000"/>
          <w:sz w:val="28"/>
          <w:szCs w:val="28"/>
        </w:rPr>
      </w:pPr>
      <w:r w:rsidRPr="00936EC3">
        <w:rPr>
          <w:color w:val="000000"/>
          <w:sz w:val="28"/>
          <w:szCs w:val="28"/>
        </w:rPr>
        <w:sym w:font="Wingdings" w:char="F0F0"/>
      </w:r>
      <w:r w:rsidR="00AD6413" w:rsidRPr="00936EC3">
        <w:rPr>
          <w:color w:val="000000"/>
          <w:sz w:val="28"/>
          <w:szCs w:val="28"/>
        </w:rPr>
        <w:t xml:space="preserve">Памятка для инвалидов </w:t>
      </w:r>
      <w:r w:rsidR="00AD6413" w:rsidRPr="00936EC3">
        <w:rPr>
          <w:color w:val="000000"/>
          <w:sz w:val="28"/>
          <w:szCs w:val="28"/>
        </w:rPr>
        <w:tab/>
      </w:r>
    </w:p>
    <w:p w:rsidR="00AD6413" w:rsidRPr="00936EC3" w:rsidRDefault="003C087D" w:rsidP="00AD6413">
      <w:pPr>
        <w:spacing w:before="0" w:after="0" w:line="384" w:lineRule="auto"/>
        <w:ind w:firstLine="709"/>
        <w:jc w:val="both"/>
        <w:rPr>
          <w:color w:val="000000"/>
          <w:sz w:val="28"/>
          <w:szCs w:val="28"/>
        </w:rPr>
      </w:pPr>
      <w:r w:rsidRPr="00936EC3">
        <w:rPr>
          <w:color w:val="000000"/>
          <w:sz w:val="28"/>
          <w:szCs w:val="28"/>
        </w:rPr>
        <w:sym w:font="Wingdings" w:char="F0F0"/>
      </w:r>
      <w:r w:rsidR="00AD6413" w:rsidRPr="00936EC3">
        <w:rPr>
          <w:color w:val="000000"/>
          <w:sz w:val="28"/>
          <w:szCs w:val="28"/>
        </w:rPr>
        <w:t>Памятка работодателям.</w:t>
      </w:r>
    </w:p>
    <w:p w:rsidR="00936EC3" w:rsidRPr="00936EC3" w:rsidRDefault="00936EC3" w:rsidP="00150B9E">
      <w:pPr>
        <w:spacing w:before="0" w:after="0" w:line="384" w:lineRule="auto"/>
        <w:ind w:firstLine="709"/>
        <w:jc w:val="both"/>
        <w:rPr>
          <w:color w:val="000000"/>
          <w:sz w:val="28"/>
          <w:szCs w:val="28"/>
        </w:rPr>
      </w:pPr>
      <w:r w:rsidRPr="00936EC3">
        <w:rPr>
          <w:color w:val="000000"/>
          <w:sz w:val="28"/>
          <w:szCs w:val="28"/>
        </w:rPr>
        <w:t xml:space="preserve">Руководители Государственной  </w:t>
      </w:r>
      <w:r w:rsidRPr="00936EC3">
        <w:rPr>
          <w:sz w:val="28"/>
          <w:szCs w:val="28"/>
        </w:rPr>
        <w:t>Федеральной государственной службы занятости населения по Челябинской области</w:t>
      </w:r>
      <w:r w:rsidRPr="00936EC3">
        <w:rPr>
          <w:color w:val="000000"/>
          <w:sz w:val="28"/>
          <w:szCs w:val="28"/>
        </w:rPr>
        <w:t xml:space="preserve"> считают, что сегодня наиболее актуальным является поиск новых форм и методов, профориентационных технологий, обеспечивающих эффективное управление и развитие человеческих ресурсов, которые позволят формировать активную позицию у безработных граждан, повышать их мотивацию и самостоятельность в процессе трудоустройства.</w:t>
      </w:r>
      <w:r w:rsidR="00150B9E">
        <w:rPr>
          <w:color w:val="000000"/>
          <w:sz w:val="28"/>
          <w:szCs w:val="28"/>
        </w:rPr>
        <w:t xml:space="preserve"> </w:t>
      </w:r>
      <w:r>
        <w:rPr>
          <w:color w:val="000000"/>
          <w:sz w:val="28"/>
          <w:szCs w:val="28"/>
        </w:rPr>
        <w:t>П</w:t>
      </w:r>
      <w:r w:rsidRPr="00936EC3">
        <w:rPr>
          <w:color w:val="000000"/>
          <w:sz w:val="28"/>
          <w:szCs w:val="28"/>
        </w:rPr>
        <w:t xml:space="preserve">рофессиональную ориентацию граждан необходимо рассматривать не как направление, обслуживающее профессиональное обучение, профессиональную переподготовку и повышение квалификации, а как основу для развития кадрового потенциала страны, форм и методов профессионального образования граждан. </w:t>
      </w:r>
    </w:p>
    <w:p w:rsidR="00936EC3" w:rsidRDefault="00936EC3" w:rsidP="00936EC3">
      <w:pPr>
        <w:spacing w:before="0" w:after="0" w:line="384" w:lineRule="auto"/>
        <w:ind w:firstLine="709"/>
        <w:jc w:val="both"/>
        <w:rPr>
          <w:color w:val="000000"/>
          <w:sz w:val="28"/>
          <w:szCs w:val="28"/>
        </w:rPr>
      </w:pPr>
      <w:r w:rsidRPr="00936EC3">
        <w:rPr>
          <w:color w:val="000000"/>
          <w:sz w:val="28"/>
          <w:szCs w:val="28"/>
        </w:rPr>
        <w:t>Практическую ценность имеет межведомственное организационно-административное и психологическое обеспечение спроса и предложения рабочей силы в области. Одним из основных звеньев этой системы является межведомственная программа психологической поддержки, профессиональной ориентации и содействия трудоустройству населен</w:t>
      </w:r>
      <w:r>
        <w:rPr>
          <w:color w:val="000000"/>
          <w:sz w:val="28"/>
          <w:szCs w:val="28"/>
        </w:rPr>
        <w:t>ия Челябинской области на 2003 -</w:t>
      </w:r>
      <w:r w:rsidRPr="00936EC3">
        <w:rPr>
          <w:color w:val="000000"/>
          <w:sz w:val="28"/>
          <w:szCs w:val="28"/>
        </w:rPr>
        <w:t xml:space="preserve"> 2006 гг., утвержденная в январе 2003 г. на заседании межведомственной комиссии и принятая к реализации главами администраций большинства городов и районов. Но ее выполнение затруднено отсутствием целевого финансирования и реально работающей структуры, которая координировала бы эту деятельность.</w:t>
      </w:r>
    </w:p>
    <w:p w:rsidR="00294EA5" w:rsidRDefault="005944EA" w:rsidP="00936EC3">
      <w:pPr>
        <w:spacing w:before="0" w:after="0" w:line="384" w:lineRule="auto"/>
        <w:ind w:firstLine="709"/>
        <w:jc w:val="both"/>
        <w:rPr>
          <w:color w:val="000000"/>
          <w:sz w:val="28"/>
          <w:szCs w:val="28"/>
        </w:rPr>
      </w:pPr>
      <w:r>
        <w:rPr>
          <w:color w:val="000000"/>
          <w:sz w:val="28"/>
          <w:szCs w:val="28"/>
        </w:rPr>
        <w:t>С нашей точки зрения, н</w:t>
      </w:r>
      <w:r w:rsidRPr="005944EA">
        <w:rPr>
          <w:color w:val="000000"/>
          <w:sz w:val="28"/>
          <w:szCs w:val="28"/>
        </w:rPr>
        <w:t>есмотря на некоторое улучшение ситуации на р</w:t>
      </w:r>
      <w:r>
        <w:rPr>
          <w:color w:val="000000"/>
          <w:sz w:val="28"/>
          <w:szCs w:val="28"/>
        </w:rPr>
        <w:t>ынке труда города</w:t>
      </w:r>
      <w:r w:rsidRPr="005944EA">
        <w:rPr>
          <w:color w:val="000000"/>
          <w:sz w:val="28"/>
          <w:szCs w:val="28"/>
        </w:rPr>
        <w:t>, ключевой проблемой в сфере занятости остается преобладание неэффективной занятости, что проявляется в значительных масштабах неполной занятости, низких р</w:t>
      </w:r>
      <w:r>
        <w:rPr>
          <w:color w:val="000000"/>
          <w:sz w:val="28"/>
          <w:szCs w:val="28"/>
        </w:rPr>
        <w:t>азмерах оплаты труда, «вымывании»</w:t>
      </w:r>
      <w:r w:rsidRPr="005944EA">
        <w:rPr>
          <w:color w:val="000000"/>
          <w:sz w:val="28"/>
          <w:szCs w:val="28"/>
        </w:rPr>
        <w:t xml:space="preserve"> наиболее квалифицированной рабочей силы в результате перетока ее в сферу неформальной занятости. Другой проблемой является сокращение рабочих мест и сохранение неудовлетворительных условий труда. </w:t>
      </w:r>
      <w:r>
        <w:rPr>
          <w:color w:val="000000"/>
          <w:sz w:val="28"/>
          <w:szCs w:val="28"/>
        </w:rPr>
        <w:t>С</w:t>
      </w:r>
      <w:r w:rsidRPr="005944EA">
        <w:rPr>
          <w:color w:val="000000"/>
          <w:sz w:val="28"/>
          <w:szCs w:val="28"/>
        </w:rPr>
        <w:t xml:space="preserve">ложно решаются вопросы трудоустройства отдельных социально-демографических групп населения (молодежи, женщин, инвалидов, демобилизованных военнослужащих, беженцев и вынужденных переселенцев). Можно отметить и невысокую социально-профессиональную и территориальную мобильность трудовых ресурсов. К сожалению, возможности территориального перераспределения рабочей силы на сегодняшний день ограничены, в первую очередь, несбалансированным рынком жилья. Профессиональная мобильность сдерживается недостаточной активностью системы дополнительного профессионального образования. Не менее актуальной является проблема перестройки системы базового профессионального образования. Сегодня мы можем говорить о несоответствии масштабов, структуры и форм первичной профессиональной подготовки граждан изменениям в спросе на рабочую силу в профессиональном разрезе. </w:t>
      </w:r>
    </w:p>
    <w:p w:rsidR="005944EA" w:rsidRDefault="005944EA" w:rsidP="00936EC3">
      <w:pPr>
        <w:spacing w:before="0" w:after="0" w:line="384" w:lineRule="auto"/>
        <w:ind w:firstLine="709"/>
        <w:jc w:val="both"/>
        <w:rPr>
          <w:color w:val="000000"/>
          <w:sz w:val="28"/>
          <w:szCs w:val="28"/>
        </w:rPr>
      </w:pPr>
      <w:r w:rsidRPr="005944EA">
        <w:rPr>
          <w:color w:val="000000"/>
          <w:sz w:val="28"/>
          <w:szCs w:val="28"/>
        </w:rPr>
        <w:t xml:space="preserve">Существующая ситуация в сфере занятости населения требует модернизации стратегии и тактики общей политики занятости. Она должна стать активной не только в отношении самих безработных, но и в отношении рынка труда, не сопровождать негативные процессы, а влиять, предусматривая меры опережающего характера. </w:t>
      </w:r>
    </w:p>
    <w:p w:rsidR="00395EC5" w:rsidRPr="00395EC5" w:rsidRDefault="00395EC5" w:rsidP="00936EC3">
      <w:pPr>
        <w:pStyle w:val="1"/>
        <w:jc w:val="center"/>
        <w:rPr>
          <w:rFonts w:ascii="Times New Roman" w:hAnsi="Times New Roman" w:cs="Times New Roman"/>
          <w:color w:val="000000"/>
          <w:sz w:val="28"/>
          <w:szCs w:val="28"/>
        </w:rPr>
      </w:pPr>
      <w:bookmarkStart w:id="47" w:name="_Toc104832661"/>
      <w:r w:rsidRPr="00395EC5">
        <w:rPr>
          <w:rFonts w:ascii="Times New Roman" w:hAnsi="Times New Roman" w:cs="Times New Roman"/>
          <w:color w:val="000000"/>
          <w:sz w:val="28"/>
          <w:szCs w:val="28"/>
        </w:rPr>
        <w:t>4. Разработка мероприятий по повышению эффективности работы службы занятости населения</w:t>
      </w:r>
      <w:r>
        <w:rPr>
          <w:rFonts w:ascii="Times New Roman" w:hAnsi="Times New Roman" w:cs="Times New Roman"/>
          <w:color w:val="000000"/>
          <w:sz w:val="28"/>
          <w:szCs w:val="28"/>
        </w:rPr>
        <w:t xml:space="preserve"> г.</w:t>
      </w:r>
      <w:r w:rsidR="00D525B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Челябинска</w:t>
      </w:r>
      <w:bookmarkEnd w:id="47"/>
    </w:p>
    <w:p w:rsidR="0056213E" w:rsidRDefault="0056213E" w:rsidP="00512373">
      <w:pPr>
        <w:spacing w:before="0" w:after="0" w:line="384" w:lineRule="auto"/>
        <w:ind w:firstLine="709"/>
        <w:jc w:val="both"/>
        <w:rPr>
          <w:color w:val="000000"/>
          <w:sz w:val="28"/>
          <w:szCs w:val="28"/>
        </w:rPr>
      </w:pPr>
    </w:p>
    <w:p w:rsidR="0056213E" w:rsidRDefault="00AB5F63" w:rsidP="00512373">
      <w:pPr>
        <w:spacing w:before="0" w:after="0" w:line="384" w:lineRule="auto"/>
        <w:ind w:firstLine="709"/>
        <w:jc w:val="both"/>
        <w:rPr>
          <w:color w:val="000000"/>
          <w:sz w:val="28"/>
          <w:szCs w:val="28"/>
        </w:rPr>
      </w:pPr>
      <w:r w:rsidRPr="00AB5F63">
        <w:rPr>
          <w:color w:val="000000"/>
          <w:sz w:val="28"/>
          <w:szCs w:val="28"/>
        </w:rPr>
        <w:t>Если говорить о социально-экономической политике в целом, то гл</w:t>
      </w:r>
      <w:r>
        <w:rPr>
          <w:color w:val="000000"/>
          <w:sz w:val="28"/>
          <w:szCs w:val="28"/>
        </w:rPr>
        <w:t>авное заключается в приоритете «человеческого измерения»</w:t>
      </w:r>
      <w:r w:rsidRPr="00AB5F63">
        <w:rPr>
          <w:color w:val="000000"/>
          <w:sz w:val="28"/>
          <w:szCs w:val="28"/>
        </w:rPr>
        <w:t xml:space="preserve"> в осуществлении упра</w:t>
      </w:r>
      <w:r>
        <w:rPr>
          <w:color w:val="000000"/>
          <w:sz w:val="28"/>
          <w:szCs w:val="28"/>
        </w:rPr>
        <w:t>вления социальными процессами. «Человеческое измерение» -</w:t>
      </w:r>
      <w:r w:rsidRPr="00AB5F63">
        <w:rPr>
          <w:color w:val="000000"/>
          <w:sz w:val="28"/>
          <w:szCs w:val="28"/>
        </w:rPr>
        <w:t xml:space="preserve"> это безусловное отражение требования Конституции о направленности государственной политики на создание условий, обеспечивающих достойную жизнь и свободное развитие человека. Исходя из этого, любые решения и программы на региональном уровне должны быть направлены на повышение индекса человеческого развития, включающего такие аспекты, как состояние здоровья, уровень и качество жизни, уровень образования, социальной защищенности и безопасности, занятости. Другой принципиальный момент связан со страт</w:t>
      </w:r>
      <w:r>
        <w:rPr>
          <w:color w:val="000000"/>
          <w:sz w:val="28"/>
          <w:szCs w:val="28"/>
        </w:rPr>
        <w:t>егией регионального развития. В</w:t>
      </w:r>
      <w:r w:rsidRPr="00AB5F63">
        <w:rPr>
          <w:color w:val="000000"/>
          <w:sz w:val="28"/>
          <w:szCs w:val="28"/>
        </w:rPr>
        <w:t xml:space="preserve"> его основу </w:t>
      </w:r>
      <w:r>
        <w:rPr>
          <w:color w:val="000000"/>
          <w:sz w:val="28"/>
          <w:szCs w:val="28"/>
        </w:rPr>
        <w:t xml:space="preserve">должна быть </w:t>
      </w:r>
      <w:r w:rsidRPr="00AB5F63">
        <w:rPr>
          <w:color w:val="000000"/>
          <w:sz w:val="28"/>
          <w:szCs w:val="28"/>
        </w:rPr>
        <w:t xml:space="preserve">заложена модель устойчивого развития, а не выживания. К сожалению, сегодня нельзя сказать, что социальная политика </w:t>
      </w:r>
      <w:r>
        <w:rPr>
          <w:color w:val="000000"/>
          <w:sz w:val="28"/>
          <w:szCs w:val="28"/>
        </w:rPr>
        <w:t xml:space="preserve">Челябинской области </w:t>
      </w:r>
      <w:r w:rsidRPr="00AB5F63">
        <w:rPr>
          <w:color w:val="000000"/>
          <w:sz w:val="28"/>
          <w:szCs w:val="28"/>
        </w:rPr>
        <w:t>в полной мере отражает эти принципы.</w:t>
      </w:r>
    </w:p>
    <w:p w:rsidR="00AB5F63" w:rsidRDefault="00573F29" w:rsidP="00512373">
      <w:pPr>
        <w:spacing w:before="0" w:after="0" w:line="384" w:lineRule="auto"/>
        <w:ind w:firstLine="709"/>
        <w:jc w:val="both"/>
        <w:rPr>
          <w:color w:val="000000"/>
          <w:sz w:val="28"/>
          <w:szCs w:val="28"/>
        </w:rPr>
      </w:pPr>
      <w:r w:rsidRPr="00573F29">
        <w:rPr>
          <w:color w:val="000000"/>
          <w:sz w:val="28"/>
          <w:szCs w:val="28"/>
        </w:rPr>
        <w:t xml:space="preserve">В настоящее время сложилась ситуация, когда предприятия и организации </w:t>
      </w:r>
      <w:r w:rsidR="00F9681B">
        <w:rPr>
          <w:color w:val="000000"/>
          <w:sz w:val="28"/>
          <w:szCs w:val="28"/>
        </w:rPr>
        <w:t xml:space="preserve">г. Челябинска </w:t>
      </w:r>
      <w:r w:rsidRPr="00573F29">
        <w:rPr>
          <w:color w:val="000000"/>
          <w:sz w:val="28"/>
          <w:szCs w:val="28"/>
        </w:rPr>
        <w:t xml:space="preserve">практически не инвестируют средства в профессиональное развитие своих работников, также как и вновь создаваемые предприятия, привлекая подготовленную рабочую силу, никак не компенсируют </w:t>
      </w:r>
      <w:r>
        <w:rPr>
          <w:color w:val="000000"/>
          <w:sz w:val="28"/>
          <w:szCs w:val="28"/>
        </w:rPr>
        <w:t>затраты на их подготовку.</w:t>
      </w:r>
      <w:r w:rsidRPr="00573F29">
        <w:rPr>
          <w:color w:val="000000"/>
          <w:sz w:val="28"/>
          <w:szCs w:val="28"/>
        </w:rPr>
        <w:t xml:space="preserve"> </w:t>
      </w:r>
      <w:r>
        <w:rPr>
          <w:color w:val="000000"/>
          <w:sz w:val="28"/>
          <w:szCs w:val="28"/>
        </w:rPr>
        <w:t xml:space="preserve">Возможно, имеет </w:t>
      </w:r>
      <w:r w:rsidRPr="00573F29">
        <w:rPr>
          <w:color w:val="000000"/>
          <w:sz w:val="28"/>
          <w:szCs w:val="28"/>
        </w:rPr>
        <w:t>смысл поставить вопрос о формировании областной программы</w:t>
      </w:r>
      <w:r>
        <w:rPr>
          <w:color w:val="000000"/>
          <w:sz w:val="28"/>
          <w:szCs w:val="28"/>
        </w:rPr>
        <w:t xml:space="preserve"> развития человеческих ресурсов.</w:t>
      </w:r>
    </w:p>
    <w:p w:rsidR="00F0525E" w:rsidRDefault="00F0525E" w:rsidP="00F0525E">
      <w:pPr>
        <w:spacing w:before="0" w:after="0" w:line="384" w:lineRule="auto"/>
        <w:ind w:firstLine="709"/>
        <w:jc w:val="both"/>
        <w:rPr>
          <w:color w:val="000000"/>
          <w:sz w:val="28"/>
          <w:szCs w:val="28"/>
        </w:rPr>
      </w:pPr>
      <w:r w:rsidRPr="005B794F">
        <w:rPr>
          <w:color w:val="000000"/>
          <w:sz w:val="28"/>
          <w:szCs w:val="28"/>
        </w:rPr>
        <w:t>Создание и сохранение рабочих мест, в том числ</w:t>
      </w:r>
      <w:r>
        <w:rPr>
          <w:color w:val="000000"/>
          <w:sz w:val="28"/>
          <w:szCs w:val="28"/>
        </w:rPr>
        <w:t>е и в сфере общественных работ должно стать одним</w:t>
      </w:r>
      <w:r w:rsidRPr="005B794F">
        <w:rPr>
          <w:color w:val="000000"/>
          <w:sz w:val="28"/>
          <w:szCs w:val="28"/>
        </w:rPr>
        <w:t xml:space="preserve"> из важнейших направлений социально-экономической политики. </w:t>
      </w:r>
      <w:r>
        <w:rPr>
          <w:color w:val="000000"/>
          <w:sz w:val="28"/>
          <w:szCs w:val="28"/>
        </w:rPr>
        <w:t>Э</w:t>
      </w:r>
      <w:r w:rsidRPr="005B794F">
        <w:rPr>
          <w:color w:val="000000"/>
          <w:sz w:val="28"/>
          <w:szCs w:val="28"/>
        </w:rPr>
        <w:t xml:space="preserve">та задача </w:t>
      </w:r>
      <w:r>
        <w:rPr>
          <w:color w:val="000000"/>
          <w:sz w:val="28"/>
          <w:szCs w:val="28"/>
        </w:rPr>
        <w:t>должна решаться</w:t>
      </w:r>
      <w:r w:rsidRPr="005B794F">
        <w:rPr>
          <w:color w:val="000000"/>
          <w:sz w:val="28"/>
          <w:szCs w:val="28"/>
        </w:rPr>
        <w:t xml:space="preserve"> на нескольких уровнях: реализация проектов полного перепрофилирования предприятий, модернизация уже существующих производств или их расширение, а также реализация локальных проектов, предполагающих создание новых рабочих мест в сфере малого бизнеса.</w:t>
      </w:r>
    </w:p>
    <w:p w:rsidR="00F0525E" w:rsidRDefault="00F0525E" w:rsidP="00F0525E">
      <w:pPr>
        <w:spacing w:before="0" w:after="0" w:line="384" w:lineRule="auto"/>
        <w:ind w:firstLine="709"/>
        <w:jc w:val="both"/>
        <w:rPr>
          <w:color w:val="000000"/>
          <w:sz w:val="28"/>
          <w:szCs w:val="28"/>
        </w:rPr>
      </w:pPr>
      <w:r w:rsidRPr="00F0525E">
        <w:rPr>
          <w:color w:val="000000"/>
          <w:sz w:val="28"/>
          <w:szCs w:val="28"/>
        </w:rPr>
        <w:t>В целях расширения практики общественных работ и повышения их эффективности Департамент</w:t>
      </w:r>
      <w:r>
        <w:rPr>
          <w:color w:val="000000"/>
          <w:sz w:val="28"/>
          <w:szCs w:val="28"/>
        </w:rPr>
        <w:t>у</w:t>
      </w:r>
      <w:r w:rsidRPr="00F0525E">
        <w:rPr>
          <w:color w:val="000000"/>
          <w:sz w:val="28"/>
          <w:szCs w:val="28"/>
        </w:rPr>
        <w:t xml:space="preserve"> ФГСЗН </w:t>
      </w:r>
      <w:r>
        <w:rPr>
          <w:color w:val="000000"/>
          <w:sz w:val="28"/>
          <w:szCs w:val="28"/>
        </w:rPr>
        <w:t>необходимо подготовить</w:t>
      </w:r>
      <w:r w:rsidRPr="00F0525E">
        <w:rPr>
          <w:color w:val="000000"/>
          <w:sz w:val="28"/>
          <w:szCs w:val="28"/>
        </w:rPr>
        <w:t xml:space="preserve"> пр</w:t>
      </w:r>
      <w:r>
        <w:rPr>
          <w:color w:val="000000"/>
          <w:sz w:val="28"/>
          <w:szCs w:val="28"/>
        </w:rPr>
        <w:t>оект постановления губернатора «</w:t>
      </w:r>
      <w:r w:rsidRPr="00F0525E">
        <w:rPr>
          <w:color w:val="000000"/>
          <w:sz w:val="28"/>
          <w:szCs w:val="28"/>
        </w:rPr>
        <w:t xml:space="preserve">Об организации общественных работ в </w:t>
      </w:r>
      <w:r>
        <w:rPr>
          <w:color w:val="000000"/>
          <w:sz w:val="28"/>
          <w:szCs w:val="28"/>
        </w:rPr>
        <w:t>Челябинской области»</w:t>
      </w:r>
      <w:r w:rsidRPr="00F0525E">
        <w:rPr>
          <w:color w:val="000000"/>
          <w:sz w:val="28"/>
          <w:szCs w:val="28"/>
        </w:rPr>
        <w:t xml:space="preserve">. Принятие этого постановления позволит увеличить число занятых в различных отраслях народного хозяйства. Расширение спектра видов и форм общественных работ, повышение ответственности местных органов власти за их организацию позволит сформировать достаточно самостоятельный и объемный сегмент рынка труда. </w:t>
      </w:r>
    </w:p>
    <w:p w:rsidR="0016714F" w:rsidRPr="0016714F" w:rsidRDefault="0016714F" w:rsidP="0016714F">
      <w:pPr>
        <w:spacing w:before="0" w:after="0" w:line="384" w:lineRule="auto"/>
        <w:ind w:firstLine="709"/>
        <w:jc w:val="both"/>
        <w:rPr>
          <w:color w:val="000000"/>
          <w:sz w:val="28"/>
          <w:szCs w:val="28"/>
        </w:rPr>
      </w:pPr>
      <w:r>
        <w:rPr>
          <w:color w:val="000000"/>
          <w:sz w:val="28"/>
          <w:szCs w:val="28"/>
        </w:rPr>
        <w:t xml:space="preserve">Полагаем также, что </w:t>
      </w:r>
      <w:r w:rsidRPr="0016714F">
        <w:rPr>
          <w:color w:val="000000"/>
          <w:sz w:val="28"/>
          <w:szCs w:val="28"/>
        </w:rPr>
        <w:t>необходимо совершенствовать механизмы формирования и реализации индивидуальных программ реабилитации инвалидов (ИПРИ). В профессиональной части ИПРИ (или в каком-то другом сопутствующем документе) необходимо давать описание профессионального статуса инвалида, включающего следующую информацию:</w:t>
      </w:r>
    </w:p>
    <w:p w:rsidR="0016714F" w:rsidRPr="0016714F" w:rsidRDefault="0016714F" w:rsidP="0016714F">
      <w:pPr>
        <w:spacing w:before="0" w:after="0" w:line="384" w:lineRule="auto"/>
        <w:ind w:firstLine="709"/>
        <w:jc w:val="both"/>
        <w:rPr>
          <w:color w:val="000000"/>
          <w:sz w:val="28"/>
          <w:szCs w:val="28"/>
        </w:rPr>
      </w:pPr>
      <w:r>
        <w:rPr>
          <w:color w:val="000000"/>
          <w:sz w:val="28"/>
          <w:szCs w:val="28"/>
        </w:rPr>
        <w:t xml:space="preserve">- </w:t>
      </w:r>
      <w:r w:rsidRPr="0016714F">
        <w:rPr>
          <w:color w:val="000000"/>
          <w:sz w:val="28"/>
          <w:szCs w:val="28"/>
        </w:rPr>
        <w:t xml:space="preserve">профессиональная группа, к которой относится инвалид; </w:t>
      </w:r>
    </w:p>
    <w:p w:rsidR="0016714F" w:rsidRPr="0016714F" w:rsidRDefault="0016714F" w:rsidP="0016714F">
      <w:pPr>
        <w:spacing w:before="0" w:after="0" w:line="384" w:lineRule="auto"/>
        <w:ind w:firstLine="709"/>
        <w:jc w:val="both"/>
        <w:rPr>
          <w:color w:val="000000"/>
          <w:sz w:val="28"/>
          <w:szCs w:val="28"/>
        </w:rPr>
      </w:pPr>
      <w:r>
        <w:rPr>
          <w:color w:val="000000"/>
          <w:sz w:val="28"/>
          <w:szCs w:val="28"/>
        </w:rPr>
        <w:t xml:space="preserve">- </w:t>
      </w:r>
      <w:r w:rsidRPr="0016714F">
        <w:rPr>
          <w:color w:val="000000"/>
          <w:sz w:val="28"/>
          <w:szCs w:val="28"/>
        </w:rPr>
        <w:t xml:space="preserve">уровень профессиональной состоятельности (степень владения профессиональными знаниями, навыками); </w:t>
      </w:r>
    </w:p>
    <w:p w:rsidR="0016714F" w:rsidRPr="0016714F" w:rsidRDefault="0016714F" w:rsidP="0016714F">
      <w:pPr>
        <w:spacing w:before="0" w:after="0" w:line="384" w:lineRule="auto"/>
        <w:ind w:firstLine="709"/>
        <w:jc w:val="both"/>
        <w:rPr>
          <w:color w:val="000000"/>
          <w:sz w:val="28"/>
          <w:szCs w:val="28"/>
        </w:rPr>
      </w:pPr>
      <w:r>
        <w:rPr>
          <w:color w:val="000000"/>
          <w:sz w:val="28"/>
          <w:szCs w:val="28"/>
        </w:rPr>
        <w:t xml:space="preserve">- </w:t>
      </w:r>
      <w:r w:rsidRPr="0016714F">
        <w:rPr>
          <w:color w:val="000000"/>
          <w:sz w:val="28"/>
          <w:szCs w:val="28"/>
        </w:rPr>
        <w:t xml:space="preserve">профессиональное образование, квалификация; </w:t>
      </w:r>
    </w:p>
    <w:p w:rsidR="0016714F" w:rsidRPr="0016714F" w:rsidRDefault="0016714F" w:rsidP="0016714F">
      <w:pPr>
        <w:spacing w:before="0" w:after="0" w:line="384" w:lineRule="auto"/>
        <w:ind w:firstLine="709"/>
        <w:jc w:val="both"/>
        <w:rPr>
          <w:color w:val="000000"/>
          <w:sz w:val="28"/>
          <w:szCs w:val="28"/>
        </w:rPr>
      </w:pPr>
      <w:r>
        <w:rPr>
          <w:color w:val="000000"/>
          <w:sz w:val="28"/>
          <w:szCs w:val="28"/>
        </w:rPr>
        <w:t xml:space="preserve">- </w:t>
      </w:r>
      <w:r w:rsidRPr="0016714F">
        <w:rPr>
          <w:color w:val="000000"/>
          <w:sz w:val="28"/>
          <w:szCs w:val="28"/>
        </w:rPr>
        <w:t xml:space="preserve">профессионально значимые психофизиологические функции, которые может выполнять инвалид; </w:t>
      </w:r>
    </w:p>
    <w:p w:rsidR="0016714F" w:rsidRPr="0016714F" w:rsidRDefault="0016714F" w:rsidP="0016714F">
      <w:pPr>
        <w:spacing w:before="0" w:after="0" w:line="384" w:lineRule="auto"/>
        <w:ind w:firstLine="709"/>
        <w:jc w:val="both"/>
        <w:rPr>
          <w:color w:val="000000"/>
          <w:sz w:val="28"/>
          <w:szCs w:val="28"/>
        </w:rPr>
      </w:pPr>
      <w:r>
        <w:rPr>
          <w:color w:val="000000"/>
          <w:sz w:val="28"/>
          <w:szCs w:val="28"/>
        </w:rPr>
        <w:t xml:space="preserve">- </w:t>
      </w:r>
      <w:r w:rsidRPr="0016714F">
        <w:rPr>
          <w:color w:val="000000"/>
          <w:sz w:val="28"/>
          <w:szCs w:val="28"/>
        </w:rPr>
        <w:t>описание индивидуальной модели рабочего места инвалида (необходимость специальных условий, режима и т. п.).</w:t>
      </w:r>
    </w:p>
    <w:p w:rsidR="0016714F" w:rsidRDefault="0016714F" w:rsidP="0016714F">
      <w:pPr>
        <w:spacing w:before="0" w:after="0" w:line="384" w:lineRule="auto"/>
        <w:ind w:firstLine="709"/>
        <w:jc w:val="both"/>
        <w:rPr>
          <w:color w:val="000000"/>
          <w:sz w:val="28"/>
          <w:szCs w:val="28"/>
        </w:rPr>
      </w:pPr>
      <w:r w:rsidRPr="0016714F">
        <w:rPr>
          <w:color w:val="000000"/>
          <w:sz w:val="28"/>
          <w:szCs w:val="28"/>
        </w:rPr>
        <w:t>И очень важно, чтобы намерения человека и рекомендации ИПРИ были согласованы, чтобы ИПРИ была действительно личным проектом инвалида, чтобы при этом была актуализирована мотивация достижения конечной цели проекта. Для этого задачи профессиональной ориентации инвалида в полном объеме должны быть решены до формирования ИПРИ. А сама ИПРИ должна формироваться или корректироваться на основании полученных результатов профориентации.</w:t>
      </w:r>
    </w:p>
    <w:p w:rsidR="00ED3AED" w:rsidRPr="00ED3AED" w:rsidRDefault="00ED3AED" w:rsidP="0016714F">
      <w:pPr>
        <w:spacing w:before="0" w:after="0" w:line="384" w:lineRule="auto"/>
        <w:ind w:firstLine="709"/>
        <w:jc w:val="both"/>
        <w:rPr>
          <w:color w:val="000000"/>
          <w:sz w:val="28"/>
          <w:szCs w:val="28"/>
        </w:rPr>
      </w:pPr>
      <w:r>
        <w:rPr>
          <w:color w:val="000000"/>
          <w:sz w:val="28"/>
          <w:szCs w:val="28"/>
        </w:rPr>
        <w:t>С</w:t>
      </w:r>
      <w:r w:rsidRPr="00ED3AED">
        <w:rPr>
          <w:color w:val="000000"/>
          <w:sz w:val="28"/>
          <w:szCs w:val="28"/>
        </w:rPr>
        <w:t>егодня, к сожалению, не решается очень важный вопрос экспертной оценки рабочих мест для инвалидов. Стандартизированная информация об условиях работы, нагрузках на психофизиологические системы человека, согласованная к тому же с рекомендациями ИПРИ, необходима при решении вопросов трудоустройства. Для этого нужно разобраться, кто должен этим заниматься, и обеспечить финансовый ресурс для реал</w:t>
      </w:r>
      <w:r>
        <w:rPr>
          <w:color w:val="000000"/>
          <w:sz w:val="28"/>
          <w:szCs w:val="28"/>
        </w:rPr>
        <w:t>изации этой задачи. Для начала -</w:t>
      </w:r>
      <w:r w:rsidRPr="00ED3AED">
        <w:rPr>
          <w:color w:val="000000"/>
          <w:sz w:val="28"/>
          <w:szCs w:val="28"/>
        </w:rPr>
        <w:t xml:space="preserve"> хотя бы по нескольким наиболее актуальным профессиям.</w:t>
      </w:r>
    </w:p>
    <w:p w:rsidR="00F0525E" w:rsidRDefault="006713F9" w:rsidP="00F0525E">
      <w:pPr>
        <w:spacing w:before="0" w:after="0" w:line="384" w:lineRule="auto"/>
        <w:ind w:firstLine="709"/>
        <w:jc w:val="both"/>
        <w:rPr>
          <w:color w:val="000000"/>
          <w:sz w:val="28"/>
          <w:szCs w:val="28"/>
        </w:rPr>
      </w:pPr>
      <w:r w:rsidRPr="006713F9">
        <w:rPr>
          <w:color w:val="000000"/>
          <w:sz w:val="28"/>
          <w:szCs w:val="28"/>
        </w:rPr>
        <w:t>Говоря о проблеме трудоустройства выпускников про</w:t>
      </w:r>
      <w:r>
        <w:rPr>
          <w:color w:val="000000"/>
          <w:sz w:val="28"/>
          <w:szCs w:val="28"/>
        </w:rPr>
        <w:t>фессиональных учебных заведений, в</w:t>
      </w:r>
      <w:r w:rsidRPr="006713F9">
        <w:rPr>
          <w:color w:val="000000"/>
          <w:sz w:val="28"/>
          <w:szCs w:val="28"/>
        </w:rPr>
        <w:t xml:space="preserve"> качестве направлений решения этой проблемы необходимо выделить формирование государственного заказа на подготовку специалистов, совершенствование механизма профориентационного обеспечения перераспределения молодежи по профилям, уровням и формам обучения, развитие целевой подготовки, обеспечение социального партнерства между системой образования и службой занятости. </w:t>
      </w:r>
    </w:p>
    <w:p w:rsidR="00EC1450" w:rsidRPr="00EC1450" w:rsidRDefault="00EC1450" w:rsidP="00F0525E">
      <w:pPr>
        <w:spacing w:before="0" w:after="0" w:line="384" w:lineRule="auto"/>
        <w:ind w:firstLine="709"/>
        <w:jc w:val="both"/>
        <w:rPr>
          <w:color w:val="000000"/>
          <w:sz w:val="28"/>
          <w:szCs w:val="28"/>
        </w:rPr>
      </w:pPr>
      <w:r w:rsidRPr="00EC1450">
        <w:rPr>
          <w:color w:val="000000"/>
          <w:sz w:val="28"/>
          <w:szCs w:val="28"/>
        </w:rPr>
        <w:t>Существенные изменения в сложившуюся ситуацию призван внести недавно принятый Федеральный закон «Об объединениях работодателей». Он дает возможность работодателям более активно участвовать в социальном диалоге как в плане полноценного представительства, так и в плане ответственности за выполнение принимаемых обязательств. Назрела необходимость в принятии на федеральном уровне закона о профориентации, закона о профессиональных стандартах. Профессиональный стандарт должен стать системообразующим документом нормативной базы развития кадрового потенциала.</w:t>
      </w:r>
    </w:p>
    <w:p w:rsidR="00573F29" w:rsidRPr="00573F29" w:rsidRDefault="00573F29" w:rsidP="00512373">
      <w:pPr>
        <w:spacing w:before="0" w:after="0" w:line="384" w:lineRule="auto"/>
        <w:ind w:firstLine="709"/>
        <w:jc w:val="both"/>
        <w:rPr>
          <w:color w:val="000000"/>
          <w:sz w:val="28"/>
          <w:szCs w:val="28"/>
        </w:rPr>
      </w:pPr>
    </w:p>
    <w:p w:rsidR="00413899" w:rsidRDefault="00413899" w:rsidP="00512373">
      <w:pPr>
        <w:spacing w:before="0" w:after="0" w:line="384" w:lineRule="auto"/>
        <w:ind w:firstLine="709"/>
        <w:jc w:val="both"/>
        <w:rPr>
          <w:color w:val="000000"/>
          <w:sz w:val="28"/>
          <w:szCs w:val="28"/>
        </w:rPr>
      </w:pPr>
    </w:p>
    <w:p w:rsidR="00413899" w:rsidRPr="00413899" w:rsidRDefault="00D81AD1" w:rsidP="00413899">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bookmarkStart w:id="48" w:name="_Toc104832662"/>
      <w:r w:rsidR="00413899" w:rsidRPr="00413899">
        <w:rPr>
          <w:rFonts w:ascii="Times New Roman" w:hAnsi="Times New Roman" w:cs="Times New Roman"/>
          <w:color w:val="000000"/>
          <w:sz w:val="28"/>
          <w:szCs w:val="28"/>
        </w:rPr>
        <w:t>Заключение</w:t>
      </w:r>
      <w:bookmarkEnd w:id="48"/>
    </w:p>
    <w:p w:rsidR="0061413F" w:rsidRDefault="0061413F" w:rsidP="00512373">
      <w:pPr>
        <w:spacing w:before="0" w:after="0" w:line="384" w:lineRule="auto"/>
        <w:ind w:firstLine="709"/>
        <w:jc w:val="both"/>
        <w:rPr>
          <w:color w:val="000000"/>
          <w:sz w:val="28"/>
          <w:szCs w:val="28"/>
        </w:rPr>
      </w:pPr>
    </w:p>
    <w:p w:rsidR="00413899" w:rsidRDefault="0061413F" w:rsidP="00512373">
      <w:pPr>
        <w:spacing w:before="0" w:after="0" w:line="384" w:lineRule="auto"/>
        <w:ind w:firstLine="709"/>
        <w:jc w:val="both"/>
        <w:rPr>
          <w:color w:val="000000"/>
          <w:sz w:val="28"/>
          <w:szCs w:val="28"/>
        </w:rPr>
      </w:pPr>
      <w:r>
        <w:rPr>
          <w:color w:val="000000"/>
          <w:sz w:val="28"/>
          <w:szCs w:val="28"/>
        </w:rPr>
        <w:t>Завершая обзор</w:t>
      </w:r>
      <w:r w:rsidR="007974EF">
        <w:rPr>
          <w:color w:val="000000"/>
          <w:sz w:val="28"/>
          <w:szCs w:val="28"/>
        </w:rPr>
        <w:t xml:space="preserve"> </w:t>
      </w:r>
      <w:r w:rsidR="000B2A78">
        <w:rPr>
          <w:color w:val="000000"/>
          <w:sz w:val="28"/>
          <w:szCs w:val="28"/>
        </w:rPr>
        <w:t>проблем</w:t>
      </w:r>
      <w:r w:rsidR="007974EF">
        <w:rPr>
          <w:color w:val="000000"/>
          <w:sz w:val="28"/>
          <w:szCs w:val="28"/>
        </w:rPr>
        <w:t xml:space="preserve"> заня</w:t>
      </w:r>
      <w:r w:rsidR="006C0C09">
        <w:rPr>
          <w:color w:val="000000"/>
          <w:sz w:val="28"/>
          <w:szCs w:val="28"/>
        </w:rPr>
        <w:t xml:space="preserve">тости, характерных для </w:t>
      </w:r>
      <w:r w:rsidR="000B2A78">
        <w:rPr>
          <w:color w:val="000000"/>
          <w:sz w:val="28"/>
          <w:szCs w:val="28"/>
        </w:rPr>
        <w:t>одного из российских регионов (</w:t>
      </w:r>
      <w:r w:rsidR="007974EF">
        <w:rPr>
          <w:color w:val="000000"/>
          <w:sz w:val="28"/>
          <w:szCs w:val="28"/>
        </w:rPr>
        <w:t>г.</w:t>
      </w:r>
      <w:r w:rsidR="006C0C09">
        <w:rPr>
          <w:color w:val="000000"/>
          <w:sz w:val="28"/>
          <w:szCs w:val="28"/>
        </w:rPr>
        <w:t xml:space="preserve"> </w:t>
      </w:r>
      <w:r w:rsidR="007974EF">
        <w:rPr>
          <w:color w:val="000000"/>
          <w:sz w:val="28"/>
          <w:szCs w:val="28"/>
        </w:rPr>
        <w:t>Челябинска</w:t>
      </w:r>
      <w:r w:rsidR="000B2A78">
        <w:rPr>
          <w:color w:val="000000"/>
          <w:sz w:val="28"/>
          <w:szCs w:val="28"/>
        </w:rPr>
        <w:t>)</w:t>
      </w:r>
      <w:r>
        <w:rPr>
          <w:color w:val="000000"/>
          <w:sz w:val="28"/>
          <w:szCs w:val="28"/>
        </w:rPr>
        <w:t xml:space="preserve">, </w:t>
      </w:r>
      <w:r w:rsidR="009B17BE">
        <w:rPr>
          <w:color w:val="000000"/>
          <w:sz w:val="28"/>
          <w:szCs w:val="28"/>
        </w:rPr>
        <w:t xml:space="preserve">отметим </w:t>
      </w:r>
      <w:r>
        <w:rPr>
          <w:color w:val="000000"/>
          <w:sz w:val="28"/>
          <w:szCs w:val="28"/>
        </w:rPr>
        <w:t>следующее.</w:t>
      </w:r>
    </w:p>
    <w:p w:rsidR="0061413F" w:rsidRDefault="0061413F" w:rsidP="00512373">
      <w:pPr>
        <w:spacing w:before="0" w:after="0" w:line="384" w:lineRule="auto"/>
        <w:ind w:firstLine="709"/>
        <w:jc w:val="both"/>
        <w:rPr>
          <w:color w:val="000000"/>
          <w:sz w:val="28"/>
          <w:szCs w:val="28"/>
        </w:rPr>
      </w:pPr>
      <w:r>
        <w:rPr>
          <w:color w:val="000000"/>
          <w:sz w:val="28"/>
          <w:szCs w:val="28"/>
        </w:rPr>
        <w:t xml:space="preserve">На современном этапе </w:t>
      </w:r>
      <w:r w:rsidRPr="0061413F">
        <w:rPr>
          <w:color w:val="000000"/>
          <w:sz w:val="28"/>
          <w:szCs w:val="28"/>
        </w:rPr>
        <w:t>по</w:t>
      </w:r>
      <w:r>
        <w:rPr>
          <w:color w:val="000000"/>
          <w:sz w:val="28"/>
          <w:szCs w:val="28"/>
        </w:rPr>
        <w:t xml:space="preserve">литику занятости в </w:t>
      </w:r>
      <w:r w:rsidR="009B17BE">
        <w:rPr>
          <w:color w:val="000000"/>
          <w:sz w:val="28"/>
          <w:szCs w:val="28"/>
        </w:rPr>
        <w:t xml:space="preserve">городе </w:t>
      </w:r>
      <w:r w:rsidRPr="0061413F">
        <w:rPr>
          <w:color w:val="000000"/>
          <w:sz w:val="28"/>
          <w:szCs w:val="28"/>
        </w:rPr>
        <w:t xml:space="preserve">и в целом </w:t>
      </w:r>
      <w:r>
        <w:rPr>
          <w:color w:val="000000"/>
          <w:sz w:val="28"/>
          <w:szCs w:val="28"/>
        </w:rPr>
        <w:t xml:space="preserve">по </w:t>
      </w:r>
      <w:r w:rsidRPr="0061413F">
        <w:rPr>
          <w:color w:val="000000"/>
          <w:sz w:val="28"/>
          <w:szCs w:val="28"/>
        </w:rPr>
        <w:t>России, можно охарактеризовать, в основном, как пассивную, направленную на обслуживание безработных, содействие их найму на работу и обеспечение пособиями по безработице. Одна из причин здес</w:t>
      </w:r>
      <w:r>
        <w:rPr>
          <w:color w:val="000000"/>
          <w:sz w:val="28"/>
          <w:szCs w:val="28"/>
        </w:rPr>
        <w:t>ь в существующем законе «О занятости населения в РФ»</w:t>
      </w:r>
      <w:r w:rsidRPr="0061413F">
        <w:rPr>
          <w:color w:val="000000"/>
          <w:sz w:val="28"/>
          <w:szCs w:val="28"/>
        </w:rPr>
        <w:t xml:space="preserve">, в котором основное внимание уделяется социальным гарантиям безработных, а не активным методам осуществления политики занятости. Закон не говорит об ответственности и инициативе </w:t>
      </w:r>
      <w:r>
        <w:rPr>
          <w:color w:val="000000"/>
          <w:sz w:val="28"/>
          <w:szCs w:val="28"/>
        </w:rPr>
        <w:t xml:space="preserve">самого </w:t>
      </w:r>
      <w:r w:rsidRPr="0061413F">
        <w:rPr>
          <w:color w:val="000000"/>
          <w:sz w:val="28"/>
          <w:szCs w:val="28"/>
        </w:rPr>
        <w:t>человека в поиске доходного занятия. С другой стороны, не могут рассматриваться в качестве незанятых крестьяне, имеющие имущественный пай или земельный надел, не может быть признан безработным гражданин, занимающийся частным извозом на собственном автомобиле или сдающий в наем квартиру. Но это уже вопрос контроля. Вместе с тем назрела необходимость совершенствования комплекса мер по обеспечению защиты прав трудящихся, вынужденно работающих в условиях неполной занятости, и повышения ответственности р</w:t>
      </w:r>
      <w:r>
        <w:rPr>
          <w:color w:val="000000"/>
          <w:sz w:val="28"/>
          <w:szCs w:val="28"/>
        </w:rPr>
        <w:t>аботодателей.</w:t>
      </w:r>
    </w:p>
    <w:p w:rsidR="006D1E24" w:rsidRPr="006D1E24" w:rsidRDefault="006D1E24" w:rsidP="006D1E24">
      <w:pPr>
        <w:spacing w:before="0" w:after="0" w:line="384" w:lineRule="auto"/>
        <w:ind w:firstLine="709"/>
        <w:jc w:val="both"/>
        <w:rPr>
          <w:color w:val="000000"/>
          <w:sz w:val="28"/>
          <w:szCs w:val="28"/>
        </w:rPr>
      </w:pPr>
      <w:r w:rsidRPr="006D1E24">
        <w:rPr>
          <w:color w:val="000000"/>
          <w:sz w:val="28"/>
          <w:szCs w:val="28"/>
        </w:rPr>
        <w:t xml:space="preserve">Подводя итог, хотелось бы четко выделить проблемы развития российского рынка труда, требующие серьезного внимания </w:t>
      </w:r>
      <w:r w:rsidR="00A8167B">
        <w:rPr>
          <w:color w:val="000000"/>
          <w:sz w:val="28"/>
          <w:szCs w:val="28"/>
        </w:rPr>
        <w:t xml:space="preserve">всех </w:t>
      </w:r>
      <w:r w:rsidRPr="006D1E24">
        <w:rPr>
          <w:color w:val="000000"/>
          <w:sz w:val="28"/>
          <w:szCs w:val="28"/>
        </w:rPr>
        <w:t>участников института социального партнерства:</w:t>
      </w:r>
    </w:p>
    <w:p w:rsidR="006D1E24" w:rsidRPr="006D1E24" w:rsidRDefault="006D1E24" w:rsidP="006D1E24">
      <w:pPr>
        <w:spacing w:before="0" w:after="0" w:line="384" w:lineRule="auto"/>
        <w:ind w:firstLine="709"/>
        <w:jc w:val="both"/>
        <w:rPr>
          <w:color w:val="000000"/>
          <w:sz w:val="28"/>
          <w:szCs w:val="28"/>
        </w:rPr>
      </w:pPr>
      <w:r>
        <w:rPr>
          <w:color w:val="000000"/>
          <w:sz w:val="28"/>
          <w:szCs w:val="28"/>
        </w:rPr>
        <w:t xml:space="preserve">- </w:t>
      </w:r>
      <w:r w:rsidRPr="006D1E24">
        <w:rPr>
          <w:color w:val="000000"/>
          <w:sz w:val="28"/>
          <w:szCs w:val="28"/>
        </w:rPr>
        <w:t xml:space="preserve">определение и стимулирование приоритетных направлений экономического развития страны и отдельных территорий с учетом отечественной занятости; </w:t>
      </w:r>
    </w:p>
    <w:p w:rsidR="006D1E24" w:rsidRPr="006D1E24" w:rsidRDefault="00A8167B" w:rsidP="006D1E24">
      <w:pPr>
        <w:spacing w:before="0" w:after="0" w:line="384" w:lineRule="auto"/>
        <w:ind w:firstLine="709"/>
        <w:jc w:val="both"/>
        <w:rPr>
          <w:color w:val="000000"/>
          <w:sz w:val="28"/>
          <w:szCs w:val="28"/>
        </w:rPr>
      </w:pPr>
      <w:r>
        <w:rPr>
          <w:color w:val="000000"/>
          <w:sz w:val="28"/>
          <w:szCs w:val="28"/>
        </w:rPr>
        <w:t xml:space="preserve">- </w:t>
      </w:r>
      <w:r w:rsidR="006D1E24" w:rsidRPr="006D1E24">
        <w:rPr>
          <w:color w:val="000000"/>
          <w:sz w:val="28"/>
          <w:szCs w:val="28"/>
        </w:rPr>
        <w:t xml:space="preserve">разработка и утверждение федеральной комплексной программы содействия занятости населения с приоритетами мер активной политики занятости и адекватным развитию рынка труда финансированием из страховых, бюджетных и внебюджетных источников; </w:t>
      </w:r>
    </w:p>
    <w:p w:rsidR="006D1E24" w:rsidRPr="006D1E24" w:rsidRDefault="00A8167B" w:rsidP="006D1E24">
      <w:pPr>
        <w:spacing w:before="0" w:after="0" w:line="384" w:lineRule="auto"/>
        <w:ind w:firstLine="709"/>
        <w:jc w:val="both"/>
        <w:rPr>
          <w:color w:val="000000"/>
          <w:sz w:val="28"/>
          <w:szCs w:val="28"/>
        </w:rPr>
      </w:pPr>
      <w:r>
        <w:rPr>
          <w:color w:val="000000"/>
          <w:sz w:val="28"/>
          <w:szCs w:val="28"/>
        </w:rPr>
        <w:t xml:space="preserve">- </w:t>
      </w:r>
      <w:r w:rsidR="006D1E24" w:rsidRPr="006D1E24">
        <w:rPr>
          <w:color w:val="000000"/>
          <w:sz w:val="28"/>
          <w:szCs w:val="28"/>
        </w:rPr>
        <w:t>разработка и утверждение федеральной программы развития человеческих ресурсов страны</w:t>
      </w:r>
      <w:r>
        <w:rPr>
          <w:color w:val="000000"/>
          <w:sz w:val="28"/>
          <w:szCs w:val="28"/>
        </w:rPr>
        <w:t xml:space="preserve"> (и в регионах)</w:t>
      </w:r>
      <w:r w:rsidR="006D1E24" w:rsidRPr="006D1E24">
        <w:rPr>
          <w:color w:val="000000"/>
          <w:sz w:val="28"/>
          <w:szCs w:val="28"/>
        </w:rPr>
        <w:t xml:space="preserve">, в которую бы вошли системы профессиональной ориентации населения, непрерывного профессионального образования как неотъемлемой составляющей государственной политики занятости; </w:t>
      </w:r>
    </w:p>
    <w:p w:rsidR="006D1E24" w:rsidRDefault="00A8167B" w:rsidP="006D1E24">
      <w:pPr>
        <w:spacing w:before="0" w:after="0" w:line="384" w:lineRule="auto"/>
        <w:ind w:firstLine="709"/>
        <w:jc w:val="both"/>
        <w:rPr>
          <w:color w:val="000000"/>
          <w:sz w:val="28"/>
          <w:szCs w:val="28"/>
        </w:rPr>
      </w:pPr>
      <w:r>
        <w:rPr>
          <w:color w:val="000000"/>
          <w:sz w:val="28"/>
          <w:szCs w:val="28"/>
        </w:rPr>
        <w:t xml:space="preserve">- </w:t>
      </w:r>
      <w:r w:rsidR="006D1E24" w:rsidRPr="006D1E24">
        <w:rPr>
          <w:color w:val="000000"/>
          <w:sz w:val="28"/>
          <w:szCs w:val="28"/>
        </w:rPr>
        <w:t>разработка балансов трудовых ресурсов и научно обоснованного государственного заказа на подготовку кадров в профессионально-квалификационном разрезе в соответствии с профессиональными стандартами.</w:t>
      </w:r>
    </w:p>
    <w:p w:rsidR="006C50EF" w:rsidRPr="006D1E24" w:rsidRDefault="006C50EF" w:rsidP="006D1E24">
      <w:pPr>
        <w:spacing w:before="0" w:after="0" w:line="384" w:lineRule="auto"/>
        <w:ind w:firstLine="709"/>
        <w:jc w:val="both"/>
        <w:rPr>
          <w:color w:val="000000"/>
          <w:sz w:val="28"/>
          <w:szCs w:val="28"/>
        </w:rPr>
      </w:pPr>
    </w:p>
    <w:p w:rsidR="0061413F" w:rsidRDefault="0061413F" w:rsidP="00512373">
      <w:pPr>
        <w:spacing w:before="0" w:after="0" w:line="384" w:lineRule="auto"/>
        <w:ind w:firstLine="709"/>
        <w:jc w:val="both"/>
        <w:rPr>
          <w:color w:val="000000"/>
          <w:sz w:val="28"/>
          <w:szCs w:val="28"/>
        </w:rPr>
      </w:pPr>
    </w:p>
    <w:p w:rsidR="0061413F" w:rsidRDefault="0061413F" w:rsidP="00512373">
      <w:pPr>
        <w:spacing w:before="0" w:after="0" w:line="384" w:lineRule="auto"/>
        <w:ind w:firstLine="709"/>
        <w:jc w:val="both"/>
        <w:rPr>
          <w:color w:val="000000"/>
          <w:sz w:val="28"/>
          <w:szCs w:val="28"/>
        </w:rPr>
      </w:pPr>
    </w:p>
    <w:p w:rsidR="00413899" w:rsidRPr="00413899" w:rsidRDefault="00FA556F" w:rsidP="00413899">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bookmarkStart w:id="49" w:name="_Toc104832663"/>
      <w:r w:rsidR="00413899" w:rsidRPr="00413899">
        <w:rPr>
          <w:rFonts w:ascii="Times New Roman" w:hAnsi="Times New Roman" w:cs="Times New Roman"/>
          <w:color w:val="000000"/>
          <w:sz w:val="28"/>
          <w:szCs w:val="28"/>
        </w:rPr>
        <w:t>Список использованных источников</w:t>
      </w:r>
      <w:bookmarkEnd w:id="49"/>
    </w:p>
    <w:p w:rsidR="0056213E" w:rsidRDefault="0056213E" w:rsidP="00512373">
      <w:pPr>
        <w:spacing w:before="0" w:after="0" w:line="384" w:lineRule="auto"/>
        <w:ind w:firstLine="709"/>
        <w:jc w:val="both"/>
        <w:rPr>
          <w:color w:val="000000"/>
          <w:sz w:val="28"/>
          <w:szCs w:val="28"/>
        </w:rPr>
      </w:pPr>
    </w:p>
    <w:p w:rsidR="00EE2070" w:rsidRDefault="001A1818" w:rsidP="00EE2070">
      <w:pPr>
        <w:numPr>
          <w:ilvl w:val="0"/>
          <w:numId w:val="1"/>
        </w:numPr>
        <w:spacing w:before="0" w:after="0" w:line="384" w:lineRule="auto"/>
        <w:jc w:val="both"/>
        <w:rPr>
          <w:color w:val="000000"/>
          <w:sz w:val="28"/>
          <w:szCs w:val="28"/>
        </w:rPr>
      </w:pPr>
      <w:r>
        <w:rPr>
          <w:color w:val="000000"/>
          <w:sz w:val="28"/>
          <w:szCs w:val="28"/>
        </w:rPr>
        <w:t xml:space="preserve">Трудовой кодекс Российской Федерации. </w:t>
      </w:r>
      <w:r w:rsidR="00D938CD">
        <w:rPr>
          <w:color w:val="000000"/>
          <w:sz w:val="28"/>
          <w:szCs w:val="28"/>
        </w:rPr>
        <w:t xml:space="preserve">// </w:t>
      </w:r>
      <w:r w:rsidR="00D938CD" w:rsidRPr="00D938CD">
        <w:rPr>
          <w:color w:val="000000"/>
          <w:sz w:val="28"/>
          <w:szCs w:val="28"/>
        </w:rPr>
        <w:t>Собрание законодательства Российской Федерации, 2002, N 1, ч. 1, ст. 3</w:t>
      </w:r>
      <w:r w:rsidR="00D938CD">
        <w:rPr>
          <w:color w:val="000000"/>
          <w:sz w:val="28"/>
          <w:szCs w:val="28"/>
        </w:rPr>
        <w:t>.</w:t>
      </w:r>
    </w:p>
    <w:p w:rsidR="001A1818" w:rsidRDefault="00EE2070" w:rsidP="002F61B8">
      <w:pPr>
        <w:numPr>
          <w:ilvl w:val="0"/>
          <w:numId w:val="1"/>
        </w:numPr>
        <w:spacing w:before="0" w:after="0" w:line="384" w:lineRule="auto"/>
        <w:jc w:val="both"/>
        <w:rPr>
          <w:color w:val="000000"/>
          <w:sz w:val="28"/>
          <w:szCs w:val="28"/>
        </w:rPr>
      </w:pPr>
      <w:r w:rsidRPr="00EE2070">
        <w:rPr>
          <w:color w:val="000000"/>
          <w:sz w:val="28"/>
          <w:szCs w:val="28"/>
        </w:rPr>
        <w:t>Закон Российской Федерации «О занятости нас</w:t>
      </w:r>
      <w:r>
        <w:rPr>
          <w:color w:val="000000"/>
          <w:sz w:val="28"/>
          <w:szCs w:val="28"/>
        </w:rPr>
        <w:t xml:space="preserve">еления в Российской Федерации». // </w:t>
      </w:r>
      <w:r w:rsidR="001A1818" w:rsidRPr="002F61B8">
        <w:rPr>
          <w:color w:val="000000"/>
          <w:sz w:val="28"/>
          <w:szCs w:val="28"/>
        </w:rPr>
        <w:t xml:space="preserve">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18, ст. 2211; N 29, ст. 3696; N 47, ст. 5613; 2000, N 33, ст. 3348; 2001, N 53, ст. 5024; 2002, N 30, ст. 3033, </w:t>
      </w:r>
      <w:r w:rsidR="001135C6" w:rsidRPr="001135C6">
        <w:rPr>
          <w:color w:val="000000"/>
          <w:sz w:val="28"/>
          <w:szCs w:val="28"/>
        </w:rPr>
        <w:t xml:space="preserve">2003, № 2, ст. 160; </w:t>
      </w:r>
      <w:r w:rsidR="001A1818" w:rsidRPr="002F61B8">
        <w:rPr>
          <w:color w:val="000000"/>
          <w:sz w:val="28"/>
          <w:szCs w:val="28"/>
        </w:rPr>
        <w:t>2003, N 46, ст. 4435</w:t>
      </w:r>
      <w:r w:rsidR="001135C6">
        <w:rPr>
          <w:color w:val="000000"/>
          <w:sz w:val="28"/>
          <w:szCs w:val="28"/>
        </w:rPr>
        <w:t xml:space="preserve">; </w:t>
      </w:r>
      <w:r w:rsidR="001135C6" w:rsidRPr="001135C6">
        <w:rPr>
          <w:color w:val="000000"/>
          <w:sz w:val="28"/>
          <w:szCs w:val="28"/>
        </w:rPr>
        <w:t>2004, № 35, ст. 3607</w:t>
      </w:r>
      <w:r w:rsidR="001135C6">
        <w:rPr>
          <w:color w:val="000000"/>
          <w:sz w:val="28"/>
          <w:szCs w:val="28"/>
        </w:rPr>
        <w:t>.</w:t>
      </w:r>
    </w:p>
    <w:p w:rsidR="00EE2070" w:rsidRDefault="00EE2070" w:rsidP="002F61B8">
      <w:pPr>
        <w:numPr>
          <w:ilvl w:val="0"/>
          <w:numId w:val="1"/>
        </w:numPr>
        <w:spacing w:before="0" w:after="0" w:line="384" w:lineRule="auto"/>
        <w:jc w:val="both"/>
        <w:rPr>
          <w:color w:val="000000"/>
          <w:sz w:val="28"/>
          <w:szCs w:val="28"/>
        </w:rPr>
      </w:pPr>
      <w:r w:rsidRPr="00EE2070">
        <w:rPr>
          <w:color w:val="000000"/>
          <w:sz w:val="28"/>
          <w:szCs w:val="28"/>
        </w:rPr>
        <w:t>Федеральный закон от 24 октября 1997 г. N 134-ФЗ «О прожиточном минимуме в Российской Федерации» с изменениями, внесенными Федеральным законом от 22 августа 2004 г. N 122-ФЗ</w:t>
      </w:r>
      <w:r>
        <w:rPr>
          <w:color w:val="000000"/>
          <w:sz w:val="28"/>
          <w:szCs w:val="28"/>
        </w:rPr>
        <w:t>.</w:t>
      </w:r>
      <w:r w:rsidR="00476CBC">
        <w:rPr>
          <w:color w:val="000000"/>
          <w:sz w:val="28"/>
          <w:szCs w:val="28"/>
        </w:rPr>
        <w:t xml:space="preserve"> </w:t>
      </w:r>
      <w:r w:rsidR="00FB4759">
        <w:rPr>
          <w:color w:val="000000"/>
          <w:sz w:val="28"/>
          <w:szCs w:val="28"/>
        </w:rPr>
        <w:t xml:space="preserve">// </w:t>
      </w:r>
      <w:r w:rsidR="00FB4759" w:rsidRPr="00FB4759">
        <w:rPr>
          <w:color w:val="000000"/>
          <w:sz w:val="28"/>
          <w:szCs w:val="28"/>
        </w:rPr>
        <w:t>Собрание  законодательст</w:t>
      </w:r>
      <w:r w:rsidR="00FB4759">
        <w:rPr>
          <w:color w:val="000000"/>
          <w:sz w:val="28"/>
          <w:szCs w:val="28"/>
        </w:rPr>
        <w:t>ва Российской Федерации,</w:t>
      </w:r>
      <w:r w:rsidR="00FB4759" w:rsidRPr="00FB4759">
        <w:rPr>
          <w:color w:val="000000"/>
          <w:sz w:val="28"/>
          <w:szCs w:val="28"/>
        </w:rPr>
        <w:t xml:space="preserve"> 1997, N 43, ст. 4904</w:t>
      </w:r>
      <w:r w:rsidR="00FB4759">
        <w:rPr>
          <w:color w:val="000000"/>
          <w:sz w:val="28"/>
          <w:szCs w:val="28"/>
        </w:rPr>
        <w:t xml:space="preserve">; 2004, N </w:t>
      </w:r>
      <w:r w:rsidR="00FB4759" w:rsidRPr="00FB4759">
        <w:rPr>
          <w:color w:val="000000"/>
          <w:sz w:val="28"/>
          <w:szCs w:val="28"/>
        </w:rPr>
        <w:t>35, ст. 3607</w:t>
      </w:r>
      <w:r w:rsidR="00FB4759">
        <w:rPr>
          <w:color w:val="000000"/>
          <w:sz w:val="28"/>
          <w:szCs w:val="28"/>
        </w:rPr>
        <w:t>.</w:t>
      </w:r>
    </w:p>
    <w:p w:rsidR="000653EE" w:rsidRDefault="000653EE" w:rsidP="002F61B8">
      <w:pPr>
        <w:numPr>
          <w:ilvl w:val="0"/>
          <w:numId w:val="1"/>
        </w:numPr>
        <w:spacing w:before="0" w:after="0" w:line="384" w:lineRule="auto"/>
        <w:jc w:val="both"/>
        <w:rPr>
          <w:color w:val="000000"/>
          <w:sz w:val="28"/>
          <w:szCs w:val="28"/>
        </w:rPr>
      </w:pPr>
      <w:r w:rsidRPr="000653EE">
        <w:rPr>
          <w:color w:val="000000"/>
          <w:sz w:val="28"/>
          <w:szCs w:val="28"/>
        </w:rPr>
        <w:t xml:space="preserve">Положение о Федеральной службе по труду и занятости: Прил. к </w:t>
      </w:r>
      <w:r>
        <w:rPr>
          <w:color w:val="000000"/>
          <w:sz w:val="28"/>
          <w:szCs w:val="28"/>
        </w:rPr>
        <w:t>постановлению Правительства РФ «</w:t>
      </w:r>
      <w:r w:rsidRPr="000653EE">
        <w:rPr>
          <w:color w:val="000000"/>
          <w:sz w:val="28"/>
          <w:szCs w:val="28"/>
        </w:rPr>
        <w:t>Об утверждении Положения о Федераль</w:t>
      </w:r>
      <w:r>
        <w:rPr>
          <w:color w:val="000000"/>
          <w:sz w:val="28"/>
          <w:szCs w:val="28"/>
        </w:rPr>
        <w:t>ной службе по труду и занятости»</w:t>
      </w:r>
      <w:r w:rsidRPr="000653EE">
        <w:rPr>
          <w:color w:val="000000"/>
          <w:sz w:val="28"/>
          <w:szCs w:val="28"/>
        </w:rPr>
        <w:t xml:space="preserve"> от 30 июня 2004 г. N 324 // Пенсия. - 2004. - N 7. - С. 14-17</w:t>
      </w:r>
      <w:r>
        <w:rPr>
          <w:color w:val="000000"/>
          <w:sz w:val="28"/>
          <w:szCs w:val="28"/>
        </w:rPr>
        <w:t>.</w:t>
      </w:r>
    </w:p>
    <w:p w:rsidR="00EE2070" w:rsidRDefault="00EE2070" w:rsidP="002F61B8">
      <w:pPr>
        <w:numPr>
          <w:ilvl w:val="0"/>
          <w:numId w:val="1"/>
        </w:numPr>
        <w:spacing w:before="0" w:after="0" w:line="384" w:lineRule="auto"/>
        <w:jc w:val="both"/>
        <w:rPr>
          <w:color w:val="000000"/>
          <w:sz w:val="28"/>
          <w:szCs w:val="28"/>
        </w:rPr>
      </w:pPr>
      <w:r>
        <w:rPr>
          <w:color w:val="000000"/>
          <w:sz w:val="28"/>
          <w:szCs w:val="28"/>
        </w:rPr>
        <w:t>Постановление</w:t>
      </w:r>
      <w:r w:rsidRPr="00EE2070">
        <w:rPr>
          <w:color w:val="000000"/>
          <w:sz w:val="28"/>
          <w:szCs w:val="28"/>
        </w:rPr>
        <w:t xml:space="preserve"> Правительства РФ от 4 ноября 2004 г. N 591 «О размерах минимальной и максимальной величин пособия по безработице на 2005 год»</w:t>
      </w:r>
      <w:r>
        <w:rPr>
          <w:color w:val="000000"/>
          <w:sz w:val="28"/>
          <w:szCs w:val="28"/>
        </w:rPr>
        <w:t>.</w:t>
      </w:r>
      <w:r w:rsidR="000E36C7">
        <w:rPr>
          <w:color w:val="000000"/>
          <w:sz w:val="28"/>
          <w:szCs w:val="28"/>
        </w:rPr>
        <w:t xml:space="preserve">// </w:t>
      </w:r>
      <w:r w:rsidR="00BB240C">
        <w:rPr>
          <w:color w:val="000000"/>
          <w:sz w:val="28"/>
          <w:szCs w:val="28"/>
        </w:rPr>
        <w:t>«Российская газета»</w:t>
      </w:r>
      <w:r w:rsidR="00BB240C" w:rsidRPr="00BB240C">
        <w:rPr>
          <w:color w:val="000000"/>
          <w:sz w:val="28"/>
          <w:szCs w:val="28"/>
        </w:rPr>
        <w:t xml:space="preserve"> (Федеральный выпуск) N</w:t>
      </w:r>
      <w:r w:rsidR="00BB240C">
        <w:rPr>
          <w:color w:val="000000"/>
          <w:sz w:val="28"/>
          <w:szCs w:val="28"/>
        </w:rPr>
        <w:t xml:space="preserve"> </w:t>
      </w:r>
      <w:r w:rsidR="00BB240C" w:rsidRPr="00BB240C">
        <w:rPr>
          <w:color w:val="000000"/>
          <w:sz w:val="28"/>
          <w:szCs w:val="28"/>
        </w:rPr>
        <w:t>3624</w:t>
      </w:r>
      <w:r w:rsidR="00BB240C">
        <w:rPr>
          <w:color w:val="000000"/>
          <w:sz w:val="28"/>
          <w:szCs w:val="28"/>
        </w:rPr>
        <w:t>.</w:t>
      </w:r>
    </w:p>
    <w:p w:rsidR="005B3F8C" w:rsidRDefault="005B3F8C" w:rsidP="002F61B8">
      <w:pPr>
        <w:numPr>
          <w:ilvl w:val="0"/>
          <w:numId w:val="1"/>
        </w:numPr>
        <w:spacing w:before="0" w:after="0" w:line="384" w:lineRule="auto"/>
        <w:jc w:val="both"/>
        <w:rPr>
          <w:color w:val="000000"/>
          <w:sz w:val="28"/>
          <w:szCs w:val="28"/>
        </w:rPr>
      </w:pPr>
      <w:r w:rsidRPr="002F61B8">
        <w:rPr>
          <w:color w:val="000000"/>
          <w:sz w:val="28"/>
          <w:szCs w:val="28"/>
        </w:rPr>
        <w:t>Белозерова С. Незаполняемость вакансий - тревожный симптом. // Человек и труд. - 2003. - № 6.</w:t>
      </w:r>
    </w:p>
    <w:p w:rsidR="005B3F8C" w:rsidRDefault="005B3F8C" w:rsidP="002F61B8">
      <w:pPr>
        <w:numPr>
          <w:ilvl w:val="0"/>
          <w:numId w:val="1"/>
        </w:numPr>
        <w:spacing w:before="0" w:after="0" w:line="384" w:lineRule="auto"/>
        <w:jc w:val="both"/>
        <w:rPr>
          <w:color w:val="000000"/>
          <w:sz w:val="28"/>
          <w:szCs w:val="28"/>
        </w:rPr>
      </w:pPr>
      <w:r w:rsidRPr="002F61B8">
        <w:rPr>
          <w:color w:val="000000"/>
          <w:sz w:val="28"/>
          <w:szCs w:val="28"/>
        </w:rPr>
        <w:t>Бондаренко Л. Состояние социально-трудовой сферы села // Вопросы экономики. - 2000. - № 6. - С.67-75.</w:t>
      </w:r>
    </w:p>
    <w:p w:rsidR="002F61B8" w:rsidRPr="002F61B8" w:rsidRDefault="002F61B8" w:rsidP="002F61B8">
      <w:pPr>
        <w:numPr>
          <w:ilvl w:val="0"/>
          <w:numId w:val="1"/>
        </w:numPr>
        <w:spacing w:before="0" w:after="0" w:line="384" w:lineRule="auto"/>
        <w:jc w:val="both"/>
        <w:rPr>
          <w:color w:val="000000"/>
          <w:sz w:val="28"/>
          <w:szCs w:val="28"/>
        </w:rPr>
      </w:pPr>
      <w:r w:rsidRPr="002F61B8">
        <w:rPr>
          <w:color w:val="000000"/>
          <w:sz w:val="28"/>
          <w:szCs w:val="28"/>
        </w:rPr>
        <w:t>Вечканов Г.С., Вечканова Г.Р. Макроэкономика. - СПб.: ПИТЕР, 2002</w:t>
      </w:r>
      <w:r>
        <w:rPr>
          <w:color w:val="000000"/>
          <w:sz w:val="28"/>
          <w:szCs w:val="28"/>
        </w:rPr>
        <w:t>.</w:t>
      </w:r>
    </w:p>
    <w:p w:rsidR="002F61B8" w:rsidRDefault="002F61B8" w:rsidP="002F61B8">
      <w:pPr>
        <w:numPr>
          <w:ilvl w:val="0"/>
          <w:numId w:val="1"/>
        </w:numPr>
        <w:spacing w:before="0" w:after="0" w:line="384" w:lineRule="auto"/>
        <w:jc w:val="both"/>
        <w:rPr>
          <w:color w:val="000000"/>
          <w:sz w:val="28"/>
          <w:szCs w:val="28"/>
        </w:rPr>
      </w:pPr>
      <w:r w:rsidRPr="002F61B8">
        <w:rPr>
          <w:color w:val="000000"/>
          <w:sz w:val="28"/>
          <w:szCs w:val="28"/>
        </w:rPr>
        <w:t xml:space="preserve">Исправников В.О., Куликов В.В. Теневая экономика в России: иной путь и третья сила. - М., 1997. </w:t>
      </w:r>
    </w:p>
    <w:p w:rsidR="002F61B8" w:rsidRDefault="002F61B8" w:rsidP="002F61B8">
      <w:pPr>
        <w:numPr>
          <w:ilvl w:val="0"/>
          <w:numId w:val="1"/>
        </w:numPr>
        <w:spacing w:before="0" w:after="0" w:line="384" w:lineRule="auto"/>
        <w:jc w:val="both"/>
        <w:rPr>
          <w:color w:val="000000"/>
          <w:sz w:val="28"/>
          <w:szCs w:val="28"/>
        </w:rPr>
      </w:pPr>
      <w:r w:rsidRPr="002F61B8">
        <w:rPr>
          <w:color w:val="000000"/>
          <w:sz w:val="28"/>
          <w:szCs w:val="28"/>
        </w:rPr>
        <w:t>Кейнс Дж. М. Общая теория занятости, процента и денег //Антология экономической мысли. В 2 т. - М.: Экономический ключ, 1993.</w:t>
      </w:r>
    </w:p>
    <w:p w:rsidR="002F61B8" w:rsidRDefault="002F61B8" w:rsidP="002F61B8">
      <w:pPr>
        <w:numPr>
          <w:ilvl w:val="0"/>
          <w:numId w:val="1"/>
        </w:numPr>
        <w:spacing w:before="0" w:after="0" w:line="384" w:lineRule="auto"/>
        <w:jc w:val="both"/>
        <w:rPr>
          <w:color w:val="000000"/>
          <w:sz w:val="28"/>
          <w:szCs w:val="28"/>
        </w:rPr>
      </w:pPr>
      <w:r w:rsidRPr="002F61B8">
        <w:rPr>
          <w:color w:val="000000"/>
          <w:sz w:val="28"/>
          <w:szCs w:val="28"/>
        </w:rPr>
        <w:t>Кокин Ю. Основы политики доходов и заработной платы на перспективу.</w:t>
      </w:r>
      <w:r w:rsidR="00E343D9">
        <w:rPr>
          <w:color w:val="000000"/>
          <w:sz w:val="28"/>
          <w:szCs w:val="28"/>
        </w:rPr>
        <w:t xml:space="preserve"> </w:t>
      </w:r>
      <w:r w:rsidRPr="002F61B8">
        <w:rPr>
          <w:color w:val="000000"/>
          <w:sz w:val="28"/>
          <w:szCs w:val="28"/>
        </w:rPr>
        <w:t>// Человек и труд.</w:t>
      </w:r>
      <w:r w:rsidR="00E343D9">
        <w:rPr>
          <w:color w:val="000000"/>
          <w:sz w:val="28"/>
          <w:szCs w:val="28"/>
        </w:rPr>
        <w:t xml:space="preserve"> </w:t>
      </w:r>
      <w:r w:rsidRPr="002F61B8">
        <w:rPr>
          <w:color w:val="000000"/>
          <w:sz w:val="28"/>
          <w:szCs w:val="28"/>
        </w:rPr>
        <w:t>-</w:t>
      </w:r>
      <w:r w:rsidR="00E343D9">
        <w:rPr>
          <w:color w:val="000000"/>
          <w:sz w:val="28"/>
          <w:szCs w:val="28"/>
        </w:rPr>
        <w:t xml:space="preserve"> </w:t>
      </w:r>
      <w:r w:rsidRPr="002F61B8">
        <w:rPr>
          <w:color w:val="000000"/>
          <w:sz w:val="28"/>
          <w:szCs w:val="28"/>
        </w:rPr>
        <w:t>2001.- № 1.</w:t>
      </w:r>
    </w:p>
    <w:p w:rsidR="00E343D9" w:rsidRDefault="00E343D9" w:rsidP="002F61B8">
      <w:pPr>
        <w:numPr>
          <w:ilvl w:val="0"/>
          <w:numId w:val="1"/>
        </w:numPr>
        <w:spacing w:before="0" w:after="0" w:line="384" w:lineRule="auto"/>
        <w:jc w:val="both"/>
        <w:rPr>
          <w:color w:val="000000"/>
          <w:sz w:val="28"/>
          <w:szCs w:val="28"/>
        </w:rPr>
      </w:pPr>
      <w:r w:rsidRPr="002F61B8">
        <w:rPr>
          <w:color w:val="000000"/>
          <w:sz w:val="28"/>
          <w:szCs w:val="28"/>
        </w:rPr>
        <w:t>Мировая экономика. Экономика зарубежных стран /Под ред. В.П.Колесова, М.Н.Осьмовой. Учебник. -</w:t>
      </w:r>
      <w:r>
        <w:rPr>
          <w:color w:val="000000"/>
          <w:sz w:val="28"/>
          <w:szCs w:val="28"/>
        </w:rPr>
        <w:t xml:space="preserve"> </w:t>
      </w:r>
      <w:r w:rsidRPr="002F61B8">
        <w:rPr>
          <w:color w:val="000000"/>
          <w:sz w:val="28"/>
          <w:szCs w:val="28"/>
        </w:rPr>
        <w:t>М.: Флинта, 2000</w:t>
      </w:r>
      <w:r>
        <w:rPr>
          <w:color w:val="000000"/>
          <w:sz w:val="28"/>
          <w:szCs w:val="28"/>
        </w:rPr>
        <w:t>.</w:t>
      </w:r>
    </w:p>
    <w:p w:rsidR="002F61B8" w:rsidRDefault="002F61B8" w:rsidP="002F61B8">
      <w:pPr>
        <w:numPr>
          <w:ilvl w:val="0"/>
          <w:numId w:val="1"/>
        </w:numPr>
        <w:spacing w:before="0" w:after="0" w:line="384" w:lineRule="auto"/>
        <w:jc w:val="both"/>
        <w:rPr>
          <w:color w:val="000000"/>
          <w:sz w:val="28"/>
          <w:szCs w:val="28"/>
        </w:rPr>
      </w:pPr>
      <w:r w:rsidRPr="002F61B8">
        <w:rPr>
          <w:color w:val="000000"/>
          <w:sz w:val="28"/>
          <w:szCs w:val="28"/>
        </w:rPr>
        <w:t>Основы экономической теории./</w:t>
      </w:r>
      <w:r>
        <w:rPr>
          <w:color w:val="000000"/>
          <w:sz w:val="28"/>
          <w:szCs w:val="28"/>
        </w:rPr>
        <w:t xml:space="preserve"> Под ред. проф. А.К. Шуркалина -</w:t>
      </w:r>
      <w:r w:rsidRPr="002F61B8">
        <w:rPr>
          <w:color w:val="000000"/>
          <w:sz w:val="28"/>
          <w:szCs w:val="28"/>
        </w:rPr>
        <w:t xml:space="preserve"> М., 1998.</w:t>
      </w:r>
    </w:p>
    <w:p w:rsidR="009825F0" w:rsidRDefault="009825F0" w:rsidP="002F61B8">
      <w:pPr>
        <w:numPr>
          <w:ilvl w:val="0"/>
          <w:numId w:val="1"/>
        </w:numPr>
        <w:spacing w:before="0" w:after="0" w:line="384" w:lineRule="auto"/>
        <w:jc w:val="both"/>
        <w:rPr>
          <w:color w:val="000000"/>
          <w:sz w:val="28"/>
          <w:szCs w:val="28"/>
        </w:rPr>
      </w:pPr>
      <w:r w:rsidRPr="002F61B8">
        <w:rPr>
          <w:color w:val="000000"/>
          <w:sz w:val="28"/>
          <w:szCs w:val="28"/>
        </w:rPr>
        <w:t>Официальный сайт Администрации Челябинской области. Занятость и доходы населения  //http://cheladm.ru</w:t>
      </w:r>
      <w:r>
        <w:rPr>
          <w:color w:val="000000"/>
          <w:sz w:val="28"/>
          <w:szCs w:val="28"/>
        </w:rPr>
        <w:t>.</w:t>
      </w:r>
    </w:p>
    <w:p w:rsidR="002F61B8" w:rsidRDefault="002F61B8" w:rsidP="002F61B8">
      <w:pPr>
        <w:numPr>
          <w:ilvl w:val="0"/>
          <w:numId w:val="1"/>
        </w:numPr>
        <w:spacing w:before="0" w:after="0" w:line="384" w:lineRule="auto"/>
        <w:jc w:val="both"/>
        <w:rPr>
          <w:color w:val="000000"/>
          <w:sz w:val="28"/>
          <w:szCs w:val="28"/>
        </w:rPr>
      </w:pPr>
      <w:r w:rsidRPr="002F61B8">
        <w:rPr>
          <w:color w:val="000000"/>
          <w:sz w:val="28"/>
          <w:szCs w:val="28"/>
        </w:rPr>
        <w:t>Павленков В.А. Рынок труда. М., 1992.</w:t>
      </w:r>
    </w:p>
    <w:p w:rsidR="002F61B8" w:rsidRDefault="002F61B8" w:rsidP="002F61B8">
      <w:pPr>
        <w:numPr>
          <w:ilvl w:val="0"/>
          <w:numId w:val="1"/>
        </w:numPr>
        <w:spacing w:before="0" w:after="0" w:line="384" w:lineRule="auto"/>
        <w:jc w:val="both"/>
        <w:rPr>
          <w:color w:val="000000"/>
          <w:sz w:val="28"/>
          <w:szCs w:val="28"/>
        </w:rPr>
      </w:pPr>
      <w:r w:rsidRPr="002F61B8">
        <w:rPr>
          <w:color w:val="000000"/>
          <w:sz w:val="28"/>
          <w:szCs w:val="28"/>
        </w:rPr>
        <w:t>Солоничева В. Реализация механизма социального партнерства. //Человеческие ресурсы. – 2004. - № 3.</w:t>
      </w:r>
    </w:p>
    <w:p w:rsidR="005B3F8C" w:rsidRPr="009825F0" w:rsidRDefault="005B3F8C" w:rsidP="002F61B8">
      <w:pPr>
        <w:numPr>
          <w:ilvl w:val="0"/>
          <w:numId w:val="1"/>
        </w:numPr>
        <w:spacing w:before="0" w:after="0" w:line="384" w:lineRule="auto"/>
        <w:jc w:val="both"/>
        <w:rPr>
          <w:color w:val="000000"/>
          <w:sz w:val="28"/>
          <w:szCs w:val="28"/>
        </w:rPr>
      </w:pPr>
      <w:r w:rsidRPr="002F61B8">
        <w:rPr>
          <w:color w:val="000000"/>
          <w:sz w:val="28"/>
          <w:szCs w:val="28"/>
        </w:rPr>
        <w:t xml:space="preserve">Супян В. США: сфера труда на пороге XXI века. //Человек и труд. - 2000.- </w:t>
      </w:r>
      <w:r w:rsidRPr="009825F0">
        <w:rPr>
          <w:color w:val="000000"/>
          <w:sz w:val="28"/>
          <w:szCs w:val="28"/>
        </w:rPr>
        <w:t>№ 12; 2001.- № 1.</w:t>
      </w:r>
    </w:p>
    <w:p w:rsidR="002F61B8" w:rsidRPr="009825F0" w:rsidRDefault="002F61B8" w:rsidP="002F61B8">
      <w:pPr>
        <w:numPr>
          <w:ilvl w:val="0"/>
          <w:numId w:val="1"/>
        </w:numPr>
        <w:spacing w:before="0" w:after="0" w:line="384" w:lineRule="auto"/>
        <w:jc w:val="both"/>
        <w:rPr>
          <w:color w:val="000000"/>
          <w:sz w:val="28"/>
          <w:szCs w:val="28"/>
        </w:rPr>
      </w:pPr>
      <w:r w:rsidRPr="009825F0">
        <w:rPr>
          <w:color w:val="000000"/>
          <w:sz w:val="28"/>
          <w:szCs w:val="28"/>
        </w:rPr>
        <w:t xml:space="preserve">Хоткина З. Женская безработица и неформальная занятость </w:t>
      </w:r>
      <w:r w:rsidR="00B51813">
        <w:rPr>
          <w:color w:val="000000"/>
          <w:sz w:val="28"/>
          <w:szCs w:val="28"/>
        </w:rPr>
        <w:t>в России // Вопросы экономики. -</w:t>
      </w:r>
      <w:r w:rsidRPr="009825F0">
        <w:rPr>
          <w:color w:val="000000"/>
          <w:sz w:val="28"/>
          <w:szCs w:val="28"/>
        </w:rPr>
        <w:t xml:space="preserve"> 2000. - № 3. - С.85-93.</w:t>
      </w:r>
    </w:p>
    <w:p w:rsidR="009825F0" w:rsidRPr="009825F0" w:rsidRDefault="009825F0" w:rsidP="002F61B8">
      <w:pPr>
        <w:numPr>
          <w:ilvl w:val="0"/>
          <w:numId w:val="1"/>
        </w:numPr>
        <w:spacing w:before="0" w:after="0" w:line="384" w:lineRule="auto"/>
        <w:jc w:val="both"/>
        <w:rPr>
          <w:color w:val="000000"/>
          <w:sz w:val="28"/>
          <w:szCs w:val="28"/>
        </w:rPr>
      </w:pPr>
      <w:r w:rsidRPr="009825F0">
        <w:rPr>
          <w:color w:val="000000"/>
          <w:sz w:val="28"/>
          <w:szCs w:val="28"/>
        </w:rPr>
        <w:t xml:space="preserve">Челябинский городской Центр занятости населения. // </w:t>
      </w:r>
      <w:r w:rsidRPr="00455D36">
        <w:rPr>
          <w:color w:val="000000"/>
          <w:sz w:val="28"/>
          <w:szCs w:val="28"/>
        </w:rPr>
        <w:t>http://www.chelzan.chel.ru/</w:t>
      </w:r>
      <w:r w:rsidRPr="009825F0">
        <w:rPr>
          <w:color w:val="000000"/>
          <w:sz w:val="28"/>
          <w:szCs w:val="28"/>
        </w:rPr>
        <w:t>.</w:t>
      </w:r>
    </w:p>
    <w:p w:rsidR="009825F0" w:rsidRPr="002F61B8" w:rsidRDefault="009825F0" w:rsidP="002F61B8">
      <w:pPr>
        <w:numPr>
          <w:ilvl w:val="0"/>
          <w:numId w:val="1"/>
        </w:numPr>
        <w:spacing w:before="0" w:after="0" w:line="384" w:lineRule="auto"/>
        <w:jc w:val="both"/>
        <w:rPr>
          <w:color w:val="000000"/>
          <w:sz w:val="28"/>
          <w:szCs w:val="28"/>
        </w:rPr>
      </w:pPr>
      <w:r w:rsidRPr="002F61B8">
        <w:rPr>
          <w:color w:val="000000"/>
          <w:sz w:val="28"/>
          <w:szCs w:val="28"/>
        </w:rPr>
        <w:t>Шушарин Л.П. Проблемы несоответствия спроса и предложения рабочей силы и пути их решения. //http://www.labourmarket.ru/.</w:t>
      </w:r>
    </w:p>
    <w:p w:rsidR="002F61B8" w:rsidRPr="002F61B8" w:rsidRDefault="002F61B8" w:rsidP="002F61B8">
      <w:pPr>
        <w:spacing w:before="0" w:after="0" w:line="384" w:lineRule="auto"/>
        <w:ind w:firstLine="709"/>
        <w:jc w:val="both"/>
        <w:rPr>
          <w:color w:val="000000"/>
          <w:sz w:val="28"/>
          <w:szCs w:val="28"/>
        </w:rPr>
      </w:pPr>
      <w:r w:rsidRPr="002F61B8">
        <w:rPr>
          <w:color w:val="000000"/>
          <w:sz w:val="28"/>
          <w:szCs w:val="28"/>
        </w:rPr>
        <w:t xml:space="preserve">  </w:t>
      </w:r>
    </w:p>
    <w:p w:rsidR="002F61B8" w:rsidRPr="002F61B8" w:rsidRDefault="002F61B8" w:rsidP="002F61B8">
      <w:pPr>
        <w:spacing w:before="0" w:after="0" w:line="384" w:lineRule="auto"/>
        <w:ind w:firstLine="709"/>
        <w:jc w:val="both"/>
        <w:rPr>
          <w:color w:val="000000"/>
          <w:sz w:val="28"/>
          <w:szCs w:val="28"/>
        </w:rPr>
      </w:pPr>
    </w:p>
    <w:p w:rsidR="002F61B8" w:rsidRPr="002F61B8" w:rsidRDefault="002F61B8" w:rsidP="002F61B8">
      <w:pPr>
        <w:spacing w:before="0" w:after="0" w:line="384" w:lineRule="auto"/>
        <w:ind w:firstLine="709"/>
        <w:jc w:val="both"/>
        <w:rPr>
          <w:color w:val="000000"/>
          <w:sz w:val="28"/>
          <w:szCs w:val="28"/>
        </w:rPr>
      </w:pPr>
    </w:p>
    <w:p w:rsidR="002F61B8" w:rsidRPr="002F61B8" w:rsidRDefault="002F61B8" w:rsidP="002F61B8">
      <w:pPr>
        <w:spacing w:before="0" w:after="0" w:line="384" w:lineRule="auto"/>
        <w:ind w:firstLine="709"/>
        <w:jc w:val="both"/>
        <w:rPr>
          <w:color w:val="000000"/>
          <w:sz w:val="28"/>
          <w:szCs w:val="28"/>
        </w:rPr>
      </w:pPr>
    </w:p>
    <w:p w:rsidR="002F61B8" w:rsidRDefault="002F61B8" w:rsidP="002F61B8">
      <w:pPr>
        <w:spacing w:before="0" w:after="0" w:line="384" w:lineRule="auto"/>
        <w:ind w:firstLine="709"/>
        <w:jc w:val="both"/>
        <w:rPr>
          <w:color w:val="000000"/>
          <w:sz w:val="28"/>
          <w:szCs w:val="28"/>
        </w:rPr>
      </w:pPr>
    </w:p>
    <w:p w:rsidR="00FE5CB9" w:rsidRPr="002F61B8" w:rsidRDefault="00FE5CB9" w:rsidP="002F61B8">
      <w:pPr>
        <w:spacing w:before="0" w:after="0" w:line="384" w:lineRule="auto"/>
        <w:ind w:firstLine="709"/>
        <w:jc w:val="both"/>
        <w:rPr>
          <w:color w:val="000000"/>
          <w:sz w:val="28"/>
          <w:szCs w:val="28"/>
        </w:rPr>
      </w:pPr>
    </w:p>
    <w:p w:rsidR="0056213E" w:rsidRPr="002F61B8" w:rsidRDefault="0056213E" w:rsidP="002F61B8">
      <w:pPr>
        <w:spacing w:before="0" w:after="0" w:line="384" w:lineRule="auto"/>
        <w:ind w:firstLine="709"/>
        <w:jc w:val="both"/>
        <w:rPr>
          <w:color w:val="000000"/>
          <w:sz w:val="28"/>
          <w:szCs w:val="28"/>
        </w:rPr>
      </w:pPr>
    </w:p>
    <w:p w:rsidR="00F174BE" w:rsidRDefault="00F174BE" w:rsidP="008238C8">
      <w:pPr>
        <w:spacing w:before="0" w:after="0" w:line="384" w:lineRule="auto"/>
        <w:jc w:val="both"/>
        <w:rPr>
          <w:color w:val="000000"/>
          <w:sz w:val="28"/>
          <w:szCs w:val="28"/>
        </w:rPr>
      </w:pPr>
    </w:p>
    <w:p w:rsidR="00F174BE" w:rsidRDefault="00F174BE" w:rsidP="00F174BE">
      <w:pPr>
        <w:pStyle w:val="1"/>
        <w:jc w:val="right"/>
        <w:rPr>
          <w:rFonts w:ascii="Times New Roman" w:hAnsi="Times New Roman" w:cs="Times New Roman"/>
          <w:color w:val="000000"/>
          <w:sz w:val="28"/>
          <w:szCs w:val="28"/>
        </w:rPr>
      </w:pPr>
      <w:bookmarkStart w:id="50" w:name="_Toc104832664"/>
      <w:r w:rsidRPr="00F174BE">
        <w:rPr>
          <w:rFonts w:ascii="Times New Roman" w:hAnsi="Times New Roman" w:cs="Times New Roman"/>
          <w:color w:val="000000"/>
          <w:sz w:val="28"/>
          <w:szCs w:val="28"/>
        </w:rPr>
        <w:t>Приложение 1</w:t>
      </w:r>
      <w:bookmarkEnd w:id="50"/>
    </w:p>
    <w:p w:rsidR="00F174BE" w:rsidRDefault="00F174BE" w:rsidP="00F174BE">
      <w:pPr>
        <w:shd w:val="clear" w:color="auto" w:fill="FFFFFF"/>
        <w:spacing w:before="0" w:after="0" w:line="280" w:lineRule="exact"/>
        <w:jc w:val="center"/>
        <w:rPr>
          <w:b/>
          <w:bCs/>
          <w:color w:val="000000"/>
          <w:spacing w:val="-10"/>
          <w:sz w:val="28"/>
          <w:szCs w:val="28"/>
        </w:rPr>
      </w:pPr>
    </w:p>
    <w:p w:rsidR="00F174BE" w:rsidRDefault="00F174BE" w:rsidP="00F174BE">
      <w:pPr>
        <w:shd w:val="clear" w:color="auto" w:fill="FFFFFF"/>
        <w:spacing w:before="0" w:after="0" w:line="280" w:lineRule="exact"/>
        <w:jc w:val="center"/>
        <w:rPr>
          <w:sz w:val="28"/>
          <w:szCs w:val="28"/>
        </w:rPr>
      </w:pPr>
      <w:r>
        <w:rPr>
          <w:b/>
          <w:bCs/>
          <w:color w:val="000000"/>
          <w:spacing w:val="-10"/>
          <w:sz w:val="28"/>
          <w:szCs w:val="28"/>
        </w:rPr>
        <w:t xml:space="preserve">ОСНОВНЫЕ ПОКАЗАТЕЛИ ДЕЯТЕЛЬНОСТИ ОРГАНОВ СЛУЖБЫ ЗАНЯТОСТИ </w:t>
      </w:r>
      <w:r>
        <w:rPr>
          <w:b/>
          <w:bCs/>
          <w:color w:val="000000"/>
          <w:spacing w:val="-3"/>
          <w:sz w:val="28"/>
          <w:szCs w:val="28"/>
        </w:rPr>
        <w:t>за январь-декабрь 2004 года</w:t>
      </w:r>
      <w:r w:rsidRPr="00B472DA">
        <w:rPr>
          <w:rStyle w:val="a6"/>
          <w:color w:val="000000"/>
          <w:spacing w:val="-3"/>
          <w:sz w:val="28"/>
          <w:szCs w:val="28"/>
        </w:rPr>
        <w:footnoteReference w:id="24"/>
      </w:r>
    </w:p>
    <w:p w:rsidR="00F174BE" w:rsidRDefault="00F174BE" w:rsidP="00F174BE">
      <w:pPr>
        <w:spacing w:before="0" w:after="202" w:line="1" w:lineRule="exact"/>
        <w:rPr>
          <w:sz w:val="2"/>
          <w:szCs w:val="2"/>
        </w:rPr>
      </w:pPr>
    </w:p>
    <w:tbl>
      <w:tblPr>
        <w:tblW w:w="0" w:type="auto"/>
        <w:tblInd w:w="-8" w:type="dxa"/>
        <w:tblLayout w:type="fixed"/>
        <w:tblCellMar>
          <w:left w:w="40" w:type="dxa"/>
          <w:right w:w="40" w:type="dxa"/>
        </w:tblCellMar>
        <w:tblLook w:val="0000" w:firstRow="0" w:lastRow="0" w:firstColumn="0" w:lastColumn="0" w:noHBand="0" w:noVBand="0"/>
      </w:tblPr>
      <w:tblGrid>
        <w:gridCol w:w="557"/>
        <w:gridCol w:w="3838"/>
        <w:gridCol w:w="1506"/>
        <w:gridCol w:w="1896"/>
        <w:gridCol w:w="1625"/>
      </w:tblGrid>
      <w:tr w:rsidR="00F174BE">
        <w:trPr>
          <w:trHeight w:hRule="exact" w:val="947"/>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F174BE" w:rsidRDefault="00F174BE" w:rsidP="00BF1370">
            <w:pPr>
              <w:shd w:val="clear" w:color="auto" w:fill="FFFFFF"/>
              <w:spacing w:before="0" w:after="0"/>
              <w:jc w:val="center"/>
              <w:rPr>
                <w:b/>
                <w:bCs/>
                <w:sz w:val="22"/>
                <w:szCs w:val="22"/>
              </w:rPr>
            </w:pPr>
          </w:p>
        </w:tc>
        <w:tc>
          <w:tcPr>
            <w:tcW w:w="3838" w:type="dxa"/>
            <w:tcBorders>
              <w:top w:val="single" w:sz="6" w:space="0" w:color="auto"/>
              <w:left w:val="single" w:sz="6" w:space="0" w:color="auto"/>
              <w:bottom w:val="single" w:sz="6" w:space="0" w:color="auto"/>
              <w:right w:val="single" w:sz="6" w:space="0" w:color="auto"/>
            </w:tcBorders>
            <w:shd w:val="clear" w:color="auto" w:fill="FFFFFF"/>
          </w:tcPr>
          <w:p w:rsidR="00F174BE" w:rsidRDefault="00F174BE" w:rsidP="00BF1370">
            <w:pPr>
              <w:shd w:val="clear" w:color="auto" w:fill="FFFFFF"/>
              <w:spacing w:before="0" w:after="0"/>
              <w:jc w:val="center"/>
              <w:rPr>
                <w:b/>
                <w:bCs/>
                <w:sz w:val="22"/>
                <w:szCs w:val="22"/>
              </w:rPr>
            </w:pPr>
          </w:p>
        </w:tc>
        <w:tc>
          <w:tcPr>
            <w:tcW w:w="1506" w:type="dxa"/>
            <w:tcBorders>
              <w:top w:val="single" w:sz="6" w:space="0" w:color="auto"/>
              <w:left w:val="single" w:sz="6" w:space="0" w:color="auto"/>
              <w:bottom w:val="single" w:sz="6" w:space="0" w:color="auto"/>
              <w:right w:val="single" w:sz="6" w:space="0" w:color="auto"/>
            </w:tcBorders>
            <w:shd w:val="clear" w:color="auto" w:fill="FFFFFF"/>
          </w:tcPr>
          <w:p w:rsidR="00F174BE" w:rsidRDefault="00F174BE" w:rsidP="00BF1370">
            <w:pPr>
              <w:shd w:val="clear" w:color="auto" w:fill="FFFFFF"/>
              <w:spacing w:before="0" w:after="0" w:line="220" w:lineRule="exact"/>
              <w:ind w:left="96" w:right="86"/>
              <w:jc w:val="center"/>
              <w:rPr>
                <w:b/>
                <w:bCs/>
                <w:sz w:val="22"/>
                <w:szCs w:val="22"/>
              </w:rPr>
            </w:pPr>
            <w:r>
              <w:rPr>
                <w:b/>
                <w:bCs/>
                <w:color w:val="000000"/>
                <w:spacing w:val="-7"/>
                <w:sz w:val="22"/>
                <w:szCs w:val="22"/>
              </w:rPr>
              <w:t xml:space="preserve">Отчетный период </w:t>
            </w:r>
            <w:r>
              <w:rPr>
                <w:b/>
                <w:bCs/>
                <w:color w:val="000000"/>
                <w:spacing w:val="-5"/>
                <w:sz w:val="22"/>
                <w:szCs w:val="22"/>
              </w:rPr>
              <w:t xml:space="preserve">текущего года, </w:t>
            </w:r>
            <w:r>
              <w:rPr>
                <w:b/>
                <w:bCs/>
                <w:color w:val="000000"/>
                <w:spacing w:val="-7"/>
                <w:sz w:val="22"/>
                <w:szCs w:val="22"/>
              </w:rPr>
              <w:t>человек</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174BE" w:rsidRDefault="00F174BE" w:rsidP="00BF1370">
            <w:pPr>
              <w:shd w:val="clear" w:color="auto" w:fill="FFFFFF"/>
              <w:spacing w:before="0" w:after="0" w:line="220" w:lineRule="exact"/>
              <w:ind w:firstLine="13"/>
              <w:jc w:val="center"/>
              <w:rPr>
                <w:b/>
                <w:bCs/>
                <w:sz w:val="22"/>
                <w:szCs w:val="22"/>
              </w:rPr>
            </w:pPr>
            <w:r>
              <w:rPr>
                <w:b/>
                <w:bCs/>
                <w:color w:val="000000"/>
                <w:spacing w:val="-6"/>
                <w:sz w:val="22"/>
                <w:szCs w:val="22"/>
              </w:rPr>
              <w:t xml:space="preserve">Соответствующий период </w:t>
            </w:r>
            <w:r>
              <w:rPr>
                <w:b/>
                <w:bCs/>
                <w:color w:val="000000"/>
                <w:spacing w:val="-7"/>
                <w:sz w:val="22"/>
                <w:szCs w:val="22"/>
              </w:rPr>
              <w:t>предыдущего года, человек</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F174BE" w:rsidRDefault="00F174BE" w:rsidP="00BF1370">
            <w:pPr>
              <w:shd w:val="clear" w:color="auto" w:fill="FFFFFF"/>
              <w:spacing w:before="0" w:after="0" w:line="220" w:lineRule="exact"/>
              <w:ind w:left="110" w:right="134" w:firstLine="216"/>
              <w:jc w:val="center"/>
              <w:rPr>
                <w:b/>
                <w:bCs/>
                <w:color w:val="000000"/>
                <w:spacing w:val="6"/>
                <w:sz w:val="22"/>
                <w:szCs w:val="22"/>
              </w:rPr>
            </w:pPr>
            <w:r>
              <w:rPr>
                <w:b/>
                <w:bCs/>
                <w:color w:val="000000"/>
                <w:spacing w:val="6"/>
                <w:sz w:val="22"/>
                <w:szCs w:val="22"/>
              </w:rPr>
              <w:t>В %</w:t>
            </w:r>
          </w:p>
          <w:p w:rsidR="00F174BE" w:rsidRDefault="00F174BE" w:rsidP="00BF1370">
            <w:pPr>
              <w:shd w:val="clear" w:color="auto" w:fill="FFFFFF"/>
              <w:spacing w:before="0" w:after="0" w:line="220" w:lineRule="exact"/>
              <w:ind w:left="110" w:right="134" w:firstLine="216"/>
              <w:jc w:val="center"/>
              <w:rPr>
                <w:b/>
                <w:bCs/>
                <w:sz w:val="22"/>
                <w:szCs w:val="22"/>
              </w:rPr>
            </w:pPr>
            <w:r>
              <w:rPr>
                <w:b/>
                <w:bCs/>
                <w:color w:val="000000"/>
                <w:spacing w:val="2"/>
                <w:sz w:val="22"/>
                <w:szCs w:val="22"/>
              </w:rPr>
              <w:t>гр.1 к гр.2</w:t>
            </w:r>
          </w:p>
        </w:tc>
      </w:tr>
      <w:tr w:rsidR="00F174BE">
        <w:trPr>
          <w:trHeight w:hRule="exact" w:val="567"/>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F174BE" w:rsidRDefault="00F174BE" w:rsidP="00BF1370">
            <w:pPr>
              <w:shd w:val="clear" w:color="auto" w:fill="FFFFFF"/>
              <w:spacing w:before="0" w:after="0"/>
              <w:rPr>
                <w:sz w:val="22"/>
                <w:szCs w:val="22"/>
              </w:rPr>
            </w:pPr>
          </w:p>
        </w:tc>
        <w:tc>
          <w:tcPr>
            <w:tcW w:w="3838" w:type="dxa"/>
            <w:tcBorders>
              <w:top w:val="single" w:sz="6" w:space="0" w:color="auto"/>
              <w:left w:val="single" w:sz="6" w:space="0" w:color="auto"/>
              <w:bottom w:val="single" w:sz="6" w:space="0" w:color="auto"/>
              <w:right w:val="single" w:sz="6" w:space="0" w:color="auto"/>
            </w:tcBorders>
            <w:shd w:val="clear" w:color="auto" w:fill="FFFFFF"/>
          </w:tcPr>
          <w:p w:rsidR="00F174BE" w:rsidRDefault="00F174BE" w:rsidP="00BF1370">
            <w:pPr>
              <w:shd w:val="clear" w:color="auto" w:fill="FFFFFF"/>
              <w:spacing w:before="0" w:after="0"/>
              <w:ind w:left="1584"/>
              <w:rPr>
                <w:sz w:val="22"/>
                <w:szCs w:val="22"/>
              </w:rPr>
            </w:pPr>
            <w:r>
              <w:rPr>
                <w:b/>
                <w:bCs/>
                <w:color w:val="000000"/>
                <w:sz w:val="22"/>
                <w:szCs w:val="22"/>
              </w:rPr>
              <w:t>А</w:t>
            </w:r>
          </w:p>
        </w:tc>
        <w:tc>
          <w:tcPr>
            <w:tcW w:w="1506" w:type="dxa"/>
            <w:tcBorders>
              <w:top w:val="single" w:sz="6" w:space="0" w:color="auto"/>
              <w:left w:val="single" w:sz="6" w:space="0" w:color="auto"/>
              <w:bottom w:val="single" w:sz="6" w:space="0" w:color="auto"/>
              <w:right w:val="single" w:sz="6" w:space="0" w:color="auto"/>
            </w:tcBorders>
            <w:shd w:val="clear" w:color="auto" w:fill="FFFFFF"/>
          </w:tcPr>
          <w:p w:rsidR="00F174BE" w:rsidRDefault="00F174BE" w:rsidP="00BF1370">
            <w:pPr>
              <w:shd w:val="clear" w:color="auto" w:fill="FFFFFF"/>
              <w:spacing w:before="0" w:after="0"/>
              <w:ind w:left="514"/>
              <w:rPr>
                <w:sz w:val="22"/>
                <w:szCs w:val="22"/>
              </w:rPr>
            </w:pPr>
            <w:r>
              <w:rPr>
                <w:color w:val="000000"/>
                <w:sz w:val="22"/>
                <w:szCs w:val="22"/>
              </w:rPr>
              <w:t>1</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174BE" w:rsidRDefault="00F174BE" w:rsidP="00BF1370">
            <w:pPr>
              <w:shd w:val="clear" w:color="auto" w:fill="FFFFFF"/>
              <w:spacing w:before="0" w:after="0"/>
              <w:ind w:left="629"/>
              <w:rPr>
                <w:sz w:val="22"/>
                <w:szCs w:val="22"/>
              </w:rPr>
            </w:pPr>
            <w:r>
              <w:rPr>
                <w:color w:val="000000"/>
                <w:sz w:val="22"/>
                <w:szCs w:val="22"/>
              </w:rPr>
              <w:t>2</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F174BE" w:rsidRDefault="00F174BE" w:rsidP="00BF1370">
            <w:pPr>
              <w:shd w:val="clear" w:color="auto" w:fill="FFFFFF"/>
              <w:spacing w:before="0" w:after="0"/>
              <w:ind w:left="389"/>
              <w:rPr>
                <w:sz w:val="22"/>
                <w:szCs w:val="22"/>
              </w:rPr>
            </w:pPr>
            <w:r>
              <w:rPr>
                <w:color w:val="000000"/>
                <w:sz w:val="22"/>
                <w:szCs w:val="22"/>
              </w:rPr>
              <w:t>3</w:t>
            </w:r>
          </w:p>
        </w:tc>
      </w:tr>
      <w:tr w:rsidR="00F174BE">
        <w:trPr>
          <w:trHeight w:hRule="exact" w:val="567"/>
        </w:trPr>
        <w:tc>
          <w:tcPr>
            <w:tcW w:w="557" w:type="dxa"/>
            <w:tcBorders>
              <w:top w:val="single" w:sz="6" w:space="0" w:color="auto"/>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p>
        </w:tc>
        <w:tc>
          <w:tcPr>
            <w:tcW w:w="3838" w:type="dxa"/>
            <w:tcBorders>
              <w:top w:val="single" w:sz="6" w:space="0" w:color="auto"/>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586"/>
              <w:rPr>
                <w:sz w:val="22"/>
                <w:szCs w:val="22"/>
              </w:rPr>
            </w:pPr>
            <w:r>
              <w:rPr>
                <w:b/>
                <w:bCs/>
                <w:color w:val="000000"/>
                <w:spacing w:val="-5"/>
                <w:sz w:val="22"/>
                <w:szCs w:val="22"/>
              </w:rPr>
              <w:t>НА НАЧАЛО ОТЧЕТНОГО ПЕРИОДА:</w:t>
            </w:r>
          </w:p>
        </w:tc>
        <w:tc>
          <w:tcPr>
            <w:tcW w:w="1506" w:type="dxa"/>
            <w:tcBorders>
              <w:top w:val="single" w:sz="6" w:space="0" w:color="auto"/>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p>
        </w:tc>
        <w:tc>
          <w:tcPr>
            <w:tcW w:w="1896" w:type="dxa"/>
            <w:tcBorders>
              <w:top w:val="single" w:sz="6" w:space="0" w:color="auto"/>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p>
        </w:tc>
        <w:tc>
          <w:tcPr>
            <w:tcW w:w="1625" w:type="dxa"/>
            <w:tcBorders>
              <w:top w:val="single" w:sz="6" w:space="0" w:color="auto"/>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p>
        </w:tc>
      </w:tr>
      <w:tr w:rsidR="00F174BE">
        <w:trPr>
          <w:trHeight w:hRule="exact" w:val="567"/>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110"/>
              <w:rPr>
                <w:sz w:val="22"/>
                <w:szCs w:val="22"/>
              </w:rPr>
            </w:pPr>
            <w:r>
              <w:rPr>
                <w:color w:val="000000"/>
                <w:sz w:val="22"/>
                <w:szCs w:val="22"/>
              </w:rPr>
              <w:t>01</w:t>
            </w: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r>
              <w:rPr>
                <w:color w:val="000000"/>
                <w:spacing w:val="-6"/>
                <w:sz w:val="22"/>
                <w:szCs w:val="22"/>
              </w:rPr>
              <w:t>Численность ищущих работу граждан, состоящих на учете</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30"/>
              <w:jc w:val="right"/>
              <w:rPr>
                <w:sz w:val="22"/>
                <w:szCs w:val="22"/>
              </w:rPr>
            </w:pPr>
            <w:r>
              <w:rPr>
                <w:b/>
                <w:bCs/>
                <w:color w:val="000000"/>
                <w:spacing w:val="-8"/>
                <w:sz w:val="22"/>
                <w:szCs w:val="22"/>
              </w:rPr>
              <w:t>1863632</w:t>
            </w: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461"/>
              <w:jc w:val="right"/>
              <w:rPr>
                <w:sz w:val="22"/>
                <w:szCs w:val="22"/>
              </w:rPr>
            </w:pPr>
            <w:r>
              <w:rPr>
                <w:color w:val="000000"/>
                <w:spacing w:val="-10"/>
                <w:sz w:val="22"/>
                <w:szCs w:val="22"/>
              </w:rPr>
              <w:t>1744850</w:t>
            </w: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302"/>
              <w:jc w:val="right"/>
              <w:rPr>
                <w:sz w:val="22"/>
                <w:szCs w:val="22"/>
              </w:rPr>
            </w:pPr>
            <w:r>
              <w:rPr>
                <w:color w:val="000000"/>
                <w:spacing w:val="-8"/>
                <w:sz w:val="22"/>
                <w:szCs w:val="22"/>
              </w:rPr>
              <w:t>106,8</w:t>
            </w:r>
          </w:p>
        </w:tc>
      </w:tr>
      <w:tr w:rsidR="00F174BE">
        <w:trPr>
          <w:trHeight w:hRule="exact" w:val="213"/>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53"/>
              <w:rPr>
                <w:sz w:val="22"/>
                <w:szCs w:val="22"/>
              </w:rPr>
            </w:pPr>
            <w:r>
              <w:rPr>
                <w:color w:val="000000"/>
                <w:spacing w:val="-6"/>
                <w:sz w:val="22"/>
                <w:szCs w:val="22"/>
              </w:rPr>
              <w:t>из них:</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jc w:val="right"/>
              <w:rPr>
                <w:sz w:val="22"/>
                <w:szCs w:val="22"/>
              </w:rPr>
            </w:pPr>
          </w:p>
        </w:tc>
      </w:tr>
      <w:tr w:rsidR="00F174BE">
        <w:trPr>
          <w:trHeight w:hRule="exact" w:val="273"/>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115"/>
              <w:rPr>
                <w:sz w:val="22"/>
                <w:szCs w:val="22"/>
              </w:rPr>
            </w:pPr>
            <w:r>
              <w:rPr>
                <w:color w:val="000000"/>
                <w:sz w:val="22"/>
                <w:szCs w:val="22"/>
              </w:rPr>
              <w:t>02</w:t>
            </w: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r>
              <w:rPr>
                <w:color w:val="000000"/>
                <w:spacing w:val="-7"/>
                <w:sz w:val="22"/>
                <w:szCs w:val="22"/>
              </w:rPr>
              <w:t>безработные</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26"/>
              <w:jc w:val="right"/>
              <w:rPr>
                <w:sz w:val="22"/>
                <w:szCs w:val="22"/>
              </w:rPr>
            </w:pPr>
            <w:r>
              <w:rPr>
                <w:b/>
                <w:bCs/>
                <w:color w:val="000000"/>
                <w:spacing w:val="-7"/>
                <w:sz w:val="22"/>
                <w:szCs w:val="22"/>
              </w:rPr>
              <w:t>1638889</w:t>
            </w: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456"/>
              <w:jc w:val="right"/>
              <w:rPr>
                <w:sz w:val="22"/>
                <w:szCs w:val="22"/>
              </w:rPr>
            </w:pPr>
            <w:r>
              <w:rPr>
                <w:color w:val="000000"/>
                <w:spacing w:val="-9"/>
                <w:sz w:val="22"/>
                <w:szCs w:val="22"/>
              </w:rPr>
              <w:t>1499749</w:t>
            </w: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302"/>
              <w:jc w:val="right"/>
              <w:rPr>
                <w:sz w:val="22"/>
                <w:szCs w:val="22"/>
              </w:rPr>
            </w:pPr>
            <w:r>
              <w:rPr>
                <w:color w:val="000000"/>
                <w:spacing w:val="-8"/>
                <w:sz w:val="22"/>
                <w:szCs w:val="22"/>
              </w:rPr>
              <w:t>109,3</w:t>
            </w:r>
          </w:p>
        </w:tc>
      </w:tr>
      <w:tr w:rsidR="00F174BE">
        <w:trPr>
          <w:trHeight w:hRule="exact" w:val="567"/>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115"/>
              <w:rPr>
                <w:sz w:val="22"/>
                <w:szCs w:val="22"/>
              </w:rPr>
            </w:pPr>
            <w:r>
              <w:rPr>
                <w:color w:val="000000"/>
                <w:sz w:val="22"/>
                <w:szCs w:val="22"/>
              </w:rPr>
              <w:t>03</w:t>
            </w: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230"/>
              <w:rPr>
                <w:sz w:val="22"/>
                <w:szCs w:val="22"/>
              </w:rPr>
            </w:pPr>
            <w:r>
              <w:rPr>
                <w:color w:val="000000"/>
                <w:spacing w:val="-6"/>
                <w:sz w:val="22"/>
                <w:szCs w:val="22"/>
              </w:rPr>
              <w:t>из них лица, которым назначено пособие по безработице</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30"/>
              <w:jc w:val="right"/>
              <w:rPr>
                <w:sz w:val="22"/>
                <w:szCs w:val="22"/>
              </w:rPr>
            </w:pPr>
            <w:r>
              <w:rPr>
                <w:b/>
                <w:bCs/>
                <w:color w:val="000000"/>
                <w:spacing w:val="-8"/>
                <w:sz w:val="22"/>
                <w:szCs w:val="22"/>
              </w:rPr>
              <w:t>1304937</w:t>
            </w: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461"/>
              <w:jc w:val="right"/>
              <w:rPr>
                <w:sz w:val="22"/>
                <w:szCs w:val="22"/>
              </w:rPr>
            </w:pPr>
            <w:r>
              <w:rPr>
                <w:color w:val="000000"/>
                <w:spacing w:val="-9"/>
                <w:sz w:val="22"/>
                <w:szCs w:val="22"/>
              </w:rPr>
              <w:t>1293150</w:t>
            </w: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302"/>
              <w:jc w:val="right"/>
              <w:rPr>
                <w:sz w:val="22"/>
                <w:szCs w:val="22"/>
              </w:rPr>
            </w:pPr>
            <w:r>
              <w:rPr>
                <w:color w:val="000000"/>
                <w:spacing w:val="-8"/>
                <w:sz w:val="22"/>
                <w:szCs w:val="22"/>
              </w:rPr>
              <w:t>100,9</w:t>
            </w:r>
          </w:p>
        </w:tc>
      </w:tr>
      <w:tr w:rsidR="00F174BE">
        <w:trPr>
          <w:trHeight w:hRule="exact" w:val="299"/>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902"/>
              <w:rPr>
                <w:sz w:val="22"/>
                <w:szCs w:val="22"/>
              </w:rPr>
            </w:pPr>
            <w:r>
              <w:rPr>
                <w:b/>
                <w:bCs/>
                <w:color w:val="000000"/>
                <w:spacing w:val="-4"/>
                <w:sz w:val="22"/>
                <w:szCs w:val="22"/>
              </w:rPr>
              <w:t>ЗА ОТЧЕТНЫЙ ПЕРИОД:</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p>
        </w:tc>
      </w:tr>
      <w:tr w:rsidR="00F174BE">
        <w:trPr>
          <w:trHeight w:hRule="exact" w:val="275"/>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115"/>
              <w:rPr>
                <w:sz w:val="22"/>
                <w:szCs w:val="22"/>
              </w:rPr>
            </w:pPr>
            <w:r>
              <w:rPr>
                <w:color w:val="000000"/>
                <w:sz w:val="22"/>
                <w:szCs w:val="22"/>
              </w:rPr>
              <w:t>04</w:t>
            </w: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r>
              <w:rPr>
                <w:color w:val="000000"/>
                <w:spacing w:val="-6"/>
                <w:sz w:val="22"/>
                <w:szCs w:val="22"/>
              </w:rPr>
              <w:t>Поставлено на учет - всего</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26"/>
              <w:jc w:val="right"/>
              <w:rPr>
                <w:sz w:val="22"/>
                <w:szCs w:val="22"/>
              </w:rPr>
            </w:pPr>
            <w:r>
              <w:rPr>
                <w:b/>
                <w:bCs/>
                <w:color w:val="000000"/>
                <w:spacing w:val="-6"/>
                <w:sz w:val="22"/>
                <w:szCs w:val="22"/>
              </w:rPr>
              <w:t>6603560</w:t>
            </w: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456"/>
              <w:jc w:val="right"/>
              <w:rPr>
                <w:sz w:val="22"/>
                <w:szCs w:val="22"/>
              </w:rPr>
            </w:pPr>
            <w:r>
              <w:rPr>
                <w:color w:val="000000"/>
                <w:spacing w:val="-7"/>
                <w:sz w:val="22"/>
                <w:szCs w:val="22"/>
              </w:rPr>
              <w:t>6033909</w:t>
            </w: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98"/>
              <w:jc w:val="right"/>
              <w:rPr>
                <w:sz w:val="22"/>
                <w:szCs w:val="22"/>
              </w:rPr>
            </w:pPr>
            <w:r>
              <w:rPr>
                <w:color w:val="000000"/>
                <w:spacing w:val="-6"/>
                <w:sz w:val="22"/>
                <w:szCs w:val="22"/>
              </w:rPr>
              <w:t>109,4</w:t>
            </w:r>
          </w:p>
        </w:tc>
      </w:tr>
      <w:tr w:rsidR="00F174BE">
        <w:trPr>
          <w:trHeight w:hRule="exact" w:val="567"/>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115"/>
              <w:rPr>
                <w:sz w:val="22"/>
                <w:szCs w:val="22"/>
              </w:rPr>
            </w:pPr>
            <w:r>
              <w:rPr>
                <w:color w:val="000000"/>
                <w:sz w:val="22"/>
                <w:szCs w:val="22"/>
              </w:rPr>
              <w:t>05</w:t>
            </w: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230"/>
              <w:rPr>
                <w:sz w:val="22"/>
                <w:szCs w:val="22"/>
              </w:rPr>
            </w:pPr>
            <w:r>
              <w:rPr>
                <w:color w:val="000000"/>
                <w:spacing w:val="-6"/>
                <w:sz w:val="22"/>
                <w:szCs w:val="22"/>
              </w:rPr>
              <w:t>из них не занятых трудовой деятельностью</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30"/>
              <w:jc w:val="right"/>
              <w:rPr>
                <w:sz w:val="22"/>
                <w:szCs w:val="22"/>
              </w:rPr>
            </w:pPr>
            <w:r>
              <w:rPr>
                <w:b/>
                <w:bCs/>
                <w:color w:val="000000"/>
                <w:spacing w:val="-8"/>
                <w:sz w:val="22"/>
                <w:szCs w:val="22"/>
              </w:rPr>
              <w:t>4950974</w:t>
            </w: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456"/>
              <w:jc w:val="right"/>
              <w:rPr>
                <w:sz w:val="22"/>
                <w:szCs w:val="22"/>
              </w:rPr>
            </w:pPr>
            <w:r>
              <w:rPr>
                <w:color w:val="000000"/>
                <w:spacing w:val="-7"/>
                <w:sz w:val="22"/>
                <w:szCs w:val="22"/>
              </w:rPr>
              <w:t>4385084</w:t>
            </w: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302"/>
              <w:jc w:val="right"/>
              <w:rPr>
                <w:sz w:val="22"/>
                <w:szCs w:val="22"/>
              </w:rPr>
            </w:pPr>
            <w:r>
              <w:rPr>
                <w:color w:val="000000"/>
                <w:spacing w:val="-6"/>
                <w:sz w:val="22"/>
                <w:szCs w:val="22"/>
              </w:rPr>
              <w:t>112,9</w:t>
            </w:r>
          </w:p>
        </w:tc>
      </w:tr>
      <w:tr w:rsidR="00F174BE">
        <w:trPr>
          <w:trHeight w:hRule="exact" w:val="287"/>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115"/>
              <w:rPr>
                <w:sz w:val="22"/>
                <w:szCs w:val="22"/>
              </w:rPr>
            </w:pPr>
            <w:r>
              <w:rPr>
                <w:color w:val="000000"/>
                <w:sz w:val="22"/>
                <w:szCs w:val="22"/>
              </w:rPr>
              <w:t>06</w:t>
            </w: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r>
              <w:rPr>
                <w:color w:val="000000"/>
                <w:spacing w:val="-7"/>
                <w:sz w:val="22"/>
                <w:szCs w:val="22"/>
              </w:rPr>
              <w:t>Признано безработными</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26"/>
              <w:jc w:val="right"/>
              <w:rPr>
                <w:sz w:val="22"/>
                <w:szCs w:val="22"/>
              </w:rPr>
            </w:pPr>
            <w:r>
              <w:rPr>
                <w:b/>
                <w:bCs/>
                <w:color w:val="000000"/>
                <w:spacing w:val="-7"/>
                <w:sz w:val="22"/>
                <w:szCs w:val="22"/>
              </w:rPr>
              <w:t>3255358</w:t>
            </w: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456"/>
              <w:jc w:val="right"/>
              <w:rPr>
                <w:sz w:val="22"/>
                <w:szCs w:val="22"/>
              </w:rPr>
            </w:pPr>
            <w:r>
              <w:rPr>
                <w:color w:val="000000"/>
                <w:spacing w:val="-8"/>
                <w:sz w:val="22"/>
                <w:szCs w:val="22"/>
              </w:rPr>
              <w:t>2752805</w:t>
            </w: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302"/>
              <w:jc w:val="right"/>
              <w:rPr>
                <w:sz w:val="22"/>
                <w:szCs w:val="22"/>
              </w:rPr>
            </w:pPr>
            <w:r>
              <w:rPr>
                <w:color w:val="000000"/>
                <w:spacing w:val="-7"/>
                <w:sz w:val="22"/>
                <w:szCs w:val="22"/>
              </w:rPr>
              <w:t>118,3</w:t>
            </w:r>
          </w:p>
        </w:tc>
      </w:tr>
      <w:tr w:rsidR="00F174BE">
        <w:trPr>
          <w:trHeight w:hRule="exact" w:val="291"/>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115"/>
              <w:rPr>
                <w:sz w:val="22"/>
                <w:szCs w:val="22"/>
              </w:rPr>
            </w:pPr>
            <w:r>
              <w:rPr>
                <w:color w:val="000000"/>
                <w:sz w:val="22"/>
                <w:szCs w:val="22"/>
              </w:rPr>
              <w:t>07</w:t>
            </w: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r>
              <w:rPr>
                <w:color w:val="000000"/>
                <w:spacing w:val="-7"/>
                <w:sz w:val="22"/>
                <w:szCs w:val="22"/>
              </w:rPr>
              <w:t>Назначено пособие по безработице</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30"/>
              <w:jc w:val="right"/>
              <w:rPr>
                <w:sz w:val="22"/>
                <w:szCs w:val="22"/>
              </w:rPr>
            </w:pPr>
            <w:r>
              <w:rPr>
                <w:b/>
                <w:bCs/>
                <w:color w:val="000000"/>
                <w:spacing w:val="-8"/>
                <w:sz w:val="22"/>
                <w:szCs w:val="22"/>
              </w:rPr>
              <w:t>3274308</w:t>
            </w: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461"/>
              <w:jc w:val="right"/>
              <w:rPr>
                <w:sz w:val="22"/>
                <w:szCs w:val="22"/>
              </w:rPr>
            </w:pPr>
            <w:r>
              <w:rPr>
                <w:color w:val="000000"/>
                <w:spacing w:val="-9"/>
                <w:sz w:val="22"/>
                <w:szCs w:val="22"/>
              </w:rPr>
              <w:t>2727796</w:t>
            </w: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302"/>
              <w:jc w:val="right"/>
              <w:rPr>
                <w:sz w:val="22"/>
                <w:szCs w:val="22"/>
              </w:rPr>
            </w:pPr>
            <w:r>
              <w:rPr>
                <w:color w:val="000000"/>
                <w:spacing w:val="-7"/>
                <w:sz w:val="22"/>
                <w:szCs w:val="22"/>
              </w:rPr>
              <w:t>120,0</w:t>
            </w:r>
          </w:p>
        </w:tc>
      </w:tr>
      <w:tr w:rsidR="00F174BE">
        <w:trPr>
          <w:trHeight w:hRule="exact" w:val="267"/>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115"/>
              <w:rPr>
                <w:sz w:val="22"/>
                <w:szCs w:val="22"/>
              </w:rPr>
            </w:pPr>
            <w:r>
              <w:rPr>
                <w:color w:val="000000"/>
                <w:sz w:val="22"/>
                <w:szCs w:val="22"/>
              </w:rPr>
              <w:t>08</w:t>
            </w: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r>
              <w:rPr>
                <w:color w:val="000000"/>
                <w:spacing w:val="-6"/>
                <w:sz w:val="22"/>
                <w:szCs w:val="22"/>
              </w:rPr>
              <w:t>Снято с учета, всего</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30"/>
              <w:jc w:val="right"/>
              <w:rPr>
                <w:sz w:val="22"/>
                <w:szCs w:val="22"/>
              </w:rPr>
            </w:pPr>
            <w:r>
              <w:rPr>
                <w:b/>
                <w:bCs/>
                <w:color w:val="000000"/>
                <w:spacing w:val="-6"/>
                <w:sz w:val="22"/>
                <w:szCs w:val="22"/>
              </w:rPr>
              <w:t>6324160</w:t>
            </w: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456"/>
              <w:jc w:val="right"/>
              <w:rPr>
                <w:sz w:val="22"/>
                <w:szCs w:val="22"/>
              </w:rPr>
            </w:pPr>
            <w:r>
              <w:rPr>
                <w:color w:val="000000"/>
                <w:spacing w:val="-6"/>
                <w:sz w:val="22"/>
                <w:szCs w:val="22"/>
              </w:rPr>
              <w:t>5915127</w:t>
            </w: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302"/>
              <w:jc w:val="right"/>
              <w:rPr>
                <w:sz w:val="22"/>
                <w:szCs w:val="22"/>
              </w:rPr>
            </w:pPr>
            <w:r>
              <w:rPr>
                <w:color w:val="000000"/>
                <w:spacing w:val="-8"/>
                <w:sz w:val="22"/>
                <w:szCs w:val="22"/>
              </w:rPr>
              <w:t>106,9</w:t>
            </w:r>
          </w:p>
        </w:tc>
      </w:tr>
      <w:tr w:rsidR="00F174BE">
        <w:trPr>
          <w:trHeight w:hRule="exact" w:val="285"/>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53"/>
              <w:rPr>
                <w:sz w:val="22"/>
                <w:szCs w:val="22"/>
              </w:rPr>
            </w:pPr>
            <w:r>
              <w:rPr>
                <w:color w:val="000000"/>
                <w:spacing w:val="-6"/>
                <w:sz w:val="22"/>
                <w:szCs w:val="22"/>
              </w:rPr>
              <w:t>в том числе:</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p>
        </w:tc>
      </w:tr>
      <w:tr w:rsidR="00F174BE">
        <w:trPr>
          <w:trHeight w:hRule="exact" w:val="289"/>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115"/>
              <w:rPr>
                <w:sz w:val="22"/>
                <w:szCs w:val="22"/>
              </w:rPr>
            </w:pPr>
            <w:r>
              <w:rPr>
                <w:color w:val="000000"/>
                <w:sz w:val="22"/>
                <w:szCs w:val="22"/>
              </w:rPr>
              <w:t>09</w:t>
            </w: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r>
              <w:rPr>
                <w:color w:val="000000"/>
                <w:spacing w:val="-7"/>
                <w:sz w:val="22"/>
                <w:szCs w:val="22"/>
              </w:rPr>
              <w:t>нашли работу (доходное занятие]</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30"/>
              <w:jc w:val="right"/>
              <w:rPr>
                <w:sz w:val="22"/>
                <w:szCs w:val="22"/>
              </w:rPr>
            </w:pPr>
            <w:r>
              <w:rPr>
                <w:b/>
                <w:bCs/>
                <w:color w:val="000000"/>
                <w:spacing w:val="-7"/>
                <w:sz w:val="22"/>
                <w:szCs w:val="22"/>
              </w:rPr>
              <w:t>4154477</w:t>
            </w: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461"/>
              <w:jc w:val="right"/>
              <w:rPr>
                <w:sz w:val="22"/>
                <w:szCs w:val="22"/>
              </w:rPr>
            </w:pPr>
            <w:r>
              <w:rPr>
                <w:color w:val="000000"/>
                <w:spacing w:val="-8"/>
                <w:sz w:val="22"/>
                <w:szCs w:val="22"/>
              </w:rPr>
              <w:t>4026853</w:t>
            </w: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302"/>
              <w:jc w:val="right"/>
              <w:rPr>
                <w:sz w:val="22"/>
                <w:szCs w:val="22"/>
              </w:rPr>
            </w:pPr>
            <w:r>
              <w:rPr>
                <w:color w:val="000000"/>
                <w:spacing w:val="-7"/>
                <w:sz w:val="22"/>
                <w:szCs w:val="22"/>
              </w:rPr>
              <w:t>103,2</w:t>
            </w:r>
          </w:p>
        </w:tc>
      </w:tr>
      <w:tr w:rsidR="00F174BE">
        <w:trPr>
          <w:trHeight w:hRule="exact" w:val="279"/>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130"/>
              <w:rPr>
                <w:sz w:val="22"/>
                <w:szCs w:val="22"/>
              </w:rPr>
            </w:pPr>
            <w:r>
              <w:rPr>
                <w:color w:val="000000"/>
                <w:sz w:val="22"/>
                <w:szCs w:val="22"/>
              </w:rPr>
              <w:t>10</w:t>
            </w: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230"/>
              <w:rPr>
                <w:sz w:val="22"/>
                <w:szCs w:val="22"/>
              </w:rPr>
            </w:pPr>
            <w:r>
              <w:rPr>
                <w:color w:val="000000"/>
                <w:spacing w:val="-6"/>
                <w:sz w:val="22"/>
                <w:szCs w:val="22"/>
              </w:rPr>
              <w:t>из них безработных</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30"/>
              <w:jc w:val="right"/>
              <w:rPr>
                <w:sz w:val="22"/>
                <w:szCs w:val="22"/>
              </w:rPr>
            </w:pPr>
            <w:r>
              <w:rPr>
                <w:b/>
                <w:bCs/>
                <w:color w:val="000000"/>
                <w:spacing w:val="-8"/>
                <w:sz w:val="22"/>
                <w:szCs w:val="22"/>
              </w:rPr>
              <w:t>1430703</w:t>
            </w: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461"/>
              <w:jc w:val="right"/>
              <w:rPr>
                <w:sz w:val="22"/>
                <w:szCs w:val="22"/>
              </w:rPr>
            </w:pPr>
            <w:r>
              <w:rPr>
                <w:color w:val="000000"/>
                <w:spacing w:val="-9"/>
                <w:sz w:val="22"/>
                <w:szCs w:val="22"/>
              </w:rPr>
              <w:t>1360543</w:t>
            </w: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302"/>
              <w:jc w:val="right"/>
              <w:rPr>
                <w:sz w:val="22"/>
                <w:szCs w:val="22"/>
              </w:rPr>
            </w:pPr>
            <w:r>
              <w:rPr>
                <w:color w:val="000000"/>
                <w:spacing w:val="-8"/>
                <w:sz w:val="22"/>
                <w:szCs w:val="22"/>
              </w:rPr>
              <w:t>105,2</w:t>
            </w:r>
          </w:p>
        </w:tc>
      </w:tr>
      <w:tr w:rsidR="00F174BE">
        <w:trPr>
          <w:trHeight w:hRule="exact" w:val="567"/>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125"/>
              <w:rPr>
                <w:sz w:val="22"/>
                <w:szCs w:val="22"/>
              </w:rPr>
            </w:pPr>
            <w:r>
              <w:rPr>
                <w:color w:val="000000"/>
                <w:sz w:val="22"/>
                <w:szCs w:val="22"/>
              </w:rPr>
              <w:t>11</w:t>
            </w: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r>
              <w:rPr>
                <w:color w:val="000000"/>
                <w:spacing w:val="-7"/>
                <w:sz w:val="22"/>
                <w:szCs w:val="22"/>
              </w:rPr>
              <w:t>оформлено безработных на досрочную пенсию</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26"/>
              <w:jc w:val="right"/>
              <w:rPr>
                <w:sz w:val="22"/>
                <w:szCs w:val="22"/>
              </w:rPr>
            </w:pPr>
            <w:r>
              <w:rPr>
                <w:b/>
                <w:bCs/>
                <w:color w:val="000000"/>
                <w:spacing w:val="-6"/>
                <w:sz w:val="22"/>
                <w:szCs w:val="22"/>
              </w:rPr>
              <w:t>41275</w:t>
            </w: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456"/>
              <w:jc w:val="right"/>
              <w:rPr>
                <w:sz w:val="22"/>
                <w:szCs w:val="22"/>
              </w:rPr>
            </w:pPr>
            <w:r>
              <w:rPr>
                <w:color w:val="000000"/>
                <w:spacing w:val="-8"/>
                <w:sz w:val="22"/>
                <w:szCs w:val="22"/>
              </w:rPr>
              <w:t>28932</w:t>
            </w: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98"/>
              <w:jc w:val="right"/>
              <w:rPr>
                <w:sz w:val="22"/>
                <w:szCs w:val="22"/>
              </w:rPr>
            </w:pPr>
            <w:r>
              <w:rPr>
                <w:color w:val="000000"/>
                <w:spacing w:val="-7"/>
                <w:sz w:val="22"/>
                <w:szCs w:val="22"/>
              </w:rPr>
              <w:t>142,7</w:t>
            </w:r>
          </w:p>
        </w:tc>
      </w:tr>
      <w:tr w:rsidR="00F174BE">
        <w:trPr>
          <w:trHeight w:hRule="exact" w:val="567"/>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120"/>
              <w:rPr>
                <w:sz w:val="22"/>
                <w:szCs w:val="22"/>
              </w:rPr>
            </w:pPr>
            <w:r>
              <w:rPr>
                <w:color w:val="000000"/>
                <w:sz w:val="22"/>
                <w:szCs w:val="22"/>
              </w:rPr>
              <w:t>12</w:t>
            </w: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r>
              <w:rPr>
                <w:color w:val="000000"/>
                <w:spacing w:val="-7"/>
                <w:sz w:val="22"/>
                <w:szCs w:val="22"/>
              </w:rPr>
              <w:t>направлено на профессиональное обучение</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50"/>
              <w:jc w:val="right"/>
              <w:rPr>
                <w:sz w:val="22"/>
                <w:szCs w:val="22"/>
              </w:rPr>
            </w:pPr>
            <w:r>
              <w:rPr>
                <w:b/>
                <w:bCs/>
                <w:color w:val="000000"/>
                <w:spacing w:val="-7"/>
                <w:sz w:val="22"/>
                <w:szCs w:val="22"/>
              </w:rPr>
              <w:t>375121</w:t>
            </w: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461"/>
              <w:jc w:val="right"/>
              <w:rPr>
                <w:sz w:val="22"/>
                <w:szCs w:val="22"/>
              </w:rPr>
            </w:pPr>
            <w:r>
              <w:rPr>
                <w:color w:val="000000"/>
                <w:spacing w:val="-7"/>
                <w:sz w:val="22"/>
                <w:szCs w:val="22"/>
              </w:rPr>
              <w:t>371008</w:t>
            </w: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322"/>
              <w:jc w:val="right"/>
              <w:rPr>
                <w:sz w:val="22"/>
                <w:szCs w:val="22"/>
              </w:rPr>
            </w:pPr>
            <w:r>
              <w:rPr>
                <w:color w:val="000000"/>
                <w:spacing w:val="-8"/>
                <w:sz w:val="22"/>
                <w:szCs w:val="22"/>
              </w:rPr>
              <w:t>101,1</w:t>
            </w:r>
          </w:p>
        </w:tc>
      </w:tr>
      <w:tr w:rsidR="00F174BE">
        <w:trPr>
          <w:trHeight w:hRule="exact" w:val="271"/>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125"/>
              <w:rPr>
                <w:sz w:val="22"/>
                <w:szCs w:val="22"/>
              </w:rPr>
            </w:pPr>
            <w:r>
              <w:rPr>
                <w:color w:val="000000"/>
                <w:sz w:val="22"/>
                <w:szCs w:val="22"/>
              </w:rPr>
              <w:t>13</w:t>
            </w: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230"/>
              <w:rPr>
                <w:sz w:val="22"/>
                <w:szCs w:val="22"/>
              </w:rPr>
            </w:pPr>
            <w:r>
              <w:rPr>
                <w:color w:val="000000"/>
                <w:spacing w:val="-6"/>
                <w:sz w:val="22"/>
                <w:szCs w:val="22"/>
              </w:rPr>
              <w:t>из них безработных</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30"/>
              <w:jc w:val="right"/>
              <w:rPr>
                <w:sz w:val="22"/>
                <w:szCs w:val="22"/>
              </w:rPr>
            </w:pPr>
            <w:r>
              <w:rPr>
                <w:b/>
                <w:bCs/>
                <w:color w:val="000000"/>
                <w:spacing w:val="-6"/>
                <w:sz w:val="22"/>
                <w:szCs w:val="22"/>
              </w:rPr>
              <w:t>368132</w:t>
            </w: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461"/>
              <w:jc w:val="right"/>
              <w:rPr>
                <w:sz w:val="22"/>
                <w:szCs w:val="22"/>
              </w:rPr>
            </w:pPr>
            <w:r>
              <w:rPr>
                <w:color w:val="000000"/>
                <w:spacing w:val="-9"/>
                <w:sz w:val="22"/>
                <w:szCs w:val="22"/>
              </w:rPr>
              <w:t>362779</w:t>
            </w: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98"/>
              <w:jc w:val="right"/>
              <w:rPr>
                <w:sz w:val="22"/>
                <w:szCs w:val="22"/>
              </w:rPr>
            </w:pPr>
            <w:r>
              <w:rPr>
                <w:color w:val="000000"/>
                <w:spacing w:val="-5"/>
                <w:sz w:val="22"/>
                <w:szCs w:val="22"/>
              </w:rPr>
              <w:t>101,5</w:t>
            </w:r>
          </w:p>
        </w:tc>
      </w:tr>
      <w:tr w:rsidR="00F174BE">
        <w:trPr>
          <w:trHeight w:hRule="exact" w:val="289"/>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120"/>
              <w:rPr>
                <w:sz w:val="22"/>
                <w:szCs w:val="22"/>
              </w:rPr>
            </w:pPr>
            <w:r>
              <w:rPr>
                <w:color w:val="000000"/>
                <w:sz w:val="22"/>
                <w:szCs w:val="22"/>
              </w:rPr>
              <w:t>14</w:t>
            </w: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r>
              <w:rPr>
                <w:color w:val="000000"/>
                <w:spacing w:val="-6"/>
                <w:sz w:val="22"/>
                <w:szCs w:val="22"/>
              </w:rPr>
              <w:t>по другим причинам</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26"/>
              <w:jc w:val="right"/>
              <w:rPr>
                <w:sz w:val="22"/>
                <w:szCs w:val="22"/>
              </w:rPr>
            </w:pPr>
            <w:r>
              <w:rPr>
                <w:b/>
                <w:bCs/>
                <w:color w:val="000000"/>
                <w:spacing w:val="-7"/>
                <w:sz w:val="22"/>
                <w:szCs w:val="22"/>
              </w:rPr>
              <w:t>1753287</w:t>
            </w: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456"/>
              <w:jc w:val="right"/>
              <w:rPr>
                <w:sz w:val="22"/>
                <w:szCs w:val="22"/>
              </w:rPr>
            </w:pPr>
            <w:r>
              <w:rPr>
                <w:color w:val="000000"/>
                <w:spacing w:val="-8"/>
                <w:sz w:val="22"/>
                <w:szCs w:val="22"/>
              </w:rPr>
              <w:t>1488339</w:t>
            </w: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302"/>
              <w:jc w:val="right"/>
              <w:rPr>
                <w:sz w:val="22"/>
                <w:szCs w:val="22"/>
              </w:rPr>
            </w:pPr>
            <w:r>
              <w:rPr>
                <w:color w:val="000000"/>
                <w:spacing w:val="-6"/>
                <w:sz w:val="22"/>
                <w:szCs w:val="22"/>
              </w:rPr>
              <w:t>117,8</w:t>
            </w:r>
          </w:p>
        </w:tc>
      </w:tr>
      <w:tr w:rsidR="00F174BE">
        <w:trPr>
          <w:trHeight w:hRule="exact" w:val="279"/>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125"/>
              <w:rPr>
                <w:sz w:val="22"/>
                <w:szCs w:val="22"/>
              </w:rPr>
            </w:pPr>
            <w:r>
              <w:rPr>
                <w:color w:val="000000"/>
                <w:sz w:val="22"/>
                <w:szCs w:val="22"/>
              </w:rPr>
              <w:t>15</w:t>
            </w: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226"/>
              <w:rPr>
                <w:sz w:val="22"/>
                <w:szCs w:val="22"/>
              </w:rPr>
            </w:pPr>
            <w:r>
              <w:rPr>
                <w:color w:val="000000"/>
                <w:spacing w:val="-6"/>
                <w:sz w:val="22"/>
                <w:szCs w:val="22"/>
              </w:rPr>
              <w:t>из них безработных</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30"/>
              <w:jc w:val="right"/>
              <w:rPr>
                <w:sz w:val="22"/>
                <w:szCs w:val="22"/>
              </w:rPr>
            </w:pPr>
            <w:r>
              <w:rPr>
                <w:b/>
                <w:bCs/>
                <w:color w:val="000000"/>
                <w:spacing w:val="-7"/>
                <w:sz w:val="22"/>
                <w:szCs w:val="22"/>
              </w:rPr>
              <w:t>1133803</w:t>
            </w: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480"/>
              <w:jc w:val="right"/>
              <w:rPr>
                <w:sz w:val="22"/>
                <w:szCs w:val="22"/>
              </w:rPr>
            </w:pPr>
            <w:r>
              <w:rPr>
                <w:color w:val="000000"/>
                <w:spacing w:val="-8"/>
                <w:sz w:val="22"/>
                <w:szCs w:val="22"/>
              </w:rPr>
              <w:t>861411</w:t>
            </w: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302"/>
              <w:jc w:val="right"/>
              <w:rPr>
                <w:sz w:val="22"/>
                <w:szCs w:val="22"/>
              </w:rPr>
            </w:pPr>
            <w:r>
              <w:rPr>
                <w:color w:val="000000"/>
                <w:spacing w:val="-6"/>
                <w:sz w:val="22"/>
                <w:szCs w:val="22"/>
              </w:rPr>
              <w:t>131,6</w:t>
            </w:r>
          </w:p>
        </w:tc>
      </w:tr>
      <w:tr w:rsidR="00F174BE">
        <w:trPr>
          <w:trHeight w:hRule="exact" w:val="567"/>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624"/>
              <w:rPr>
                <w:sz w:val="22"/>
                <w:szCs w:val="22"/>
              </w:rPr>
            </w:pPr>
            <w:r>
              <w:rPr>
                <w:b/>
                <w:bCs/>
                <w:color w:val="000000"/>
                <w:spacing w:val="-5"/>
                <w:sz w:val="22"/>
                <w:szCs w:val="22"/>
              </w:rPr>
              <w:t>НА КОНЕЦ ОТЧЕТНОГО ПЕРИОДА:</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p>
        </w:tc>
      </w:tr>
      <w:tr w:rsidR="00F174BE">
        <w:trPr>
          <w:trHeight w:hRule="exact" w:val="567"/>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120"/>
              <w:rPr>
                <w:sz w:val="22"/>
                <w:szCs w:val="22"/>
              </w:rPr>
            </w:pPr>
            <w:r>
              <w:rPr>
                <w:color w:val="000000"/>
                <w:sz w:val="22"/>
                <w:szCs w:val="22"/>
              </w:rPr>
              <w:t>16</w:t>
            </w: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r>
              <w:rPr>
                <w:color w:val="000000"/>
                <w:spacing w:val="-7"/>
                <w:sz w:val="22"/>
                <w:szCs w:val="22"/>
              </w:rPr>
              <w:t>Численность ищущих работу граждан, состоящих на учете</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30"/>
              <w:jc w:val="right"/>
              <w:rPr>
                <w:sz w:val="22"/>
                <w:szCs w:val="22"/>
              </w:rPr>
            </w:pPr>
            <w:r>
              <w:rPr>
                <w:b/>
                <w:bCs/>
                <w:color w:val="000000"/>
                <w:spacing w:val="-5"/>
                <w:sz w:val="22"/>
                <w:szCs w:val="22"/>
              </w:rPr>
              <w:t>2143139</w:t>
            </w: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461"/>
              <w:jc w:val="right"/>
              <w:rPr>
                <w:sz w:val="22"/>
                <w:szCs w:val="22"/>
              </w:rPr>
            </w:pPr>
            <w:r>
              <w:rPr>
                <w:color w:val="000000"/>
                <w:spacing w:val="-9"/>
                <w:sz w:val="22"/>
                <w:szCs w:val="22"/>
              </w:rPr>
              <w:t>1863632</w:t>
            </w: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98"/>
              <w:jc w:val="right"/>
              <w:rPr>
                <w:sz w:val="22"/>
                <w:szCs w:val="22"/>
              </w:rPr>
            </w:pPr>
            <w:r>
              <w:rPr>
                <w:color w:val="000000"/>
                <w:spacing w:val="-4"/>
                <w:sz w:val="22"/>
                <w:szCs w:val="22"/>
              </w:rPr>
              <w:t>115,0</w:t>
            </w:r>
          </w:p>
        </w:tc>
      </w:tr>
      <w:tr w:rsidR="00F174BE">
        <w:trPr>
          <w:trHeight w:hRule="exact" w:val="271"/>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48"/>
              <w:rPr>
                <w:sz w:val="22"/>
                <w:szCs w:val="22"/>
              </w:rPr>
            </w:pPr>
            <w:r>
              <w:rPr>
                <w:color w:val="000000"/>
                <w:spacing w:val="-6"/>
                <w:sz w:val="22"/>
                <w:szCs w:val="22"/>
              </w:rPr>
              <w:t>из них:</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p>
        </w:tc>
      </w:tr>
      <w:tr w:rsidR="00F174BE">
        <w:trPr>
          <w:trHeight w:hRule="exact" w:val="289"/>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125"/>
              <w:rPr>
                <w:sz w:val="22"/>
                <w:szCs w:val="22"/>
              </w:rPr>
            </w:pPr>
            <w:r>
              <w:rPr>
                <w:color w:val="000000"/>
                <w:sz w:val="22"/>
                <w:szCs w:val="22"/>
              </w:rPr>
              <w:t>17</w:t>
            </w: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r>
              <w:rPr>
                <w:color w:val="000000"/>
                <w:spacing w:val="-7"/>
                <w:sz w:val="22"/>
                <w:szCs w:val="22"/>
              </w:rPr>
              <w:t>не занятые трудовой деятельностью</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30"/>
              <w:jc w:val="right"/>
              <w:rPr>
                <w:sz w:val="22"/>
                <w:szCs w:val="22"/>
              </w:rPr>
            </w:pPr>
            <w:r>
              <w:rPr>
                <w:b/>
                <w:bCs/>
                <w:color w:val="000000"/>
                <w:spacing w:val="-6"/>
                <w:sz w:val="22"/>
                <w:szCs w:val="22"/>
              </w:rPr>
              <w:t>2108667</w:t>
            </w: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461"/>
              <w:jc w:val="right"/>
              <w:rPr>
                <w:sz w:val="22"/>
                <w:szCs w:val="22"/>
              </w:rPr>
            </w:pPr>
            <w:r>
              <w:rPr>
                <w:color w:val="000000"/>
                <w:spacing w:val="-9"/>
                <w:sz w:val="22"/>
                <w:szCs w:val="22"/>
              </w:rPr>
              <w:t>1823075</w:t>
            </w: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302"/>
              <w:jc w:val="right"/>
              <w:rPr>
                <w:sz w:val="22"/>
                <w:szCs w:val="22"/>
              </w:rPr>
            </w:pPr>
            <w:r>
              <w:rPr>
                <w:color w:val="000000"/>
                <w:spacing w:val="-6"/>
                <w:sz w:val="22"/>
                <w:szCs w:val="22"/>
              </w:rPr>
              <w:t>115,7</w:t>
            </w:r>
          </w:p>
        </w:tc>
      </w:tr>
      <w:tr w:rsidR="00F174BE">
        <w:trPr>
          <w:trHeight w:hRule="exact" w:val="279"/>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120"/>
              <w:rPr>
                <w:sz w:val="22"/>
                <w:szCs w:val="22"/>
              </w:rPr>
            </w:pPr>
            <w:r>
              <w:rPr>
                <w:color w:val="000000"/>
                <w:sz w:val="22"/>
                <w:szCs w:val="22"/>
              </w:rPr>
              <w:t>18</w:t>
            </w: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226"/>
              <w:rPr>
                <w:sz w:val="22"/>
                <w:szCs w:val="22"/>
              </w:rPr>
            </w:pPr>
            <w:r>
              <w:rPr>
                <w:color w:val="000000"/>
                <w:spacing w:val="-6"/>
                <w:sz w:val="22"/>
                <w:szCs w:val="22"/>
              </w:rPr>
              <w:t>из них в трудоспособном возрасте</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35"/>
              <w:jc w:val="right"/>
              <w:rPr>
                <w:sz w:val="22"/>
                <w:szCs w:val="22"/>
              </w:rPr>
            </w:pPr>
            <w:r>
              <w:rPr>
                <w:b/>
                <w:bCs/>
                <w:color w:val="000000"/>
                <w:spacing w:val="-8"/>
                <w:sz w:val="22"/>
                <w:szCs w:val="22"/>
              </w:rPr>
              <w:t>2085564</w:t>
            </w: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466"/>
              <w:jc w:val="right"/>
              <w:rPr>
                <w:sz w:val="22"/>
                <w:szCs w:val="22"/>
              </w:rPr>
            </w:pPr>
            <w:r>
              <w:rPr>
                <w:color w:val="000000"/>
                <w:spacing w:val="-9"/>
                <w:sz w:val="22"/>
                <w:szCs w:val="22"/>
              </w:rPr>
              <w:t>1799853</w:t>
            </w: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302"/>
              <w:jc w:val="right"/>
              <w:rPr>
                <w:sz w:val="22"/>
                <w:szCs w:val="22"/>
              </w:rPr>
            </w:pPr>
            <w:r>
              <w:rPr>
                <w:color w:val="000000"/>
                <w:spacing w:val="-6"/>
                <w:sz w:val="22"/>
                <w:szCs w:val="22"/>
              </w:rPr>
              <w:t>115,9</w:t>
            </w:r>
          </w:p>
        </w:tc>
      </w:tr>
      <w:tr w:rsidR="00F174BE">
        <w:trPr>
          <w:trHeight w:hRule="exact" w:val="283"/>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125"/>
              <w:rPr>
                <w:sz w:val="22"/>
                <w:szCs w:val="22"/>
              </w:rPr>
            </w:pPr>
            <w:r>
              <w:rPr>
                <w:color w:val="000000"/>
                <w:sz w:val="22"/>
                <w:szCs w:val="22"/>
              </w:rPr>
              <w:t>19</w:t>
            </w: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r>
              <w:rPr>
                <w:color w:val="000000"/>
                <w:spacing w:val="-8"/>
                <w:sz w:val="22"/>
                <w:szCs w:val="22"/>
              </w:rPr>
              <w:t>безработные</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35"/>
              <w:jc w:val="right"/>
              <w:rPr>
                <w:sz w:val="22"/>
                <w:szCs w:val="22"/>
              </w:rPr>
            </w:pPr>
            <w:r>
              <w:rPr>
                <w:b/>
                <w:bCs/>
                <w:color w:val="000000"/>
                <w:spacing w:val="-9"/>
                <w:sz w:val="22"/>
                <w:szCs w:val="22"/>
              </w:rPr>
              <w:t>1920303</w:t>
            </w: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461"/>
              <w:jc w:val="right"/>
              <w:rPr>
                <w:sz w:val="22"/>
                <w:szCs w:val="22"/>
              </w:rPr>
            </w:pPr>
            <w:r>
              <w:rPr>
                <w:color w:val="000000"/>
                <w:spacing w:val="-9"/>
                <w:sz w:val="22"/>
                <w:szCs w:val="22"/>
              </w:rPr>
              <w:t>1638889</w:t>
            </w: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302"/>
              <w:jc w:val="right"/>
              <w:rPr>
                <w:sz w:val="22"/>
                <w:szCs w:val="22"/>
              </w:rPr>
            </w:pPr>
            <w:r>
              <w:rPr>
                <w:color w:val="000000"/>
                <w:spacing w:val="-6"/>
                <w:sz w:val="22"/>
                <w:szCs w:val="22"/>
              </w:rPr>
              <w:t>117,2</w:t>
            </w:r>
          </w:p>
        </w:tc>
      </w:tr>
      <w:tr w:rsidR="00F174BE">
        <w:trPr>
          <w:trHeight w:hRule="exact" w:val="567"/>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115"/>
              <w:rPr>
                <w:sz w:val="22"/>
                <w:szCs w:val="22"/>
              </w:rPr>
            </w:pPr>
            <w:r>
              <w:rPr>
                <w:color w:val="000000"/>
                <w:sz w:val="22"/>
                <w:szCs w:val="22"/>
              </w:rPr>
              <w:t>20</w:t>
            </w: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230"/>
              <w:rPr>
                <w:sz w:val="22"/>
                <w:szCs w:val="22"/>
              </w:rPr>
            </w:pPr>
            <w:r>
              <w:rPr>
                <w:color w:val="000000"/>
                <w:spacing w:val="-6"/>
                <w:sz w:val="22"/>
                <w:szCs w:val="22"/>
              </w:rPr>
              <w:t>из них лица, которым назначено пособие по безработице</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30"/>
              <w:jc w:val="right"/>
              <w:rPr>
                <w:sz w:val="22"/>
                <w:szCs w:val="22"/>
              </w:rPr>
            </w:pPr>
            <w:r>
              <w:rPr>
                <w:b/>
                <w:bCs/>
                <w:color w:val="000000"/>
                <w:spacing w:val="-8"/>
                <w:sz w:val="22"/>
                <w:szCs w:val="22"/>
              </w:rPr>
              <w:t>1623936</w:t>
            </w: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461"/>
              <w:jc w:val="right"/>
              <w:rPr>
                <w:sz w:val="22"/>
                <w:szCs w:val="22"/>
              </w:rPr>
            </w:pPr>
            <w:r>
              <w:rPr>
                <w:color w:val="000000"/>
                <w:spacing w:val="-9"/>
                <w:sz w:val="22"/>
                <w:szCs w:val="22"/>
              </w:rPr>
              <w:t>1304937</w:t>
            </w: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98"/>
              <w:jc w:val="right"/>
              <w:rPr>
                <w:sz w:val="22"/>
                <w:szCs w:val="22"/>
              </w:rPr>
            </w:pPr>
            <w:r>
              <w:rPr>
                <w:color w:val="000000"/>
                <w:spacing w:val="-7"/>
                <w:sz w:val="22"/>
                <w:szCs w:val="22"/>
              </w:rPr>
              <w:t>124,4</w:t>
            </w:r>
          </w:p>
        </w:tc>
      </w:tr>
      <w:tr w:rsidR="00F174BE">
        <w:trPr>
          <w:trHeight w:hRule="exact" w:val="359"/>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1224"/>
              <w:rPr>
                <w:sz w:val="22"/>
                <w:szCs w:val="22"/>
              </w:rPr>
            </w:pPr>
            <w:r>
              <w:rPr>
                <w:b/>
                <w:bCs/>
                <w:color w:val="000000"/>
                <w:spacing w:val="-7"/>
                <w:sz w:val="22"/>
                <w:szCs w:val="22"/>
              </w:rPr>
              <w:t>СПРАВОЧНО:</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p>
        </w:tc>
      </w:tr>
      <w:tr w:rsidR="00F174BE">
        <w:trPr>
          <w:trHeight w:hRule="exact" w:val="891"/>
        </w:trPr>
        <w:tc>
          <w:tcPr>
            <w:tcW w:w="557" w:type="dxa"/>
            <w:tcBorders>
              <w:top w:val="nil"/>
              <w:left w:val="single" w:sz="6" w:space="0" w:color="auto"/>
              <w:right w:val="single" w:sz="6" w:space="0" w:color="auto"/>
            </w:tcBorders>
            <w:shd w:val="clear" w:color="auto" w:fill="FFFFFF"/>
          </w:tcPr>
          <w:p w:rsidR="00F174BE" w:rsidRDefault="00F174BE" w:rsidP="00BF1370">
            <w:pPr>
              <w:shd w:val="clear" w:color="auto" w:fill="FFFFFF"/>
              <w:spacing w:before="0" w:after="0"/>
              <w:ind w:left="110"/>
              <w:rPr>
                <w:sz w:val="22"/>
                <w:szCs w:val="22"/>
              </w:rPr>
            </w:pPr>
            <w:r>
              <w:rPr>
                <w:color w:val="000000"/>
                <w:sz w:val="22"/>
                <w:szCs w:val="22"/>
              </w:rPr>
              <w:t>21</w:t>
            </w:r>
          </w:p>
        </w:tc>
        <w:tc>
          <w:tcPr>
            <w:tcW w:w="3838" w:type="dxa"/>
            <w:tcBorders>
              <w:top w:val="nil"/>
              <w:left w:val="single" w:sz="6" w:space="0" w:color="auto"/>
              <w:right w:val="single" w:sz="6" w:space="0" w:color="auto"/>
            </w:tcBorders>
            <w:shd w:val="clear" w:color="auto" w:fill="FFFFFF"/>
            <w:vAlign w:val="center"/>
          </w:tcPr>
          <w:p w:rsidR="00F174BE" w:rsidRDefault="00F174BE" w:rsidP="00BF1370">
            <w:pPr>
              <w:shd w:val="clear" w:color="auto" w:fill="FFFFFF"/>
              <w:spacing w:before="0" w:after="0" w:line="220" w:lineRule="exact"/>
              <w:ind w:right="187"/>
              <w:rPr>
                <w:sz w:val="22"/>
                <w:szCs w:val="22"/>
              </w:rPr>
            </w:pPr>
            <w:r>
              <w:rPr>
                <w:color w:val="000000"/>
                <w:spacing w:val="-6"/>
                <w:sz w:val="22"/>
                <w:szCs w:val="22"/>
              </w:rPr>
              <w:t xml:space="preserve">Заявленная предприятиями и организациями потребность в </w:t>
            </w:r>
            <w:r>
              <w:rPr>
                <w:color w:val="000000"/>
                <w:spacing w:val="-5"/>
                <w:sz w:val="22"/>
                <w:szCs w:val="22"/>
              </w:rPr>
              <w:t>работниках в отчетном периоде</w:t>
            </w:r>
          </w:p>
        </w:tc>
        <w:tc>
          <w:tcPr>
            <w:tcW w:w="1506" w:type="dxa"/>
            <w:tcBorders>
              <w:top w:val="nil"/>
              <w:left w:val="single" w:sz="6" w:space="0" w:color="auto"/>
              <w:right w:val="single" w:sz="6" w:space="0" w:color="auto"/>
            </w:tcBorders>
            <w:shd w:val="clear" w:color="auto" w:fill="FFFFFF"/>
          </w:tcPr>
          <w:p w:rsidR="00F174BE" w:rsidRDefault="00F174BE" w:rsidP="00BF1370">
            <w:pPr>
              <w:shd w:val="clear" w:color="auto" w:fill="FFFFFF"/>
              <w:spacing w:before="0" w:after="0"/>
              <w:ind w:right="230"/>
              <w:jc w:val="right"/>
              <w:rPr>
                <w:sz w:val="22"/>
                <w:szCs w:val="22"/>
              </w:rPr>
            </w:pPr>
            <w:r>
              <w:rPr>
                <w:b/>
                <w:bCs/>
                <w:color w:val="000000"/>
                <w:spacing w:val="-8"/>
                <w:sz w:val="22"/>
                <w:szCs w:val="22"/>
              </w:rPr>
              <w:t>6570076</w:t>
            </w:r>
          </w:p>
        </w:tc>
        <w:tc>
          <w:tcPr>
            <w:tcW w:w="1896" w:type="dxa"/>
            <w:tcBorders>
              <w:top w:val="nil"/>
              <w:left w:val="single" w:sz="6" w:space="0" w:color="auto"/>
              <w:right w:val="single" w:sz="6" w:space="0" w:color="auto"/>
            </w:tcBorders>
            <w:shd w:val="clear" w:color="auto" w:fill="FFFFFF"/>
          </w:tcPr>
          <w:p w:rsidR="00F174BE" w:rsidRDefault="00F174BE" w:rsidP="00BF1370">
            <w:pPr>
              <w:shd w:val="clear" w:color="auto" w:fill="FFFFFF"/>
              <w:spacing w:before="0" w:after="0"/>
              <w:ind w:right="480"/>
              <w:jc w:val="right"/>
              <w:rPr>
                <w:sz w:val="22"/>
                <w:szCs w:val="22"/>
              </w:rPr>
            </w:pPr>
            <w:r>
              <w:rPr>
                <w:color w:val="000000"/>
                <w:spacing w:val="-9"/>
                <w:sz w:val="22"/>
                <w:szCs w:val="22"/>
              </w:rPr>
              <w:t>6504451</w:t>
            </w:r>
          </w:p>
        </w:tc>
        <w:tc>
          <w:tcPr>
            <w:tcW w:w="1625" w:type="dxa"/>
            <w:tcBorders>
              <w:top w:val="nil"/>
              <w:left w:val="single" w:sz="6" w:space="0" w:color="auto"/>
              <w:right w:val="single" w:sz="6" w:space="0" w:color="auto"/>
            </w:tcBorders>
            <w:shd w:val="clear" w:color="auto" w:fill="FFFFFF"/>
          </w:tcPr>
          <w:p w:rsidR="00F174BE" w:rsidRDefault="00F174BE" w:rsidP="00BF1370">
            <w:pPr>
              <w:shd w:val="clear" w:color="auto" w:fill="FFFFFF"/>
              <w:spacing w:before="0" w:after="0"/>
              <w:ind w:right="302"/>
              <w:jc w:val="right"/>
              <w:rPr>
                <w:sz w:val="22"/>
                <w:szCs w:val="22"/>
              </w:rPr>
            </w:pPr>
            <w:r>
              <w:rPr>
                <w:color w:val="000000"/>
                <w:spacing w:val="-6"/>
                <w:sz w:val="22"/>
                <w:szCs w:val="22"/>
              </w:rPr>
              <w:t>101,0</w:t>
            </w:r>
          </w:p>
        </w:tc>
      </w:tr>
      <w:tr w:rsidR="00F174BE">
        <w:trPr>
          <w:trHeight w:hRule="exact" w:val="1004"/>
        </w:trPr>
        <w:tc>
          <w:tcPr>
            <w:tcW w:w="557" w:type="dxa"/>
            <w:tcBorders>
              <w:top w:val="nil"/>
              <w:left w:val="single" w:sz="6" w:space="0" w:color="auto"/>
              <w:bottom w:val="single" w:sz="4" w:space="0" w:color="auto"/>
              <w:right w:val="single" w:sz="6" w:space="0" w:color="auto"/>
            </w:tcBorders>
            <w:shd w:val="clear" w:color="auto" w:fill="FFFFFF"/>
          </w:tcPr>
          <w:p w:rsidR="00F174BE" w:rsidRDefault="00F174BE" w:rsidP="00BF1370">
            <w:pPr>
              <w:shd w:val="clear" w:color="auto" w:fill="FFFFFF"/>
              <w:spacing w:before="0" w:after="0"/>
              <w:ind w:left="110"/>
              <w:rPr>
                <w:sz w:val="22"/>
                <w:szCs w:val="22"/>
              </w:rPr>
            </w:pPr>
            <w:r>
              <w:rPr>
                <w:color w:val="000000"/>
                <w:sz w:val="22"/>
                <w:szCs w:val="22"/>
              </w:rPr>
              <w:t>22</w:t>
            </w:r>
          </w:p>
        </w:tc>
        <w:tc>
          <w:tcPr>
            <w:tcW w:w="3838" w:type="dxa"/>
            <w:tcBorders>
              <w:top w:val="nil"/>
              <w:left w:val="single" w:sz="6" w:space="0" w:color="auto"/>
              <w:bottom w:val="single" w:sz="4" w:space="0" w:color="auto"/>
              <w:right w:val="single" w:sz="6" w:space="0" w:color="auto"/>
            </w:tcBorders>
            <w:shd w:val="clear" w:color="auto" w:fill="FFFFFF"/>
            <w:vAlign w:val="center"/>
          </w:tcPr>
          <w:p w:rsidR="00F174BE" w:rsidRDefault="00F174BE" w:rsidP="00BF1370">
            <w:pPr>
              <w:shd w:val="clear" w:color="auto" w:fill="FFFFFF"/>
              <w:spacing w:before="0" w:after="0" w:line="220" w:lineRule="exact"/>
              <w:ind w:right="187"/>
              <w:rPr>
                <w:sz w:val="22"/>
                <w:szCs w:val="22"/>
              </w:rPr>
            </w:pPr>
            <w:r>
              <w:rPr>
                <w:color w:val="000000"/>
                <w:spacing w:val="-6"/>
                <w:sz w:val="22"/>
                <w:szCs w:val="22"/>
              </w:rPr>
              <w:t xml:space="preserve">Заявленная предприятиями и организациями потребность в </w:t>
            </w:r>
            <w:r>
              <w:rPr>
                <w:color w:val="000000"/>
                <w:spacing w:val="-5"/>
                <w:sz w:val="22"/>
                <w:szCs w:val="22"/>
              </w:rPr>
              <w:t>работниках на конец отчетного периода</w:t>
            </w:r>
          </w:p>
        </w:tc>
        <w:tc>
          <w:tcPr>
            <w:tcW w:w="1506" w:type="dxa"/>
            <w:tcBorders>
              <w:top w:val="nil"/>
              <w:left w:val="single" w:sz="6" w:space="0" w:color="auto"/>
              <w:bottom w:val="single" w:sz="4" w:space="0" w:color="auto"/>
              <w:right w:val="single" w:sz="6" w:space="0" w:color="auto"/>
            </w:tcBorders>
            <w:shd w:val="clear" w:color="auto" w:fill="FFFFFF"/>
          </w:tcPr>
          <w:p w:rsidR="00F174BE" w:rsidRDefault="00F174BE" w:rsidP="00BF1370">
            <w:pPr>
              <w:shd w:val="clear" w:color="auto" w:fill="FFFFFF"/>
              <w:spacing w:before="0" w:after="0"/>
              <w:ind w:right="235"/>
              <w:jc w:val="right"/>
              <w:rPr>
                <w:sz w:val="22"/>
                <w:szCs w:val="22"/>
              </w:rPr>
            </w:pPr>
            <w:r>
              <w:rPr>
                <w:b/>
                <w:bCs/>
                <w:color w:val="000000"/>
                <w:spacing w:val="-8"/>
                <w:sz w:val="22"/>
                <w:szCs w:val="22"/>
              </w:rPr>
              <w:t>788309</w:t>
            </w:r>
          </w:p>
        </w:tc>
        <w:tc>
          <w:tcPr>
            <w:tcW w:w="1896" w:type="dxa"/>
            <w:tcBorders>
              <w:top w:val="nil"/>
              <w:left w:val="single" w:sz="6" w:space="0" w:color="auto"/>
              <w:bottom w:val="single" w:sz="4" w:space="0" w:color="auto"/>
              <w:right w:val="single" w:sz="6" w:space="0" w:color="auto"/>
            </w:tcBorders>
            <w:shd w:val="clear" w:color="auto" w:fill="FFFFFF"/>
          </w:tcPr>
          <w:p w:rsidR="00F174BE" w:rsidRDefault="00F174BE" w:rsidP="00BF1370">
            <w:pPr>
              <w:shd w:val="clear" w:color="auto" w:fill="FFFFFF"/>
              <w:spacing w:before="0" w:after="0"/>
              <w:ind w:right="466"/>
              <w:jc w:val="right"/>
              <w:rPr>
                <w:sz w:val="22"/>
                <w:szCs w:val="22"/>
              </w:rPr>
            </w:pPr>
            <w:r>
              <w:rPr>
                <w:color w:val="000000"/>
                <w:spacing w:val="-8"/>
                <w:sz w:val="22"/>
                <w:szCs w:val="22"/>
              </w:rPr>
              <w:t>804179</w:t>
            </w:r>
          </w:p>
        </w:tc>
        <w:tc>
          <w:tcPr>
            <w:tcW w:w="1625" w:type="dxa"/>
            <w:tcBorders>
              <w:top w:val="nil"/>
              <w:left w:val="single" w:sz="6" w:space="0" w:color="auto"/>
              <w:bottom w:val="single" w:sz="4" w:space="0" w:color="auto"/>
              <w:right w:val="single" w:sz="6" w:space="0" w:color="auto"/>
            </w:tcBorders>
            <w:shd w:val="clear" w:color="auto" w:fill="FFFFFF"/>
          </w:tcPr>
          <w:p w:rsidR="00F174BE" w:rsidRDefault="00F174BE" w:rsidP="00BF1370">
            <w:pPr>
              <w:shd w:val="clear" w:color="auto" w:fill="FFFFFF"/>
              <w:spacing w:before="0" w:after="0"/>
              <w:ind w:right="302"/>
              <w:jc w:val="right"/>
              <w:rPr>
                <w:sz w:val="22"/>
                <w:szCs w:val="22"/>
              </w:rPr>
            </w:pPr>
            <w:r>
              <w:rPr>
                <w:color w:val="000000"/>
                <w:spacing w:val="-5"/>
                <w:sz w:val="22"/>
                <w:szCs w:val="22"/>
              </w:rPr>
              <w:t>98,0</w:t>
            </w:r>
          </w:p>
        </w:tc>
      </w:tr>
      <w:tr w:rsidR="00F174BE">
        <w:trPr>
          <w:trHeight w:hRule="exact" w:val="567"/>
        </w:trPr>
        <w:tc>
          <w:tcPr>
            <w:tcW w:w="557" w:type="dxa"/>
            <w:tcBorders>
              <w:top w:val="single" w:sz="4" w:space="0" w:color="auto"/>
              <w:left w:val="single" w:sz="6" w:space="0" w:color="auto"/>
              <w:bottom w:val="single" w:sz="6" w:space="0" w:color="auto"/>
              <w:right w:val="single" w:sz="6" w:space="0" w:color="auto"/>
            </w:tcBorders>
            <w:shd w:val="clear" w:color="auto" w:fill="FFFFFF"/>
          </w:tcPr>
          <w:p w:rsidR="00F174BE" w:rsidRDefault="00F174BE" w:rsidP="00BF1370">
            <w:pPr>
              <w:shd w:val="clear" w:color="auto" w:fill="FFFFFF"/>
              <w:spacing w:before="0" w:after="0"/>
              <w:rPr>
                <w:sz w:val="22"/>
                <w:szCs w:val="22"/>
              </w:rPr>
            </w:pPr>
          </w:p>
        </w:tc>
        <w:tc>
          <w:tcPr>
            <w:tcW w:w="3838" w:type="dxa"/>
            <w:tcBorders>
              <w:top w:val="single" w:sz="4" w:space="0" w:color="auto"/>
              <w:left w:val="single" w:sz="6" w:space="0" w:color="auto"/>
              <w:bottom w:val="single" w:sz="6" w:space="0" w:color="auto"/>
              <w:right w:val="single" w:sz="6" w:space="0" w:color="auto"/>
            </w:tcBorders>
            <w:shd w:val="clear" w:color="auto" w:fill="FFFFFF"/>
          </w:tcPr>
          <w:p w:rsidR="00F174BE" w:rsidRDefault="00F174BE" w:rsidP="00BF1370">
            <w:pPr>
              <w:shd w:val="clear" w:color="auto" w:fill="FFFFFF"/>
              <w:spacing w:before="0" w:after="0"/>
              <w:ind w:left="1584"/>
              <w:rPr>
                <w:sz w:val="22"/>
                <w:szCs w:val="22"/>
              </w:rPr>
            </w:pPr>
            <w:r>
              <w:rPr>
                <w:b/>
                <w:bCs/>
                <w:color w:val="000000"/>
                <w:sz w:val="22"/>
                <w:szCs w:val="22"/>
              </w:rPr>
              <w:t>А</w:t>
            </w:r>
          </w:p>
        </w:tc>
        <w:tc>
          <w:tcPr>
            <w:tcW w:w="1506" w:type="dxa"/>
            <w:tcBorders>
              <w:top w:val="single" w:sz="4" w:space="0" w:color="auto"/>
              <w:left w:val="single" w:sz="6" w:space="0" w:color="auto"/>
              <w:bottom w:val="single" w:sz="6" w:space="0" w:color="auto"/>
              <w:right w:val="single" w:sz="6" w:space="0" w:color="auto"/>
            </w:tcBorders>
            <w:shd w:val="clear" w:color="auto" w:fill="FFFFFF"/>
          </w:tcPr>
          <w:p w:rsidR="00F174BE" w:rsidRDefault="00F174BE" w:rsidP="00BF1370">
            <w:pPr>
              <w:shd w:val="clear" w:color="auto" w:fill="FFFFFF"/>
              <w:spacing w:before="0" w:after="0"/>
              <w:ind w:left="514"/>
              <w:rPr>
                <w:sz w:val="22"/>
                <w:szCs w:val="22"/>
              </w:rPr>
            </w:pPr>
            <w:r>
              <w:rPr>
                <w:color w:val="000000"/>
                <w:sz w:val="22"/>
                <w:szCs w:val="22"/>
              </w:rPr>
              <w:t>1</w:t>
            </w:r>
          </w:p>
        </w:tc>
        <w:tc>
          <w:tcPr>
            <w:tcW w:w="1896" w:type="dxa"/>
            <w:tcBorders>
              <w:top w:val="single" w:sz="4" w:space="0" w:color="auto"/>
              <w:left w:val="single" w:sz="6" w:space="0" w:color="auto"/>
              <w:bottom w:val="single" w:sz="6" w:space="0" w:color="auto"/>
              <w:right w:val="single" w:sz="6" w:space="0" w:color="auto"/>
            </w:tcBorders>
            <w:shd w:val="clear" w:color="auto" w:fill="FFFFFF"/>
          </w:tcPr>
          <w:p w:rsidR="00F174BE" w:rsidRDefault="00F174BE" w:rsidP="00BF1370">
            <w:pPr>
              <w:shd w:val="clear" w:color="auto" w:fill="FFFFFF"/>
              <w:spacing w:before="0" w:after="0"/>
              <w:ind w:left="629"/>
              <w:rPr>
                <w:sz w:val="22"/>
                <w:szCs w:val="22"/>
              </w:rPr>
            </w:pPr>
            <w:r>
              <w:rPr>
                <w:color w:val="000000"/>
                <w:sz w:val="22"/>
                <w:szCs w:val="22"/>
              </w:rPr>
              <w:t>2</w:t>
            </w:r>
          </w:p>
        </w:tc>
        <w:tc>
          <w:tcPr>
            <w:tcW w:w="1625" w:type="dxa"/>
            <w:tcBorders>
              <w:top w:val="single" w:sz="4" w:space="0" w:color="auto"/>
              <w:left w:val="single" w:sz="6" w:space="0" w:color="auto"/>
              <w:bottom w:val="single" w:sz="6" w:space="0" w:color="auto"/>
              <w:right w:val="single" w:sz="6" w:space="0" w:color="auto"/>
            </w:tcBorders>
            <w:shd w:val="clear" w:color="auto" w:fill="FFFFFF"/>
          </w:tcPr>
          <w:p w:rsidR="00F174BE" w:rsidRDefault="00F174BE" w:rsidP="00BF1370">
            <w:pPr>
              <w:shd w:val="clear" w:color="auto" w:fill="FFFFFF"/>
              <w:spacing w:before="0" w:after="0"/>
              <w:ind w:left="389"/>
              <w:rPr>
                <w:sz w:val="22"/>
                <w:szCs w:val="22"/>
              </w:rPr>
            </w:pPr>
            <w:r>
              <w:rPr>
                <w:color w:val="000000"/>
                <w:sz w:val="22"/>
                <w:szCs w:val="22"/>
              </w:rPr>
              <w:t>3</w:t>
            </w:r>
          </w:p>
        </w:tc>
      </w:tr>
      <w:tr w:rsidR="00F174BE">
        <w:trPr>
          <w:trHeight w:hRule="exact" w:val="1003"/>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110"/>
              <w:rPr>
                <w:sz w:val="22"/>
                <w:szCs w:val="22"/>
              </w:rPr>
            </w:pPr>
            <w:r>
              <w:rPr>
                <w:color w:val="000000"/>
                <w:sz w:val="22"/>
                <w:szCs w:val="22"/>
              </w:rPr>
              <w:t>23</w:t>
            </w: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r>
              <w:rPr>
                <w:color w:val="000000"/>
                <w:spacing w:val="-7"/>
                <w:sz w:val="22"/>
                <w:szCs w:val="22"/>
              </w:rPr>
              <w:t>Среднемесячная численность безработных, которым</w:t>
            </w:r>
            <w:r>
              <w:rPr>
                <w:color w:val="000000"/>
                <w:spacing w:val="-6"/>
                <w:sz w:val="22"/>
                <w:szCs w:val="22"/>
              </w:rPr>
              <w:t xml:space="preserve">  произведены выплаты пособия по безработице, в январе-</w:t>
            </w:r>
            <w:r>
              <w:rPr>
                <w:color w:val="000000"/>
                <w:spacing w:val="-9"/>
                <w:sz w:val="22"/>
                <w:szCs w:val="22"/>
              </w:rPr>
              <w:t xml:space="preserve"> ноябре</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30"/>
              <w:jc w:val="right"/>
              <w:rPr>
                <w:sz w:val="22"/>
                <w:szCs w:val="22"/>
              </w:rPr>
            </w:pPr>
            <w:r>
              <w:rPr>
                <w:b/>
                <w:bCs/>
                <w:color w:val="000000"/>
                <w:spacing w:val="-8"/>
                <w:sz w:val="22"/>
                <w:szCs w:val="22"/>
              </w:rPr>
              <w:t>1353986</w:t>
            </w: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461"/>
              <w:jc w:val="right"/>
              <w:rPr>
                <w:sz w:val="22"/>
                <w:szCs w:val="22"/>
              </w:rPr>
            </w:pPr>
            <w:r>
              <w:rPr>
                <w:color w:val="000000"/>
                <w:spacing w:val="-8"/>
                <w:sz w:val="22"/>
                <w:szCs w:val="22"/>
              </w:rPr>
              <w:t>1284260</w:t>
            </w: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302"/>
              <w:jc w:val="right"/>
              <w:rPr>
                <w:sz w:val="22"/>
                <w:szCs w:val="22"/>
              </w:rPr>
            </w:pPr>
            <w:r>
              <w:rPr>
                <w:color w:val="000000"/>
                <w:spacing w:val="-7"/>
                <w:sz w:val="22"/>
                <w:szCs w:val="22"/>
              </w:rPr>
              <w:t>105,4</w:t>
            </w:r>
          </w:p>
        </w:tc>
      </w:tr>
      <w:tr w:rsidR="00F174BE">
        <w:trPr>
          <w:trHeight w:hRule="exact" w:val="273"/>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115"/>
              <w:rPr>
                <w:sz w:val="22"/>
                <w:szCs w:val="22"/>
              </w:rPr>
            </w:pPr>
            <w:r>
              <w:rPr>
                <w:color w:val="000000"/>
                <w:sz w:val="22"/>
                <w:szCs w:val="22"/>
              </w:rPr>
              <w:t>24</w:t>
            </w: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48"/>
              <w:rPr>
                <w:sz w:val="22"/>
                <w:szCs w:val="22"/>
              </w:rPr>
            </w:pPr>
            <w:r>
              <w:rPr>
                <w:color w:val="000000"/>
                <w:spacing w:val="-6"/>
                <w:sz w:val="22"/>
                <w:szCs w:val="22"/>
              </w:rPr>
              <w:t>в том числе в минимальном размере</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30"/>
              <w:jc w:val="right"/>
              <w:rPr>
                <w:sz w:val="22"/>
                <w:szCs w:val="22"/>
              </w:rPr>
            </w:pPr>
            <w:r>
              <w:rPr>
                <w:b/>
                <w:bCs/>
                <w:color w:val="000000"/>
                <w:spacing w:val="-7"/>
                <w:sz w:val="22"/>
                <w:szCs w:val="22"/>
              </w:rPr>
              <w:t>902266</w:t>
            </w: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461"/>
              <w:jc w:val="right"/>
              <w:rPr>
                <w:sz w:val="22"/>
                <w:szCs w:val="22"/>
              </w:rPr>
            </w:pPr>
            <w:r>
              <w:rPr>
                <w:color w:val="000000"/>
                <w:spacing w:val="-9"/>
                <w:sz w:val="22"/>
                <w:szCs w:val="22"/>
              </w:rPr>
              <w:t>754730</w:t>
            </w: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302"/>
              <w:jc w:val="right"/>
              <w:rPr>
                <w:sz w:val="22"/>
                <w:szCs w:val="22"/>
              </w:rPr>
            </w:pPr>
            <w:r>
              <w:rPr>
                <w:color w:val="000000"/>
                <w:spacing w:val="-6"/>
                <w:sz w:val="22"/>
                <w:szCs w:val="22"/>
              </w:rPr>
              <w:t>119,5</w:t>
            </w:r>
          </w:p>
        </w:tc>
      </w:tr>
      <w:tr w:rsidR="00F174BE">
        <w:trPr>
          <w:trHeight w:hRule="exact" w:val="997"/>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110"/>
              <w:rPr>
                <w:sz w:val="22"/>
                <w:szCs w:val="22"/>
              </w:rPr>
            </w:pPr>
            <w:r>
              <w:rPr>
                <w:color w:val="000000"/>
                <w:sz w:val="22"/>
                <w:szCs w:val="22"/>
              </w:rPr>
              <w:t>25</w:t>
            </w: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r>
              <w:rPr>
                <w:color w:val="000000"/>
                <w:spacing w:val="-7"/>
                <w:sz w:val="22"/>
                <w:szCs w:val="22"/>
              </w:rPr>
              <w:t>Среднемесячная численность безработных, которым</w:t>
            </w:r>
            <w:r>
              <w:rPr>
                <w:color w:val="000000"/>
                <w:spacing w:val="-6"/>
                <w:sz w:val="22"/>
                <w:szCs w:val="22"/>
              </w:rPr>
              <w:t xml:space="preserve"> произведены выплаты материальной помощи в январе-ноябре</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30"/>
              <w:jc w:val="right"/>
              <w:rPr>
                <w:sz w:val="22"/>
                <w:szCs w:val="22"/>
              </w:rPr>
            </w:pPr>
            <w:r>
              <w:rPr>
                <w:b/>
                <w:bCs/>
                <w:color w:val="000000"/>
                <w:spacing w:val="-5"/>
                <w:sz w:val="22"/>
                <w:szCs w:val="22"/>
              </w:rPr>
              <w:t>21329</w:t>
            </w: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461"/>
              <w:jc w:val="right"/>
              <w:rPr>
                <w:sz w:val="22"/>
                <w:szCs w:val="22"/>
              </w:rPr>
            </w:pPr>
            <w:r>
              <w:rPr>
                <w:color w:val="000000"/>
                <w:spacing w:val="-8"/>
                <w:sz w:val="22"/>
                <w:szCs w:val="22"/>
              </w:rPr>
              <w:t>3038</w:t>
            </w: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322"/>
              <w:jc w:val="right"/>
              <w:rPr>
                <w:sz w:val="22"/>
                <w:szCs w:val="22"/>
              </w:rPr>
            </w:pPr>
            <w:r>
              <w:rPr>
                <w:color w:val="000000"/>
                <w:spacing w:val="-7"/>
                <w:sz w:val="22"/>
                <w:szCs w:val="22"/>
              </w:rPr>
              <w:t>702,1</w:t>
            </w:r>
          </w:p>
        </w:tc>
      </w:tr>
      <w:tr w:rsidR="00F174BE">
        <w:trPr>
          <w:trHeight w:hRule="exact" w:val="860"/>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115"/>
              <w:rPr>
                <w:sz w:val="22"/>
                <w:szCs w:val="22"/>
              </w:rPr>
            </w:pPr>
            <w:r>
              <w:rPr>
                <w:color w:val="000000"/>
                <w:sz w:val="22"/>
                <w:szCs w:val="22"/>
              </w:rPr>
              <w:t>26</w:t>
            </w:r>
          </w:p>
        </w:tc>
        <w:tc>
          <w:tcPr>
            <w:tcW w:w="3838" w:type="dxa"/>
            <w:tcBorders>
              <w:top w:val="nil"/>
              <w:left w:val="single" w:sz="6" w:space="0" w:color="auto"/>
              <w:bottom w:val="nil"/>
              <w:right w:val="single" w:sz="6" w:space="0" w:color="auto"/>
            </w:tcBorders>
            <w:shd w:val="clear" w:color="auto" w:fill="FFFFFF"/>
            <w:vAlign w:val="center"/>
          </w:tcPr>
          <w:p w:rsidR="00F174BE" w:rsidRDefault="00F174BE" w:rsidP="00BF1370">
            <w:pPr>
              <w:shd w:val="clear" w:color="auto" w:fill="FFFFFF"/>
              <w:spacing w:before="0" w:after="0" w:line="220" w:lineRule="exact"/>
              <w:ind w:right="102"/>
              <w:rPr>
                <w:sz w:val="22"/>
                <w:szCs w:val="22"/>
              </w:rPr>
            </w:pPr>
            <w:r>
              <w:rPr>
                <w:color w:val="000000"/>
                <w:spacing w:val="-7"/>
                <w:sz w:val="22"/>
                <w:szCs w:val="22"/>
              </w:rPr>
              <w:t xml:space="preserve">Среднемесячная численность граждан, которым произведены </w:t>
            </w:r>
            <w:r>
              <w:rPr>
                <w:color w:val="000000"/>
                <w:spacing w:val="-5"/>
                <w:sz w:val="22"/>
                <w:szCs w:val="22"/>
              </w:rPr>
              <w:t>выплаты стипендии в январе-ноябре</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30"/>
              <w:jc w:val="right"/>
              <w:rPr>
                <w:sz w:val="22"/>
                <w:szCs w:val="22"/>
              </w:rPr>
            </w:pPr>
            <w:r>
              <w:rPr>
                <w:b/>
                <w:bCs/>
                <w:color w:val="000000"/>
                <w:spacing w:val="-8"/>
                <w:sz w:val="22"/>
                <w:szCs w:val="22"/>
              </w:rPr>
              <w:t>84078</w:t>
            </w: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461"/>
              <w:jc w:val="right"/>
              <w:rPr>
                <w:sz w:val="22"/>
                <w:szCs w:val="22"/>
              </w:rPr>
            </w:pPr>
            <w:r>
              <w:rPr>
                <w:color w:val="000000"/>
                <w:spacing w:val="-9"/>
                <w:sz w:val="22"/>
                <w:szCs w:val="22"/>
              </w:rPr>
              <w:t>84664</w:t>
            </w: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302"/>
              <w:jc w:val="right"/>
              <w:rPr>
                <w:sz w:val="22"/>
                <w:szCs w:val="22"/>
              </w:rPr>
            </w:pPr>
            <w:r>
              <w:rPr>
                <w:color w:val="000000"/>
                <w:spacing w:val="-5"/>
                <w:sz w:val="22"/>
                <w:szCs w:val="22"/>
              </w:rPr>
              <w:t>99,3</w:t>
            </w:r>
          </w:p>
        </w:tc>
      </w:tr>
      <w:tr w:rsidR="00F174BE">
        <w:trPr>
          <w:trHeight w:hRule="exact" w:val="277"/>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110"/>
              <w:rPr>
                <w:sz w:val="22"/>
                <w:szCs w:val="22"/>
              </w:rPr>
            </w:pPr>
            <w:r>
              <w:rPr>
                <w:color w:val="000000"/>
                <w:sz w:val="22"/>
                <w:szCs w:val="22"/>
              </w:rPr>
              <w:t>27</w:t>
            </w: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48"/>
              <w:rPr>
                <w:sz w:val="22"/>
                <w:szCs w:val="22"/>
              </w:rPr>
            </w:pPr>
            <w:r>
              <w:rPr>
                <w:color w:val="000000"/>
                <w:spacing w:val="-6"/>
                <w:sz w:val="22"/>
                <w:szCs w:val="22"/>
              </w:rPr>
              <w:t>в том числе в минимальном размере</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30"/>
              <w:jc w:val="right"/>
              <w:rPr>
                <w:sz w:val="22"/>
                <w:szCs w:val="22"/>
              </w:rPr>
            </w:pPr>
            <w:r>
              <w:rPr>
                <w:b/>
                <w:bCs/>
                <w:color w:val="000000"/>
                <w:spacing w:val="-7"/>
                <w:sz w:val="22"/>
                <w:szCs w:val="22"/>
              </w:rPr>
              <w:t>60593</w:t>
            </w: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461"/>
              <w:jc w:val="right"/>
              <w:rPr>
                <w:sz w:val="22"/>
                <w:szCs w:val="22"/>
              </w:rPr>
            </w:pPr>
            <w:r>
              <w:rPr>
                <w:color w:val="000000"/>
                <w:spacing w:val="-6"/>
                <w:sz w:val="22"/>
                <w:szCs w:val="22"/>
              </w:rPr>
              <w:t>57188</w:t>
            </w: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98"/>
              <w:jc w:val="right"/>
              <w:rPr>
                <w:sz w:val="22"/>
                <w:szCs w:val="22"/>
              </w:rPr>
            </w:pPr>
            <w:r>
              <w:rPr>
                <w:color w:val="000000"/>
                <w:spacing w:val="-6"/>
                <w:sz w:val="22"/>
                <w:szCs w:val="22"/>
              </w:rPr>
              <w:t>106,0</w:t>
            </w:r>
          </w:p>
        </w:tc>
      </w:tr>
      <w:tr w:rsidR="00F174BE">
        <w:trPr>
          <w:trHeight w:hRule="exact" w:val="972"/>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110"/>
              <w:rPr>
                <w:sz w:val="22"/>
                <w:szCs w:val="22"/>
              </w:rPr>
            </w:pPr>
            <w:r>
              <w:rPr>
                <w:color w:val="000000"/>
                <w:sz w:val="22"/>
                <w:szCs w:val="22"/>
              </w:rPr>
              <w:t>28</w:t>
            </w: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r>
              <w:rPr>
                <w:color w:val="000000"/>
                <w:spacing w:val="-7"/>
                <w:sz w:val="22"/>
                <w:szCs w:val="22"/>
              </w:rPr>
              <w:t>Численность лиц, закончивших профессиональное обучение по направлению службы занятости в отчетном периоде</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30"/>
              <w:jc w:val="right"/>
              <w:rPr>
                <w:sz w:val="22"/>
                <w:szCs w:val="22"/>
              </w:rPr>
            </w:pPr>
            <w:r>
              <w:rPr>
                <w:b/>
                <w:bCs/>
                <w:color w:val="000000"/>
                <w:spacing w:val="-7"/>
                <w:sz w:val="22"/>
                <w:szCs w:val="22"/>
              </w:rPr>
              <w:t>366462</w:t>
            </w: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461"/>
              <w:jc w:val="right"/>
              <w:rPr>
                <w:sz w:val="22"/>
                <w:szCs w:val="22"/>
              </w:rPr>
            </w:pPr>
            <w:r>
              <w:rPr>
                <w:color w:val="000000"/>
                <w:spacing w:val="-7"/>
                <w:sz w:val="22"/>
                <w:szCs w:val="22"/>
              </w:rPr>
              <w:t>370157</w:t>
            </w: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302"/>
              <w:jc w:val="right"/>
              <w:rPr>
                <w:sz w:val="22"/>
                <w:szCs w:val="22"/>
              </w:rPr>
            </w:pPr>
            <w:r>
              <w:rPr>
                <w:color w:val="000000"/>
                <w:spacing w:val="-7"/>
                <w:sz w:val="22"/>
                <w:szCs w:val="22"/>
              </w:rPr>
              <w:t>99,0</w:t>
            </w:r>
          </w:p>
        </w:tc>
      </w:tr>
      <w:tr w:rsidR="00F174BE">
        <w:trPr>
          <w:trHeight w:hRule="exact" w:val="850"/>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110"/>
              <w:rPr>
                <w:sz w:val="22"/>
                <w:szCs w:val="22"/>
              </w:rPr>
            </w:pPr>
            <w:r>
              <w:rPr>
                <w:color w:val="000000"/>
                <w:sz w:val="22"/>
                <w:szCs w:val="22"/>
              </w:rPr>
              <w:t>29</w:t>
            </w: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r>
              <w:rPr>
                <w:color w:val="000000"/>
                <w:spacing w:val="-6"/>
                <w:sz w:val="22"/>
                <w:szCs w:val="22"/>
              </w:rPr>
              <w:t>Из числа закончивших обучение, признано безработными в</w:t>
            </w:r>
            <w:r>
              <w:rPr>
                <w:color w:val="000000"/>
                <w:spacing w:val="-7"/>
                <w:sz w:val="22"/>
                <w:szCs w:val="22"/>
              </w:rPr>
              <w:t xml:space="preserve"> отчетном периоде</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35"/>
              <w:jc w:val="right"/>
              <w:rPr>
                <w:sz w:val="22"/>
                <w:szCs w:val="22"/>
              </w:rPr>
            </w:pPr>
            <w:r>
              <w:rPr>
                <w:b/>
                <w:bCs/>
                <w:color w:val="000000"/>
                <w:spacing w:val="-8"/>
                <w:sz w:val="22"/>
                <w:szCs w:val="22"/>
              </w:rPr>
              <w:t>5949</w:t>
            </w: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461"/>
              <w:jc w:val="right"/>
              <w:rPr>
                <w:sz w:val="22"/>
                <w:szCs w:val="22"/>
              </w:rPr>
            </w:pPr>
            <w:r>
              <w:rPr>
                <w:color w:val="000000"/>
                <w:spacing w:val="-8"/>
                <w:sz w:val="22"/>
                <w:szCs w:val="22"/>
              </w:rPr>
              <w:t>6962</w:t>
            </w: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302"/>
              <w:jc w:val="right"/>
              <w:rPr>
                <w:sz w:val="22"/>
                <w:szCs w:val="22"/>
              </w:rPr>
            </w:pPr>
            <w:r>
              <w:rPr>
                <w:color w:val="000000"/>
                <w:spacing w:val="-5"/>
                <w:sz w:val="22"/>
                <w:szCs w:val="22"/>
              </w:rPr>
              <w:t>85,4</w:t>
            </w:r>
          </w:p>
        </w:tc>
      </w:tr>
      <w:tr w:rsidR="00F174BE">
        <w:trPr>
          <w:trHeight w:hRule="exact" w:val="848"/>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115"/>
              <w:rPr>
                <w:sz w:val="22"/>
                <w:szCs w:val="22"/>
              </w:rPr>
            </w:pPr>
            <w:r>
              <w:rPr>
                <w:color w:val="000000"/>
                <w:sz w:val="22"/>
                <w:szCs w:val="22"/>
              </w:rPr>
              <w:t>30</w:t>
            </w: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r>
              <w:rPr>
                <w:color w:val="000000"/>
                <w:spacing w:val="-7"/>
                <w:sz w:val="22"/>
                <w:szCs w:val="22"/>
              </w:rPr>
              <w:t>Численность лиц, проходящих обучение по направлению</w:t>
            </w:r>
            <w:r>
              <w:rPr>
                <w:color w:val="000000"/>
                <w:spacing w:val="-6"/>
                <w:sz w:val="22"/>
                <w:szCs w:val="22"/>
              </w:rPr>
              <w:t xml:space="preserve"> службы занятости на конец отчетного периода</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30"/>
              <w:jc w:val="right"/>
              <w:rPr>
                <w:sz w:val="22"/>
                <w:szCs w:val="22"/>
              </w:rPr>
            </w:pPr>
            <w:r>
              <w:rPr>
                <w:b/>
                <w:bCs/>
                <w:color w:val="000000"/>
                <w:spacing w:val="-8"/>
                <w:sz w:val="22"/>
                <w:szCs w:val="22"/>
              </w:rPr>
              <w:t>37505</w:t>
            </w: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461"/>
              <w:jc w:val="right"/>
              <w:rPr>
                <w:sz w:val="22"/>
                <w:szCs w:val="22"/>
              </w:rPr>
            </w:pPr>
            <w:r>
              <w:rPr>
                <w:color w:val="000000"/>
                <w:spacing w:val="-7"/>
                <w:sz w:val="22"/>
                <w:szCs w:val="22"/>
              </w:rPr>
              <w:t>35715</w:t>
            </w: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302"/>
              <w:jc w:val="right"/>
              <w:rPr>
                <w:sz w:val="22"/>
                <w:szCs w:val="22"/>
              </w:rPr>
            </w:pPr>
            <w:r>
              <w:rPr>
                <w:color w:val="000000"/>
                <w:spacing w:val="-8"/>
                <w:sz w:val="22"/>
                <w:szCs w:val="22"/>
              </w:rPr>
              <w:t>105,0</w:t>
            </w:r>
          </w:p>
        </w:tc>
      </w:tr>
      <w:tr w:rsidR="00F174BE">
        <w:trPr>
          <w:trHeight w:hRule="exact" w:val="854"/>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106"/>
              <w:rPr>
                <w:sz w:val="22"/>
                <w:szCs w:val="22"/>
              </w:rPr>
            </w:pPr>
            <w:r>
              <w:rPr>
                <w:color w:val="000000"/>
                <w:sz w:val="22"/>
                <w:szCs w:val="22"/>
              </w:rPr>
              <w:t>31</w:t>
            </w: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rPr>
                <w:sz w:val="22"/>
                <w:szCs w:val="22"/>
              </w:rPr>
            </w:pPr>
            <w:r>
              <w:rPr>
                <w:color w:val="000000"/>
                <w:spacing w:val="-6"/>
                <w:sz w:val="22"/>
                <w:szCs w:val="22"/>
              </w:rPr>
              <w:t>Численность граждан, получивших услуги по профессиональной ориентации в последнем месяце отчетного периода</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30"/>
              <w:jc w:val="right"/>
              <w:rPr>
                <w:sz w:val="22"/>
                <w:szCs w:val="22"/>
              </w:rPr>
            </w:pPr>
            <w:r>
              <w:rPr>
                <w:b/>
                <w:bCs/>
                <w:color w:val="000000"/>
                <w:spacing w:val="-6"/>
                <w:sz w:val="22"/>
                <w:szCs w:val="22"/>
              </w:rPr>
              <w:t>410790</w:t>
            </w: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461"/>
              <w:jc w:val="right"/>
              <w:rPr>
                <w:sz w:val="22"/>
                <w:szCs w:val="22"/>
              </w:rPr>
            </w:pPr>
            <w:r>
              <w:rPr>
                <w:color w:val="000000"/>
                <w:spacing w:val="-9"/>
                <w:sz w:val="22"/>
                <w:szCs w:val="22"/>
              </w:rPr>
              <w:t>396303</w:t>
            </w: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302"/>
              <w:jc w:val="right"/>
              <w:rPr>
                <w:sz w:val="22"/>
                <w:szCs w:val="22"/>
              </w:rPr>
            </w:pPr>
            <w:r>
              <w:rPr>
                <w:color w:val="000000"/>
                <w:spacing w:val="-7"/>
                <w:sz w:val="22"/>
                <w:szCs w:val="22"/>
              </w:rPr>
              <w:t>103,7</w:t>
            </w:r>
          </w:p>
        </w:tc>
      </w:tr>
      <w:tr w:rsidR="00F174BE">
        <w:trPr>
          <w:trHeight w:hRule="exact" w:val="693"/>
        </w:trPr>
        <w:tc>
          <w:tcPr>
            <w:tcW w:w="557"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left="110"/>
              <w:rPr>
                <w:sz w:val="22"/>
                <w:szCs w:val="22"/>
              </w:rPr>
            </w:pPr>
            <w:r>
              <w:rPr>
                <w:color w:val="000000"/>
                <w:sz w:val="22"/>
                <w:szCs w:val="22"/>
              </w:rPr>
              <w:t>32</w:t>
            </w:r>
          </w:p>
        </w:tc>
        <w:tc>
          <w:tcPr>
            <w:tcW w:w="3838"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line="220" w:lineRule="exact"/>
              <w:ind w:right="357"/>
              <w:rPr>
                <w:sz w:val="22"/>
                <w:szCs w:val="22"/>
              </w:rPr>
            </w:pPr>
            <w:r>
              <w:rPr>
                <w:color w:val="000000"/>
                <w:spacing w:val="-7"/>
                <w:sz w:val="22"/>
                <w:szCs w:val="22"/>
              </w:rPr>
              <w:t xml:space="preserve">Численность лиц, завершивших участие в общественных </w:t>
            </w:r>
            <w:r>
              <w:rPr>
                <w:color w:val="000000"/>
                <w:spacing w:val="-6"/>
                <w:sz w:val="22"/>
                <w:szCs w:val="22"/>
              </w:rPr>
              <w:t>работах в отчетном периоде</w:t>
            </w:r>
          </w:p>
        </w:tc>
        <w:tc>
          <w:tcPr>
            <w:tcW w:w="150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230"/>
              <w:jc w:val="right"/>
              <w:rPr>
                <w:sz w:val="22"/>
                <w:szCs w:val="22"/>
              </w:rPr>
            </w:pPr>
            <w:r>
              <w:rPr>
                <w:b/>
                <w:bCs/>
                <w:color w:val="000000"/>
                <w:spacing w:val="-7"/>
                <w:sz w:val="22"/>
                <w:szCs w:val="22"/>
              </w:rPr>
              <w:t>647475</w:t>
            </w:r>
          </w:p>
        </w:tc>
        <w:tc>
          <w:tcPr>
            <w:tcW w:w="1896"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461"/>
              <w:jc w:val="right"/>
              <w:rPr>
                <w:sz w:val="22"/>
                <w:szCs w:val="22"/>
              </w:rPr>
            </w:pPr>
            <w:r>
              <w:rPr>
                <w:color w:val="000000"/>
                <w:spacing w:val="-8"/>
                <w:sz w:val="22"/>
                <w:szCs w:val="22"/>
              </w:rPr>
              <w:t>620668</w:t>
            </w:r>
          </w:p>
        </w:tc>
        <w:tc>
          <w:tcPr>
            <w:tcW w:w="1625" w:type="dxa"/>
            <w:tcBorders>
              <w:top w:val="nil"/>
              <w:left w:val="single" w:sz="6" w:space="0" w:color="auto"/>
              <w:bottom w:val="nil"/>
              <w:right w:val="single" w:sz="6" w:space="0" w:color="auto"/>
            </w:tcBorders>
            <w:shd w:val="clear" w:color="auto" w:fill="FFFFFF"/>
          </w:tcPr>
          <w:p w:rsidR="00F174BE" w:rsidRDefault="00F174BE" w:rsidP="00BF1370">
            <w:pPr>
              <w:shd w:val="clear" w:color="auto" w:fill="FFFFFF"/>
              <w:spacing w:before="0" w:after="0"/>
              <w:ind w:right="302"/>
              <w:jc w:val="right"/>
              <w:rPr>
                <w:sz w:val="22"/>
                <w:szCs w:val="22"/>
              </w:rPr>
            </w:pPr>
            <w:r>
              <w:rPr>
                <w:color w:val="000000"/>
                <w:spacing w:val="-8"/>
                <w:sz w:val="22"/>
                <w:szCs w:val="22"/>
              </w:rPr>
              <w:t>104,3</w:t>
            </w:r>
          </w:p>
        </w:tc>
      </w:tr>
      <w:tr w:rsidR="00F174BE">
        <w:trPr>
          <w:trHeight w:hRule="exact" w:val="716"/>
        </w:trPr>
        <w:tc>
          <w:tcPr>
            <w:tcW w:w="557" w:type="dxa"/>
            <w:tcBorders>
              <w:top w:val="nil"/>
              <w:left w:val="single" w:sz="6" w:space="0" w:color="auto"/>
              <w:right w:val="single" w:sz="6" w:space="0" w:color="auto"/>
            </w:tcBorders>
            <w:shd w:val="clear" w:color="auto" w:fill="FFFFFF"/>
          </w:tcPr>
          <w:p w:rsidR="00F174BE" w:rsidRDefault="00F174BE" w:rsidP="00BF1370">
            <w:pPr>
              <w:shd w:val="clear" w:color="auto" w:fill="FFFFFF"/>
              <w:spacing w:before="0" w:after="0"/>
              <w:ind w:left="115"/>
              <w:rPr>
                <w:sz w:val="22"/>
                <w:szCs w:val="22"/>
              </w:rPr>
            </w:pPr>
            <w:r>
              <w:rPr>
                <w:color w:val="000000"/>
                <w:sz w:val="22"/>
                <w:szCs w:val="22"/>
              </w:rPr>
              <w:t>33</w:t>
            </w:r>
          </w:p>
        </w:tc>
        <w:tc>
          <w:tcPr>
            <w:tcW w:w="3838" w:type="dxa"/>
            <w:tcBorders>
              <w:top w:val="nil"/>
              <w:left w:val="single" w:sz="6" w:space="0" w:color="auto"/>
              <w:right w:val="single" w:sz="6" w:space="0" w:color="auto"/>
            </w:tcBorders>
            <w:shd w:val="clear" w:color="auto" w:fill="FFFFFF"/>
          </w:tcPr>
          <w:p w:rsidR="00F174BE" w:rsidRDefault="00F174BE" w:rsidP="00BF1370">
            <w:pPr>
              <w:shd w:val="clear" w:color="auto" w:fill="FFFFFF"/>
              <w:spacing w:before="0" w:after="0"/>
              <w:rPr>
                <w:sz w:val="22"/>
                <w:szCs w:val="22"/>
              </w:rPr>
            </w:pPr>
            <w:r>
              <w:rPr>
                <w:color w:val="000000"/>
                <w:spacing w:val="-7"/>
                <w:sz w:val="22"/>
                <w:szCs w:val="22"/>
              </w:rPr>
              <w:t>Численность лиц, принимавших участие в общественных</w:t>
            </w:r>
            <w:r>
              <w:rPr>
                <w:color w:val="000000"/>
                <w:spacing w:val="-6"/>
                <w:sz w:val="22"/>
                <w:szCs w:val="22"/>
              </w:rPr>
              <w:t xml:space="preserve"> работах на конец отчетного периода</w:t>
            </w:r>
          </w:p>
        </w:tc>
        <w:tc>
          <w:tcPr>
            <w:tcW w:w="1506" w:type="dxa"/>
            <w:tcBorders>
              <w:top w:val="nil"/>
              <w:left w:val="single" w:sz="6" w:space="0" w:color="auto"/>
              <w:right w:val="single" w:sz="6" w:space="0" w:color="auto"/>
            </w:tcBorders>
            <w:shd w:val="clear" w:color="auto" w:fill="FFFFFF"/>
          </w:tcPr>
          <w:p w:rsidR="00F174BE" w:rsidRDefault="00F174BE" w:rsidP="00BF1370">
            <w:pPr>
              <w:shd w:val="clear" w:color="auto" w:fill="FFFFFF"/>
              <w:spacing w:before="0" w:after="0"/>
              <w:ind w:right="230"/>
              <w:jc w:val="right"/>
              <w:rPr>
                <w:sz w:val="22"/>
                <w:szCs w:val="22"/>
              </w:rPr>
            </w:pPr>
            <w:r>
              <w:rPr>
                <w:b/>
                <w:bCs/>
                <w:color w:val="000000"/>
                <w:spacing w:val="-8"/>
                <w:sz w:val="22"/>
                <w:szCs w:val="22"/>
              </w:rPr>
              <w:t>3673</w:t>
            </w:r>
          </w:p>
        </w:tc>
        <w:tc>
          <w:tcPr>
            <w:tcW w:w="1896" w:type="dxa"/>
            <w:tcBorders>
              <w:top w:val="nil"/>
              <w:left w:val="single" w:sz="6" w:space="0" w:color="auto"/>
              <w:right w:val="single" w:sz="6" w:space="0" w:color="auto"/>
            </w:tcBorders>
            <w:shd w:val="clear" w:color="auto" w:fill="FFFFFF"/>
          </w:tcPr>
          <w:p w:rsidR="00F174BE" w:rsidRDefault="00F174BE" w:rsidP="00BF1370">
            <w:pPr>
              <w:shd w:val="clear" w:color="auto" w:fill="FFFFFF"/>
              <w:spacing w:before="0" w:after="0"/>
              <w:ind w:right="461"/>
              <w:jc w:val="right"/>
              <w:rPr>
                <w:sz w:val="22"/>
                <w:szCs w:val="22"/>
              </w:rPr>
            </w:pPr>
            <w:r>
              <w:rPr>
                <w:color w:val="000000"/>
                <w:spacing w:val="-9"/>
                <w:sz w:val="22"/>
                <w:szCs w:val="22"/>
              </w:rPr>
              <w:t>4353</w:t>
            </w:r>
          </w:p>
        </w:tc>
        <w:tc>
          <w:tcPr>
            <w:tcW w:w="1625" w:type="dxa"/>
            <w:tcBorders>
              <w:top w:val="nil"/>
              <w:left w:val="single" w:sz="6" w:space="0" w:color="auto"/>
              <w:right w:val="single" w:sz="6" w:space="0" w:color="auto"/>
            </w:tcBorders>
            <w:shd w:val="clear" w:color="auto" w:fill="FFFFFF"/>
          </w:tcPr>
          <w:p w:rsidR="00F174BE" w:rsidRDefault="00F174BE" w:rsidP="00BF1370">
            <w:pPr>
              <w:shd w:val="clear" w:color="auto" w:fill="FFFFFF"/>
              <w:spacing w:before="0" w:after="0"/>
              <w:ind w:right="302"/>
              <w:jc w:val="right"/>
              <w:rPr>
                <w:sz w:val="22"/>
                <w:szCs w:val="22"/>
              </w:rPr>
            </w:pPr>
            <w:r>
              <w:rPr>
                <w:color w:val="000000"/>
                <w:spacing w:val="-8"/>
                <w:sz w:val="22"/>
                <w:szCs w:val="22"/>
              </w:rPr>
              <w:t>84,4</w:t>
            </w:r>
          </w:p>
        </w:tc>
      </w:tr>
      <w:tr w:rsidR="00F174BE">
        <w:trPr>
          <w:trHeight w:hRule="exact" w:val="840"/>
        </w:trPr>
        <w:tc>
          <w:tcPr>
            <w:tcW w:w="557" w:type="dxa"/>
            <w:tcBorders>
              <w:top w:val="nil"/>
              <w:left w:val="single" w:sz="6" w:space="0" w:color="auto"/>
              <w:bottom w:val="single" w:sz="4" w:space="0" w:color="auto"/>
              <w:right w:val="single" w:sz="6" w:space="0" w:color="auto"/>
            </w:tcBorders>
            <w:shd w:val="clear" w:color="auto" w:fill="FFFFFF"/>
          </w:tcPr>
          <w:p w:rsidR="00F174BE" w:rsidRDefault="00F174BE" w:rsidP="00BF1370">
            <w:pPr>
              <w:shd w:val="clear" w:color="auto" w:fill="FFFFFF"/>
              <w:spacing w:before="0" w:after="0"/>
              <w:ind w:left="110"/>
              <w:rPr>
                <w:sz w:val="22"/>
                <w:szCs w:val="22"/>
              </w:rPr>
            </w:pPr>
            <w:r>
              <w:rPr>
                <w:color w:val="000000"/>
                <w:sz w:val="22"/>
                <w:szCs w:val="22"/>
              </w:rPr>
              <w:t>34</w:t>
            </w:r>
          </w:p>
        </w:tc>
        <w:tc>
          <w:tcPr>
            <w:tcW w:w="3838" w:type="dxa"/>
            <w:tcBorders>
              <w:top w:val="nil"/>
              <w:left w:val="single" w:sz="6" w:space="0" w:color="auto"/>
              <w:bottom w:val="single" w:sz="4" w:space="0" w:color="auto"/>
              <w:right w:val="single" w:sz="6" w:space="0" w:color="auto"/>
            </w:tcBorders>
            <w:shd w:val="clear" w:color="auto" w:fill="FFFFFF"/>
          </w:tcPr>
          <w:p w:rsidR="00F174BE" w:rsidRDefault="00F174BE" w:rsidP="00BF1370">
            <w:pPr>
              <w:shd w:val="clear" w:color="auto" w:fill="FFFFFF"/>
              <w:spacing w:before="0" w:after="0"/>
              <w:rPr>
                <w:sz w:val="22"/>
                <w:szCs w:val="22"/>
              </w:rPr>
            </w:pPr>
            <w:r>
              <w:rPr>
                <w:color w:val="000000"/>
                <w:spacing w:val="-7"/>
                <w:sz w:val="22"/>
                <w:szCs w:val="22"/>
              </w:rPr>
              <w:t>Предполагаемая численность безработных граждан, состоящих</w:t>
            </w:r>
            <w:r>
              <w:rPr>
                <w:color w:val="000000"/>
                <w:spacing w:val="-6"/>
                <w:sz w:val="22"/>
                <w:szCs w:val="22"/>
              </w:rPr>
              <w:t xml:space="preserve"> на учете на конец периода следующего за отчетным</w:t>
            </w:r>
          </w:p>
        </w:tc>
        <w:tc>
          <w:tcPr>
            <w:tcW w:w="1506" w:type="dxa"/>
            <w:tcBorders>
              <w:top w:val="nil"/>
              <w:left w:val="single" w:sz="6" w:space="0" w:color="auto"/>
              <w:bottom w:val="single" w:sz="4" w:space="0" w:color="auto"/>
              <w:right w:val="single" w:sz="6" w:space="0" w:color="auto"/>
            </w:tcBorders>
            <w:shd w:val="clear" w:color="auto" w:fill="FFFFFF"/>
          </w:tcPr>
          <w:p w:rsidR="00F174BE" w:rsidRDefault="00F174BE" w:rsidP="00BF1370">
            <w:pPr>
              <w:shd w:val="clear" w:color="auto" w:fill="FFFFFF"/>
              <w:spacing w:before="0" w:after="0"/>
              <w:ind w:right="235"/>
              <w:jc w:val="right"/>
              <w:rPr>
                <w:sz w:val="22"/>
                <w:szCs w:val="22"/>
              </w:rPr>
            </w:pPr>
            <w:r>
              <w:rPr>
                <w:b/>
                <w:bCs/>
                <w:color w:val="000000"/>
                <w:spacing w:val="-8"/>
                <w:sz w:val="22"/>
                <w:szCs w:val="22"/>
              </w:rPr>
              <w:t>1949873</w:t>
            </w:r>
          </w:p>
        </w:tc>
        <w:tc>
          <w:tcPr>
            <w:tcW w:w="1896" w:type="dxa"/>
            <w:tcBorders>
              <w:top w:val="nil"/>
              <w:left w:val="single" w:sz="6" w:space="0" w:color="auto"/>
              <w:bottom w:val="single" w:sz="4" w:space="0" w:color="auto"/>
              <w:right w:val="single" w:sz="6" w:space="0" w:color="auto"/>
            </w:tcBorders>
            <w:shd w:val="clear" w:color="auto" w:fill="FFFFFF"/>
          </w:tcPr>
          <w:p w:rsidR="00F174BE" w:rsidRDefault="00F174BE" w:rsidP="00BF1370">
            <w:pPr>
              <w:shd w:val="clear" w:color="auto" w:fill="FFFFFF"/>
              <w:spacing w:before="0" w:after="0"/>
              <w:ind w:right="461"/>
              <w:jc w:val="right"/>
              <w:rPr>
                <w:sz w:val="22"/>
                <w:szCs w:val="22"/>
              </w:rPr>
            </w:pPr>
            <w:r>
              <w:rPr>
                <w:color w:val="000000"/>
                <w:spacing w:val="-9"/>
                <w:sz w:val="22"/>
                <w:szCs w:val="22"/>
              </w:rPr>
              <w:t>1662444</w:t>
            </w:r>
          </w:p>
        </w:tc>
        <w:tc>
          <w:tcPr>
            <w:tcW w:w="1625" w:type="dxa"/>
            <w:tcBorders>
              <w:top w:val="nil"/>
              <w:left w:val="single" w:sz="6" w:space="0" w:color="auto"/>
              <w:bottom w:val="single" w:sz="4" w:space="0" w:color="auto"/>
              <w:right w:val="single" w:sz="6" w:space="0" w:color="auto"/>
            </w:tcBorders>
            <w:shd w:val="clear" w:color="auto" w:fill="FFFFFF"/>
          </w:tcPr>
          <w:p w:rsidR="00F174BE" w:rsidRDefault="00F174BE" w:rsidP="00BF1370">
            <w:pPr>
              <w:shd w:val="clear" w:color="auto" w:fill="FFFFFF"/>
              <w:spacing w:before="0" w:after="0"/>
              <w:ind w:right="302"/>
              <w:jc w:val="right"/>
              <w:rPr>
                <w:sz w:val="22"/>
                <w:szCs w:val="22"/>
              </w:rPr>
            </w:pPr>
            <w:r>
              <w:rPr>
                <w:color w:val="000000"/>
                <w:spacing w:val="-6"/>
                <w:sz w:val="22"/>
                <w:szCs w:val="22"/>
              </w:rPr>
              <w:t>117,3</w:t>
            </w:r>
          </w:p>
        </w:tc>
      </w:tr>
    </w:tbl>
    <w:p w:rsidR="002663CD" w:rsidRPr="00D4275F" w:rsidRDefault="002663CD" w:rsidP="00FE5CB9">
      <w:pPr>
        <w:spacing w:before="0" w:after="0"/>
      </w:pPr>
      <w:bookmarkStart w:id="51" w:name="_GoBack"/>
      <w:bookmarkEnd w:id="51"/>
    </w:p>
    <w:sectPr w:rsidR="002663CD" w:rsidRPr="00D4275F" w:rsidSect="00FE5CB9">
      <w:headerReference w:type="default" r:id="rId7"/>
      <w:pgSz w:w="11909" w:h="16834"/>
      <w:pgMar w:top="851" w:right="569" w:bottom="899" w:left="1399"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9D2" w:rsidRDefault="001029D2">
      <w:pPr>
        <w:spacing w:before="0" w:after="0"/>
      </w:pPr>
      <w:r>
        <w:separator/>
      </w:r>
    </w:p>
  </w:endnote>
  <w:endnote w:type="continuationSeparator" w:id="0">
    <w:p w:rsidR="001029D2" w:rsidRDefault="001029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9D2" w:rsidRDefault="001029D2">
      <w:pPr>
        <w:spacing w:before="0" w:after="0"/>
      </w:pPr>
      <w:r>
        <w:separator/>
      </w:r>
    </w:p>
  </w:footnote>
  <w:footnote w:type="continuationSeparator" w:id="0">
    <w:p w:rsidR="001029D2" w:rsidRDefault="001029D2">
      <w:pPr>
        <w:spacing w:before="0" w:after="0"/>
      </w:pPr>
      <w:r>
        <w:continuationSeparator/>
      </w:r>
    </w:p>
  </w:footnote>
  <w:footnote w:id="1">
    <w:p w:rsidR="001029D2" w:rsidRDefault="00BF1370" w:rsidP="00E34942">
      <w:pPr>
        <w:pStyle w:val="a7"/>
        <w:ind w:firstLine="709"/>
      </w:pPr>
      <w:r>
        <w:rPr>
          <w:rStyle w:val="a6"/>
        </w:rPr>
        <w:footnoteRef/>
      </w:r>
      <w:r>
        <w:t xml:space="preserve"> Вечканов Г.С., Вечканова Г.Р. Макроэкономика. - СПб.: ПИТЕР, 2002, С.136.</w:t>
      </w:r>
    </w:p>
  </w:footnote>
  <w:footnote w:id="2">
    <w:p w:rsidR="001029D2" w:rsidRDefault="00BF1370" w:rsidP="00527694">
      <w:pPr>
        <w:pStyle w:val="a7"/>
        <w:ind w:firstLine="709"/>
      </w:pPr>
      <w:r>
        <w:rPr>
          <w:rStyle w:val="a6"/>
        </w:rPr>
        <w:footnoteRef/>
      </w:r>
      <w:r>
        <w:t xml:space="preserve"> Там же.</w:t>
      </w:r>
    </w:p>
  </w:footnote>
  <w:footnote w:id="3">
    <w:p w:rsidR="001029D2" w:rsidRDefault="00BF1370" w:rsidP="00527694">
      <w:pPr>
        <w:pStyle w:val="a7"/>
        <w:ind w:firstLine="709"/>
      </w:pPr>
      <w:r>
        <w:rPr>
          <w:rStyle w:val="a6"/>
        </w:rPr>
        <w:footnoteRef/>
      </w:r>
      <w:r>
        <w:t xml:space="preserve"> Основы экономической теории./ Под ред. проф. А.К. Шуркалина – М., 1998.</w:t>
      </w:r>
    </w:p>
  </w:footnote>
  <w:footnote w:id="4">
    <w:p w:rsidR="001029D2" w:rsidRDefault="00453F7C" w:rsidP="00453F7C">
      <w:pPr>
        <w:pStyle w:val="a7"/>
        <w:ind w:firstLine="709"/>
      </w:pPr>
      <w:r>
        <w:rPr>
          <w:rStyle w:val="a6"/>
        </w:rPr>
        <w:footnoteRef/>
      </w:r>
      <w:r>
        <w:t xml:space="preserve"> Вечканов Г.С., Вечканова Г.Р. Макроэкономика, С.141.</w:t>
      </w:r>
    </w:p>
  </w:footnote>
  <w:footnote w:id="5">
    <w:p w:rsidR="001029D2" w:rsidRDefault="00BF1370" w:rsidP="00FB71E1">
      <w:pPr>
        <w:pStyle w:val="a7"/>
        <w:ind w:firstLine="709"/>
        <w:jc w:val="both"/>
      </w:pPr>
      <w:r>
        <w:rPr>
          <w:rStyle w:val="a6"/>
        </w:rPr>
        <w:footnoteRef/>
      </w:r>
      <w:r>
        <w:t xml:space="preserve"> Вечканов Г.С., Вечканова Г.Р. Макроэкономика, С.142-143.</w:t>
      </w:r>
    </w:p>
  </w:footnote>
  <w:footnote w:id="6">
    <w:p w:rsidR="001029D2" w:rsidRDefault="00BF1370" w:rsidP="00FB71E1">
      <w:pPr>
        <w:pStyle w:val="a7"/>
        <w:ind w:firstLine="709"/>
        <w:jc w:val="both"/>
      </w:pPr>
      <w:r>
        <w:rPr>
          <w:rStyle w:val="a6"/>
        </w:rPr>
        <w:footnoteRef/>
      </w:r>
      <w:r>
        <w:t xml:space="preserve"> Кейнс Дж. М. Общая теория занятости, процента и денег //Антология экономической мысли. В 2 т. - М.: Экономический ключ, 1993.</w:t>
      </w:r>
    </w:p>
  </w:footnote>
  <w:footnote w:id="7">
    <w:p w:rsidR="001029D2" w:rsidRDefault="00BF1370" w:rsidP="00FB71E1">
      <w:pPr>
        <w:pStyle w:val="a7"/>
        <w:ind w:firstLine="709"/>
        <w:jc w:val="both"/>
      </w:pPr>
      <w:r>
        <w:rPr>
          <w:rStyle w:val="a6"/>
        </w:rPr>
        <w:footnoteRef/>
      </w:r>
      <w:r>
        <w:t xml:space="preserve"> Кокин Ю. Основы политики доходов и заработной платы на перспективу.// Человек и труд.-2001.- № 1.</w:t>
      </w:r>
    </w:p>
  </w:footnote>
  <w:footnote w:id="8">
    <w:p w:rsidR="001029D2" w:rsidRDefault="00BF1370" w:rsidP="00FB71E1">
      <w:pPr>
        <w:pStyle w:val="a7"/>
        <w:ind w:firstLine="709"/>
        <w:jc w:val="both"/>
      </w:pPr>
      <w:r>
        <w:rPr>
          <w:rStyle w:val="a6"/>
        </w:rPr>
        <w:footnoteRef/>
      </w:r>
      <w:r>
        <w:t xml:space="preserve"> Хоткина З. Женская безработица и неформальная занятость в России // Вопросы экономики. – 2000. - № 3. - С.85-93.</w:t>
      </w:r>
    </w:p>
  </w:footnote>
  <w:footnote w:id="9">
    <w:p w:rsidR="001029D2" w:rsidRDefault="00BF1370" w:rsidP="006507DB">
      <w:pPr>
        <w:pStyle w:val="a7"/>
        <w:ind w:firstLine="709"/>
        <w:jc w:val="both"/>
      </w:pPr>
      <w:r>
        <w:rPr>
          <w:rStyle w:val="a6"/>
        </w:rPr>
        <w:footnoteRef/>
      </w:r>
      <w:r>
        <w:t xml:space="preserve"> </w:t>
      </w:r>
      <w:r w:rsidRPr="006507DB">
        <w:t xml:space="preserve">Исправников В.О., Куликов В.В. Теневая экономика в России: иной путь и третья сила. </w:t>
      </w:r>
      <w:r>
        <w:t>- М., 1997. С. 19-</w:t>
      </w:r>
      <w:r w:rsidRPr="006507DB">
        <w:t>20.</w:t>
      </w:r>
    </w:p>
  </w:footnote>
  <w:footnote w:id="10">
    <w:p w:rsidR="001029D2" w:rsidRDefault="00BF1370" w:rsidP="00527694">
      <w:pPr>
        <w:pStyle w:val="a7"/>
        <w:ind w:firstLine="709"/>
      </w:pPr>
      <w:r>
        <w:rPr>
          <w:rStyle w:val="a6"/>
        </w:rPr>
        <w:footnoteRef/>
      </w:r>
      <w:r>
        <w:t xml:space="preserve"> Павленков В.А. Рынок труда. М., 1992.</w:t>
      </w:r>
    </w:p>
  </w:footnote>
  <w:footnote w:id="11">
    <w:p w:rsidR="001029D2" w:rsidRDefault="00EF0965" w:rsidP="00EF0965">
      <w:pPr>
        <w:pStyle w:val="a7"/>
        <w:ind w:firstLine="709"/>
      </w:pPr>
      <w:r>
        <w:rPr>
          <w:rStyle w:val="a6"/>
        </w:rPr>
        <w:footnoteRef/>
      </w:r>
      <w:r>
        <w:t xml:space="preserve"> Солоничева В. </w:t>
      </w:r>
      <w:r w:rsidRPr="00EF0965">
        <w:t>Реализация механизма социального партнерства</w:t>
      </w:r>
      <w:r>
        <w:t>. //Человеческие ресурсы. – 2004. - № 3.</w:t>
      </w:r>
    </w:p>
  </w:footnote>
  <w:footnote w:id="12">
    <w:p w:rsidR="001029D2" w:rsidRDefault="00BF1370" w:rsidP="00527694">
      <w:pPr>
        <w:pStyle w:val="a7"/>
        <w:ind w:firstLine="709"/>
        <w:jc w:val="both"/>
      </w:pPr>
      <w:r>
        <w:rPr>
          <w:rStyle w:val="a6"/>
        </w:rPr>
        <w:footnoteRef/>
      </w:r>
      <w:r>
        <w:t xml:space="preserve"> Мировая экономика. Экономика зарубежных стран /Под ред. В.П.Колесова, М.Н.Осьмовой. Учебник. -М.: Флинта, 2000, С.300-301.</w:t>
      </w:r>
    </w:p>
  </w:footnote>
  <w:footnote w:id="13">
    <w:p w:rsidR="001029D2" w:rsidRDefault="003F0423" w:rsidP="003F0423">
      <w:pPr>
        <w:pStyle w:val="a7"/>
        <w:ind w:firstLine="709"/>
      </w:pPr>
      <w:r>
        <w:rPr>
          <w:rStyle w:val="a6"/>
        </w:rPr>
        <w:footnoteRef/>
      </w:r>
      <w:r>
        <w:t xml:space="preserve"> </w:t>
      </w:r>
      <w:r w:rsidRPr="003F0423">
        <w:t>Собрание законодательства Российской Федерации, 2002, N 1, ч. 1, ст. 3.</w:t>
      </w:r>
    </w:p>
  </w:footnote>
  <w:footnote w:id="14">
    <w:p w:rsidR="001029D2" w:rsidRDefault="00BF1370" w:rsidP="00C021E0">
      <w:pPr>
        <w:pStyle w:val="a7"/>
        <w:ind w:firstLine="709"/>
        <w:jc w:val="both"/>
      </w:pPr>
      <w:r>
        <w:rPr>
          <w:rStyle w:val="a6"/>
        </w:rPr>
        <w:footnoteRef/>
      </w:r>
      <w:r>
        <w:t xml:space="preserve"> </w:t>
      </w:r>
      <w:r w:rsidR="00C67812" w:rsidRPr="00C67812">
        <w:t>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18, ст. 2211; N 29, ст. 3696; N 47, ст. 5613; 2000, N 33, ст. 3348; 2001, N 53, ст. 5024; 2002, N 30, ст. 3033, 2003, № 2, ст. 160; 2003, N 46, ст. 4435; 2004, № 35, ст. 3607.</w:t>
      </w:r>
    </w:p>
  </w:footnote>
  <w:footnote w:id="15">
    <w:p w:rsidR="001029D2" w:rsidRDefault="00D31343" w:rsidP="00D31343">
      <w:pPr>
        <w:pStyle w:val="a7"/>
        <w:ind w:firstLine="709"/>
        <w:jc w:val="both"/>
      </w:pPr>
      <w:r>
        <w:rPr>
          <w:rStyle w:val="a6"/>
        </w:rPr>
        <w:footnoteRef/>
      </w:r>
      <w:r>
        <w:t xml:space="preserve"> </w:t>
      </w:r>
      <w:r w:rsidRPr="00D31343">
        <w:t>Положение о Федеральной службе по труду и занятости: Прил. к постановлению Правительства РФ «Об утверждении Положения о Федеральной службе по труду и занятости» от 30 июня 2004 г. N 324 // Пенсия. - 2004. - N 7. - С. 14-17.</w:t>
      </w:r>
    </w:p>
  </w:footnote>
  <w:footnote w:id="16">
    <w:p w:rsidR="001029D2" w:rsidRDefault="00D31343" w:rsidP="00D31343">
      <w:pPr>
        <w:pStyle w:val="a7"/>
        <w:ind w:firstLine="709"/>
        <w:jc w:val="both"/>
      </w:pPr>
      <w:r>
        <w:rPr>
          <w:rStyle w:val="a6"/>
        </w:rPr>
        <w:footnoteRef/>
      </w:r>
      <w:r>
        <w:t xml:space="preserve"> </w:t>
      </w:r>
      <w:r w:rsidRPr="00D31343">
        <w:t>Собрание  законодательства Российской Федерации, 1997, N 43, ст. 4904; 2004, N 35, ст. 3607.</w:t>
      </w:r>
    </w:p>
  </w:footnote>
  <w:footnote w:id="17">
    <w:p w:rsidR="001029D2" w:rsidRDefault="005842D2" w:rsidP="005842D2">
      <w:pPr>
        <w:pStyle w:val="a7"/>
        <w:ind w:firstLine="709"/>
      </w:pPr>
      <w:r>
        <w:rPr>
          <w:rStyle w:val="a6"/>
        </w:rPr>
        <w:footnoteRef/>
      </w:r>
      <w:r>
        <w:t xml:space="preserve"> </w:t>
      </w:r>
      <w:r w:rsidRPr="005842D2">
        <w:t>«Российская газета» (Федеральный выпуск) N 3624.</w:t>
      </w:r>
    </w:p>
  </w:footnote>
  <w:footnote w:id="18">
    <w:p w:rsidR="001029D2" w:rsidRDefault="00BF1370" w:rsidP="00B91945">
      <w:pPr>
        <w:pStyle w:val="a7"/>
        <w:ind w:firstLine="709"/>
      </w:pPr>
      <w:r>
        <w:rPr>
          <w:rStyle w:val="a6"/>
        </w:rPr>
        <w:footnoteRef/>
      </w:r>
      <w:r>
        <w:t xml:space="preserve"> </w:t>
      </w:r>
      <w:r w:rsidRPr="00332ABF">
        <w:t>Белозерова С. Незаполняемость вакансий - тревожный симптом</w:t>
      </w:r>
      <w:r>
        <w:t>.</w:t>
      </w:r>
      <w:r w:rsidRPr="00332ABF">
        <w:t xml:space="preserve"> //</w:t>
      </w:r>
      <w:r>
        <w:t xml:space="preserve"> </w:t>
      </w:r>
      <w:r w:rsidRPr="00332ABF">
        <w:t>Человек и труд. - 2003. - № 6.</w:t>
      </w:r>
    </w:p>
  </w:footnote>
  <w:footnote w:id="19">
    <w:p w:rsidR="001029D2" w:rsidRDefault="00BF1370" w:rsidP="00B91945">
      <w:pPr>
        <w:pStyle w:val="a7"/>
        <w:ind w:firstLine="709"/>
        <w:jc w:val="both"/>
      </w:pPr>
      <w:r>
        <w:rPr>
          <w:rStyle w:val="a6"/>
        </w:rPr>
        <w:footnoteRef/>
      </w:r>
      <w:r>
        <w:t xml:space="preserve"> Бондаренко Л. Состояние социально-трудовой сферы села // Вопросы экономики. - 2000. - №</w:t>
      </w:r>
      <w:r w:rsidR="004D6990">
        <w:t xml:space="preserve"> </w:t>
      </w:r>
      <w:r>
        <w:t>6. - С.67-75.</w:t>
      </w:r>
    </w:p>
  </w:footnote>
  <w:footnote w:id="20">
    <w:p w:rsidR="001029D2" w:rsidRDefault="00BF1370" w:rsidP="00CA471E">
      <w:pPr>
        <w:pStyle w:val="a7"/>
        <w:ind w:firstLine="709"/>
        <w:jc w:val="both"/>
      </w:pPr>
      <w:r>
        <w:rPr>
          <w:rStyle w:val="a6"/>
        </w:rPr>
        <w:footnoteRef/>
      </w:r>
      <w:r>
        <w:t xml:space="preserve"> </w:t>
      </w:r>
      <w:r w:rsidRPr="00195B00">
        <w:rPr>
          <w:color w:val="000000"/>
        </w:rPr>
        <w:t>Супян В.</w:t>
      </w:r>
      <w:r>
        <w:rPr>
          <w:color w:val="000000"/>
        </w:rPr>
        <w:t xml:space="preserve"> США: сфера труда на пороге XXI века. //Человек и труд. - </w:t>
      </w:r>
      <w:r>
        <w:rPr>
          <w:color w:val="000000"/>
          <w:sz w:val="18"/>
          <w:szCs w:val="18"/>
        </w:rPr>
        <w:t>2000.- № 12; 2001.- № 1.</w:t>
      </w:r>
    </w:p>
  </w:footnote>
  <w:footnote w:id="21">
    <w:p w:rsidR="001029D2" w:rsidRDefault="00BF1370" w:rsidP="009171C6">
      <w:pPr>
        <w:pStyle w:val="a7"/>
        <w:ind w:firstLine="709"/>
        <w:jc w:val="both"/>
      </w:pPr>
      <w:r>
        <w:rPr>
          <w:rStyle w:val="a6"/>
        </w:rPr>
        <w:footnoteRef/>
      </w:r>
      <w:r>
        <w:t xml:space="preserve"> </w:t>
      </w:r>
      <w:r w:rsidRPr="009171C6">
        <w:t>Официальный сайт Администрации Челябинской области. Занятость и доходы населения  //http://cheladm.ru</w:t>
      </w:r>
    </w:p>
  </w:footnote>
  <w:footnote w:id="22">
    <w:p w:rsidR="001029D2" w:rsidRDefault="004D28AB" w:rsidP="00F6699B">
      <w:pPr>
        <w:pStyle w:val="a7"/>
        <w:ind w:firstLine="709"/>
      </w:pPr>
      <w:r>
        <w:rPr>
          <w:rStyle w:val="a6"/>
        </w:rPr>
        <w:footnoteRef/>
      </w:r>
      <w:r>
        <w:t xml:space="preserve"> </w:t>
      </w:r>
      <w:r w:rsidR="00F6699B">
        <w:t>Данные Че</w:t>
      </w:r>
      <w:r w:rsidR="00450804">
        <w:t>лябинского городского</w:t>
      </w:r>
      <w:r w:rsidR="00F6699B">
        <w:t xml:space="preserve"> Центр</w:t>
      </w:r>
      <w:r w:rsidR="00450804">
        <w:t>а</w:t>
      </w:r>
      <w:r w:rsidR="00F6699B">
        <w:t xml:space="preserve"> занятости населения. // </w:t>
      </w:r>
      <w:r w:rsidR="00450804">
        <w:t>http://www.chelzan.chel.ru/.</w:t>
      </w:r>
    </w:p>
  </w:footnote>
  <w:footnote w:id="23">
    <w:p w:rsidR="001029D2" w:rsidRDefault="0012443A" w:rsidP="0012443A">
      <w:pPr>
        <w:pStyle w:val="a7"/>
        <w:ind w:firstLine="709"/>
        <w:jc w:val="both"/>
      </w:pPr>
      <w:r>
        <w:rPr>
          <w:rStyle w:val="a6"/>
        </w:rPr>
        <w:footnoteRef/>
      </w:r>
      <w:r>
        <w:t xml:space="preserve"> Данные </w:t>
      </w:r>
      <w:r w:rsidRPr="0012443A">
        <w:t>Руководителя Департамента федеральной государственной службы занятости населения по Челябинской области, г. Челябинск</w:t>
      </w:r>
      <w:r>
        <w:t xml:space="preserve"> </w:t>
      </w:r>
      <w:r w:rsidRPr="0012443A">
        <w:t>/</w:t>
      </w:r>
      <w:r>
        <w:t xml:space="preserve"> </w:t>
      </w:r>
      <w:r w:rsidRPr="0012443A">
        <w:t>Шушарин Л.П. Проблемы несоответствия спроса и предложения рабочей силы и пути их решения. //http://www.labourmarket.ru/</w:t>
      </w:r>
      <w:r>
        <w:t>.</w:t>
      </w:r>
    </w:p>
  </w:footnote>
  <w:footnote w:id="24">
    <w:p w:rsidR="001029D2" w:rsidRDefault="00BF1370" w:rsidP="00F174BE">
      <w:pPr>
        <w:pStyle w:val="a7"/>
        <w:ind w:firstLine="709"/>
      </w:pPr>
      <w:r>
        <w:rPr>
          <w:rStyle w:val="a6"/>
        </w:rPr>
        <w:footnoteRef/>
      </w:r>
      <w:r>
        <w:t xml:space="preserve"> Данные Федеральной службы по труду и занятости.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370" w:rsidRDefault="00455D36" w:rsidP="002663CD">
    <w:pPr>
      <w:pStyle w:val="a3"/>
      <w:framePr w:wrap="auto" w:vAnchor="text" w:hAnchor="margin" w:xAlign="right" w:y="1"/>
      <w:rPr>
        <w:rStyle w:val="a5"/>
      </w:rPr>
    </w:pPr>
    <w:r>
      <w:rPr>
        <w:rStyle w:val="a5"/>
        <w:noProof/>
      </w:rPr>
      <w:t>2</w:t>
    </w:r>
  </w:p>
  <w:p w:rsidR="00BF1370" w:rsidRDefault="00BF1370" w:rsidP="002663C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81187"/>
    <w:multiLevelType w:val="hybridMultilevel"/>
    <w:tmpl w:val="4AEE1B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591"/>
    <w:rsid w:val="0000649D"/>
    <w:rsid w:val="0001690E"/>
    <w:rsid w:val="00017A0D"/>
    <w:rsid w:val="00055C85"/>
    <w:rsid w:val="00060A3F"/>
    <w:rsid w:val="0006103D"/>
    <w:rsid w:val="000653EE"/>
    <w:rsid w:val="00066D5C"/>
    <w:rsid w:val="00075234"/>
    <w:rsid w:val="0009224B"/>
    <w:rsid w:val="00097D19"/>
    <w:rsid w:val="000B2A78"/>
    <w:rsid w:val="000C2293"/>
    <w:rsid w:val="000D3B0A"/>
    <w:rsid w:val="000E36C7"/>
    <w:rsid w:val="000F2D42"/>
    <w:rsid w:val="001029D2"/>
    <w:rsid w:val="00106B31"/>
    <w:rsid w:val="00110775"/>
    <w:rsid w:val="001135C6"/>
    <w:rsid w:val="00114CDD"/>
    <w:rsid w:val="0012443A"/>
    <w:rsid w:val="00134B22"/>
    <w:rsid w:val="00141E52"/>
    <w:rsid w:val="00150B9E"/>
    <w:rsid w:val="0016714F"/>
    <w:rsid w:val="001743F2"/>
    <w:rsid w:val="0019090E"/>
    <w:rsid w:val="00191C42"/>
    <w:rsid w:val="00195B00"/>
    <w:rsid w:val="001A1818"/>
    <w:rsid w:val="001C3AAE"/>
    <w:rsid w:val="00212C8E"/>
    <w:rsid w:val="00260D7C"/>
    <w:rsid w:val="002663CD"/>
    <w:rsid w:val="00266AFF"/>
    <w:rsid w:val="00274956"/>
    <w:rsid w:val="00280A4A"/>
    <w:rsid w:val="0028248F"/>
    <w:rsid w:val="002865BC"/>
    <w:rsid w:val="00290EE6"/>
    <w:rsid w:val="00294EA5"/>
    <w:rsid w:val="002969B0"/>
    <w:rsid w:val="002C0B82"/>
    <w:rsid w:val="002C3CAD"/>
    <w:rsid w:val="002E5181"/>
    <w:rsid w:val="002F2F65"/>
    <w:rsid w:val="002F61B8"/>
    <w:rsid w:val="00303C4E"/>
    <w:rsid w:val="00310035"/>
    <w:rsid w:val="00332A40"/>
    <w:rsid w:val="00332ABF"/>
    <w:rsid w:val="003430E4"/>
    <w:rsid w:val="003735D9"/>
    <w:rsid w:val="00391D4E"/>
    <w:rsid w:val="00395EC5"/>
    <w:rsid w:val="003C087D"/>
    <w:rsid w:val="003D119F"/>
    <w:rsid w:val="003F0423"/>
    <w:rsid w:val="003F0F41"/>
    <w:rsid w:val="0040446A"/>
    <w:rsid w:val="00413899"/>
    <w:rsid w:val="00415C98"/>
    <w:rsid w:val="004200AE"/>
    <w:rsid w:val="00421919"/>
    <w:rsid w:val="004240B9"/>
    <w:rsid w:val="00433793"/>
    <w:rsid w:val="00446B6C"/>
    <w:rsid w:val="00450804"/>
    <w:rsid w:val="00453F7C"/>
    <w:rsid w:val="00455D36"/>
    <w:rsid w:val="00470E7F"/>
    <w:rsid w:val="004725A0"/>
    <w:rsid w:val="00476137"/>
    <w:rsid w:val="00476CBC"/>
    <w:rsid w:val="0048757F"/>
    <w:rsid w:val="004B7C78"/>
    <w:rsid w:val="004D28AB"/>
    <w:rsid w:val="004D6990"/>
    <w:rsid w:val="00512373"/>
    <w:rsid w:val="005179AF"/>
    <w:rsid w:val="0052330B"/>
    <w:rsid w:val="00527694"/>
    <w:rsid w:val="00527DBB"/>
    <w:rsid w:val="0056213E"/>
    <w:rsid w:val="0057369C"/>
    <w:rsid w:val="00573F29"/>
    <w:rsid w:val="005842D2"/>
    <w:rsid w:val="00592E6F"/>
    <w:rsid w:val="005944EA"/>
    <w:rsid w:val="005A41E2"/>
    <w:rsid w:val="005B3F8C"/>
    <w:rsid w:val="005B794F"/>
    <w:rsid w:val="005C0269"/>
    <w:rsid w:val="0060778D"/>
    <w:rsid w:val="0061413F"/>
    <w:rsid w:val="00626813"/>
    <w:rsid w:val="006361A3"/>
    <w:rsid w:val="006507DB"/>
    <w:rsid w:val="0065361B"/>
    <w:rsid w:val="006556F2"/>
    <w:rsid w:val="0066078D"/>
    <w:rsid w:val="006713F9"/>
    <w:rsid w:val="00673DCC"/>
    <w:rsid w:val="00693995"/>
    <w:rsid w:val="00694A4E"/>
    <w:rsid w:val="006B056E"/>
    <w:rsid w:val="006C0C09"/>
    <w:rsid w:val="006C50EF"/>
    <w:rsid w:val="006D1E24"/>
    <w:rsid w:val="006E7A8A"/>
    <w:rsid w:val="00711346"/>
    <w:rsid w:val="0071256E"/>
    <w:rsid w:val="00716136"/>
    <w:rsid w:val="007239E1"/>
    <w:rsid w:val="007248B7"/>
    <w:rsid w:val="00731AFA"/>
    <w:rsid w:val="00742DF3"/>
    <w:rsid w:val="00745FF9"/>
    <w:rsid w:val="00751A44"/>
    <w:rsid w:val="00783E10"/>
    <w:rsid w:val="00786845"/>
    <w:rsid w:val="00793115"/>
    <w:rsid w:val="007974EF"/>
    <w:rsid w:val="007A193E"/>
    <w:rsid w:val="007A7C70"/>
    <w:rsid w:val="007E6AE3"/>
    <w:rsid w:val="008046C7"/>
    <w:rsid w:val="00807EC0"/>
    <w:rsid w:val="00812EFA"/>
    <w:rsid w:val="0081686F"/>
    <w:rsid w:val="00817132"/>
    <w:rsid w:val="008225FF"/>
    <w:rsid w:val="008238C8"/>
    <w:rsid w:val="008520C9"/>
    <w:rsid w:val="00897C4D"/>
    <w:rsid w:val="008A64CC"/>
    <w:rsid w:val="008D1323"/>
    <w:rsid w:val="0090082B"/>
    <w:rsid w:val="00904B5F"/>
    <w:rsid w:val="009171C6"/>
    <w:rsid w:val="009319C1"/>
    <w:rsid w:val="0093239C"/>
    <w:rsid w:val="009345C9"/>
    <w:rsid w:val="00936EC3"/>
    <w:rsid w:val="00945C72"/>
    <w:rsid w:val="00957B9C"/>
    <w:rsid w:val="009825F0"/>
    <w:rsid w:val="009A2B85"/>
    <w:rsid w:val="009B17BE"/>
    <w:rsid w:val="009B21DF"/>
    <w:rsid w:val="009E3EC0"/>
    <w:rsid w:val="009E52F3"/>
    <w:rsid w:val="009E620F"/>
    <w:rsid w:val="009F59BE"/>
    <w:rsid w:val="00A05591"/>
    <w:rsid w:val="00A70571"/>
    <w:rsid w:val="00A76430"/>
    <w:rsid w:val="00A8167B"/>
    <w:rsid w:val="00A81ADC"/>
    <w:rsid w:val="00AB11A8"/>
    <w:rsid w:val="00AB1D20"/>
    <w:rsid w:val="00AB5F63"/>
    <w:rsid w:val="00AB68A3"/>
    <w:rsid w:val="00AD40DB"/>
    <w:rsid w:val="00AD6413"/>
    <w:rsid w:val="00B40EC0"/>
    <w:rsid w:val="00B42F7A"/>
    <w:rsid w:val="00B472DA"/>
    <w:rsid w:val="00B51813"/>
    <w:rsid w:val="00B71A20"/>
    <w:rsid w:val="00B81F19"/>
    <w:rsid w:val="00B91945"/>
    <w:rsid w:val="00BA6B52"/>
    <w:rsid w:val="00BB10F5"/>
    <w:rsid w:val="00BB240C"/>
    <w:rsid w:val="00BB4A43"/>
    <w:rsid w:val="00BC02D5"/>
    <w:rsid w:val="00BF1370"/>
    <w:rsid w:val="00C021E0"/>
    <w:rsid w:val="00C25B24"/>
    <w:rsid w:val="00C30177"/>
    <w:rsid w:val="00C412F3"/>
    <w:rsid w:val="00C55E48"/>
    <w:rsid w:val="00C67812"/>
    <w:rsid w:val="00C8168B"/>
    <w:rsid w:val="00CA471E"/>
    <w:rsid w:val="00CB417E"/>
    <w:rsid w:val="00CB5974"/>
    <w:rsid w:val="00CF1E17"/>
    <w:rsid w:val="00CF52D8"/>
    <w:rsid w:val="00D02BE5"/>
    <w:rsid w:val="00D03B43"/>
    <w:rsid w:val="00D1737B"/>
    <w:rsid w:val="00D26B69"/>
    <w:rsid w:val="00D31343"/>
    <w:rsid w:val="00D4275F"/>
    <w:rsid w:val="00D525BB"/>
    <w:rsid w:val="00D57E66"/>
    <w:rsid w:val="00D61241"/>
    <w:rsid w:val="00D65D6D"/>
    <w:rsid w:val="00D728DA"/>
    <w:rsid w:val="00D81AD1"/>
    <w:rsid w:val="00D938CD"/>
    <w:rsid w:val="00DA4AA4"/>
    <w:rsid w:val="00DC2708"/>
    <w:rsid w:val="00DC6201"/>
    <w:rsid w:val="00DD5151"/>
    <w:rsid w:val="00DD77A3"/>
    <w:rsid w:val="00E322AC"/>
    <w:rsid w:val="00E343D9"/>
    <w:rsid w:val="00E34942"/>
    <w:rsid w:val="00E64D04"/>
    <w:rsid w:val="00E72060"/>
    <w:rsid w:val="00E75A83"/>
    <w:rsid w:val="00EC1450"/>
    <w:rsid w:val="00EC3D21"/>
    <w:rsid w:val="00ED3AED"/>
    <w:rsid w:val="00ED43B0"/>
    <w:rsid w:val="00EE2070"/>
    <w:rsid w:val="00EF0965"/>
    <w:rsid w:val="00F0525E"/>
    <w:rsid w:val="00F12E95"/>
    <w:rsid w:val="00F16F82"/>
    <w:rsid w:val="00F174BE"/>
    <w:rsid w:val="00F27B11"/>
    <w:rsid w:val="00F30CE3"/>
    <w:rsid w:val="00F36E53"/>
    <w:rsid w:val="00F51D50"/>
    <w:rsid w:val="00F6155F"/>
    <w:rsid w:val="00F6397E"/>
    <w:rsid w:val="00F6699B"/>
    <w:rsid w:val="00F747B4"/>
    <w:rsid w:val="00F931EC"/>
    <w:rsid w:val="00F9681B"/>
    <w:rsid w:val="00FA3BEF"/>
    <w:rsid w:val="00FA556F"/>
    <w:rsid w:val="00FA6FCF"/>
    <w:rsid w:val="00FB45DB"/>
    <w:rsid w:val="00FB4759"/>
    <w:rsid w:val="00FB71E1"/>
    <w:rsid w:val="00FE5CB9"/>
    <w:rsid w:val="00FF5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2B5C3014-C672-40B4-8E30-B4062BC2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E34942"/>
    <w:pPr>
      <w:spacing w:before="100" w:after="100"/>
    </w:pPr>
    <w:rPr>
      <w:sz w:val="24"/>
      <w:szCs w:val="24"/>
    </w:rPr>
  </w:style>
  <w:style w:type="paragraph" w:styleId="1">
    <w:name w:val="heading 1"/>
    <w:basedOn w:val="a"/>
    <w:next w:val="a"/>
    <w:link w:val="10"/>
    <w:uiPriority w:val="99"/>
    <w:qFormat/>
    <w:rsid w:val="002663CD"/>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FB71E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2663CD"/>
    <w:pPr>
      <w:tabs>
        <w:tab w:val="center" w:pos="4677"/>
        <w:tab w:val="right" w:pos="9355"/>
      </w:tabs>
      <w:spacing w:before="0" w:after="0"/>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663CD"/>
  </w:style>
  <w:style w:type="character" w:styleId="a6">
    <w:name w:val="footnote reference"/>
    <w:uiPriority w:val="99"/>
    <w:semiHidden/>
    <w:rsid w:val="00E34942"/>
    <w:rPr>
      <w:vertAlign w:val="superscript"/>
    </w:rPr>
  </w:style>
  <w:style w:type="paragraph" w:styleId="a7">
    <w:name w:val="footnote text"/>
    <w:basedOn w:val="a"/>
    <w:link w:val="a8"/>
    <w:uiPriority w:val="99"/>
    <w:semiHidden/>
    <w:rsid w:val="00E34942"/>
    <w:pPr>
      <w:spacing w:before="0" w:after="0"/>
    </w:pPr>
    <w:rPr>
      <w:sz w:val="20"/>
      <w:szCs w:val="20"/>
    </w:rPr>
  </w:style>
  <w:style w:type="character" w:customStyle="1" w:styleId="a8">
    <w:name w:val="Текст сноски Знак"/>
    <w:link w:val="a7"/>
    <w:uiPriority w:val="99"/>
    <w:semiHidden/>
    <w:rPr>
      <w:sz w:val="20"/>
      <w:szCs w:val="20"/>
    </w:rPr>
  </w:style>
  <w:style w:type="paragraph" w:styleId="11">
    <w:name w:val="toc 1"/>
    <w:basedOn w:val="a"/>
    <w:next w:val="a"/>
    <w:autoRedefine/>
    <w:uiPriority w:val="99"/>
    <w:semiHidden/>
    <w:rsid w:val="00C25B24"/>
    <w:pPr>
      <w:spacing w:before="120" w:after="120"/>
    </w:pPr>
    <w:rPr>
      <w:b/>
      <w:bCs/>
      <w:caps/>
      <w:sz w:val="20"/>
      <w:szCs w:val="20"/>
    </w:rPr>
  </w:style>
  <w:style w:type="paragraph" w:styleId="2">
    <w:name w:val="toc 2"/>
    <w:basedOn w:val="a"/>
    <w:next w:val="a"/>
    <w:autoRedefine/>
    <w:uiPriority w:val="99"/>
    <w:semiHidden/>
    <w:rsid w:val="00C25B24"/>
    <w:pPr>
      <w:spacing w:before="0" w:after="0"/>
      <w:ind w:left="240"/>
    </w:pPr>
    <w:rPr>
      <w:smallCaps/>
      <w:sz w:val="20"/>
      <w:szCs w:val="20"/>
    </w:rPr>
  </w:style>
  <w:style w:type="paragraph" w:styleId="31">
    <w:name w:val="toc 3"/>
    <w:basedOn w:val="a"/>
    <w:next w:val="a"/>
    <w:autoRedefine/>
    <w:uiPriority w:val="99"/>
    <w:semiHidden/>
    <w:rsid w:val="00C25B24"/>
    <w:pPr>
      <w:spacing w:before="0" w:after="0"/>
      <w:ind w:left="480"/>
    </w:pPr>
    <w:rPr>
      <w:i/>
      <w:iCs/>
      <w:sz w:val="20"/>
      <w:szCs w:val="20"/>
    </w:rPr>
  </w:style>
  <w:style w:type="paragraph" w:styleId="4">
    <w:name w:val="toc 4"/>
    <w:basedOn w:val="a"/>
    <w:next w:val="a"/>
    <w:autoRedefine/>
    <w:uiPriority w:val="99"/>
    <w:semiHidden/>
    <w:rsid w:val="00C25B24"/>
    <w:pPr>
      <w:spacing w:before="0" w:after="0"/>
      <w:ind w:left="720"/>
    </w:pPr>
    <w:rPr>
      <w:sz w:val="18"/>
      <w:szCs w:val="18"/>
    </w:rPr>
  </w:style>
  <w:style w:type="paragraph" w:styleId="5">
    <w:name w:val="toc 5"/>
    <w:basedOn w:val="a"/>
    <w:next w:val="a"/>
    <w:autoRedefine/>
    <w:uiPriority w:val="99"/>
    <w:semiHidden/>
    <w:rsid w:val="00C25B24"/>
    <w:pPr>
      <w:spacing w:before="0" w:after="0"/>
      <w:ind w:left="960"/>
    </w:pPr>
    <w:rPr>
      <w:sz w:val="18"/>
      <w:szCs w:val="18"/>
    </w:rPr>
  </w:style>
  <w:style w:type="paragraph" w:styleId="6">
    <w:name w:val="toc 6"/>
    <w:basedOn w:val="a"/>
    <w:next w:val="a"/>
    <w:autoRedefine/>
    <w:uiPriority w:val="99"/>
    <w:semiHidden/>
    <w:rsid w:val="00C25B24"/>
    <w:pPr>
      <w:spacing w:before="0" w:after="0"/>
      <w:ind w:left="1200"/>
    </w:pPr>
    <w:rPr>
      <w:sz w:val="18"/>
      <w:szCs w:val="18"/>
    </w:rPr>
  </w:style>
  <w:style w:type="paragraph" w:styleId="7">
    <w:name w:val="toc 7"/>
    <w:basedOn w:val="a"/>
    <w:next w:val="a"/>
    <w:autoRedefine/>
    <w:uiPriority w:val="99"/>
    <w:semiHidden/>
    <w:rsid w:val="00C25B24"/>
    <w:pPr>
      <w:spacing w:before="0" w:after="0"/>
      <w:ind w:left="1440"/>
    </w:pPr>
    <w:rPr>
      <w:sz w:val="18"/>
      <w:szCs w:val="18"/>
    </w:rPr>
  </w:style>
  <w:style w:type="paragraph" w:styleId="8">
    <w:name w:val="toc 8"/>
    <w:basedOn w:val="a"/>
    <w:next w:val="a"/>
    <w:autoRedefine/>
    <w:uiPriority w:val="99"/>
    <w:semiHidden/>
    <w:rsid w:val="00C25B24"/>
    <w:pPr>
      <w:spacing w:before="0" w:after="0"/>
      <w:ind w:left="1680"/>
    </w:pPr>
    <w:rPr>
      <w:sz w:val="18"/>
      <w:szCs w:val="18"/>
    </w:rPr>
  </w:style>
  <w:style w:type="paragraph" w:styleId="9">
    <w:name w:val="toc 9"/>
    <w:basedOn w:val="a"/>
    <w:next w:val="a"/>
    <w:autoRedefine/>
    <w:uiPriority w:val="99"/>
    <w:semiHidden/>
    <w:rsid w:val="00C25B24"/>
    <w:pPr>
      <w:spacing w:before="0" w:after="0"/>
      <w:ind w:left="1920"/>
    </w:pPr>
    <w:rPr>
      <w:sz w:val="18"/>
      <w:szCs w:val="18"/>
    </w:rPr>
  </w:style>
  <w:style w:type="character" w:styleId="a9">
    <w:name w:val="Hyperlink"/>
    <w:uiPriority w:val="99"/>
    <w:rsid w:val="00C25B24"/>
    <w:rPr>
      <w:color w:val="0000FF"/>
      <w:u w:val="single"/>
    </w:rPr>
  </w:style>
  <w:style w:type="paragraph" w:customStyle="1" w:styleId="h22">
    <w:name w:val="h22"/>
    <w:basedOn w:val="a"/>
    <w:uiPriority w:val="99"/>
    <w:rsid w:val="00BF1370"/>
    <w:pPr>
      <w:spacing w:beforeAutospacing="1" w:afterAutospacing="1"/>
    </w:pPr>
    <w:rPr>
      <w:rFonts w:ascii="Arial CYR" w:hAnsi="Arial CYR" w:cs="Arial CYR"/>
      <w:b/>
      <w:bCs/>
      <w:color w:val="1D7675"/>
      <w:sz w:val="18"/>
      <w:szCs w:val="18"/>
      <w:u w:val="single"/>
    </w:rPr>
  </w:style>
  <w:style w:type="paragraph" w:styleId="20">
    <w:name w:val="Body Text 2"/>
    <w:basedOn w:val="a"/>
    <w:link w:val="21"/>
    <w:uiPriority w:val="99"/>
    <w:rsid w:val="00D525BB"/>
    <w:pPr>
      <w:spacing w:before="0" w:after="120"/>
      <w:ind w:left="283"/>
    </w:pPr>
    <w:rPr>
      <w:sz w:val="20"/>
      <w:szCs w:val="20"/>
    </w:rPr>
  </w:style>
  <w:style w:type="character" w:customStyle="1" w:styleId="21">
    <w:name w:val="Основной текст 2 Знак"/>
    <w:link w:val="2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7320</Words>
  <Characters>41725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48948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Мероприятия по повыш эффективн работы службы занятости населения</dc:subject>
  <dc:creator>Диссертации.ру</dc:creator>
  <cp:keywords/>
  <dc:description/>
  <cp:lastModifiedBy>admin</cp:lastModifiedBy>
  <cp:revision>2</cp:revision>
  <dcterms:created xsi:type="dcterms:W3CDTF">2014-02-28T12:25:00Z</dcterms:created>
  <dcterms:modified xsi:type="dcterms:W3CDTF">2014-02-28T12:25:00Z</dcterms:modified>
</cp:coreProperties>
</file>