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44" w:rsidRPr="000E7ECE" w:rsidRDefault="00CD679C" w:rsidP="000E7ECE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  <w:r w:rsidRPr="000E7ECE">
        <w:rPr>
          <w:rStyle w:val="apple-style-span"/>
          <w:b/>
          <w:sz w:val="28"/>
          <w:szCs w:val="28"/>
        </w:rPr>
        <w:t>Содержание</w:t>
      </w:r>
    </w:p>
    <w:p w:rsidR="00482F06" w:rsidRPr="000E7ECE" w:rsidRDefault="00482F06" w:rsidP="000E7ECE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0E7ECE" w:rsidRPr="000E7ECE" w:rsidRDefault="0078090F" w:rsidP="000E7ECE">
      <w:pPr>
        <w:spacing w:line="360" w:lineRule="auto"/>
        <w:jc w:val="both"/>
        <w:rPr>
          <w:rStyle w:val="apple-style-span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Введение</w:t>
      </w:r>
    </w:p>
    <w:p w:rsidR="00040975" w:rsidRPr="000E7ECE" w:rsidRDefault="008A0FA6" w:rsidP="000E7ECE">
      <w:pPr>
        <w:spacing w:line="360" w:lineRule="auto"/>
        <w:jc w:val="both"/>
        <w:rPr>
          <w:rStyle w:val="apple-style-span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1</w:t>
      </w:r>
      <w:r w:rsidR="0078090F" w:rsidRPr="000E7ECE">
        <w:rPr>
          <w:rStyle w:val="apple-style-span"/>
          <w:sz w:val="28"/>
          <w:szCs w:val="28"/>
        </w:rPr>
        <w:t>.</w:t>
      </w:r>
      <w:r w:rsidR="00FE5656">
        <w:rPr>
          <w:rStyle w:val="apple-style-span"/>
          <w:sz w:val="28"/>
          <w:szCs w:val="28"/>
        </w:rPr>
        <w:t xml:space="preserve"> </w:t>
      </w:r>
      <w:r w:rsidR="0078090F" w:rsidRPr="000E7ECE">
        <w:rPr>
          <w:rStyle w:val="apple-style-span"/>
          <w:sz w:val="28"/>
          <w:szCs w:val="28"/>
        </w:rPr>
        <w:t>Понятие</w:t>
      </w:r>
      <w:r w:rsidR="00FE5656">
        <w:rPr>
          <w:rStyle w:val="apple-style-span"/>
          <w:sz w:val="28"/>
          <w:szCs w:val="28"/>
        </w:rPr>
        <w:t xml:space="preserve"> </w:t>
      </w:r>
      <w:r w:rsidR="0078090F"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="0078090F" w:rsidRPr="000E7ECE">
        <w:rPr>
          <w:rStyle w:val="apple-style-span"/>
          <w:sz w:val="28"/>
          <w:szCs w:val="28"/>
        </w:rPr>
        <w:t>признаки</w:t>
      </w:r>
      <w:r w:rsidR="00FE5656">
        <w:rPr>
          <w:rStyle w:val="apple-style-span"/>
          <w:sz w:val="28"/>
          <w:szCs w:val="28"/>
        </w:rPr>
        <w:t xml:space="preserve"> </w:t>
      </w:r>
      <w:r w:rsidR="0078090F" w:rsidRPr="000E7ECE">
        <w:rPr>
          <w:rStyle w:val="apple-style-span"/>
          <w:sz w:val="28"/>
          <w:szCs w:val="28"/>
        </w:rPr>
        <w:t>закона</w:t>
      </w:r>
    </w:p>
    <w:p w:rsidR="000E7ECE" w:rsidRPr="000E7ECE" w:rsidRDefault="004E4CD8" w:rsidP="000E7ECE">
      <w:pPr>
        <w:spacing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2.</w:t>
      </w:r>
      <w:r w:rsidR="00FE5656" w:rsidRPr="00FE5656">
        <w:rPr>
          <w:sz w:val="28"/>
          <w:szCs w:val="28"/>
        </w:rPr>
        <w:t xml:space="preserve"> </w:t>
      </w:r>
      <w:r w:rsidR="00040975" w:rsidRPr="000E7ECE">
        <w:rPr>
          <w:sz w:val="28"/>
          <w:szCs w:val="28"/>
        </w:rPr>
        <w:t>Принципы</w:t>
      </w:r>
      <w:r w:rsidR="00FE5656">
        <w:rPr>
          <w:sz w:val="28"/>
          <w:szCs w:val="28"/>
        </w:rPr>
        <w:t xml:space="preserve"> </w:t>
      </w:r>
      <w:r w:rsidR="00040975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040975" w:rsidRPr="000E7ECE">
        <w:rPr>
          <w:sz w:val="28"/>
          <w:szCs w:val="28"/>
        </w:rPr>
        <w:t>требования</w:t>
      </w:r>
      <w:r w:rsidR="00FE5656">
        <w:rPr>
          <w:sz w:val="28"/>
          <w:szCs w:val="28"/>
        </w:rPr>
        <w:t xml:space="preserve"> </w:t>
      </w:r>
      <w:r w:rsidR="00040975" w:rsidRPr="000E7ECE">
        <w:rPr>
          <w:sz w:val="28"/>
          <w:szCs w:val="28"/>
        </w:rPr>
        <w:t>законности</w:t>
      </w:r>
    </w:p>
    <w:p w:rsidR="00A82B7D" w:rsidRPr="000E7ECE" w:rsidRDefault="00A82B7D" w:rsidP="000E7ECE">
      <w:pPr>
        <w:spacing w:line="360" w:lineRule="auto"/>
        <w:jc w:val="both"/>
        <w:rPr>
          <w:rStyle w:val="apple-style-span"/>
          <w:sz w:val="28"/>
          <w:szCs w:val="28"/>
        </w:rPr>
      </w:pPr>
      <w:r w:rsidRPr="000E7ECE">
        <w:rPr>
          <w:bCs/>
          <w:sz w:val="28"/>
          <w:szCs w:val="28"/>
        </w:rPr>
        <w:t>3.</w:t>
      </w:r>
      <w:r w:rsidR="00FE5656">
        <w:rPr>
          <w:bCs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Место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роль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системе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Российского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государства</w:t>
      </w:r>
    </w:p>
    <w:p w:rsidR="00A82B7D" w:rsidRPr="000E7ECE" w:rsidRDefault="00A82B7D" w:rsidP="000E7ECE">
      <w:pPr>
        <w:spacing w:line="360" w:lineRule="auto"/>
        <w:jc w:val="both"/>
        <w:rPr>
          <w:rStyle w:val="apple-style-span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3.1.Конституционные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положения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роли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системе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</w:p>
    <w:p w:rsidR="000E7ECE" w:rsidRPr="000E7ECE" w:rsidRDefault="00A82B7D" w:rsidP="000E7ECE">
      <w:pPr>
        <w:spacing w:line="360" w:lineRule="auto"/>
        <w:jc w:val="both"/>
        <w:rPr>
          <w:rStyle w:val="apple-style-span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3.2.Соотношение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нормативно-правовых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</w:p>
    <w:p w:rsidR="000E7ECE" w:rsidRPr="000E7ECE" w:rsidRDefault="0078090F" w:rsidP="000E7ECE">
      <w:pPr>
        <w:spacing w:line="360" w:lineRule="auto"/>
        <w:jc w:val="both"/>
        <w:rPr>
          <w:rStyle w:val="apple-style-span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Заключение</w:t>
      </w:r>
    </w:p>
    <w:p w:rsidR="0078090F" w:rsidRPr="000E7ECE" w:rsidRDefault="0078090F" w:rsidP="000E7ECE">
      <w:pPr>
        <w:spacing w:line="360" w:lineRule="auto"/>
        <w:jc w:val="both"/>
        <w:rPr>
          <w:rStyle w:val="apple-style-span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Список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использованных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источников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литературы</w:t>
      </w:r>
    </w:p>
    <w:p w:rsidR="0078090F" w:rsidRPr="000E7ECE" w:rsidRDefault="000E7ECE" w:rsidP="000E7EC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Toc27817113"/>
      <w:r w:rsidRPr="000E7ECE">
        <w:rPr>
          <w:bCs/>
          <w:sz w:val="28"/>
          <w:szCs w:val="28"/>
        </w:rPr>
        <w:br w:type="page"/>
      </w:r>
      <w:r w:rsidR="0078090F" w:rsidRPr="000E7ECE">
        <w:rPr>
          <w:b/>
          <w:bCs/>
          <w:sz w:val="28"/>
          <w:szCs w:val="28"/>
        </w:rPr>
        <w:t>Введение</w:t>
      </w:r>
      <w:bookmarkEnd w:id="0"/>
    </w:p>
    <w:p w:rsidR="000E7ECE" w:rsidRPr="00120DB2" w:rsidRDefault="000E7ECE" w:rsidP="000E7ECE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120DB2">
        <w:rPr>
          <w:b/>
          <w:color w:val="FFFFFF"/>
          <w:sz w:val="28"/>
          <w:szCs w:val="28"/>
        </w:rPr>
        <w:t>закон</w:t>
      </w:r>
      <w:r w:rsidR="00FE5656" w:rsidRPr="00120DB2">
        <w:rPr>
          <w:b/>
          <w:color w:val="FFFFFF"/>
          <w:sz w:val="28"/>
          <w:szCs w:val="28"/>
        </w:rPr>
        <w:t xml:space="preserve"> </w:t>
      </w:r>
      <w:r w:rsidRPr="00120DB2">
        <w:rPr>
          <w:b/>
          <w:color w:val="FFFFFF"/>
          <w:sz w:val="28"/>
          <w:szCs w:val="28"/>
        </w:rPr>
        <w:t>право</w:t>
      </w:r>
      <w:r w:rsidR="00FE5656" w:rsidRPr="00120DB2">
        <w:rPr>
          <w:b/>
          <w:color w:val="FFFFFF"/>
          <w:sz w:val="28"/>
          <w:szCs w:val="28"/>
        </w:rPr>
        <w:t xml:space="preserve"> </w:t>
      </w:r>
      <w:r w:rsidRPr="00120DB2">
        <w:rPr>
          <w:b/>
          <w:color w:val="FFFFFF"/>
          <w:sz w:val="28"/>
          <w:szCs w:val="28"/>
        </w:rPr>
        <w:t>законодательство</w:t>
      </w:r>
      <w:r w:rsidR="00FE5656" w:rsidRPr="00120DB2">
        <w:rPr>
          <w:b/>
          <w:color w:val="FFFFFF"/>
          <w:sz w:val="28"/>
          <w:szCs w:val="28"/>
        </w:rPr>
        <w:t xml:space="preserve"> </w:t>
      </w:r>
      <w:r w:rsidRPr="00120DB2">
        <w:rPr>
          <w:b/>
          <w:color w:val="FFFFFF"/>
          <w:sz w:val="28"/>
          <w:szCs w:val="28"/>
        </w:rPr>
        <w:t>нормативный</w:t>
      </w:r>
      <w:r w:rsidR="00FE5656" w:rsidRPr="00120DB2">
        <w:rPr>
          <w:b/>
          <w:color w:val="FFFFFF"/>
          <w:sz w:val="28"/>
          <w:szCs w:val="28"/>
        </w:rPr>
        <w:t xml:space="preserve"> </w:t>
      </w:r>
      <w:r w:rsidRPr="00120DB2">
        <w:rPr>
          <w:b/>
          <w:color w:val="FFFFFF"/>
          <w:sz w:val="28"/>
          <w:szCs w:val="28"/>
        </w:rPr>
        <w:t>акт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целостное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явление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социальной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действительности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формы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вне</w:t>
      </w:r>
      <w:r w:rsidR="008A0FA6" w:rsidRPr="000E7ECE">
        <w:rPr>
          <w:sz w:val="28"/>
          <w:szCs w:val="28"/>
        </w:rPr>
        <w:t>шнего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выражения.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Отражая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особен</w:t>
      </w:r>
      <w:r w:rsidRPr="000E7ECE">
        <w:rPr>
          <w:sz w:val="28"/>
          <w:szCs w:val="28"/>
        </w:rPr>
        <w:t>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структуры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содержания,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они</w:t>
      </w:r>
      <w:r w:rsidR="00FE5656">
        <w:rPr>
          <w:sz w:val="28"/>
          <w:szCs w:val="28"/>
        </w:rPr>
        <w:t xml:space="preserve"> </w:t>
      </w:r>
      <w:r w:rsidR="001E5C44" w:rsidRPr="000E7ECE">
        <w:rPr>
          <w:sz w:val="28"/>
          <w:szCs w:val="28"/>
        </w:rPr>
        <w:t>представляют</w:t>
      </w:r>
      <w:r w:rsidR="00FE5656">
        <w:rPr>
          <w:sz w:val="28"/>
          <w:szCs w:val="28"/>
        </w:rPr>
        <w:t xml:space="preserve"> </w:t>
      </w:r>
      <w:r w:rsidR="001E5C44" w:rsidRPr="000E7ECE">
        <w:rPr>
          <w:sz w:val="28"/>
          <w:szCs w:val="28"/>
        </w:rPr>
        <w:t>собой</w:t>
      </w:r>
      <w:r w:rsidR="00FE5656">
        <w:rPr>
          <w:sz w:val="28"/>
          <w:szCs w:val="28"/>
        </w:rPr>
        <w:t xml:space="preserve"> </w:t>
      </w:r>
      <w:r w:rsidR="001E5C44" w:rsidRPr="000E7ECE">
        <w:rPr>
          <w:sz w:val="28"/>
          <w:szCs w:val="28"/>
        </w:rPr>
        <w:t>способы</w:t>
      </w:r>
      <w:r w:rsidR="00FE5656">
        <w:rPr>
          <w:sz w:val="28"/>
          <w:szCs w:val="28"/>
        </w:rPr>
        <w:t xml:space="preserve"> </w:t>
      </w:r>
      <w:r w:rsidR="001E5C44" w:rsidRPr="000E7ECE">
        <w:rPr>
          <w:sz w:val="28"/>
          <w:szCs w:val="28"/>
        </w:rPr>
        <w:t>орга</w:t>
      </w:r>
      <w:r w:rsidRPr="000E7ECE">
        <w:rPr>
          <w:sz w:val="28"/>
          <w:szCs w:val="28"/>
        </w:rPr>
        <w:t>низации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вне.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обозначения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явления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литературе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исполь</w:t>
      </w:r>
      <w:r w:rsidRPr="000E7ECE">
        <w:rPr>
          <w:sz w:val="28"/>
          <w:szCs w:val="28"/>
        </w:rPr>
        <w:t>зуются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тождественные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понятия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«форма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«источники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права».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Кроме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того,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существует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еще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категория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«правовая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форма».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создает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известные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терминологические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трудности,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возникает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проблема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разграничения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указанных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понятий</w:t>
      </w:r>
      <w:r w:rsidR="008A0FA6" w:rsidRPr="000E7ECE">
        <w:rPr>
          <w:sz w:val="28"/>
          <w:szCs w:val="28"/>
        </w:rPr>
        <w:t>,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уточнения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смыслового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содер</w:t>
      </w:r>
      <w:r w:rsidRPr="000E7ECE">
        <w:rPr>
          <w:sz w:val="28"/>
          <w:szCs w:val="28"/>
        </w:rPr>
        <w:t>жания.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настоящее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время,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когда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политические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экономические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реформы,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проводимые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потребовали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интенсивного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законотворчества,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никогда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данная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тема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становится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актуальной,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так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показывает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ясно,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насколько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важен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процесс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создания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выработки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первоначальной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концепции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будущего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составление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обсуждение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проекта,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учет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мнений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интересов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различных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социальных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групп,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актами,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способность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будущего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"вписаться"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существующую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систему,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способность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адаптироваться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новому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закону,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экономические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существования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реального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применения.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Реальность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показывает,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насколько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широк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круг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неурегулированных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без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невозможно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реализовать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экономические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социальные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программы,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выдвигаемые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жизнью.</w:t>
      </w:r>
    </w:p>
    <w:p w:rsidR="008A0FA6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Речь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идет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обновлении,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улучшении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формировании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многих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принципиально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институтов,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отвечающих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экономически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условиям,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критериям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государства.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России,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нельзя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сказать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том,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гражданское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общество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достигло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высшего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этапа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своем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развитии,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способствует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затруднению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развития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государства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нашей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стране.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Следовательно,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чтобы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разрешить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эту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проблему,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необходимо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усовершенствовать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российское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общество,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этому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можем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поспособствовать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только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мы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сами.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Именно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этим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мой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взгляд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определяется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актуальность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данной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темы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курсовой</w:t>
      </w:r>
      <w:r w:rsidR="00FE5656">
        <w:rPr>
          <w:sz w:val="28"/>
          <w:szCs w:val="28"/>
        </w:rPr>
        <w:t xml:space="preserve"> </w:t>
      </w:r>
      <w:r w:rsidR="008A0FA6" w:rsidRPr="000E7ECE">
        <w:rPr>
          <w:sz w:val="28"/>
          <w:szCs w:val="28"/>
        </w:rPr>
        <w:t>работы.</w:t>
      </w:r>
    </w:p>
    <w:p w:rsidR="008A0FA6" w:rsidRPr="000E7ECE" w:rsidRDefault="008A0FA6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Законотворчество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процесс,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посвященный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стадиям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действиям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подготовке,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обсуждению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—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высшей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призванный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регулировать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важнейшие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общественные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отношения,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принимаемый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представительным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особом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порядке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обладающий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стабильностью.</w:t>
      </w:r>
    </w:p>
    <w:p w:rsidR="0078090F" w:rsidRPr="000E7ECE" w:rsidRDefault="008A0FA6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выступает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главным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регулятором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отношений,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гарантом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свобод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гражданина.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служит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важнейшим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средством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преобразований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экономической,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социальной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сферах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одновременно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способствует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стабилизации,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устойчивости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обстановки.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устанавливает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легальные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рамки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деятельности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институтов,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занимает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ведущее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место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поскольку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определяет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динамику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содержание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остальных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называемых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поэтому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актами</w:t>
      </w:r>
    </w:p>
    <w:p w:rsidR="008A0FA6" w:rsidRPr="000E7ECE" w:rsidRDefault="008A0FA6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Объектом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исследования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является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институт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</w:p>
    <w:p w:rsidR="008A0FA6" w:rsidRPr="000E7ECE" w:rsidRDefault="008A0FA6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Задачи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исследования:</w:t>
      </w:r>
    </w:p>
    <w:p w:rsidR="008A0FA6" w:rsidRPr="000E7ECE" w:rsidRDefault="008A0FA6" w:rsidP="000E7E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Выявить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подходы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пониманию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источника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понятию,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признакам,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др.</w:t>
      </w:r>
    </w:p>
    <w:p w:rsidR="008A0FA6" w:rsidRPr="000E7ECE" w:rsidRDefault="008A0FA6" w:rsidP="000E7E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Определить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место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роль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государства</w:t>
      </w:r>
    </w:p>
    <w:p w:rsidR="008A0FA6" w:rsidRPr="000E7ECE" w:rsidRDefault="008A0FA6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Структурно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работа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состоит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введения,</w:t>
      </w:r>
      <w:r w:rsidR="00FE5656">
        <w:rPr>
          <w:sz w:val="28"/>
          <w:szCs w:val="28"/>
        </w:rPr>
        <w:t xml:space="preserve"> </w:t>
      </w:r>
      <w:r w:rsidR="00040975" w:rsidRPr="000E7ECE">
        <w:rPr>
          <w:sz w:val="28"/>
          <w:szCs w:val="28"/>
        </w:rPr>
        <w:t>3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разделов,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заключения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списка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использованной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литературы</w:t>
      </w:r>
    </w:p>
    <w:p w:rsidR="008A0FA6" w:rsidRPr="00FE5656" w:rsidRDefault="000E7ECE" w:rsidP="000E7ECE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  <w:r w:rsidRPr="000E7ECE">
        <w:rPr>
          <w:sz w:val="28"/>
          <w:szCs w:val="28"/>
        </w:rPr>
        <w:br w:type="page"/>
      </w:r>
      <w:r w:rsidR="008A0FA6" w:rsidRPr="000E7ECE">
        <w:rPr>
          <w:rStyle w:val="apple-style-span"/>
          <w:b/>
          <w:sz w:val="28"/>
          <w:szCs w:val="28"/>
        </w:rPr>
        <w:t>1.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="008A0FA6" w:rsidRPr="000E7ECE">
        <w:rPr>
          <w:rStyle w:val="apple-style-span"/>
          <w:b/>
          <w:sz w:val="28"/>
          <w:szCs w:val="28"/>
        </w:rPr>
        <w:t>Понятие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="008A0FA6" w:rsidRPr="000E7ECE">
        <w:rPr>
          <w:rStyle w:val="apple-style-span"/>
          <w:b/>
          <w:sz w:val="28"/>
          <w:szCs w:val="28"/>
        </w:rPr>
        <w:t>и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="008A0FA6" w:rsidRPr="000E7ECE">
        <w:rPr>
          <w:rStyle w:val="apple-style-span"/>
          <w:b/>
          <w:sz w:val="28"/>
          <w:szCs w:val="28"/>
        </w:rPr>
        <w:t>признаки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="008A0FA6" w:rsidRPr="000E7ECE">
        <w:rPr>
          <w:rStyle w:val="apple-style-span"/>
          <w:b/>
          <w:sz w:val="28"/>
          <w:szCs w:val="28"/>
        </w:rPr>
        <w:t>закона</w:t>
      </w:r>
    </w:p>
    <w:p w:rsidR="000E7ECE" w:rsidRPr="00FE5656" w:rsidRDefault="000E7ECE" w:rsidP="000E7E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—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особом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порядке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«первичный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жизни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«непосредственно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выражающий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волю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обладающий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высшей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силой»</w:t>
      </w:r>
      <w:r w:rsidR="00314E4B" w:rsidRPr="000E7ECE">
        <w:rPr>
          <w:sz w:val="28"/>
          <w:szCs w:val="28"/>
          <w:vertAlign w:val="superscript"/>
        </w:rPr>
        <w:t>1</w:t>
      </w:r>
    </w:p>
    <w:p w:rsidR="0078090F" w:rsidRPr="000E7ECE" w:rsidRDefault="00AC1BE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—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</w:t>
      </w:r>
      <w:r w:rsidR="0078090F" w:rsidRPr="000E7ECE">
        <w:rPr>
          <w:sz w:val="28"/>
          <w:szCs w:val="28"/>
        </w:rPr>
        <w:t>мативно-правовой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акт,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«принимаемый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высшим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представительным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органом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государства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особом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законодательном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порядке,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обладающий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высшей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силой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регу</w:t>
      </w:r>
      <w:r w:rsidRPr="000E7ECE">
        <w:rPr>
          <w:sz w:val="28"/>
          <w:szCs w:val="28"/>
        </w:rPr>
        <w:t>лирующей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наиболее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</w:t>
      </w:r>
      <w:r w:rsidR="0078090F" w:rsidRPr="000E7ECE">
        <w:rPr>
          <w:sz w:val="28"/>
          <w:szCs w:val="28"/>
        </w:rPr>
        <w:t>венные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отношения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точки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зрения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интересов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потребностей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населения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страны»</w:t>
      </w:r>
      <w:r w:rsidR="00314E4B" w:rsidRPr="000E7ECE">
        <w:rPr>
          <w:sz w:val="28"/>
          <w:szCs w:val="28"/>
          <w:vertAlign w:val="superscript"/>
        </w:rPr>
        <w:t>2</w:t>
      </w:r>
      <w:r w:rsidR="0078090F" w:rsidRPr="000E7ECE">
        <w:rPr>
          <w:sz w:val="28"/>
          <w:szCs w:val="28"/>
        </w:rPr>
        <w:t>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Обоб</w:t>
      </w:r>
      <w:r w:rsidR="0078090F" w:rsidRPr="000E7ECE">
        <w:rPr>
          <w:sz w:val="28"/>
          <w:szCs w:val="28"/>
        </w:rPr>
        <w:t>щая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весь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накопленный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нашими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предшественниками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материал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используя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информацию,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содержащуюся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приведенных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выше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им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подобных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дефинициях,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можно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указать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следующие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специфические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особенности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закона.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Во-первых,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нормативно-правовой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принимаемый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высшими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(Федеральным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собранием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—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Конгрессом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—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США,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Парламентом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—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Италии,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Франции,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Японии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др.)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представляющими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формально-юридическом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смысле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весь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народ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</w:t>
      </w:r>
      <w:r w:rsidR="00AC1BE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AC1BEF" w:rsidRPr="000E7ECE">
        <w:rPr>
          <w:sz w:val="28"/>
          <w:szCs w:val="28"/>
        </w:rPr>
        <w:t>же</w:t>
      </w:r>
      <w:r w:rsidR="00FE5656">
        <w:rPr>
          <w:sz w:val="28"/>
          <w:szCs w:val="28"/>
        </w:rPr>
        <w:t xml:space="preserve"> </w:t>
      </w:r>
      <w:r w:rsidR="00AC1BEF" w:rsidRPr="000E7ECE">
        <w:rPr>
          <w:sz w:val="28"/>
          <w:szCs w:val="28"/>
        </w:rPr>
        <w:t>непосредственно</w:t>
      </w:r>
      <w:r w:rsidR="00FE5656">
        <w:rPr>
          <w:sz w:val="28"/>
          <w:szCs w:val="28"/>
        </w:rPr>
        <w:t xml:space="preserve"> </w:t>
      </w:r>
      <w:r w:rsidR="00AC1BEF" w:rsidRPr="000E7ECE">
        <w:rPr>
          <w:sz w:val="28"/>
          <w:szCs w:val="28"/>
        </w:rPr>
        <w:t>самим</w:t>
      </w:r>
      <w:r w:rsidR="00FE5656">
        <w:rPr>
          <w:sz w:val="28"/>
          <w:szCs w:val="28"/>
        </w:rPr>
        <w:t xml:space="preserve"> </w:t>
      </w:r>
      <w:r w:rsidR="00AC1BEF" w:rsidRPr="000E7ECE">
        <w:rPr>
          <w:sz w:val="28"/>
          <w:szCs w:val="28"/>
        </w:rPr>
        <w:t>наро</w:t>
      </w:r>
      <w:r w:rsidRPr="000E7ECE">
        <w:rPr>
          <w:sz w:val="28"/>
          <w:szCs w:val="28"/>
        </w:rPr>
        <w:t>дом,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помощью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референдума.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Во-вторых,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обладает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высшей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среди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остальных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источников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</w:t>
      </w:r>
      <w:r w:rsidR="00A82B7D" w:rsidRPr="000E7ECE">
        <w:rPr>
          <w:sz w:val="28"/>
          <w:szCs w:val="28"/>
        </w:rPr>
        <w:t>еет</w:t>
      </w:r>
      <w:r w:rsidR="00FE5656">
        <w:rPr>
          <w:sz w:val="28"/>
          <w:szCs w:val="28"/>
        </w:rPr>
        <w:t xml:space="preserve"> </w:t>
      </w:r>
      <w:r w:rsidR="00A82B7D" w:rsidRPr="000E7ECE">
        <w:rPr>
          <w:sz w:val="28"/>
          <w:szCs w:val="28"/>
        </w:rPr>
        <w:t>верховенство</w:t>
      </w:r>
      <w:r w:rsidR="00FE5656">
        <w:rPr>
          <w:sz w:val="28"/>
          <w:szCs w:val="28"/>
        </w:rPr>
        <w:t xml:space="preserve"> </w:t>
      </w:r>
      <w:r w:rsidR="00A82B7D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A82B7D" w:rsidRPr="000E7ECE">
        <w:rPr>
          <w:sz w:val="28"/>
          <w:szCs w:val="28"/>
        </w:rPr>
        <w:t>является</w:t>
      </w:r>
      <w:r w:rsidR="00FE5656">
        <w:rPr>
          <w:sz w:val="28"/>
          <w:szCs w:val="28"/>
        </w:rPr>
        <w:t xml:space="preserve"> </w:t>
      </w:r>
      <w:r w:rsidR="00A82B7D" w:rsidRPr="000E7ECE">
        <w:rPr>
          <w:sz w:val="28"/>
          <w:szCs w:val="28"/>
        </w:rPr>
        <w:t>гла</w:t>
      </w:r>
      <w:r w:rsidRPr="000E7ECE">
        <w:rPr>
          <w:sz w:val="28"/>
          <w:szCs w:val="28"/>
        </w:rPr>
        <w:t>венствующей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формой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В-третьих,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источник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исходящий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="00A82B7D" w:rsidRPr="000E7ECE">
        <w:rPr>
          <w:sz w:val="28"/>
          <w:szCs w:val="28"/>
        </w:rPr>
        <w:t>высшего</w:t>
      </w:r>
      <w:r w:rsidR="00FE5656">
        <w:rPr>
          <w:sz w:val="28"/>
          <w:szCs w:val="28"/>
        </w:rPr>
        <w:t xml:space="preserve"> </w:t>
      </w:r>
      <w:r w:rsidR="00A82B7D" w:rsidRPr="000E7ECE">
        <w:rPr>
          <w:sz w:val="28"/>
          <w:szCs w:val="28"/>
        </w:rPr>
        <w:t>орга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представляющего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крайней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мере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теоретически)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волю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интересы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народа,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должен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отражать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волю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интересы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народа.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отечественной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зарубежной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теории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довольно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традиционным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стало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рассматривать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качестве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выразителя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«общей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воли».</w:t>
      </w:r>
    </w:p>
    <w:p w:rsidR="008D7CE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В-четвертых,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отличие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нормативно-правовых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наиболее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общественной</w:t>
      </w:r>
      <w:r w:rsidR="00FE5656">
        <w:rPr>
          <w:sz w:val="28"/>
          <w:szCs w:val="28"/>
        </w:rPr>
        <w:t xml:space="preserve"> </w:t>
      </w:r>
      <w:r w:rsidR="008D7CEF" w:rsidRPr="000E7ECE">
        <w:rPr>
          <w:sz w:val="28"/>
          <w:szCs w:val="28"/>
        </w:rPr>
        <w:t>жизни.</w:t>
      </w:r>
      <w:r w:rsidR="00FE5656">
        <w:rPr>
          <w:sz w:val="28"/>
          <w:szCs w:val="28"/>
        </w:rPr>
        <w:t xml:space="preserve"> </w:t>
      </w:r>
      <w:r w:rsidR="008D7CEF"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="008D7CEF"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="008D7CEF" w:rsidRPr="000E7ECE">
        <w:rPr>
          <w:sz w:val="28"/>
          <w:szCs w:val="28"/>
        </w:rPr>
        <w:t>помощью</w:t>
      </w:r>
      <w:r w:rsidR="00FE5656">
        <w:rPr>
          <w:sz w:val="28"/>
          <w:szCs w:val="28"/>
        </w:rPr>
        <w:t xml:space="preserve"> </w:t>
      </w:r>
      <w:r w:rsidR="008D7CEF" w:rsidRPr="000E7ECE">
        <w:rPr>
          <w:sz w:val="28"/>
          <w:szCs w:val="28"/>
        </w:rPr>
        <w:t>упорядочиваются</w:t>
      </w:r>
      <w:r w:rsidR="00FE5656">
        <w:rPr>
          <w:sz w:val="28"/>
          <w:szCs w:val="28"/>
        </w:rPr>
        <w:t xml:space="preserve"> </w:t>
      </w:r>
      <w:r w:rsidR="008D7CE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8D7CEF" w:rsidRPr="000E7ECE">
        <w:rPr>
          <w:sz w:val="28"/>
          <w:szCs w:val="28"/>
        </w:rPr>
        <w:t>регулируются</w:t>
      </w:r>
      <w:r w:rsidR="00FE5656">
        <w:rPr>
          <w:sz w:val="28"/>
          <w:szCs w:val="28"/>
        </w:rPr>
        <w:t xml:space="preserve"> </w:t>
      </w:r>
      <w:r w:rsidR="008D7CEF" w:rsidRPr="000E7ECE">
        <w:rPr>
          <w:sz w:val="28"/>
          <w:szCs w:val="28"/>
        </w:rPr>
        <w:t>наиболее</w:t>
      </w:r>
      <w:r w:rsidR="00FE5656">
        <w:rPr>
          <w:sz w:val="28"/>
          <w:szCs w:val="28"/>
        </w:rPr>
        <w:t xml:space="preserve"> </w:t>
      </w:r>
      <w:r w:rsidR="008D7CEF" w:rsidRPr="000E7ECE">
        <w:rPr>
          <w:sz w:val="28"/>
          <w:szCs w:val="28"/>
        </w:rPr>
        <w:t>важные</w:t>
      </w:r>
      <w:r w:rsidR="00FE5656">
        <w:rPr>
          <w:sz w:val="28"/>
          <w:szCs w:val="28"/>
        </w:rPr>
        <w:t xml:space="preserve"> </w:t>
      </w:r>
      <w:r w:rsidR="008D7CEF" w:rsidRPr="000E7ECE">
        <w:rPr>
          <w:sz w:val="28"/>
          <w:szCs w:val="28"/>
        </w:rPr>
        <w:t>общественные</w:t>
      </w:r>
      <w:r w:rsidR="00FE5656">
        <w:rPr>
          <w:sz w:val="28"/>
          <w:szCs w:val="28"/>
        </w:rPr>
        <w:t xml:space="preserve"> </w:t>
      </w:r>
      <w:r w:rsidR="008D7CEF" w:rsidRPr="000E7ECE">
        <w:rPr>
          <w:sz w:val="28"/>
          <w:szCs w:val="28"/>
        </w:rPr>
        <w:t>отношения.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Наконец,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в-пятых,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принимаются,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изменяются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дополня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особом,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строго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установленном,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порядке.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Законодательная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процедура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существует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каждом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закрепляется,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правило,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особыми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—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Положениями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</w:t>
      </w:r>
      <w:r w:rsidR="00346048" w:rsidRPr="000E7ECE">
        <w:rPr>
          <w:sz w:val="28"/>
          <w:szCs w:val="28"/>
        </w:rPr>
        <w:t>ег</w:t>
      </w:r>
      <w:r w:rsidRPr="000E7ECE">
        <w:rPr>
          <w:sz w:val="28"/>
          <w:szCs w:val="28"/>
        </w:rPr>
        <w:t>ламентами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высших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является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объективно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необходимой.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«Будучи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весьма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схожими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способу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формирования,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месту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менее,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значительно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отличаются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Они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подразделяются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виды.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Существуют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различные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критерии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классификации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Так,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зависимости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значимос</w:t>
      </w:r>
      <w:r w:rsidR="00346048" w:rsidRPr="000E7ECE">
        <w:rPr>
          <w:sz w:val="28"/>
          <w:szCs w:val="28"/>
        </w:rPr>
        <w:t>ти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содержащихся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них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норм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зако</w:t>
      </w:r>
      <w:r w:rsidRPr="000E7ECE">
        <w:rPr>
          <w:sz w:val="28"/>
          <w:szCs w:val="28"/>
        </w:rPr>
        <w:t>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объективно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подразделяются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обыкновенные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текущие,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иногда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называют.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относятся,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прежде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всего,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конституции;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затем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—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законы,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помощью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которых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вносятся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изме</w:t>
      </w:r>
      <w:r w:rsidRPr="000E7ECE">
        <w:rPr>
          <w:sz w:val="28"/>
          <w:szCs w:val="28"/>
        </w:rPr>
        <w:t>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дополнения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тексты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</w:t>
      </w:r>
      <w:r w:rsidR="00346048" w:rsidRPr="000E7ECE">
        <w:rPr>
          <w:sz w:val="28"/>
          <w:szCs w:val="28"/>
        </w:rPr>
        <w:t>титуций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и,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наконец,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необ</w:t>
      </w:r>
      <w:r w:rsidRPr="000E7ECE">
        <w:rPr>
          <w:sz w:val="28"/>
          <w:szCs w:val="28"/>
        </w:rPr>
        <w:t>ходимость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предусматривается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конституцией.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отличаются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текущих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нормативно-правовых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содержанию,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форме,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характеру,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порядку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внесения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изменений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дополнений.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Любая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силу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широты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охвата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ею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самых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раз</w:t>
      </w:r>
      <w:r w:rsidRPr="000E7ECE">
        <w:rPr>
          <w:sz w:val="28"/>
          <w:szCs w:val="28"/>
        </w:rPr>
        <w:t>нообразных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сфер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жизнедеятельности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многих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причин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выступает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сугубо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юридический,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политически</w:t>
      </w:r>
      <w:r w:rsidR="00346048" w:rsidRPr="000E7ECE">
        <w:rPr>
          <w:sz w:val="28"/>
          <w:szCs w:val="28"/>
        </w:rPr>
        <w:t>й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идеологический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своему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ха</w:t>
      </w:r>
      <w:r w:rsidRPr="000E7ECE">
        <w:rPr>
          <w:sz w:val="28"/>
          <w:szCs w:val="28"/>
        </w:rPr>
        <w:t>рактеру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документ.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обладает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высокой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отношению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без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исключения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формам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(источникам)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служит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основой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всей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правотворческой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пра</w:t>
      </w:r>
      <w:r w:rsidRPr="000E7ECE">
        <w:rPr>
          <w:sz w:val="28"/>
          <w:szCs w:val="28"/>
        </w:rPr>
        <w:t>воприменительной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деятельности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предложения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поправках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пересмотре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могут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вноситься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РФ,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Советом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Думой</w:t>
      </w:r>
      <w:r w:rsidR="00346048" w:rsidRPr="000E7ECE">
        <w:rPr>
          <w:sz w:val="28"/>
          <w:szCs w:val="28"/>
        </w:rPr>
        <w:t>,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Правительством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России,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Законо</w:t>
      </w:r>
      <w:r w:rsidRPr="000E7ECE">
        <w:rPr>
          <w:sz w:val="28"/>
          <w:szCs w:val="28"/>
        </w:rPr>
        <w:t>дательными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РФ,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группами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депутатов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численностью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менее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одной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пятой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членов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каждой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палат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134).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зависимости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издавших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территории,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распространяе</w:t>
      </w:r>
      <w:r w:rsidR="00346048" w:rsidRPr="000E7ECE">
        <w:rPr>
          <w:sz w:val="28"/>
          <w:szCs w:val="28"/>
        </w:rPr>
        <w:t>тся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его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действие,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феде</w:t>
      </w:r>
      <w:r w:rsidRPr="000E7ECE">
        <w:rPr>
          <w:sz w:val="28"/>
          <w:szCs w:val="28"/>
        </w:rPr>
        <w:t>ративном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подразде</w:t>
      </w:r>
      <w:r w:rsidR="00346048" w:rsidRPr="000E7ECE">
        <w:rPr>
          <w:sz w:val="28"/>
          <w:szCs w:val="28"/>
        </w:rPr>
        <w:t>ляются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федеральные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(общефеде</w:t>
      </w:r>
      <w:r w:rsidRPr="000E7ECE">
        <w:rPr>
          <w:sz w:val="28"/>
          <w:szCs w:val="28"/>
        </w:rPr>
        <w:t>ральные)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</w:t>
      </w:r>
      <w:r w:rsidR="00346048" w:rsidRPr="000E7ECE">
        <w:rPr>
          <w:sz w:val="28"/>
          <w:szCs w:val="28"/>
        </w:rPr>
        <w:t>бъектами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федерации.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Первые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изда</w:t>
      </w:r>
      <w:r w:rsidRPr="000E7ECE">
        <w:rPr>
          <w:sz w:val="28"/>
          <w:szCs w:val="28"/>
        </w:rPr>
        <w:t>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высшими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</w:t>
      </w:r>
      <w:r w:rsidR="00346048" w:rsidRPr="000E7ECE">
        <w:rPr>
          <w:sz w:val="28"/>
          <w:szCs w:val="28"/>
        </w:rPr>
        <w:t>нной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распро</w:t>
      </w:r>
      <w:r w:rsidRPr="000E7ECE">
        <w:rPr>
          <w:sz w:val="28"/>
          <w:szCs w:val="28"/>
        </w:rPr>
        <w:t>страняются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территорию.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Вторые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—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высшими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органами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госу</w:t>
      </w:r>
      <w:r w:rsidRPr="000E7ECE">
        <w:rPr>
          <w:sz w:val="28"/>
          <w:szCs w:val="28"/>
        </w:rPr>
        <w:t>дарственной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соответственно,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лишь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подведомственной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территории.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правилу,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случае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расхождения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</w:t>
      </w:r>
      <w:r w:rsidR="00AC1BEF" w:rsidRPr="000E7ECE">
        <w:rPr>
          <w:sz w:val="28"/>
          <w:szCs w:val="28"/>
        </w:rPr>
        <w:t>ральных</w:t>
      </w:r>
      <w:r w:rsidR="00FE5656">
        <w:rPr>
          <w:sz w:val="28"/>
          <w:szCs w:val="28"/>
        </w:rPr>
        <w:t xml:space="preserve"> </w:t>
      </w:r>
      <w:r w:rsidR="00AC1BEF"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="00AC1BEF"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="00AC1BEF" w:rsidRPr="000E7ECE">
        <w:rPr>
          <w:sz w:val="28"/>
          <w:szCs w:val="28"/>
        </w:rPr>
        <w:t>законами</w:t>
      </w:r>
      <w:r w:rsidR="00FE5656">
        <w:rPr>
          <w:sz w:val="28"/>
          <w:szCs w:val="28"/>
        </w:rPr>
        <w:t xml:space="preserve"> </w:t>
      </w:r>
      <w:r w:rsidR="00AC1BEF" w:rsidRPr="000E7ECE">
        <w:rPr>
          <w:sz w:val="28"/>
          <w:szCs w:val="28"/>
        </w:rPr>
        <w:t>субъ</w:t>
      </w:r>
      <w:r w:rsidRPr="000E7ECE">
        <w:rPr>
          <w:sz w:val="28"/>
          <w:szCs w:val="28"/>
        </w:rPr>
        <w:t>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первые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приоритет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вторыми,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действуют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Согласно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России,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«законы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иные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нормативные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пра</w:t>
      </w:r>
      <w:r w:rsidRPr="000E7ECE">
        <w:rPr>
          <w:sz w:val="28"/>
          <w:szCs w:val="28"/>
        </w:rPr>
        <w:t>вовые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могут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противоречить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законам»,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</w:t>
      </w:r>
      <w:r w:rsidR="00AC1BEF" w:rsidRPr="000E7ECE">
        <w:rPr>
          <w:sz w:val="28"/>
          <w:szCs w:val="28"/>
        </w:rPr>
        <w:t>редметам</w:t>
      </w:r>
      <w:r w:rsidR="00FE5656">
        <w:rPr>
          <w:sz w:val="28"/>
          <w:szCs w:val="28"/>
        </w:rPr>
        <w:t xml:space="preserve"> </w:t>
      </w:r>
      <w:r w:rsidR="00AC1BEF" w:rsidRPr="000E7ECE">
        <w:rPr>
          <w:sz w:val="28"/>
          <w:szCs w:val="28"/>
        </w:rPr>
        <w:t>исключительного</w:t>
      </w:r>
      <w:r w:rsidR="00FE5656">
        <w:rPr>
          <w:sz w:val="28"/>
          <w:szCs w:val="28"/>
        </w:rPr>
        <w:t xml:space="preserve"> </w:t>
      </w:r>
      <w:r w:rsidR="00AC1BEF" w:rsidRPr="000E7ECE">
        <w:rPr>
          <w:sz w:val="28"/>
          <w:szCs w:val="28"/>
        </w:rPr>
        <w:t>ве</w:t>
      </w:r>
      <w:r w:rsidRPr="000E7ECE">
        <w:rPr>
          <w:sz w:val="28"/>
          <w:szCs w:val="28"/>
        </w:rPr>
        <w:t>дения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РФ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предметам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совместного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ведения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РФ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случае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противоречия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</w:t>
      </w:r>
      <w:r w:rsidR="00AC1BEF" w:rsidRPr="000E7ECE">
        <w:rPr>
          <w:sz w:val="28"/>
          <w:szCs w:val="28"/>
        </w:rPr>
        <w:t>й</w:t>
      </w:r>
      <w:r w:rsidR="00FE5656">
        <w:rPr>
          <w:sz w:val="28"/>
          <w:szCs w:val="28"/>
        </w:rPr>
        <w:t xml:space="preserve"> </w:t>
      </w:r>
      <w:r w:rsidR="00AC1BEF"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="00AC1BEF" w:rsidRPr="000E7ECE">
        <w:rPr>
          <w:sz w:val="28"/>
          <w:szCs w:val="28"/>
        </w:rPr>
        <w:t>действует</w:t>
      </w:r>
      <w:r w:rsidR="00FE5656">
        <w:rPr>
          <w:sz w:val="28"/>
          <w:szCs w:val="28"/>
        </w:rPr>
        <w:t xml:space="preserve"> </w:t>
      </w:r>
      <w:r w:rsidR="00AC1BEF" w:rsidRPr="000E7ECE">
        <w:rPr>
          <w:sz w:val="28"/>
          <w:szCs w:val="28"/>
        </w:rPr>
        <w:t>федераль</w:t>
      </w:r>
      <w:r w:rsidRPr="000E7ECE">
        <w:rPr>
          <w:sz w:val="28"/>
          <w:szCs w:val="28"/>
        </w:rPr>
        <w:t>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76,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5).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случае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противоречия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</w:t>
      </w:r>
      <w:r w:rsidR="00346048" w:rsidRPr="000E7ECE">
        <w:rPr>
          <w:sz w:val="28"/>
          <w:szCs w:val="28"/>
        </w:rPr>
        <w:t>жду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законами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нормативно-право</w:t>
      </w:r>
      <w:r w:rsidRPr="000E7ECE">
        <w:rPr>
          <w:sz w:val="28"/>
          <w:szCs w:val="28"/>
        </w:rPr>
        <w:t>выми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РФ,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предметам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исключительного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ведения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последних,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«действует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76,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6).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основные,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главенствующие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</w:t>
      </w:r>
      <w:r w:rsidR="00AC1BEF" w:rsidRPr="000E7ECE">
        <w:rPr>
          <w:sz w:val="28"/>
          <w:szCs w:val="28"/>
        </w:rPr>
        <w:t>ивно-правовые</w:t>
      </w:r>
      <w:r w:rsidR="00FE5656">
        <w:rPr>
          <w:sz w:val="28"/>
          <w:szCs w:val="28"/>
        </w:rPr>
        <w:t xml:space="preserve"> </w:t>
      </w:r>
      <w:r w:rsidR="00AC1BEF" w:rsidRPr="000E7ECE">
        <w:rPr>
          <w:sz w:val="28"/>
          <w:szCs w:val="28"/>
        </w:rPr>
        <w:t>ак</w:t>
      </w:r>
      <w:r w:rsidRPr="000E7ECE">
        <w:rPr>
          <w:sz w:val="28"/>
          <w:szCs w:val="28"/>
        </w:rPr>
        <w:t>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очень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тесно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связаны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взаимодей</w:t>
      </w:r>
      <w:r w:rsidR="00346048" w:rsidRPr="000E7ECE">
        <w:rPr>
          <w:sz w:val="28"/>
          <w:szCs w:val="28"/>
        </w:rPr>
        <w:t>ствуют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другими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нормативно-пра</w:t>
      </w:r>
      <w:r w:rsidRPr="000E7ECE">
        <w:rPr>
          <w:sz w:val="28"/>
          <w:szCs w:val="28"/>
        </w:rPr>
        <w:t>вовыми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актами.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примере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видеть,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развитие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содержащихся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постановл</w:t>
      </w:r>
      <w:r w:rsidR="00346048" w:rsidRPr="000E7ECE">
        <w:rPr>
          <w:sz w:val="28"/>
          <w:szCs w:val="28"/>
        </w:rPr>
        <w:t>ения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Правительства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РФ.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Они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изда</w:t>
      </w:r>
      <w:r w:rsidRPr="000E7ECE">
        <w:rPr>
          <w:sz w:val="28"/>
          <w:szCs w:val="28"/>
        </w:rPr>
        <w:t>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наиболее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хозяйственного,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социального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культурного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строительства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согласно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наряду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</w:t>
      </w:r>
      <w:r w:rsidR="00346048" w:rsidRPr="000E7ECE">
        <w:rPr>
          <w:sz w:val="28"/>
          <w:szCs w:val="28"/>
        </w:rPr>
        <w:t>поря</w:t>
      </w:r>
      <w:r w:rsidRPr="000E7ECE">
        <w:rPr>
          <w:sz w:val="28"/>
          <w:szCs w:val="28"/>
        </w:rPr>
        <w:t>жениями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Правительства,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имеющими,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правило,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индивидуальный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характер,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«обязательны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исполнению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115,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2).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случае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противоречия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постановлений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распоряжений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правительства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РФ,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они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«могут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отменены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115,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3).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рамках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действующей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</w:t>
      </w:r>
      <w:r w:rsidR="0008698A" w:rsidRPr="000E7ECE">
        <w:rPr>
          <w:sz w:val="28"/>
          <w:szCs w:val="28"/>
        </w:rPr>
        <w:t>уции</w:t>
      </w:r>
      <w:r w:rsidR="00FE5656">
        <w:rPr>
          <w:sz w:val="28"/>
          <w:szCs w:val="28"/>
        </w:rPr>
        <w:t xml:space="preserve"> </w:t>
      </w:r>
      <w:r w:rsidR="0008698A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08698A" w:rsidRPr="000E7ECE">
        <w:rPr>
          <w:sz w:val="28"/>
          <w:szCs w:val="28"/>
        </w:rPr>
        <w:t>федеральных</w:t>
      </w:r>
      <w:r w:rsidR="00FE5656">
        <w:rPr>
          <w:sz w:val="28"/>
          <w:szCs w:val="28"/>
        </w:rPr>
        <w:t xml:space="preserve"> </w:t>
      </w:r>
      <w:r w:rsidR="0008698A"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="0008698A" w:rsidRPr="000E7ECE">
        <w:rPr>
          <w:sz w:val="28"/>
          <w:szCs w:val="28"/>
        </w:rPr>
        <w:t>изда</w:t>
      </w:r>
      <w:r w:rsidRPr="000E7ECE">
        <w:rPr>
          <w:sz w:val="28"/>
          <w:szCs w:val="28"/>
        </w:rPr>
        <w:t>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РФ,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содержащие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себе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правила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характера.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Вместе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—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распоряжениями,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имеющими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индивидуальный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характер,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согласно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«обязательны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территории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рации»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90,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2).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Они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вопросам,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отнесенным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компетенции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РФ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(ст.ст.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80-89).</w:t>
      </w:r>
    </w:p>
    <w:p w:rsidR="00346048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Наряду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названными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нормативно-правовыми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действующих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аналогичные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своему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характеру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уровне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—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центральных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управления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(министерств,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комитетов,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ведомств).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уровн</w:t>
      </w:r>
      <w:r w:rsidR="00346048" w:rsidRPr="000E7ECE">
        <w:rPr>
          <w:sz w:val="28"/>
          <w:szCs w:val="28"/>
        </w:rPr>
        <w:t>е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—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рес</w:t>
      </w:r>
      <w:r w:rsidRPr="000E7ECE">
        <w:rPr>
          <w:sz w:val="28"/>
          <w:szCs w:val="28"/>
        </w:rPr>
        <w:t>публиканские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</w:t>
      </w:r>
      <w:r w:rsidR="00346048" w:rsidRPr="000E7ECE">
        <w:rPr>
          <w:sz w:val="28"/>
          <w:szCs w:val="28"/>
        </w:rPr>
        <w:t>резидентов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(в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президентских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рес</w:t>
      </w:r>
      <w:r w:rsidRPr="000E7ECE">
        <w:rPr>
          <w:sz w:val="28"/>
          <w:szCs w:val="28"/>
        </w:rPr>
        <w:t>публиках),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постановления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правительств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республик,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республиканских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органов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государственного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управ</w:t>
      </w:r>
      <w:r w:rsidRPr="000E7ECE">
        <w:rPr>
          <w:sz w:val="28"/>
          <w:szCs w:val="28"/>
        </w:rPr>
        <w:t>ления.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категории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издаваемых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уровне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отнесены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уставы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краев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областей,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определяющие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статус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издаваемые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управления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городов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федерального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значения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(Москвы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Санкт-Петер</w:t>
      </w:r>
      <w:r w:rsidRPr="000E7ECE">
        <w:rPr>
          <w:sz w:val="28"/>
          <w:szCs w:val="28"/>
        </w:rPr>
        <w:t>бурга),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автономной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автономных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округов</w:t>
      </w:r>
      <w:r w:rsidR="00314E4B" w:rsidRPr="000E7ECE">
        <w:rPr>
          <w:sz w:val="28"/>
          <w:szCs w:val="28"/>
          <w:vertAlign w:val="superscript"/>
        </w:rPr>
        <w:t>3</w:t>
      </w:r>
      <w:r w:rsidRPr="000E7ECE">
        <w:rPr>
          <w:sz w:val="28"/>
          <w:szCs w:val="28"/>
        </w:rPr>
        <w:t>.</w:t>
      </w:r>
    </w:p>
    <w:p w:rsidR="00040975" w:rsidRPr="000E7ECE" w:rsidRDefault="000E7ECE" w:rsidP="000E7E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8698A" w:rsidRPr="000E7ECE">
        <w:rPr>
          <w:b/>
          <w:sz w:val="28"/>
          <w:szCs w:val="28"/>
        </w:rPr>
        <w:t>2.</w:t>
      </w:r>
      <w:r w:rsidR="00FE5656">
        <w:rPr>
          <w:b/>
          <w:sz w:val="28"/>
          <w:szCs w:val="28"/>
        </w:rPr>
        <w:t xml:space="preserve"> </w:t>
      </w:r>
      <w:r w:rsidR="00040975" w:rsidRPr="000E7ECE">
        <w:rPr>
          <w:b/>
          <w:sz w:val="28"/>
          <w:szCs w:val="28"/>
        </w:rPr>
        <w:t>Принципы</w:t>
      </w:r>
      <w:r w:rsidR="00FE5656">
        <w:rPr>
          <w:b/>
          <w:sz w:val="28"/>
          <w:szCs w:val="28"/>
        </w:rPr>
        <w:t xml:space="preserve"> </w:t>
      </w:r>
      <w:r w:rsidR="00040975" w:rsidRPr="000E7ECE">
        <w:rPr>
          <w:b/>
          <w:sz w:val="28"/>
          <w:szCs w:val="28"/>
        </w:rPr>
        <w:t>и</w:t>
      </w:r>
      <w:r w:rsidR="00FE5656">
        <w:rPr>
          <w:b/>
          <w:sz w:val="28"/>
          <w:szCs w:val="28"/>
        </w:rPr>
        <w:t xml:space="preserve"> </w:t>
      </w:r>
      <w:r w:rsidR="00040975" w:rsidRPr="000E7ECE">
        <w:rPr>
          <w:b/>
          <w:sz w:val="28"/>
          <w:szCs w:val="28"/>
        </w:rPr>
        <w:t>требования</w:t>
      </w:r>
      <w:r w:rsidR="00FE5656">
        <w:rPr>
          <w:b/>
          <w:sz w:val="28"/>
          <w:szCs w:val="28"/>
        </w:rPr>
        <w:t xml:space="preserve"> </w:t>
      </w:r>
      <w:r w:rsidR="00040975" w:rsidRPr="000E7ECE">
        <w:rPr>
          <w:b/>
          <w:sz w:val="28"/>
          <w:szCs w:val="28"/>
        </w:rPr>
        <w:t>законности</w:t>
      </w:r>
    </w:p>
    <w:p w:rsidR="000E7ECE" w:rsidRPr="00FE5656" w:rsidRDefault="000E7ECE" w:rsidP="000E7ECE">
      <w:pPr>
        <w:spacing w:line="360" w:lineRule="auto"/>
        <w:ind w:firstLine="709"/>
        <w:jc w:val="both"/>
        <w:rPr>
          <w:sz w:val="28"/>
          <w:szCs w:val="28"/>
        </w:rPr>
      </w:pPr>
    </w:p>
    <w:p w:rsidR="00040975" w:rsidRPr="000E7ECE" w:rsidRDefault="00040975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Важное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значение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теории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практики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укрепления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разграничении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требований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-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идеи,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начала,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выражающие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содержание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требования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-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«требует»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законность,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т.е.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сформулированные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предписания,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соблюдение,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делает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явление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(поведение,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т.п.)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законным.</w:t>
      </w:r>
    </w:p>
    <w:p w:rsidR="00040975" w:rsidRPr="000E7ECE" w:rsidRDefault="00040975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При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подходе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выделить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четыре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законности: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верховенство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единство,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целесообразность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реальность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законности.</w:t>
      </w:r>
    </w:p>
    <w:p w:rsidR="00040975" w:rsidRPr="000E7ECE" w:rsidRDefault="00040975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Верховенство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обычно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трактуется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главенство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Однако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должен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пониматься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гораздо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более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широко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-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подчиненность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реализации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(применения,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соблюдения,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использования),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объектов.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условиях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верховенства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становится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универсальным,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пронизывающим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ткань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общества.</w:t>
      </w:r>
    </w:p>
    <w:p w:rsidR="00040975" w:rsidRPr="000E7ECE" w:rsidRDefault="00040975" w:rsidP="000E7EC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E7ECE">
        <w:rPr>
          <w:sz w:val="28"/>
          <w:szCs w:val="28"/>
        </w:rPr>
        <w:t>Под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единством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(всеобщностью)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понимается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единая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направленность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правотворчества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правореализации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территориальном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плане,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т.е.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территории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соответствующего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применительно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деятельности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отношений.</w:t>
      </w:r>
      <w:r w:rsidR="00143035" w:rsidRPr="000E7ECE">
        <w:rPr>
          <w:sz w:val="28"/>
          <w:szCs w:val="28"/>
          <w:vertAlign w:val="superscript"/>
        </w:rPr>
        <w:t>4</w:t>
      </w:r>
    </w:p>
    <w:p w:rsidR="00040975" w:rsidRPr="000E7ECE" w:rsidRDefault="00040975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Целесообразность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означает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необходимость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выбора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строго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рамках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оптимальных,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отвечающих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целям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задачам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вариантов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осуществления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правотворческой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правореализующей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деятельности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(поведения),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недопустимость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противопоставления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целесообразности.</w:t>
      </w:r>
    </w:p>
    <w:p w:rsidR="00040975" w:rsidRPr="000E7ECE" w:rsidRDefault="00040975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наконец,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реальность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—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достижение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фактического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предписаний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видах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деятельности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неотвратимости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ответственности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любое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нарушение.</w:t>
      </w:r>
    </w:p>
    <w:p w:rsidR="00040975" w:rsidRPr="000E7ECE" w:rsidRDefault="00040975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Требования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(то,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требует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законность)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отражают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направленность,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обусловлена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содержанием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отличие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которые,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выражая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содержание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действуют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сферах,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относятся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деятельности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любых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отношений,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требования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связаны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отдельными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деятельности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Например,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требования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охраны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интересов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граждан,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установленном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порядке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относятся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т.п.</w:t>
      </w:r>
    </w:p>
    <w:p w:rsidR="00040975" w:rsidRPr="000E7ECE" w:rsidRDefault="00040975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Наряду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требованиями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выделить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еще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группы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черт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нередко,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без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достаточных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оснований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рассматриваются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качестве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требований.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во-первых,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признаки,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характеризующие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внешние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связи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(связь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демократией,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культурой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т.п.),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во-вторых,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способы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средства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обеспечения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(государственный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контроль,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участие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граждан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обеспечении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т.п.).</w:t>
      </w:r>
    </w:p>
    <w:p w:rsidR="00040975" w:rsidRPr="000E7ECE" w:rsidRDefault="00040975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Рассматривая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связи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требований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прийти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выводу,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каждый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развернут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совокупность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требований.</w:t>
      </w:r>
    </w:p>
    <w:p w:rsidR="00040975" w:rsidRPr="000E7ECE" w:rsidRDefault="00040975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Так,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верховенства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развертывается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следующие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требования:</w:t>
      </w:r>
    </w:p>
    <w:p w:rsidR="00040975" w:rsidRPr="000E7ECE" w:rsidRDefault="00040975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-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деятельность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созданию)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соответствовать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вышестоящим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законам;</w:t>
      </w:r>
    </w:p>
    <w:p w:rsidR="00040975" w:rsidRPr="000E7ECE" w:rsidRDefault="00040975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-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деятельность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созданию)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соответствовать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законам;</w:t>
      </w:r>
    </w:p>
    <w:p w:rsidR="00040975" w:rsidRPr="000E7ECE" w:rsidRDefault="00040975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-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правоприменения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правоприменительная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деятельность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соответствовать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основанным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</w:t>
      </w:r>
      <w:r w:rsidR="00346048" w:rsidRPr="000E7ECE">
        <w:rPr>
          <w:sz w:val="28"/>
          <w:szCs w:val="28"/>
        </w:rPr>
        <w:t>м</w:t>
      </w:r>
      <w:r w:rsidR="00FE5656">
        <w:rPr>
          <w:sz w:val="28"/>
          <w:szCs w:val="28"/>
        </w:rPr>
        <w:t xml:space="preserve"> </w:t>
      </w:r>
      <w:r w:rsidR="00346048" w:rsidRPr="000E7ECE">
        <w:rPr>
          <w:sz w:val="28"/>
          <w:szCs w:val="28"/>
        </w:rPr>
        <w:t>актам;</w:t>
      </w:r>
    </w:p>
    <w:p w:rsidR="00040975" w:rsidRPr="000E7ECE" w:rsidRDefault="00040975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-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индивидуального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поведения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соответствовать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основанным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правоприменения.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Важно,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каждое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требований,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очередь,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развернуто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совокупность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либо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прямо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зафиксированы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либо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вытекают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текста:</w:t>
      </w:r>
    </w:p>
    <w:p w:rsidR="00040975" w:rsidRPr="000E7ECE" w:rsidRDefault="00040975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-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соответствовать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конституции;</w:t>
      </w:r>
    </w:p>
    <w:p w:rsidR="00040975" w:rsidRPr="000E7ECE" w:rsidRDefault="00040975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-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республик,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входящих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Федерацию,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сответствовать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части,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отнесенной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компетенции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т.д.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15,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5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76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РФ).</w:t>
      </w:r>
    </w:p>
    <w:p w:rsidR="00040975" w:rsidRPr="000E7ECE" w:rsidRDefault="00040975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Тем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верховенства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через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соответствующие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требования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пришли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конкретным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предписаниям.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способом,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исходя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деятельности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результатов,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развернуть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требования,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затем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нормы.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позволяет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четкий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перечень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требований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осуществить</w:t>
      </w:r>
      <w:r w:rsidR="00FE5656">
        <w:rPr>
          <w:sz w:val="28"/>
          <w:szCs w:val="28"/>
        </w:rPr>
        <w:t xml:space="preserve">  </w:t>
      </w:r>
      <w:r w:rsidRPr="000E7ECE">
        <w:rPr>
          <w:sz w:val="28"/>
          <w:szCs w:val="28"/>
        </w:rPr>
        <w:t>нормативное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конкретизацию,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создаст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дополнительные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возможности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укрепления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правопорядка.</w:t>
      </w:r>
    </w:p>
    <w:p w:rsidR="000E7ECE" w:rsidRPr="00FE5656" w:rsidRDefault="000E7ECE" w:rsidP="000E7ECE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8698A" w:rsidRPr="00FE5656">
        <w:rPr>
          <w:rStyle w:val="apple-style-span"/>
          <w:b/>
          <w:sz w:val="28"/>
          <w:szCs w:val="28"/>
        </w:rPr>
        <w:t>3.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="0008698A" w:rsidRPr="00FE5656">
        <w:rPr>
          <w:rStyle w:val="apple-style-span"/>
          <w:b/>
          <w:sz w:val="28"/>
          <w:szCs w:val="28"/>
        </w:rPr>
        <w:t>Место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="0008698A" w:rsidRPr="00FE5656">
        <w:rPr>
          <w:rStyle w:val="apple-style-span"/>
          <w:b/>
          <w:sz w:val="28"/>
          <w:szCs w:val="28"/>
        </w:rPr>
        <w:t>и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="0008698A" w:rsidRPr="00FE5656">
        <w:rPr>
          <w:rStyle w:val="apple-style-span"/>
          <w:b/>
          <w:sz w:val="28"/>
          <w:szCs w:val="28"/>
        </w:rPr>
        <w:t>роль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="0008698A" w:rsidRPr="00FE5656">
        <w:rPr>
          <w:rStyle w:val="apple-style-span"/>
          <w:b/>
          <w:sz w:val="28"/>
          <w:szCs w:val="28"/>
        </w:rPr>
        <w:t>закона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="0008698A" w:rsidRPr="00FE5656">
        <w:rPr>
          <w:rStyle w:val="apple-style-span"/>
          <w:b/>
          <w:sz w:val="28"/>
          <w:szCs w:val="28"/>
        </w:rPr>
        <w:t>в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="0008698A" w:rsidRPr="00FE5656">
        <w:rPr>
          <w:rStyle w:val="apple-style-span"/>
          <w:b/>
          <w:sz w:val="28"/>
          <w:szCs w:val="28"/>
        </w:rPr>
        <w:t>правовой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="0008698A" w:rsidRPr="00FE5656">
        <w:rPr>
          <w:rStyle w:val="apple-style-span"/>
          <w:b/>
          <w:sz w:val="28"/>
          <w:szCs w:val="28"/>
        </w:rPr>
        <w:t>системе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="0008698A" w:rsidRPr="00FE5656">
        <w:rPr>
          <w:rStyle w:val="apple-style-span"/>
          <w:b/>
          <w:sz w:val="28"/>
          <w:szCs w:val="28"/>
        </w:rPr>
        <w:t>Российского</w:t>
      </w:r>
      <w:r w:rsidR="00FE5656">
        <w:rPr>
          <w:rStyle w:val="apple-converted-space"/>
          <w:b/>
          <w:sz w:val="28"/>
          <w:szCs w:val="28"/>
        </w:rPr>
        <w:t xml:space="preserve"> </w:t>
      </w:r>
      <w:r w:rsidR="0008698A" w:rsidRPr="00FE5656">
        <w:rPr>
          <w:rStyle w:val="apple-style-span"/>
          <w:b/>
          <w:sz w:val="28"/>
          <w:szCs w:val="28"/>
        </w:rPr>
        <w:t>государства</w:t>
      </w:r>
    </w:p>
    <w:p w:rsidR="000E7ECE" w:rsidRPr="00FE5656" w:rsidRDefault="000E7ECE" w:rsidP="000E7ECE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</w:p>
    <w:p w:rsidR="0078090F" w:rsidRPr="00FE5656" w:rsidRDefault="0008698A" w:rsidP="000E7E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5656">
        <w:rPr>
          <w:rStyle w:val="apple-style-span"/>
          <w:b/>
          <w:sz w:val="28"/>
          <w:szCs w:val="28"/>
        </w:rPr>
        <w:t>3.1.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Pr="00FE5656">
        <w:rPr>
          <w:rStyle w:val="apple-style-span"/>
          <w:b/>
          <w:sz w:val="28"/>
          <w:szCs w:val="28"/>
        </w:rPr>
        <w:t>Конституционные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Pr="00FE5656">
        <w:rPr>
          <w:rStyle w:val="apple-style-span"/>
          <w:b/>
          <w:sz w:val="28"/>
          <w:szCs w:val="28"/>
        </w:rPr>
        <w:t>положения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Pr="00FE5656">
        <w:rPr>
          <w:rStyle w:val="apple-style-span"/>
          <w:b/>
          <w:sz w:val="28"/>
          <w:szCs w:val="28"/>
        </w:rPr>
        <w:t>о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Pr="00FE5656">
        <w:rPr>
          <w:rStyle w:val="apple-style-span"/>
          <w:b/>
          <w:sz w:val="28"/>
          <w:szCs w:val="28"/>
        </w:rPr>
        <w:t>роли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Pr="00FE5656">
        <w:rPr>
          <w:rStyle w:val="apple-style-span"/>
          <w:b/>
          <w:sz w:val="28"/>
          <w:szCs w:val="28"/>
        </w:rPr>
        <w:t>закона</w:t>
      </w:r>
      <w:r w:rsidR="00FE5656">
        <w:rPr>
          <w:rStyle w:val="apple-converted-space"/>
          <w:b/>
          <w:sz w:val="28"/>
          <w:szCs w:val="28"/>
        </w:rPr>
        <w:t xml:space="preserve"> </w:t>
      </w:r>
      <w:r w:rsidRPr="00FE5656">
        <w:rPr>
          <w:rStyle w:val="apple-style-span"/>
          <w:b/>
          <w:sz w:val="28"/>
          <w:szCs w:val="28"/>
        </w:rPr>
        <w:t>в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Pr="00FE5656">
        <w:rPr>
          <w:rStyle w:val="apple-style-span"/>
          <w:b/>
          <w:sz w:val="28"/>
          <w:szCs w:val="28"/>
        </w:rPr>
        <w:t>правовой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Pr="00FE5656">
        <w:rPr>
          <w:rStyle w:val="apple-style-span"/>
          <w:b/>
          <w:sz w:val="28"/>
          <w:szCs w:val="28"/>
        </w:rPr>
        <w:t>системе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Pr="00FE5656">
        <w:rPr>
          <w:rStyle w:val="apple-style-span"/>
          <w:b/>
          <w:sz w:val="28"/>
          <w:szCs w:val="28"/>
        </w:rPr>
        <w:t>Российской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Pr="00FE5656">
        <w:rPr>
          <w:rStyle w:val="apple-style-span"/>
          <w:b/>
          <w:sz w:val="28"/>
          <w:szCs w:val="28"/>
        </w:rPr>
        <w:t>Федерации</w:t>
      </w:r>
    </w:p>
    <w:p w:rsidR="0078090F" w:rsidRPr="000E7ECE" w:rsidRDefault="0078090F" w:rsidP="000E7ECE">
      <w:pPr>
        <w:pStyle w:val="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Новая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</w:t>
      </w:r>
      <w:r w:rsidR="002E7D48" w:rsidRPr="000E7ECE">
        <w:rPr>
          <w:sz w:val="28"/>
          <w:szCs w:val="28"/>
        </w:rPr>
        <w:t>ийской</w:t>
      </w:r>
      <w:r w:rsidR="00FE5656">
        <w:rPr>
          <w:sz w:val="28"/>
          <w:szCs w:val="28"/>
        </w:rPr>
        <w:t xml:space="preserve"> </w:t>
      </w:r>
      <w:r w:rsidR="002E7D48"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="002E7D48" w:rsidRPr="000E7ECE">
        <w:rPr>
          <w:sz w:val="28"/>
          <w:szCs w:val="28"/>
        </w:rPr>
        <w:t>создала</w:t>
      </w:r>
      <w:r w:rsidR="00FE5656">
        <w:rPr>
          <w:sz w:val="28"/>
          <w:szCs w:val="28"/>
        </w:rPr>
        <w:t xml:space="preserve"> </w:t>
      </w:r>
      <w:r w:rsidR="002E7D48" w:rsidRPr="000E7ECE">
        <w:rPr>
          <w:sz w:val="28"/>
          <w:szCs w:val="28"/>
        </w:rPr>
        <w:t>принци</w:t>
      </w:r>
      <w:r w:rsidRPr="000E7ECE">
        <w:rPr>
          <w:sz w:val="28"/>
          <w:szCs w:val="28"/>
        </w:rPr>
        <w:t>пиально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повышения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статуса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</w:t>
      </w:r>
      <w:r w:rsidR="00A32928" w:rsidRPr="000E7ECE">
        <w:rPr>
          <w:sz w:val="28"/>
          <w:szCs w:val="28"/>
        </w:rPr>
        <w:t>ссийского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государства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сравне</w:t>
      </w:r>
      <w:r w:rsidRPr="000E7ECE">
        <w:rPr>
          <w:sz w:val="28"/>
          <w:szCs w:val="28"/>
        </w:rPr>
        <w:t>нию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ранее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закрепленными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основами.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Во-первых,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признает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суверенным,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</w:t>
      </w:r>
      <w:r w:rsidR="00A32928" w:rsidRPr="000E7ECE">
        <w:rPr>
          <w:sz w:val="28"/>
          <w:szCs w:val="28"/>
        </w:rPr>
        <w:t>тивным,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демократичес</w:t>
      </w:r>
      <w:r w:rsidRPr="000E7ECE">
        <w:rPr>
          <w:sz w:val="28"/>
          <w:szCs w:val="28"/>
        </w:rPr>
        <w:t>ким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1).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Во-вторых,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одной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незыблемых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только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одним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положений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нацио</w:t>
      </w:r>
      <w:r w:rsidRPr="000E7ECE">
        <w:rPr>
          <w:sz w:val="28"/>
          <w:szCs w:val="28"/>
        </w:rPr>
        <w:t>нально-государственного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устройства,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было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прежней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</w:t>
      </w:r>
      <w:r w:rsidR="003F6EBF" w:rsidRPr="000E7ECE">
        <w:rPr>
          <w:sz w:val="28"/>
          <w:szCs w:val="28"/>
        </w:rPr>
        <w:t>ации–ст.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81)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признано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верховен</w:t>
      </w:r>
      <w:r w:rsidRPr="000E7ECE">
        <w:rPr>
          <w:sz w:val="28"/>
          <w:szCs w:val="28"/>
        </w:rPr>
        <w:t>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территории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2-ст.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4).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В-третьих,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качестве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обшей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закреплено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равенство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взаимоотн</w:t>
      </w:r>
      <w:r w:rsidR="003F6EBF" w:rsidRPr="000E7ECE">
        <w:rPr>
          <w:sz w:val="28"/>
          <w:szCs w:val="28"/>
        </w:rPr>
        <w:t>оше</w:t>
      </w:r>
      <w:r w:rsidRPr="000E7ECE">
        <w:rPr>
          <w:sz w:val="28"/>
          <w:szCs w:val="28"/>
        </w:rPr>
        <w:t>ниях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собой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(чч.</w:t>
      </w:r>
      <w:r w:rsidR="00FE5656">
        <w:rPr>
          <w:rStyle w:val="apple-converted-space"/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1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4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5).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Республика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составе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регионы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rStyle w:val="apple-converted-space"/>
          <w:sz w:val="28"/>
          <w:szCs w:val="28"/>
        </w:rPr>
        <w:t xml:space="preserve"> </w:t>
      </w:r>
      <w:r w:rsidR="0008698A" w:rsidRPr="000E7ECE">
        <w:rPr>
          <w:sz w:val="28"/>
          <w:szCs w:val="28"/>
        </w:rPr>
        <w:t>авто</w:t>
      </w:r>
      <w:r w:rsidRPr="000E7ECE">
        <w:rPr>
          <w:sz w:val="28"/>
          <w:szCs w:val="28"/>
        </w:rPr>
        <w:t>номии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уставы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3F6EBF" w:rsidRPr="000E7ECE">
        <w:rPr>
          <w:sz w:val="28"/>
          <w:szCs w:val="28"/>
        </w:rPr>
        <w:t>одательство.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Признание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законода</w:t>
      </w:r>
      <w:r w:rsidRPr="000E7ECE">
        <w:rPr>
          <w:sz w:val="28"/>
          <w:szCs w:val="28"/>
        </w:rPr>
        <w:t>тельства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регионов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является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крупной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новеллой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статусе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регионов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автономий,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3F6EBF" w:rsidRPr="000E7ECE">
        <w:rPr>
          <w:sz w:val="28"/>
          <w:szCs w:val="28"/>
        </w:rPr>
        <w:t>ачестве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одной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основ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конститу</w:t>
      </w:r>
      <w:r w:rsidRPr="000E7ECE">
        <w:rPr>
          <w:sz w:val="28"/>
          <w:szCs w:val="28"/>
        </w:rPr>
        <w:t>ционного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строя.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установлено,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федеративное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устройство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основано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целостности,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единстве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разграничении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предметов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ведения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полномочий,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договоров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(ч.,3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11).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</w:t>
      </w:r>
      <w:r w:rsidR="003F6EBF" w:rsidRPr="000E7ECE">
        <w:rPr>
          <w:sz w:val="28"/>
          <w:szCs w:val="28"/>
        </w:rPr>
        <w:t>титуционного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строя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придает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</w:t>
      </w:r>
      <w:r w:rsidRPr="000E7ECE">
        <w:rPr>
          <w:sz w:val="28"/>
          <w:szCs w:val="28"/>
        </w:rPr>
        <w:t>ральному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устройству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существенный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поворот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сторону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единения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республик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регионов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вокруг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</w:t>
      </w:r>
      <w:r w:rsidR="003F6EBF" w:rsidRPr="000E7ECE">
        <w:rPr>
          <w:sz w:val="28"/>
          <w:szCs w:val="28"/>
        </w:rPr>
        <w:t>льной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зако</w:t>
      </w:r>
      <w:r w:rsidRPr="000E7ECE">
        <w:rPr>
          <w:sz w:val="28"/>
          <w:szCs w:val="28"/>
        </w:rPr>
        <w:t>нов,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посягая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достигнутое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разграничение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полномочий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предметов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ведения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</w:t>
      </w:r>
      <w:r w:rsidR="003F6EBF" w:rsidRPr="000E7ECE">
        <w:rPr>
          <w:sz w:val="28"/>
          <w:szCs w:val="28"/>
        </w:rPr>
        <w:t>еральной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властью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властями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рес</w:t>
      </w:r>
      <w:r w:rsidRPr="000E7ECE">
        <w:rPr>
          <w:sz w:val="28"/>
          <w:szCs w:val="28"/>
        </w:rPr>
        <w:t>публик,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регионов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автономий.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единение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тесно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связано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достижением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единого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экономического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</w:t>
      </w:r>
      <w:r w:rsidR="003F6EBF" w:rsidRPr="000E7ECE">
        <w:rPr>
          <w:sz w:val="28"/>
          <w:szCs w:val="28"/>
        </w:rPr>
        <w:t>ро</w:t>
      </w:r>
      <w:r w:rsidRPr="000E7ECE">
        <w:rPr>
          <w:sz w:val="28"/>
          <w:szCs w:val="28"/>
        </w:rPr>
        <w:t>странства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поднято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уровень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одной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строя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8).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Насколько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выживания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великого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обеспечения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благополучия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населения,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видимо,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объяснении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нуждается.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В-четвертых,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преодолено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существовавшее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ранее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противоре</w:t>
      </w:r>
      <w:r w:rsidRPr="000E7ECE">
        <w:rPr>
          <w:sz w:val="28"/>
          <w:szCs w:val="28"/>
        </w:rPr>
        <w:t>чие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разделен</w:t>
      </w:r>
      <w:r w:rsidR="003F6EBF" w:rsidRPr="000E7ECE">
        <w:rPr>
          <w:sz w:val="28"/>
          <w:szCs w:val="28"/>
        </w:rPr>
        <w:t>ия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властей,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основе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взаимодей</w:t>
      </w:r>
      <w:r w:rsidRPr="000E7ECE">
        <w:rPr>
          <w:sz w:val="28"/>
          <w:szCs w:val="28"/>
        </w:rPr>
        <w:t>ствия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осуществляется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единая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одном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лице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органе!),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всевластия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Советов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лице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прежде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существовавших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3F6EBF" w:rsidRPr="000E7ECE">
        <w:rPr>
          <w:sz w:val="28"/>
          <w:szCs w:val="28"/>
        </w:rPr>
        <w:t>ъездам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Верховного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Совета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Россий</w:t>
      </w:r>
      <w:r w:rsidRPr="000E7ECE">
        <w:rPr>
          <w:sz w:val="28"/>
          <w:szCs w:val="28"/>
        </w:rPr>
        <w:t>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Советов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народных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депутатов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регионах,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автономиях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местах.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советские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высшие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упразднены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заменены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</w:t>
      </w:r>
      <w:r w:rsidR="003F6EBF" w:rsidRPr="000E7ECE">
        <w:rPr>
          <w:sz w:val="28"/>
          <w:szCs w:val="28"/>
        </w:rPr>
        <w:t>емой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органов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парламентской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демо</w:t>
      </w:r>
      <w:r w:rsidRPr="000E7ECE">
        <w:rPr>
          <w:sz w:val="28"/>
          <w:szCs w:val="28"/>
        </w:rPr>
        <w:t>кратии,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месте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создан</w:t>
      </w:r>
      <w:r w:rsidR="003F6EBF" w:rsidRPr="000E7ECE">
        <w:rPr>
          <w:sz w:val="28"/>
          <w:szCs w:val="28"/>
        </w:rPr>
        <w:t>ы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новые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законодательные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испол</w:t>
      </w:r>
      <w:r w:rsidRPr="000E7ECE">
        <w:rPr>
          <w:sz w:val="28"/>
          <w:szCs w:val="28"/>
        </w:rPr>
        <w:t>нительные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власти–Президент,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Собрание,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Правительство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субъектах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11).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В-пятых,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числе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строя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закреплены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высшая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</w:t>
      </w:r>
      <w:r w:rsidR="003F6EBF" w:rsidRPr="000E7ECE">
        <w:rPr>
          <w:sz w:val="28"/>
          <w:szCs w:val="28"/>
        </w:rPr>
        <w:t>рямое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действие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применение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Кон</w:t>
      </w:r>
      <w:r w:rsidRPr="000E7ECE">
        <w:rPr>
          <w:sz w:val="28"/>
          <w:szCs w:val="28"/>
        </w:rPr>
        <w:t>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территории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России;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обязанность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должностных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лиц,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граждан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объединений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соблюдать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</w:t>
      </w:r>
      <w:r w:rsidR="003F6EBF" w:rsidRPr="000E7ECE">
        <w:rPr>
          <w:sz w:val="28"/>
          <w:szCs w:val="28"/>
        </w:rPr>
        <w:t>ституцию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</w:t>
      </w:r>
      <w:r w:rsidRPr="000E7ECE">
        <w:rPr>
          <w:sz w:val="28"/>
          <w:szCs w:val="28"/>
        </w:rPr>
        <w:t>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обязательность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опубликования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значение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общепризнанных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международного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составной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части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системы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после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референдуме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12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декабря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1993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г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получили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</w:t>
      </w:r>
      <w:r w:rsidR="003F6EBF" w:rsidRPr="000E7ECE">
        <w:rPr>
          <w:sz w:val="28"/>
          <w:szCs w:val="28"/>
        </w:rPr>
        <w:t>езыблемые,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юридически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прочно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ох</w:t>
      </w:r>
      <w:r w:rsidRPr="000E7ECE">
        <w:rPr>
          <w:sz w:val="28"/>
          <w:szCs w:val="28"/>
        </w:rPr>
        <w:t>раняемые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особым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порядком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3F6EBF" w:rsidRPr="000E7ECE">
        <w:rPr>
          <w:sz w:val="28"/>
          <w:szCs w:val="28"/>
        </w:rPr>
        <w:t>х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изменения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основы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конституцион</w:t>
      </w:r>
      <w:r w:rsidRPr="000E7ECE">
        <w:rPr>
          <w:sz w:val="28"/>
          <w:szCs w:val="28"/>
        </w:rPr>
        <w:t>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строя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(см.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ст,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135),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числе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деятельности,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применения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речь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пойдет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дальнейшем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изложении.</w:t>
      </w:r>
    </w:p>
    <w:p w:rsidR="0078090F" w:rsidRPr="000E7ECE" w:rsidRDefault="0078090F" w:rsidP="000E7EC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" w:name="_Toc44954845"/>
      <w:r w:rsidRPr="000E7ECE">
        <w:rPr>
          <w:rFonts w:ascii="Times New Roman" w:hAnsi="Times New Roman" w:cs="Times New Roman"/>
          <w:i w:val="0"/>
        </w:rPr>
        <w:t>Федеральные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законы: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их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основные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признаки,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виды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и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верховенство</w:t>
      </w:r>
      <w:bookmarkEnd w:id="1"/>
      <w:r w:rsidR="003F6EBF" w:rsidRPr="000E7ECE">
        <w:rPr>
          <w:rFonts w:ascii="Times New Roman" w:hAnsi="Times New Roman" w:cs="Times New Roman"/>
          <w:i w:val="0"/>
        </w:rPr>
        <w:t>: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Согласно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Федерации: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закон,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Собранием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представительным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акт,</w:t>
      </w:r>
      <w:r w:rsidR="00FE5656">
        <w:rPr>
          <w:rStyle w:val="apple-converted-space"/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обяза</w:t>
      </w:r>
      <w:r w:rsidRPr="000E7ECE">
        <w:rPr>
          <w:sz w:val="28"/>
          <w:szCs w:val="28"/>
        </w:rPr>
        <w:t>тельный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имеющий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верховенство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прямое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территории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(ст.ст.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4,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76,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94).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Названные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признаки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понятия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«закон»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многом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сходны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признаками,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закреплялись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прежней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Конституцией.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Однако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некоторые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свойственны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именно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статусу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Во-первых,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понятие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снимает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многозначность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создающих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законы: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упразднением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Съезда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народных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депутатов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единственным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</w:t>
      </w:r>
      <w:r w:rsidR="00A32928" w:rsidRPr="000E7ECE">
        <w:rPr>
          <w:sz w:val="28"/>
          <w:szCs w:val="28"/>
        </w:rPr>
        <w:t>ным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органом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России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стало</w:t>
      </w:r>
      <w:r w:rsidR="00FE5656">
        <w:rPr>
          <w:sz w:val="28"/>
          <w:szCs w:val="28"/>
        </w:rPr>
        <w:t xml:space="preserve"> </w:t>
      </w:r>
      <w:r w:rsidR="00A32928" w:rsidRPr="000E7ECE">
        <w:rPr>
          <w:sz w:val="28"/>
          <w:szCs w:val="28"/>
        </w:rPr>
        <w:t>феде</w:t>
      </w:r>
      <w:r w:rsidRPr="000E7ECE">
        <w:rPr>
          <w:sz w:val="28"/>
          <w:szCs w:val="28"/>
        </w:rPr>
        <w:t>ральное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Собрание.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Оно,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отличие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Верховного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Совета,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стало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подлинно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прямым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представительным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народов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стоит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Съезд,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мог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отменять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Верховного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Совета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(п.14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104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изменениями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декабрь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1992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г.).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Поэтому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всякий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стан</w:t>
      </w:r>
      <w:r w:rsidR="003F6EBF" w:rsidRPr="000E7ECE">
        <w:rPr>
          <w:sz w:val="28"/>
          <w:szCs w:val="28"/>
        </w:rPr>
        <w:t>овится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актом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верховной,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предста</w:t>
      </w:r>
      <w:r w:rsidRPr="000E7ECE">
        <w:rPr>
          <w:sz w:val="28"/>
          <w:szCs w:val="28"/>
        </w:rPr>
        <w:t>вительной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Во-вторых,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почти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</w:t>
      </w:r>
      <w:r w:rsidR="003F6EBF" w:rsidRPr="000E7ECE">
        <w:rPr>
          <w:sz w:val="28"/>
          <w:szCs w:val="28"/>
        </w:rPr>
        <w:t>гда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нормативный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акт,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уста</w:t>
      </w:r>
      <w:r w:rsidRPr="000E7ECE">
        <w:rPr>
          <w:sz w:val="28"/>
          <w:szCs w:val="28"/>
        </w:rPr>
        <w:t>навливающий,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излагающий,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отменяющий,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изменяющий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предписания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Хотя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текст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содержит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прямого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предписания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характер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прямо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вытекает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двух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оснований.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1.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Этимологически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</w:t>
      </w:r>
      <w:r w:rsidR="003F6EBF" w:rsidRPr="000E7ECE">
        <w:rPr>
          <w:sz w:val="28"/>
          <w:szCs w:val="28"/>
        </w:rPr>
        <w:t>ему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смыслу)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слово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«закон»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рус</w:t>
      </w:r>
      <w:r w:rsidRPr="000E7ECE">
        <w:rPr>
          <w:sz w:val="28"/>
          <w:szCs w:val="28"/>
        </w:rPr>
        <w:t>ском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языке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означает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«правило»,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«предел,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свободе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действия»</w:t>
      </w:r>
      <w:r w:rsidR="0052227E" w:rsidRPr="000E7ECE">
        <w:rPr>
          <w:sz w:val="28"/>
          <w:szCs w:val="28"/>
          <w:vertAlign w:val="superscript"/>
        </w:rPr>
        <w:t>5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Иначе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говоря,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словом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«закон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«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всегда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правило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поведения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значения,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обязательное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лиц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организаций.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2.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смысл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слова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«закон»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состоит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«правило,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постановление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высшей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власти»</w:t>
      </w:r>
      <w:r w:rsidR="0052227E" w:rsidRPr="000E7ECE">
        <w:rPr>
          <w:sz w:val="28"/>
          <w:szCs w:val="28"/>
          <w:vertAlign w:val="superscript"/>
        </w:rPr>
        <w:t>6</w:t>
      </w:r>
      <w:r w:rsidRPr="000E7ECE">
        <w:rPr>
          <w:sz w:val="28"/>
          <w:szCs w:val="28"/>
        </w:rPr>
        <w:t>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Общее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правило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принимаемый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высшей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властью,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источник,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(нормы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рождается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содержится,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</w:t>
      </w:r>
      <w:r w:rsidR="003F6EBF" w:rsidRPr="000E7ECE">
        <w:rPr>
          <w:sz w:val="28"/>
          <w:szCs w:val="28"/>
        </w:rPr>
        <w:t>ес</w:t>
      </w:r>
      <w:r w:rsidRPr="000E7ECE">
        <w:rPr>
          <w:sz w:val="28"/>
          <w:szCs w:val="28"/>
        </w:rPr>
        <w:t>кий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источник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</w:t>
      </w:r>
      <w:r w:rsidR="0052227E" w:rsidRPr="000E7ECE">
        <w:rPr>
          <w:sz w:val="28"/>
          <w:szCs w:val="28"/>
          <w:vertAlign w:val="superscript"/>
        </w:rPr>
        <w:t>7</w:t>
      </w:r>
      <w:r w:rsidRPr="000E7ECE">
        <w:rPr>
          <w:sz w:val="28"/>
          <w:szCs w:val="28"/>
        </w:rPr>
        <w:t>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Общий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характер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(нормативность)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означает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того,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могут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содержаться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отдельные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индивидуальные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директивные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предписания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3F6EBF" w:rsidRPr="000E7ECE">
        <w:rPr>
          <w:sz w:val="28"/>
          <w:szCs w:val="28"/>
        </w:rPr>
        <w:t>ручения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Правительству,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бюджет</w:t>
      </w:r>
      <w:r w:rsidRPr="000E7ECE">
        <w:rPr>
          <w:sz w:val="28"/>
          <w:szCs w:val="28"/>
        </w:rPr>
        <w:t>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плановые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показатели,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программные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положения,</w:t>
      </w:r>
      <w:r w:rsidR="00FE5656">
        <w:rPr>
          <w:rStyle w:val="apple-converted-space"/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деклара</w:t>
      </w:r>
      <w:r w:rsidRPr="000E7ECE">
        <w:rPr>
          <w:sz w:val="28"/>
          <w:szCs w:val="28"/>
        </w:rPr>
        <w:t>ции.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государственном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бюджете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состоит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финансовых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показателей,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хотя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включает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отдельные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обычного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типа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правил.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неверно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полагать,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нормы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права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должны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устанав</w:t>
      </w:r>
      <w:r w:rsidRPr="000E7ECE">
        <w:rPr>
          <w:sz w:val="28"/>
          <w:szCs w:val="28"/>
        </w:rPr>
        <w:t>ливаться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отменяться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Собрания: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ряд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постановлений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</w:t>
      </w:r>
      <w:r w:rsidR="003F6EBF" w:rsidRPr="000E7ECE">
        <w:rPr>
          <w:sz w:val="28"/>
          <w:szCs w:val="28"/>
        </w:rPr>
        <w:t>го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Собрания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может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содержать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пра</w:t>
      </w:r>
      <w:r w:rsidRPr="000E7ECE">
        <w:rPr>
          <w:sz w:val="28"/>
          <w:szCs w:val="28"/>
        </w:rPr>
        <w:t>вила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порядке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применения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порядке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вступления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силу,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переходные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</w:t>
      </w:r>
      <w:r w:rsidR="003F6EBF" w:rsidRPr="000E7ECE">
        <w:rPr>
          <w:sz w:val="28"/>
          <w:szCs w:val="28"/>
        </w:rPr>
        <w:t>вила.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Существуют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регламен</w:t>
      </w:r>
      <w:r w:rsidRPr="000E7ECE">
        <w:rPr>
          <w:sz w:val="28"/>
          <w:szCs w:val="28"/>
        </w:rPr>
        <w:t>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палат,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имеющие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</w:t>
      </w:r>
      <w:r w:rsidR="003F6EBF" w:rsidRPr="000E7ECE">
        <w:rPr>
          <w:sz w:val="28"/>
          <w:szCs w:val="28"/>
        </w:rPr>
        <w:t>кона,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очень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близкие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консти</w:t>
      </w:r>
      <w:r w:rsidRPr="000E7ECE">
        <w:rPr>
          <w:sz w:val="28"/>
          <w:szCs w:val="28"/>
        </w:rPr>
        <w:t>туционным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Непроходимой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грани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частным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(отдельным)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природе,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жизни.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Поэтому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качества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явлений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типичны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абсолютны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случаев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особей.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Важно,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чтобы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нетипичные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черты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становились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основными,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главными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явлений.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распространяется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явления,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числе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акты.</w:t>
      </w:r>
    </w:p>
    <w:p w:rsidR="0078090F" w:rsidRPr="000E7ECE" w:rsidRDefault="0052227E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относятся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различные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принимаемых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специально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уполномоченными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высшими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представительными</w:t>
      </w:r>
      <w:r w:rsidR="00FE5656" w:rsidRP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органами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всенародным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голосованием.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Конституция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декабря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1993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различает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Это,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во-первых,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</w:t>
      </w:r>
      <w:r w:rsidR="003F6EBF" w:rsidRPr="000E7ECE">
        <w:rPr>
          <w:sz w:val="28"/>
          <w:szCs w:val="28"/>
        </w:rPr>
        <w:t>титуция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(основной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закон,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которо</w:t>
      </w:r>
      <w:r w:rsidRPr="000E7ECE">
        <w:rPr>
          <w:sz w:val="28"/>
          <w:szCs w:val="28"/>
        </w:rPr>
        <w:t>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соответствовать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любые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акты).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Во-вторых,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</w:t>
      </w:r>
      <w:r w:rsidR="0052227E" w:rsidRPr="000E7ECE">
        <w:rPr>
          <w:sz w:val="28"/>
          <w:szCs w:val="28"/>
        </w:rPr>
        <w:t>ые</w:t>
      </w:r>
      <w:r w:rsidR="00FE5656">
        <w:rPr>
          <w:sz w:val="28"/>
          <w:szCs w:val="28"/>
        </w:rPr>
        <w:t xml:space="preserve"> </w:t>
      </w:r>
      <w:r w:rsidR="0052227E" w:rsidRPr="000E7ECE">
        <w:rPr>
          <w:sz w:val="28"/>
          <w:szCs w:val="28"/>
        </w:rPr>
        <w:t>конституционные</w:t>
      </w:r>
      <w:r w:rsidR="00FE5656">
        <w:rPr>
          <w:sz w:val="28"/>
          <w:szCs w:val="28"/>
        </w:rPr>
        <w:t xml:space="preserve"> </w:t>
      </w:r>
      <w:r w:rsidR="0052227E" w:rsidRPr="000E7ECE">
        <w:rPr>
          <w:sz w:val="28"/>
          <w:szCs w:val="28"/>
        </w:rPr>
        <w:t>законы,</w:t>
      </w:r>
      <w:r w:rsidR="00FE5656">
        <w:rPr>
          <w:sz w:val="28"/>
          <w:szCs w:val="28"/>
        </w:rPr>
        <w:t xml:space="preserve"> </w:t>
      </w:r>
      <w:r w:rsidR="0052227E" w:rsidRPr="000E7ECE">
        <w:rPr>
          <w:sz w:val="28"/>
          <w:szCs w:val="28"/>
        </w:rPr>
        <w:t>пред</w:t>
      </w:r>
      <w:r w:rsidRPr="000E7ECE">
        <w:rPr>
          <w:sz w:val="28"/>
          <w:szCs w:val="28"/>
        </w:rPr>
        <w:t>усмотренные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Конституцией.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В-третьих,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имеющие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значения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конституционных.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доктрине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они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называются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обыкно</w:t>
      </w:r>
      <w:r w:rsidRPr="000E7ECE">
        <w:rPr>
          <w:sz w:val="28"/>
          <w:szCs w:val="28"/>
        </w:rPr>
        <w:t>венными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законами.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Конституция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1993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</w:t>
      </w:r>
      <w:r w:rsidR="003F6EBF" w:rsidRPr="000E7ECE">
        <w:rPr>
          <w:sz w:val="28"/>
          <w:szCs w:val="28"/>
        </w:rPr>
        <w:t>дусматривает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особый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порядок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вне</w:t>
      </w:r>
      <w:r w:rsidRPr="000E7ECE">
        <w:rPr>
          <w:sz w:val="28"/>
          <w:szCs w:val="28"/>
        </w:rPr>
        <w:t>сения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поправок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</w:t>
      </w:r>
      <w:r w:rsidR="003F6EBF" w:rsidRPr="000E7ECE">
        <w:rPr>
          <w:sz w:val="28"/>
          <w:szCs w:val="28"/>
        </w:rPr>
        <w:t>ию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приня</w:t>
      </w:r>
      <w:r w:rsidRPr="000E7ECE">
        <w:rPr>
          <w:sz w:val="28"/>
          <w:szCs w:val="28"/>
        </w:rPr>
        <w:t>тия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порядок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обеспечивает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стабильность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строя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статуса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свобод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человека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гражданина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(гл.гл.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2),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(гл.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9).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Поправки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пересмотр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положений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гл.гл.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1,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9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могут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осуществлены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Собранием,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особым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Собранием,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созываемым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разработки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вынесения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всенародное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голосование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проекта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</w:t>
      </w:r>
      <w:r w:rsidR="003F6EBF" w:rsidRPr="000E7ECE">
        <w:rPr>
          <w:sz w:val="28"/>
          <w:szCs w:val="28"/>
        </w:rPr>
        <w:t>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Федерации.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внесения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соот</w:t>
      </w:r>
      <w:r w:rsidRPr="000E7ECE">
        <w:rPr>
          <w:sz w:val="28"/>
          <w:szCs w:val="28"/>
        </w:rPr>
        <w:t>ветствующих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поправок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выра</w:t>
      </w:r>
      <w:r w:rsidR="003F6EBF" w:rsidRPr="000E7ECE">
        <w:rPr>
          <w:sz w:val="28"/>
          <w:szCs w:val="28"/>
        </w:rPr>
        <w:t>ботки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проекта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требуется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квалифи</w:t>
      </w:r>
      <w:r w:rsidRPr="000E7ECE">
        <w:rPr>
          <w:sz w:val="28"/>
          <w:szCs w:val="28"/>
        </w:rPr>
        <w:t>цированное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большинство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голосов.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принимается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всенародным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голосованием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135).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Характерно,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никаких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3F6EBF" w:rsidRPr="000E7ECE">
        <w:rPr>
          <w:sz w:val="28"/>
          <w:szCs w:val="28"/>
        </w:rPr>
        <w:t>ных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условий,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кроме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предусмотрен</w:t>
      </w:r>
      <w:r w:rsidRPr="000E7ECE">
        <w:rPr>
          <w:sz w:val="28"/>
          <w:szCs w:val="28"/>
        </w:rPr>
        <w:t>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135,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пересмотра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названных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глав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9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устанавливает.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Особое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среди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занимают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</w:t>
      </w:r>
      <w:r w:rsidR="003F6EBF" w:rsidRPr="000E7ECE">
        <w:rPr>
          <w:sz w:val="28"/>
          <w:szCs w:val="28"/>
        </w:rPr>
        <w:t>итуционные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законы.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Эта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форма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ре</w:t>
      </w:r>
      <w:r w:rsidRPr="000E7ECE">
        <w:rPr>
          <w:sz w:val="28"/>
          <w:szCs w:val="28"/>
        </w:rPr>
        <w:t>гулирования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установлена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впер</w:t>
      </w:r>
      <w:r w:rsidR="003F6EBF" w:rsidRPr="000E7ECE">
        <w:rPr>
          <w:sz w:val="28"/>
          <w:szCs w:val="28"/>
        </w:rPr>
        <w:t>вые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истории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Федера</w:t>
      </w:r>
      <w:r w:rsidRPr="000E7ECE">
        <w:rPr>
          <w:sz w:val="28"/>
          <w:szCs w:val="28"/>
        </w:rPr>
        <w:t>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прежних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конституциях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предусматривалась.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относятся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которые: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во-первых,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</w:t>
      </w:r>
      <w:r w:rsidR="003F6EBF" w:rsidRPr="000E7ECE">
        <w:rPr>
          <w:sz w:val="28"/>
          <w:szCs w:val="28"/>
        </w:rPr>
        <w:t>просам,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предусмотренным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Консти</w:t>
      </w:r>
      <w:r w:rsidRPr="000E7ECE">
        <w:rPr>
          <w:sz w:val="28"/>
          <w:szCs w:val="28"/>
        </w:rPr>
        <w:t>туцией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108);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во-вторых,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кв</w:t>
      </w:r>
      <w:r w:rsidR="003F6EBF" w:rsidRPr="000E7ECE">
        <w:rPr>
          <w:sz w:val="28"/>
          <w:szCs w:val="28"/>
        </w:rPr>
        <w:t>алифицированным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большинством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го</w:t>
      </w:r>
      <w:r w:rsidRPr="000E7ECE">
        <w:rPr>
          <w:sz w:val="28"/>
          <w:szCs w:val="28"/>
        </w:rPr>
        <w:t>лосов,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т.е.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менее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тремя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четвертями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голосов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числа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членов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Совета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менее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двумя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третями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голосов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числа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депутатов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Думы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108).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отношении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</w:t>
      </w:r>
      <w:r w:rsidR="003F6EBF" w:rsidRPr="000E7ECE">
        <w:rPr>
          <w:sz w:val="28"/>
          <w:szCs w:val="28"/>
        </w:rPr>
        <w:t>го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конституционного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закона,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при</w:t>
      </w:r>
      <w:r w:rsidRPr="000E7ECE">
        <w:rPr>
          <w:sz w:val="28"/>
          <w:szCs w:val="28"/>
        </w:rPr>
        <w:t>нятого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Собранием,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предусмотрена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возможность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возвращения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рассмотрение,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очевидно,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ввиду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того,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квалифицированным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большинством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голосов.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течение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четырнадцати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дней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подлежит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подписанию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Прези</w:t>
      </w:r>
      <w:r w:rsidRPr="000E7ECE">
        <w:rPr>
          <w:sz w:val="28"/>
          <w:szCs w:val="28"/>
        </w:rPr>
        <w:t>дентом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обнародованию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108).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Юридическая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предусмотрена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3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76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говорится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могут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противоречить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федераль</w:t>
      </w:r>
      <w:r w:rsidRPr="000E7ECE">
        <w:rPr>
          <w:sz w:val="28"/>
          <w:szCs w:val="28"/>
        </w:rPr>
        <w:t>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Было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более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уместно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108,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специал</w:t>
      </w:r>
      <w:r w:rsidR="003F6EBF" w:rsidRPr="000E7ECE">
        <w:rPr>
          <w:sz w:val="28"/>
          <w:szCs w:val="28"/>
        </w:rPr>
        <w:t>ьно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посвященной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федеральным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кон</w:t>
      </w:r>
      <w:r w:rsidRPr="000E7ECE">
        <w:rPr>
          <w:sz w:val="28"/>
          <w:szCs w:val="28"/>
        </w:rPr>
        <w:t>ституционным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</w:t>
      </w:r>
      <w:r w:rsidR="003F6EBF" w:rsidRPr="000E7ECE">
        <w:rPr>
          <w:sz w:val="28"/>
          <w:szCs w:val="28"/>
        </w:rPr>
        <w:t>полнить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данное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положение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Консти</w:t>
      </w:r>
      <w:r w:rsidRPr="000E7ECE">
        <w:rPr>
          <w:sz w:val="28"/>
          <w:szCs w:val="28"/>
        </w:rPr>
        <w:t>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естественной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гарантией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сохранения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стабильности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регулирования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случае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наличия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</w:t>
      </w:r>
      <w:r w:rsidR="003F6EBF" w:rsidRPr="000E7ECE">
        <w:rPr>
          <w:sz w:val="28"/>
          <w:szCs w:val="28"/>
        </w:rPr>
        <w:t>акого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противоречия,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т.е.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устано</w:t>
      </w:r>
      <w:r w:rsidRPr="000E7ECE">
        <w:rPr>
          <w:sz w:val="28"/>
          <w:szCs w:val="28"/>
        </w:rPr>
        <w:t>вить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приоритет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перед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обыкновенным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законом.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Важным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являетс</w:t>
      </w:r>
      <w:r w:rsidR="003F6EBF" w:rsidRPr="000E7ECE">
        <w:rPr>
          <w:sz w:val="28"/>
          <w:szCs w:val="28"/>
        </w:rPr>
        <w:t>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определение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юри</w:t>
      </w:r>
      <w:r w:rsidRPr="000E7ECE">
        <w:rPr>
          <w:sz w:val="28"/>
          <w:szCs w:val="28"/>
        </w:rPr>
        <w:t>дической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верховенства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прямого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территории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Конституция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имеет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верховенство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территории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4).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означает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прежде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республик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уставы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регионов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могут</w:t>
      </w:r>
      <w:r w:rsidR="00FE5656">
        <w:rPr>
          <w:rStyle w:val="apple-converted-space"/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противо</w:t>
      </w:r>
      <w:r w:rsidRPr="000E7ECE">
        <w:rPr>
          <w:sz w:val="28"/>
          <w:szCs w:val="28"/>
        </w:rPr>
        <w:t>речить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выражается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суверенитет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Часть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15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закрепляет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высшую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</w:t>
      </w:r>
      <w:r w:rsidR="003F6EBF" w:rsidRPr="000E7ECE">
        <w:rPr>
          <w:sz w:val="28"/>
          <w:szCs w:val="28"/>
        </w:rPr>
        <w:t>и</w:t>
      </w:r>
      <w:r w:rsidRPr="000E7ECE">
        <w:rPr>
          <w:sz w:val="28"/>
          <w:szCs w:val="28"/>
        </w:rPr>
        <w:t>туции,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прямое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территории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рации.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статье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установлено,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местного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самоуправления,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должностные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лица,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граждане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объединения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обязаны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соблюдать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15).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нашей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точки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зрения,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именно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обязанности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соблюдения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действиях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состоит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верховенство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прямое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вообще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частности.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Вместе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1993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года,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закрепляя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достигнутые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ранее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Федеративным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договором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31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марта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1992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разграничения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полномочий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предметов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ведения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субъекта</w:t>
      </w:r>
      <w:r w:rsidR="003F6EBF" w:rsidRPr="000E7ECE">
        <w:rPr>
          <w:sz w:val="28"/>
          <w:szCs w:val="28"/>
        </w:rPr>
        <w:t>ми,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сохраняет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уточняет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взаимо</w:t>
      </w:r>
      <w:r w:rsidRPr="000E7ECE">
        <w:rPr>
          <w:sz w:val="28"/>
          <w:szCs w:val="28"/>
        </w:rPr>
        <w:t>отношения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одной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стороны,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другой.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посвящена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76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Согласно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чч.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1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статьи,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верховенство</w:t>
      </w:r>
      <w:r w:rsidR="00FE5656">
        <w:rPr>
          <w:rStyle w:val="apple-converted-space"/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случаях,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вопросам,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отнесенным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ведению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совместному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ведению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конституциями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отвечает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сущности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отношений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заключенному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31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марта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1992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</w:t>
      </w:r>
      <w:r w:rsidR="003F6EBF" w:rsidRPr="000E7ECE">
        <w:rPr>
          <w:sz w:val="28"/>
          <w:szCs w:val="28"/>
        </w:rPr>
        <w:t>.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</w:t>
      </w:r>
      <w:r w:rsidRPr="000E7ECE">
        <w:rPr>
          <w:sz w:val="28"/>
          <w:szCs w:val="28"/>
        </w:rPr>
        <w:t>ративному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договору.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проделов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ведения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совместного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ведения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республики,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края,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области,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города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значения,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автономная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область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автономные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округа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осуществляют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собствен</w:t>
      </w:r>
      <w:r w:rsidR="003F6EBF" w:rsidRPr="000E7ECE">
        <w:rPr>
          <w:sz w:val="28"/>
          <w:szCs w:val="28"/>
        </w:rPr>
        <w:t>ное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правовое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регулирование,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при</w:t>
      </w:r>
      <w:r w:rsidRPr="000E7ECE">
        <w:rPr>
          <w:sz w:val="28"/>
          <w:szCs w:val="28"/>
        </w:rPr>
        <w:t>нимая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нормативно-правовые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4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76).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именно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случае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противоречия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нормативно-правовым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ч.4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ст.76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действует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(ч.6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ст.76).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Иначе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говоря,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</w:t>
      </w:r>
      <w:r w:rsidR="003F6EBF" w:rsidRPr="000E7ECE">
        <w:rPr>
          <w:sz w:val="28"/>
          <w:szCs w:val="28"/>
        </w:rPr>
        <w:t>сам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собственного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регу</w:t>
      </w:r>
      <w:r w:rsidRPr="000E7ECE">
        <w:rPr>
          <w:sz w:val="28"/>
          <w:szCs w:val="28"/>
        </w:rPr>
        <w:t>лирования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признается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приоритет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нормативно-правовых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Ясные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четкие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существенно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уточ</w:t>
      </w:r>
      <w:r w:rsidR="003F6EBF" w:rsidRPr="000E7ECE">
        <w:rPr>
          <w:sz w:val="28"/>
          <w:szCs w:val="28"/>
        </w:rPr>
        <w:t>няют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развивают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положения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преж</w:t>
      </w:r>
      <w:r w:rsidRPr="000E7ECE">
        <w:rPr>
          <w:sz w:val="28"/>
          <w:szCs w:val="28"/>
        </w:rPr>
        <w:t>ней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верховенстве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четком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взаимодействии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приоритетом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Федерации.</w:t>
      </w:r>
    </w:p>
    <w:p w:rsidR="0078090F" w:rsidRPr="000E7ECE" w:rsidRDefault="0078090F" w:rsidP="000E7EC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" w:name="_Toc44954846"/>
      <w:r w:rsidRPr="000E7ECE">
        <w:rPr>
          <w:rFonts w:ascii="Times New Roman" w:hAnsi="Times New Roman" w:cs="Times New Roman"/>
          <w:i w:val="0"/>
        </w:rPr>
        <w:t>Закон</w:t>
      </w:r>
      <w:r w:rsidR="00FE5656">
        <w:rPr>
          <w:rStyle w:val="apple-converted-space"/>
          <w:rFonts w:ascii="Times New Roman" w:hAnsi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в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системе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нормативных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актов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(федеральный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уровень)</w:t>
      </w:r>
      <w:bookmarkEnd w:id="2"/>
      <w:r w:rsidR="003F6EBF" w:rsidRPr="000E7ECE">
        <w:rPr>
          <w:rFonts w:ascii="Times New Roman" w:hAnsi="Times New Roman" w:cs="Times New Roman"/>
          <w:i w:val="0"/>
        </w:rPr>
        <w:t>: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Система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</w:t>
      </w:r>
      <w:r w:rsidR="003F6EBF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любого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современного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государст</w:t>
      </w:r>
      <w:r w:rsidRPr="000E7ECE">
        <w:rPr>
          <w:sz w:val="28"/>
          <w:szCs w:val="28"/>
        </w:rPr>
        <w:t>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обычно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подразделяется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подзаконные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(регламентарные,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административные)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относятся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исполнительной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местного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самоуправления.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внутриорганизационного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характера,</w:t>
      </w:r>
      <w:r w:rsidR="00FE5656">
        <w:rPr>
          <w:rStyle w:val="apple-converted-space"/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регламентирую</w:t>
      </w:r>
      <w:r w:rsidRPr="000E7ECE">
        <w:rPr>
          <w:sz w:val="28"/>
          <w:szCs w:val="28"/>
        </w:rPr>
        <w:t>щие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внутреннюю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структуру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распорядок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деятельности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предпри</w:t>
      </w:r>
      <w:r w:rsidRPr="000E7ECE">
        <w:rPr>
          <w:sz w:val="28"/>
          <w:szCs w:val="28"/>
        </w:rPr>
        <w:t>ятий,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учреждений,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организаций.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Под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следует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понимать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противоречить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закону,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выходить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рамки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</w:t>
      </w:r>
      <w:r w:rsidR="003F6EBF" w:rsidRPr="000E7ECE">
        <w:rPr>
          <w:sz w:val="28"/>
          <w:szCs w:val="28"/>
        </w:rPr>
        <w:t>она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за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рамки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полномочий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издаю</w:t>
      </w:r>
      <w:r w:rsidRPr="000E7ECE">
        <w:rPr>
          <w:sz w:val="28"/>
          <w:szCs w:val="28"/>
        </w:rPr>
        <w:t>щего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предоставленных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законом.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образом,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полномочиям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органа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правотворчества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является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главным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признаком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подзаконности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исполнительной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характеризуются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тем,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они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направлены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орга</w:t>
      </w:r>
      <w:r w:rsidRPr="000E7ECE">
        <w:rPr>
          <w:sz w:val="28"/>
          <w:szCs w:val="28"/>
        </w:rPr>
        <w:t>низацию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всякое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исполнительное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действие,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числе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(инструкций,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приказов),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соответствовать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закону.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отношению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уровня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верховенство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самоочевидно.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прямо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закрепляет,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Правительство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постановления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распоряжения</w:t>
      </w:r>
      <w:r w:rsidR="0052227E" w:rsidRPr="000E7ECE">
        <w:rPr>
          <w:sz w:val="28"/>
          <w:szCs w:val="28"/>
          <w:vertAlign w:val="superscript"/>
        </w:rPr>
        <w:t>8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</w:t>
      </w:r>
      <w:r w:rsidR="003F6EBF" w:rsidRPr="000E7ECE">
        <w:rPr>
          <w:sz w:val="28"/>
          <w:szCs w:val="28"/>
        </w:rPr>
        <w:t>тивных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указов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Россий</w:t>
      </w:r>
      <w:r w:rsidRPr="000E7ECE">
        <w:rPr>
          <w:sz w:val="28"/>
          <w:szCs w:val="28"/>
        </w:rPr>
        <w:t>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115).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случае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противоречия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постановле</w:t>
      </w:r>
      <w:r w:rsidRPr="000E7ECE">
        <w:rPr>
          <w:sz w:val="28"/>
          <w:szCs w:val="28"/>
        </w:rPr>
        <w:t>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распоряжений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Правительства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указанные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Правительства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могут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отменены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3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117</w:t>
      </w:r>
      <w:r w:rsidR="00433FF9" w:rsidRPr="000E7ECE">
        <w:rPr>
          <w:sz w:val="28"/>
          <w:szCs w:val="28"/>
        </w:rPr>
        <w:t>)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закреплять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подробностей,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во</w:t>
      </w:r>
      <w:r w:rsidRPr="000E7ECE">
        <w:rPr>
          <w:sz w:val="28"/>
          <w:szCs w:val="28"/>
        </w:rPr>
        <w:t>прос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издаю</w:t>
      </w:r>
      <w:r w:rsidR="003F6EBF" w:rsidRPr="000E7ECE">
        <w:rPr>
          <w:sz w:val="28"/>
          <w:szCs w:val="28"/>
        </w:rPr>
        <w:t>тся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какими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именно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исполнитель</w:t>
      </w:r>
      <w:r w:rsidRPr="000E7ECE">
        <w:rPr>
          <w:sz w:val="28"/>
          <w:szCs w:val="28"/>
        </w:rPr>
        <w:t>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органами,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каковы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пределы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обязательности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территории,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пользования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времени),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должен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разрешен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хотя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форме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столь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авторитетном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уровне,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чтобы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ведомствами,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мест</w:t>
      </w:r>
      <w:r w:rsidRPr="000E7ECE">
        <w:rPr>
          <w:sz w:val="28"/>
          <w:szCs w:val="28"/>
        </w:rPr>
        <w:t>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судами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3F6EBF" w:rsidRPr="000E7ECE">
        <w:rPr>
          <w:sz w:val="28"/>
          <w:szCs w:val="28"/>
        </w:rPr>
        <w:t>озникало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излишних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коллизий.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Сей</w:t>
      </w:r>
      <w:r w:rsidRPr="000E7ECE">
        <w:rPr>
          <w:sz w:val="28"/>
          <w:szCs w:val="28"/>
        </w:rPr>
        <w:t>час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совершенно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отсутствуют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обязательности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управления,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Фонд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управления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имуществом.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Пенсионный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страховой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фонд,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многих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структур,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создаваемых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Правительством.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Ссылаться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сегодня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старый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Совете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Министров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приходится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нужен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114),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соответствовал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положениям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наличии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Правительстве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будет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достаточной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мере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обеспечен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характер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ведомственных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если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будет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заложена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</w:t>
      </w:r>
      <w:r w:rsidR="003F6EBF" w:rsidRPr="000E7ECE">
        <w:rPr>
          <w:sz w:val="28"/>
          <w:szCs w:val="28"/>
        </w:rPr>
        <w:t>нова,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поскольку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испол</w:t>
      </w:r>
      <w:r w:rsidRPr="000E7ECE">
        <w:rPr>
          <w:sz w:val="28"/>
          <w:szCs w:val="28"/>
        </w:rPr>
        <w:t>нительная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уровне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особенно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уровне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регионов,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будет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свободна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3F6EBF" w:rsidRPr="000E7ECE">
        <w:rPr>
          <w:sz w:val="28"/>
          <w:szCs w:val="28"/>
        </w:rPr>
        <w:t>ерховенства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российских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федераль</w:t>
      </w:r>
      <w:r w:rsidRPr="000E7ECE">
        <w:rPr>
          <w:sz w:val="28"/>
          <w:szCs w:val="28"/>
        </w:rPr>
        <w:t>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достаточной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чет</w:t>
      </w:r>
      <w:r w:rsidR="003F6EBF" w:rsidRPr="000E7ECE">
        <w:rPr>
          <w:sz w:val="28"/>
          <w:szCs w:val="28"/>
        </w:rPr>
        <w:t>костью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оговоренного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Консти</w:t>
      </w:r>
      <w:r w:rsidRPr="000E7ECE">
        <w:rPr>
          <w:sz w:val="28"/>
          <w:szCs w:val="28"/>
        </w:rPr>
        <w:t>туции.</w:t>
      </w:r>
    </w:p>
    <w:p w:rsidR="0078090F" w:rsidRPr="000E7ECE" w:rsidRDefault="0078090F" w:rsidP="000E7EC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3" w:name="_Toc44954847"/>
      <w:r w:rsidRPr="000E7ECE">
        <w:rPr>
          <w:rFonts w:ascii="Times New Roman" w:hAnsi="Times New Roman" w:cs="Times New Roman"/>
          <w:i w:val="0"/>
        </w:rPr>
        <w:t>Соотношение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закона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и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указа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Президента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Российской</w:t>
      </w:r>
      <w:r w:rsidR="00FE5656">
        <w:rPr>
          <w:rFonts w:ascii="Times New Roman" w:hAnsi="Times New Roman" w:cs="Times New Roman"/>
          <w:i w:val="0"/>
        </w:rPr>
        <w:t xml:space="preserve"> </w:t>
      </w:r>
      <w:r w:rsidRPr="000E7ECE">
        <w:rPr>
          <w:rFonts w:ascii="Times New Roman" w:hAnsi="Times New Roman" w:cs="Times New Roman"/>
          <w:i w:val="0"/>
        </w:rPr>
        <w:t>Федерации</w:t>
      </w:r>
      <w:bookmarkEnd w:id="3"/>
      <w:r w:rsidR="003F6EBF" w:rsidRPr="000E7ECE">
        <w:rPr>
          <w:rFonts w:ascii="Times New Roman" w:hAnsi="Times New Roman" w:cs="Times New Roman"/>
          <w:i w:val="0"/>
        </w:rPr>
        <w:t>: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Вопрос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</w:t>
      </w:r>
      <w:r w:rsidR="003F6EBF" w:rsidRPr="000E7ECE">
        <w:rPr>
          <w:sz w:val="28"/>
          <w:szCs w:val="28"/>
        </w:rPr>
        <w:t>дерального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указа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Прези</w:t>
      </w:r>
      <w:r w:rsidRPr="000E7ECE">
        <w:rPr>
          <w:sz w:val="28"/>
          <w:szCs w:val="28"/>
        </w:rPr>
        <w:t>дента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представляет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наи</w:t>
      </w:r>
      <w:r w:rsidR="003F6EBF" w:rsidRPr="000E7ECE">
        <w:rPr>
          <w:sz w:val="28"/>
          <w:szCs w:val="28"/>
        </w:rPr>
        <w:t>более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сложную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проблему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соотно</w:t>
      </w:r>
      <w:r w:rsidRPr="000E7ECE">
        <w:rPr>
          <w:sz w:val="28"/>
          <w:szCs w:val="28"/>
        </w:rPr>
        <w:t>шении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случае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речь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идет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взаимоотношении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регулировании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отношений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двумя</w:t>
      </w:r>
      <w:r w:rsidR="00FE5656">
        <w:rPr>
          <w:rStyle w:val="apple-converted-space"/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«равновеликими»,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непо</w:t>
      </w:r>
      <w:r w:rsidRPr="000E7ECE">
        <w:rPr>
          <w:sz w:val="28"/>
          <w:szCs w:val="28"/>
        </w:rPr>
        <w:t>редственно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избираемыми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народом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властями.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Именно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учетом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сказанного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следует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подойти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анализу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соотношения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Рос</w:t>
      </w:r>
      <w:r w:rsidRPr="000E7ECE">
        <w:rPr>
          <w:sz w:val="28"/>
          <w:szCs w:val="28"/>
        </w:rPr>
        <w:t>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Президента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Согласно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90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</w:t>
      </w:r>
      <w:r w:rsidR="0052227E" w:rsidRPr="000E7ECE">
        <w:rPr>
          <w:sz w:val="28"/>
          <w:szCs w:val="28"/>
        </w:rPr>
        <w:t>уции,</w:t>
      </w:r>
      <w:r w:rsidR="00FE5656">
        <w:rPr>
          <w:sz w:val="28"/>
          <w:szCs w:val="28"/>
        </w:rPr>
        <w:t xml:space="preserve"> </w:t>
      </w:r>
      <w:r w:rsidR="0052227E" w:rsidRPr="000E7ECE">
        <w:rPr>
          <w:sz w:val="28"/>
          <w:szCs w:val="28"/>
        </w:rPr>
        <w:t>Президент</w:t>
      </w:r>
      <w:r w:rsidR="00FE5656">
        <w:rPr>
          <w:sz w:val="28"/>
          <w:szCs w:val="28"/>
        </w:rPr>
        <w:t xml:space="preserve"> </w:t>
      </w:r>
      <w:r w:rsidR="0052227E"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="0052227E" w:rsidRPr="000E7ECE">
        <w:rPr>
          <w:sz w:val="28"/>
          <w:szCs w:val="28"/>
        </w:rPr>
        <w:t>Феде</w:t>
      </w:r>
      <w:r w:rsidRPr="000E7ECE">
        <w:rPr>
          <w:sz w:val="28"/>
          <w:szCs w:val="28"/>
        </w:rPr>
        <w:t>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распоряжения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обязательны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территории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(чч.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1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90).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Относительно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установлено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толь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одно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они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противоречить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3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90).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Если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исходить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текста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90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Конституции,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то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следует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отме</w:t>
      </w:r>
      <w:r w:rsidRPr="000E7ECE">
        <w:rPr>
          <w:sz w:val="28"/>
          <w:szCs w:val="28"/>
        </w:rPr>
        <w:t>тить,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названы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</w:t>
      </w:r>
      <w:r w:rsidR="003F6EBF" w:rsidRPr="000E7ECE">
        <w:rPr>
          <w:sz w:val="28"/>
          <w:szCs w:val="28"/>
        </w:rPr>
        <w:t>законными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актами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(слова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«издают</w:t>
      </w:r>
      <w:r w:rsidRPr="000E7ECE">
        <w:rPr>
          <w:sz w:val="28"/>
          <w:szCs w:val="28"/>
        </w:rPr>
        <w:t>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отсутствуют)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сказано,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служат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</w:t>
      </w:r>
      <w:r w:rsidR="003F6EBF" w:rsidRPr="000E7ECE">
        <w:rPr>
          <w:sz w:val="28"/>
          <w:szCs w:val="28"/>
        </w:rPr>
        <w:t>ания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указов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президентами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респуб</w:t>
      </w:r>
      <w:r w:rsidRPr="000E7ECE">
        <w:rPr>
          <w:sz w:val="28"/>
          <w:szCs w:val="28"/>
        </w:rPr>
        <w:t>лик,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постановлений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правительств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вертикали»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исполнительной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</w:t>
      </w:r>
      <w:r w:rsidR="0052227E" w:rsidRPr="000E7ECE">
        <w:rPr>
          <w:sz w:val="28"/>
          <w:szCs w:val="28"/>
        </w:rPr>
        <w:t>.</w:t>
      </w:r>
      <w:r w:rsidR="00FE5656">
        <w:rPr>
          <w:sz w:val="28"/>
          <w:szCs w:val="28"/>
        </w:rPr>
        <w:t xml:space="preserve"> </w:t>
      </w:r>
      <w:r w:rsidR="0052227E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52227E"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="0052227E"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="0052227E" w:rsidRPr="000E7ECE">
        <w:rPr>
          <w:sz w:val="28"/>
          <w:szCs w:val="28"/>
        </w:rPr>
        <w:t>случайное</w:t>
      </w:r>
      <w:r w:rsidR="00FE5656">
        <w:rPr>
          <w:sz w:val="28"/>
          <w:szCs w:val="28"/>
        </w:rPr>
        <w:t xml:space="preserve"> </w:t>
      </w:r>
      <w:r w:rsidR="0052227E" w:rsidRPr="000E7ECE">
        <w:rPr>
          <w:sz w:val="28"/>
          <w:szCs w:val="28"/>
        </w:rPr>
        <w:t>умолчание</w:t>
      </w:r>
      <w:r w:rsidR="00FE5656">
        <w:rPr>
          <w:sz w:val="28"/>
          <w:szCs w:val="28"/>
        </w:rPr>
        <w:t xml:space="preserve"> </w:t>
      </w:r>
      <w:r w:rsidR="0052227E" w:rsidRPr="000E7ECE">
        <w:rPr>
          <w:sz w:val="28"/>
          <w:szCs w:val="28"/>
        </w:rPr>
        <w:t>о</w:t>
      </w:r>
      <w:r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3F6EBF" w:rsidRPr="000E7ECE">
        <w:rPr>
          <w:sz w:val="28"/>
          <w:szCs w:val="28"/>
        </w:rPr>
        <w:t>оответствует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сущности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федератив</w:t>
      </w:r>
      <w:r w:rsidRPr="000E7ECE">
        <w:rPr>
          <w:sz w:val="28"/>
          <w:szCs w:val="28"/>
        </w:rPr>
        <w:t>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отношений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демократическом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рамках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компетенции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</w:t>
      </w:r>
      <w:r w:rsidR="003F6EBF" w:rsidRPr="000E7ECE">
        <w:rPr>
          <w:sz w:val="28"/>
          <w:szCs w:val="28"/>
        </w:rPr>
        <w:t>едерации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указы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обяза</w:t>
      </w:r>
      <w:r w:rsidRPr="000E7ECE">
        <w:rPr>
          <w:sz w:val="28"/>
          <w:szCs w:val="28"/>
        </w:rPr>
        <w:t>тельны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</w:t>
      </w:r>
      <w:r w:rsidR="003F6EBF" w:rsidRPr="000E7ECE">
        <w:rPr>
          <w:sz w:val="28"/>
          <w:szCs w:val="28"/>
        </w:rPr>
        <w:t>ей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территории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Федера</w:t>
      </w:r>
      <w:r w:rsidRPr="000E7ECE">
        <w:rPr>
          <w:sz w:val="28"/>
          <w:szCs w:val="28"/>
        </w:rPr>
        <w:t>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должностных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лиц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граждан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Единственным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условием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является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</w:t>
      </w:r>
      <w:r w:rsidR="003F6EBF" w:rsidRPr="000E7ECE">
        <w:rPr>
          <w:sz w:val="28"/>
          <w:szCs w:val="28"/>
        </w:rPr>
        <w:t>ции</w:t>
      </w:r>
      <w:r w:rsidR="0052227E" w:rsidRPr="000E7ECE">
        <w:rPr>
          <w:sz w:val="28"/>
          <w:szCs w:val="28"/>
        </w:rPr>
        <w:t>.</w:t>
      </w:r>
      <w:r w:rsidR="00FE5656">
        <w:rPr>
          <w:sz w:val="28"/>
          <w:szCs w:val="28"/>
        </w:rPr>
        <w:t xml:space="preserve"> </w:t>
      </w:r>
      <w:r w:rsidR="0052227E" w:rsidRPr="000E7ECE">
        <w:rPr>
          <w:sz w:val="28"/>
          <w:szCs w:val="28"/>
        </w:rPr>
        <w:t>О</w:t>
      </w:r>
      <w:r w:rsidR="003F6EBF" w:rsidRPr="000E7ECE">
        <w:rPr>
          <w:sz w:val="28"/>
          <w:szCs w:val="28"/>
        </w:rPr>
        <w:t>днако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сама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Конституция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Рос</w:t>
      </w:r>
      <w:r w:rsidRPr="000E7ECE">
        <w:rPr>
          <w:sz w:val="28"/>
          <w:szCs w:val="28"/>
        </w:rPr>
        <w:t>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</w:t>
      </w:r>
      <w:r w:rsidR="003F6EBF" w:rsidRPr="000E7ECE">
        <w:rPr>
          <w:sz w:val="28"/>
          <w:szCs w:val="28"/>
        </w:rPr>
        <w:t>тствующие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ей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респуб</w:t>
      </w:r>
      <w:r w:rsidRPr="000E7ECE">
        <w:rPr>
          <w:sz w:val="28"/>
          <w:szCs w:val="28"/>
        </w:rPr>
        <w:t>лик,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уставы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регионов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автономиях,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Федеративный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договор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31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марта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1992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ограничивают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обязательность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предметами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</w:t>
      </w:r>
      <w:r w:rsidR="003F6EBF" w:rsidRPr="000E7ECE">
        <w:rPr>
          <w:sz w:val="28"/>
          <w:szCs w:val="28"/>
        </w:rPr>
        <w:t>дения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Федерации.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Поэтому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все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выходит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пределы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предметов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собственного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совместного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ведени</w:t>
      </w:r>
      <w:r w:rsidR="003F6EBF" w:rsidRPr="000E7ECE">
        <w:rPr>
          <w:sz w:val="28"/>
          <w:szCs w:val="28"/>
        </w:rPr>
        <w:t>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долж</w:t>
      </w:r>
      <w:r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регулироваться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исполнительные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</w:t>
      </w:r>
      <w:r w:rsidR="003F6EBF" w:rsidRPr="000E7ECE">
        <w:rPr>
          <w:sz w:val="28"/>
          <w:szCs w:val="28"/>
        </w:rPr>
        <w:t>ктов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имеют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право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регу</w:t>
      </w:r>
      <w:r w:rsidRPr="000E7ECE">
        <w:rPr>
          <w:sz w:val="28"/>
          <w:szCs w:val="28"/>
        </w:rPr>
        <w:t>лировать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самостоятельно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</w:t>
      </w:r>
      <w:r w:rsidR="003F6EBF" w:rsidRPr="000E7ECE">
        <w:rPr>
          <w:sz w:val="28"/>
          <w:szCs w:val="28"/>
        </w:rPr>
        <w:t>и,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конституциями,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уставами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реги</w:t>
      </w:r>
      <w:r w:rsidRPr="000E7ECE">
        <w:rPr>
          <w:sz w:val="28"/>
          <w:szCs w:val="28"/>
        </w:rPr>
        <w:t>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уставами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либо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об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автономиях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(ст.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66).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Конкрет</w:t>
      </w:r>
      <w:r w:rsidRPr="000E7ECE">
        <w:rPr>
          <w:sz w:val="28"/>
          <w:szCs w:val="28"/>
        </w:rPr>
        <w:t>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разграничения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предметов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совместного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ведения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</w:t>
      </w:r>
      <w:r w:rsidR="003F6EBF" w:rsidRPr="000E7ECE">
        <w:rPr>
          <w:sz w:val="28"/>
          <w:szCs w:val="28"/>
        </w:rPr>
        <w:t>ов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определя</w:t>
      </w:r>
      <w:r w:rsidRPr="000E7ECE">
        <w:rPr>
          <w:sz w:val="28"/>
          <w:szCs w:val="28"/>
        </w:rPr>
        <w:t>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договоров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субъектами,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споры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компетенции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</w:t>
      </w:r>
      <w:r w:rsidR="003F6EBF" w:rsidRPr="000E7ECE">
        <w:rPr>
          <w:sz w:val="28"/>
          <w:szCs w:val="28"/>
        </w:rPr>
        <w:t>ственной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органами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влас</w:t>
      </w:r>
      <w:r w:rsidRPr="000E7ECE">
        <w:rPr>
          <w:sz w:val="28"/>
          <w:szCs w:val="28"/>
        </w:rPr>
        <w:t>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разрешаются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Судом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(п.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«б»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3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125).</w:t>
      </w:r>
    </w:p>
    <w:p w:rsidR="0078090F" w:rsidRPr="000E7ECE" w:rsidRDefault="0078090F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Вместе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</w:t>
      </w:r>
      <w:r w:rsidR="003F6EBF" w:rsidRPr="000E7ECE">
        <w:rPr>
          <w:sz w:val="28"/>
          <w:szCs w:val="28"/>
        </w:rPr>
        <w:t>итуция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установила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важное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положе</w:t>
      </w:r>
      <w:r w:rsidRPr="000E7ECE">
        <w:rPr>
          <w:sz w:val="28"/>
          <w:szCs w:val="28"/>
        </w:rPr>
        <w:t>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единстве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исполнительной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пределах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ведения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совместного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ведения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77)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означает,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исполнительной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обязаны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принимать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меры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исполнению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</w:t>
      </w:r>
      <w:r w:rsidRPr="000E7ECE">
        <w:rPr>
          <w:sz w:val="28"/>
          <w:szCs w:val="28"/>
        </w:rPr>
        <w:t>ральных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исполнительн</w:t>
      </w:r>
      <w:r w:rsidR="003F6EBF" w:rsidRPr="000E7ECE">
        <w:rPr>
          <w:sz w:val="28"/>
          <w:szCs w:val="28"/>
        </w:rPr>
        <w:t>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России.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Президент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Рос</w:t>
      </w:r>
      <w:r w:rsidRPr="000E7ECE">
        <w:rPr>
          <w:sz w:val="28"/>
          <w:szCs w:val="28"/>
        </w:rPr>
        <w:t>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использовать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согласительные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процедуры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разрешения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разногласий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85),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вправе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приостанавливать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исполнительной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</w:t>
      </w:r>
      <w:r w:rsidR="003F6EBF" w:rsidRPr="000E7ECE">
        <w:rPr>
          <w:sz w:val="28"/>
          <w:szCs w:val="28"/>
        </w:rPr>
        <w:t>ов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случае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противоре</w:t>
      </w:r>
      <w:r w:rsidRPr="000E7ECE">
        <w:rPr>
          <w:sz w:val="28"/>
          <w:szCs w:val="28"/>
        </w:rPr>
        <w:t>чия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международным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обязательствам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нарушения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свобод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человека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гражданина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</w:t>
      </w:r>
      <w:r w:rsidR="003F6EBF" w:rsidRPr="000E7ECE">
        <w:rPr>
          <w:sz w:val="28"/>
          <w:szCs w:val="28"/>
        </w:rPr>
        <w:t>вет</w:t>
      </w:r>
      <w:r w:rsidRPr="000E7ECE">
        <w:rPr>
          <w:sz w:val="28"/>
          <w:szCs w:val="28"/>
        </w:rPr>
        <w:t>ствующим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судом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85)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важнейшее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значение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сохранения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единства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реального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Федерации.</w:t>
      </w:r>
    </w:p>
    <w:p w:rsid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менее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значение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указов</w:t>
      </w:r>
      <w:r w:rsidR="00FE5656">
        <w:rPr>
          <w:sz w:val="28"/>
          <w:szCs w:val="28"/>
        </w:rPr>
        <w:t xml:space="preserve"> </w:t>
      </w:r>
      <w:r w:rsidRPr="00FE5656">
        <w:rPr>
          <w:sz w:val="28"/>
          <w:szCs w:val="28"/>
        </w:rPr>
        <w:t>Президента</w:t>
      </w:r>
      <w:r w:rsidR="00FE5656" w:rsidRPr="00FE5656">
        <w:rPr>
          <w:sz w:val="28"/>
          <w:szCs w:val="28"/>
        </w:rPr>
        <w:t xml:space="preserve"> </w:t>
      </w:r>
      <w:r w:rsidRPr="00FE5656">
        <w:rPr>
          <w:sz w:val="28"/>
          <w:szCs w:val="28"/>
        </w:rPr>
        <w:t>Российско</w:t>
      </w:r>
      <w:r w:rsidR="003F6EBF" w:rsidRPr="00FE5656">
        <w:rPr>
          <w:sz w:val="28"/>
          <w:szCs w:val="28"/>
        </w:rPr>
        <w:t>й</w:t>
      </w:r>
      <w:r w:rsidR="00FE5656" w:rsidRPr="00FE5656">
        <w:rPr>
          <w:sz w:val="28"/>
          <w:szCs w:val="28"/>
        </w:rPr>
        <w:t xml:space="preserve"> </w:t>
      </w:r>
      <w:r w:rsidR="003F6EBF" w:rsidRPr="00FE5656">
        <w:rPr>
          <w:sz w:val="28"/>
          <w:szCs w:val="28"/>
        </w:rPr>
        <w:t>Федерации</w:t>
      </w:r>
      <w:r w:rsidR="00FE5656" w:rsidRPr="00FE5656">
        <w:rPr>
          <w:sz w:val="28"/>
          <w:szCs w:val="28"/>
        </w:rPr>
        <w:t xml:space="preserve"> </w:t>
      </w:r>
      <w:r w:rsidR="003F6EBF" w:rsidRPr="00FE5656">
        <w:rPr>
          <w:sz w:val="28"/>
          <w:szCs w:val="28"/>
        </w:rPr>
        <w:t>с</w:t>
      </w:r>
      <w:r w:rsidR="00FE5656" w:rsidRPr="00FE5656">
        <w:rPr>
          <w:sz w:val="28"/>
          <w:szCs w:val="28"/>
        </w:rPr>
        <w:t xml:space="preserve"> </w:t>
      </w:r>
      <w:r w:rsidR="003F6EBF" w:rsidRPr="00FE5656">
        <w:rPr>
          <w:sz w:val="28"/>
          <w:szCs w:val="28"/>
        </w:rPr>
        <w:t>федеральными</w:t>
      </w:r>
      <w:r w:rsidR="00FE5656" w:rsidRPr="00FE5656">
        <w:rPr>
          <w:sz w:val="28"/>
          <w:szCs w:val="28"/>
        </w:rPr>
        <w:t xml:space="preserve"> </w:t>
      </w:r>
      <w:r w:rsidR="003F6EBF" w:rsidRPr="00FE5656">
        <w:rPr>
          <w:sz w:val="28"/>
          <w:szCs w:val="28"/>
        </w:rPr>
        <w:t>зако</w:t>
      </w:r>
      <w:r w:rsidRPr="00FE5656">
        <w:rPr>
          <w:sz w:val="28"/>
          <w:szCs w:val="28"/>
        </w:rPr>
        <w:t>нами</w:t>
      </w:r>
      <w:r w:rsidR="00FE5656" w:rsidRPr="00FE5656">
        <w:rPr>
          <w:sz w:val="28"/>
          <w:szCs w:val="28"/>
        </w:rPr>
        <w:t xml:space="preserve">. 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Исходным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зде</w:t>
      </w:r>
      <w:r w:rsidR="003F6EBF" w:rsidRPr="000E7ECE">
        <w:rPr>
          <w:sz w:val="28"/>
          <w:szCs w:val="28"/>
        </w:rPr>
        <w:t>сь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является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то,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указы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Прези</w:t>
      </w:r>
      <w:r w:rsidRPr="000E7ECE">
        <w:rPr>
          <w:sz w:val="28"/>
          <w:szCs w:val="28"/>
        </w:rPr>
        <w:t>дента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могут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противоречить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Однако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1993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часто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устанавливали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уровня,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т.е.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такие,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урегулированы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законом.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случаях,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когда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налицо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явный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пробел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замешают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недостающие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нормы.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Например,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вводились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rStyle w:val="apple-converted-space"/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повыше</w:t>
      </w:r>
      <w:r w:rsidRPr="000E7ECE">
        <w:rPr>
          <w:sz w:val="28"/>
          <w:szCs w:val="28"/>
        </w:rPr>
        <w:t>нии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уровня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минимальной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оплаты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труда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пенсий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период,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создавались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различные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фонды,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некоторые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управления,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хотя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структура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Совета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Министров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лежала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урегулированию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Совете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Министров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130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изменениями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декабрь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1992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г.).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Противоречий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действующими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часто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возникало,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существу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использовал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восполнения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пробелов,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выполняя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функции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законодателя.</w:t>
      </w:r>
    </w:p>
    <w:p w:rsid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E7ECE">
        <w:rPr>
          <w:sz w:val="28"/>
          <w:szCs w:val="28"/>
        </w:rPr>
        <w:t>Новая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</w:t>
      </w:r>
      <w:r w:rsidR="003F6EBF" w:rsidRPr="000E7ECE">
        <w:rPr>
          <w:sz w:val="28"/>
          <w:szCs w:val="28"/>
        </w:rPr>
        <w:t>йской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исходит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прин</w:t>
      </w:r>
      <w:r w:rsidRPr="000E7ECE">
        <w:rPr>
          <w:sz w:val="28"/>
          <w:szCs w:val="28"/>
        </w:rPr>
        <w:t>ципа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верховенства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территории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4).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местного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самоуправления,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должностные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лица,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граждане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объединения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обязаны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соблюдать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(ч.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15).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Названные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распространены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действующими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Часть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3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90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закрепляет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распоряжения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Россий</w:t>
      </w:r>
      <w:r w:rsidRPr="000E7ECE">
        <w:rPr>
          <w:sz w:val="28"/>
          <w:szCs w:val="28"/>
        </w:rPr>
        <w:t>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</w:t>
      </w:r>
      <w:r w:rsidR="003F6EBF" w:rsidRPr="000E7ECE">
        <w:rPr>
          <w:sz w:val="28"/>
          <w:szCs w:val="28"/>
        </w:rPr>
        <w:t>ротиворечить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феде</w:t>
      </w:r>
      <w:r w:rsidRPr="000E7ECE">
        <w:rPr>
          <w:sz w:val="28"/>
          <w:szCs w:val="28"/>
        </w:rPr>
        <w:t>ральным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законам.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необходимое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</w:t>
      </w:r>
      <w:r w:rsidR="003F6EBF" w:rsidRPr="000E7ECE">
        <w:rPr>
          <w:sz w:val="28"/>
          <w:szCs w:val="28"/>
        </w:rPr>
        <w:t>ого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режима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государстве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консти</w:t>
      </w:r>
      <w:r w:rsidRPr="000E7ECE">
        <w:rPr>
          <w:sz w:val="28"/>
          <w:szCs w:val="28"/>
        </w:rPr>
        <w:t>туционное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своему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замыслу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отвечает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деления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ветвей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верховной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верховенства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закона.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Части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90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</w:t>
      </w:r>
      <w:r w:rsidR="003F6EBF" w:rsidRPr="000E7ECE">
        <w:rPr>
          <w:sz w:val="28"/>
          <w:szCs w:val="28"/>
        </w:rPr>
        <w:t>туции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закрепляют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полную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самосто</w:t>
      </w:r>
      <w:r w:rsidRPr="000E7ECE">
        <w:rPr>
          <w:sz w:val="28"/>
          <w:szCs w:val="28"/>
        </w:rPr>
        <w:t>ятельность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распоряжений,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обязательность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территории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условиях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стабильности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отвеч</w:t>
      </w:r>
      <w:r w:rsidR="003F6EBF" w:rsidRPr="000E7ECE">
        <w:rPr>
          <w:sz w:val="28"/>
          <w:szCs w:val="28"/>
        </w:rPr>
        <w:t>ают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принципам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парламентской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демо</w:t>
      </w:r>
      <w:r w:rsidRPr="000E7ECE">
        <w:rPr>
          <w:sz w:val="28"/>
          <w:szCs w:val="28"/>
        </w:rPr>
        <w:t>кратии.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сложившейся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современной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кодификации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констатировать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наличие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следующих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относительно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обособленных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отраслей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Совокупность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отраслей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составляет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отраслевую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каждая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отрасль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выступает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качестве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обособившейся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подсистемы.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относятся: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а)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права;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б)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административного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права;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финансового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права;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г)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гражданское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</w:t>
      </w:r>
      <w:r w:rsidR="003F6EBF" w:rsidRPr="000E7ECE">
        <w:rPr>
          <w:sz w:val="28"/>
          <w:szCs w:val="28"/>
        </w:rPr>
        <w:t>льство;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жилищное</w:t>
      </w:r>
      <w:r w:rsidR="00FE5656">
        <w:rPr>
          <w:sz w:val="28"/>
          <w:szCs w:val="28"/>
        </w:rPr>
        <w:t xml:space="preserve"> </w:t>
      </w:r>
      <w:r w:rsidR="003F6EBF" w:rsidRPr="000E7ECE">
        <w:rPr>
          <w:sz w:val="28"/>
          <w:szCs w:val="28"/>
        </w:rPr>
        <w:t>законодательст</w:t>
      </w:r>
      <w:r w:rsidRPr="000E7ECE">
        <w:rPr>
          <w:sz w:val="28"/>
          <w:szCs w:val="28"/>
        </w:rPr>
        <w:t>во;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д)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семейное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законодательство;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е)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трудовое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</w:t>
      </w:r>
      <w:r w:rsidR="0056482E" w:rsidRPr="000E7ECE">
        <w:rPr>
          <w:sz w:val="28"/>
          <w:szCs w:val="28"/>
        </w:rPr>
        <w:t>во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законодательство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социаль</w:t>
      </w:r>
      <w:r w:rsidRPr="000E7ECE">
        <w:rPr>
          <w:sz w:val="28"/>
          <w:szCs w:val="28"/>
        </w:rPr>
        <w:t>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обеспечении;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ж)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сельского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хозяйства,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охраны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природной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среды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природополь</w:t>
      </w:r>
      <w:r w:rsidR="0056482E" w:rsidRPr="000E7ECE">
        <w:rPr>
          <w:sz w:val="28"/>
          <w:szCs w:val="28"/>
        </w:rPr>
        <w:t>зования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(земельное,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водное,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лес</w:t>
      </w:r>
      <w:r w:rsidRPr="000E7ECE">
        <w:rPr>
          <w:sz w:val="28"/>
          <w:szCs w:val="28"/>
        </w:rPr>
        <w:t>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недрах);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з)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област</w:t>
      </w:r>
      <w:r w:rsidR="0056482E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судоустройства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судопроизвод</w:t>
      </w:r>
      <w:r w:rsidRPr="000E7ECE">
        <w:rPr>
          <w:sz w:val="28"/>
          <w:szCs w:val="28"/>
        </w:rPr>
        <w:t>ства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(уголовно-процессуальное,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гражданско-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арбитражно-процессуальное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законодательство);</w:t>
      </w:r>
    </w:p>
    <w:p w:rsidR="00FE5656" w:rsidRPr="00FE5656" w:rsidRDefault="00845336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и)уголовное</w:t>
      </w:r>
      <w:r w:rsidR="00FE5656">
        <w:rPr>
          <w:sz w:val="28"/>
          <w:szCs w:val="28"/>
        </w:rPr>
        <w:t xml:space="preserve"> </w:t>
      </w:r>
      <w:r w:rsidR="0078090F" w:rsidRPr="000E7ECE">
        <w:rPr>
          <w:sz w:val="28"/>
          <w:szCs w:val="28"/>
        </w:rPr>
        <w:t>законодательство;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уголовно-</w:t>
      </w:r>
      <w:r w:rsidR="0078090F" w:rsidRPr="000E7ECE">
        <w:rPr>
          <w:sz w:val="28"/>
          <w:szCs w:val="28"/>
        </w:rPr>
        <w:t>исполнительное</w:t>
      </w:r>
      <w:r w:rsidR="00FE5656">
        <w:rPr>
          <w:rStyle w:val="apple-converted-space"/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за</w:t>
      </w:r>
      <w:r w:rsidR="0078090F" w:rsidRPr="000E7ECE">
        <w:rPr>
          <w:sz w:val="28"/>
          <w:szCs w:val="28"/>
        </w:rPr>
        <w:t>конодательство.</w:t>
      </w:r>
      <w:bookmarkStart w:id="4" w:name="_Toc44955171"/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b/>
          <w:sz w:val="28"/>
          <w:szCs w:val="28"/>
        </w:rPr>
      </w:pPr>
      <w:r w:rsidRPr="00FE5656">
        <w:rPr>
          <w:b/>
          <w:sz w:val="28"/>
          <w:szCs w:val="28"/>
        </w:rPr>
        <w:t>Федеральные</w:t>
      </w:r>
      <w:r w:rsidR="00FE5656" w:rsidRPr="00FE5656">
        <w:rPr>
          <w:b/>
        </w:rPr>
        <w:t xml:space="preserve"> </w:t>
      </w:r>
      <w:r w:rsidRPr="00FE5656">
        <w:rPr>
          <w:b/>
          <w:sz w:val="28"/>
          <w:szCs w:val="28"/>
        </w:rPr>
        <w:t>конституционные</w:t>
      </w:r>
      <w:r w:rsidR="00FE5656" w:rsidRPr="00FE5656">
        <w:rPr>
          <w:b/>
        </w:rPr>
        <w:t xml:space="preserve"> </w:t>
      </w:r>
      <w:r w:rsidRPr="00FE5656">
        <w:rPr>
          <w:b/>
          <w:sz w:val="28"/>
          <w:szCs w:val="28"/>
        </w:rPr>
        <w:t>законы</w:t>
      </w:r>
      <w:bookmarkEnd w:id="4"/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</w:t>
      </w:r>
      <w:r w:rsidR="0056482E" w:rsidRPr="000E7ECE">
        <w:rPr>
          <w:sz w:val="28"/>
          <w:szCs w:val="28"/>
        </w:rPr>
        <w:t>сии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появился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новый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вид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законода</w:t>
      </w:r>
      <w:r w:rsidRPr="000E7ECE">
        <w:rPr>
          <w:sz w:val="28"/>
          <w:szCs w:val="28"/>
        </w:rPr>
        <w:t>тельного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закон.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Появление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разнов</w:t>
      </w:r>
      <w:r w:rsidR="0056482E" w:rsidRPr="000E7ECE">
        <w:rPr>
          <w:sz w:val="28"/>
          <w:szCs w:val="28"/>
        </w:rPr>
        <w:t>идности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источников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конституцион</w:t>
      </w:r>
      <w:r w:rsidRPr="000E7ECE">
        <w:rPr>
          <w:sz w:val="28"/>
          <w:szCs w:val="28"/>
        </w:rPr>
        <w:t>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</w:t>
      </w:r>
      <w:r w:rsidR="0056482E" w:rsidRPr="000E7ECE">
        <w:rPr>
          <w:sz w:val="28"/>
          <w:szCs w:val="28"/>
        </w:rPr>
        <w:t>ых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является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закономер</w:t>
      </w:r>
      <w:r w:rsidRPr="000E7ECE">
        <w:rPr>
          <w:sz w:val="28"/>
          <w:szCs w:val="28"/>
        </w:rPr>
        <w:t>ным.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Надо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учитывать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роль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развитии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обеспечении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</w:t>
      </w:r>
      <w:r w:rsidR="0056482E" w:rsidRPr="000E7ECE">
        <w:rPr>
          <w:sz w:val="28"/>
          <w:szCs w:val="28"/>
        </w:rPr>
        <w:t>рховенства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консти</w:t>
      </w:r>
      <w:r w:rsidRPr="000E7ECE">
        <w:rPr>
          <w:sz w:val="28"/>
          <w:szCs w:val="28"/>
        </w:rPr>
        <w:t>туционных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правотворчестве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правоприменительной</w:t>
      </w:r>
      <w:r w:rsidR="00FE5656">
        <w:rPr>
          <w:rStyle w:val="apple-converted-space"/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де</w:t>
      </w:r>
      <w:r w:rsidRPr="000E7ECE">
        <w:rPr>
          <w:sz w:val="28"/>
          <w:szCs w:val="28"/>
        </w:rPr>
        <w:t>ятельности.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Всенародно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декабре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1993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впервые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нашем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закрепила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подразделение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обычные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конституционные.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Кроме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формальной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особенности,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группа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официально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поименована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тексте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необходимо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выделить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знаки,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отличают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категорию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признаки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подразделить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</w:t>
      </w:r>
      <w:r w:rsidR="0056482E" w:rsidRPr="000E7ECE">
        <w:rPr>
          <w:sz w:val="28"/>
          <w:szCs w:val="28"/>
        </w:rPr>
        <w:t>уппы: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содержательные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процедур</w:t>
      </w:r>
      <w:r w:rsidRPr="000E7ECE">
        <w:rPr>
          <w:sz w:val="28"/>
          <w:szCs w:val="28"/>
        </w:rPr>
        <w:t>ные.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содержанию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</w:t>
      </w:r>
      <w:r w:rsidR="0056482E" w:rsidRPr="000E7ECE">
        <w:rPr>
          <w:sz w:val="28"/>
          <w:szCs w:val="28"/>
        </w:rPr>
        <w:t>туционные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посвящены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регу</w:t>
      </w:r>
      <w:r w:rsidRPr="000E7ECE">
        <w:rPr>
          <w:sz w:val="28"/>
          <w:szCs w:val="28"/>
        </w:rPr>
        <w:t>лированию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наиболее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56482E" w:rsidRPr="000E7ECE">
        <w:rPr>
          <w:sz w:val="28"/>
          <w:szCs w:val="28"/>
        </w:rPr>
        <w:t>бщественных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отношений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соответ</w:t>
      </w:r>
      <w:r w:rsidRPr="000E7ECE">
        <w:rPr>
          <w:sz w:val="28"/>
          <w:szCs w:val="28"/>
        </w:rPr>
        <w:t>ственно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ключевых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институтов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народовластия,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государственног</w:t>
      </w:r>
      <w:r w:rsidR="0056482E"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устройства,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федеративных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отно</w:t>
      </w:r>
      <w:r w:rsidRPr="000E7ECE">
        <w:rPr>
          <w:sz w:val="28"/>
          <w:szCs w:val="28"/>
        </w:rPr>
        <w:t>шений.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сказать,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закрепляют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</w:t>
      </w:r>
      <w:r w:rsidR="0056482E" w:rsidRPr="000E7ECE">
        <w:rPr>
          <w:sz w:val="28"/>
          <w:szCs w:val="28"/>
        </w:rPr>
        <w:t>нной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общественной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жизни,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опре</w:t>
      </w:r>
      <w:r w:rsidRPr="000E7ECE">
        <w:rPr>
          <w:sz w:val="28"/>
          <w:szCs w:val="28"/>
        </w:rPr>
        <w:t>деляют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важнейшие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институты.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</w:t>
      </w:r>
      <w:r w:rsidR="0056482E" w:rsidRPr="000E7ECE">
        <w:rPr>
          <w:sz w:val="28"/>
          <w:szCs w:val="28"/>
        </w:rPr>
        <w:t>тствии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Кон</w:t>
      </w:r>
      <w:r w:rsidRPr="000E7ECE">
        <w:rPr>
          <w:sz w:val="28"/>
          <w:szCs w:val="28"/>
        </w:rPr>
        <w:t>ституцией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1993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двенадцать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законов.</w:t>
      </w:r>
    </w:p>
    <w:p w:rsid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E7ECE">
        <w:rPr>
          <w:sz w:val="28"/>
          <w:szCs w:val="28"/>
        </w:rPr>
        <w:t>Есть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круге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процессе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подготовки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проекта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Республики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Беларусь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высказывался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взгляд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отнесении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числу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внесении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изменений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введении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Безусловно,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позиция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представляется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.содержательной.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Особо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подчеркнем,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значительную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группу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федеральных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конституционных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составят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статутные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важнейших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институтах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56482E" w:rsidRPr="000E7ECE">
        <w:rPr>
          <w:sz w:val="28"/>
          <w:szCs w:val="28"/>
        </w:rPr>
        <w:t>рганах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(имеются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виду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федераль</w:t>
      </w:r>
      <w:r w:rsidRPr="000E7ECE">
        <w:rPr>
          <w:sz w:val="28"/>
          <w:szCs w:val="28"/>
        </w:rPr>
        <w:t>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исполнительной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судебной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власти).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готовящиеся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Правительстве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Уполномочен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человека,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референдуме,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Верховном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Суде,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Высшем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Арбитражном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Суде,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судебной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</w:t>
      </w:r>
      <w:r w:rsidR="0056482E" w:rsidRPr="000E7ECE">
        <w:rPr>
          <w:sz w:val="28"/>
          <w:szCs w:val="28"/>
        </w:rPr>
        <w:t>нном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Собрании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Федера</w:t>
      </w:r>
      <w:r w:rsidRPr="000E7ECE">
        <w:rPr>
          <w:sz w:val="28"/>
          <w:szCs w:val="28"/>
        </w:rPr>
        <w:t>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флаге,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гербе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гимне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Суде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Федерации.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Статья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128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установила,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помощью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</w:t>
      </w:r>
      <w:r w:rsidR="0056482E" w:rsidRPr="000E7ECE">
        <w:rPr>
          <w:sz w:val="28"/>
          <w:szCs w:val="28"/>
        </w:rPr>
        <w:t>ого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определяются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полномо</w:t>
      </w:r>
      <w:r w:rsidRPr="000E7ECE">
        <w:rPr>
          <w:sz w:val="28"/>
          <w:szCs w:val="28"/>
        </w:rPr>
        <w:t>чия,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порядок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образования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</w:t>
      </w:r>
      <w:r w:rsidR="0056482E" w:rsidRPr="000E7ECE">
        <w:rPr>
          <w:sz w:val="28"/>
          <w:szCs w:val="28"/>
        </w:rPr>
        <w:t>ятельности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только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Конституци</w:t>
      </w:r>
      <w:r w:rsidRPr="000E7ECE">
        <w:rPr>
          <w:sz w:val="28"/>
          <w:szCs w:val="28"/>
        </w:rPr>
        <w:t>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Суда,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судов.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Поэтому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разработке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статусе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</w:t>
      </w:r>
      <w:r w:rsidR="0056482E" w:rsidRPr="000E7ECE">
        <w:rPr>
          <w:sz w:val="28"/>
          <w:szCs w:val="28"/>
        </w:rPr>
        <w:t>гих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судов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нужно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строго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придержи</w:t>
      </w:r>
      <w:r w:rsidRPr="000E7ECE">
        <w:rPr>
          <w:sz w:val="28"/>
          <w:szCs w:val="28"/>
        </w:rPr>
        <w:t>ваться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регулирования,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расширяя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сверх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меры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пределы.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Другая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разновидность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определяющие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различные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государственно-правовые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состояния.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Речь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идет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56482E" w:rsidRPr="000E7ECE">
        <w:rPr>
          <w:sz w:val="28"/>
          <w:szCs w:val="28"/>
        </w:rPr>
        <w:t>б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актах,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связанных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ограничени</w:t>
      </w:r>
      <w:r w:rsidRPr="000E7ECE">
        <w:rPr>
          <w:sz w:val="28"/>
          <w:szCs w:val="28"/>
        </w:rPr>
        <w:t>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свобод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человека,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является,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несомненно,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предметом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регулиро</w:t>
      </w:r>
      <w:r w:rsidR="0056482E" w:rsidRPr="000E7ECE">
        <w:rPr>
          <w:sz w:val="28"/>
          <w:szCs w:val="28"/>
        </w:rPr>
        <w:t>вания.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ним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можно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отнести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феде</w:t>
      </w:r>
      <w:r w:rsidRPr="000E7ECE">
        <w:rPr>
          <w:sz w:val="28"/>
          <w:szCs w:val="28"/>
        </w:rPr>
        <w:t>ральные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условиях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порядке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введения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'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чрезвычайного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военного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территории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отдельных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местностях.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наконец.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Конституция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предусмот</w:t>
      </w:r>
      <w:r w:rsidRPr="000E7ECE">
        <w:rPr>
          <w:sz w:val="28"/>
          <w:szCs w:val="28"/>
        </w:rPr>
        <w:t>рела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разрешение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помощью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изменения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состава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</w:t>
      </w:r>
      <w:r w:rsidR="0056482E" w:rsidRPr="000E7ECE">
        <w:rPr>
          <w:sz w:val="28"/>
          <w:szCs w:val="28"/>
        </w:rPr>
        <w:t>дера</w:t>
      </w:r>
      <w:r w:rsidRPr="000E7ECE">
        <w:rPr>
          <w:sz w:val="28"/>
          <w:szCs w:val="28"/>
        </w:rPr>
        <w:t>цию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образование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составе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изменение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конституционно-правового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</w:t>
      </w:r>
      <w:r w:rsidR="0056482E" w:rsidRPr="000E7ECE">
        <w:rPr>
          <w:sz w:val="28"/>
          <w:szCs w:val="28"/>
        </w:rPr>
        <w:t>туса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субъекта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осущест</w:t>
      </w:r>
      <w:r w:rsidRPr="000E7ECE">
        <w:rPr>
          <w:sz w:val="28"/>
          <w:szCs w:val="28"/>
        </w:rPr>
        <w:t>вляется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помощью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Здесь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дело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разновидностью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говорилось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выше.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содержанием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связаны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особое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место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назначение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</w:t>
      </w:r>
      <w:r w:rsidR="0056482E" w:rsidRPr="000E7ECE">
        <w:rPr>
          <w:sz w:val="28"/>
          <w:szCs w:val="28"/>
        </w:rPr>
        <w:t>аконодательства.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Описывая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наибо</w:t>
      </w:r>
      <w:r w:rsidRPr="000E7ECE">
        <w:rPr>
          <w:sz w:val="28"/>
          <w:szCs w:val="28"/>
        </w:rPr>
        <w:t>лее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общественные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институты,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развивают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конкретизируют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связывают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текущим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законодательством.</w:t>
      </w:r>
    </w:p>
    <w:p w:rsidR="00FE5656" w:rsidRP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появлением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создается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промежуточная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ступень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реализации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писаний.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обеспечивает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большую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стабильность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самой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Кон</w:t>
      </w:r>
      <w:r w:rsidRPr="000E7ECE">
        <w:rPr>
          <w:sz w:val="28"/>
          <w:szCs w:val="28"/>
        </w:rPr>
        <w:t>ституции,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поспешно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приспосабливаться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динамично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меняющимся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общественным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ношениям.</w:t>
      </w:r>
    </w:p>
    <w:p w:rsid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Наличие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</w:t>
      </w:r>
      <w:r w:rsidR="0056482E" w:rsidRPr="000E7ECE">
        <w:rPr>
          <w:sz w:val="28"/>
          <w:szCs w:val="28"/>
        </w:rPr>
        <w:t>дательства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особой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группы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консти</w:t>
      </w:r>
      <w:r w:rsidRPr="000E7ECE">
        <w:rPr>
          <w:sz w:val="28"/>
          <w:szCs w:val="28"/>
        </w:rPr>
        <w:t>туционных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указывает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обладание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более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высокой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сравнен</w:t>
      </w:r>
      <w:r w:rsidR="0056482E" w:rsidRPr="000E7ECE">
        <w:rPr>
          <w:sz w:val="28"/>
          <w:szCs w:val="28"/>
        </w:rPr>
        <w:t>ию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другими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законами.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свой</w:t>
      </w:r>
      <w:r w:rsidRPr="000E7ECE">
        <w:rPr>
          <w:sz w:val="28"/>
          <w:szCs w:val="28"/>
        </w:rPr>
        <w:t>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прямо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закреплено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Статья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76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установила,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могут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противоречить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означает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строгую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обязательность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воз</w:t>
      </w:r>
      <w:r w:rsidR="0056482E" w:rsidRPr="000E7ECE">
        <w:rPr>
          <w:sz w:val="28"/>
          <w:szCs w:val="28"/>
        </w:rPr>
        <w:t>можность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отсылок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ним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консти</w:t>
      </w:r>
      <w:r w:rsidRPr="000E7ECE">
        <w:rPr>
          <w:sz w:val="28"/>
          <w:szCs w:val="28"/>
        </w:rPr>
        <w:t>туционных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актах</w:t>
      </w:r>
      <w:r w:rsidR="00FE5656">
        <w:rPr>
          <w:sz w:val="28"/>
          <w:szCs w:val="28"/>
        </w:rPr>
        <w:t>.</w:t>
      </w:r>
    </w:p>
    <w:p w:rsid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Таким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образом,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системе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России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постепенно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зани</w:t>
      </w:r>
      <w:r w:rsidRPr="000E7ECE">
        <w:rPr>
          <w:sz w:val="28"/>
          <w:szCs w:val="28"/>
        </w:rPr>
        <w:t>мает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место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выступает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ближайший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«мост»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</w:t>
      </w:r>
      <w:r w:rsidR="0056482E" w:rsidRPr="000E7ECE">
        <w:rPr>
          <w:sz w:val="28"/>
          <w:szCs w:val="28"/>
        </w:rPr>
        <w:t>ательством,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который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необх</w:t>
      </w:r>
      <w:r w:rsidRPr="000E7ECE">
        <w:rPr>
          <w:sz w:val="28"/>
          <w:szCs w:val="28"/>
        </w:rPr>
        <w:t>одимо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использовать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всестороннего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влияния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целом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составные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части.</w:t>
      </w:r>
    </w:p>
    <w:p w:rsidR="00FE5656" w:rsidRDefault="00FE5656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FE5656" w:rsidRDefault="0056482E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  <w:r w:rsidRPr="000E7ECE">
        <w:rPr>
          <w:rStyle w:val="apple-style-span"/>
          <w:b/>
          <w:sz w:val="28"/>
          <w:szCs w:val="28"/>
        </w:rPr>
        <w:t>3.2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Pr="000E7ECE">
        <w:rPr>
          <w:rStyle w:val="apple-style-span"/>
          <w:b/>
          <w:sz w:val="28"/>
          <w:szCs w:val="28"/>
        </w:rPr>
        <w:t>Соотношение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Pr="000E7ECE">
        <w:rPr>
          <w:rStyle w:val="apple-style-span"/>
          <w:b/>
          <w:sz w:val="28"/>
          <w:szCs w:val="28"/>
        </w:rPr>
        <w:t>законов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Pr="000E7ECE">
        <w:rPr>
          <w:rStyle w:val="apple-style-span"/>
          <w:b/>
          <w:sz w:val="28"/>
          <w:szCs w:val="28"/>
        </w:rPr>
        <w:t>и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Pr="000E7ECE">
        <w:rPr>
          <w:rStyle w:val="apple-style-span"/>
          <w:b/>
          <w:sz w:val="28"/>
          <w:szCs w:val="28"/>
        </w:rPr>
        <w:t>подзаконных</w:t>
      </w:r>
      <w:r w:rsidR="00FE5656" w:rsidRPr="00FE5656">
        <w:rPr>
          <w:rStyle w:val="apple-style-span"/>
          <w:b/>
          <w:sz w:val="28"/>
          <w:szCs w:val="28"/>
        </w:rPr>
        <w:t xml:space="preserve"> </w:t>
      </w:r>
      <w:r w:rsidRPr="000E7ECE">
        <w:rPr>
          <w:rStyle w:val="apple-style-span"/>
          <w:b/>
          <w:sz w:val="28"/>
          <w:szCs w:val="28"/>
        </w:rPr>
        <w:t>нормативно-правовых</w:t>
      </w:r>
      <w:r w:rsidR="00FE5656">
        <w:rPr>
          <w:rStyle w:val="apple-style-span"/>
          <w:b/>
          <w:sz w:val="28"/>
          <w:szCs w:val="28"/>
        </w:rPr>
        <w:t xml:space="preserve"> </w:t>
      </w:r>
      <w:r w:rsidRPr="000E7ECE">
        <w:rPr>
          <w:rStyle w:val="apple-style-span"/>
          <w:b/>
          <w:sz w:val="28"/>
          <w:szCs w:val="28"/>
        </w:rPr>
        <w:t>актов</w:t>
      </w:r>
    </w:p>
    <w:p w:rsidR="00FE5656" w:rsidRDefault="00FE5656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</w:p>
    <w:p w:rsidR="00FE5656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После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введения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проблемы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издаваемых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актами,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особенности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последующем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-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законами),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приобрели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острую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актуальность.</w:t>
      </w:r>
    </w:p>
    <w:p w:rsidR="0078090F" w:rsidRPr="000E7ECE" w:rsidRDefault="0078090F" w:rsidP="00FE565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1995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была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опублик</w:t>
      </w:r>
      <w:r w:rsidR="0056482E" w:rsidRPr="000E7ECE">
        <w:rPr>
          <w:sz w:val="28"/>
          <w:szCs w:val="28"/>
        </w:rPr>
        <w:t>ована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работа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А.С.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Пиголкина</w:t>
      </w:r>
      <w:r w:rsidRPr="000E7ECE">
        <w:rPr>
          <w:sz w:val="28"/>
          <w:szCs w:val="28"/>
        </w:rPr>
        <w:t>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примере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предложены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несколько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подходов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анализу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проблемы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предметного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конкретного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1999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совместной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монографии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В.О.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Лучина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А.В.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Мазурова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большом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фактологическом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материале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была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характеристика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проблемы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правовыми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актами,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т.ч.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законами</w:t>
      </w:r>
      <w:r w:rsidRPr="000E7ECE">
        <w:rPr>
          <w:sz w:val="28"/>
          <w:szCs w:val="28"/>
        </w:rPr>
        <w:t>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Однако,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предшествующий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период,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единообразной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трактовки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рассматриваемого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подхода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исследованию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сложилось</w:t>
      </w:r>
      <w:r w:rsidR="00BD2345" w:rsidRPr="000E7ECE">
        <w:rPr>
          <w:sz w:val="28"/>
          <w:szCs w:val="28"/>
          <w:vertAlign w:val="superscript"/>
        </w:rPr>
        <w:t>10</w:t>
      </w:r>
      <w:r w:rsidRPr="000E7ECE">
        <w:rPr>
          <w:sz w:val="28"/>
          <w:szCs w:val="28"/>
        </w:rPr>
        <w:t>.</w:t>
      </w:r>
    </w:p>
    <w:p w:rsidR="00FE5656" w:rsidRDefault="0078090F" w:rsidP="00FE5656">
      <w:pPr>
        <w:pStyle w:val="a8"/>
        <w:pBdr>
          <w:bottom w:val="single" w:sz="12" w:space="1" w:color="auto"/>
        </w:pBdr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Необходимо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отметить,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конструкция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различных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значении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зачастую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используется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научных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исследованиях,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действующем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законодательстве.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Например,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статья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180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Бюджетного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</w:t>
      </w:r>
      <w:r w:rsidR="0056482E" w:rsidRPr="000E7ECE">
        <w:rPr>
          <w:sz w:val="28"/>
          <w:szCs w:val="28"/>
        </w:rPr>
        <w:t>декса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следующее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название: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"Соотношение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бюджете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решений".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Содержание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статьи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выглядит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следующим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образом: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"1.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Составление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проекта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бюджета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осуществляется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налогового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действующего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момент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составления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проекта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бюджета.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случае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если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расходы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реализацию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предусмотрены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бюджете,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либо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предусмотрены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частично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мере),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применяется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бюджете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порядке,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статьей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83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настоящего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кодекса".</w:t>
      </w:r>
    </w:p>
    <w:p w:rsidR="00FE5656" w:rsidRDefault="0078090F" w:rsidP="00FE5656">
      <w:pPr>
        <w:pStyle w:val="a8"/>
        <w:pBdr>
          <w:bottom w:val="single" w:sz="12" w:space="1" w:color="auto"/>
        </w:pBdr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Содержание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процитированной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статьи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свидетельствует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таковое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бюджете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фактически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отражено.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статья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является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скорее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примером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неудачной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попытки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установления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актов.</w:t>
      </w:r>
    </w:p>
    <w:p w:rsidR="00FE5656" w:rsidRDefault="0078090F" w:rsidP="00FE5656">
      <w:pPr>
        <w:pStyle w:val="a8"/>
        <w:pBdr>
          <w:bottom w:val="single" w:sz="12" w:space="1" w:color="auto"/>
        </w:pBdr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Таким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образом,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стабильное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понимание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большое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значение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науке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теории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практике.</w:t>
      </w:r>
    </w:p>
    <w:p w:rsidR="00FE5656" w:rsidRDefault="0078090F" w:rsidP="00FE5656">
      <w:pPr>
        <w:pStyle w:val="a8"/>
        <w:pBdr>
          <w:bottom w:val="single" w:sz="12" w:space="1" w:color="auto"/>
        </w:pBdr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науке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существуют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понятий,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схожих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понятием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Ю.А.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Тихомиров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И.В.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Котелевская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предложили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использовать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понятие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"соотношение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актов".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Авторы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называют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понятие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"емким"</w:t>
      </w:r>
      <w:r w:rsidRPr="000E7ECE">
        <w:rPr>
          <w:sz w:val="28"/>
          <w:szCs w:val="28"/>
        </w:rPr>
        <w:t>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действительно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понятием,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мнению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выражаются: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"1)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конкретного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отражение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объема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полномочий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соответствующего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3)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соподчиненность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4)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целевая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функциональная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связь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актами,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5)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адекватная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мера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регулирования".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Предложенное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понимание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предусматривает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сопоставление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множества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различных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свойств.</w:t>
      </w:r>
    </w:p>
    <w:p w:rsidR="00FE5656" w:rsidRDefault="0078090F" w:rsidP="00FE5656">
      <w:pPr>
        <w:pStyle w:val="a8"/>
        <w:pBdr>
          <w:bottom w:val="single" w:sz="12" w:space="1" w:color="auto"/>
        </w:pBdr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видимости,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рассматриваемые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помощи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понятия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"соотношение"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свойства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могут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варьироваться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зависимости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предмета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исследования,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целей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задач,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поставленных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исследовании.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Основанием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заключения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является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неопределенность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слова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соотношение.</w:t>
      </w:r>
    </w:p>
    <w:p w:rsidR="00FE5656" w:rsidRDefault="0078090F" w:rsidP="00FE5656">
      <w:pPr>
        <w:pStyle w:val="a8"/>
        <w:pBdr>
          <w:bottom w:val="single" w:sz="12" w:space="1" w:color="auto"/>
        </w:pBdr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словаре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русского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языка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С.И.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Ожегова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означает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"взаимную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связь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</w:t>
      </w:r>
      <w:r w:rsidR="0056482E" w:rsidRPr="000E7ECE">
        <w:rPr>
          <w:sz w:val="28"/>
          <w:szCs w:val="28"/>
        </w:rPr>
        <w:t>жду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чем-нибудь,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отношение"</w:t>
      </w:r>
      <w:r w:rsidRPr="000E7ECE">
        <w:rPr>
          <w:sz w:val="28"/>
          <w:szCs w:val="28"/>
        </w:rPr>
        <w:t>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Слово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отношение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словаре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означает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практически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самое: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"взаимная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связь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</w:t>
      </w:r>
      <w:r w:rsidR="0056482E" w:rsidRPr="000E7ECE">
        <w:rPr>
          <w:sz w:val="28"/>
          <w:szCs w:val="28"/>
        </w:rPr>
        <w:t>личных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величин,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предметов"</w:t>
      </w:r>
      <w:r w:rsidRPr="000E7ECE">
        <w:rPr>
          <w:sz w:val="28"/>
          <w:szCs w:val="28"/>
        </w:rPr>
        <w:t>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Приставка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"со"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русском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языке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обозначает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"общее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</w:t>
      </w:r>
      <w:r w:rsidR="0056482E" w:rsidRPr="000E7ECE">
        <w:rPr>
          <w:sz w:val="28"/>
          <w:szCs w:val="28"/>
        </w:rPr>
        <w:t>местное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участие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56482E" w:rsidRPr="000E7ECE">
        <w:rPr>
          <w:sz w:val="28"/>
          <w:szCs w:val="28"/>
        </w:rPr>
        <w:t>чем-нибудь"</w:t>
      </w:r>
      <w:r w:rsidRPr="000E7ECE">
        <w:rPr>
          <w:sz w:val="28"/>
          <w:szCs w:val="28"/>
        </w:rPr>
        <w:t>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образом,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проводить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путем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установления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ними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различных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взаимных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связей.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связей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исследовании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множество.</w:t>
      </w:r>
    </w:p>
    <w:p w:rsidR="00FE5656" w:rsidRDefault="0078090F" w:rsidP="00FE5656">
      <w:pPr>
        <w:pStyle w:val="a8"/>
        <w:pBdr>
          <w:bottom w:val="single" w:sz="12" w:space="1" w:color="auto"/>
        </w:pBdr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данном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исследовании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будут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рассмотрены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являются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исходя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предмета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настоящего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исследования.</w:t>
      </w:r>
    </w:p>
    <w:p w:rsidR="00FE5656" w:rsidRDefault="0078090F" w:rsidP="00FE5656">
      <w:pPr>
        <w:pStyle w:val="a8"/>
        <w:pBdr>
          <w:bottom w:val="single" w:sz="12" w:space="1" w:color="auto"/>
        </w:pBdr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Первый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-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степени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зависимости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Здесь,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рассмотрении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аспекта,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определить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точное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местоположение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каждого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иерархии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определить,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насколько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удален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наоборот,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приближен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занимают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промежуточное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опосредуют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законом.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ходе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анализа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признака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высшей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первой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главе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исследования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было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установлено,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соответствии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подчинены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закону.</w:t>
      </w:r>
    </w:p>
    <w:p w:rsidR="0078090F" w:rsidRPr="000E7ECE" w:rsidRDefault="0078090F" w:rsidP="00FE5656">
      <w:pPr>
        <w:pStyle w:val="a8"/>
        <w:pBdr>
          <w:bottom w:val="single" w:sz="12" w:space="1" w:color="auto"/>
        </w:pBdr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Таким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образом,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рассмотрение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аспекта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показывает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показывает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степень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зависимости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закона.</w:t>
      </w:r>
    </w:p>
    <w:p w:rsidR="0078090F" w:rsidRPr="000E7ECE" w:rsidRDefault="0078090F" w:rsidP="000E7ECE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Специфика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аспекта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условиях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современного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проявляется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иерархия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построена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зачастую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иерархии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издающих,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сколько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закрепленном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отношению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закону.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один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ключевых,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нашему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мнению,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формирования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современной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существенно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отличающий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советского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периода,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когда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исходя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иерархии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формировалась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советского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государства.</w:t>
      </w:r>
    </w:p>
    <w:p w:rsidR="0078090F" w:rsidRPr="000E7ECE" w:rsidRDefault="0078090F" w:rsidP="000E7ECE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деле,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где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закреплено,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примеру,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Правительство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подчинено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Думе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Собрания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Федерации?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Наоборот,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ст.10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закреплена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самостоятельность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исполнительной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которую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возглавляет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Правительство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Однако,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Правительства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подчинены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принимаемым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Думой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Президента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механизме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лишь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тогда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влияет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когда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напрямую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закреплена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подчиненность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вышестоящему.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Так,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ст.12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"О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Правительстве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Федерации"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закреплена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подчиненность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исполнительной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Правительству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закреплена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подчиненность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региональных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исполнительной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высшим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исполнительным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субъектов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Федерации.</w:t>
      </w:r>
    </w:p>
    <w:p w:rsidR="0078090F" w:rsidRPr="000E7ECE" w:rsidRDefault="0078090F" w:rsidP="000E7ECE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позволяет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сделать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вывод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доминировании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начала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формировании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широких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возможностях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формирования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Федерации.</w:t>
      </w:r>
    </w:p>
    <w:p w:rsidR="0078090F" w:rsidRPr="000E7ECE" w:rsidRDefault="0078090F" w:rsidP="000E7ECE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Второй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аспект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-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это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оснований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рамок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соотносимых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Исходя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зависимого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подчиненности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закону,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они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могут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наличии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вступившего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Представляется,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конкретного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отсутствие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опережением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закона),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должно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напрямую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закреплено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специальном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поскольку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подобный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бесспорно,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относится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числу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наиболее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значимых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(один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признаков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рассмотренный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_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первой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главы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настоящей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работы).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Решение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столь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важного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ненормативного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характера,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примеру,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ничего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правотворческой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сфере,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противоречит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демократическим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государства.</w:t>
      </w:r>
    </w:p>
    <w:p w:rsidR="0078090F" w:rsidRPr="000E7ECE" w:rsidRDefault="0078090F" w:rsidP="000E7ECE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же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время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отличие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издаваться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правило,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отсутствие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какого-либо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"на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пустом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месте".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некоторых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случаях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необходимость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конкретного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принципиальное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регулирование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содержаться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чаще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именно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отсутствие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какого-либо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самым,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осуществляется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первичное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регулирование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отношений,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правило,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вторичное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регулирование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отношений.</w:t>
      </w:r>
    </w:p>
    <w:p w:rsidR="0078090F" w:rsidRPr="000E7ECE" w:rsidRDefault="0078090F" w:rsidP="000E7ECE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Следующий,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третий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аспект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связан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определением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предметной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сферы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регулирования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отношений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актом.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Предметы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регулирования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во-первых,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могут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специальном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прямого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вопросы,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входящие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сферу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регулирования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исключительно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Во-вторых,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могут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содержаться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поручения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компетентным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правотворческим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срок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конкретным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вопросам.</w:t>
      </w:r>
    </w:p>
    <w:p w:rsidR="0078090F" w:rsidRPr="000E7ECE" w:rsidRDefault="0078090F" w:rsidP="000E7ECE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В-третьих,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исходя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закрепленной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компетенции,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после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целях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реализации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отсутствие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специального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указания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законе.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втором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третьем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случаях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применяются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различные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формы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развития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конкретизации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положений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актах.</w:t>
      </w:r>
    </w:p>
    <w:p w:rsidR="0078090F" w:rsidRPr="000E7ECE" w:rsidRDefault="0078090F" w:rsidP="000E7ECE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Таким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образом,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проблему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следует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связывать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определением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установлением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связей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взаимозависимостей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актами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разной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юридической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различных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уровней.</w:t>
      </w:r>
    </w:p>
    <w:p w:rsidR="0078090F" w:rsidRPr="000E7ECE" w:rsidRDefault="0078090F" w:rsidP="000E7ECE">
      <w:pPr>
        <w:pStyle w:val="a8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0E7ECE">
        <w:rPr>
          <w:sz w:val="28"/>
          <w:szCs w:val="28"/>
        </w:rPr>
        <w:t>Итак,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наиболее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целесообразным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будет,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во-первых,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степени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иерархической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зависимости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подчиненности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отношению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закону,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во-вторых,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оснований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рамок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принятия,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в-третьих,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установление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предметных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сфер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регулирования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соотносимых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Каждый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трех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аспектов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проблемы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существовать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сам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себе,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может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изолирован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один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другого,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они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взаимосвязаны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взаимообусловлены.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Предложенное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понимание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проблемы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соотношения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подзаконного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имеет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значение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рабочего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инструментария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исследования.</w:t>
      </w:r>
    </w:p>
    <w:p w:rsidR="00BD2345" w:rsidRPr="000E7ECE" w:rsidRDefault="00E92112" w:rsidP="000E7ECE">
      <w:pPr>
        <w:spacing w:line="360" w:lineRule="auto"/>
        <w:ind w:firstLine="709"/>
        <w:jc w:val="both"/>
        <w:rPr>
          <w:rStyle w:val="apple-style-span"/>
          <w:sz w:val="28"/>
          <w:szCs w:val="28"/>
          <w:vertAlign w:val="superscript"/>
        </w:rPr>
      </w:pPr>
      <w:r w:rsidRPr="000E7ECE">
        <w:rPr>
          <w:rStyle w:val="apple-style-span"/>
          <w:sz w:val="28"/>
          <w:szCs w:val="28"/>
        </w:rPr>
        <w:t>Формулы,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закрепляющие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содержатся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различных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актах.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Единой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формулы,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закрепляющей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всеми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существует.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ситуация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сложилась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из-за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того,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каждый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обладает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своей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спецификой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присущими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только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особенностями,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которые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наиболее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отчетливо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проявляются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взаимоотношениях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Наиболее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час-то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используется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общая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основании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исполнение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закона".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закрепленное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данной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юридической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показывает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только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подчиненное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положение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отношению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определяет,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основанием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является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закон.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содержаться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общее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указание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необходимость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принятия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либо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прямое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указание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принятие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органом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определенному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вопросу.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Помимо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этого,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властный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орган,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основываясь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уже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принятом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законе,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рамках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своей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компетенции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принять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соответствующий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целях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исполнения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BD2345" w:rsidRPr="000E7ECE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Формула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основании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исполнение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показывает,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конкретизируя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развивая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выходить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рамки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предмета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примеру,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могут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быть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установлены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принципиально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иные,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чем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обязанности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субъектов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права.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В-третьих,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предметная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сфера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издающегося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основании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исполнение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определяется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главным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образом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предметной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сферой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закона.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Нормативные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акты,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изданные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основании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исполнение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закона,</w:t>
      </w:r>
      <w:r w:rsidR="00FE5656">
        <w:rPr>
          <w:rStyle w:val="apple-style-span"/>
          <w:sz w:val="28"/>
          <w:szCs w:val="28"/>
        </w:rPr>
        <w:t xml:space="preserve"> </w:t>
      </w:r>
      <w:r w:rsidR="00FE5656" w:rsidRPr="000E7ECE">
        <w:rPr>
          <w:rStyle w:val="apple-style-span"/>
          <w:sz w:val="28"/>
          <w:szCs w:val="28"/>
        </w:rPr>
        <w:t>являются,</w:t>
      </w:r>
      <w:r w:rsidR="00FE5656">
        <w:rPr>
          <w:rStyle w:val="apple-style-span"/>
          <w:sz w:val="28"/>
          <w:szCs w:val="28"/>
        </w:rPr>
        <w:t xml:space="preserve"> </w:t>
      </w:r>
      <w:r w:rsidR="00FE5656" w:rsidRPr="000E7ECE">
        <w:rPr>
          <w:rStyle w:val="apple-style-span"/>
          <w:sz w:val="28"/>
          <w:szCs w:val="28"/>
        </w:rPr>
        <w:t>бесспорно,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актами,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саму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формулировку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основании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исполнение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считать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"классической"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формулой,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закрепляющей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оптимальное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закреплена,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например,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применительно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постановлениям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Правительства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Федерации.</w:t>
      </w:r>
      <w:r w:rsidR="00FE5656">
        <w:rPr>
          <w:rStyle w:val="apple-converted-space"/>
          <w:sz w:val="28"/>
          <w:szCs w:val="28"/>
        </w:rPr>
        <w:t xml:space="preserve"> </w:t>
      </w:r>
      <w:r w:rsidR="00FE5656">
        <w:rPr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закрепленное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основании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исполнение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закона",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быть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опосредовано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другими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Например,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постановления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Правительства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издаются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основании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исполнение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только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указов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Президента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br/>
      </w:r>
      <w:r w:rsidRPr="000E7ECE">
        <w:rPr>
          <w:rStyle w:val="apple-style-span"/>
          <w:sz w:val="28"/>
          <w:szCs w:val="28"/>
        </w:rPr>
        <w:t>Существуют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особенности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где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это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закреплено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общей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формулой: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закону".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данной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ничего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сказано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основании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Однако,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четко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указано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подчиненное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положение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отношению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он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должен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Следовательно,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установление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принципиально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иных,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чем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законе,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предписаний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для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категории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все-таки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запрещено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напрямую.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Отсюда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который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должен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зависим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бесспорно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подчинен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ему,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юридическая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сила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юридической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силой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будет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уступать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последнему,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будет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ниже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юридической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силы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акты,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которые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безусловно,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следует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относить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актам.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Подзаконные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акты,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которые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федеральному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имеют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столь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жесткую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зависимость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сравнении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актами,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издающимися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основании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исполнение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Тем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менее,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если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обнаружится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между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меньшей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юридической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силы,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издающимся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данной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формулировкой,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например,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указом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Президента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решаться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пользу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Единственное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условие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для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приведения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действие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принципа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верховенства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закрепленного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ч.2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ст.4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является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(ч.1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ст.15)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конституционным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они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быть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приняты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опубликованы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установленном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порядке.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br/>
      </w:r>
      <w:r w:rsidRPr="000E7ECE">
        <w:rPr>
          <w:rStyle w:val="apple-style-span"/>
          <w:sz w:val="28"/>
          <w:szCs w:val="28"/>
        </w:rPr>
        <w:t>Итак,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отсутствие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прямого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указания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основание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рассматриваемой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формулировке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("не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закону")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устанавливает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возможность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принятия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отсутствие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или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вышестоящего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рамках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компетенции</w:t>
      </w:r>
      <w:r w:rsidR="00FE5656">
        <w:rPr>
          <w:rStyle w:val="apple-style-span"/>
          <w:sz w:val="28"/>
          <w:szCs w:val="28"/>
        </w:rPr>
        <w:t xml:space="preserve"> право</w:t>
      </w:r>
      <w:r w:rsidRPr="000E7ECE">
        <w:rPr>
          <w:rStyle w:val="apple-style-span"/>
          <w:sz w:val="28"/>
          <w:szCs w:val="28"/>
        </w:rPr>
        <w:t>творческого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органа.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Следует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еще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раз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подчеркнуть,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предмет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регулирования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принимаемого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отсутствие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или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вышестоящего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выходить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рамки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компетенции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органа,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принимающего.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Это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означает,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быть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принят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вообще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любому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вопросу,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относящемуся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сфере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регулирования,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или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вопросу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регулирования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быть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принят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только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вопросам,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которые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входят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компетенцию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издающего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органа.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Помимо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этого,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который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должен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вторгаться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сферу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исключительного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регулирования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если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перечень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этих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сфер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содержится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или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специальном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законе.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Таким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образом,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который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должен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юридической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силы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более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всего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быть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связанным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главным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образом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Для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одной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стороны,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характерна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большая,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чем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для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самостоятельность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вопросах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издания,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стороны,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регулирование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различных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вопросов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общественной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жизни,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входящих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компетенцию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органа,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издающего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рода,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подчиняться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содержательному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регулированию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этих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отношений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главным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образом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E92112" w:rsidRPr="000E7ECE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(ч.1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ст.15)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установлено,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акты,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принимаемые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Феде-рации.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данном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случае,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всеми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остальными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установлено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общем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виде.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позволяет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юридическую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силу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каждого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издающегося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определяет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только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юридическую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силу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закрепляет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верховенство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отношению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всем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остальным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видам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источникам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вообще.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Данное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устанавливает,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основанием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каждого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числе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вопросам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является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Конституция.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устанавливает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только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источники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иметь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содержательных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расхождений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Предметная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сфера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уровня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уровня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субъектов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общем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закреплена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статьях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71-72.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Предметную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сферу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регулирования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для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каждого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органа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государственной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власти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определяет,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закрепляет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общие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рамки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компетенции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органов,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издающих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акты.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Исключение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составляют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органы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исполнительной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власти,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для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которых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Феде-рации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закреплены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полномочия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своих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общие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рамки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компетенции,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это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было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предыдущей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Это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является,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наш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взгляд,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серьезным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конституционным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пробелом,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поскольку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уже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течение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многих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лет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он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быть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восполнен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E92112" w:rsidRPr="000E7ECE" w:rsidRDefault="00E92112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Специфическое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значение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будет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иметь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применительно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первому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аспекту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Принципы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иерархического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построения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системы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диктуют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необходимость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того,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чтобы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следующий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иерархический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уровень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мог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занимать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только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один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или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нескольких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равноправных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отношению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органов.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Для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(видов)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быть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образом,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они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закону.</w:t>
      </w:r>
    </w:p>
    <w:p w:rsidR="00BD2345" w:rsidRPr="000E7ECE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Таким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образом,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только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для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одного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закрепляться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или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для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нескольких,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если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органы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издающие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занимают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равное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положение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системе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властных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органов.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субъектов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также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могут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федеральному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закону",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однако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группе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они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относятся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определению.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Формула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создает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нормативную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для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реализации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принципа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непротиворечивости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законодательства,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которая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характеризуется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требованием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исключения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тексте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нижестоящего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уровня,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данном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случае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исключения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тексте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E92112" w:rsidRPr="000E7ECE" w:rsidRDefault="00E92112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иерархическим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принципом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построения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системы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каждый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содержать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предписаний,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противоречащих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предписаниям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большей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юридической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силы.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Обнаруженные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тексте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являются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грубым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нарушением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законности,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которое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следует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привлекать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адекватным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мерам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юридической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ответственности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лиц,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виновных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этих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нарушениях.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нарушения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приводят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разрыву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установленных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иерархических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связей.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Нарушение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требований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непротиворечивости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приводит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деформации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системы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тогда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перестает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быть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единым,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целостным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эффективным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регулятором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общественных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отношений.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BD2345" w:rsidRPr="000E7ECE" w:rsidRDefault="00E92112" w:rsidP="000E7ECE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Иерархическая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связь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между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выражается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имеют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структурном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ряду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место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могут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содержать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противоречащих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вышестоящих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свою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очередь,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каждый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последующий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структурной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иерархии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выступает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исходной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базой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для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расположенных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структурном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ряду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ниже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его.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нарушающий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иерархическую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связь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содержащий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нормы,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противоречащие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вышестоящим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подлежит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применению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правоотношениях.</w:t>
      </w:r>
    </w:p>
    <w:p w:rsidR="00E92112" w:rsidRPr="000E7ECE" w:rsidRDefault="00E92112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Таким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образом,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иерархическая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связь,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выраженная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посредством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между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имеет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основополагающее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значение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только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для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построения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системы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для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формирования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всех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уровней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системы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Федерации.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действующих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довольно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часто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встречается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формулировка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закону".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Однако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данная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используется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всегда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удачно.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помощью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зачастую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устанавливаются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неточные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точки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зрения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юридической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силы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между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актами.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Помимо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двух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рассмотренных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общих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закрепляющих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встречается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общая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формула: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соответствовать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закону".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Чаще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всего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тексте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встречается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указание,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какой-либо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издан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или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какой-либо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вопрос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урегулирован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где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понятие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встречается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данном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значении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насчитать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несколько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десятков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тысяч.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Однако,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помощью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значения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понятия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общее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между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закрепляется,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поскольку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используется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синоним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указание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причину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же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представляет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собой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данная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общая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("должны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соответствовать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закону"),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чем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отличается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рассмотренных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ранее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двух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общих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формул?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Само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понятие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"соответствие"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предполагает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наличие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двух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соотносимых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объектов,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применительно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рассматриваемой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формулировке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предполагает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возможность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сравнения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одного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определенному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вопросу.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Как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правило,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данная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формулировка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употребляется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двух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различных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различных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уровней.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ч.2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ст.125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закреплено,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Конституционный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Суд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разрешает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дела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Президента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Совета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Государственной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Думы,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Правительства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субъектов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также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источников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(некоторых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внутригосударственных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договоров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вступивших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силу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международных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договоров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Федерации).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Таким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образом,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Конституционный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Суд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следит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тем,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чтобы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источники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принимаемые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соответствовали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Практика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рассмотрения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дел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подобного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рода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Конституционным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Судом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показывает,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рассматриваются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дела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например,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тематического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указа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Президента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другому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конкретному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-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вообще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целого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Отсюда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следует,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соответствовать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больше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подходит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для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установления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между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различных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видов.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Продолжая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рассмотрение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данной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формулы,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используемой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следует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сказать,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каждым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закреплено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другой,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рассмотренной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ранее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(ч.1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ст.15).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Если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сопоставить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эти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юридические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("не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соответствовать"),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заметить,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первая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("не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противоречить")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направлена,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главным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образом,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установление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иерархических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зависимостей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между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соотносимыми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вторая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("должны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соответствовать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закону")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закрепление,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главным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образом,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оснований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рамок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для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меньшей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юридической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силы,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указание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обязательном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содержательном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меньшей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юридической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силы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большей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юридической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силы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целом.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рассмотрении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одного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другому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вышестоящему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главный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акцент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делается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содержательной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стороне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неоднократно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указывалось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различными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учеными.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Ю.А.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Тихомиров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"соответствие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всех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определяет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"совершение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действий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принятие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идей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конституционализма,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отраженных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Конституции".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Ю.П.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Лифшиц,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давая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"конституционному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акту"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считает,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"это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который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содержанию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соответствует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органическим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международным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договорам,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текущим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(для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актов),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также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принят,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опубликован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введен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действие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установленной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процеду</w:t>
      </w:r>
      <w:r w:rsidR="00BD2345" w:rsidRPr="000E7ECE">
        <w:rPr>
          <w:rStyle w:val="apple-style-span"/>
          <w:sz w:val="28"/>
          <w:szCs w:val="28"/>
        </w:rPr>
        <w:t>рой</w:t>
      </w:r>
      <w:r w:rsidR="00FE5656">
        <w:rPr>
          <w:rStyle w:val="apple-style-span"/>
          <w:sz w:val="28"/>
          <w:szCs w:val="28"/>
        </w:rPr>
        <w:t xml:space="preserve"> </w:t>
      </w:r>
      <w:r w:rsidR="00BD2345" w:rsidRPr="000E7ECE">
        <w:rPr>
          <w:rStyle w:val="apple-style-span"/>
          <w:sz w:val="28"/>
          <w:szCs w:val="28"/>
        </w:rPr>
        <w:t>управомоченным</w:t>
      </w:r>
      <w:r w:rsidR="00FE5656">
        <w:rPr>
          <w:rStyle w:val="apple-style-span"/>
          <w:sz w:val="28"/>
          <w:szCs w:val="28"/>
        </w:rPr>
        <w:t xml:space="preserve"> </w:t>
      </w:r>
      <w:r w:rsidR="00BD2345"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="00BD2345" w:rsidRPr="000E7ECE">
        <w:rPr>
          <w:rStyle w:val="apple-style-span"/>
          <w:sz w:val="28"/>
          <w:szCs w:val="28"/>
        </w:rPr>
        <w:t>то</w:t>
      </w:r>
      <w:r w:rsidR="00FE5656">
        <w:rPr>
          <w:rStyle w:val="apple-style-span"/>
          <w:sz w:val="28"/>
          <w:szCs w:val="28"/>
        </w:rPr>
        <w:t xml:space="preserve"> </w:t>
      </w:r>
      <w:r w:rsidR="00BD2345" w:rsidRPr="000E7ECE">
        <w:rPr>
          <w:rStyle w:val="apple-style-span"/>
          <w:sz w:val="28"/>
          <w:szCs w:val="28"/>
        </w:rPr>
        <w:t>субъек</w:t>
      </w:r>
      <w:r w:rsidRPr="000E7ECE">
        <w:rPr>
          <w:rStyle w:val="apple-style-span"/>
          <w:sz w:val="28"/>
          <w:szCs w:val="28"/>
        </w:rPr>
        <w:t>том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нормотворчества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пределах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конституционно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закрепленной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компетенции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согласно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принципа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разделения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властей:"*.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Итак,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соответствовать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предполагает,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быть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издан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после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введения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действие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</w:t>
      </w:r>
      <w:r w:rsidR="00BD2345" w:rsidRPr="000E7ECE">
        <w:rPr>
          <w:rStyle w:val="apple-style-span"/>
          <w:sz w:val="28"/>
          <w:szCs w:val="28"/>
        </w:rPr>
        <w:t>вующего</w:t>
      </w:r>
      <w:r w:rsidR="00FE5656">
        <w:rPr>
          <w:rStyle w:val="apple-style-span"/>
          <w:sz w:val="28"/>
          <w:szCs w:val="28"/>
        </w:rPr>
        <w:t xml:space="preserve"> </w:t>
      </w:r>
      <w:r w:rsidR="00BD2345" w:rsidRPr="000E7ECE">
        <w:rPr>
          <w:rStyle w:val="apple-style-span"/>
          <w:sz w:val="28"/>
          <w:szCs w:val="28"/>
        </w:rPr>
        <w:t>закона,</w:t>
      </w:r>
      <w:r w:rsidR="00FE5656">
        <w:rPr>
          <w:rStyle w:val="apple-style-span"/>
          <w:sz w:val="28"/>
          <w:szCs w:val="28"/>
        </w:rPr>
        <w:t xml:space="preserve"> </w:t>
      </w:r>
      <w:r w:rsidR="00BD2345"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="00BD2345" w:rsidRPr="000E7ECE">
        <w:rPr>
          <w:rStyle w:val="apple-style-span"/>
          <w:sz w:val="28"/>
          <w:szCs w:val="28"/>
        </w:rPr>
        <w:t>противном</w:t>
      </w:r>
      <w:r w:rsidR="00FE5656">
        <w:rPr>
          <w:rStyle w:val="apple-style-span"/>
          <w:sz w:val="28"/>
          <w:szCs w:val="28"/>
        </w:rPr>
        <w:t xml:space="preserve"> </w:t>
      </w:r>
      <w:r w:rsidR="00BD2345" w:rsidRPr="000E7ECE">
        <w:rPr>
          <w:rStyle w:val="apple-style-span"/>
          <w:sz w:val="28"/>
          <w:szCs w:val="28"/>
        </w:rPr>
        <w:t>слу</w:t>
      </w:r>
      <w:r w:rsidRPr="000E7ECE">
        <w:rPr>
          <w:rStyle w:val="apple-style-span"/>
          <w:sz w:val="28"/>
          <w:szCs w:val="28"/>
        </w:rPr>
        <w:t>чае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провести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будет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затруднительным,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сравнивать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один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</w:t>
      </w:r>
      <w:r w:rsidR="00BD2345" w:rsidRPr="000E7ECE">
        <w:rPr>
          <w:rStyle w:val="apple-style-span"/>
          <w:sz w:val="28"/>
          <w:szCs w:val="28"/>
        </w:rPr>
        <w:t>т</w:t>
      </w:r>
      <w:r w:rsidR="00FE5656">
        <w:rPr>
          <w:rStyle w:val="apple-style-span"/>
          <w:sz w:val="28"/>
          <w:szCs w:val="28"/>
        </w:rPr>
        <w:t xml:space="preserve"> </w:t>
      </w:r>
      <w:r w:rsidR="00BD2345"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="00BD2345" w:rsidRPr="000E7ECE">
        <w:rPr>
          <w:rStyle w:val="apple-style-span"/>
          <w:sz w:val="28"/>
          <w:szCs w:val="28"/>
        </w:rPr>
        <w:t>отсутствие</w:t>
      </w:r>
      <w:r w:rsidR="00FE5656">
        <w:rPr>
          <w:rStyle w:val="apple-style-span"/>
          <w:sz w:val="28"/>
          <w:szCs w:val="28"/>
        </w:rPr>
        <w:t xml:space="preserve"> </w:t>
      </w:r>
      <w:r w:rsidR="00BD2345" w:rsidRPr="000E7ECE">
        <w:rPr>
          <w:rStyle w:val="apple-style-span"/>
          <w:sz w:val="28"/>
          <w:szCs w:val="28"/>
        </w:rPr>
        <w:t>другого</w:t>
      </w:r>
      <w:r w:rsidR="00FE5656">
        <w:rPr>
          <w:rStyle w:val="apple-style-span"/>
          <w:sz w:val="28"/>
          <w:szCs w:val="28"/>
        </w:rPr>
        <w:t xml:space="preserve"> </w:t>
      </w:r>
      <w:r w:rsidR="00BD2345" w:rsidRPr="000E7ECE">
        <w:rPr>
          <w:rStyle w:val="apple-style-span"/>
          <w:sz w:val="28"/>
          <w:szCs w:val="28"/>
        </w:rPr>
        <w:t>будет</w:t>
      </w:r>
      <w:r w:rsidR="00FE5656">
        <w:rPr>
          <w:rStyle w:val="apple-style-span"/>
          <w:sz w:val="28"/>
          <w:szCs w:val="28"/>
        </w:rPr>
        <w:t xml:space="preserve"> </w:t>
      </w:r>
      <w:r w:rsidR="00BD2345" w:rsidRPr="000E7ECE">
        <w:rPr>
          <w:rStyle w:val="apple-style-span"/>
          <w:sz w:val="28"/>
          <w:szCs w:val="28"/>
        </w:rPr>
        <w:t>аб</w:t>
      </w:r>
      <w:r w:rsidRPr="000E7ECE">
        <w:rPr>
          <w:rStyle w:val="apple-style-span"/>
          <w:sz w:val="28"/>
          <w:szCs w:val="28"/>
        </w:rPr>
        <w:t>сурдным,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проводить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сравнение,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примеру,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тематического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целым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(совокупностью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законов)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будет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бессмысленным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нелогичным.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Подзаконные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акты,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которые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соответствовать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будут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иметь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меньшую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зависимость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сравнении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теми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актами,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которые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издаются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основании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исполнение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Данная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зависимость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будет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выражаться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главным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образом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иерархической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подчиненности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необходимости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принятия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после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введения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действие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соответствующего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отсутствии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содержательных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расхождений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BD2345" w:rsidRPr="000E7ECE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Предметная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сфера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для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которых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установлено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соответствовать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четко.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сохраняется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возможность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свободного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усмотрения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сфер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предметного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регулирования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отношений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актами,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строго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рамках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закрепленной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органами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компетенции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или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наличия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соответствующих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договоренностей.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После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принятия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устанавливаться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иное,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частное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примеру,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рассматриваемой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соответствовать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федеральному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закону"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или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законом".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Например,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ч.4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ст.1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Налогового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Кодекса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закреплено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следующее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между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данным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Кодексом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всеми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остальными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субъектов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Федерации: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"Законодательство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субъектов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налогах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сборах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состоит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налогах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сборах,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принятых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настоящим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Кодексом".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Закрепленное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Налоговом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Кодексе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конкретного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всеми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остальными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субъектов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вопросам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налогообложения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ничуть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закрепленному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ст.76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ч.5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субъектов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данном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случае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применена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развитие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положений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Конституции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каких-либо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между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закреплением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двух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данных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применительно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одним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тем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же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видам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обнаруживается.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рамках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данной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могут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встречаться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некоторые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модификации,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которые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существу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несколько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изменяют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характер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примеру,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встречаться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формулировка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точном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законом".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Дополнительное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указание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"в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точном"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данной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формулировке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относится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главным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образом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определению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предметной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сферы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регулирования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актами,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которая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точно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соответствовать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рамкам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предписаний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выходить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эти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границы.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FE5656" w:rsidRDefault="00E92112" w:rsidP="000E7ECE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действующих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встречаются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основания,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закрепляющие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рассмотренные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выше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три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общие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являются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основными,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наиболее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часто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встречающимися.</w:t>
      </w:r>
      <w:r w:rsidR="00FE5656">
        <w:rPr>
          <w:rStyle w:val="apple-converted-space"/>
          <w:sz w:val="28"/>
          <w:szCs w:val="28"/>
        </w:rPr>
        <w:t xml:space="preserve"> </w:t>
      </w:r>
    </w:p>
    <w:p w:rsidR="00BD2345" w:rsidRPr="000E7ECE" w:rsidRDefault="00E92112" w:rsidP="000E7ECE">
      <w:pPr>
        <w:spacing w:line="360" w:lineRule="auto"/>
        <w:ind w:firstLine="709"/>
        <w:jc w:val="both"/>
        <w:rPr>
          <w:rStyle w:val="apple-style-span"/>
          <w:sz w:val="28"/>
          <w:szCs w:val="28"/>
          <w:vertAlign w:val="superscript"/>
        </w:rPr>
      </w:pPr>
      <w:r w:rsidRPr="000E7ECE">
        <w:rPr>
          <w:rStyle w:val="apple-style-span"/>
          <w:sz w:val="28"/>
          <w:szCs w:val="28"/>
        </w:rPr>
        <w:t>Подводя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предварительный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итог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рассмотренным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формулировкам,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закрепляющим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необходимо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отметить,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исходя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смысла,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быть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последовательно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согласованы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должны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содержать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каких-либо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расхождений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ними.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Только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единая,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лишенная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противоречий,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система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действующих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выступать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эффективным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регулятором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общественных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отношений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Федерации.</w:t>
      </w:r>
    </w:p>
    <w:p w:rsidR="00E92112" w:rsidRPr="000E7ECE" w:rsidRDefault="00FE5656" w:rsidP="00FE565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2112" w:rsidRPr="000E7ECE">
        <w:rPr>
          <w:b/>
          <w:sz w:val="28"/>
          <w:szCs w:val="28"/>
        </w:rPr>
        <w:t>Заключение</w:t>
      </w:r>
    </w:p>
    <w:p w:rsidR="00FE5656" w:rsidRDefault="00FE5656" w:rsidP="000E7EC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0FA6" w:rsidRPr="000E7ECE" w:rsidRDefault="008A0FA6" w:rsidP="000E7EC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Всякое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связано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правом.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Без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других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нормативно-правовых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могло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управлять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поведением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граждан,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деятельностью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предприятий.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Государственная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воля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находит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высшее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выражение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праве.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контролирует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выполнение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законодательства,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применяет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принуждение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тем,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кто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нарушает.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закрепляет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устройство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определяет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компетенцию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органов.</w:t>
      </w:r>
    </w:p>
    <w:p w:rsidR="008A0FA6" w:rsidRPr="000E7ECE" w:rsidRDefault="008A0FA6" w:rsidP="000E7EC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Законом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регулируются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вопросы,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имеющие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важнейшее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госу</w:t>
      </w:r>
      <w:r w:rsidRPr="000E7ECE">
        <w:rPr>
          <w:sz w:val="28"/>
          <w:szCs w:val="28"/>
        </w:rPr>
        <w:t>дарственное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значение.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обобщенн</w:t>
      </w:r>
      <w:r w:rsidR="004E4CD8" w:rsidRPr="000E7ECE">
        <w:rPr>
          <w:sz w:val="28"/>
          <w:szCs w:val="28"/>
        </w:rPr>
        <w:t>ом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виде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можно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сказать,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что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толь</w:t>
      </w:r>
      <w:r w:rsidRPr="000E7ECE">
        <w:rPr>
          <w:sz w:val="28"/>
          <w:szCs w:val="28"/>
        </w:rPr>
        <w:t>ко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могут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быть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урегулированы: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характера;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принципы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организации,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порядок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формиров</w:t>
      </w:r>
      <w:r w:rsidR="004E4CD8" w:rsidRPr="000E7ECE">
        <w:rPr>
          <w:sz w:val="28"/>
          <w:szCs w:val="28"/>
        </w:rPr>
        <w:t>ания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деятель</w:t>
      </w:r>
      <w:r w:rsidRPr="000E7ECE">
        <w:rPr>
          <w:sz w:val="28"/>
          <w:szCs w:val="28"/>
        </w:rPr>
        <w:t>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высших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местных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органов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государственной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власти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управ</w:t>
      </w:r>
      <w:r w:rsidRPr="000E7ECE">
        <w:rPr>
          <w:sz w:val="28"/>
          <w:szCs w:val="28"/>
        </w:rPr>
        <w:t>ления;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свободы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обязанности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граждан,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способы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охраны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обеспечения;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условия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создания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деятельности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общественных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организаций;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решение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принятия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изменения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бюджета;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установление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видов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налогов;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установление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</w:t>
      </w:r>
      <w:r w:rsidR="004E4CD8" w:rsidRPr="000E7ECE">
        <w:rPr>
          <w:sz w:val="28"/>
          <w:szCs w:val="28"/>
        </w:rPr>
        <w:t>ных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положений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регулирования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эко</w:t>
      </w:r>
      <w:r w:rsidRPr="000E7ECE">
        <w:rPr>
          <w:sz w:val="28"/>
          <w:szCs w:val="28"/>
        </w:rPr>
        <w:t>номики;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основные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вопросы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обороны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международных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отношений;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статус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средств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массовой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информации.</w:t>
      </w:r>
    </w:p>
    <w:p w:rsidR="00E92112" w:rsidRPr="000E7ECE" w:rsidRDefault="00E92112" w:rsidP="000E7EC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Роль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системе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РФ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очень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велика.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Реформирование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системы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России,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обеспечение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развития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ней</w:t>
      </w:r>
      <w:r w:rsidR="004E4CD8" w:rsidRPr="000E7ECE">
        <w:rPr>
          <w:sz w:val="28"/>
          <w:szCs w:val="28"/>
        </w:rPr>
        <w:tab/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позитивных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тенденций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процессов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сегодняшний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день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вышло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качественно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новый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уровень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повышения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эффективности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составляющих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ее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компонентов.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Существенное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обновление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ключевых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нормативно-правовых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актов,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всех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уровней,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все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еще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происходящее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данном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этапе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развития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правовой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системы,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должно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строиться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на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принципе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учета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как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можно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большего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количества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разнообразных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мнений,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достижения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согласованности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интересов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различных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социальных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групп,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должна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быть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обеспечена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максимальная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гибкость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принимаемых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норм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к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тем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жизненным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ситуациям,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которые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они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призваны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регулировать</w:t>
      </w:r>
    </w:p>
    <w:p w:rsidR="0054046D" w:rsidRPr="000E7ECE" w:rsidRDefault="0054046D" w:rsidP="000E7ECE">
      <w:pPr>
        <w:spacing w:line="360" w:lineRule="auto"/>
        <w:ind w:firstLine="709"/>
        <w:jc w:val="both"/>
        <w:rPr>
          <w:sz w:val="28"/>
          <w:szCs w:val="28"/>
        </w:rPr>
      </w:pPr>
    </w:p>
    <w:p w:rsidR="00E92112" w:rsidRPr="000E7ECE" w:rsidRDefault="00E92112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вопросе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оптимального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право</w:t>
      </w:r>
      <w:r w:rsidRPr="000E7ECE">
        <w:rPr>
          <w:rStyle w:val="apple-style-span"/>
          <w:sz w:val="28"/>
          <w:szCs w:val="28"/>
        </w:rPr>
        <w:t>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важно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учитывать,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во-первых,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определение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степени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иерархи</w:t>
      </w:r>
      <w:r w:rsidR="004E4CD8" w:rsidRPr="000E7ECE">
        <w:rPr>
          <w:rStyle w:val="apple-style-span"/>
          <w:sz w:val="28"/>
          <w:szCs w:val="28"/>
        </w:rPr>
        <w:t>ческой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зависимости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подчиненно</w:t>
      </w:r>
      <w:r w:rsidRPr="000E7ECE">
        <w:rPr>
          <w:rStyle w:val="apple-style-span"/>
          <w:sz w:val="28"/>
          <w:szCs w:val="28"/>
        </w:rPr>
        <w:t>сти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отношению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</w:t>
      </w:r>
      <w:r w:rsidR="004E4CD8" w:rsidRPr="000E7ECE">
        <w:rPr>
          <w:rStyle w:val="apple-style-span"/>
          <w:sz w:val="28"/>
          <w:szCs w:val="28"/>
        </w:rPr>
        <w:t>ну,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во-вторых,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определение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осно</w:t>
      </w:r>
      <w:r w:rsidRPr="000E7ECE">
        <w:rPr>
          <w:rStyle w:val="apple-style-span"/>
          <w:sz w:val="28"/>
          <w:szCs w:val="28"/>
        </w:rPr>
        <w:t>ваний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издания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рамок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их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принятия,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в-третьих,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установле</w:t>
      </w:r>
      <w:r w:rsidRPr="000E7ECE">
        <w:rPr>
          <w:rStyle w:val="apple-style-span"/>
          <w:sz w:val="28"/>
          <w:szCs w:val="28"/>
        </w:rPr>
        <w:t>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предметных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сфер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регулирования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соотносимых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Каждый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4E4CD8" w:rsidRPr="000E7ECE">
        <w:rPr>
          <w:rStyle w:val="apple-style-span"/>
          <w:sz w:val="28"/>
          <w:szCs w:val="28"/>
        </w:rPr>
        <w:t>з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трех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аспектов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проблемы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соотно</w:t>
      </w:r>
      <w:r w:rsidRPr="000E7ECE">
        <w:rPr>
          <w:rStyle w:val="apple-style-span"/>
          <w:sz w:val="28"/>
          <w:szCs w:val="28"/>
        </w:rPr>
        <w:t>шения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существовать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сам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по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себе,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не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мо</w:t>
      </w:r>
      <w:r w:rsidRPr="000E7ECE">
        <w:rPr>
          <w:rStyle w:val="apple-style-span"/>
          <w:sz w:val="28"/>
          <w:szCs w:val="28"/>
        </w:rPr>
        <w:t>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быть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изолирован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один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другого,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они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взаимосвязаны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взаимообусловлены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представляется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необходимым,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чтобы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все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эти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аспекты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находили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четкое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однозначно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сформулированное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закрепление.</w:t>
      </w:r>
    </w:p>
    <w:p w:rsidR="00E92112" w:rsidRPr="000E7ECE" w:rsidRDefault="00E92112" w:rsidP="000E7ECE">
      <w:pPr>
        <w:spacing w:line="360" w:lineRule="auto"/>
        <w:ind w:firstLine="709"/>
        <w:jc w:val="both"/>
        <w:rPr>
          <w:sz w:val="28"/>
          <w:szCs w:val="28"/>
        </w:rPr>
      </w:pP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федеральных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вед</w:t>
      </w:r>
      <w:r w:rsidR="004E4CD8" w:rsidRPr="000E7ECE">
        <w:rPr>
          <w:rStyle w:val="apple-style-span"/>
          <w:sz w:val="28"/>
          <w:szCs w:val="28"/>
        </w:rPr>
        <w:t>омств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Федерации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(Цен</w:t>
      </w:r>
      <w:r w:rsidRPr="000E7ECE">
        <w:rPr>
          <w:rStyle w:val="apple-style-span"/>
          <w:sz w:val="28"/>
          <w:szCs w:val="28"/>
        </w:rPr>
        <w:t>трального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Банка,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Центральной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избирательной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комиссии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Генеральной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прокуратуры)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устанавливаются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специфические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варианты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взаимоотношений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обеих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групп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Эти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варианты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расширя</w:t>
      </w:r>
      <w:r w:rsidR="004E4CD8" w:rsidRPr="000E7ECE">
        <w:rPr>
          <w:rStyle w:val="apple-style-span"/>
          <w:sz w:val="28"/>
          <w:szCs w:val="28"/>
        </w:rPr>
        <w:t>ют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наши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пред</w:t>
      </w:r>
      <w:r w:rsidRPr="000E7ECE">
        <w:rPr>
          <w:rStyle w:val="apple-style-span"/>
          <w:sz w:val="28"/>
          <w:szCs w:val="28"/>
        </w:rPr>
        <w:t>ставления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юридических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средствах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формирования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взаимосвязей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</w:t>
      </w:r>
      <w:r w:rsidR="004E4CD8" w:rsidRPr="000E7ECE">
        <w:rPr>
          <w:rStyle w:val="apple-style-span"/>
          <w:sz w:val="28"/>
          <w:szCs w:val="28"/>
        </w:rPr>
        <w:t>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="004E4CD8" w:rsidRPr="000E7ECE">
        <w:rPr>
          <w:rStyle w:val="apple-style-span"/>
          <w:sz w:val="28"/>
          <w:szCs w:val="28"/>
        </w:rPr>
        <w:t>Российс</w:t>
      </w:r>
      <w:r w:rsidRPr="000E7ECE">
        <w:rPr>
          <w:rStyle w:val="apple-style-span"/>
          <w:sz w:val="28"/>
          <w:szCs w:val="28"/>
        </w:rPr>
        <w:t>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Федерации.</w:t>
      </w:r>
      <w:r w:rsidR="00FE5656">
        <w:rPr>
          <w:rStyle w:val="apple-converted-space"/>
          <w:sz w:val="28"/>
          <w:szCs w:val="28"/>
        </w:rPr>
        <w:t xml:space="preserve"> </w:t>
      </w:r>
      <w:r w:rsidRPr="000E7ECE">
        <w:rPr>
          <w:sz w:val="28"/>
          <w:szCs w:val="28"/>
        </w:rPr>
        <w:br/>
      </w:r>
      <w:r w:rsidRPr="000E7ECE">
        <w:rPr>
          <w:rStyle w:val="apple-style-span"/>
          <w:sz w:val="28"/>
          <w:szCs w:val="28"/>
        </w:rPr>
        <w:t>Таким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образом,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оптимальное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соотношение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содержит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требование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последовательного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согласования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подзаконных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законов,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отсутствия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каких-либо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расхождений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нормами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законов.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Только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единая,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лишенная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противоречий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система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действующих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нормативных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правовых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актов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может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выступать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эффективным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регулятором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общественных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отношений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в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Российской</w:t>
      </w:r>
      <w:r w:rsidR="00FE5656">
        <w:rPr>
          <w:rStyle w:val="apple-style-span"/>
          <w:sz w:val="28"/>
          <w:szCs w:val="28"/>
        </w:rPr>
        <w:t xml:space="preserve"> </w:t>
      </w:r>
      <w:r w:rsidRPr="000E7ECE">
        <w:rPr>
          <w:rStyle w:val="apple-style-span"/>
          <w:sz w:val="28"/>
          <w:szCs w:val="28"/>
        </w:rPr>
        <w:t>Федерации.</w:t>
      </w:r>
    </w:p>
    <w:p w:rsidR="0054046D" w:rsidRDefault="00FE5656" w:rsidP="00FE565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4046D" w:rsidRPr="000E7ECE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</w:t>
      </w:r>
      <w:r w:rsidR="004E4CD8" w:rsidRPr="000E7ECE">
        <w:rPr>
          <w:b/>
          <w:sz w:val="28"/>
          <w:szCs w:val="28"/>
        </w:rPr>
        <w:t>использованной</w:t>
      </w:r>
      <w:r>
        <w:rPr>
          <w:b/>
          <w:sz w:val="28"/>
          <w:szCs w:val="28"/>
        </w:rPr>
        <w:t xml:space="preserve"> </w:t>
      </w:r>
      <w:r w:rsidR="0054046D" w:rsidRPr="000E7ECE">
        <w:rPr>
          <w:b/>
          <w:sz w:val="28"/>
          <w:szCs w:val="28"/>
        </w:rPr>
        <w:t>литературы</w:t>
      </w:r>
    </w:p>
    <w:p w:rsidR="00FE5656" w:rsidRPr="000E7ECE" w:rsidRDefault="00FE5656" w:rsidP="00FE565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4046D" w:rsidRPr="000E7ECE" w:rsidRDefault="0054046D" w:rsidP="00FE565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Нормативно-правовые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акты:</w:t>
      </w:r>
    </w:p>
    <w:p w:rsidR="0054046D" w:rsidRPr="000E7ECE" w:rsidRDefault="0054046D" w:rsidP="00FE565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1.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</w:t>
      </w:r>
      <w:r w:rsidR="004E4CD8" w:rsidRPr="000E7ECE">
        <w:rPr>
          <w:sz w:val="28"/>
          <w:szCs w:val="28"/>
        </w:rPr>
        <w:t>нституция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Федерации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от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12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декабря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1993</w:t>
      </w:r>
    </w:p>
    <w:p w:rsidR="0054046D" w:rsidRPr="000E7ECE" w:rsidRDefault="0054046D" w:rsidP="00FE565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2.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Гражданский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кодекс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</w:t>
      </w:r>
    </w:p>
    <w:p w:rsidR="0054046D" w:rsidRPr="000E7ECE" w:rsidRDefault="0054046D" w:rsidP="00FE565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3.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законом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"О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порядке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опубликования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вступления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силу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федеральных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законов,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актов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палат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Федерального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Собрания".</w:t>
      </w:r>
    </w:p>
    <w:p w:rsidR="0054046D" w:rsidRPr="000E7ECE" w:rsidRDefault="0054046D" w:rsidP="00FE565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Литература:</w:t>
      </w:r>
    </w:p>
    <w:p w:rsidR="0054046D" w:rsidRPr="000E7ECE" w:rsidRDefault="0054046D" w:rsidP="00FE565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4.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Алексеева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Б.,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Симкин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Правосудие,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закон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нравственность.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(Пра</w:t>
      </w:r>
      <w:r w:rsidR="004E4CD8" w:rsidRPr="000E7ECE">
        <w:rPr>
          <w:sz w:val="28"/>
          <w:szCs w:val="28"/>
        </w:rPr>
        <w:t>во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власть).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М.,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Прогресс,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2006</w:t>
      </w:r>
      <w:r w:rsidRPr="000E7ECE">
        <w:rPr>
          <w:sz w:val="28"/>
          <w:szCs w:val="28"/>
        </w:rPr>
        <w:t>.</w:t>
      </w:r>
    </w:p>
    <w:p w:rsidR="0054046D" w:rsidRPr="000E7ECE" w:rsidRDefault="0054046D" w:rsidP="00FE565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6.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Баглай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М.В.,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Габричидзе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Б.Н.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Конституционное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Российской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Федерации,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М.: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Инфра,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2002.</w:t>
      </w:r>
    </w:p>
    <w:p w:rsidR="0054046D" w:rsidRPr="000E7ECE" w:rsidRDefault="0054046D" w:rsidP="00FE565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7.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Воротилин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Е.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Идеи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правового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государства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истории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политической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мысли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//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Политология.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Курс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лекций.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Изд.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второе/Отв.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ред.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Н.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Марченко.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М.,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2004г.</w:t>
      </w:r>
    </w:p>
    <w:p w:rsidR="0054046D" w:rsidRPr="000E7ECE" w:rsidRDefault="0054046D" w:rsidP="00FE565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8.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Даль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В.И.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Толковый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словарь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русского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языка.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М.,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1981.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Т.</w:t>
      </w:r>
      <w:r w:rsidR="00FE5656">
        <w:rPr>
          <w:sz w:val="28"/>
          <w:szCs w:val="28"/>
        </w:rPr>
        <w:t xml:space="preserve"> </w:t>
      </w:r>
      <w:r w:rsidRPr="000E7ECE">
        <w:rPr>
          <w:sz w:val="28"/>
          <w:szCs w:val="28"/>
        </w:rPr>
        <w:t>1</w:t>
      </w:r>
    </w:p>
    <w:p w:rsidR="00314E4B" w:rsidRPr="000E7ECE" w:rsidRDefault="00BD2345" w:rsidP="00FE5656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E7ECE">
        <w:rPr>
          <w:rStyle w:val="apple-style-span"/>
          <w:bCs/>
          <w:sz w:val="28"/>
          <w:szCs w:val="28"/>
        </w:rPr>
        <w:t>9.</w:t>
      </w:r>
      <w:r w:rsidR="00FE5656">
        <w:rPr>
          <w:rStyle w:val="apple-style-span"/>
          <w:bCs/>
          <w:sz w:val="28"/>
          <w:szCs w:val="28"/>
        </w:rPr>
        <w:t xml:space="preserve"> </w:t>
      </w:r>
      <w:r w:rsidRPr="000E7ECE">
        <w:rPr>
          <w:rStyle w:val="apple-style-span"/>
          <w:bCs/>
          <w:sz w:val="28"/>
          <w:szCs w:val="28"/>
        </w:rPr>
        <w:t>Иванов</w:t>
      </w:r>
      <w:r w:rsidR="00FE5656">
        <w:rPr>
          <w:rStyle w:val="apple-style-span"/>
          <w:bCs/>
          <w:sz w:val="28"/>
          <w:szCs w:val="28"/>
        </w:rPr>
        <w:t xml:space="preserve"> </w:t>
      </w:r>
      <w:r w:rsidRPr="000E7ECE">
        <w:rPr>
          <w:rStyle w:val="apple-style-span"/>
          <w:bCs/>
          <w:sz w:val="28"/>
          <w:szCs w:val="28"/>
        </w:rPr>
        <w:t>С.А.</w:t>
      </w:r>
      <w:r w:rsidR="00FE5656">
        <w:rPr>
          <w:rStyle w:val="apple-style-span"/>
          <w:bCs/>
          <w:sz w:val="28"/>
          <w:szCs w:val="28"/>
        </w:rPr>
        <w:t xml:space="preserve"> </w:t>
      </w:r>
      <w:r w:rsidRPr="000E7ECE">
        <w:rPr>
          <w:rStyle w:val="apple-style-span"/>
          <w:bCs/>
          <w:sz w:val="28"/>
          <w:szCs w:val="28"/>
        </w:rPr>
        <w:t>/</w:t>
      </w:r>
      <w:r w:rsidR="00FE5656">
        <w:rPr>
          <w:rStyle w:val="apple-style-span"/>
          <w:bCs/>
          <w:sz w:val="28"/>
          <w:szCs w:val="28"/>
        </w:rPr>
        <w:t xml:space="preserve"> </w:t>
      </w:r>
      <w:r w:rsidRPr="000E7ECE">
        <w:rPr>
          <w:rStyle w:val="apple-style-span"/>
          <w:bCs/>
          <w:sz w:val="28"/>
          <w:szCs w:val="28"/>
        </w:rPr>
        <w:t>Москва,</w:t>
      </w:r>
      <w:r w:rsidR="00FE5656">
        <w:rPr>
          <w:rStyle w:val="apple-style-span"/>
          <w:bCs/>
          <w:sz w:val="28"/>
          <w:szCs w:val="28"/>
        </w:rPr>
        <w:t xml:space="preserve"> </w:t>
      </w:r>
      <w:r w:rsidRPr="000E7ECE">
        <w:rPr>
          <w:rStyle w:val="apple-style-span"/>
          <w:bCs/>
          <w:sz w:val="28"/>
          <w:szCs w:val="28"/>
        </w:rPr>
        <w:t>2007</w:t>
      </w:r>
      <w:r w:rsidR="00FE5656">
        <w:rPr>
          <w:rStyle w:val="apple-style-span"/>
          <w:bCs/>
          <w:sz w:val="28"/>
          <w:szCs w:val="28"/>
        </w:rPr>
        <w:t xml:space="preserve"> </w:t>
      </w:r>
      <w:r w:rsidR="004E4CD8" w:rsidRPr="000E7ECE">
        <w:rPr>
          <w:rStyle w:val="apple-style-span"/>
          <w:bCs/>
          <w:sz w:val="28"/>
          <w:szCs w:val="28"/>
        </w:rPr>
        <w:t>«Соотношение</w:t>
      </w:r>
      <w:r w:rsidR="00FE5656">
        <w:rPr>
          <w:rStyle w:val="apple-style-span"/>
          <w:bCs/>
          <w:sz w:val="28"/>
          <w:szCs w:val="28"/>
        </w:rPr>
        <w:t xml:space="preserve"> </w:t>
      </w:r>
      <w:r w:rsidR="004E4CD8" w:rsidRPr="000E7ECE">
        <w:rPr>
          <w:rStyle w:val="apple-style-span"/>
          <w:bCs/>
          <w:sz w:val="28"/>
          <w:szCs w:val="28"/>
        </w:rPr>
        <w:t>закона</w:t>
      </w:r>
      <w:r w:rsidR="00FE5656">
        <w:rPr>
          <w:rStyle w:val="apple-style-span"/>
          <w:bCs/>
          <w:sz w:val="28"/>
          <w:szCs w:val="28"/>
        </w:rPr>
        <w:t xml:space="preserve"> </w:t>
      </w:r>
      <w:r w:rsidR="004E4CD8" w:rsidRPr="000E7ECE">
        <w:rPr>
          <w:rStyle w:val="apple-style-span"/>
          <w:bCs/>
          <w:sz w:val="28"/>
          <w:szCs w:val="28"/>
        </w:rPr>
        <w:t>и</w:t>
      </w:r>
      <w:r w:rsidR="00FE5656">
        <w:rPr>
          <w:rStyle w:val="apple-style-span"/>
          <w:bCs/>
          <w:sz w:val="28"/>
          <w:szCs w:val="28"/>
        </w:rPr>
        <w:t xml:space="preserve"> </w:t>
      </w:r>
      <w:r w:rsidR="004E4CD8" w:rsidRPr="000E7ECE">
        <w:rPr>
          <w:rStyle w:val="apple-style-span"/>
          <w:bCs/>
          <w:sz w:val="28"/>
          <w:szCs w:val="28"/>
        </w:rPr>
        <w:t>подзаконного</w:t>
      </w:r>
      <w:r w:rsidR="00FE5656">
        <w:rPr>
          <w:rStyle w:val="apple-style-span"/>
          <w:bCs/>
          <w:sz w:val="28"/>
          <w:szCs w:val="28"/>
        </w:rPr>
        <w:t xml:space="preserve"> </w:t>
      </w:r>
      <w:r w:rsidR="004E4CD8" w:rsidRPr="000E7ECE">
        <w:rPr>
          <w:rStyle w:val="apple-style-span"/>
          <w:bCs/>
          <w:sz w:val="28"/>
          <w:szCs w:val="28"/>
        </w:rPr>
        <w:t>нормативного</w:t>
      </w:r>
      <w:r w:rsidR="00FE5656">
        <w:rPr>
          <w:rStyle w:val="apple-style-span"/>
          <w:bCs/>
          <w:sz w:val="28"/>
          <w:szCs w:val="28"/>
        </w:rPr>
        <w:t xml:space="preserve"> </w:t>
      </w:r>
      <w:r w:rsidR="004E4CD8" w:rsidRPr="000E7ECE">
        <w:rPr>
          <w:rStyle w:val="apple-style-span"/>
          <w:bCs/>
          <w:sz w:val="28"/>
          <w:szCs w:val="28"/>
        </w:rPr>
        <w:t>правового</w:t>
      </w:r>
      <w:r w:rsidR="00FE5656">
        <w:rPr>
          <w:rStyle w:val="apple-style-span"/>
          <w:bCs/>
          <w:sz w:val="28"/>
          <w:szCs w:val="28"/>
        </w:rPr>
        <w:t xml:space="preserve"> </w:t>
      </w:r>
      <w:r w:rsidR="004E4CD8" w:rsidRPr="000E7ECE">
        <w:rPr>
          <w:rStyle w:val="apple-style-span"/>
          <w:bCs/>
          <w:sz w:val="28"/>
          <w:szCs w:val="28"/>
        </w:rPr>
        <w:t>акта</w:t>
      </w:r>
      <w:r w:rsidR="00FE5656">
        <w:rPr>
          <w:rStyle w:val="apple-style-span"/>
          <w:bCs/>
          <w:sz w:val="28"/>
          <w:szCs w:val="28"/>
        </w:rPr>
        <w:t xml:space="preserve"> </w:t>
      </w:r>
      <w:r w:rsidR="00314E4B" w:rsidRPr="000E7ECE">
        <w:rPr>
          <w:rStyle w:val="apple-style-span"/>
          <w:bCs/>
          <w:sz w:val="28"/>
          <w:szCs w:val="28"/>
        </w:rPr>
        <w:t>Российской</w:t>
      </w:r>
      <w:r w:rsidR="00FE5656">
        <w:rPr>
          <w:rStyle w:val="apple-style-span"/>
          <w:bCs/>
          <w:sz w:val="28"/>
          <w:szCs w:val="28"/>
        </w:rPr>
        <w:t xml:space="preserve"> </w:t>
      </w:r>
      <w:r w:rsidR="00314E4B" w:rsidRPr="000E7ECE">
        <w:rPr>
          <w:rStyle w:val="apple-style-span"/>
          <w:bCs/>
          <w:sz w:val="28"/>
          <w:szCs w:val="28"/>
        </w:rPr>
        <w:t>Федерации.</w:t>
      </w:r>
      <w:r w:rsidR="00FE5656">
        <w:rPr>
          <w:rStyle w:val="apple-style-span"/>
          <w:bCs/>
          <w:sz w:val="28"/>
          <w:szCs w:val="28"/>
        </w:rPr>
        <w:t xml:space="preserve"> </w:t>
      </w:r>
      <w:r w:rsidR="00314E4B" w:rsidRPr="000E7ECE">
        <w:rPr>
          <w:rStyle w:val="apple-style-span"/>
          <w:bCs/>
          <w:sz w:val="28"/>
          <w:szCs w:val="28"/>
        </w:rPr>
        <w:t>Монографи</w:t>
      </w:r>
      <w:r w:rsidRPr="000E7ECE">
        <w:rPr>
          <w:rStyle w:val="apple-style-span"/>
          <w:bCs/>
          <w:sz w:val="28"/>
          <w:szCs w:val="28"/>
        </w:rPr>
        <w:t>я</w:t>
      </w:r>
    </w:p>
    <w:p w:rsidR="00314E4B" w:rsidRPr="000E7ECE" w:rsidRDefault="004E4CD8" w:rsidP="00FE5656">
      <w:pPr>
        <w:pStyle w:val="ab"/>
        <w:spacing w:line="360" w:lineRule="auto"/>
        <w:ind w:firstLine="0"/>
        <w:rPr>
          <w:sz w:val="28"/>
          <w:szCs w:val="28"/>
        </w:rPr>
      </w:pPr>
      <w:r w:rsidRPr="000E7ECE">
        <w:rPr>
          <w:sz w:val="28"/>
          <w:szCs w:val="28"/>
        </w:rPr>
        <w:t>10</w:t>
      </w:r>
      <w:r w:rsidR="0054046D" w:rsidRPr="000E7ECE">
        <w:rPr>
          <w:sz w:val="28"/>
          <w:szCs w:val="28"/>
        </w:rPr>
        <w:t>.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В.В.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Лазарева</w:t>
      </w:r>
      <w:r w:rsidR="00FE5656">
        <w:rPr>
          <w:b/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Общая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теория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права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государства: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Учебник—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3-е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изд.,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перераб.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доп.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—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М.: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Юристъ,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2001.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—</w:t>
      </w:r>
      <w:r w:rsidR="00FE5656">
        <w:rPr>
          <w:sz w:val="28"/>
          <w:szCs w:val="28"/>
        </w:rPr>
        <w:t xml:space="preserve"> </w:t>
      </w:r>
      <w:r w:rsidR="00314E4B" w:rsidRPr="000E7ECE">
        <w:rPr>
          <w:sz w:val="28"/>
          <w:szCs w:val="28"/>
        </w:rPr>
        <w:t>520с.</w:t>
      </w:r>
    </w:p>
    <w:p w:rsidR="00143035" w:rsidRPr="000E7ECE" w:rsidRDefault="00143035" w:rsidP="00FE565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11.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Марченко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М.Н.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Теория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государ</w:t>
      </w:r>
      <w:r w:rsidR="004E4CD8" w:rsidRPr="000E7ECE">
        <w:rPr>
          <w:sz w:val="28"/>
          <w:szCs w:val="28"/>
        </w:rPr>
        <w:t>ства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права.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М.: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Юр.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лит.,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2002</w:t>
      </w:r>
      <w:r w:rsidR="0054046D" w:rsidRPr="000E7ECE">
        <w:rPr>
          <w:sz w:val="28"/>
          <w:szCs w:val="28"/>
        </w:rPr>
        <w:t>г.</w:t>
      </w:r>
    </w:p>
    <w:p w:rsidR="0054046D" w:rsidRPr="000E7ECE" w:rsidRDefault="00143035" w:rsidP="00FE565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12.</w:t>
      </w:r>
      <w:r w:rsidR="0054046D" w:rsidRPr="000E7ECE">
        <w:rPr>
          <w:sz w:val="28"/>
          <w:szCs w:val="28"/>
        </w:rPr>
        <w:t>Марченко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М.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Н.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Политологи</w:t>
      </w:r>
      <w:r w:rsidR="004E4CD8" w:rsidRPr="000E7ECE">
        <w:rPr>
          <w:sz w:val="28"/>
          <w:szCs w:val="28"/>
        </w:rPr>
        <w:t>я: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Курс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лекций.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М.: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Зерцало,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200</w:t>
      </w:r>
      <w:r w:rsidR="0054046D" w:rsidRPr="000E7ECE">
        <w:rPr>
          <w:sz w:val="28"/>
          <w:szCs w:val="28"/>
        </w:rPr>
        <w:t>7г.</w:t>
      </w:r>
    </w:p>
    <w:p w:rsidR="0054046D" w:rsidRPr="000E7ECE" w:rsidRDefault="00143035" w:rsidP="00FE565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13</w:t>
      </w:r>
      <w:r w:rsidR="0054046D" w:rsidRPr="000E7ECE">
        <w:rPr>
          <w:sz w:val="28"/>
          <w:szCs w:val="28"/>
        </w:rPr>
        <w:t>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Морозова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Л.А.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Основы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государства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права.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Пособие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поступающих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вузы.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М.: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ООО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"Издательство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Новая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Волна":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ЗА</w:t>
      </w:r>
      <w:r w:rsidR="004E4CD8" w:rsidRPr="000E7ECE">
        <w:rPr>
          <w:sz w:val="28"/>
          <w:szCs w:val="28"/>
        </w:rPr>
        <w:t>О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"Издательский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Дом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ОНИКС",</w:t>
      </w:r>
      <w:r w:rsidR="00FE5656">
        <w:rPr>
          <w:sz w:val="28"/>
          <w:szCs w:val="28"/>
        </w:rPr>
        <w:t xml:space="preserve"> </w:t>
      </w:r>
      <w:r w:rsidR="004E4CD8" w:rsidRPr="000E7ECE">
        <w:rPr>
          <w:sz w:val="28"/>
          <w:szCs w:val="28"/>
        </w:rPr>
        <w:t>2005</w:t>
      </w:r>
      <w:r w:rsidR="0054046D" w:rsidRPr="000E7ECE">
        <w:rPr>
          <w:sz w:val="28"/>
          <w:szCs w:val="28"/>
        </w:rPr>
        <w:t>.</w:t>
      </w:r>
    </w:p>
    <w:p w:rsidR="0054046D" w:rsidRPr="000E7ECE" w:rsidRDefault="00143035" w:rsidP="00FE565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14</w:t>
      </w:r>
      <w:r w:rsidR="0054046D" w:rsidRPr="000E7ECE">
        <w:rPr>
          <w:sz w:val="28"/>
          <w:szCs w:val="28"/>
        </w:rPr>
        <w:t>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Общая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теория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права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государства: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Учебник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/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Под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ред.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В.В.Лазарева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М.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Юрист,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2002г.</w:t>
      </w:r>
    </w:p>
    <w:p w:rsidR="0054046D" w:rsidRPr="000E7ECE" w:rsidRDefault="00143035" w:rsidP="00FE565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15</w:t>
      </w:r>
      <w:r w:rsidR="0054046D" w:rsidRPr="000E7ECE">
        <w:rPr>
          <w:sz w:val="28"/>
          <w:szCs w:val="28"/>
        </w:rPr>
        <w:t>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Основы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государства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права: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Учебное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пособие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/Под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общей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ред.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С.А.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Камарова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М.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Манускрипт,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Русь-90,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2003г.</w:t>
      </w:r>
    </w:p>
    <w:p w:rsidR="0054046D" w:rsidRPr="000E7ECE" w:rsidRDefault="00143035" w:rsidP="00FE565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16</w:t>
      </w:r>
      <w:r w:rsidR="0054046D" w:rsidRPr="000E7ECE">
        <w:rPr>
          <w:sz w:val="28"/>
          <w:szCs w:val="28"/>
        </w:rPr>
        <w:t>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Поленина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С.В.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Новое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в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системе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законодательства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РФ.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//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Государство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право.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2002.№12.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С.27.</w:t>
      </w:r>
    </w:p>
    <w:p w:rsidR="0054046D" w:rsidRPr="000E7ECE" w:rsidRDefault="00143035" w:rsidP="00FE565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17</w:t>
      </w:r>
      <w:r w:rsidR="0054046D" w:rsidRPr="000E7ECE">
        <w:rPr>
          <w:sz w:val="28"/>
          <w:szCs w:val="28"/>
        </w:rPr>
        <w:t>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Теория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права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государства: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Учебник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для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вузов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/Под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ред.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Профессора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Г.Н.Манова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–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М.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БЕК,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2004.</w:t>
      </w:r>
    </w:p>
    <w:p w:rsidR="0054046D" w:rsidRPr="000E7ECE" w:rsidRDefault="00143035" w:rsidP="00FE565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7ECE">
        <w:rPr>
          <w:sz w:val="28"/>
          <w:szCs w:val="28"/>
        </w:rPr>
        <w:t>18</w:t>
      </w:r>
      <w:r w:rsidR="0054046D" w:rsidRPr="000E7ECE">
        <w:rPr>
          <w:sz w:val="28"/>
          <w:szCs w:val="28"/>
        </w:rPr>
        <w:t>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Хропанюк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В.Н.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Теория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государства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и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права./Под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ред.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В.Г.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Стрекозова,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М.: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ДТД,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2003</w:t>
      </w:r>
      <w:r w:rsidR="00FE5656">
        <w:rPr>
          <w:sz w:val="28"/>
          <w:szCs w:val="28"/>
        </w:rPr>
        <w:t xml:space="preserve"> </w:t>
      </w:r>
      <w:r w:rsidR="0054046D" w:rsidRPr="000E7ECE">
        <w:rPr>
          <w:sz w:val="28"/>
          <w:szCs w:val="28"/>
        </w:rPr>
        <w:t>г.</w:t>
      </w:r>
    </w:p>
    <w:p w:rsidR="0054046D" w:rsidRPr="00120DB2" w:rsidRDefault="0054046D" w:rsidP="000E7ECE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5" w:name="_GoBack"/>
      <w:bookmarkEnd w:id="5"/>
    </w:p>
    <w:sectPr w:rsidR="0054046D" w:rsidRPr="00120DB2" w:rsidSect="000E7ECE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B2" w:rsidRDefault="00120DB2">
      <w:r>
        <w:separator/>
      </w:r>
    </w:p>
  </w:endnote>
  <w:endnote w:type="continuationSeparator" w:id="0">
    <w:p w:rsidR="00120DB2" w:rsidRDefault="0012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656" w:rsidRDefault="00FE5656" w:rsidP="00B21DF2">
    <w:pPr>
      <w:pStyle w:val="ac"/>
      <w:framePr w:wrap="around" w:vAnchor="text" w:hAnchor="margin" w:xAlign="right" w:y="1"/>
      <w:rPr>
        <w:rStyle w:val="ae"/>
      </w:rPr>
    </w:pPr>
  </w:p>
  <w:p w:rsidR="00FE5656" w:rsidRDefault="00FE5656" w:rsidP="00CD679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656" w:rsidRDefault="00680D20" w:rsidP="00B21DF2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FE5656" w:rsidRDefault="00FE5656" w:rsidP="00CD679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B2" w:rsidRDefault="00120DB2">
      <w:r>
        <w:separator/>
      </w:r>
    </w:p>
  </w:footnote>
  <w:footnote w:type="continuationSeparator" w:id="0">
    <w:p w:rsidR="00120DB2" w:rsidRDefault="0012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656" w:rsidRPr="000E7ECE" w:rsidRDefault="00FE5656" w:rsidP="000E7ECE">
    <w:pPr>
      <w:pStyle w:val="af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808C2"/>
    <w:multiLevelType w:val="hybridMultilevel"/>
    <w:tmpl w:val="77241E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F89672D"/>
    <w:multiLevelType w:val="hybridMultilevel"/>
    <w:tmpl w:val="CF28DE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33E5999"/>
    <w:multiLevelType w:val="hybridMultilevel"/>
    <w:tmpl w:val="2976E1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90F"/>
    <w:rsid w:val="0001336A"/>
    <w:rsid w:val="00040975"/>
    <w:rsid w:val="000450C8"/>
    <w:rsid w:val="0008698A"/>
    <w:rsid w:val="000E7ECE"/>
    <w:rsid w:val="00120DB2"/>
    <w:rsid w:val="00143035"/>
    <w:rsid w:val="001E5C44"/>
    <w:rsid w:val="002E7D48"/>
    <w:rsid w:val="00314E4B"/>
    <w:rsid w:val="00346048"/>
    <w:rsid w:val="003E7ED1"/>
    <w:rsid w:val="003F6EBF"/>
    <w:rsid w:val="00433FF9"/>
    <w:rsid w:val="00482F06"/>
    <w:rsid w:val="004E4CD8"/>
    <w:rsid w:val="0052227E"/>
    <w:rsid w:val="0054046D"/>
    <w:rsid w:val="0056482E"/>
    <w:rsid w:val="00680D20"/>
    <w:rsid w:val="00765725"/>
    <w:rsid w:val="0078090F"/>
    <w:rsid w:val="00845336"/>
    <w:rsid w:val="008A0FA6"/>
    <w:rsid w:val="008D7CEF"/>
    <w:rsid w:val="009D5592"/>
    <w:rsid w:val="00A32928"/>
    <w:rsid w:val="00A82B7D"/>
    <w:rsid w:val="00AB5023"/>
    <w:rsid w:val="00AC1BEF"/>
    <w:rsid w:val="00B21DF2"/>
    <w:rsid w:val="00B90331"/>
    <w:rsid w:val="00BD2345"/>
    <w:rsid w:val="00BF1F66"/>
    <w:rsid w:val="00CD679C"/>
    <w:rsid w:val="00DB22E8"/>
    <w:rsid w:val="00E30CC6"/>
    <w:rsid w:val="00E92112"/>
    <w:rsid w:val="00F1589F"/>
    <w:rsid w:val="00F70FF8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C9D597-7665-49D4-967F-D540D726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809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7809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409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rsid w:val="0078090F"/>
    <w:rPr>
      <w:rFonts w:cs="Times New Roman"/>
    </w:rPr>
  </w:style>
  <w:style w:type="character" w:customStyle="1" w:styleId="apple-converted-space">
    <w:name w:val="apple-converted-space"/>
    <w:rsid w:val="0078090F"/>
    <w:rPr>
      <w:rFonts w:cs="Times New Roman"/>
    </w:rPr>
  </w:style>
  <w:style w:type="paragraph" w:styleId="a3">
    <w:name w:val="Title"/>
    <w:basedOn w:val="a"/>
    <w:link w:val="a4"/>
    <w:uiPriority w:val="10"/>
    <w:qFormat/>
    <w:rsid w:val="0078090F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78090F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character" w:styleId="a7">
    <w:name w:val="footnote reference"/>
    <w:uiPriority w:val="99"/>
    <w:rsid w:val="0078090F"/>
    <w:rPr>
      <w:rFonts w:cs="Times New Roman"/>
    </w:rPr>
  </w:style>
  <w:style w:type="paragraph" w:customStyle="1" w:styleId="a30">
    <w:name w:val="a3"/>
    <w:basedOn w:val="a"/>
    <w:rsid w:val="0078090F"/>
    <w:pPr>
      <w:spacing w:before="100" w:beforeAutospacing="1" w:after="100" w:afterAutospacing="1"/>
    </w:pPr>
  </w:style>
  <w:style w:type="paragraph" w:styleId="11">
    <w:name w:val="toc 1"/>
    <w:basedOn w:val="a"/>
    <w:uiPriority w:val="39"/>
    <w:rsid w:val="0078090F"/>
    <w:pPr>
      <w:spacing w:before="100" w:beforeAutospacing="1" w:after="100" w:afterAutospacing="1"/>
    </w:pPr>
  </w:style>
  <w:style w:type="paragraph" w:customStyle="1" w:styleId="arttext">
    <w:name w:val="arttext"/>
    <w:basedOn w:val="a"/>
    <w:rsid w:val="0078090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78090F"/>
    <w:pPr>
      <w:spacing w:before="100" w:beforeAutospacing="1" w:after="100" w:afterAutospacing="1"/>
    </w:pPr>
  </w:style>
  <w:style w:type="character" w:styleId="a9">
    <w:name w:val="Hyperlink"/>
    <w:uiPriority w:val="99"/>
    <w:rsid w:val="00BF1F66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BF1F66"/>
    <w:rPr>
      <w:rFonts w:cs="Times New Roman"/>
      <w:color w:val="800080"/>
      <w:u w:val="single"/>
    </w:rPr>
  </w:style>
  <w:style w:type="paragraph" w:customStyle="1" w:styleId="ab">
    <w:name w:val="Обычный текст"/>
    <w:basedOn w:val="a"/>
    <w:rsid w:val="00040975"/>
    <w:pPr>
      <w:ind w:firstLine="720"/>
      <w:jc w:val="both"/>
    </w:pPr>
    <w:rPr>
      <w:szCs w:val="20"/>
    </w:rPr>
  </w:style>
  <w:style w:type="paragraph" w:styleId="ac">
    <w:name w:val="footer"/>
    <w:basedOn w:val="a"/>
    <w:link w:val="ad"/>
    <w:uiPriority w:val="99"/>
    <w:rsid w:val="00CD67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CD679C"/>
    <w:rPr>
      <w:rFonts w:cs="Times New Roman"/>
    </w:rPr>
  </w:style>
  <w:style w:type="paragraph" w:styleId="af">
    <w:name w:val="header"/>
    <w:basedOn w:val="a"/>
    <w:link w:val="af0"/>
    <w:uiPriority w:val="99"/>
    <w:rsid w:val="000E7EC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0E7EC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11614</Words>
  <Characters>66202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(дурка)</Company>
  <LinksUpToDate>false</LinksUpToDate>
  <CharactersWithSpaces>77661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Настя</dc:creator>
  <cp:keywords/>
  <dc:description/>
  <cp:lastModifiedBy>admin</cp:lastModifiedBy>
  <cp:revision>2</cp:revision>
  <dcterms:created xsi:type="dcterms:W3CDTF">2014-03-22T19:58:00Z</dcterms:created>
  <dcterms:modified xsi:type="dcterms:W3CDTF">2014-03-22T19:58:00Z</dcterms:modified>
</cp:coreProperties>
</file>