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96" w:rsidRDefault="00B12696">
      <w:pPr>
        <w:pStyle w:val="afc"/>
      </w:pPr>
      <w:r>
        <w:t>Министерство образования Российской Федерации</w:t>
      </w:r>
    </w:p>
    <w:p w:rsidR="00B12696" w:rsidRDefault="00B12696">
      <w:pPr>
        <w:pStyle w:val="afc"/>
      </w:pPr>
      <w:r>
        <w:t xml:space="preserve">Магнитогорский Государственный Технический Университет </w:t>
      </w:r>
    </w:p>
    <w:p w:rsidR="00B12696" w:rsidRDefault="00B12696">
      <w:pPr>
        <w:pStyle w:val="afc"/>
      </w:pPr>
      <w:r>
        <w:t>Имени Г.И. Носова</w:t>
      </w: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</w:pPr>
      <w:r>
        <w:t>КУРСОВОЙ ПРОЕКТ</w:t>
      </w:r>
    </w:p>
    <w:p w:rsidR="00B12696" w:rsidRDefault="00B12696">
      <w:pPr>
        <w:pStyle w:val="afc"/>
        <w:rPr>
          <w:noProof w:val="0"/>
        </w:rPr>
      </w:pPr>
    </w:p>
    <w:p w:rsidR="00B12696" w:rsidRDefault="006956B9">
      <w:pPr>
        <w:pStyle w:val="afc"/>
      </w:pPr>
      <w:r>
        <w:t>Методическая четырех</w:t>
      </w:r>
      <w:r w:rsidR="00B12696">
        <w:t xml:space="preserve">зонная печь </w:t>
      </w: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jc w:val="left"/>
      </w:pPr>
      <w:r>
        <w:t xml:space="preserve">Исполнил: </w:t>
      </w:r>
    </w:p>
    <w:p w:rsidR="00B12696" w:rsidRDefault="00B12696">
      <w:pPr>
        <w:pStyle w:val="afc"/>
        <w:jc w:val="left"/>
      </w:pPr>
      <w:r>
        <w:t xml:space="preserve">студент группы ТМБВ-05-01 Резов М.Г. </w:t>
      </w:r>
    </w:p>
    <w:p w:rsidR="00B12696" w:rsidRDefault="00B12696">
      <w:pPr>
        <w:pStyle w:val="afc"/>
        <w:jc w:val="left"/>
      </w:pPr>
      <w:r>
        <w:t xml:space="preserve">проверил: Попереков И.В. </w:t>
      </w: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  <w:rPr>
          <w:noProof w:val="0"/>
        </w:rPr>
      </w:pPr>
    </w:p>
    <w:p w:rsidR="00B12696" w:rsidRDefault="00B12696">
      <w:pPr>
        <w:pStyle w:val="afc"/>
      </w:pPr>
      <w:r>
        <w:t>2008 год</w:t>
      </w:r>
    </w:p>
    <w:p w:rsidR="00B12696" w:rsidRDefault="00B12696" w:rsidP="00326592">
      <w:pPr>
        <w:pStyle w:val="2"/>
        <w:tabs>
          <w:tab w:val="clear" w:pos="6285"/>
        </w:tabs>
        <w:rPr>
          <w:noProof w:val="0"/>
          <w:kern w:val="16"/>
        </w:rPr>
      </w:pPr>
      <w:r>
        <w:rPr>
          <w:kern w:val="16"/>
        </w:rPr>
        <w:br w:type="page"/>
        <w:t>Содержание</w:t>
      </w:r>
    </w:p>
    <w:p w:rsidR="00B12696" w:rsidRDefault="00B12696"/>
    <w:p w:rsidR="00B12696" w:rsidRDefault="00B12696" w:rsidP="00326592">
      <w:pPr>
        <w:ind w:firstLine="0"/>
      </w:pPr>
      <w:r>
        <w:t xml:space="preserve">1. Задание. </w:t>
      </w:r>
    </w:p>
    <w:p w:rsidR="00B12696" w:rsidRDefault="00B12696" w:rsidP="00326592">
      <w:pPr>
        <w:ind w:firstLine="0"/>
      </w:pPr>
      <w:r>
        <w:t xml:space="preserve">2. Введение. </w:t>
      </w:r>
    </w:p>
    <w:p w:rsidR="00B12696" w:rsidRDefault="00B12696" w:rsidP="00326592">
      <w:pPr>
        <w:ind w:firstLine="0"/>
      </w:pPr>
      <w:r>
        <w:t xml:space="preserve">3. Расчет горения топлива. </w:t>
      </w:r>
    </w:p>
    <w:p w:rsidR="00B12696" w:rsidRDefault="00B12696" w:rsidP="00326592">
      <w:pPr>
        <w:ind w:firstLine="0"/>
      </w:pPr>
      <w:r>
        <w:t xml:space="preserve">4. Определение времени нагрева металла. </w:t>
      </w:r>
    </w:p>
    <w:p w:rsidR="00B12696" w:rsidRDefault="00B12696" w:rsidP="00326592">
      <w:pPr>
        <w:ind w:firstLine="0"/>
      </w:pPr>
      <w:r>
        <w:t xml:space="preserve">5. Определение основных размеров печи. </w:t>
      </w:r>
    </w:p>
    <w:p w:rsidR="00B12696" w:rsidRDefault="00B12696" w:rsidP="00326592">
      <w:pPr>
        <w:ind w:firstLine="0"/>
      </w:pPr>
      <w:r>
        <w:t xml:space="preserve">6. Составление теплового баланса печи. </w:t>
      </w:r>
    </w:p>
    <w:p w:rsidR="00B12696" w:rsidRDefault="00B12696" w:rsidP="00326592">
      <w:pPr>
        <w:ind w:firstLine="0"/>
      </w:pPr>
      <w:r>
        <w:t xml:space="preserve">7. Выбор и расчет горелок. </w:t>
      </w:r>
    </w:p>
    <w:p w:rsidR="00B12696" w:rsidRDefault="00B12696" w:rsidP="00326592">
      <w:pPr>
        <w:ind w:firstLine="0"/>
      </w:pPr>
      <w:r>
        <w:t xml:space="preserve">8. Расчет рекуператора. </w:t>
      </w:r>
    </w:p>
    <w:p w:rsidR="00B12696" w:rsidRDefault="00B12696" w:rsidP="00326592">
      <w:pPr>
        <w:ind w:firstLine="0"/>
      </w:pPr>
      <w:r>
        <w:t xml:space="preserve">9. Расчет дымового тракта. </w:t>
      </w:r>
    </w:p>
    <w:p w:rsidR="00B12696" w:rsidRDefault="00B12696" w:rsidP="00326592">
      <w:pPr>
        <w:ind w:firstLine="0"/>
      </w:pPr>
      <w:r>
        <w:t xml:space="preserve">10. Расчет дымовой трубы. </w:t>
      </w:r>
    </w:p>
    <w:p w:rsidR="00B12696" w:rsidRDefault="00B12696" w:rsidP="00326592">
      <w:pPr>
        <w:ind w:firstLine="0"/>
      </w:pPr>
      <w:r>
        <w:t xml:space="preserve">11. Выбор вентилятора. </w:t>
      </w:r>
    </w:p>
    <w:p w:rsidR="00B12696" w:rsidRDefault="00B12696" w:rsidP="00326592">
      <w:pPr>
        <w:ind w:firstLine="0"/>
      </w:pPr>
      <w:r>
        <w:t xml:space="preserve">12. Технико-экономические показатели печи. </w:t>
      </w:r>
    </w:p>
    <w:p w:rsidR="00B12696" w:rsidRDefault="00B12696" w:rsidP="00326592">
      <w:pPr>
        <w:ind w:firstLine="0"/>
      </w:pPr>
      <w:r>
        <w:t xml:space="preserve">13. Список использованной литературы. </w:t>
      </w:r>
    </w:p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br w:type="page"/>
        <w:t>Введение</w:t>
      </w:r>
    </w:p>
    <w:p w:rsidR="00B12696" w:rsidRDefault="00B12696"/>
    <w:p w:rsidR="00B12696" w:rsidRDefault="00B12696">
      <w:r>
        <w:t xml:space="preserve">Нагревательные толкательные печи характеризуются противоточным движением нагреваемого металла и продуктов сгорания, а так же наличием в начале печи (со стороны посада металла) развитой не отапливаемой методической зоны, вследствие чего их часто называют методическими печами. </w:t>
      </w:r>
    </w:p>
    <w:p w:rsidR="00B12696" w:rsidRDefault="00B12696">
      <w:r>
        <w:t xml:space="preserve">Методические печи по числу зон нагрева могут быть двух-, трёх - и многозонными с односторонним и двусторонним нагревом металла. При трёхзонном режиме нагрева имеются три теплотехнические зоны, по ходу металла: методическая, в которой повышается температура, сварочная с высокой постоянной температурой и томильная с постоянной температурой, близкой к заданной конечной температуре поверхности металла. Металл толщиной до 100 мм нагревают с одной стороны в печах без нижнего нагрева, а толщиной больше 100 мм - с двух сторон (с нижним нагревом). </w:t>
      </w:r>
    </w:p>
    <w:p w:rsidR="00B12696" w:rsidRDefault="00B12696">
      <w:r>
        <w:t xml:space="preserve">Большое значение для работы методических печей имеет способ выдачи металла из печи. Различают торцевую и боковую выдачу металла. При торцевой выдаче необходим толкатель, который и выполняет роль выталкивателя. </w:t>
      </w:r>
    </w:p>
    <w:p w:rsidR="00B12696" w:rsidRDefault="00B12696">
      <w:r>
        <w:t xml:space="preserve">Конструкцию методических печей выбирают в зависимости от типа стана и вида топлива. Тип стана определяет производительность печей толщину применяемой заготовки, температуру нагрева металла и его сортамент. От вида используемого топлива зависит конструкция горелочных устройств и применение рекуператоров. При использовании трёх зонных методических толкательных печей на среднесортных и крупносортных станах под печи выполняют прямым, с торцевой подачей и выдачей металла. </w:t>
      </w:r>
    </w:p>
    <w:p w:rsidR="00B12696" w:rsidRDefault="00B12696">
      <w:pPr>
        <w:pStyle w:val="1"/>
        <w:rPr>
          <w:noProof w:val="0"/>
        </w:rPr>
      </w:pPr>
    </w:p>
    <w:p w:rsidR="00B12696" w:rsidRDefault="00B12696">
      <w:pPr>
        <w:pStyle w:val="2"/>
        <w:tabs>
          <w:tab w:val="clear" w:pos="6285"/>
        </w:tabs>
        <w:rPr>
          <w:noProof w:val="0"/>
          <w:kern w:val="16"/>
        </w:rPr>
      </w:pPr>
      <w:r>
        <w:rPr>
          <w:noProof w:val="0"/>
          <w:kern w:val="16"/>
        </w:rPr>
        <w:br w:type="page"/>
      </w:r>
      <w:r>
        <w:rPr>
          <w:kern w:val="16"/>
        </w:rPr>
        <w:t>Расчет горения топлива</w:t>
      </w:r>
    </w:p>
    <w:p w:rsidR="00B12696" w:rsidRDefault="00B12696"/>
    <w:p w:rsidR="00B12696" w:rsidRDefault="00B12696">
      <w:r>
        <w:t xml:space="preserve">Рассчитаем процесс горения природного газа следующего состава: </w:t>
      </w:r>
    </w:p>
    <w:p w:rsidR="00B12696" w:rsidRDefault="00B12696">
      <w:r>
        <w:t xml:space="preserve">СО2 = 2,5%; СН4 = 84,0%; С2Н6 = 4,0%; С3Н8 = 3,0%; С4Н10 = 3,5%; </w:t>
      </w:r>
    </w:p>
    <w:p w:rsidR="00B12696" w:rsidRDefault="00B12696">
      <w:r>
        <w:rPr>
          <w:lang w:val="en-US"/>
        </w:rPr>
        <w:t>N</w:t>
      </w:r>
      <w:r>
        <w:t xml:space="preserve">2 =3,0%. </w:t>
      </w:r>
    </w:p>
    <w:p w:rsidR="00B12696" w:rsidRDefault="00B12696">
      <w:r>
        <w:t xml:space="preserve">Содержание влаги </w:t>
      </w:r>
      <w:r>
        <w:rPr>
          <w:lang w:val="en-US"/>
        </w:rPr>
        <w:t>W</w:t>
      </w:r>
      <w:r>
        <w:t>= 11,5 г\м3</w:t>
      </w:r>
    </w:p>
    <w:p w:rsidR="00B12696" w:rsidRDefault="00B12696">
      <w:r>
        <w:t>Коэффициент расхода воздуха α =1, 20</w:t>
      </w:r>
    </w:p>
    <w:p w:rsidR="00B12696" w:rsidRDefault="00B12696">
      <w:r>
        <w:t xml:space="preserve">Температура подогрева воздуха </w:t>
      </w:r>
      <w:r>
        <w:rPr>
          <w:lang w:val="en-US"/>
        </w:rPr>
        <w:t>t</w:t>
      </w:r>
      <w:r>
        <w:t>в0 = 400 0С</w:t>
      </w:r>
    </w:p>
    <w:p w:rsidR="00B12696" w:rsidRDefault="00B12696">
      <w:r>
        <w:t xml:space="preserve">Определяем: </w:t>
      </w:r>
    </w:p>
    <w:p w:rsidR="00B12696" w:rsidRDefault="00B12696">
      <w:r>
        <w:t xml:space="preserve">Низшую теплоту сгорания топлива, Qнр. </w:t>
      </w:r>
    </w:p>
    <w:p w:rsidR="00B12696" w:rsidRDefault="00B12696">
      <w:r>
        <w:t xml:space="preserve">Расход воздуха на горение: - теоретический </w:t>
      </w:r>
      <w:r>
        <w:rPr>
          <w:lang w:val="en-US"/>
        </w:rPr>
        <w:t>L</w:t>
      </w:r>
      <w:r>
        <w:t>0</w:t>
      </w:r>
    </w:p>
    <w:p w:rsidR="00B12696" w:rsidRDefault="00B12696">
      <w:r>
        <w:t xml:space="preserve">- практический </w:t>
      </w:r>
      <w:r>
        <w:rPr>
          <w:lang w:val="en-US"/>
        </w:rPr>
        <w:t>Lα</w:t>
      </w:r>
    </w:p>
    <w:p w:rsidR="00B12696" w:rsidRDefault="00B12696">
      <w:r>
        <w:t xml:space="preserve">3. Расход продуктов горения: - теоретический </w:t>
      </w:r>
      <w:r>
        <w:rPr>
          <w:lang w:val="en-US"/>
        </w:rPr>
        <w:t>V</w:t>
      </w:r>
      <w:r>
        <w:t>0</w:t>
      </w:r>
    </w:p>
    <w:p w:rsidR="00B12696" w:rsidRDefault="00B12696">
      <w:r>
        <w:t xml:space="preserve">- практический </w:t>
      </w:r>
      <w:r>
        <w:rPr>
          <w:lang w:val="en-US"/>
        </w:rPr>
        <w:t>V</w:t>
      </w:r>
      <w:r>
        <w:t>α</w:t>
      </w:r>
    </w:p>
    <w:p w:rsidR="00B12696" w:rsidRDefault="00B12696">
      <w:r>
        <w:t xml:space="preserve">4. Состав продуктов горения. </w:t>
      </w:r>
    </w:p>
    <w:p w:rsidR="00B12696" w:rsidRDefault="00B12696">
      <w:r>
        <w:t xml:space="preserve">5. Температура горения топлива, </w:t>
      </w:r>
      <w:r>
        <w:rPr>
          <w:lang w:val="en-US"/>
        </w:rPr>
        <w:t>t</w:t>
      </w:r>
      <w:r>
        <w:t xml:space="preserve">ж. </w:t>
      </w:r>
    </w:p>
    <w:p w:rsidR="00B12696" w:rsidRDefault="00B12696">
      <w:r>
        <w:t xml:space="preserve">Коэффициент перерасчета сухого на влажный газ: </w:t>
      </w:r>
    </w:p>
    <w:p w:rsidR="00B12696" w:rsidRDefault="003C7D3A"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41.25pt" fillcolor="window">
            <v:imagedata r:id="rId7" o:title=""/>
          </v:shape>
        </w:pict>
      </w:r>
      <w:r w:rsidR="00B12696">
        <w:t xml:space="preserve"> </w:t>
      </w:r>
    </w:p>
    <w:p w:rsidR="00B12696" w:rsidRDefault="00B12696">
      <w:r>
        <w:t xml:space="preserve">Состав влажного воздуха: </w:t>
      </w:r>
    </w:p>
    <w:p w:rsidR="00B12696" w:rsidRDefault="003C7D3A">
      <w:r>
        <w:rPr>
          <w:sz w:val="20"/>
          <w:szCs w:val="20"/>
        </w:rPr>
        <w:pict>
          <v:shape id="_x0000_i1026" type="#_x0000_t75" style="width:216.75pt;height:22.5pt" fillcolor="window">
            <v:imagedata r:id="rId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27" type="#_x0000_t75" style="width:226.5pt;height:22.5pt" fillcolor="window">
            <v:imagedata r:id="rId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28" type="#_x0000_t75" style="width:233.25pt;height:24pt" fillcolor="window">
            <v:imagedata r:id="rId1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29" type="#_x0000_t75" style="width:238.5pt;height:24pt" fillcolor="window">
            <v:imagedata r:id="rId1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30" type="#_x0000_t75" style="width:233.25pt;height:24pt" fillcolor="window">
            <v:imagedata r:id="rId1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31" type="#_x0000_t75" style="width:185.25pt;height:22.5pt" fillcolor="window">
            <v:imagedata r:id="rId1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32" type="#_x0000_t75" style="width:296.25pt;height:21pt" fillcolor="window">
            <v:imagedata r:id="rId14" o:title=""/>
          </v:shape>
        </w:pict>
      </w:r>
    </w:p>
    <w:p w:rsidR="00B12696" w:rsidRDefault="00B12696">
      <w:r>
        <w:t>Всего: 100%</w:t>
      </w:r>
    </w:p>
    <w:p w:rsidR="00B12696" w:rsidRDefault="00B12696">
      <w:r>
        <w:t xml:space="preserve">Отношение в дутье </w:t>
      </w:r>
      <w:r w:rsidR="003C7D3A">
        <w:rPr>
          <w:sz w:val="20"/>
          <w:szCs w:val="20"/>
        </w:rPr>
        <w:pict>
          <v:shape id="_x0000_i1033" type="#_x0000_t75" style="width:61.5pt;height:48pt" fillcolor="window">
            <v:imagedata r:id="rId1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34" type="#_x0000_t75" style="width:139.5pt;height:48pt" fillcolor="window">
            <v:imagedata r:id="rId16" o:title=""/>
          </v:shape>
        </w:pict>
      </w:r>
    </w:p>
    <w:p w:rsidR="00B12696" w:rsidRDefault="00B12696">
      <w:r>
        <w:t>К1=0,21,</w:t>
      </w:r>
    </w:p>
    <w:p w:rsidR="00B12696" w:rsidRDefault="00B12696">
      <w:r>
        <w:t>Где К1 доля О2 в воздухе</w:t>
      </w:r>
    </w:p>
    <w:p w:rsidR="00B12696" w:rsidRDefault="00B12696">
      <w:r>
        <w:t xml:space="preserve">Теоретический расход воздуха на горение 1 м3 газа: </w:t>
      </w:r>
    </w:p>
    <w:p w:rsidR="00B12696" w:rsidRDefault="003C7D3A">
      <w:r>
        <w:rPr>
          <w:sz w:val="20"/>
          <w:szCs w:val="20"/>
        </w:rPr>
        <w:pict>
          <v:shape id="_x0000_i1035" type="#_x0000_t75" style="width:393pt;height:124.5pt" fillcolor="window">
            <v:imagedata r:id="rId17" o:title=""/>
          </v:shape>
        </w:pict>
      </w:r>
    </w:p>
    <w:p w:rsidR="00B12696" w:rsidRDefault="00B12696">
      <w:r>
        <w:t xml:space="preserve">Практический расход воздуха: </w:t>
      </w:r>
    </w:p>
    <w:p w:rsidR="00B12696" w:rsidRDefault="003C7D3A">
      <w:r>
        <w:rPr>
          <w:sz w:val="20"/>
          <w:szCs w:val="20"/>
        </w:rPr>
        <w:pict>
          <v:shape id="_x0000_i1036" type="#_x0000_t75" style="width:226.5pt;height:24pt" fillcolor="window">
            <v:imagedata r:id="rId18" o:title=""/>
          </v:shape>
        </w:pict>
      </w:r>
    </w:p>
    <w:p w:rsidR="00B12696" w:rsidRDefault="00B12696">
      <w:r>
        <w:t>Определим количество продуктов горения при α = 1,0</w:t>
      </w:r>
    </w:p>
    <w:p w:rsidR="00B12696" w:rsidRDefault="003C7D3A">
      <w:r>
        <w:rPr>
          <w:sz w:val="20"/>
          <w:szCs w:val="20"/>
        </w:rPr>
        <w:pict>
          <v:shape id="_x0000_i1037" type="#_x0000_t75" style="width:391.5pt;height:75.75pt" fillcolor="window">
            <v:imagedata r:id="rId1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38" type="#_x0000_t75" style="width:402pt;height:90.75pt" fillcolor="window">
            <v:imagedata r:id="rId2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39" type="#_x0000_t75" style="width:414.75pt;height:25.5pt" fillcolor="window">
            <v:imagedata r:id="rId2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40" type="#_x0000_t75" style="width:5in;height:25.5pt" fillcolor="window">
            <v:imagedata r:id="rId22" o:title=""/>
          </v:shape>
        </w:pict>
      </w:r>
    </w:p>
    <w:p w:rsidR="00B12696" w:rsidRDefault="00B12696">
      <w:r>
        <w:t>Определим количество продуктов горения при α =1,2</w:t>
      </w:r>
    </w:p>
    <w:p w:rsidR="00B12696" w:rsidRDefault="003C7D3A">
      <w:r>
        <w:rPr>
          <w:sz w:val="20"/>
          <w:szCs w:val="20"/>
        </w:rPr>
        <w:pict>
          <v:shape id="_x0000_i1041" type="#_x0000_t75" style="width:345pt;height:25.5pt" fillcolor="window">
            <v:imagedata r:id="rId2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42" type="#_x0000_t75" style="width:427.5pt;height:25.5pt" fillcolor="window">
            <v:imagedata r:id="rId24" o:title=""/>
          </v:shape>
        </w:pict>
      </w:r>
    </w:p>
    <w:p w:rsidR="00B12696" w:rsidRDefault="00B12696">
      <w:r>
        <w:t>Действительный выход влажных продуктов горения м3/м3</w:t>
      </w:r>
    </w:p>
    <w:p w:rsidR="00B12696" w:rsidRDefault="003C7D3A">
      <w:r>
        <w:rPr>
          <w:sz w:val="20"/>
          <w:szCs w:val="20"/>
        </w:rPr>
        <w:pict>
          <v:shape id="_x0000_i1043" type="#_x0000_t75" style="width:369pt;height:25.5pt" fillcolor="window">
            <v:imagedata r:id="rId25" o:title=""/>
          </v:shape>
        </w:pict>
      </w:r>
    </w:p>
    <w:p w:rsidR="00B12696" w:rsidRDefault="00B12696">
      <w:r>
        <w:t>Определим процентный состав влажных продуктов горения при α =1.0</w:t>
      </w:r>
    </w:p>
    <w:p w:rsidR="00B12696" w:rsidRDefault="003C7D3A">
      <w:r>
        <w:rPr>
          <w:sz w:val="20"/>
          <w:szCs w:val="20"/>
        </w:rPr>
        <w:pict>
          <v:shape id="_x0000_i1044" type="#_x0000_t75" style="width:274.5pt;height:45pt" fillcolor="window">
            <v:imagedata r:id="rId26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45" type="#_x0000_t75" style="width:287.25pt;height:45pt" fillcolor="window">
            <v:imagedata r:id="rId2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46" type="#_x0000_t75" style="width:270.75pt;height:45pt" fillcolor="window">
            <v:imagedata r:id="rId28" o:title=""/>
          </v:shape>
        </w:pict>
      </w:r>
    </w:p>
    <w:p w:rsidR="00B12696" w:rsidRDefault="00B12696">
      <w:r>
        <w:t>Всего: 100%</w:t>
      </w:r>
    </w:p>
    <w:p w:rsidR="00B12696" w:rsidRDefault="00B12696">
      <w:r>
        <w:t xml:space="preserve">Найдем процентный состав продуктов сгорания при α = 1,2; </w:t>
      </w:r>
    </w:p>
    <w:p w:rsidR="00B12696" w:rsidRDefault="003C7D3A">
      <w:r>
        <w:rPr>
          <w:sz w:val="20"/>
          <w:szCs w:val="20"/>
        </w:rPr>
        <w:pict>
          <v:shape id="_x0000_i1047" type="#_x0000_t75" style="width:277.5pt;height:45pt" fillcolor="window">
            <v:imagedata r:id="rId2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48" type="#_x0000_t75" style="width:288.75pt;height:45pt" fillcolor="window">
            <v:imagedata r:id="rId3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49" type="#_x0000_t75" style="width:264.75pt;height:45pt" fillcolor="window">
            <v:imagedata r:id="rId3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50" type="#_x0000_t75" style="width:261.75pt;height:45pt" fillcolor="window">
            <v:imagedata r:id="rId32" o:title=""/>
          </v:shape>
        </w:pict>
      </w:r>
    </w:p>
    <w:p w:rsidR="00B12696" w:rsidRDefault="00B12696">
      <w:r>
        <w:t>Всего: 100%</w:t>
      </w:r>
    </w:p>
    <w:p w:rsidR="00B12696" w:rsidRDefault="00B12696">
      <w:r>
        <w:t xml:space="preserve">Проверим правильность расчета составлением материального баланса: </w:t>
      </w:r>
    </w:p>
    <w:p w:rsidR="00B12696" w:rsidRDefault="00B12696">
      <w:r>
        <w:t xml:space="preserve">Поступило: топливо (природный газ) </w:t>
      </w:r>
    </w:p>
    <w:p w:rsidR="00B12696" w:rsidRDefault="003C7D3A">
      <w:r>
        <w:rPr>
          <w:sz w:val="20"/>
          <w:szCs w:val="20"/>
        </w:rPr>
        <w:pict>
          <v:shape id="_x0000_i1051" type="#_x0000_t75" style="width:359.25pt;height:22.5pt" fillcolor="window">
            <v:imagedata r:id="rId33" o:title=""/>
          </v:shape>
        </w:pict>
      </w:r>
    </w:p>
    <w:p w:rsidR="00B12696" w:rsidRPr="00326592" w:rsidRDefault="003C7D3A">
      <w:pPr>
        <w:pStyle w:val="af9"/>
      </w:pPr>
      <w:r>
        <w:pict>
          <v:shape id="_x0000_i1052" type="#_x0000_t75" style="width:478.5pt;height:131.25pt" fillcolor="window">
            <v:imagedata r:id="rId34" o:title=""/>
          </v:shape>
        </w:pict>
      </w:r>
      <w:r w:rsidR="00B12696" w:rsidRPr="00326592">
        <w:rPr>
          <w:sz w:val="28"/>
          <w:szCs w:val="28"/>
        </w:rPr>
        <w:t>Плотность продуктов сгорания:</w:t>
      </w:r>
      <w:r w:rsidR="00B12696" w:rsidRPr="00326592">
        <w:t xml:space="preserve"> </w:t>
      </w:r>
    </w:p>
    <w:p w:rsidR="00B12696" w:rsidRDefault="003C7D3A">
      <w:pPr>
        <w:rPr>
          <w:lang w:val="en-US"/>
        </w:rPr>
      </w:pPr>
      <w:r>
        <w:rPr>
          <w:sz w:val="20"/>
          <w:szCs w:val="20"/>
        </w:rPr>
        <w:pict>
          <v:shape id="_x0000_i1053" type="#_x0000_t75" style="width:409.5pt;height:48pt" fillcolor="window">
            <v:imagedata r:id="rId35" o:title=""/>
          </v:shape>
        </w:pict>
      </w:r>
    </w:p>
    <w:p w:rsidR="00B12696" w:rsidRDefault="00B12696">
      <w:r>
        <w:t xml:space="preserve">Получим: </w:t>
      </w:r>
    </w:p>
    <w:p w:rsidR="00B12696" w:rsidRDefault="003C7D3A">
      <w:r>
        <w:rPr>
          <w:sz w:val="20"/>
          <w:szCs w:val="20"/>
        </w:rPr>
        <w:pict>
          <v:shape id="_x0000_i1054" type="#_x0000_t75" style="width:229.5pt;height:22.5pt" fillcolor="window">
            <v:imagedata r:id="rId36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55" type="#_x0000_t75" style="width:205.5pt;height:21pt" fillcolor="window">
            <v:imagedata r:id="rId3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56" type="#_x0000_t75" style="width:252pt;height:41.25pt" fillcolor="window">
            <v:imagedata r:id="rId38" o:title=""/>
          </v:shape>
        </w:pict>
      </w:r>
    </w:p>
    <w:p w:rsidR="00B12696" w:rsidRDefault="00B12696">
      <w:r>
        <w:t>Определим низшую теплоту сгорания топлива (Q</w:t>
      </w:r>
      <w:r>
        <w:rPr>
          <w:lang w:val="en-US"/>
        </w:rPr>
        <w:t>np</w:t>
      </w:r>
      <w:r>
        <w:t>) ^</w:t>
      </w:r>
    </w:p>
    <w:p w:rsidR="00B12696" w:rsidRDefault="003C7D3A">
      <w:r>
        <w:rPr>
          <w:sz w:val="20"/>
          <w:szCs w:val="20"/>
        </w:rPr>
        <w:pict>
          <v:shape id="_x0000_i1057" type="#_x0000_t75" style="width:402pt;height:48pt" fillcolor="window">
            <v:imagedata r:id="rId39" o:title=""/>
          </v:shape>
        </w:pict>
      </w:r>
    </w:p>
    <w:p w:rsidR="00B12696" w:rsidRDefault="00B12696">
      <w:r>
        <w:t xml:space="preserve">Начальная энтальпия продуктов сгорания для расчета температур жаропроизводительной и калориметрической </w:t>
      </w:r>
      <w:r>
        <w:rPr>
          <w:lang w:val="en-US"/>
        </w:rPr>
        <w:t>i</w:t>
      </w:r>
      <w:r>
        <w:t xml:space="preserve">ж0; </w:t>
      </w:r>
      <w:r>
        <w:rPr>
          <w:lang w:val="en-US"/>
        </w:rPr>
        <w:t>ik</w:t>
      </w:r>
      <w:r>
        <w:t>0^</w:t>
      </w:r>
    </w:p>
    <w:p w:rsidR="00B12696" w:rsidRDefault="003C7D3A">
      <w:r>
        <w:rPr>
          <w:sz w:val="20"/>
          <w:szCs w:val="20"/>
        </w:rPr>
        <w:pict>
          <v:shape id="_x0000_i1058" type="#_x0000_t75" style="width:218.25pt;height:45pt" fillcolor="window">
            <v:imagedata r:id="rId40" o:title=""/>
          </v:shape>
        </w:pict>
      </w:r>
    </w:p>
    <w:p w:rsidR="00B12696" w:rsidRDefault="003C7D3A">
      <w:pPr>
        <w:rPr>
          <w:lang w:val="en-US"/>
        </w:rPr>
      </w:pPr>
      <w:r>
        <w:rPr>
          <w:sz w:val="20"/>
          <w:szCs w:val="20"/>
        </w:rPr>
        <w:pict>
          <v:shape id="_x0000_i1059" type="#_x0000_t75" style="width:228pt;height:48pt" fillcolor="window">
            <v:imagedata r:id="rId4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60" type="#_x0000_t75" style="width:282pt;height:25.5pt" fillcolor="window">
            <v:imagedata r:id="rId4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61" type="#_x0000_t75" style="width:222pt;height:41.25pt" fillcolor="window">
            <v:imagedata r:id="rId43" o:title=""/>
          </v:shape>
        </w:pict>
      </w:r>
    </w:p>
    <w:p w:rsidR="00B12696" w:rsidRDefault="00B12696">
      <w:r>
        <w:t>Определим температуру жаропроизводительности (</w:t>
      </w:r>
      <w:r>
        <w:rPr>
          <w:lang w:val="en-US"/>
        </w:rPr>
        <w:t>t</w:t>
      </w:r>
      <w:r>
        <w:t xml:space="preserve">ж0); </w:t>
      </w:r>
    </w:p>
    <w:p w:rsidR="00B12696" w:rsidRDefault="00B12696">
      <w:r>
        <w:t xml:space="preserve">Зададимся </w:t>
      </w:r>
      <w:r>
        <w:rPr>
          <w:lang w:val="en-US"/>
        </w:rPr>
        <w:t>t</w:t>
      </w:r>
      <w:r>
        <w:t xml:space="preserve">ж0 = 2000 0С, найдем </w:t>
      </w:r>
      <w:r>
        <w:rPr>
          <w:lang w:val="en-US"/>
        </w:rPr>
        <w:t>q</w:t>
      </w:r>
      <w:r>
        <w:t xml:space="preserve"> = </w:t>
      </w:r>
      <w:r>
        <w:rPr>
          <w:lang w:val="en-US"/>
        </w:rPr>
        <w:t>ip</w:t>
      </w:r>
      <w:r>
        <w:t xml:space="preserve">, где р – массовая доля компонента в продуктах горения и </w:t>
      </w:r>
      <w:r>
        <w:rPr>
          <w:lang w:val="en-US"/>
        </w:rPr>
        <w:t>I</w:t>
      </w:r>
      <w:r>
        <w:t xml:space="preserve"> – теплосодержание компонента (из табл) </w:t>
      </w:r>
    </w:p>
    <w:p w:rsidR="00B12696" w:rsidRDefault="003C7D3A">
      <w:r>
        <w:rPr>
          <w:sz w:val="20"/>
          <w:szCs w:val="20"/>
        </w:rPr>
        <w:pict>
          <v:shape id="_x0000_i1062" type="#_x0000_t75" style="width:210.75pt;height:25.5pt" fillcolor="window">
            <v:imagedata r:id="rId44" o:title=""/>
          </v:shape>
        </w:pict>
      </w:r>
      <w:r w:rsidR="00B12696">
        <w:t xml:space="preserve"> </w:t>
      </w:r>
    </w:p>
    <w:p w:rsidR="00B12696" w:rsidRDefault="003C7D3A">
      <w:r>
        <w:rPr>
          <w:sz w:val="20"/>
          <w:szCs w:val="20"/>
        </w:rPr>
        <w:pict>
          <v:shape id="_x0000_i1063" type="#_x0000_t75" style="width:207pt;height:25.5pt" fillcolor="window">
            <v:imagedata r:id="rId4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64" type="#_x0000_t75" style="width:209.25pt;height:25.5pt" fillcolor="window">
            <v:imagedata r:id="rId46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65" type="#_x0000_t75" style="width:174pt;height:25.5pt" fillcolor="window">
            <v:imagedata r:id="rId4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66" type="#_x0000_t75" style="width:157.5pt;height:24pt" fillcolor="window">
            <v:imagedata r:id="rId48" o:title=""/>
          </v:shape>
        </w:pict>
      </w:r>
      <w:r>
        <w:rPr>
          <w:sz w:val="20"/>
          <w:szCs w:val="20"/>
        </w:rPr>
        <w:pict>
          <v:shape id="_x0000_i1067" type="#_x0000_t75" style="width:74.25pt;height:24pt" fillcolor="window">
            <v:imagedata r:id="rId49" o:title=""/>
          </v:shape>
        </w:pict>
      </w:r>
    </w:p>
    <w:p w:rsidR="00B12696" w:rsidRDefault="00B12696">
      <w:r>
        <w:t xml:space="preserve">Зададимся </w:t>
      </w:r>
      <w:r>
        <w:rPr>
          <w:lang w:val="en-US"/>
        </w:rPr>
        <w:t>t</w:t>
      </w:r>
      <w:r>
        <w:t xml:space="preserve">ж0 = 2100 0С, тогда </w:t>
      </w:r>
      <w:r w:rsidR="003C7D3A">
        <w:rPr>
          <w:sz w:val="20"/>
          <w:szCs w:val="20"/>
        </w:rPr>
        <w:pict>
          <v:shape id="_x0000_i1068" type="#_x0000_t75" style="width:61.5pt;height:25.5pt" fillcolor="window">
            <v:imagedata r:id="rId50" o:title=""/>
          </v:shape>
        </w:pict>
      </w:r>
      <w:r>
        <w:t>составит</w:t>
      </w:r>
    </w:p>
    <w:p w:rsidR="00B12696" w:rsidRDefault="003C7D3A">
      <w:r>
        <w:rPr>
          <w:sz w:val="20"/>
          <w:szCs w:val="20"/>
        </w:rPr>
        <w:pict>
          <v:shape id="_x0000_i1069" type="#_x0000_t75" style="width:210.75pt;height:25.5pt" fillcolor="window">
            <v:imagedata r:id="rId5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0" type="#_x0000_t75" style="width:205.5pt;height:25.5pt" fillcolor="window">
            <v:imagedata r:id="rId5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1" type="#_x0000_t75" style="width:207pt;height:25.5pt" fillcolor="window">
            <v:imagedata r:id="rId5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2" type="#_x0000_t75" style="width:174pt;height:25.5pt" fillcolor="window">
            <v:imagedata r:id="rId54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3" type="#_x0000_t75" style="width:157.5pt;height:24pt" fillcolor="window">
            <v:imagedata r:id="rId55" o:title=""/>
          </v:shape>
        </w:pict>
      </w:r>
    </w:p>
    <w:p w:rsidR="00B12696" w:rsidRDefault="00B12696">
      <w:r>
        <w:t>21000С&lt;</w:t>
      </w:r>
      <w:r>
        <w:rPr>
          <w:lang w:val="en-US"/>
        </w:rPr>
        <w:t>i</w:t>
      </w:r>
      <w:r>
        <w:t>ж0 &gt;20000С</w:t>
      </w:r>
    </w:p>
    <w:p w:rsidR="00B12696" w:rsidRDefault="003C7D3A">
      <w:pPr>
        <w:pStyle w:val="af9"/>
      </w:pPr>
      <w:r>
        <w:pict>
          <v:shape id="_x0000_i1074" type="#_x0000_t75" style="width:431.25pt;height:44.25pt" fillcolor="window">
            <v:imagedata r:id="rId56" o:title=""/>
          </v:shape>
        </w:pict>
      </w:r>
    </w:p>
    <w:p w:rsidR="00B12696" w:rsidRDefault="00B12696">
      <w:r>
        <w:t>Определим калориметрическую температуру горения (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k</w:t>
      </w:r>
      <w:r>
        <w:t xml:space="preserve">0) </w:t>
      </w:r>
    </w:p>
    <w:p w:rsidR="00B12696" w:rsidRDefault="00B12696">
      <w:r>
        <w:t xml:space="preserve">Зададимся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k</w:t>
      </w:r>
      <w:r>
        <w:t xml:space="preserve">0 = 21000С, тогда </w:t>
      </w:r>
      <w:r>
        <w:rPr>
          <w:lang w:val="en-US"/>
        </w:rPr>
        <w:t>q</w:t>
      </w:r>
      <w:r>
        <w:t>=</w:t>
      </w:r>
      <w:r>
        <w:rPr>
          <w:lang w:val="en-US"/>
        </w:rPr>
        <w:t>im</w:t>
      </w:r>
      <w:r>
        <w:t xml:space="preserve"> составит</w:t>
      </w:r>
    </w:p>
    <w:p w:rsidR="00B12696" w:rsidRDefault="003C7D3A">
      <w:r>
        <w:rPr>
          <w:sz w:val="20"/>
          <w:szCs w:val="20"/>
        </w:rPr>
        <w:pict>
          <v:shape id="_x0000_i1075" type="#_x0000_t75" style="width:210.75pt;height:25.5pt" fillcolor="window">
            <v:imagedata r:id="rId5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6" type="#_x0000_t75" style="width:205.5pt;height:25.5pt" fillcolor="window">
            <v:imagedata r:id="rId5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7" type="#_x0000_t75" style="width:207pt;height:25.5pt" fillcolor="window">
            <v:imagedata r:id="rId5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8" type="#_x0000_t75" style="width:211.5pt;height:25.5pt" fillcolor="window">
            <v:imagedata r:id="rId5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79" type="#_x0000_t75" style="width:172.5pt;height:25.5pt" fillcolor="window">
            <v:imagedata r:id="rId5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80" type="#_x0000_t75" style="width:148.5pt;height:24pt" fillcolor="window">
            <v:imagedata r:id="rId60" o:title=""/>
          </v:shape>
        </w:pict>
      </w:r>
      <w:r w:rsidR="00B12696">
        <w:t xml:space="preserve"> </w:t>
      </w:r>
    </w:p>
    <w:p w:rsidR="00B12696" w:rsidRDefault="00B12696">
      <w:r>
        <w:t xml:space="preserve">Пусть </w:t>
      </w:r>
      <w:r>
        <w:rPr>
          <w:lang w:val="en-US"/>
        </w:rPr>
        <w:t>t</w:t>
      </w:r>
      <w:r>
        <w:t xml:space="preserve"> </w:t>
      </w:r>
      <w:r>
        <w:rPr>
          <w:lang w:val="en-US"/>
        </w:rPr>
        <w:t>k</w:t>
      </w:r>
      <w:r>
        <w:t xml:space="preserve">0 = 20000С, тогда </w:t>
      </w:r>
      <w:r>
        <w:rPr>
          <w:lang w:val="en-US"/>
        </w:rPr>
        <w:t>q</w:t>
      </w:r>
      <w:r>
        <w:t>=</w:t>
      </w:r>
      <w:r>
        <w:rPr>
          <w:lang w:val="en-US"/>
        </w:rPr>
        <w:t>im</w:t>
      </w:r>
      <w:r>
        <w:t xml:space="preserve"> составит</w:t>
      </w:r>
    </w:p>
    <w:p w:rsidR="00B12696" w:rsidRDefault="003C7D3A">
      <w:pPr>
        <w:rPr>
          <w:rStyle w:val="a9"/>
          <w:noProof/>
        </w:rPr>
      </w:pPr>
      <w:r>
        <w:rPr>
          <w:sz w:val="20"/>
          <w:szCs w:val="20"/>
        </w:rPr>
        <w:pict>
          <v:shape id="_x0000_i1081" type="#_x0000_t75" style="width:210.75pt;height:25.5pt" fillcolor="window">
            <v:imagedata r:id="rId61" o:title=""/>
          </v:shape>
        </w:pict>
      </w:r>
      <w:r w:rsidR="00B12696">
        <w:t xml:space="preserve"> </w:t>
      </w:r>
    </w:p>
    <w:p w:rsidR="00B12696" w:rsidRDefault="00B12696"/>
    <w:p w:rsidR="00B12696" w:rsidRDefault="003C7D3A">
      <w:r>
        <w:rPr>
          <w:sz w:val="20"/>
          <w:szCs w:val="20"/>
        </w:rPr>
        <w:pict>
          <v:shape id="_x0000_i1082" type="#_x0000_t75" style="width:198.75pt;height:25.5pt" fillcolor="window">
            <v:imagedata r:id="rId6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83" type="#_x0000_t75" style="width:209.25pt;height:25.5pt" fillcolor="window">
            <v:imagedata r:id="rId63" o:title=""/>
          </v:shape>
        </w:pict>
      </w:r>
      <w:r w:rsidR="00B12696">
        <w:t xml:space="preserve"> </w:t>
      </w:r>
    </w:p>
    <w:p w:rsidR="00B12696" w:rsidRDefault="003C7D3A">
      <w:r>
        <w:rPr>
          <w:sz w:val="20"/>
          <w:szCs w:val="20"/>
        </w:rPr>
        <w:pict>
          <v:shape id="_x0000_i1084" type="#_x0000_t75" style="width:192.75pt;height:25.5pt" fillcolor="window">
            <v:imagedata r:id="rId64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85" type="#_x0000_t75" style="width:172.5pt;height:25.5pt" fillcolor="window">
            <v:imagedata r:id="rId6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86" type="#_x0000_t75" style="width:155.25pt;height:24pt" fillcolor="window">
            <v:imagedata r:id="rId66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87" type="#_x0000_t75" style="width:427.5pt;height:44.25pt" fillcolor="window">
            <v:imagedata r:id="rId67" o:title=""/>
          </v:shape>
        </w:pict>
      </w:r>
    </w:p>
    <w:p w:rsidR="00B12696" w:rsidRDefault="00B12696">
      <w:r>
        <w:t xml:space="preserve">Действительная температура горения: </w:t>
      </w:r>
    </w:p>
    <w:p w:rsidR="00B12696" w:rsidRDefault="003C7D3A">
      <w:r>
        <w:rPr>
          <w:sz w:val="20"/>
          <w:szCs w:val="20"/>
        </w:rPr>
        <w:pict>
          <v:shape id="_x0000_i1088" type="#_x0000_t75" style="width:216.75pt;height:24pt" fillcolor="window">
            <v:imagedata r:id="rId68" o:title=""/>
          </v:shape>
        </w:pict>
      </w:r>
    </w:p>
    <w:p w:rsidR="00B12696" w:rsidRDefault="00B12696">
      <w:r>
        <w:t>Где η-пирометрический поправочный коэффициент для методических печей</w:t>
      </w:r>
    </w:p>
    <w:p w:rsidR="00B12696" w:rsidRDefault="003C7D3A">
      <w:r>
        <w:rPr>
          <w:sz w:val="20"/>
          <w:szCs w:val="20"/>
        </w:rPr>
        <w:pict>
          <v:shape id="_x0000_i1089" type="#_x0000_t75" style="width:87pt;height:20.25pt" fillcolor="window">
            <v:imagedata r:id="rId69" o:title=""/>
          </v:shape>
        </w:pict>
      </w:r>
    </w:p>
    <w:p w:rsidR="00B12696" w:rsidRDefault="00B12696">
      <w:pPr>
        <w:pStyle w:val="2"/>
        <w:tabs>
          <w:tab w:val="clear" w:pos="6285"/>
        </w:tabs>
        <w:rPr>
          <w:noProof w:val="0"/>
          <w:kern w:val="16"/>
        </w:rPr>
      </w:pPr>
    </w:p>
    <w:p w:rsidR="00B12696" w:rsidRDefault="00B12696">
      <w:pPr>
        <w:pStyle w:val="2"/>
        <w:tabs>
          <w:tab w:val="clear" w:pos="6285"/>
        </w:tabs>
        <w:rPr>
          <w:noProof w:val="0"/>
          <w:kern w:val="16"/>
        </w:rPr>
      </w:pPr>
      <w:r>
        <w:rPr>
          <w:kern w:val="16"/>
        </w:rPr>
        <w:t>Определение времени нагрева металла</w:t>
      </w:r>
    </w:p>
    <w:p w:rsidR="00B12696" w:rsidRDefault="00B12696"/>
    <w:p w:rsidR="00B12696" w:rsidRDefault="00B12696">
      <w:r>
        <w:t xml:space="preserve">Выберем температурный график процесса нагрева. Температуру уходящих из печи газов примем равной 8000С, а температуру в томильной зоне на 500С выше, чем температуру нагрева металла, то есть 12300С. На основании выше изложенного действительная температура горения 1315 0С. </w:t>
      </w:r>
    </w:p>
    <w:p w:rsidR="00B12696" w:rsidRDefault="00B12696">
      <w:r>
        <w:t xml:space="preserve">Методическую зону условно разделим на 3 участка и усредним температуру в печи в пределах каждого из них. Для предварительного определения основных размеров печи зададимся величиной напряженности Н габаритного пода, </w:t>
      </w:r>
      <w:r>
        <w:rPr>
          <w:lang w:val="en-US"/>
        </w:rPr>
        <w:t>H</w:t>
      </w:r>
      <w:r>
        <w:t>=</w:t>
      </w:r>
      <w:r>
        <w:rPr>
          <w:lang w:val="en-US"/>
        </w:rPr>
        <w:t>P</w:t>
      </w:r>
      <w:r>
        <w:t>/</w:t>
      </w:r>
      <w:r>
        <w:rPr>
          <w:lang w:val="en-US"/>
        </w:rPr>
        <w:t>F</w:t>
      </w:r>
      <w:r>
        <w:t xml:space="preserve">=500 кг/м2. тогда площадь пода будет равна </w:t>
      </w:r>
      <w:r>
        <w:rPr>
          <w:lang w:val="en-US"/>
        </w:rPr>
        <w:t>F</w:t>
      </w:r>
      <w:r>
        <w:t>=120000/500=240 м2</w:t>
      </w:r>
    </w:p>
    <w:p w:rsidR="00B12696" w:rsidRDefault="00B12696">
      <w:r>
        <w:t xml:space="preserve">Выполняем печь с однорядным расположением заготовок; </w:t>
      </w:r>
    </w:p>
    <w:p w:rsidR="00B12696" w:rsidRDefault="00B12696">
      <w:r>
        <w:t xml:space="preserve">Определим ширину В и длину </w:t>
      </w:r>
      <w:r>
        <w:rPr>
          <w:lang w:val="en-US"/>
        </w:rPr>
        <w:t>L</w:t>
      </w:r>
      <w:r>
        <w:t xml:space="preserve"> печи. </w:t>
      </w:r>
    </w:p>
    <w:p w:rsidR="00B12696" w:rsidRDefault="00B12696">
      <w:r>
        <w:t xml:space="preserve">Длина заготовок – </w:t>
      </w:r>
      <w:r>
        <w:rPr>
          <w:lang w:val="en-US"/>
        </w:rPr>
        <w:t>l</w:t>
      </w:r>
      <w:r>
        <w:t xml:space="preserve"> =4,3 м</w:t>
      </w:r>
    </w:p>
    <w:p w:rsidR="00B12696" w:rsidRDefault="00B12696">
      <w:r>
        <w:t xml:space="preserve">Ширина печи В= </w:t>
      </w:r>
      <w:r>
        <w:rPr>
          <w:lang w:val="en-US"/>
        </w:rPr>
        <w:t>l</w:t>
      </w:r>
      <w:r>
        <w:t>+δ2=4,3+2*0,28 =4,86м</w:t>
      </w:r>
    </w:p>
    <w:p w:rsidR="00B12696" w:rsidRDefault="00B12696">
      <w:r>
        <w:t xml:space="preserve">Где δ – зазор между заготовками и стенами печи. </w:t>
      </w:r>
    </w:p>
    <w:p w:rsidR="00B12696" w:rsidRDefault="00B12696">
      <w:r>
        <w:rPr>
          <w:lang w:val="en-US"/>
        </w:rPr>
        <w:t>l</w:t>
      </w:r>
      <w:r>
        <w:t xml:space="preserve"> - длина заготовки. </w:t>
      </w:r>
    </w:p>
    <w:p w:rsidR="00B12696" w:rsidRDefault="00B12696">
      <w:pPr>
        <w:ind w:firstLine="0"/>
      </w:pPr>
      <w:r>
        <w:t xml:space="preserve">Длина печи </w:t>
      </w:r>
      <w:r w:rsidR="003C7D3A">
        <w:rPr>
          <w:sz w:val="20"/>
          <w:szCs w:val="20"/>
        </w:rPr>
        <w:pict>
          <v:shape id="_x0000_i1090" type="#_x0000_t75" style="width:131.25pt;height:42.75pt" fillcolor="window">
            <v:imagedata r:id="rId70" o:title=""/>
          </v:shape>
        </w:pict>
      </w:r>
      <w:r>
        <w:t xml:space="preserve"> </w:t>
      </w:r>
    </w:p>
    <w:p w:rsidR="00B12696" w:rsidRDefault="00B12696">
      <w:pPr>
        <w:ind w:firstLine="0"/>
      </w:pPr>
    </w:p>
    <w:p w:rsidR="00B12696" w:rsidRDefault="003C7D3A">
      <w:pPr>
        <w:ind w:firstLine="0"/>
      </w:pPr>
      <w:r>
        <w:rPr>
          <w:sz w:val="20"/>
          <w:szCs w:val="20"/>
        </w:rPr>
        <w:pict>
          <v:shape id="_x0000_i1091" type="#_x0000_t75" style="width:375.75pt;height:249.75pt" fillcolor="window">
            <v:imagedata r:id="rId71" o:title=""/>
          </v:shape>
        </w:pict>
      </w:r>
      <w:r w:rsidR="00B12696">
        <w:t xml:space="preserve"> </w:t>
      </w:r>
    </w:p>
    <w:p w:rsidR="00B12696" w:rsidRDefault="00B12696">
      <w:pPr>
        <w:ind w:firstLine="0"/>
      </w:pPr>
      <w:r>
        <w:t>Рис.1 Температурный график нагрева печи</w:t>
      </w:r>
    </w:p>
    <w:p w:rsidR="00B12696" w:rsidRDefault="00B12696">
      <w:pPr>
        <w:ind w:firstLine="0"/>
      </w:pPr>
    </w:p>
    <w:p w:rsidR="00B12696" w:rsidRDefault="00B12696">
      <w:r>
        <w:rPr>
          <w:lang w:val="en-US"/>
        </w:rPr>
        <w:t>I</w:t>
      </w:r>
      <w:r>
        <w:t>-</w:t>
      </w:r>
      <w:r>
        <w:rPr>
          <w:lang w:val="en-US"/>
        </w:rPr>
        <w:t>V</w:t>
      </w:r>
      <w:r>
        <w:t xml:space="preserve"> – температурные участки методической печи: </w:t>
      </w:r>
    </w:p>
    <w:p w:rsidR="00B12696" w:rsidRDefault="00B12696">
      <w:r>
        <w:t xml:space="preserve">1 - температура печи: 2 - температура поверхности металла. </w:t>
      </w:r>
    </w:p>
    <w:p w:rsidR="00B12696" w:rsidRDefault="00B12696">
      <w:r>
        <w:t xml:space="preserve">Для определения степени развития кладки ω примем высоту печи </w:t>
      </w:r>
      <w:r>
        <w:rPr>
          <w:lang w:val="en-US"/>
        </w:rPr>
        <w:t>h</w:t>
      </w:r>
      <w:r>
        <w:t xml:space="preserve"> равной:</w:t>
      </w:r>
    </w:p>
    <w:p w:rsidR="00B12696" w:rsidRDefault="00B12696">
      <w:r>
        <w:t>- в методической зоне нагрева – 1,0 м;</w:t>
      </w:r>
    </w:p>
    <w:p w:rsidR="00B12696" w:rsidRDefault="00B12696">
      <w:r>
        <w:t>- в сварочной зоне нагрева – 2,0 м;</w:t>
      </w:r>
    </w:p>
    <w:p w:rsidR="00B12696" w:rsidRDefault="00B12696">
      <w:pPr>
        <w:rPr>
          <w:rStyle w:val="a9"/>
          <w:noProof/>
        </w:rPr>
      </w:pPr>
      <w:r>
        <w:t xml:space="preserve">- в томильной зоне нагрева – 1,3 м; </w:t>
      </w:r>
    </w:p>
    <w:p w:rsidR="00B12696" w:rsidRDefault="00B12696">
      <w:r>
        <w:t xml:space="preserve">Тогда степень развития кладки по зонам будет равной: </w:t>
      </w:r>
    </w:p>
    <w:p w:rsidR="00B12696" w:rsidRDefault="003C7D3A">
      <w:r>
        <w:rPr>
          <w:sz w:val="20"/>
          <w:szCs w:val="20"/>
        </w:rPr>
        <w:pict>
          <v:shape id="_x0000_i1092" type="#_x0000_t75" style="width:74.25pt;height:39pt" fillcolor="window">
            <v:imagedata r:id="rId7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93" type="#_x0000_t75" style="width:135.75pt;height:41.25pt" fillcolor="window">
            <v:imagedata r:id="rId7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94" type="#_x0000_t75" style="width:156pt;height:41.25pt" fillcolor="window">
            <v:imagedata r:id="rId74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95" type="#_x0000_t75" style="width:155.25pt;height:41.25pt" fillcolor="window">
            <v:imagedata r:id="rId75" o:title=""/>
          </v:shape>
        </w:pict>
      </w:r>
    </w:p>
    <w:p w:rsidR="00B12696" w:rsidRDefault="00B12696">
      <w:r>
        <w:t xml:space="preserve">Эффективная толщина газового слоя для каждой из зон печи находим из выражения: </w:t>
      </w:r>
    </w:p>
    <w:p w:rsidR="00B12696" w:rsidRDefault="003C7D3A">
      <w:r>
        <w:rPr>
          <w:sz w:val="20"/>
          <w:szCs w:val="20"/>
        </w:rPr>
        <w:pict>
          <v:shape id="_x0000_i1096" type="#_x0000_t75" style="width:194.25pt;height:41.25pt" fillcolor="window">
            <v:imagedata r:id="rId76" o:title=""/>
          </v:shape>
        </w:pict>
      </w:r>
    </w:p>
    <w:p w:rsidR="00B12696" w:rsidRDefault="00B12696">
      <w:r>
        <w:t xml:space="preserve">Где V - объем зоны, м3; </w:t>
      </w:r>
    </w:p>
    <w:p w:rsidR="00B12696" w:rsidRDefault="00B12696">
      <w:r>
        <w:rPr>
          <w:lang w:val="en-US"/>
        </w:rPr>
        <w:t>F</w:t>
      </w:r>
      <w:r>
        <w:t xml:space="preserve"> - суммарная площадь стен, свода и пода данной зоны, м2; </w:t>
      </w:r>
    </w:p>
    <w:p w:rsidR="00B12696" w:rsidRDefault="00B12696">
      <w:r>
        <w:t xml:space="preserve">η - поправочный коэффициент, равный 0,9. </w:t>
      </w:r>
    </w:p>
    <w:p w:rsidR="00B12696" w:rsidRDefault="00B12696">
      <w:r>
        <w:t xml:space="preserve">Для методической зоны с длиной </w:t>
      </w:r>
      <w:r>
        <w:rPr>
          <w:lang w:val="en-US"/>
        </w:rPr>
        <w:t>L</w:t>
      </w:r>
      <w:r>
        <w:t>м эффективная толщина газового слоя</w:t>
      </w:r>
    </w:p>
    <w:p w:rsidR="00B12696" w:rsidRDefault="003C7D3A">
      <w:r>
        <w:rPr>
          <w:sz w:val="20"/>
          <w:szCs w:val="20"/>
        </w:rPr>
        <w:pict>
          <v:shape id="_x0000_i1097" type="#_x0000_t75" style="width:168.75pt;height:41.25pt" fillcolor="window">
            <v:imagedata r:id="rId7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98" type="#_x0000_t75" style="width:174pt;height:41.25pt" fillcolor="window">
            <v:imagedata r:id="rId7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099" type="#_x0000_t75" style="width:183pt;height:41.25pt" fillcolor="window">
            <v:imagedata r:id="rId79" o:title=""/>
          </v:shape>
        </w:pict>
      </w:r>
    </w:p>
    <w:p w:rsidR="00B12696" w:rsidRDefault="00B12696">
      <w:r>
        <w:t xml:space="preserve">Определяем время нагрева для </w:t>
      </w:r>
      <w:r>
        <w:rPr>
          <w:lang w:val="en-US"/>
        </w:rPr>
        <w:t>I</w:t>
      </w:r>
      <w:r>
        <w:t xml:space="preserve"> участка методической зоны. </w:t>
      </w:r>
    </w:p>
    <w:p w:rsidR="00B12696" w:rsidRDefault="00B12696">
      <w:r>
        <w:t xml:space="preserve">Находим степень черноты газов εГ: </w:t>
      </w:r>
    </w:p>
    <w:p w:rsidR="00B12696" w:rsidRDefault="00B12696">
      <w:r>
        <w:rPr>
          <w:lang w:val="en-US"/>
        </w:rPr>
        <w:t xml:space="preserve">tr </w:t>
      </w:r>
      <w:r>
        <w:t>=8860С</w:t>
      </w:r>
    </w:p>
    <w:p w:rsidR="00B12696" w:rsidRDefault="003C7D3A">
      <w:r>
        <w:rPr>
          <w:sz w:val="20"/>
          <w:szCs w:val="20"/>
        </w:rPr>
        <w:pict>
          <v:shape id="_x0000_i1100" type="#_x0000_t75" style="width:196.5pt;height:24pt" fillcolor="window">
            <v:imagedata r:id="rId8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01" type="#_x0000_t75" style="width:202.5pt;height:24pt" fillcolor="window">
            <v:imagedata r:id="rId8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02" type="#_x0000_t75" style="width:209.25pt;height:24pt" fillcolor="window">
            <v:imagedata r:id="rId82" o:title=""/>
          </v:shape>
        </w:pict>
      </w:r>
    </w:p>
    <w:p w:rsidR="00B12696" w:rsidRDefault="00B12696">
      <w:r>
        <w:t>По номограммам находим</w:t>
      </w:r>
    </w:p>
    <w:p w:rsidR="00B12696" w:rsidRDefault="003C7D3A">
      <w:r>
        <w:rPr>
          <w:sz w:val="20"/>
          <w:szCs w:val="20"/>
        </w:rPr>
        <w:pict>
          <v:shape id="_x0000_i1103" type="#_x0000_t75" style="width:201.75pt;height:24pt" fillcolor="window">
            <v:imagedata r:id="rId83" o:title=""/>
          </v:shape>
        </w:pict>
      </w:r>
    </w:p>
    <w:p w:rsidR="00B12696" w:rsidRDefault="00B12696">
      <w:r>
        <w:t xml:space="preserve">Откуда </w:t>
      </w:r>
      <w:r w:rsidR="003C7D3A">
        <w:rPr>
          <w:sz w:val="20"/>
          <w:szCs w:val="20"/>
        </w:rPr>
        <w:pict>
          <v:shape id="_x0000_i1104" type="#_x0000_t75" style="width:287.25pt;height:24pt" fillcolor="window">
            <v:imagedata r:id="rId84" o:title=""/>
          </v:shape>
        </w:pict>
      </w:r>
    </w:p>
    <w:p w:rsidR="00B12696" w:rsidRDefault="00B12696">
      <w:r>
        <w:t>Принимаем степень черноты металла</w:t>
      </w:r>
    </w:p>
    <w:p w:rsidR="00B12696" w:rsidRDefault="003C7D3A">
      <w:r>
        <w:rPr>
          <w:sz w:val="20"/>
          <w:szCs w:val="20"/>
        </w:rPr>
        <w:pict>
          <v:shape id="_x0000_i1105" type="#_x0000_t75" style="width:60.75pt;height:21pt" fillcolor="window">
            <v:imagedata r:id="rId85" o:title=""/>
          </v:shape>
        </w:pict>
      </w:r>
      <w:r w:rsidR="00B12696">
        <w:t xml:space="preserve">определим величину коэффициента Ск. г. м.: </w:t>
      </w:r>
    </w:p>
    <w:p w:rsidR="00B12696" w:rsidRDefault="003C7D3A">
      <w:r>
        <w:rPr>
          <w:sz w:val="20"/>
          <w:szCs w:val="20"/>
        </w:rPr>
        <w:pict>
          <v:shape id="_x0000_i1106" type="#_x0000_t75" style="width:378pt;height:126pt" fillcolor="window">
            <v:imagedata r:id="rId86" o:title=""/>
          </v:shape>
        </w:pict>
      </w:r>
    </w:p>
    <w:p w:rsidR="00B12696" w:rsidRDefault="00B12696">
      <w:r>
        <w:t xml:space="preserve">Коэффициент теплоотдачи излучением на первом участке методической зоны будет равен при </w:t>
      </w:r>
      <w:r>
        <w:rPr>
          <w:lang w:val="en-US"/>
        </w:rPr>
        <w:t>t</w:t>
      </w:r>
      <w:r>
        <w:t>пов=(20+300) /2=1600С</w:t>
      </w:r>
    </w:p>
    <w:p w:rsidR="00B12696" w:rsidRDefault="003C7D3A">
      <w:r>
        <w:rPr>
          <w:sz w:val="20"/>
          <w:szCs w:val="20"/>
        </w:rPr>
        <w:pict>
          <v:shape id="_x0000_i1107" type="#_x0000_t75" style="width:328.5pt;height:146.25pt" fillcolor="window">
            <v:imagedata r:id="rId87" o:title=""/>
          </v:shape>
        </w:pict>
      </w:r>
    </w:p>
    <w:p w:rsidR="00B12696" w:rsidRDefault="00B12696">
      <w:r>
        <w:t>Для определения критерия В</w:t>
      </w:r>
      <w:r>
        <w:rPr>
          <w:lang w:val="en-US"/>
        </w:rPr>
        <w:t>i</w:t>
      </w:r>
      <w:r>
        <w:t xml:space="preserve"> и коэффициента температуропроводности находим из приложений </w:t>
      </w:r>
      <w:r>
        <w:rPr>
          <w:lang w:val="en-US"/>
        </w:rPr>
        <w:t>VI</w:t>
      </w:r>
      <w:r>
        <w:t xml:space="preserve"> и</w:t>
      </w:r>
      <w:r>
        <w:rPr>
          <w:lang w:val="en-US"/>
        </w:rPr>
        <w:t>VII</w:t>
      </w:r>
      <w:r>
        <w:t xml:space="preserve"> коэффициенты теплопроводности и теплоемкости (по средней температуре металла на участке 1600С): </w:t>
      </w:r>
    </w:p>
    <w:p w:rsidR="00B12696" w:rsidRDefault="003C7D3A">
      <w:r>
        <w:rPr>
          <w:sz w:val="20"/>
          <w:szCs w:val="20"/>
        </w:rPr>
        <w:pict>
          <v:shape id="_x0000_i1108" type="#_x0000_t75" style="width:385.5pt;height:41.25pt" fillcolor="window">
            <v:imagedata r:id="rId8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09" type="#_x0000_t75" style="width:422.25pt;height:41.25pt" fillcolor="window">
            <v:imagedata r:id="rId89" o:title=""/>
          </v:shape>
        </w:pict>
      </w:r>
    </w:p>
    <w:p w:rsidR="00B12696" w:rsidRDefault="00B12696">
      <w:r>
        <w:t>Отсюда для двухстороннего нагрева критерий В</w:t>
      </w:r>
      <w:r>
        <w:rPr>
          <w:lang w:val="en-US"/>
        </w:rPr>
        <w:t>i</w:t>
      </w:r>
      <w:r>
        <w:t xml:space="preserve"> будет равен: </w:t>
      </w:r>
    </w:p>
    <w:p w:rsidR="00B12696" w:rsidRDefault="003C7D3A">
      <w:r>
        <w:rPr>
          <w:sz w:val="20"/>
          <w:szCs w:val="20"/>
        </w:rPr>
        <w:pict>
          <v:shape id="_x0000_i1110" type="#_x0000_t75" style="width:204pt;height:39pt" fillcolor="window">
            <v:imagedata r:id="rId90" o:title=""/>
          </v:shape>
        </w:pict>
      </w:r>
      <w:r w:rsidR="00B12696">
        <w:t xml:space="preserve"> - тонкое тело</w:t>
      </w:r>
    </w:p>
    <w:p w:rsidR="00B12696" w:rsidRDefault="00B12696">
      <w:r>
        <w:t xml:space="preserve">Где: </w:t>
      </w:r>
      <w:r>
        <w:rPr>
          <w:lang w:val="en-US"/>
        </w:rPr>
        <w:t>S</w:t>
      </w:r>
      <w:r>
        <w:t>=0,37*0,55=0,2 м</w:t>
      </w:r>
    </w:p>
    <w:p w:rsidR="00B12696" w:rsidRDefault="00B12696">
      <w:r>
        <w:t>Из величины критерия В</w:t>
      </w:r>
      <w:r>
        <w:rPr>
          <w:lang w:val="en-US"/>
        </w:rPr>
        <w:t>i</w:t>
      </w:r>
      <w:r>
        <w:t xml:space="preserve"> следует, что на первом участке методической зоны заготовки греются как тонкое тело и время нагрева следует определять по формуле: </w:t>
      </w:r>
    </w:p>
    <w:p w:rsidR="00B12696" w:rsidRDefault="003C7D3A">
      <w:r>
        <w:rPr>
          <w:sz w:val="20"/>
          <w:szCs w:val="20"/>
        </w:rPr>
        <w:pict>
          <v:shape id="_x0000_i1111" type="#_x0000_t75" style="width:387.75pt;height:93pt" fillcolor="window">
            <v:imagedata r:id="rId91" o:title=""/>
          </v:shape>
        </w:pict>
      </w:r>
    </w:p>
    <w:p w:rsidR="00B12696" w:rsidRDefault="00B12696">
      <w:r>
        <w:t xml:space="preserve">где </w:t>
      </w:r>
      <w:r w:rsidR="003C7D3A">
        <w:rPr>
          <w:sz w:val="20"/>
          <w:szCs w:val="20"/>
        </w:rPr>
        <w:pict>
          <v:shape id="_x0000_i1112" type="#_x0000_t75" style="width:83.25pt;height:22.5pt" fillcolor="window">
            <v:imagedata r:id="rId92" o:title=""/>
          </v:shape>
        </w:pict>
      </w:r>
      <w:r>
        <w:rPr>
          <w:lang w:val="en-US"/>
        </w:rPr>
        <w:t>G</w:t>
      </w:r>
      <w:r>
        <w:t xml:space="preserve"> - вес заготовки, кг</w:t>
      </w:r>
    </w:p>
    <w:p w:rsidR="00B12696" w:rsidRDefault="00B12696">
      <w:r>
        <w:t xml:space="preserve">поскольку тонкое тело греется без перепада </w:t>
      </w:r>
      <w:r>
        <w:rPr>
          <w:lang w:val="en-US"/>
        </w:rPr>
        <w:t>t</w:t>
      </w:r>
      <w:r>
        <w:t xml:space="preserve">0 по сечению, средняя температура по сечению металла к концу </w:t>
      </w:r>
      <w:r>
        <w:rPr>
          <w:lang w:val="en-US"/>
        </w:rPr>
        <w:t>I</w:t>
      </w:r>
      <w:r>
        <w:t xml:space="preserve"> участка нагрева составит 3000С. </w:t>
      </w:r>
    </w:p>
    <w:p w:rsidR="00B12696" w:rsidRDefault="00B12696">
      <w:pPr>
        <w:rPr>
          <w:rStyle w:val="a9"/>
        </w:rPr>
      </w:pPr>
      <w:r>
        <w:t xml:space="preserve">Определим время нагрева для </w:t>
      </w:r>
      <w:r>
        <w:rPr>
          <w:lang w:val="en-US"/>
        </w:rPr>
        <w:t>II</w:t>
      </w:r>
      <w:r>
        <w:t xml:space="preserve"> участка методической зоны: </w:t>
      </w:r>
    </w:p>
    <w:p w:rsidR="00B12696" w:rsidRDefault="00B12696">
      <w:r>
        <w:rPr>
          <w:lang w:val="en-US"/>
        </w:rPr>
        <w:t>t</w:t>
      </w:r>
      <w:r>
        <w:t>г=10580</w:t>
      </w:r>
      <w:r>
        <w:rPr>
          <w:lang w:val="en-US"/>
        </w:rPr>
        <w:t>C</w:t>
      </w:r>
      <w:r>
        <w:t xml:space="preserve">; </w:t>
      </w:r>
      <w:r>
        <w:rPr>
          <w:lang w:val="en-US"/>
        </w:rPr>
        <w:t>t</w:t>
      </w:r>
      <w:r>
        <w:t xml:space="preserve">ме=4500С. </w:t>
      </w:r>
    </w:p>
    <w:p w:rsidR="00B12696" w:rsidRDefault="00B12696">
      <w:r>
        <w:t xml:space="preserve">По номограммам находим </w:t>
      </w:r>
    </w:p>
    <w:p w:rsidR="00B12696" w:rsidRDefault="003C7D3A">
      <w:r>
        <w:rPr>
          <w:sz w:val="20"/>
          <w:szCs w:val="20"/>
        </w:rPr>
        <w:pict>
          <v:shape id="_x0000_i1113" type="#_x0000_t75" style="width:201.75pt;height:24pt" fillcolor="window">
            <v:imagedata r:id="rId93" o:title=""/>
          </v:shape>
        </w:pict>
      </w:r>
    </w:p>
    <w:p w:rsidR="00B12696" w:rsidRDefault="00B12696">
      <w:r>
        <w:t xml:space="preserve">Откуда </w:t>
      </w:r>
      <w:r w:rsidR="003C7D3A">
        <w:rPr>
          <w:sz w:val="20"/>
          <w:szCs w:val="20"/>
        </w:rPr>
        <w:pict>
          <v:shape id="_x0000_i1114" type="#_x0000_t75" style="width:278.25pt;height:24pt" fillcolor="window">
            <v:imagedata r:id="rId94" o:title=""/>
          </v:shape>
        </w:pict>
      </w:r>
    </w:p>
    <w:p w:rsidR="00B12696" w:rsidRDefault="00B12696">
      <w:r>
        <w:t>Принимаем степень черноты металла</w:t>
      </w:r>
    </w:p>
    <w:p w:rsidR="00B12696" w:rsidRDefault="003C7D3A">
      <w:r>
        <w:rPr>
          <w:sz w:val="20"/>
          <w:szCs w:val="20"/>
        </w:rPr>
        <w:pict>
          <v:shape id="_x0000_i1115" type="#_x0000_t75" style="width:60.75pt;height:21pt" fillcolor="window">
            <v:imagedata r:id="rId85" o:title=""/>
          </v:shape>
        </w:pict>
      </w:r>
      <w:r w:rsidR="00B12696">
        <w:t xml:space="preserve">определим величину коэффициента Ск. г. м.: </w:t>
      </w:r>
    </w:p>
    <w:p w:rsidR="00B12696" w:rsidRDefault="003C7D3A">
      <w:r>
        <w:rPr>
          <w:sz w:val="20"/>
          <w:szCs w:val="20"/>
        </w:rPr>
        <w:pict>
          <v:shape id="_x0000_i1116" type="#_x0000_t75" style="width:361.5pt;height:126pt" fillcolor="window">
            <v:imagedata r:id="rId9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17" type="#_x0000_t75" style="width:318.75pt;height:146.25pt" fillcolor="window">
            <v:imagedata r:id="rId96" o:title=""/>
          </v:shape>
        </w:pict>
      </w:r>
    </w:p>
    <w:p w:rsidR="00B12696" w:rsidRDefault="00B12696">
      <w:r>
        <w:t>Для определения критерия В</w:t>
      </w:r>
      <w:r>
        <w:rPr>
          <w:lang w:val="en-US"/>
        </w:rPr>
        <w:t>i</w:t>
      </w:r>
      <w:r>
        <w:t xml:space="preserve"> и коэффициента температуропроводности находим из приложений </w:t>
      </w:r>
      <w:r>
        <w:rPr>
          <w:lang w:val="en-US"/>
        </w:rPr>
        <w:t>VI</w:t>
      </w:r>
      <w:r>
        <w:t xml:space="preserve"> и</w:t>
      </w:r>
      <w:r>
        <w:rPr>
          <w:lang w:val="en-US"/>
        </w:rPr>
        <w:t>VII</w:t>
      </w:r>
      <w:r>
        <w:t xml:space="preserve"> коэффициенты теплопроводности и теплоемкости (по средней температуре металла на участке 4500С): </w:t>
      </w:r>
    </w:p>
    <w:p w:rsidR="00B12696" w:rsidRDefault="003C7D3A">
      <w:r>
        <w:rPr>
          <w:sz w:val="20"/>
          <w:szCs w:val="20"/>
        </w:rPr>
        <w:pict>
          <v:shape id="_x0000_i1118" type="#_x0000_t75" style="width:253.5pt;height:41.25pt" fillcolor="window">
            <v:imagedata r:id="rId9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19" type="#_x0000_t75" style="width:294.75pt;height:41.25pt" fillcolor="window">
            <v:imagedata r:id="rId98" o:title=""/>
          </v:shape>
        </w:pict>
      </w:r>
    </w:p>
    <w:p w:rsidR="00B12696" w:rsidRDefault="00B12696">
      <w:r>
        <w:t>Отсюда для двухстороннего нагрева критерий В</w:t>
      </w:r>
      <w:r>
        <w:rPr>
          <w:lang w:val="en-US"/>
        </w:rPr>
        <w:t>i</w:t>
      </w:r>
      <w:r>
        <w:t xml:space="preserve"> будет равен: </w:t>
      </w:r>
    </w:p>
    <w:p w:rsidR="00B12696" w:rsidRDefault="003C7D3A">
      <w:r>
        <w:rPr>
          <w:sz w:val="20"/>
          <w:szCs w:val="20"/>
        </w:rPr>
        <w:pict>
          <v:shape id="_x0000_i1120" type="#_x0000_t75" style="width:198pt;height:39pt" fillcolor="window">
            <v:imagedata r:id="rId99" o:title=""/>
          </v:shape>
        </w:pict>
      </w:r>
      <w:r w:rsidR="00B12696">
        <w:t xml:space="preserve"> </w:t>
      </w:r>
    </w:p>
    <w:p w:rsidR="00B12696" w:rsidRDefault="00B12696">
      <w:r>
        <w:t xml:space="preserve">На данном участке заготовка греется как массивное тело. Определим величину температурного критерия для поверхности металла. </w:t>
      </w:r>
    </w:p>
    <w:p w:rsidR="00B12696" w:rsidRDefault="003C7D3A">
      <w:r>
        <w:rPr>
          <w:sz w:val="20"/>
          <w:szCs w:val="20"/>
        </w:rPr>
        <w:pict>
          <v:shape id="_x0000_i1121" type="#_x0000_t75" style="width:220.5pt;height:45pt" fillcolor="window">
            <v:imagedata r:id="rId100" o:title=""/>
          </v:shape>
        </w:pict>
      </w:r>
    </w:p>
    <w:p w:rsidR="00B12696" w:rsidRDefault="00B12696">
      <w:r>
        <w:t xml:space="preserve">По номограмме для поверхности пластины по значениям </w:t>
      </w:r>
      <w:r>
        <w:rPr>
          <w:lang w:val="en-US"/>
        </w:rPr>
        <w:t>Bi</w:t>
      </w:r>
      <w:r>
        <w:t xml:space="preserve"> и</w:t>
      </w:r>
      <w:r w:rsidR="003C7D3A">
        <w:rPr>
          <w:sz w:val="20"/>
          <w:szCs w:val="20"/>
        </w:rPr>
        <w:pict>
          <v:shape id="_x0000_i1122" type="#_x0000_t75" style="width:25.5pt;height:24pt" fillcolor="window">
            <v:imagedata r:id="rId101" o:title=""/>
          </v:shape>
        </w:pict>
      </w:r>
    </w:p>
    <w:p w:rsidR="00B12696" w:rsidRPr="00326592" w:rsidRDefault="00B12696">
      <w:r>
        <w:t xml:space="preserve">Находим величину критерия Фурье. </w:t>
      </w:r>
      <w:r>
        <w:rPr>
          <w:lang w:val="en-US"/>
        </w:rPr>
        <w:t>F</w:t>
      </w:r>
      <w:r>
        <w:t>0=0,8</w:t>
      </w:r>
    </w:p>
    <w:p w:rsidR="00B12696" w:rsidRDefault="00B12696">
      <w:r>
        <w:t>Коэффициент температуропроводности будет равен</w:t>
      </w:r>
    </w:p>
    <w:p w:rsidR="00B12696" w:rsidRDefault="003C7D3A">
      <w:r>
        <w:rPr>
          <w:sz w:val="20"/>
          <w:szCs w:val="20"/>
        </w:rPr>
        <w:pict>
          <v:shape id="_x0000_i1123" type="#_x0000_t75" style="width:306pt;height:41.25pt" fillcolor="window">
            <v:imagedata r:id="rId10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24" type="#_x0000_t75" style="width:207.75pt;height:42.75pt" fillcolor="window">
            <v:imagedata r:id="rId10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25" type="#_x0000_t75" style="width:233.25pt;height:24pt" fillcolor="window">
            <v:imagedata r:id="rId104" o:title=""/>
          </v:shape>
        </w:pict>
      </w:r>
    </w:p>
    <w:p w:rsidR="00B12696" w:rsidRDefault="00B12696">
      <w:r>
        <w:t xml:space="preserve">Определим температуру центра металла, к концу нагрева на </w:t>
      </w:r>
      <w:r>
        <w:rPr>
          <w:lang w:val="en-US"/>
        </w:rPr>
        <w:t>II</w:t>
      </w:r>
      <w:r>
        <w:t xml:space="preserve"> участке методической зоны, для чего по значениям </w:t>
      </w:r>
      <w:r>
        <w:rPr>
          <w:lang w:val="en-US"/>
        </w:rPr>
        <w:t>F</w:t>
      </w:r>
      <w:r>
        <w:t xml:space="preserve">0=0,8 и </w:t>
      </w:r>
      <w:r>
        <w:rPr>
          <w:lang w:val="en-US"/>
        </w:rPr>
        <w:t>Bi</w:t>
      </w:r>
      <w:r>
        <w:t xml:space="preserve">=0,5, пользуясь номограммой для центра пластины, найдем: </w:t>
      </w:r>
    </w:p>
    <w:p w:rsidR="00B12696" w:rsidRDefault="003C7D3A">
      <w:r>
        <w:rPr>
          <w:sz w:val="20"/>
          <w:szCs w:val="20"/>
        </w:rPr>
        <w:pict>
          <v:shape id="_x0000_i1126" type="#_x0000_t75" style="width:120pt;height:48pt" fillcolor="window">
            <v:imagedata r:id="rId105" o:title=""/>
          </v:shape>
        </w:pict>
      </w:r>
      <w:r w:rsidR="00B12696">
        <w:t xml:space="preserve"> следовательно</w:t>
      </w:r>
    </w:p>
    <w:p w:rsidR="00B12696" w:rsidRDefault="003C7D3A">
      <w:r>
        <w:rPr>
          <w:sz w:val="20"/>
          <w:szCs w:val="20"/>
        </w:rPr>
        <w:pict>
          <v:shape id="_x0000_i1127" type="#_x0000_t75" style="width:228pt;height:25.5pt" fillcolor="window">
            <v:imagedata r:id="rId106" o:title=""/>
          </v:shape>
        </w:pict>
      </w:r>
    </w:p>
    <w:p w:rsidR="00B12696" w:rsidRDefault="00B12696">
      <w:r>
        <w:t xml:space="preserve">Определим время нагрева в первой сварочной зоне (участок </w:t>
      </w:r>
      <w:r>
        <w:rPr>
          <w:lang w:val="en-US"/>
        </w:rPr>
        <w:t>III</w:t>
      </w:r>
      <w:r>
        <w:t xml:space="preserve">) </w:t>
      </w:r>
    </w:p>
    <w:p w:rsidR="00B12696" w:rsidRDefault="003C7D3A">
      <w:r>
        <w:rPr>
          <w:sz w:val="20"/>
          <w:szCs w:val="20"/>
        </w:rPr>
        <w:pict>
          <v:shape id="_x0000_i1128" type="#_x0000_t75" style="width:231.75pt;height:25.5pt" fillcolor="window">
            <v:imagedata r:id="rId10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29" type="#_x0000_t75" style="width:231.75pt;height:25.5pt" fillcolor="window">
            <v:imagedata r:id="rId108" o:title=""/>
          </v:shape>
        </w:pict>
      </w:r>
    </w:p>
    <w:p w:rsidR="00B12696" w:rsidRDefault="00B12696">
      <w:r>
        <w:rPr>
          <w:lang w:val="en-US"/>
        </w:rPr>
        <w:t>t</w:t>
      </w:r>
      <w:r>
        <w:t>г=12300</w:t>
      </w:r>
      <w:r>
        <w:rPr>
          <w:lang w:val="en-US"/>
        </w:rPr>
        <w:t>C</w:t>
      </w:r>
      <w:r>
        <w:t xml:space="preserve">; </w:t>
      </w:r>
      <w:r>
        <w:rPr>
          <w:lang w:val="en-US"/>
        </w:rPr>
        <w:t>t</w:t>
      </w:r>
      <w:r>
        <w:t xml:space="preserve">ме=7400С. </w:t>
      </w:r>
    </w:p>
    <w:p w:rsidR="00B12696" w:rsidRDefault="00B12696">
      <w:r>
        <w:t xml:space="preserve">По номограммам находим </w:t>
      </w:r>
    </w:p>
    <w:p w:rsidR="00B12696" w:rsidRDefault="003C7D3A">
      <w:r>
        <w:rPr>
          <w:sz w:val="20"/>
          <w:szCs w:val="20"/>
        </w:rPr>
        <w:pict>
          <v:shape id="_x0000_i1130" type="#_x0000_t75" style="width:198.75pt;height:24pt" fillcolor="window">
            <v:imagedata r:id="rId109" o:title=""/>
          </v:shape>
        </w:pict>
      </w:r>
    </w:p>
    <w:p w:rsidR="00B12696" w:rsidRDefault="00B12696">
      <w:r>
        <w:t xml:space="preserve">Откуда </w:t>
      </w:r>
      <w:r w:rsidR="003C7D3A">
        <w:rPr>
          <w:sz w:val="20"/>
          <w:szCs w:val="20"/>
        </w:rPr>
        <w:pict>
          <v:shape id="_x0000_i1131" type="#_x0000_t75" style="width:268.5pt;height:24pt" fillcolor="window">
            <v:imagedata r:id="rId110" o:title=""/>
          </v:shape>
        </w:pict>
      </w:r>
    </w:p>
    <w:p w:rsidR="00B12696" w:rsidRDefault="00B12696">
      <w:r>
        <w:t>Принимаем степень черноты металла</w:t>
      </w:r>
    </w:p>
    <w:p w:rsidR="00B12696" w:rsidRDefault="003C7D3A">
      <w:r>
        <w:rPr>
          <w:sz w:val="20"/>
          <w:szCs w:val="20"/>
        </w:rPr>
        <w:pict>
          <v:shape id="_x0000_i1132" type="#_x0000_t75" style="width:60.75pt;height:21pt" fillcolor="window">
            <v:imagedata r:id="rId85" o:title=""/>
          </v:shape>
        </w:pict>
      </w:r>
      <w:r w:rsidR="00B12696">
        <w:t xml:space="preserve">определим величину коэффициента Ск. г. м.: </w:t>
      </w:r>
    </w:p>
    <w:p w:rsidR="00B12696" w:rsidRDefault="003C7D3A">
      <w:r>
        <w:rPr>
          <w:sz w:val="20"/>
          <w:szCs w:val="20"/>
        </w:rPr>
        <w:pict>
          <v:shape id="_x0000_i1133" type="#_x0000_t75" style="width:350.25pt;height:126pt" fillcolor="window">
            <v:imagedata r:id="rId11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34" type="#_x0000_t75" style="width:328.5pt;height:146.25pt" fillcolor="window">
            <v:imagedata r:id="rId112" o:title=""/>
          </v:shape>
        </w:pict>
      </w:r>
    </w:p>
    <w:p w:rsidR="00B12696" w:rsidRDefault="00B12696">
      <w:pPr>
        <w:rPr>
          <w:rStyle w:val="a9"/>
        </w:rPr>
      </w:pPr>
      <w:r>
        <w:t xml:space="preserve">Для определения критерия </w:t>
      </w:r>
      <w:r>
        <w:rPr>
          <w:lang w:val="en-US"/>
        </w:rPr>
        <w:t>Bi</w:t>
      </w:r>
      <w:r>
        <w:t xml:space="preserve"> и коэффициента температуропроводности α находим из приложения </w:t>
      </w:r>
      <w:r>
        <w:rPr>
          <w:lang w:val="en-US"/>
        </w:rPr>
        <w:t>VI</w:t>
      </w:r>
      <w:r>
        <w:t xml:space="preserve"> и </w:t>
      </w:r>
      <w:r>
        <w:rPr>
          <w:lang w:val="en-US"/>
        </w:rPr>
        <w:t>VII</w:t>
      </w:r>
      <w:r>
        <w:t xml:space="preserve"> </w:t>
      </w:r>
    </w:p>
    <w:p w:rsidR="00B12696" w:rsidRDefault="00B12696">
      <w:r>
        <w:t xml:space="preserve">Коэффициенты теплопроводности и теплоемкости (по средней температуре металла на участке 740 0С): </w:t>
      </w:r>
    </w:p>
    <w:p w:rsidR="00B12696" w:rsidRDefault="003C7D3A">
      <w:r>
        <w:rPr>
          <w:sz w:val="20"/>
          <w:szCs w:val="20"/>
        </w:rPr>
        <w:pict>
          <v:shape id="_x0000_i1135" type="#_x0000_t75" style="width:261.75pt;height:41.25pt" fillcolor="window">
            <v:imagedata r:id="rId11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36" type="#_x0000_t75" style="width:296.25pt;height:41.25pt" fillcolor="window">
            <v:imagedata r:id="rId114" o:title=""/>
          </v:shape>
        </w:pict>
      </w:r>
    </w:p>
    <w:p w:rsidR="00B12696" w:rsidRDefault="00B12696">
      <w:r>
        <w:t>Коэффициент температуропроводности будет равен</w:t>
      </w:r>
    </w:p>
    <w:p w:rsidR="00B12696" w:rsidRDefault="003C7D3A">
      <w:r>
        <w:rPr>
          <w:sz w:val="20"/>
          <w:szCs w:val="20"/>
        </w:rPr>
        <w:pict>
          <v:shape id="_x0000_i1137" type="#_x0000_t75" style="width:309pt;height:44.25pt" fillcolor="window">
            <v:imagedata r:id="rId115" o:title=""/>
          </v:shape>
        </w:pict>
      </w:r>
    </w:p>
    <w:p w:rsidR="00B12696" w:rsidRDefault="00B12696">
      <w:r>
        <w:t xml:space="preserve">Для двухстороннего нагрева критерий </w:t>
      </w:r>
      <w:r>
        <w:rPr>
          <w:lang w:val="en-US"/>
        </w:rPr>
        <w:t>Bi</w:t>
      </w:r>
      <w:r>
        <w:t xml:space="preserve"> будет равен</w:t>
      </w:r>
    </w:p>
    <w:p w:rsidR="00B12696" w:rsidRDefault="003C7D3A">
      <w:r>
        <w:rPr>
          <w:sz w:val="20"/>
          <w:szCs w:val="20"/>
        </w:rPr>
        <w:pict>
          <v:shape id="_x0000_i1138" type="#_x0000_t75" style="width:166.5pt;height:39pt" fillcolor="window">
            <v:imagedata r:id="rId116" o:title=""/>
          </v:shape>
        </w:pict>
      </w:r>
      <w:r w:rsidR="00B12696">
        <w:t xml:space="preserve"> тело массивное</w:t>
      </w:r>
    </w:p>
    <w:p w:rsidR="00B12696" w:rsidRDefault="00B12696">
      <w:r>
        <w:t xml:space="preserve">Определяем величину температурного критерия для поверхности металла. </w:t>
      </w:r>
    </w:p>
    <w:p w:rsidR="00B12696" w:rsidRDefault="003C7D3A">
      <w:r>
        <w:rPr>
          <w:sz w:val="20"/>
          <w:szCs w:val="20"/>
        </w:rPr>
        <w:pict>
          <v:shape id="_x0000_i1139" type="#_x0000_t75" style="width:220.5pt;height:45pt" fillcolor="window">
            <v:imagedata r:id="rId117" o:title=""/>
          </v:shape>
        </w:pict>
      </w:r>
    </w:p>
    <w:p w:rsidR="00B12696" w:rsidRDefault="00B12696">
      <w:r>
        <w:t xml:space="preserve">По номограмме для поверхности пластины находим величину критерия Фурье. </w:t>
      </w:r>
      <w:r>
        <w:rPr>
          <w:lang w:val="en-US"/>
        </w:rPr>
        <w:t>F</w:t>
      </w:r>
      <w:r>
        <w:t>0=0,4, отсюда</w:t>
      </w:r>
    </w:p>
    <w:p w:rsidR="00B12696" w:rsidRDefault="003C7D3A">
      <w:r>
        <w:rPr>
          <w:sz w:val="20"/>
          <w:szCs w:val="20"/>
        </w:rPr>
        <w:pict>
          <v:shape id="_x0000_i1140" type="#_x0000_t75" style="width:205.5pt;height:44.25pt" fillcolor="window">
            <v:imagedata r:id="rId118" o:title=""/>
          </v:shape>
        </w:pict>
      </w:r>
    </w:p>
    <w:p w:rsidR="00B12696" w:rsidRDefault="00B12696">
      <w:r>
        <w:t xml:space="preserve">По номограмме для центра пластины по значениям </w:t>
      </w:r>
      <w:r>
        <w:rPr>
          <w:lang w:val="en-US"/>
        </w:rPr>
        <w:t>F</w:t>
      </w:r>
      <w:r>
        <w:t xml:space="preserve">0 и </w:t>
      </w:r>
      <w:r>
        <w:rPr>
          <w:lang w:val="en-US"/>
        </w:rPr>
        <w:t>Bi</w:t>
      </w:r>
      <w:r>
        <w:t xml:space="preserve"> найдем</w:t>
      </w:r>
    </w:p>
    <w:p w:rsidR="00B12696" w:rsidRDefault="003C7D3A">
      <w:r>
        <w:rPr>
          <w:sz w:val="20"/>
          <w:szCs w:val="20"/>
        </w:rPr>
        <w:pict>
          <v:shape id="_x0000_i1141" type="#_x0000_t75" style="width:120pt;height:48pt" fillcolor="window">
            <v:imagedata r:id="rId119" o:title=""/>
          </v:shape>
        </w:pict>
      </w:r>
    </w:p>
    <w:p w:rsidR="00B12696" w:rsidRDefault="00B12696">
      <w:pPr>
        <w:rPr>
          <w:lang w:val="en-US"/>
        </w:rPr>
      </w:pPr>
      <w:r>
        <w:t xml:space="preserve">Следовательно температура центра, </w:t>
      </w:r>
      <w:r w:rsidR="003C7D3A">
        <w:rPr>
          <w:sz w:val="20"/>
          <w:szCs w:val="20"/>
        </w:rPr>
        <w:pict>
          <v:shape id="_x0000_i1142" type="#_x0000_t75" style="width:17.25pt;height:25.5pt" fillcolor="window">
            <v:imagedata r:id="rId120" o:title=""/>
          </v:shape>
        </w:pict>
      </w:r>
    </w:p>
    <w:p w:rsidR="00B12696" w:rsidRDefault="003C7D3A">
      <w:pPr>
        <w:rPr>
          <w:lang w:val="en-US"/>
        </w:rPr>
      </w:pPr>
      <w:r>
        <w:rPr>
          <w:sz w:val="20"/>
          <w:szCs w:val="20"/>
        </w:rPr>
        <w:pict>
          <v:shape id="_x0000_i1143" type="#_x0000_t75" style="width:229.5pt;height:25.5pt" fillcolor="window">
            <v:imagedata r:id="rId121" o:title=""/>
          </v:shape>
        </w:pict>
      </w:r>
    </w:p>
    <w:p w:rsidR="00B12696" w:rsidRDefault="00B12696">
      <w:r>
        <w:t>Определим время нагрева в сварочной зоне (</w:t>
      </w:r>
      <w:r>
        <w:rPr>
          <w:lang w:val="en-US"/>
        </w:rPr>
        <w:t>IV</w:t>
      </w:r>
      <w:r>
        <w:t xml:space="preserve"> участок) </w:t>
      </w:r>
    </w:p>
    <w:p w:rsidR="00B12696" w:rsidRDefault="00B12696">
      <w:r>
        <w:rPr>
          <w:lang w:val="en-US"/>
        </w:rPr>
        <w:t>t</w:t>
      </w:r>
      <w:r>
        <w:t xml:space="preserve">г=13150С; </w:t>
      </w:r>
    </w:p>
    <w:p w:rsidR="00B12696" w:rsidRDefault="003C7D3A">
      <w:r>
        <w:rPr>
          <w:sz w:val="20"/>
          <w:szCs w:val="20"/>
        </w:rPr>
        <w:pict>
          <v:shape id="_x0000_i1144" type="#_x0000_t75" style="width:167.25pt;height:39pt" fillcolor="window">
            <v:imagedata r:id="rId122" o:title=""/>
          </v:shape>
        </w:pict>
      </w:r>
    </w:p>
    <w:p w:rsidR="00B12696" w:rsidRDefault="00B12696">
      <w:r>
        <w:t>Степень черноты газов</w:t>
      </w:r>
    </w:p>
    <w:p w:rsidR="00B12696" w:rsidRDefault="003C7D3A">
      <w:r>
        <w:rPr>
          <w:sz w:val="20"/>
          <w:szCs w:val="20"/>
        </w:rPr>
        <w:pict>
          <v:shape id="_x0000_i1145" type="#_x0000_t75" style="width:194.25pt;height:24pt" fillcolor="window">
            <v:imagedata r:id="rId123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46" type="#_x0000_t75" style="width:219pt;height:25.5pt" fillcolor="window">
            <v:imagedata r:id="rId124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47" type="#_x0000_t75" style="width:218.25pt;height:25.5pt" fillcolor="window">
            <v:imagedata r:id="rId125" o:title=""/>
          </v:shape>
        </w:pict>
      </w:r>
    </w:p>
    <w:p w:rsidR="00B12696" w:rsidRDefault="00B12696">
      <w:r>
        <w:t>По номограмме находим</w:t>
      </w:r>
    </w:p>
    <w:p w:rsidR="00B12696" w:rsidRDefault="003C7D3A">
      <w:r>
        <w:rPr>
          <w:sz w:val="20"/>
          <w:szCs w:val="20"/>
        </w:rPr>
        <w:pict>
          <v:shape id="_x0000_i1148" type="#_x0000_t75" style="width:200.25pt;height:24pt" fillcolor="window">
            <v:imagedata r:id="rId126" o:title=""/>
          </v:shape>
        </w:pict>
      </w:r>
    </w:p>
    <w:p w:rsidR="00B12696" w:rsidRDefault="00B12696">
      <w:r>
        <w:t xml:space="preserve">Откуда </w:t>
      </w:r>
      <w:r w:rsidR="003C7D3A">
        <w:rPr>
          <w:sz w:val="20"/>
          <w:szCs w:val="20"/>
        </w:rPr>
        <w:pict>
          <v:shape id="_x0000_i1149" type="#_x0000_t75" style="width:276pt;height:24pt" fillcolor="window">
            <v:imagedata r:id="rId127" o:title=""/>
          </v:shape>
        </w:pict>
      </w:r>
    </w:p>
    <w:p w:rsidR="00B12696" w:rsidRDefault="00B12696"/>
    <w:p w:rsidR="00B12696" w:rsidRDefault="00B12696">
      <w:r>
        <w:t xml:space="preserve">Принимаем степень черноты металла </w:t>
      </w:r>
      <w:r w:rsidR="003C7D3A">
        <w:rPr>
          <w:sz w:val="20"/>
          <w:szCs w:val="20"/>
        </w:rPr>
        <w:pict>
          <v:shape id="_x0000_i1150" type="#_x0000_t75" style="width:60.75pt;height:21pt" fillcolor="window">
            <v:imagedata r:id="rId128" o:title=""/>
          </v:shape>
        </w:pict>
      </w:r>
      <w:r>
        <w:t xml:space="preserve">определим величину коэффициента Ск. г. м.: </w:t>
      </w:r>
    </w:p>
    <w:p w:rsidR="00B12696" w:rsidRDefault="003C7D3A">
      <w:r>
        <w:rPr>
          <w:sz w:val="20"/>
          <w:szCs w:val="20"/>
        </w:rPr>
        <w:pict>
          <v:shape id="_x0000_i1151" type="#_x0000_t75" style="width:363pt;height:126pt" fillcolor="window">
            <v:imagedata r:id="rId12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52" type="#_x0000_t75" style="width:342.75pt;height:146.25pt" fillcolor="window">
            <v:imagedata r:id="rId130" o:title=""/>
          </v:shape>
        </w:pict>
      </w:r>
    </w:p>
    <w:p w:rsidR="00B12696" w:rsidRDefault="00B12696">
      <w:r>
        <w:t xml:space="preserve">Для определения критерия </w:t>
      </w:r>
      <w:r>
        <w:rPr>
          <w:lang w:val="en-US"/>
        </w:rPr>
        <w:t>Bi</w:t>
      </w:r>
      <w:r>
        <w:t xml:space="preserve"> и коэффициента температуропроводности α находим из приложения </w:t>
      </w:r>
      <w:r>
        <w:rPr>
          <w:lang w:val="en-US"/>
        </w:rPr>
        <w:t>VI</w:t>
      </w:r>
      <w:r>
        <w:t xml:space="preserve"> и </w:t>
      </w:r>
      <w:r>
        <w:rPr>
          <w:lang w:val="en-US"/>
        </w:rPr>
        <w:t>VII</w:t>
      </w:r>
    </w:p>
    <w:p w:rsidR="00B12696" w:rsidRDefault="00B12696">
      <w:r>
        <w:t xml:space="preserve">Коэффициенты теплопроводности и теплоемкости (по средней температуре металла на участке 1000 0С): </w:t>
      </w:r>
    </w:p>
    <w:p w:rsidR="00B12696" w:rsidRDefault="003C7D3A">
      <w:r>
        <w:rPr>
          <w:sz w:val="20"/>
          <w:szCs w:val="20"/>
        </w:rPr>
        <w:pict>
          <v:shape id="_x0000_i1153" type="#_x0000_t75" style="width:276pt;height:41.25pt" fillcolor="window">
            <v:imagedata r:id="rId13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54" type="#_x0000_t75" style="width:306pt;height:41.25pt" fillcolor="window">
            <v:imagedata r:id="rId132" o:title=""/>
          </v:shape>
        </w:pict>
      </w:r>
    </w:p>
    <w:p w:rsidR="00B12696" w:rsidRDefault="00B12696">
      <w:r>
        <w:t>Отсюда критерий В</w:t>
      </w:r>
      <w:r>
        <w:rPr>
          <w:lang w:val="en-US"/>
        </w:rPr>
        <w:t>i</w:t>
      </w:r>
      <w:r>
        <w:t xml:space="preserve"> будет равен: </w:t>
      </w:r>
    </w:p>
    <w:p w:rsidR="00B12696" w:rsidRDefault="003C7D3A">
      <w:r>
        <w:rPr>
          <w:sz w:val="20"/>
          <w:szCs w:val="20"/>
        </w:rPr>
        <w:pict>
          <v:shape id="_x0000_i1155" type="#_x0000_t75" style="width:185.25pt;height:39pt" fillcolor="window">
            <v:imagedata r:id="rId133" o:title=""/>
          </v:shape>
        </w:pict>
      </w:r>
      <w:r w:rsidR="00B12696">
        <w:t xml:space="preserve"> </w:t>
      </w:r>
    </w:p>
    <w:p w:rsidR="00B12696" w:rsidRDefault="00B12696">
      <w:r>
        <w:t xml:space="preserve">На данном участке заготовка греется как массивное тело. Определим величину температурного критерия для поверхности металла. </w:t>
      </w:r>
    </w:p>
    <w:p w:rsidR="00B12696" w:rsidRDefault="003C7D3A">
      <w:r>
        <w:rPr>
          <w:sz w:val="20"/>
          <w:szCs w:val="20"/>
        </w:rPr>
        <w:pict>
          <v:shape id="_x0000_i1156" type="#_x0000_t75" style="width:226.5pt;height:45pt" fillcolor="window">
            <v:imagedata r:id="rId134" o:title=""/>
          </v:shape>
        </w:pict>
      </w:r>
    </w:p>
    <w:p w:rsidR="00B12696" w:rsidRDefault="00B12696">
      <w:r>
        <w:t>Коэффициент температуропроводности будет равен</w:t>
      </w:r>
    </w:p>
    <w:p w:rsidR="00B12696" w:rsidRDefault="003C7D3A">
      <w:r>
        <w:rPr>
          <w:sz w:val="20"/>
          <w:szCs w:val="20"/>
        </w:rPr>
        <w:pict>
          <v:shape id="_x0000_i1157" type="#_x0000_t75" style="width:288.75pt;height:45pt" fillcolor="window">
            <v:imagedata r:id="rId135" o:title=""/>
          </v:shape>
        </w:pict>
      </w:r>
    </w:p>
    <w:p w:rsidR="00B12696" w:rsidRDefault="00B12696">
      <w:r>
        <w:t xml:space="preserve">По номограмме для поверхности пластины находим величину критерия Фурье. </w:t>
      </w:r>
      <w:r>
        <w:rPr>
          <w:lang w:val="en-US"/>
        </w:rPr>
        <w:t>F</w:t>
      </w:r>
      <w:r>
        <w:t>0=0,8</w:t>
      </w:r>
    </w:p>
    <w:p w:rsidR="00B12696" w:rsidRDefault="00B12696"/>
    <w:p w:rsidR="00B12696" w:rsidRDefault="003C7D3A">
      <w:r>
        <w:rPr>
          <w:sz w:val="20"/>
          <w:szCs w:val="20"/>
        </w:rPr>
        <w:pict>
          <v:shape id="_x0000_i1158" type="#_x0000_t75" style="width:201.75pt;height:44.25pt" fillcolor="window">
            <v:imagedata r:id="rId136" o:title=""/>
          </v:shape>
        </w:pict>
      </w:r>
    </w:p>
    <w:p w:rsidR="00B12696" w:rsidRDefault="00B12696">
      <w:r>
        <w:t xml:space="preserve">По номограмме для центра пластины по значениям </w:t>
      </w:r>
      <w:r>
        <w:rPr>
          <w:lang w:val="en-US"/>
        </w:rPr>
        <w:t>F</w:t>
      </w:r>
      <w:r>
        <w:t xml:space="preserve">0 и </w:t>
      </w:r>
      <w:r>
        <w:rPr>
          <w:lang w:val="en-US"/>
        </w:rPr>
        <w:t>Bi</w:t>
      </w:r>
      <w:r>
        <w:t xml:space="preserve"> найдем</w:t>
      </w:r>
    </w:p>
    <w:p w:rsidR="00B12696" w:rsidRDefault="003C7D3A">
      <w:r>
        <w:rPr>
          <w:sz w:val="20"/>
          <w:szCs w:val="20"/>
        </w:rPr>
        <w:pict>
          <v:shape id="_x0000_i1159" type="#_x0000_t75" style="width:120pt;height:48pt" fillcolor="window">
            <v:imagedata r:id="rId137" o:title=""/>
          </v:shape>
        </w:pict>
      </w:r>
    </w:p>
    <w:p w:rsidR="00B12696" w:rsidRDefault="00B12696">
      <w:pPr>
        <w:rPr>
          <w:lang w:val="en-US"/>
        </w:rPr>
      </w:pPr>
      <w:r>
        <w:t xml:space="preserve">Следовательно температура центра, </w:t>
      </w:r>
    </w:p>
    <w:p w:rsidR="00B12696" w:rsidRDefault="003C7D3A">
      <w:r>
        <w:rPr>
          <w:sz w:val="20"/>
          <w:szCs w:val="20"/>
        </w:rPr>
        <w:pict>
          <v:shape id="_x0000_i1160" type="#_x0000_t75" style="width:243pt;height:25.5pt" fillcolor="window">
            <v:imagedata r:id="rId138" o:title=""/>
          </v:shape>
        </w:pict>
      </w:r>
    </w:p>
    <w:p w:rsidR="00B12696" w:rsidRDefault="00B12696">
      <w:r>
        <w:t xml:space="preserve">Определим время выдержки (томления), пользуясь номограммой. Разность температур по сечению металла в начале выдержки составит: </w:t>
      </w:r>
    </w:p>
    <w:p w:rsidR="00B12696" w:rsidRDefault="003C7D3A">
      <w:r>
        <w:rPr>
          <w:sz w:val="20"/>
          <w:szCs w:val="20"/>
        </w:rPr>
        <w:pict>
          <v:shape id="_x0000_i1161" type="#_x0000_t75" style="width:161.25pt;height:20.25pt" fillcolor="window">
            <v:imagedata r:id="rId139" o:title=""/>
          </v:shape>
        </w:pict>
      </w:r>
    </w:p>
    <w:p w:rsidR="00B12696" w:rsidRDefault="00B12696">
      <w:r>
        <w:t xml:space="preserve">Определим допустимую разность температур в конце выдержки, учитывая условие 2000С на 1м толщины заготовки; </w:t>
      </w:r>
    </w:p>
    <w:p w:rsidR="00B12696" w:rsidRDefault="00B12696">
      <w:r>
        <w:t>2000С – 1 м</w:t>
      </w:r>
    </w:p>
    <w:p w:rsidR="00B12696" w:rsidRDefault="003C7D3A">
      <w:r>
        <w:rPr>
          <w:sz w:val="20"/>
          <w:szCs w:val="20"/>
        </w:rPr>
        <w:pict>
          <v:shape id="_x0000_i1162" type="#_x0000_t75" style="width:60.75pt;height:20.25pt" fillcolor="window">
            <v:imagedata r:id="rId14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63" type="#_x0000_t75" style="width:218.25pt;height:39pt" fillcolor="window">
            <v:imagedata r:id="rId141" o:title=""/>
          </v:shape>
        </w:pict>
      </w:r>
    </w:p>
    <w:p w:rsidR="00B12696" w:rsidRDefault="00B12696">
      <w:r>
        <w:t xml:space="preserve">Тогда: </w:t>
      </w:r>
      <w:r w:rsidR="003C7D3A">
        <w:rPr>
          <w:sz w:val="20"/>
          <w:szCs w:val="20"/>
        </w:rPr>
        <w:pict>
          <v:shape id="_x0000_i1164" type="#_x0000_t75" style="width:128.25pt;height:45pt" fillcolor="window">
            <v:imagedata r:id="rId142" o:title=""/>
          </v:shape>
        </w:pict>
      </w:r>
    </w:p>
    <w:p w:rsidR="00B12696" w:rsidRDefault="00B12696">
      <w:r>
        <w:t xml:space="preserve">При </w:t>
      </w:r>
      <w:r w:rsidR="003C7D3A">
        <w:rPr>
          <w:sz w:val="20"/>
          <w:szCs w:val="20"/>
        </w:rPr>
        <w:pict>
          <v:shape id="_x0000_i1165" type="#_x0000_t75" style="width:104.25pt;height:22.5pt" fillcolor="window">
            <v:imagedata r:id="rId143" o:title=""/>
          </v:shape>
        </w:pict>
      </w:r>
    </w:p>
    <w:p w:rsidR="00B12696" w:rsidRDefault="00B12696">
      <w:r>
        <w:t xml:space="preserve">Средняя температура поверхности металла по толщине в зоне выдержки равна: </w:t>
      </w:r>
    </w:p>
    <w:p w:rsidR="00B12696" w:rsidRDefault="003C7D3A">
      <w:r>
        <w:rPr>
          <w:sz w:val="20"/>
          <w:szCs w:val="20"/>
        </w:rPr>
        <w:pict>
          <v:shape id="_x0000_i1166" type="#_x0000_t75" style="width:171pt;height:39pt" fillcolor="window">
            <v:imagedata r:id="rId144" o:title=""/>
          </v:shape>
        </w:pict>
      </w:r>
    </w:p>
    <w:p w:rsidR="00B12696" w:rsidRDefault="00B12696">
      <w:r>
        <w:t xml:space="preserve">Находим коэффициенты теплопроводности и теплоемкости (по средней температуре металла на участке 11110С): </w:t>
      </w:r>
    </w:p>
    <w:p w:rsidR="00B12696" w:rsidRDefault="003C7D3A">
      <w:r>
        <w:rPr>
          <w:sz w:val="20"/>
          <w:szCs w:val="20"/>
        </w:rPr>
        <w:pict>
          <v:shape id="_x0000_i1167" type="#_x0000_t75" style="width:113.25pt;height:39pt" fillcolor="window">
            <v:imagedata r:id="rId14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68" type="#_x0000_t75" style="width:120pt;height:39pt" fillcolor="window">
            <v:imagedata r:id="rId146" o:title=""/>
          </v:shape>
        </w:pict>
      </w:r>
    </w:p>
    <w:p w:rsidR="00B12696" w:rsidRDefault="00B12696">
      <w:r>
        <w:t xml:space="preserve">Коэффициент температуропроводности будет равен: </w:t>
      </w:r>
    </w:p>
    <w:p w:rsidR="00B12696" w:rsidRDefault="003C7D3A">
      <w:r>
        <w:rPr>
          <w:sz w:val="20"/>
          <w:szCs w:val="20"/>
        </w:rPr>
        <w:pict>
          <v:shape id="_x0000_i1169" type="#_x0000_t75" style="width:288.75pt;height:45pt" fillcolor="window">
            <v:imagedata r:id="rId147" o:title=""/>
          </v:shape>
        </w:pict>
      </w:r>
    </w:p>
    <w:p w:rsidR="00B12696" w:rsidRDefault="00B12696">
      <w:r>
        <w:t xml:space="preserve">Время выдержки будет равно: </w:t>
      </w:r>
    </w:p>
    <w:p w:rsidR="00B12696" w:rsidRDefault="003C7D3A">
      <w:r>
        <w:rPr>
          <w:sz w:val="20"/>
          <w:szCs w:val="20"/>
        </w:rPr>
        <w:pict>
          <v:shape id="_x0000_i1170" type="#_x0000_t75" style="width:194.25pt;height:44.25pt" fillcolor="window">
            <v:imagedata r:id="rId148" o:title=""/>
          </v:shape>
        </w:pict>
      </w:r>
    </w:p>
    <w:p w:rsidR="00B12696" w:rsidRDefault="00B12696">
      <w:r>
        <w:t xml:space="preserve">Таким образом время пребывания металла в печи составит: </w:t>
      </w:r>
    </w:p>
    <w:p w:rsidR="00B12696" w:rsidRDefault="003C7D3A">
      <w:pPr>
        <w:rPr>
          <w:rStyle w:val="a9"/>
          <w:noProof/>
        </w:rPr>
      </w:pPr>
      <w:r>
        <w:rPr>
          <w:sz w:val="20"/>
          <w:szCs w:val="20"/>
        </w:rPr>
        <w:pict>
          <v:shape id="_x0000_i1171" type="#_x0000_t75" style="width:383.25pt;height:24pt" fillcolor="window">
            <v:imagedata r:id="rId149" o:title=""/>
          </v:shape>
        </w:pict>
      </w:r>
      <w:r w:rsidR="00B12696">
        <w:t xml:space="preserve"> </w:t>
      </w:r>
    </w:p>
    <w:p w:rsidR="00B12696" w:rsidRDefault="00B12696">
      <w:pPr>
        <w:pStyle w:val="2"/>
        <w:tabs>
          <w:tab w:val="clear" w:pos="6285"/>
        </w:tabs>
        <w:rPr>
          <w:rStyle w:val="a9"/>
          <w:noProof w:val="0"/>
          <w:kern w:val="16"/>
        </w:rPr>
      </w:pPr>
    </w:p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t xml:space="preserve">Определение основных размеров печи </w:t>
      </w:r>
    </w:p>
    <w:p w:rsidR="00B12696" w:rsidRDefault="00B12696"/>
    <w:p w:rsidR="00B12696" w:rsidRDefault="00B12696">
      <w:r>
        <w:t>Для обеспечения заданной производительности 120т/ч</w:t>
      </w:r>
    </w:p>
    <w:p w:rsidR="00B12696" w:rsidRDefault="00B12696">
      <w:r>
        <w:t xml:space="preserve">В печи постоянно находится следующее количество металла. </w:t>
      </w:r>
    </w:p>
    <w:p w:rsidR="00B12696" w:rsidRDefault="003C7D3A">
      <w:r>
        <w:rPr>
          <w:sz w:val="20"/>
          <w:szCs w:val="20"/>
        </w:rPr>
        <w:pict>
          <v:shape id="_x0000_i1172" type="#_x0000_t75" style="width:179.25pt;height:20.25pt" fillcolor="window">
            <v:imagedata r:id="rId150" o:title=""/>
          </v:shape>
        </w:pict>
      </w:r>
    </w:p>
    <w:p w:rsidR="00B12696" w:rsidRDefault="00B12696">
      <w:r>
        <w:t>Масса одной заготовки равна</w:t>
      </w:r>
    </w:p>
    <w:p w:rsidR="00B12696" w:rsidRDefault="003C7D3A">
      <w:r>
        <w:rPr>
          <w:sz w:val="20"/>
          <w:szCs w:val="20"/>
        </w:rPr>
        <w:pict>
          <v:shape id="_x0000_i1173" type="#_x0000_t75" style="width:190.5pt;height:20.25pt" fillcolor="window">
            <v:imagedata r:id="rId151" o:title=""/>
          </v:shape>
        </w:pict>
      </w:r>
    </w:p>
    <w:p w:rsidR="00B12696" w:rsidRDefault="00B12696">
      <w:r>
        <w:t xml:space="preserve">Найдем число заготовок в печи: </w:t>
      </w:r>
    </w:p>
    <w:p w:rsidR="00B12696" w:rsidRDefault="003C7D3A">
      <w:r>
        <w:rPr>
          <w:sz w:val="20"/>
          <w:szCs w:val="20"/>
        </w:rPr>
        <w:pict>
          <v:shape id="_x0000_i1174" type="#_x0000_t75" style="width:142.5pt;height:41.25pt" fillcolor="window">
            <v:imagedata r:id="rId152" o:title=""/>
          </v:shape>
        </w:pict>
      </w:r>
    </w:p>
    <w:p w:rsidR="00B12696" w:rsidRDefault="00B12696">
      <w:r>
        <w:t xml:space="preserve">При однорядном расположении заготовок: </w:t>
      </w:r>
    </w:p>
    <w:p w:rsidR="00B12696" w:rsidRDefault="00B12696">
      <w:r>
        <w:t xml:space="preserve">Длина печи </w:t>
      </w:r>
      <w:r w:rsidR="003C7D3A">
        <w:rPr>
          <w:sz w:val="20"/>
          <w:szCs w:val="20"/>
        </w:rPr>
        <w:pict>
          <v:shape id="_x0000_i1175" type="#_x0000_t75" style="width:194.25pt;height:22.5pt" fillcolor="window">
            <v:imagedata r:id="rId153" o:title=""/>
          </v:shape>
        </w:pict>
      </w:r>
    </w:p>
    <w:p w:rsidR="00B12696" w:rsidRDefault="00B12696">
      <w:r>
        <w:t xml:space="preserve">Ширина печи В= </w:t>
      </w:r>
      <w:r>
        <w:rPr>
          <w:lang w:val="en-US"/>
        </w:rPr>
        <w:t>l</w:t>
      </w:r>
      <w:r>
        <w:t>+δ2=4,3+2*0,28 =4,86м</w:t>
      </w:r>
    </w:p>
    <w:p w:rsidR="00B12696" w:rsidRDefault="00B12696">
      <w:r>
        <w:t xml:space="preserve">Площадь активного пода </w:t>
      </w:r>
      <w:r w:rsidR="003C7D3A">
        <w:rPr>
          <w:sz w:val="20"/>
          <w:szCs w:val="20"/>
        </w:rPr>
        <w:pict>
          <v:shape id="_x0000_i1176" type="#_x0000_t75" style="width:161.25pt;height:24pt" fillcolor="window">
            <v:imagedata r:id="rId154" o:title=""/>
          </v:shape>
        </w:pict>
      </w:r>
    </w:p>
    <w:p w:rsidR="00B12696" w:rsidRDefault="00B12696">
      <w:r>
        <w:t xml:space="preserve">Площадь габаритного пода </w:t>
      </w:r>
      <w:r w:rsidR="003C7D3A">
        <w:rPr>
          <w:sz w:val="20"/>
          <w:szCs w:val="20"/>
        </w:rPr>
        <w:pict>
          <v:shape id="_x0000_i1177" type="#_x0000_t75" style="width:222pt;height:22.5pt" fillcolor="window">
            <v:imagedata r:id="rId155" o:title=""/>
          </v:shape>
        </w:pict>
      </w:r>
    </w:p>
    <w:p w:rsidR="00B12696" w:rsidRDefault="00B12696">
      <w:r>
        <w:t xml:space="preserve">Высоту печи принимаем ту, что была принята при предварительном расчете. </w:t>
      </w:r>
    </w:p>
    <w:p w:rsidR="00B12696" w:rsidRDefault="00B12696">
      <w:r>
        <w:t xml:space="preserve">Всю длину печи делим на зоны пропорционально времени нагрева: </w:t>
      </w:r>
    </w:p>
    <w:p w:rsidR="00B12696" w:rsidRDefault="00B12696">
      <w:r>
        <w:t>Длина методической зоны</w:t>
      </w:r>
    </w:p>
    <w:p w:rsidR="00B12696" w:rsidRDefault="003C7D3A">
      <w:r>
        <w:rPr>
          <w:sz w:val="20"/>
          <w:szCs w:val="20"/>
        </w:rPr>
        <w:pict>
          <v:shape id="_x0000_i1178" type="#_x0000_t75" style="width:207.75pt;height:41.25pt" fillcolor="window">
            <v:imagedata r:id="rId156" o:title=""/>
          </v:shape>
        </w:pict>
      </w:r>
    </w:p>
    <w:p w:rsidR="00B12696" w:rsidRDefault="00B12696">
      <w:r>
        <w:t xml:space="preserve">Длина </w:t>
      </w:r>
      <w:r>
        <w:rPr>
          <w:lang w:val="en-US"/>
        </w:rPr>
        <w:t>I</w:t>
      </w:r>
      <w:r>
        <w:t>-ой сварочной зоны</w:t>
      </w:r>
    </w:p>
    <w:p w:rsidR="00B12696" w:rsidRDefault="003C7D3A">
      <w:r>
        <w:rPr>
          <w:sz w:val="20"/>
          <w:szCs w:val="20"/>
        </w:rPr>
        <w:pict>
          <v:shape id="_x0000_i1179" type="#_x0000_t75" style="width:211.5pt;height:41.25pt" fillcolor="window">
            <v:imagedata r:id="rId157" o:title=""/>
          </v:shape>
        </w:pict>
      </w:r>
    </w:p>
    <w:p w:rsidR="00B12696" w:rsidRDefault="00B12696">
      <w:r>
        <w:t xml:space="preserve">Длина </w:t>
      </w:r>
      <w:r>
        <w:rPr>
          <w:lang w:val="en-US"/>
        </w:rPr>
        <w:t>II</w:t>
      </w:r>
      <w:r>
        <w:t>-ой сварочной зоны</w:t>
      </w:r>
    </w:p>
    <w:p w:rsidR="00B12696" w:rsidRDefault="003C7D3A">
      <w:pPr>
        <w:rPr>
          <w:lang w:val="en-US"/>
        </w:rPr>
      </w:pPr>
      <w:r>
        <w:rPr>
          <w:sz w:val="20"/>
          <w:szCs w:val="20"/>
        </w:rPr>
        <w:pict>
          <v:shape id="_x0000_i1180" type="#_x0000_t75" style="width:218.25pt;height:41.25pt" fillcolor="window">
            <v:imagedata r:id="rId158" o:title=""/>
          </v:shape>
        </w:pict>
      </w:r>
    </w:p>
    <w:p w:rsidR="00B12696" w:rsidRDefault="00B12696">
      <w:r>
        <w:t>Длина томильной зоны</w:t>
      </w:r>
    </w:p>
    <w:p w:rsidR="00B12696" w:rsidRDefault="003C7D3A">
      <w:r>
        <w:rPr>
          <w:sz w:val="20"/>
          <w:szCs w:val="20"/>
        </w:rPr>
        <w:pict>
          <v:shape id="_x0000_i1181" type="#_x0000_t75" style="width:192.75pt;height:41.25pt" fillcolor="window">
            <v:imagedata r:id="rId159" o:title=""/>
          </v:shape>
        </w:pict>
      </w:r>
    </w:p>
    <w:p w:rsidR="00B12696" w:rsidRDefault="00B12696">
      <w:r>
        <w:t>Напряженность габаритного пода печи</w:t>
      </w:r>
    </w:p>
    <w:p w:rsidR="00B12696" w:rsidRDefault="003C7D3A">
      <w:r>
        <w:rPr>
          <w:sz w:val="20"/>
          <w:szCs w:val="20"/>
        </w:rPr>
        <w:pict>
          <v:shape id="_x0000_i1182" type="#_x0000_t75" style="width:220.5pt;height:42.75pt" fillcolor="window">
            <v:imagedata r:id="rId160" o:title=""/>
          </v:shape>
        </w:pict>
      </w:r>
    </w:p>
    <w:p w:rsidR="00B12696" w:rsidRDefault="00B12696">
      <w:r>
        <w:t xml:space="preserve">Т. е значение близко к тому, которое задавалось при предварительном расчете. </w:t>
      </w:r>
    </w:p>
    <w:p w:rsidR="00B12696" w:rsidRDefault="00B12696">
      <w:r>
        <w:t xml:space="preserve">Выберем для печи следующую футеровку: </w:t>
      </w:r>
    </w:p>
    <w:p w:rsidR="00B12696" w:rsidRDefault="00B12696">
      <w:r>
        <w:t xml:space="preserve">Свод подвесного типа из шамота класса А, толщиной 300 мм, стены двухслойные (шамот класса А δ = 3345 мм). И тепловая изоляция из диатомита δ = 115 мм, под томильной зоны трехслойный (тальк δ = 230 мм, шамот класса Б δ = 230 мм, диатомит δ = 115 мм). </w:t>
      </w:r>
    </w:p>
    <w:p w:rsidR="00B12696" w:rsidRDefault="00B12696"/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t>Составление теплового баланса печи</w:t>
      </w:r>
    </w:p>
    <w:p w:rsidR="00B12696" w:rsidRDefault="00B12696"/>
    <w:p w:rsidR="00B12696" w:rsidRDefault="00B12696">
      <w:r>
        <w:t xml:space="preserve">Выполняем конструктивную разработку печи. В данном примере расчета это сделать не возможно. При составлении теплового баланса печи приходилось отпускать некоторые статьи расхода тепла, не превышающие 5% всего расхода. </w:t>
      </w:r>
    </w:p>
    <w:p w:rsidR="00B12696" w:rsidRDefault="00B12696">
      <w:r>
        <w:t xml:space="preserve">Приход тепла: </w:t>
      </w:r>
    </w:p>
    <w:p w:rsidR="00B12696" w:rsidRDefault="00B12696">
      <w:r>
        <w:t xml:space="preserve">тепло от сжигания топлива: </w:t>
      </w:r>
    </w:p>
    <w:p w:rsidR="00B12696" w:rsidRDefault="003C7D3A">
      <w:r>
        <w:rPr>
          <w:sz w:val="20"/>
          <w:szCs w:val="20"/>
        </w:rPr>
        <w:pict>
          <v:shape id="_x0000_i1183" type="#_x0000_t75" style="width:200.25pt;height:22.5pt" fillcolor="window">
            <v:imagedata r:id="rId161" o:title=""/>
          </v:shape>
        </w:pict>
      </w:r>
      <w:r w:rsidR="00B12696">
        <w:t xml:space="preserve">, </w:t>
      </w:r>
    </w:p>
    <w:p w:rsidR="00B12696" w:rsidRDefault="00B12696">
      <w:r>
        <w:t xml:space="preserve">где В - искомый расход топлива, м/ч3 </w:t>
      </w:r>
    </w:p>
    <w:p w:rsidR="00B12696" w:rsidRDefault="00B12696">
      <w:r>
        <w:t xml:space="preserve">тепло, вносимое подогретым воздухом: </w:t>
      </w:r>
    </w:p>
    <w:p w:rsidR="00B12696" w:rsidRDefault="003C7D3A">
      <w:r>
        <w:rPr>
          <w:sz w:val="20"/>
          <w:szCs w:val="20"/>
        </w:rPr>
        <w:pict>
          <v:shape id="_x0000_i1184" type="#_x0000_t75" style="width:216.75pt;height:25.5pt" fillcolor="window">
            <v:imagedata r:id="rId16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85" type="#_x0000_t75" style="width:179.25pt;height:21pt" fillcolor="window">
            <v:imagedata r:id="rId163" o:title=""/>
          </v:shape>
        </w:pict>
      </w:r>
    </w:p>
    <w:p w:rsidR="00B12696" w:rsidRDefault="00B12696">
      <w:r>
        <w:t xml:space="preserve">тепло экзотермических реакций (примем угар 1%, теплота сгорания железе 5650кДж/кг) </w:t>
      </w:r>
    </w:p>
    <w:p w:rsidR="00B12696" w:rsidRDefault="003C7D3A">
      <w:r>
        <w:rPr>
          <w:sz w:val="20"/>
          <w:szCs w:val="20"/>
        </w:rPr>
        <w:pict>
          <v:shape id="_x0000_i1186" type="#_x0000_t75" style="width:270pt;height:24pt" fillcolor="window">
            <v:imagedata r:id="rId164" o:title=""/>
          </v:shape>
        </w:pict>
      </w:r>
    </w:p>
    <w:p w:rsidR="00B12696" w:rsidRDefault="00B12696">
      <w:r>
        <w:t xml:space="preserve">Расход тепла: </w:t>
      </w:r>
    </w:p>
    <w:p w:rsidR="00B12696" w:rsidRDefault="00B12696">
      <w:r>
        <w:t xml:space="preserve">При составлении теплового баланса опущены следующие статьи расхода: </w:t>
      </w:r>
    </w:p>
    <w:p w:rsidR="00B12696" w:rsidRDefault="00B12696">
      <w:r>
        <w:t xml:space="preserve">А) потери тепла излучением через открытые окна; </w:t>
      </w:r>
    </w:p>
    <w:p w:rsidR="00B12696" w:rsidRDefault="00B12696">
      <w:r>
        <w:t xml:space="preserve">Б) потери от химической неполноты сгорания; </w:t>
      </w:r>
    </w:p>
    <w:p w:rsidR="00B12696" w:rsidRDefault="00B12696">
      <w:r>
        <w:t xml:space="preserve">В) потери от механической неполноты сгорания. </w:t>
      </w:r>
    </w:p>
    <w:p w:rsidR="00B12696" w:rsidRDefault="00B12696">
      <w:r>
        <w:t xml:space="preserve">1. тепло, затрачиваемое на нагрев металла: </w:t>
      </w:r>
    </w:p>
    <w:p w:rsidR="00B12696" w:rsidRDefault="003C7D3A">
      <w:r>
        <w:rPr>
          <w:sz w:val="20"/>
          <w:szCs w:val="20"/>
        </w:rPr>
        <w:pict>
          <v:shape id="_x0000_i1187" type="#_x0000_t75" style="width:96.75pt;height:24pt" fillcolor="window">
            <v:imagedata r:id="rId165" o:title=""/>
          </v:shape>
        </w:pict>
      </w:r>
      <w:r w:rsidR="00B12696">
        <w:t xml:space="preserve">при </w:t>
      </w:r>
      <w:r>
        <w:rPr>
          <w:sz w:val="20"/>
          <w:szCs w:val="20"/>
        </w:rPr>
        <w:pict>
          <v:shape id="_x0000_i1188" type="#_x0000_t75" style="width:44.25pt;height:24pt" fillcolor="window">
            <v:imagedata r:id="rId166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89" type="#_x0000_t75" style="width:331.5pt;height:24pt" fillcolor="window">
            <v:imagedata r:id="rId167" o:title=""/>
          </v:shape>
        </w:pict>
      </w:r>
    </w:p>
    <w:p w:rsidR="00B12696" w:rsidRDefault="00B12696">
      <w:r>
        <w:t xml:space="preserve">2. тепло, уносимое уходящими газами. Определим теплоемкость дымовых газов при </w:t>
      </w:r>
      <w:r>
        <w:rPr>
          <w:lang w:val="en-US"/>
        </w:rPr>
        <w:t>t</w:t>
      </w:r>
      <w:r>
        <w:t xml:space="preserve">ух =8000С; </w:t>
      </w:r>
    </w:p>
    <w:p w:rsidR="00B12696" w:rsidRDefault="003C7D3A">
      <w:r>
        <w:rPr>
          <w:sz w:val="20"/>
          <w:szCs w:val="20"/>
        </w:rPr>
        <w:pict>
          <v:shape id="_x0000_i1190" type="#_x0000_t75" style="width:163.5pt;height:24pt" fillcolor="window">
            <v:imagedata r:id="rId16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91" type="#_x0000_t75" style="width:168.75pt;height:25.5pt" fillcolor="window">
            <v:imagedata r:id="rId16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92" type="#_x0000_t75" style="width:168.75pt;height:25.5pt" fillcolor="window">
            <v:imagedata r:id="rId17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93" type="#_x0000_t75" style="width:168.75pt;height:25.5pt" fillcolor="window">
            <v:imagedata r:id="rId17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94" type="#_x0000_t75" style="width:69pt;height:22.5pt" fillcolor="window">
            <v:imagedata r:id="rId17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195" type="#_x0000_t75" style="width:312.75pt;height:24pt" fillcolor="window">
            <v:imagedata r:id="rId173" o:title=""/>
          </v:shape>
        </w:pict>
      </w:r>
    </w:p>
    <w:p w:rsidR="00B12696" w:rsidRDefault="00B12696">
      <w:r>
        <w:t xml:space="preserve">3. потери тепла через кладку теплопроводностью. </w:t>
      </w:r>
    </w:p>
    <w:p w:rsidR="00B12696" w:rsidRDefault="00B12696">
      <w:r>
        <w:t>Потери через свод</w:t>
      </w:r>
    </w:p>
    <w:p w:rsidR="00B12696" w:rsidRDefault="003C7D3A">
      <w:r>
        <w:rPr>
          <w:sz w:val="20"/>
          <w:szCs w:val="20"/>
        </w:rPr>
        <w:pict>
          <v:shape id="_x0000_i1196" type="#_x0000_t75" style="width:237pt;height:24pt" fillcolor="window">
            <v:imagedata r:id="rId174" o:title=""/>
          </v:shape>
        </w:pict>
      </w:r>
    </w:p>
    <w:p w:rsidR="00B12696" w:rsidRDefault="00B12696">
      <w:r>
        <w:t xml:space="preserve">Толщина свода 0,3 м, материал шамот. Принимаем, что температура внутренней поверхности свода равна температуре газов. </w:t>
      </w:r>
    </w:p>
    <w:p w:rsidR="00B12696" w:rsidRDefault="00B12696">
      <w:r>
        <w:t xml:space="preserve">Средняя температура в печи: </w:t>
      </w:r>
    </w:p>
    <w:p w:rsidR="00B12696" w:rsidRDefault="003C7D3A">
      <w:r>
        <w:rPr>
          <w:sz w:val="20"/>
          <w:szCs w:val="20"/>
        </w:rPr>
        <w:pict>
          <v:shape id="_x0000_i1197" type="#_x0000_t75" style="width:297pt;height:39pt" fillcolor="window">
            <v:imagedata r:id="rId175" o:title=""/>
          </v:shape>
        </w:pict>
      </w:r>
    </w:p>
    <w:p w:rsidR="00B12696" w:rsidRDefault="00B12696">
      <w:r>
        <w:t>Если считать, что температура наружной поверхности кладки около 500С, то средняя температура огнеупорного материала свода ~5900</w:t>
      </w:r>
      <w:r>
        <w:rPr>
          <w:lang w:val="en-US"/>
        </w:rPr>
        <w:t>C</w:t>
      </w:r>
      <w:r>
        <w:t xml:space="preserve">. </w:t>
      </w:r>
    </w:p>
    <w:p w:rsidR="00B12696" w:rsidRDefault="00B12696">
      <w:r>
        <w:t xml:space="preserve">По этой температуре выбираем коэффициент теплопроводности шамотного материала: </w:t>
      </w:r>
    </w:p>
    <w:p w:rsidR="00B12696" w:rsidRDefault="003C7D3A">
      <w:r>
        <w:rPr>
          <w:sz w:val="20"/>
          <w:szCs w:val="20"/>
        </w:rPr>
        <w:pict>
          <v:shape id="_x0000_i1198" type="#_x0000_t75" style="width:168.75pt;height:22.5pt" fillcolor="window">
            <v:imagedata r:id="rId176" o:title=""/>
          </v:shape>
        </w:pict>
      </w:r>
    </w:p>
    <w:p w:rsidR="00B12696" w:rsidRDefault="00B12696">
      <w:r>
        <w:t xml:space="preserve">Таким образом, потери через свод составляют: </w:t>
      </w:r>
    </w:p>
    <w:p w:rsidR="00B12696" w:rsidRDefault="003C7D3A">
      <w:r>
        <w:rPr>
          <w:sz w:val="20"/>
          <w:szCs w:val="20"/>
        </w:rPr>
        <w:pict>
          <v:shape id="_x0000_i1199" type="#_x0000_t75" style="width:370.5pt;height:64.5pt" fillcolor="window">
            <v:imagedata r:id="rId177" o:title=""/>
          </v:shape>
        </w:pict>
      </w:r>
    </w:p>
    <w:p w:rsidR="00B12696" w:rsidRDefault="00B12696">
      <w:r>
        <w:t xml:space="preserve">где α – коэффициент теплоотдачи от наружной поверхности стен к окружающему воздуху, равный 71,2 кДж/(м2*ч*0С) </w:t>
      </w:r>
    </w:p>
    <w:p w:rsidR="00B12696" w:rsidRDefault="00B12696">
      <w:r>
        <w:t xml:space="preserve">Потери через стены. Кладка стен выполнена двухслойной (шамот 345 мм, диатомит 115 мм) </w:t>
      </w:r>
    </w:p>
    <w:p w:rsidR="00B12696" w:rsidRDefault="00B12696">
      <w:r>
        <w:t xml:space="preserve">Площадь стен, м2: </w:t>
      </w:r>
    </w:p>
    <w:p w:rsidR="00B12696" w:rsidRDefault="00B12696">
      <w:r>
        <w:t>Методической зоны</w:t>
      </w:r>
    </w:p>
    <w:p w:rsidR="00B12696" w:rsidRDefault="003C7D3A">
      <w:r>
        <w:rPr>
          <w:sz w:val="20"/>
          <w:szCs w:val="20"/>
        </w:rPr>
        <w:pict>
          <v:shape id="_x0000_i1200" type="#_x0000_t75" style="width:220.5pt;height:24pt" fillcolor="window">
            <v:imagedata r:id="rId178" o:title=""/>
          </v:shape>
        </w:pict>
      </w:r>
    </w:p>
    <w:p w:rsidR="00B12696" w:rsidRDefault="00B12696">
      <w:r>
        <w:t>Сварочной зоны</w:t>
      </w:r>
    </w:p>
    <w:p w:rsidR="00B12696" w:rsidRDefault="003C7D3A">
      <w:r>
        <w:rPr>
          <w:sz w:val="20"/>
          <w:szCs w:val="20"/>
        </w:rPr>
        <w:pict>
          <v:shape id="_x0000_i1201" type="#_x0000_t75" style="width:231.75pt;height:24pt" fillcolor="window">
            <v:imagedata r:id="rId179" o:title=""/>
          </v:shape>
        </w:pict>
      </w:r>
    </w:p>
    <w:p w:rsidR="00B12696" w:rsidRDefault="00B12696">
      <w:r>
        <w:t>Томильной зоны</w:t>
      </w:r>
    </w:p>
    <w:p w:rsidR="00B12696" w:rsidRDefault="003C7D3A">
      <w:r>
        <w:rPr>
          <w:sz w:val="20"/>
          <w:szCs w:val="20"/>
        </w:rPr>
        <w:pict>
          <v:shape id="_x0000_i1202" type="#_x0000_t75" style="width:224.25pt;height:24pt" fillcolor="window">
            <v:imagedata r:id="rId180" o:title=""/>
          </v:shape>
        </w:pict>
      </w:r>
    </w:p>
    <w:p w:rsidR="00B12696" w:rsidRDefault="00B12696">
      <w:r>
        <w:t xml:space="preserve">Торцевых </w:t>
      </w:r>
    </w:p>
    <w:p w:rsidR="00B12696" w:rsidRDefault="003C7D3A">
      <w:r>
        <w:rPr>
          <w:sz w:val="20"/>
          <w:szCs w:val="20"/>
        </w:rPr>
        <w:pict>
          <v:shape id="_x0000_i1203" type="#_x0000_t75" style="width:196.5pt;height:22.5pt" fillcolor="window">
            <v:imagedata r:id="rId181" o:title=""/>
          </v:shape>
        </w:pict>
      </w:r>
    </w:p>
    <w:p w:rsidR="00B12696" w:rsidRDefault="00B12696">
      <w:r>
        <w:t>Полная площадь стен 162,73 м2</w:t>
      </w:r>
    </w:p>
    <w:p w:rsidR="00B12696" w:rsidRDefault="00B12696">
      <w:r>
        <w:t xml:space="preserve">При линейном распределении температуры по толщине стены средняя температура шамота будет равна 5500С, а диатомита 1500С. </w:t>
      </w:r>
    </w:p>
    <w:p w:rsidR="00B12696" w:rsidRDefault="00B12696">
      <w:r>
        <w:t xml:space="preserve">Следовательно. </w:t>
      </w:r>
    </w:p>
    <w:p w:rsidR="00B12696" w:rsidRDefault="003C7D3A">
      <w:r>
        <w:rPr>
          <w:sz w:val="20"/>
          <w:szCs w:val="20"/>
        </w:rPr>
        <w:pict>
          <v:shape id="_x0000_i1204" type="#_x0000_t75" style="width:344.25pt;height:24pt" fillcolor="window">
            <v:imagedata r:id="rId18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05" type="#_x0000_t75" style="width:328.5pt;height:61.5pt" fillcolor="window">
            <v:imagedata r:id="rId183" o:title=""/>
          </v:shape>
        </w:pict>
      </w:r>
    </w:p>
    <w:p w:rsidR="00B12696" w:rsidRDefault="00B12696">
      <w:r>
        <w:t>Полные потери через кладку</w:t>
      </w:r>
    </w:p>
    <w:p w:rsidR="00B12696" w:rsidRDefault="003C7D3A">
      <w:r>
        <w:rPr>
          <w:sz w:val="20"/>
          <w:szCs w:val="20"/>
        </w:rPr>
        <w:pict>
          <v:shape id="_x0000_i1206" type="#_x0000_t75" style="width:345pt;height:22.5pt" fillcolor="window">
            <v:imagedata r:id="rId184" o:title=""/>
          </v:shape>
        </w:pict>
      </w:r>
    </w:p>
    <w:p w:rsidR="00B12696" w:rsidRDefault="00B12696">
      <w:r>
        <w:t xml:space="preserve">4. Потери тепла с охлаждающей водой по практическим данным принимаем равным 10% </w:t>
      </w:r>
      <w:r>
        <w:rPr>
          <w:lang w:val="en-US"/>
        </w:rPr>
        <w:t>Q</w:t>
      </w:r>
      <w:r>
        <w:t xml:space="preserve">х прихода, то есть </w:t>
      </w:r>
      <w:r>
        <w:rPr>
          <w:lang w:val="en-US"/>
        </w:rPr>
        <w:t>Q</w:t>
      </w:r>
      <w:r>
        <w:t>х+</w:t>
      </w:r>
      <w:r>
        <w:rPr>
          <w:lang w:val="en-US"/>
        </w:rPr>
        <w:t>Q</w:t>
      </w:r>
      <w:r>
        <w:t xml:space="preserve">р </w:t>
      </w:r>
    </w:p>
    <w:p w:rsidR="00B12696" w:rsidRDefault="003C7D3A">
      <w:r>
        <w:rPr>
          <w:sz w:val="20"/>
          <w:szCs w:val="20"/>
        </w:rPr>
        <w:pict>
          <v:shape id="_x0000_i1207" type="#_x0000_t75" style="width:253.5pt;height:24pt" fillcolor="window">
            <v:imagedata r:id="rId185" o:title=""/>
          </v:shape>
        </w:pict>
      </w:r>
    </w:p>
    <w:p w:rsidR="00B12696" w:rsidRDefault="00B12696">
      <w:r>
        <w:t xml:space="preserve">5. Неучтенные потери принимаем в размере 15% </w:t>
      </w:r>
      <w:r>
        <w:rPr>
          <w:lang w:val="en-US"/>
        </w:rPr>
        <w:t>Q</w:t>
      </w:r>
      <w:r>
        <w:t xml:space="preserve"> прихода тепла</w:t>
      </w:r>
    </w:p>
    <w:p w:rsidR="00B12696" w:rsidRDefault="003C7D3A">
      <w:r>
        <w:rPr>
          <w:sz w:val="20"/>
          <w:szCs w:val="20"/>
        </w:rPr>
        <w:pict>
          <v:shape id="_x0000_i1208" type="#_x0000_t75" style="width:263.25pt;height:24pt" fillcolor="window">
            <v:imagedata r:id="rId186" o:title=""/>
          </v:shape>
        </w:pict>
      </w:r>
    </w:p>
    <w:p w:rsidR="00B12696" w:rsidRDefault="00B12696">
      <w:r>
        <w:t>Составим уравнение теплового баланса печи</w:t>
      </w:r>
    </w:p>
    <w:p w:rsidR="00B12696" w:rsidRDefault="003C7D3A">
      <w:r>
        <w:rPr>
          <w:sz w:val="20"/>
          <w:szCs w:val="20"/>
        </w:rPr>
        <w:pict>
          <v:shape id="_x0000_i1209" type="#_x0000_t75" style="width:340.5pt;height:70.5pt" fillcolor="window">
            <v:imagedata r:id="rId187" o:title=""/>
          </v:shape>
        </w:pict>
      </w:r>
    </w:p>
    <w:p w:rsidR="00B12696" w:rsidRDefault="00B12696">
      <w:r>
        <w:t>Тепловой баланс печи сведем в табл.1; 2</w:t>
      </w:r>
    </w:p>
    <w:p w:rsidR="00B12696" w:rsidRDefault="00B12696"/>
    <w:p w:rsidR="00B12696" w:rsidRDefault="00B12696">
      <w:r>
        <w:t>Таблица 1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2"/>
        <w:gridCol w:w="1566"/>
      </w:tblGrid>
      <w:tr w:rsidR="00B12696">
        <w:tc>
          <w:tcPr>
            <w:tcW w:w="5662" w:type="dxa"/>
          </w:tcPr>
          <w:p w:rsidR="00B12696" w:rsidRDefault="00B12696">
            <w:pPr>
              <w:pStyle w:val="af9"/>
            </w:pPr>
            <w:r>
              <w:t>Приход, к, Дж/ч</w:t>
            </w:r>
          </w:p>
        </w:tc>
        <w:tc>
          <w:tcPr>
            <w:tcW w:w="1566" w:type="dxa"/>
          </w:tcPr>
          <w:p w:rsidR="00B12696" w:rsidRDefault="00B12696">
            <w:pPr>
              <w:pStyle w:val="af9"/>
            </w:pPr>
            <w:r>
              <w:t>%</w:t>
            </w:r>
          </w:p>
        </w:tc>
      </w:tr>
      <w:tr w:rsidR="00B12696">
        <w:tc>
          <w:tcPr>
            <w:tcW w:w="5662" w:type="dxa"/>
          </w:tcPr>
          <w:p w:rsidR="00B12696" w:rsidRDefault="00B12696">
            <w:pPr>
              <w:pStyle w:val="af9"/>
            </w:pPr>
            <w:r>
              <w:t xml:space="preserve">1. Тепло, получаемое от сгорания топлива </w:t>
            </w:r>
          </w:p>
          <w:p w:rsidR="00B12696" w:rsidRDefault="003C7D3A">
            <w:pPr>
              <w:pStyle w:val="af9"/>
            </w:pPr>
            <w:r>
              <w:pict>
                <v:shape id="_x0000_i1210" type="#_x0000_t75" style="width:181.5pt;height:22.5pt" fillcolor="window">
                  <v:imagedata r:id="rId188" o:title=""/>
                </v:shape>
              </w:pict>
            </w:r>
          </w:p>
        </w:tc>
        <w:tc>
          <w:tcPr>
            <w:tcW w:w="1566" w:type="dxa"/>
          </w:tcPr>
          <w:p w:rsidR="00B12696" w:rsidRDefault="00B12696">
            <w:pPr>
              <w:pStyle w:val="af9"/>
            </w:pPr>
            <w:r>
              <w:t>81,4</w:t>
            </w:r>
          </w:p>
        </w:tc>
      </w:tr>
      <w:tr w:rsidR="00B12696">
        <w:tc>
          <w:tcPr>
            <w:tcW w:w="5662" w:type="dxa"/>
          </w:tcPr>
          <w:p w:rsidR="00B12696" w:rsidRDefault="00B12696">
            <w:pPr>
              <w:pStyle w:val="af9"/>
            </w:pPr>
            <w:r>
              <w:t xml:space="preserve"> 2. Тепло, вносимое подогретым воздухом</w:t>
            </w:r>
          </w:p>
          <w:p w:rsidR="00B12696" w:rsidRDefault="003C7D3A">
            <w:pPr>
              <w:pStyle w:val="af9"/>
            </w:pPr>
            <w:r>
              <w:pict>
                <v:shape id="_x0000_i1211" type="#_x0000_t75" style="width:166.5pt;height:22.5pt" fillcolor="window">
                  <v:imagedata r:id="rId189" o:title=""/>
                </v:shape>
              </w:pict>
            </w:r>
          </w:p>
        </w:tc>
        <w:tc>
          <w:tcPr>
            <w:tcW w:w="1566" w:type="dxa"/>
          </w:tcPr>
          <w:p w:rsidR="00B12696" w:rsidRDefault="00B12696">
            <w:pPr>
              <w:pStyle w:val="af9"/>
            </w:pPr>
            <w:r>
              <w:t>13,45</w:t>
            </w:r>
          </w:p>
        </w:tc>
      </w:tr>
      <w:tr w:rsidR="00B12696">
        <w:tc>
          <w:tcPr>
            <w:tcW w:w="5662" w:type="dxa"/>
          </w:tcPr>
          <w:p w:rsidR="00B12696" w:rsidRDefault="00B12696">
            <w:pPr>
              <w:pStyle w:val="af9"/>
            </w:pPr>
            <w:r>
              <w:t xml:space="preserve"> 3. Тепло экзотермических реакций</w:t>
            </w:r>
          </w:p>
          <w:p w:rsidR="00B12696" w:rsidRDefault="003C7D3A">
            <w:pPr>
              <w:pStyle w:val="af9"/>
            </w:pPr>
            <w:r>
              <w:pict>
                <v:shape id="_x0000_i1212" type="#_x0000_t75" style="width:98.25pt;height:24pt" fillcolor="window">
                  <v:imagedata r:id="rId190" o:title=""/>
                </v:shape>
              </w:pict>
            </w:r>
          </w:p>
        </w:tc>
        <w:tc>
          <w:tcPr>
            <w:tcW w:w="1566" w:type="dxa"/>
          </w:tcPr>
          <w:p w:rsidR="00B12696" w:rsidRDefault="00B12696">
            <w:pPr>
              <w:pStyle w:val="af9"/>
            </w:pPr>
            <w:r>
              <w:t>5,06</w:t>
            </w:r>
          </w:p>
        </w:tc>
      </w:tr>
      <w:tr w:rsidR="00B12696">
        <w:tc>
          <w:tcPr>
            <w:tcW w:w="5662" w:type="dxa"/>
          </w:tcPr>
          <w:p w:rsidR="00B12696" w:rsidRDefault="00B12696">
            <w:pPr>
              <w:pStyle w:val="af9"/>
            </w:pPr>
            <w:r>
              <w:t xml:space="preserve">Итого: </w:t>
            </w:r>
            <w:r w:rsidR="003C7D3A">
              <w:pict>
                <v:shape id="_x0000_i1213" type="#_x0000_t75" style="width:88.5pt;height:27.75pt" fillcolor="window">
                  <v:imagedata r:id="rId191" o:title=""/>
                </v:shape>
              </w:pict>
            </w:r>
          </w:p>
        </w:tc>
        <w:tc>
          <w:tcPr>
            <w:tcW w:w="1566" w:type="dxa"/>
          </w:tcPr>
          <w:p w:rsidR="00B12696" w:rsidRDefault="00B12696">
            <w:pPr>
              <w:pStyle w:val="af9"/>
            </w:pPr>
            <w:r>
              <w:t>100</w:t>
            </w:r>
          </w:p>
        </w:tc>
      </w:tr>
    </w:tbl>
    <w:p w:rsidR="00B12696" w:rsidRDefault="00B12696">
      <w:r>
        <w:t xml:space="preserve"> </w:t>
      </w:r>
    </w:p>
    <w:p w:rsidR="00B12696" w:rsidRDefault="00B12696">
      <w:r>
        <w:t>Таблица 2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752"/>
      </w:tblGrid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>Расход кДж/ч</w:t>
            </w:r>
          </w:p>
        </w:tc>
        <w:tc>
          <w:tcPr>
            <w:tcW w:w="752" w:type="dxa"/>
          </w:tcPr>
          <w:p w:rsidR="00B12696" w:rsidRDefault="00B12696">
            <w:pPr>
              <w:pStyle w:val="af9"/>
            </w:pPr>
            <w:r>
              <w:t>%</w:t>
            </w:r>
          </w:p>
        </w:tc>
      </w:tr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>Тепло затрачиваемое на нагрев металла</w:t>
            </w:r>
          </w:p>
          <w:p w:rsidR="00B12696" w:rsidRDefault="003C7D3A">
            <w:pPr>
              <w:pStyle w:val="af9"/>
            </w:pPr>
            <w:r>
              <w:pict>
                <v:shape id="_x0000_i1214" type="#_x0000_t75" style="width:84.75pt;height:22.5pt" fillcolor="window">
                  <v:imagedata r:id="rId192" o:title=""/>
                </v:shape>
              </w:pict>
            </w:r>
          </w:p>
        </w:tc>
        <w:tc>
          <w:tcPr>
            <w:tcW w:w="752" w:type="dxa"/>
            <w:vAlign w:val="center"/>
          </w:tcPr>
          <w:p w:rsidR="00B12696" w:rsidRDefault="00B12696">
            <w:pPr>
              <w:pStyle w:val="af9"/>
            </w:pPr>
            <w:r>
              <w:t>53</w:t>
            </w:r>
          </w:p>
        </w:tc>
      </w:tr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>тепло уходящих газов</w:t>
            </w:r>
          </w:p>
          <w:p w:rsidR="00B12696" w:rsidRDefault="003C7D3A">
            <w:pPr>
              <w:pStyle w:val="af9"/>
            </w:pPr>
            <w:r>
              <w:pict>
                <v:shape id="_x0000_i1215" type="#_x0000_t75" style="width:179.25pt;height:24pt" fillcolor="window">
                  <v:imagedata r:id="rId193" o:title=""/>
                </v:shape>
              </w:pict>
            </w:r>
          </w:p>
        </w:tc>
        <w:tc>
          <w:tcPr>
            <w:tcW w:w="752" w:type="dxa"/>
            <w:vAlign w:val="center"/>
          </w:tcPr>
          <w:p w:rsidR="00B12696" w:rsidRDefault="00B12696">
            <w:pPr>
              <w:pStyle w:val="af9"/>
            </w:pPr>
            <w:r>
              <w:t>26</w:t>
            </w:r>
          </w:p>
        </w:tc>
      </w:tr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>потери через кладку</w:t>
            </w:r>
          </w:p>
          <w:p w:rsidR="00B12696" w:rsidRDefault="003C7D3A">
            <w:pPr>
              <w:pStyle w:val="af9"/>
            </w:pPr>
            <w:r>
              <w:pict>
                <v:shape id="_x0000_i1216" type="#_x0000_t75" style="width:99.75pt;height:24pt" fillcolor="window">
                  <v:imagedata r:id="rId194" o:title=""/>
                </v:shape>
              </w:pict>
            </w:r>
          </w:p>
        </w:tc>
        <w:tc>
          <w:tcPr>
            <w:tcW w:w="752" w:type="dxa"/>
            <w:vAlign w:val="center"/>
          </w:tcPr>
          <w:p w:rsidR="00B12696" w:rsidRDefault="00B12696">
            <w:pPr>
              <w:pStyle w:val="af9"/>
            </w:pPr>
            <w:r>
              <w:t>1,9</w:t>
            </w:r>
          </w:p>
        </w:tc>
      </w:tr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>потери с охлаждающей водой</w:t>
            </w:r>
          </w:p>
          <w:p w:rsidR="00B12696" w:rsidRDefault="003C7D3A">
            <w:pPr>
              <w:pStyle w:val="af9"/>
            </w:pPr>
            <w:r>
              <w:pict>
                <v:shape id="_x0000_i1217" type="#_x0000_t75" style="width:176.25pt;height:25.5pt" fillcolor="window">
                  <v:imagedata r:id="rId195" o:title=""/>
                </v:shape>
              </w:pict>
            </w:r>
          </w:p>
        </w:tc>
        <w:tc>
          <w:tcPr>
            <w:tcW w:w="752" w:type="dxa"/>
            <w:vAlign w:val="center"/>
          </w:tcPr>
          <w:p w:rsidR="00B12696" w:rsidRDefault="00B12696">
            <w:pPr>
              <w:pStyle w:val="af9"/>
            </w:pPr>
            <w:r>
              <w:t>6,7</w:t>
            </w:r>
          </w:p>
        </w:tc>
      </w:tr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>неучтенные потери</w:t>
            </w:r>
          </w:p>
          <w:p w:rsidR="00B12696" w:rsidRDefault="003C7D3A">
            <w:pPr>
              <w:pStyle w:val="af9"/>
            </w:pPr>
            <w:r>
              <w:pict>
                <v:shape id="_x0000_i1218" type="#_x0000_t75" style="width:189pt;height:24pt" fillcolor="window">
                  <v:imagedata r:id="rId196" o:title=""/>
                </v:shape>
              </w:pict>
            </w:r>
          </w:p>
        </w:tc>
        <w:tc>
          <w:tcPr>
            <w:tcW w:w="752" w:type="dxa"/>
            <w:vAlign w:val="center"/>
          </w:tcPr>
          <w:p w:rsidR="00B12696" w:rsidRDefault="00B12696">
            <w:pPr>
              <w:pStyle w:val="af9"/>
            </w:pPr>
            <w:r>
              <w:t>10,6</w:t>
            </w:r>
          </w:p>
        </w:tc>
      </w:tr>
      <w:tr w:rsidR="00B12696">
        <w:tc>
          <w:tcPr>
            <w:tcW w:w="7753" w:type="dxa"/>
          </w:tcPr>
          <w:p w:rsidR="00B12696" w:rsidRDefault="00B12696">
            <w:pPr>
              <w:pStyle w:val="af9"/>
            </w:pPr>
            <w:r>
              <w:t xml:space="preserve">Итого: </w:t>
            </w:r>
            <w:r w:rsidR="003C7D3A">
              <w:pict>
                <v:shape id="_x0000_i1219" type="#_x0000_t75" style="width:96.75pt;height:29.25pt" fillcolor="window">
                  <v:imagedata r:id="rId197" o:title=""/>
                </v:shape>
              </w:pict>
            </w:r>
          </w:p>
        </w:tc>
        <w:tc>
          <w:tcPr>
            <w:tcW w:w="752" w:type="dxa"/>
            <w:vAlign w:val="center"/>
          </w:tcPr>
          <w:p w:rsidR="00B12696" w:rsidRDefault="00B12696">
            <w:pPr>
              <w:pStyle w:val="af9"/>
            </w:pPr>
            <w:r>
              <w:t>100</w:t>
            </w:r>
          </w:p>
        </w:tc>
      </w:tr>
    </w:tbl>
    <w:p w:rsidR="00B12696" w:rsidRDefault="00B12696"/>
    <w:p w:rsidR="00B12696" w:rsidRDefault="00B12696">
      <w:r>
        <w:t>Удельный расход тепла на нагрев 1 кг металла составит</w:t>
      </w:r>
    </w:p>
    <w:p w:rsidR="00B12696" w:rsidRDefault="003C7D3A">
      <w:r>
        <w:rPr>
          <w:sz w:val="20"/>
          <w:szCs w:val="20"/>
        </w:rPr>
        <w:pict>
          <v:shape id="_x0000_i1220" type="#_x0000_t75" style="width:287.25pt;height:48pt" fillcolor="window">
            <v:imagedata r:id="rId198" o:title=""/>
          </v:shape>
        </w:pict>
      </w:r>
    </w:p>
    <w:p w:rsidR="00B12696" w:rsidRDefault="00B12696"/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br w:type="page"/>
        <w:t>Выбор и расчет горелок</w:t>
      </w:r>
    </w:p>
    <w:p w:rsidR="00B12696" w:rsidRDefault="00B12696"/>
    <w:p w:rsidR="00B12696" w:rsidRDefault="00B12696">
      <w:r>
        <w:t xml:space="preserve">Принимаем, что в печи установлены горелки типа «труба в трубе». </w:t>
      </w:r>
    </w:p>
    <w:p w:rsidR="00B12696" w:rsidRDefault="00B12696">
      <w:r>
        <w:t xml:space="preserve">В сварочных зонах 16 штук, в томильной 4шт. общее количество горелок 20шт. Определим расчетное количество воздуха приходящее на одну горелку. </w:t>
      </w:r>
    </w:p>
    <w:p w:rsidR="00B12696" w:rsidRDefault="003C7D3A">
      <w:r>
        <w:rPr>
          <w:sz w:val="20"/>
          <w:szCs w:val="20"/>
        </w:rPr>
        <w:pict>
          <v:shape id="_x0000_i1221" type="#_x0000_t75" style="width:462pt;height:43.5pt" fillcolor="window">
            <v:imagedata r:id="rId199" o:title=""/>
          </v:shape>
        </w:pict>
      </w:r>
      <w:r w:rsidR="00B12696">
        <w:t>где,</w:t>
      </w:r>
    </w:p>
    <w:p w:rsidR="00B12696" w:rsidRDefault="00B12696">
      <w:r>
        <w:rPr>
          <w:lang w:val="en-US"/>
        </w:rPr>
        <w:t>V</w:t>
      </w:r>
      <w:r>
        <w:t xml:space="preserve">в - часовой расход воздуха; </w:t>
      </w:r>
    </w:p>
    <w:p w:rsidR="00B12696" w:rsidRDefault="00B12696">
      <w:r>
        <w:t xml:space="preserve">ТВ - 400+273=673 К - температура подогрева воздуха; </w:t>
      </w:r>
    </w:p>
    <w:p w:rsidR="00B12696" w:rsidRDefault="00B12696">
      <w:r>
        <w:rPr>
          <w:lang w:val="en-US"/>
        </w:rPr>
        <w:t>N</w:t>
      </w:r>
      <w:r>
        <w:t xml:space="preserve"> – количество горелок. </w:t>
      </w:r>
    </w:p>
    <w:p w:rsidR="00B12696" w:rsidRDefault="00B12696">
      <w:r>
        <w:t xml:space="preserve">Давление воздуха перед горелкой принимаем 2,0 кПа. Следует что, требуемый расход воздуха обеспечивает горелка ДБВ 225. </w:t>
      </w:r>
    </w:p>
    <w:p w:rsidR="00B12696" w:rsidRDefault="00B12696">
      <w:r>
        <w:t xml:space="preserve">Определим расчетное количество газа на одну горелку; </w:t>
      </w:r>
    </w:p>
    <w:p w:rsidR="00B12696" w:rsidRDefault="003C7D3A">
      <w:r>
        <w:rPr>
          <w:sz w:val="20"/>
          <w:szCs w:val="20"/>
        </w:rPr>
        <w:pict>
          <v:shape id="_x0000_i1222" type="#_x0000_t75" style="width:333.75pt;height:43.5pt" fillcolor="window">
            <v:imagedata r:id="rId200" o:title=""/>
          </v:shape>
        </w:pict>
      </w:r>
      <w:r w:rsidR="00B12696">
        <w:t xml:space="preserve"> </w:t>
      </w:r>
    </w:p>
    <w:p w:rsidR="00B12696" w:rsidRDefault="00B12696">
      <w:r>
        <w:t>Где,</w:t>
      </w:r>
    </w:p>
    <w:p w:rsidR="00B12696" w:rsidRDefault="00B12696">
      <w:r>
        <w:rPr>
          <w:lang w:val="en-US"/>
        </w:rPr>
        <w:t>V</w:t>
      </w:r>
      <w:r>
        <w:t xml:space="preserve">Г =В=2667 часовой расход топлива; </w:t>
      </w:r>
    </w:p>
    <w:p w:rsidR="00B12696" w:rsidRDefault="00B12696">
      <w:r>
        <w:t xml:space="preserve">ТГ =50+273=323 К - температура газа; </w:t>
      </w:r>
    </w:p>
    <w:p w:rsidR="00B12696" w:rsidRDefault="00B12696">
      <w:r>
        <w:rPr>
          <w:lang w:val="en-US"/>
        </w:rPr>
        <w:t>N</w:t>
      </w:r>
      <w:r>
        <w:t xml:space="preserve"> – количество горелок. </w:t>
      </w:r>
    </w:p>
    <w:p w:rsidR="00B12696" w:rsidRDefault="00B12696"/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t>8. Расчет рекуператора</w:t>
      </w:r>
    </w:p>
    <w:p w:rsidR="00B12696" w:rsidRDefault="00B12696"/>
    <w:p w:rsidR="00B12696" w:rsidRDefault="00B12696">
      <w:r>
        <w:t xml:space="preserve">Для подогрева воздуха проектируем металлический петлевой рекуператор из труб диаметром 57/49,5 мм с коридорным расположением их шагом </w:t>
      </w:r>
    </w:p>
    <w:p w:rsidR="00B12696" w:rsidRDefault="003C7D3A">
      <w:r>
        <w:rPr>
          <w:sz w:val="20"/>
          <w:szCs w:val="20"/>
        </w:rPr>
        <w:pict>
          <v:shape id="_x0000_i1223" type="#_x0000_t75" style="width:76.5pt;height:40.5pt" fillcolor="window">
            <v:imagedata r:id="rId201" o:title=""/>
          </v:shape>
        </w:pict>
      </w:r>
    </w:p>
    <w:p w:rsidR="00B12696" w:rsidRDefault="00B12696">
      <w:r>
        <w:t xml:space="preserve">Исходные данные для расчета: </w:t>
      </w:r>
    </w:p>
    <w:p w:rsidR="00B12696" w:rsidRDefault="00B12696">
      <w:r>
        <w:t xml:space="preserve">Часовой расход топлива В=2667 кДж/ч; </w:t>
      </w:r>
    </w:p>
    <w:p w:rsidR="00B12696" w:rsidRDefault="00B12696">
      <w:r>
        <w:t xml:space="preserve">Расход воздуха на 1 м3 топлива </w:t>
      </w:r>
      <w:r>
        <w:rPr>
          <w:lang w:val="en-US"/>
        </w:rPr>
        <w:t>Lα</w:t>
      </w:r>
      <w:r>
        <w:t xml:space="preserve"> = 13,08 м3/м3; </w:t>
      </w:r>
    </w:p>
    <w:p w:rsidR="00B12696" w:rsidRDefault="00B12696">
      <w:r>
        <w:t xml:space="preserve">Количество продуктов сгорания от 1 м3 горючего газа </w:t>
      </w:r>
      <w:r>
        <w:rPr>
          <w:lang w:val="en-US"/>
        </w:rPr>
        <w:t>Vα</w:t>
      </w:r>
      <w:r>
        <w:t xml:space="preserve"> =13,89 м3/м3; </w:t>
      </w:r>
    </w:p>
    <w:p w:rsidR="00B12696" w:rsidRDefault="00B12696">
      <w:r>
        <w:t xml:space="preserve">Температура подогрева воздуха </w:t>
      </w:r>
      <w:r>
        <w:rPr>
          <w:lang w:val="en-US"/>
        </w:rPr>
        <w:t>t</w:t>
      </w:r>
      <w:r>
        <w:t xml:space="preserve">в = 4000С; </w:t>
      </w:r>
    </w:p>
    <w:p w:rsidR="00B12696" w:rsidRDefault="00B12696">
      <w:r>
        <w:t xml:space="preserve">Температура уходящих газов из печи </w:t>
      </w:r>
      <w:r>
        <w:rPr>
          <w:lang w:val="en-US"/>
        </w:rPr>
        <w:t>t</w:t>
      </w:r>
      <w:r>
        <w:t xml:space="preserve">ух=8000С. </w:t>
      </w:r>
    </w:p>
    <w:p w:rsidR="00B12696" w:rsidRDefault="00B12696">
      <w:r>
        <w:t xml:space="preserve">Расчет: </w:t>
      </w:r>
    </w:p>
    <w:p w:rsidR="00B12696" w:rsidRDefault="00B12696">
      <w:r>
        <w:t xml:space="preserve">Часовой расход воздуха: </w:t>
      </w:r>
    </w:p>
    <w:p w:rsidR="00B12696" w:rsidRDefault="003C7D3A">
      <w:r>
        <w:rPr>
          <w:sz w:val="20"/>
          <w:szCs w:val="20"/>
        </w:rPr>
        <w:pict>
          <v:shape id="_x0000_i1224" type="#_x0000_t75" style="width:246pt;height:24pt" fillcolor="window">
            <v:imagedata r:id="rId202" o:title=""/>
          </v:shape>
        </w:pict>
      </w:r>
    </w:p>
    <w:p w:rsidR="00B12696" w:rsidRDefault="00B12696">
      <w:r>
        <w:t xml:space="preserve">Часовой выход дыма: </w:t>
      </w:r>
    </w:p>
    <w:p w:rsidR="00B12696" w:rsidRDefault="003C7D3A">
      <w:r>
        <w:rPr>
          <w:sz w:val="20"/>
          <w:szCs w:val="20"/>
        </w:rPr>
        <w:pict>
          <v:shape id="_x0000_i1225" type="#_x0000_t75" style="width:246.75pt;height:25.5pt" fillcolor="window">
            <v:imagedata r:id="rId203" o:title=""/>
          </v:shape>
        </w:pict>
      </w:r>
    </w:p>
    <w:p w:rsidR="00B12696" w:rsidRDefault="00B12696">
      <w:r>
        <w:t xml:space="preserve">Часовое количество дыма, проходящего через рекуператор с учетом потерь дыма на выбивание и через обводной шибер и подсоса воздуха. </w:t>
      </w:r>
    </w:p>
    <w:p w:rsidR="00B12696" w:rsidRDefault="003C7D3A">
      <w:r>
        <w:rPr>
          <w:sz w:val="20"/>
          <w:szCs w:val="20"/>
        </w:rPr>
        <w:pict>
          <v:shape id="_x0000_i1226" type="#_x0000_t75" style="width:137.25pt;height:25.5pt" fillcolor="window">
            <v:imagedata r:id="rId204" o:title=""/>
          </v:shape>
        </w:pict>
      </w:r>
    </w:p>
    <w:p w:rsidR="00B12696" w:rsidRDefault="00B12696">
      <w:r>
        <w:t xml:space="preserve">Коэффициент </w:t>
      </w:r>
      <w:r>
        <w:rPr>
          <w:lang w:val="en-US"/>
        </w:rPr>
        <w:t>m</w:t>
      </w:r>
      <w:r>
        <w:t xml:space="preserve">, учитывая потери дыма, принимаем 0,7. </w:t>
      </w:r>
    </w:p>
    <w:p w:rsidR="00B12696" w:rsidRDefault="00B12696">
      <w:r>
        <w:t xml:space="preserve">Коэффициент </w:t>
      </w:r>
      <w:r w:rsidR="003C7D3A">
        <w:rPr>
          <w:sz w:val="20"/>
          <w:szCs w:val="20"/>
        </w:rPr>
        <w:pict>
          <v:shape id="_x0000_i1227" type="#_x0000_t75" style="width:21pt;height:20.25pt" fillcolor="window">
            <v:imagedata r:id="rId205" o:title=""/>
          </v:shape>
        </w:pict>
      </w:r>
      <w:r>
        <w:t xml:space="preserve">, учитывающий подсос воздуха в боровах, примем 0,1. </w:t>
      </w:r>
    </w:p>
    <w:p w:rsidR="00B12696" w:rsidRDefault="003C7D3A">
      <w:r>
        <w:rPr>
          <w:sz w:val="20"/>
          <w:szCs w:val="20"/>
        </w:rPr>
        <w:pict>
          <v:shape id="_x0000_i1228" type="#_x0000_t75" style="width:370.5pt;height:25.5pt" fillcolor="window">
            <v:imagedata r:id="rId206" o:title=""/>
          </v:shape>
        </w:pict>
      </w:r>
    </w:p>
    <w:p w:rsidR="00B12696" w:rsidRDefault="00B12696">
      <w:r>
        <w:t xml:space="preserve">Температура дыма перед рекуператором с учетом подсоса воздуха; </w:t>
      </w:r>
    </w:p>
    <w:p w:rsidR="00B12696" w:rsidRDefault="003C7D3A">
      <w:r>
        <w:rPr>
          <w:sz w:val="20"/>
          <w:szCs w:val="20"/>
        </w:rPr>
        <w:pict>
          <v:shape id="_x0000_i1229" type="#_x0000_t75" style="width:74.25pt;height:44.25pt" fillcolor="window">
            <v:imagedata r:id="rId207" o:title=""/>
          </v:shape>
        </w:pict>
      </w:r>
      <w:r w:rsidR="00B12696">
        <w:t>,</w:t>
      </w:r>
    </w:p>
    <w:p w:rsidR="00B12696" w:rsidRDefault="00B12696">
      <w:r>
        <w:t xml:space="preserve">где </w:t>
      </w:r>
      <w:r>
        <w:rPr>
          <w:lang w:val="en-US"/>
        </w:rPr>
        <w:t>i</w:t>
      </w:r>
      <w:r>
        <w:t xml:space="preserve">ух – теплосодержание уходящих газов при </w:t>
      </w:r>
      <w:r>
        <w:rPr>
          <w:lang w:val="en-US"/>
        </w:rPr>
        <w:t>t</w:t>
      </w:r>
      <w:r>
        <w:t>ух=8000С</w:t>
      </w:r>
    </w:p>
    <w:p w:rsidR="00B12696" w:rsidRDefault="003C7D3A">
      <w:r>
        <w:rPr>
          <w:sz w:val="20"/>
          <w:szCs w:val="20"/>
        </w:rPr>
        <w:pict>
          <v:shape id="_x0000_i1230" type="#_x0000_t75" style="width:459pt;height:48pt" fillcolor="window">
            <v:imagedata r:id="rId20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31" type="#_x0000_t75" style="width:228pt;height:44.25pt">
            <v:imagedata r:id="rId209" o:title=""/>
          </v:shape>
        </w:pict>
      </w:r>
    </w:p>
    <w:p w:rsidR="00B12696" w:rsidRDefault="00B12696">
      <w:r>
        <w:t xml:space="preserve">Этому теплосодержанию соответствует температура дыма </w:t>
      </w:r>
      <w:r>
        <w:rPr>
          <w:lang w:val="en-US"/>
        </w:rPr>
        <w:t>t</w:t>
      </w:r>
      <w:r>
        <w:t xml:space="preserve">Д=7500С. (см. Рис.67(3)) </w:t>
      </w:r>
    </w:p>
    <w:p w:rsidR="00B12696" w:rsidRDefault="00B12696">
      <w:r>
        <w:t>5. Температура дыма за рекуператором</w:t>
      </w:r>
    </w:p>
    <w:p w:rsidR="00B12696" w:rsidRDefault="003C7D3A">
      <w:r>
        <w:rPr>
          <w:sz w:val="20"/>
          <w:szCs w:val="20"/>
        </w:rPr>
        <w:pict>
          <v:shape id="_x0000_i1232" type="#_x0000_t75" style="width:6in;height:46.5pt" fillcolor="window">
            <v:imagedata r:id="rId210" o:title=""/>
          </v:shape>
        </w:pict>
      </w:r>
    </w:p>
    <w:p w:rsidR="00B12696" w:rsidRDefault="00B12696">
      <w:r>
        <w:t xml:space="preserve">Где </w:t>
      </w:r>
      <w:r w:rsidR="003C7D3A">
        <w:rPr>
          <w:sz w:val="20"/>
          <w:szCs w:val="20"/>
        </w:rPr>
        <w:pict>
          <v:shape id="_x0000_i1233" type="#_x0000_t75" style="width:15pt;height:22.5pt" fillcolor="window">
            <v:imagedata r:id="rId211" o:title=""/>
          </v:shape>
        </w:pict>
      </w:r>
      <w:r>
        <w:t xml:space="preserve"> - теплосодержание воздуха при </w:t>
      </w:r>
      <w:r>
        <w:rPr>
          <w:lang w:val="en-US"/>
        </w:rPr>
        <w:t>t</w:t>
      </w:r>
      <w:r>
        <w:t xml:space="preserve">В=4000С; </w:t>
      </w:r>
    </w:p>
    <w:p w:rsidR="00B12696" w:rsidRDefault="003C7D3A">
      <w:pPr>
        <w:rPr>
          <w:rStyle w:val="a9"/>
          <w:noProof/>
        </w:rPr>
      </w:pPr>
      <w:r>
        <w:rPr>
          <w:sz w:val="20"/>
          <w:szCs w:val="20"/>
        </w:rPr>
        <w:pict>
          <v:shape id="_x0000_i1234" type="#_x0000_t75" style="width:131.25pt;height:22.5pt" fillcolor="window">
            <v:imagedata r:id="rId212" o:title=""/>
          </v:shape>
        </w:pict>
      </w:r>
      <w:r w:rsidR="00B12696">
        <w:t xml:space="preserve"> </w:t>
      </w:r>
    </w:p>
    <w:p w:rsidR="00B12696" w:rsidRDefault="00B12696">
      <w:pPr>
        <w:rPr>
          <w:lang w:val="en-US"/>
        </w:rPr>
      </w:pPr>
    </w:p>
    <w:p w:rsidR="00B12696" w:rsidRDefault="003C7D3A">
      <w:r>
        <w:rPr>
          <w:sz w:val="20"/>
          <w:szCs w:val="20"/>
        </w:rPr>
        <w:pict>
          <v:shape id="_x0000_i1235" type="#_x0000_t75" style="width:15pt;height:22.5pt" fillcolor="window">
            <v:imagedata r:id="rId213" o:title=""/>
          </v:shape>
        </w:pict>
      </w:r>
      <w:r w:rsidR="00B12696">
        <w:rPr>
          <w:lang w:val="en-US"/>
        </w:rPr>
        <w:t xml:space="preserve"> - </w:t>
      </w:r>
      <w:r w:rsidR="00B12696">
        <w:t>теплосодержание холодного воздуха</w:t>
      </w:r>
    </w:p>
    <w:p w:rsidR="00B12696" w:rsidRDefault="003C7D3A">
      <w:r>
        <w:rPr>
          <w:sz w:val="20"/>
          <w:szCs w:val="20"/>
        </w:rPr>
        <w:pict>
          <v:shape id="_x0000_i1236" type="#_x0000_t75" style="width:114.75pt;height:22.5pt" fillcolor="window">
            <v:imagedata r:id="rId214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37" type="#_x0000_t75" style="width:15pt;height:20.25pt" fillcolor="window">
            <v:imagedata r:id="rId215" o:title=""/>
          </v:shape>
        </w:pict>
      </w:r>
      <w:r w:rsidR="00B12696">
        <w:t xml:space="preserve"> - коэффициент, учитывающий тепловые потери рекуператора в окружающую среду равный 0,9. </w:t>
      </w:r>
    </w:p>
    <w:p w:rsidR="00B12696" w:rsidRDefault="00B12696">
      <w:r>
        <w:t xml:space="preserve">Этому теплосодержанию соответствует температура дыма </w:t>
      </w:r>
      <w:r>
        <w:rPr>
          <w:lang w:val="en-US"/>
        </w:rPr>
        <w:t>t</w:t>
      </w:r>
      <w:r>
        <w:t xml:space="preserve">Д=4400С. </w:t>
      </w:r>
    </w:p>
    <w:p w:rsidR="00B12696" w:rsidRDefault="00B12696">
      <w:r>
        <w:t>Среднелогарифмический напор</w:t>
      </w:r>
    </w:p>
    <w:p w:rsidR="00B12696" w:rsidRDefault="003C7D3A">
      <w:r>
        <w:rPr>
          <w:sz w:val="20"/>
          <w:szCs w:val="20"/>
        </w:rPr>
        <w:pict>
          <v:shape id="_x0000_i1238" type="#_x0000_t75" style="width:369pt;height:1in" fillcolor="window">
            <v:imagedata r:id="rId216" o:title=""/>
          </v:shape>
        </w:pict>
      </w:r>
    </w:p>
    <w:p w:rsidR="00B12696" w:rsidRDefault="00B12696">
      <w:r>
        <w:t>коэффициент теплопередачи в рекуператоре</w:t>
      </w:r>
    </w:p>
    <w:p w:rsidR="00B12696" w:rsidRDefault="003C7D3A">
      <w:r>
        <w:rPr>
          <w:sz w:val="20"/>
          <w:szCs w:val="20"/>
        </w:rPr>
        <w:pict>
          <v:shape id="_x0000_i1239" type="#_x0000_t75" style="width:186.75pt;height:59.25pt" fillcolor="window">
            <v:imagedata r:id="rId217" o:title=""/>
          </v:shape>
        </w:pict>
      </w:r>
    </w:p>
    <w:p w:rsidR="00B12696" w:rsidRDefault="00B12696">
      <w:r>
        <w:t xml:space="preserve">где, α` - коэффициент теплопередачи на дымовой стороне; </w:t>
      </w:r>
    </w:p>
    <w:p w:rsidR="00B12696" w:rsidRDefault="00B12696">
      <w:r>
        <w:t xml:space="preserve">α`` - то же, на воздушной стороне, </w:t>
      </w:r>
      <w:r w:rsidR="003C7D3A">
        <w:rPr>
          <w:sz w:val="20"/>
          <w:szCs w:val="20"/>
        </w:rPr>
        <w:pict>
          <v:shape id="_x0000_i1240" type="#_x0000_t75" style="width:96.75pt;height:24pt" fillcolor="window">
            <v:imagedata r:id="rId218" o:title=""/>
          </v:shape>
        </w:pict>
      </w:r>
    </w:p>
    <w:p w:rsidR="00B12696" w:rsidRDefault="00B12696">
      <w:r>
        <w:t xml:space="preserve">где, </w:t>
      </w:r>
      <w:r w:rsidR="003C7D3A">
        <w:rPr>
          <w:sz w:val="20"/>
          <w:szCs w:val="20"/>
        </w:rPr>
        <w:pict>
          <v:shape id="_x0000_i1241" type="#_x0000_t75" style="width:26.25pt;height:24pt" fillcolor="window">
            <v:imagedata r:id="rId219" o:title=""/>
          </v:shape>
        </w:pict>
      </w:r>
      <w:r>
        <w:t xml:space="preserve"> - коэффициент теплоотдачи излучением,</w:t>
      </w:r>
    </w:p>
    <w:p w:rsidR="00B12696" w:rsidRDefault="003C7D3A">
      <w:r>
        <w:rPr>
          <w:sz w:val="20"/>
          <w:szCs w:val="20"/>
        </w:rPr>
        <w:pict>
          <v:shape id="_x0000_i1242" type="#_x0000_t75" style="width:27.75pt;height:22.5pt" fillcolor="window">
            <v:imagedata r:id="rId220" o:title=""/>
          </v:shape>
        </w:pict>
      </w:r>
      <w:r w:rsidR="00B12696">
        <w:t xml:space="preserve"> - коэффициент теплоотдачи конвекцией. </w:t>
      </w:r>
    </w:p>
    <w:p w:rsidR="00B12696" w:rsidRDefault="00B12696">
      <w:r>
        <w:t xml:space="preserve">Определим эффективную толщину газового слоя </w:t>
      </w:r>
      <w:r>
        <w:rPr>
          <w:lang w:val="en-US"/>
        </w:rPr>
        <w:t>S</w:t>
      </w:r>
    </w:p>
    <w:p w:rsidR="00B12696" w:rsidRDefault="003C7D3A">
      <w:r>
        <w:rPr>
          <w:sz w:val="20"/>
          <w:szCs w:val="20"/>
        </w:rPr>
        <w:pict>
          <v:shape id="_x0000_i1243" type="#_x0000_t75" style="width:407.25pt;height:48pt" fillcolor="window">
            <v:imagedata r:id="rId221" o:title=""/>
          </v:shape>
        </w:pict>
      </w:r>
    </w:p>
    <w:p w:rsidR="00B12696" w:rsidRDefault="00B12696">
      <w:r>
        <w:t>Средняя температура дыма в рекуператоре</w:t>
      </w:r>
    </w:p>
    <w:p w:rsidR="00B12696" w:rsidRDefault="003C7D3A">
      <w:r>
        <w:rPr>
          <w:sz w:val="20"/>
          <w:szCs w:val="20"/>
        </w:rPr>
        <w:pict>
          <v:shape id="_x0000_i1244" type="#_x0000_t75" style="width:239.25pt;height:42.75pt" fillcolor="window">
            <v:imagedata r:id="rId222" o:title=""/>
          </v:shape>
        </w:pict>
      </w:r>
    </w:p>
    <w:p w:rsidR="00B12696" w:rsidRDefault="00B12696">
      <w:r>
        <w:t xml:space="preserve">При </w:t>
      </w:r>
      <w:r>
        <w:rPr>
          <w:lang w:val="en-US"/>
        </w:rPr>
        <w:t>t</w:t>
      </w:r>
      <w:r>
        <w:t xml:space="preserve">Д=5950С, </w:t>
      </w:r>
      <w:r>
        <w:rPr>
          <w:lang w:val="en-US"/>
        </w:rPr>
        <w:t>S</w:t>
      </w:r>
      <w:r>
        <w:t xml:space="preserve">=0, 193 и </w:t>
      </w:r>
      <w:r>
        <w:rPr>
          <w:lang w:val="en-US"/>
        </w:rPr>
        <w:t>α</w:t>
      </w:r>
      <w:r>
        <w:t xml:space="preserve">изл=9 Вт/(м2град) </w:t>
      </w:r>
    </w:p>
    <w:p w:rsidR="00B12696" w:rsidRDefault="00B12696">
      <w:r>
        <w:t xml:space="preserve">Величина </w:t>
      </w:r>
      <w:r w:rsidR="003C7D3A">
        <w:rPr>
          <w:sz w:val="20"/>
          <w:szCs w:val="20"/>
        </w:rPr>
        <w:pict>
          <v:shape id="_x0000_i1245" type="#_x0000_t75" style="width:22.5pt;height:22.5pt" fillcolor="window">
            <v:imagedata r:id="rId223" o:title=""/>
          </v:shape>
        </w:pict>
      </w:r>
      <w:r>
        <w:t xml:space="preserve">определяется по формуле </w:t>
      </w:r>
    </w:p>
    <w:p w:rsidR="00B12696" w:rsidRDefault="003C7D3A">
      <w:r>
        <w:rPr>
          <w:sz w:val="20"/>
          <w:szCs w:val="20"/>
        </w:rPr>
        <w:pict>
          <v:shape id="_x0000_i1246" type="#_x0000_t75" style="width:211.5pt;height:45pt" fillcolor="window">
            <v:imagedata r:id="rId224" o:title=""/>
          </v:shape>
        </w:pict>
      </w:r>
    </w:p>
    <w:p w:rsidR="00B12696" w:rsidRDefault="00B12696">
      <w:r>
        <w:t>где, С=1+0,1*Х1/</w:t>
      </w:r>
      <w:r>
        <w:rPr>
          <w:lang w:val="en-US"/>
        </w:rPr>
        <w:t>d</w:t>
      </w:r>
      <w:r>
        <w:t xml:space="preserve">=1+0,1*2=1,2 </w:t>
      </w:r>
    </w:p>
    <w:p w:rsidR="00B12696" w:rsidRDefault="00B12696">
      <w:r>
        <w:t xml:space="preserve">принимаем скорость дыма </w:t>
      </w:r>
      <w:r w:rsidR="003C7D3A">
        <w:rPr>
          <w:sz w:val="20"/>
          <w:szCs w:val="20"/>
        </w:rPr>
        <w:pict>
          <v:shape id="_x0000_i1247" type="#_x0000_t75" style="width:76.5pt;height:22.5pt" fillcolor="window">
            <v:imagedata r:id="rId225" o:title=""/>
          </v:shape>
        </w:pict>
      </w:r>
    </w:p>
    <w:p w:rsidR="00B12696" w:rsidRDefault="003C7D3A">
      <w:pPr>
        <w:pStyle w:val="af9"/>
      </w:pPr>
      <w:r>
        <w:pict>
          <v:shape id="_x0000_i1248" type="#_x0000_t75" style="width:450pt;height:70.5pt" fillcolor="window">
            <v:imagedata r:id="rId226" o:title=""/>
          </v:shape>
        </w:pict>
      </w:r>
    </w:p>
    <w:p w:rsidR="00B12696" w:rsidRDefault="00B12696">
      <w:r>
        <w:t xml:space="preserve">Общий коэффициент теплоотдачи на дымовой стороне </w:t>
      </w:r>
    </w:p>
    <w:p w:rsidR="00B12696" w:rsidRDefault="003C7D3A">
      <w:r>
        <w:rPr>
          <w:sz w:val="20"/>
          <w:szCs w:val="20"/>
        </w:rPr>
        <w:pict>
          <v:shape id="_x0000_i1249" type="#_x0000_t75" style="width:222.75pt;height:22.5pt" fillcolor="window">
            <v:imagedata r:id="rId227" o:title=""/>
          </v:shape>
        </w:pict>
      </w:r>
    </w:p>
    <w:p w:rsidR="00B12696" w:rsidRDefault="00B12696">
      <w:pPr>
        <w:rPr>
          <w:rStyle w:val="a9"/>
          <w:noProof/>
        </w:rPr>
      </w:pPr>
      <w:r>
        <w:t xml:space="preserve">Коэффициент теплоотдачи на воздушной стороне </w:t>
      </w:r>
    </w:p>
    <w:p w:rsidR="00B12696" w:rsidRDefault="00B12696"/>
    <w:p w:rsidR="00B12696" w:rsidRDefault="00B12696">
      <w:r>
        <w:t>Средняя температура воздуха</w:t>
      </w:r>
    </w:p>
    <w:p w:rsidR="00B12696" w:rsidRDefault="003C7D3A">
      <w:r>
        <w:rPr>
          <w:sz w:val="20"/>
          <w:szCs w:val="20"/>
        </w:rPr>
        <w:pict>
          <v:shape id="_x0000_i1250" type="#_x0000_t75" style="width:218.25pt;height:42.75pt" fillcolor="window">
            <v:imagedata r:id="rId228" o:title=""/>
          </v:shape>
        </w:pict>
      </w:r>
    </w:p>
    <w:p w:rsidR="00B12696" w:rsidRDefault="00B12696">
      <w:r>
        <w:t xml:space="preserve">Принимаем скорость воздуха </w:t>
      </w:r>
      <w:r w:rsidR="003C7D3A">
        <w:rPr>
          <w:sz w:val="20"/>
          <w:szCs w:val="20"/>
        </w:rPr>
        <w:pict>
          <v:shape id="_x0000_i1251" type="#_x0000_t75" style="width:75.75pt;height:22.5pt" fillcolor="window">
            <v:imagedata r:id="rId229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52" type="#_x0000_t75" style="width:402pt;height:70.5pt" fillcolor="window">
            <v:imagedata r:id="rId230" o:title=""/>
          </v:shape>
        </w:pict>
      </w:r>
    </w:p>
    <w:p w:rsidR="00B12696" w:rsidRDefault="00B12696">
      <w:r>
        <w:t>Коэффициент теплопередачи</w:t>
      </w:r>
    </w:p>
    <w:p w:rsidR="00B12696" w:rsidRDefault="003C7D3A">
      <w:r>
        <w:rPr>
          <w:sz w:val="20"/>
          <w:szCs w:val="20"/>
        </w:rPr>
        <w:pict>
          <v:shape id="_x0000_i1253" type="#_x0000_t75" style="width:224.25pt;height:61.5pt" fillcolor="window">
            <v:imagedata r:id="rId231" o:title=""/>
          </v:shape>
        </w:pict>
      </w:r>
    </w:p>
    <w:p w:rsidR="00B12696" w:rsidRDefault="00B12696">
      <w:r>
        <w:t xml:space="preserve">Поверхность нагрева рекуператора; </w:t>
      </w:r>
    </w:p>
    <w:p w:rsidR="00B12696" w:rsidRDefault="003C7D3A">
      <w:r>
        <w:rPr>
          <w:sz w:val="20"/>
          <w:szCs w:val="20"/>
        </w:rPr>
        <w:pict>
          <v:shape id="_x0000_i1254" type="#_x0000_t75" style="width:320.25pt;height:46.5pt" fillcolor="window">
            <v:imagedata r:id="rId232" o:title=""/>
          </v:shape>
        </w:pict>
      </w:r>
    </w:p>
    <w:p w:rsidR="00B12696" w:rsidRDefault="00B12696">
      <w:r>
        <w:t>Произведем компоновку редуктора</w:t>
      </w:r>
    </w:p>
    <w:p w:rsidR="00B12696" w:rsidRDefault="00B12696">
      <w:r>
        <w:t xml:space="preserve">Число </w:t>
      </w:r>
      <w:r>
        <w:rPr>
          <w:lang w:val="en-US"/>
        </w:rPr>
        <w:t>U</w:t>
      </w:r>
      <w:r>
        <w:t xml:space="preserve"> образных элементов</w:t>
      </w:r>
    </w:p>
    <w:p w:rsidR="00B12696" w:rsidRDefault="003C7D3A">
      <w:r>
        <w:rPr>
          <w:sz w:val="20"/>
          <w:szCs w:val="20"/>
        </w:rPr>
        <w:pict>
          <v:shape id="_x0000_i1255" type="#_x0000_t75" style="width:327.75pt;height:44.25pt" fillcolor="window">
            <v:imagedata r:id="rId233" o:title=""/>
          </v:shape>
        </w:pict>
      </w:r>
    </w:p>
    <w:p w:rsidR="00B12696" w:rsidRDefault="00B12696">
      <w:r>
        <w:t xml:space="preserve">Средняя поверхность нагрева одного трубного элемента </w:t>
      </w:r>
    </w:p>
    <w:p w:rsidR="00B12696" w:rsidRDefault="003C7D3A">
      <w:r>
        <w:rPr>
          <w:sz w:val="20"/>
          <w:szCs w:val="20"/>
        </w:rPr>
        <w:pict>
          <v:shape id="_x0000_i1256" type="#_x0000_t75" style="width:151.5pt;height:39pt" fillcolor="window">
            <v:imagedata r:id="rId234" o:title=""/>
          </v:shape>
        </w:pict>
      </w:r>
    </w:p>
    <w:p w:rsidR="00B12696" w:rsidRDefault="00B12696">
      <w:r>
        <w:t>Средняя длина одного трубного элемента</w:t>
      </w:r>
    </w:p>
    <w:p w:rsidR="00B12696" w:rsidRDefault="003C7D3A">
      <w:r>
        <w:rPr>
          <w:sz w:val="20"/>
          <w:szCs w:val="20"/>
        </w:rPr>
        <w:pict>
          <v:shape id="_x0000_i1257" type="#_x0000_t75" style="width:222.75pt;height:46.5pt" fillcolor="window">
            <v:imagedata r:id="rId23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58" type="#_x0000_t75" style="width:189pt;height:39pt" fillcolor="window">
            <v:imagedata r:id="rId236" o:title=""/>
          </v:shape>
        </w:pict>
      </w:r>
    </w:p>
    <w:p w:rsidR="00B12696" w:rsidRDefault="00B12696">
      <w:r>
        <w:t>Число труб в ряду перпендикулярные движению дыма</w:t>
      </w:r>
    </w:p>
    <w:p w:rsidR="00B12696" w:rsidRDefault="003C7D3A">
      <w:r>
        <w:rPr>
          <w:sz w:val="20"/>
          <w:szCs w:val="20"/>
        </w:rPr>
        <w:pict>
          <v:shape id="_x0000_i1259" type="#_x0000_t75" style="width:429.75pt;height:64.5pt">
            <v:imagedata r:id="rId23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60" type="#_x0000_t75" style="width:194.25pt;height:21pt" fillcolor="window">
            <v:imagedata r:id="rId238" o:title=""/>
          </v:shape>
        </w:pict>
      </w:r>
    </w:p>
    <w:p w:rsidR="00B12696" w:rsidRDefault="00B12696">
      <w:r>
        <w:t>Число труб по ходу дыма в каждой секции рекуператора</w:t>
      </w:r>
    </w:p>
    <w:p w:rsidR="00B12696" w:rsidRDefault="003C7D3A">
      <w:r>
        <w:rPr>
          <w:sz w:val="20"/>
          <w:szCs w:val="20"/>
        </w:rPr>
        <w:pict>
          <v:shape id="_x0000_i1261" type="#_x0000_t75" style="width:185.25pt;height:21pt" fillcolor="window">
            <v:imagedata r:id="rId239" o:title=""/>
          </v:shape>
        </w:pict>
      </w:r>
    </w:p>
    <w:p w:rsidR="00B12696" w:rsidRDefault="00B12696">
      <w:r>
        <w:t>Ширина рекуператора равна</w:t>
      </w:r>
    </w:p>
    <w:p w:rsidR="00B12696" w:rsidRDefault="003C7D3A">
      <w:r>
        <w:rPr>
          <w:sz w:val="20"/>
          <w:szCs w:val="20"/>
        </w:rPr>
        <w:pict>
          <v:shape id="_x0000_i1262" type="#_x0000_t75" style="width:351.75pt;height:24pt" fillcolor="window">
            <v:imagedata r:id="rId240" o:title=""/>
          </v:shape>
        </w:pict>
      </w:r>
    </w:p>
    <w:p w:rsidR="00B12696" w:rsidRDefault="00B12696">
      <w:pPr>
        <w:rPr>
          <w:rStyle w:val="a9"/>
          <w:noProof/>
        </w:rPr>
      </w:pPr>
      <w:r>
        <w:t xml:space="preserve">Определим радиус </w:t>
      </w:r>
      <w:r>
        <w:rPr>
          <w:lang w:val="en-US"/>
        </w:rPr>
        <w:t>R</w:t>
      </w:r>
      <w:r>
        <w:t xml:space="preserve">ср трубы длиной </w:t>
      </w:r>
      <w:r>
        <w:rPr>
          <w:lang w:val="en-US"/>
        </w:rPr>
        <w:t>L</w:t>
      </w:r>
      <w:r>
        <w:t xml:space="preserve">ср. </w:t>
      </w:r>
    </w:p>
    <w:p w:rsidR="00B12696" w:rsidRDefault="00B12696"/>
    <w:p w:rsidR="00B12696" w:rsidRDefault="00B12696">
      <w:r>
        <w:t>По счету она будет 8, тогда</w:t>
      </w:r>
    </w:p>
    <w:p w:rsidR="00B12696" w:rsidRDefault="003C7D3A">
      <w:r>
        <w:rPr>
          <w:sz w:val="20"/>
          <w:szCs w:val="20"/>
        </w:rPr>
        <w:pict>
          <v:shape id="_x0000_i1263" type="#_x0000_t75" style="width:297pt;height:24pt" fillcolor="window">
            <v:imagedata r:id="rId241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64" type="#_x0000_t75" style="width:102pt;height:25.5pt" fillcolor="window">
            <v:imagedata r:id="rId242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65" type="#_x0000_t75" style="width:268.5pt;height:41.25pt" fillcolor="window">
            <v:imagedata r:id="rId243" o:title=""/>
          </v:shape>
        </w:pict>
      </w:r>
    </w:p>
    <w:p w:rsidR="00B12696" w:rsidRDefault="00B12696">
      <w:r>
        <w:t>Следовательно, высота рекуператора равна</w:t>
      </w:r>
    </w:p>
    <w:p w:rsidR="00B12696" w:rsidRDefault="003C7D3A">
      <w:r>
        <w:rPr>
          <w:sz w:val="20"/>
          <w:szCs w:val="20"/>
        </w:rPr>
        <w:pict>
          <v:shape id="_x0000_i1266" type="#_x0000_t75" style="width:333.75pt;height:25.5pt" fillcolor="window">
            <v:imagedata r:id="rId244" o:title=""/>
          </v:shape>
        </w:pict>
      </w:r>
    </w:p>
    <w:p w:rsidR="00B12696" w:rsidRDefault="00B12696">
      <w:r>
        <w:t>Длина рекуператора равна</w:t>
      </w:r>
    </w:p>
    <w:p w:rsidR="00B12696" w:rsidRDefault="003C7D3A">
      <w:r>
        <w:rPr>
          <w:sz w:val="20"/>
          <w:szCs w:val="20"/>
        </w:rPr>
        <w:pict>
          <v:shape id="_x0000_i1267" type="#_x0000_t75" style="width:318.75pt;height:24pt" fillcolor="window">
            <v:imagedata r:id="rId245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68" type="#_x0000_t75" style="width:222pt;height:24pt" fillcolor="window">
            <v:imagedata r:id="rId246" o:title=""/>
          </v:shape>
        </w:pict>
      </w:r>
    </w:p>
    <w:p w:rsidR="00B12696" w:rsidRDefault="00B12696"/>
    <w:p w:rsidR="00B12696" w:rsidRDefault="003C7D3A">
      <w:r>
        <w:rPr>
          <w:sz w:val="20"/>
          <w:szCs w:val="20"/>
        </w:rPr>
        <w:pict>
          <v:shape id="_x0000_i1269" type="#_x0000_t75" style="width:273.75pt;height:240.75pt" fillcolor="window">
            <v:imagedata r:id="rId247" o:title="" cropbottom="33112f" cropleft="11596f" cropright="2414f" chromakey="white" gain="79922f" blacklevel="-1966f"/>
          </v:shape>
        </w:pict>
      </w:r>
    </w:p>
    <w:p w:rsidR="00B12696" w:rsidRDefault="00B12696"/>
    <w:p w:rsidR="00B12696" w:rsidRDefault="00B12696">
      <w:pPr>
        <w:pStyle w:val="2"/>
        <w:tabs>
          <w:tab w:val="clear" w:pos="6285"/>
        </w:tabs>
        <w:rPr>
          <w:noProof w:val="0"/>
          <w:kern w:val="16"/>
        </w:rPr>
      </w:pPr>
      <w:r>
        <w:rPr>
          <w:kern w:val="16"/>
        </w:rPr>
        <w:t>Расчет дымового тракта</w:t>
      </w:r>
    </w:p>
    <w:p w:rsidR="00B12696" w:rsidRDefault="00B12696"/>
    <w:p w:rsidR="00B12696" w:rsidRDefault="00B12696">
      <w:r>
        <w:t xml:space="preserve">Исходные данные для расчета: </w:t>
      </w:r>
    </w:p>
    <w:p w:rsidR="00B12696" w:rsidRDefault="00B12696">
      <w:r>
        <w:t xml:space="preserve">1. Количество продуктов реакции горения тракта </w:t>
      </w:r>
      <w:r>
        <w:rPr>
          <w:lang w:val="en-US"/>
        </w:rPr>
        <w:t>V</w:t>
      </w:r>
      <w:r>
        <w:t>Д = 37044 м3/ч</w:t>
      </w:r>
    </w:p>
    <w:p w:rsidR="00B12696" w:rsidRDefault="00B12696">
      <w:r>
        <w:t xml:space="preserve">2. Плотность дымовых газов </w:t>
      </w:r>
      <w:r>
        <w:rPr>
          <w:lang w:val="en-US"/>
        </w:rPr>
        <w:t>P</w:t>
      </w:r>
      <w:r>
        <w:t>Д=1,24 кг/м3</w:t>
      </w:r>
    </w:p>
    <w:p w:rsidR="00B12696" w:rsidRDefault="00B12696">
      <w:r>
        <w:t>3. Размеры рабочего пространства в конце печи 4,86 х 1,3 м</w:t>
      </w:r>
    </w:p>
    <w:p w:rsidR="00B12696" w:rsidRDefault="00B12696">
      <w:r>
        <w:t>4. Температура дыма в конце печи 1073К</w:t>
      </w:r>
    </w:p>
    <w:p w:rsidR="00B12696" w:rsidRDefault="00B12696">
      <w:r>
        <w:t xml:space="preserve">5. Температура дыма в вертикальных каналах </w:t>
      </w:r>
      <w:r w:rsidR="003C7D3A">
        <w:rPr>
          <w:sz w:val="20"/>
          <w:szCs w:val="20"/>
        </w:rPr>
        <w:pict>
          <v:shape id="_x0000_i1270" type="#_x0000_t75" style="width:103.5pt;height:25.5pt" fillcolor="window">
            <v:imagedata r:id="rId248" o:title=""/>
          </v:shape>
        </w:pict>
      </w:r>
    </w:p>
    <w:p w:rsidR="00B12696" w:rsidRDefault="00B12696">
      <w:r>
        <w:t xml:space="preserve">6. Падение температуры дыма в рекуператоре складывается из потерь: </w:t>
      </w:r>
    </w:p>
    <w:p w:rsidR="00B12696" w:rsidRDefault="00B12696">
      <w:r>
        <w:t xml:space="preserve">А) на трение; </w:t>
      </w:r>
    </w:p>
    <w:p w:rsidR="00B12696" w:rsidRDefault="00B12696">
      <w:r>
        <w:t xml:space="preserve">Б) на местных сопротивлениях; </w:t>
      </w:r>
    </w:p>
    <w:p w:rsidR="00B12696" w:rsidRDefault="00B12696">
      <w:r>
        <w:t xml:space="preserve">В) на преодоление геометрического напора (разряжение) </w:t>
      </w:r>
    </w:p>
    <w:p w:rsidR="00B12696" w:rsidRDefault="00B12696">
      <w:r>
        <w:t xml:space="preserve">Схема дымового тракта рис.2. </w:t>
      </w:r>
    </w:p>
    <w:p w:rsidR="00B12696" w:rsidRDefault="003C7D3A">
      <w:r>
        <w:rPr>
          <w:sz w:val="20"/>
          <w:szCs w:val="20"/>
        </w:rPr>
        <w:pict>
          <v:shape id="_x0000_i1271" type="#_x0000_t75" style="width:179.25pt;height:24pt" fillcolor="window">
            <v:imagedata r:id="rId249" o:title=""/>
          </v:shape>
        </w:pict>
      </w:r>
    </w:p>
    <w:p w:rsidR="00B12696" w:rsidRDefault="00B12696">
      <w:r>
        <w:t xml:space="preserve">Скорость движения дымовых газов в конце печи с четом уменьшения сечения рабочего пространства печи за счет нагревающихся заготовок, толщиной а=0,37 м, составит: </w:t>
      </w:r>
    </w:p>
    <w:p w:rsidR="00B12696" w:rsidRDefault="003C7D3A">
      <w:r>
        <w:rPr>
          <w:sz w:val="20"/>
          <w:szCs w:val="20"/>
        </w:rPr>
        <w:pict>
          <v:shape id="_x0000_i1272" type="#_x0000_t75" style="width:355.5pt;height:44.25pt" fillcolor="window">
            <v:imagedata r:id="rId250" o:title=""/>
          </v:shape>
        </w:pict>
      </w:r>
    </w:p>
    <w:p w:rsidR="00B12696" w:rsidRDefault="00B12696">
      <w:r>
        <w:t xml:space="preserve">Скорость движения в вертикальных каналах принимаем равной </w:t>
      </w:r>
      <w:r w:rsidR="003C7D3A">
        <w:rPr>
          <w:sz w:val="20"/>
          <w:szCs w:val="20"/>
        </w:rPr>
        <w:pict>
          <v:shape id="_x0000_i1273" type="#_x0000_t75" style="width:98.25pt;height:24pt" fillcolor="window">
            <v:imagedata r:id="rId251" o:title=""/>
          </v:shape>
        </w:pict>
      </w:r>
    </w:p>
    <w:p w:rsidR="00B12696" w:rsidRDefault="00B12696">
      <w:r>
        <w:t>Тогда площадь сечения каждого канала</w:t>
      </w:r>
    </w:p>
    <w:p w:rsidR="00B12696" w:rsidRDefault="003C7D3A">
      <w:r>
        <w:rPr>
          <w:sz w:val="20"/>
          <w:szCs w:val="20"/>
        </w:rPr>
        <w:pict>
          <v:shape id="_x0000_i1274" type="#_x0000_t75" style="width:291pt;height:46.5pt" fillcolor="window">
            <v:imagedata r:id="rId252" o:title=""/>
          </v:shape>
        </w:pict>
      </w:r>
    </w:p>
    <w:p w:rsidR="00B12696" w:rsidRDefault="00B12696">
      <w:r>
        <w:t xml:space="preserve">где, </w:t>
      </w:r>
      <w:r>
        <w:rPr>
          <w:lang w:val="en-US"/>
        </w:rPr>
        <w:t>n</w:t>
      </w:r>
      <w:r>
        <w:t xml:space="preserve">=6 число вертикальных каналов. </w:t>
      </w:r>
    </w:p>
    <w:p w:rsidR="00B12696" w:rsidRDefault="00B12696">
      <w:r>
        <w:t xml:space="preserve">Размеры вертикальных каналов принимаем следующими: </w:t>
      </w:r>
    </w:p>
    <w:p w:rsidR="00B12696" w:rsidRDefault="00B12696">
      <w:r>
        <w:t xml:space="preserve">а=0,9 м; </w:t>
      </w:r>
      <w:r>
        <w:rPr>
          <w:lang w:val="en-US"/>
        </w:rPr>
        <w:t>b</w:t>
      </w:r>
      <w:r>
        <w:t>=0,9 м</w:t>
      </w:r>
    </w:p>
    <w:p w:rsidR="00B12696" w:rsidRDefault="00B12696">
      <w:r>
        <w:rPr>
          <w:lang w:val="en-US"/>
        </w:rPr>
        <w:t>F</w:t>
      </w:r>
      <w:r>
        <w:t>верт= а</w:t>
      </w:r>
      <w:r>
        <w:rPr>
          <w:lang w:val="en-US"/>
        </w:rPr>
        <w:t>b</w:t>
      </w:r>
      <w:r>
        <w:t>=0,9*,09=,81 м2</w:t>
      </w:r>
    </w:p>
    <w:p w:rsidR="00B12696" w:rsidRDefault="00B12696">
      <w:r>
        <w:t xml:space="preserve">И высота </w:t>
      </w:r>
      <w:r>
        <w:rPr>
          <w:lang w:val="en-US"/>
        </w:rPr>
        <w:t>H</w:t>
      </w:r>
      <w:r>
        <w:t>верт= 3 м; тогда приведенный диаметр равен</w:t>
      </w:r>
    </w:p>
    <w:p w:rsidR="00B12696" w:rsidRDefault="003C7D3A">
      <w:r>
        <w:rPr>
          <w:sz w:val="20"/>
          <w:szCs w:val="20"/>
        </w:rPr>
        <w:pict>
          <v:shape id="_x0000_i1275" type="#_x0000_t75" style="width:201.75pt;height:41.25pt" fillcolor="window">
            <v:imagedata r:id="rId253" o:title=""/>
          </v:shape>
        </w:pict>
      </w:r>
    </w:p>
    <w:p w:rsidR="00B12696" w:rsidRDefault="00B12696">
      <w:r>
        <w:t xml:space="preserve">Потери давления на трение составляют: </w:t>
      </w:r>
    </w:p>
    <w:p w:rsidR="00B12696" w:rsidRDefault="003C7D3A">
      <w:r>
        <w:rPr>
          <w:sz w:val="20"/>
          <w:szCs w:val="20"/>
        </w:rPr>
        <w:pict>
          <v:shape id="_x0000_i1276" type="#_x0000_t75" style="width:261pt;height:93pt" fillcolor="window">
            <v:imagedata r:id="rId254" o:title=""/>
          </v:shape>
        </w:pict>
      </w:r>
    </w:p>
    <w:p w:rsidR="00B12696" w:rsidRDefault="00B12696">
      <w:r>
        <w:t xml:space="preserve">Где для кирпичных каналов </w:t>
      </w:r>
      <w:r w:rsidR="003C7D3A">
        <w:rPr>
          <w:sz w:val="20"/>
          <w:szCs w:val="20"/>
        </w:rPr>
        <w:pict>
          <v:shape id="_x0000_i1277" type="#_x0000_t75" style="width:159.75pt;height:25.5pt" fillcolor="window">
            <v:imagedata r:id="rId255" o:title=""/>
          </v:shape>
        </w:pict>
      </w:r>
    </w:p>
    <w:p w:rsidR="00B12696" w:rsidRDefault="00B12696">
      <w:r>
        <w:t xml:space="preserve">средняя температура в канале. </w:t>
      </w:r>
    </w:p>
    <w:p w:rsidR="00B12696" w:rsidRDefault="00B12696">
      <w:pPr>
        <w:rPr>
          <w:rStyle w:val="a9"/>
          <w:noProof/>
        </w:rPr>
      </w:pPr>
      <w:r>
        <w:t xml:space="preserve">Потери давления в канале при повороте из печи в вертикальные каналы на 900 с сужением. </w:t>
      </w:r>
    </w:p>
    <w:p w:rsidR="00B12696" w:rsidRDefault="00B12696"/>
    <w:p w:rsidR="00B12696" w:rsidRDefault="003C7D3A">
      <w:r>
        <w:rPr>
          <w:sz w:val="20"/>
          <w:szCs w:val="20"/>
        </w:rPr>
        <w:pict>
          <v:shape id="_x0000_i1278" type="#_x0000_t75" style="width:224.25pt;height:90.75pt" fillcolor="window">
            <v:imagedata r:id="rId256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279" type="#_x0000_t75" style="width:285.75pt;height:44.25pt" fillcolor="window">
            <v:imagedata r:id="rId257" o:title=""/>
          </v:shape>
        </w:pict>
      </w:r>
    </w:p>
    <w:p w:rsidR="00B12696" w:rsidRDefault="00B12696">
      <w:r>
        <w:t>Для случая</w:t>
      </w:r>
      <w:r w:rsidR="003C7D3A">
        <w:rPr>
          <w:sz w:val="20"/>
          <w:szCs w:val="20"/>
        </w:rPr>
        <w:pict>
          <v:shape id="_x0000_i1280" type="#_x0000_t75" style="width:60.75pt;height:44.25pt" fillcolor="window">
            <v:imagedata r:id="rId258" o:title=""/>
          </v:shape>
        </w:pict>
      </w:r>
      <w:r>
        <w:t xml:space="preserve">из рис.91(5) </w:t>
      </w:r>
      <w:r w:rsidR="003C7D3A">
        <w:rPr>
          <w:sz w:val="20"/>
          <w:szCs w:val="20"/>
        </w:rPr>
        <w:pict>
          <v:shape id="_x0000_i1281" type="#_x0000_t75" style="width:44.25pt;height:20.25pt" fillcolor="window">
            <v:imagedata r:id="rId259" o:title=""/>
          </v:shape>
        </w:pict>
      </w:r>
    </w:p>
    <w:p w:rsidR="00B12696" w:rsidRDefault="00B12696">
      <w:r>
        <w:t xml:space="preserve">Потери на преодоление геометрического давления составляют: </w:t>
      </w:r>
    </w:p>
    <w:p w:rsidR="00B12696" w:rsidRDefault="003C7D3A">
      <w:r>
        <w:rPr>
          <w:sz w:val="20"/>
          <w:szCs w:val="20"/>
        </w:rPr>
        <w:pict>
          <v:shape id="_x0000_i1282" type="#_x0000_t75" style="width:297pt;height:98.25pt" fillcolor="window">
            <v:imagedata r:id="rId260" o:title=""/>
          </v:shape>
        </w:pict>
      </w:r>
    </w:p>
    <w:p w:rsidR="00B12696" w:rsidRDefault="00B12696">
      <w:r>
        <w:t xml:space="preserve">Суммарные потери давления в вертикальных каналах: </w:t>
      </w:r>
    </w:p>
    <w:p w:rsidR="00B12696" w:rsidRDefault="003C7D3A">
      <w:r>
        <w:rPr>
          <w:sz w:val="20"/>
          <w:szCs w:val="20"/>
        </w:rPr>
        <w:pict>
          <v:shape id="_x0000_i1283" type="#_x0000_t75" style="width:249.75pt;height:24pt" fillcolor="window">
            <v:imagedata r:id="rId261" o:title=""/>
          </v:shape>
        </w:pict>
      </w:r>
    </w:p>
    <w:p w:rsidR="00B12696" w:rsidRDefault="00B12696">
      <w:r>
        <w:t xml:space="preserve">Определим потери давления при движении дымовых газов от вертикальных каналов до рекуператора, которые складываются из потерь при повороте на 900 с изменением сечения при входе в боров, потерь на трение и поворот на 900 в борове без изменения сечения, то есть: </w:t>
      </w:r>
    </w:p>
    <w:p w:rsidR="00B12696" w:rsidRDefault="003C7D3A">
      <w:r>
        <w:rPr>
          <w:sz w:val="20"/>
          <w:szCs w:val="20"/>
        </w:rPr>
        <w:pict>
          <v:shape id="_x0000_i1284" type="#_x0000_t75" style="width:165pt;height:25.5pt" fillcolor="window">
            <v:imagedata r:id="rId262" o:title=""/>
          </v:shape>
        </w:pict>
      </w:r>
    </w:p>
    <w:p w:rsidR="00B12696" w:rsidRDefault="00B12696">
      <w:r>
        <w:t xml:space="preserve">Скорость движения дыма в борове принимаем </w:t>
      </w:r>
      <w:r w:rsidR="003C7D3A">
        <w:rPr>
          <w:sz w:val="20"/>
          <w:szCs w:val="20"/>
        </w:rPr>
        <w:pict>
          <v:shape id="_x0000_i1285" type="#_x0000_t75" style="width:89.25pt;height:22.5pt" fillcolor="window">
            <v:imagedata r:id="rId263" o:title=""/>
          </v:shape>
        </w:pict>
      </w:r>
    </w:p>
    <w:p w:rsidR="00B12696" w:rsidRDefault="00B12696">
      <w:r>
        <w:t>Сечение борова</w:t>
      </w:r>
    </w:p>
    <w:p w:rsidR="00B12696" w:rsidRDefault="003C7D3A">
      <w:r>
        <w:rPr>
          <w:sz w:val="20"/>
          <w:szCs w:val="20"/>
        </w:rPr>
        <w:pict>
          <v:shape id="_x0000_i1286" type="#_x0000_t75" style="width:234pt;height:45pt" fillcolor="window">
            <v:imagedata r:id="rId264" o:title=""/>
          </v:shape>
        </w:pict>
      </w:r>
    </w:p>
    <w:p w:rsidR="00B12696" w:rsidRDefault="00B12696">
      <w:r>
        <w:t xml:space="preserve">Высоту борова принимаем равной </w:t>
      </w:r>
      <w:r>
        <w:rPr>
          <w:lang w:val="en-US"/>
        </w:rPr>
        <w:t>h</w:t>
      </w:r>
      <w:r>
        <w:t>=2м. Ширина борова</w:t>
      </w:r>
    </w:p>
    <w:p w:rsidR="00B12696" w:rsidRDefault="003C7D3A">
      <w:r>
        <w:rPr>
          <w:sz w:val="20"/>
          <w:szCs w:val="20"/>
        </w:rPr>
        <w:pict>
          <v:shape id="_x0000_i1287" type="#_x0000_t75" style="width:152.25pt;height:40.5pt" fillcolor="window">
            <v:imagedata r:id="rId265" o:title=""/>
          </v:shape>
        </w:pict>
      </w:r>
    </w:p>
    <w:p w:rsidR="00B12696" w:rsidRDefault="00B12696">
      <w:r>
        <w:t>Приведенный диаметр борова</w:t>
      </w:r>
    </w:p>
    <w:p w:rsidR="00B12696" w:rsidRDefault="003C7D3A">
      <w:r>
        <w:rPr>
          <w:sz w:val="20"/>
          <w:szCs w:val="20"/>
        </w:rPr>
        <w:pict>
          <v:shape id="_x0000_i1288" type="#_x0000_t75" style="width:216.75pt;height:42.75pt" fillcolor="window">
            <v:imagedata r:id="rId266" o:title=""/>
          </v:shape>
        </w:pict>
      </w:r>
    </w:p>
    <w:p w:rsidR="00B12696" w:rsidRDefault="00B12696">
      <w:r>
        <w:t>Потери давления при входе в боров</w:t>
      </w:r>
    </w:p>
    <w:p w:rsidR="00B12696" w:rsidRDefault="003C7D3A">
      <w:r>
        <w:rPr>
          <w:sz w:val="20"/>
          <w:szCs w:val="20"/>
        </w:rPr>
        <w:pict>
          <v:shape id="_x0000_i1289" type="#_x0000_t75" style="width:255.75pt;height:41.25pt" fillcolor="window">
            <v:imagedata r:id="rId267" o:title=""/>
          </v:shape>
        </w:pict>
      </w:r>
    </w:p>
    <w:p w:rsidR="00B12696" w:rsidRDefault="00B12696">
      <w:pPr>
        <w:rPr>
          <w:rStyle w:val="a9"/>
          <w:noProof/>
        </w:rPr>
      </w:pPr>
      <w:r>
        <w:t xml:space="preserve">Где, </w:t>
      </w:r>
      <w:r w:rsidR="003C7D3A">
        <w:rPr>
          <w:sz w:val="20"/>
          <w:szCs w:val="20"/>
        </w:rPr>
        <w:pict>
          <v:shape id="_x0000_i1290" type="#_x0000_t75" style="width:54pt;height:20.25pt" fillcolor="window">
            <v:imagedata r:id="rId268" o:title=""/>
          </v:shape>
        </w:pict>
      </w:r>
      <w:r>
        <w:t xml:space="preserve">для случая </w:t>
      </w:r>
      <w:r w:rsidR="003C7D3A">
        <w:rPr>
          <w:sz w:val="20"/>
          <w:szCs w:val="20"/>
        </w:rPr>
        <w:pict>
          <v:shape id="_x0000_i1291" type="#_x0000_t75" style="width:49.5pt;height:39pt" fillcolor="window">
            <v:imagedata r:id="rId269" o:title=""/>
          </v:shape>
        </w:pict>
      </w:r>
      <w:r>
        <w:t xml:space="preserve"> </w:t>
      </w:r>
    </w:p>
    <w:p w:rsidR="00B12696" w:rsidRDefault="00B12696"/>
    <w:p w:rsidR="00B12696" w:rsidRDefault="00B12696">
      <w:r>
        <w:t xml:space="preserve">Принимаем падение температуры дыма 2К на 1 м длины борова. При длине борова от вертикальных каналов до рекуператора 11м, падение температуры дыма равно 22К. Температура дыма перед рекуператором составляет: </w:t>
      </w:r>
    </w:p>
    <w:p w:rsidR="00B12696" w:rsidRDefault="003C7D3A">
      <w:r>
        <w:rPr>
          <w:sz w:val="20"/>
          <w:szCs w:val="20"/>
        </w:rPr>
        <w:pict>
          <v:shape id="_x0000_i1292" type="#_x0000_t75" style="width:174pt;height:25.5pt" fillcolor="window">
            <v:imagedata r:id="rId270" o:title=""/>
          </v:shape>
        </w:pict>
      </w:r>
    </w:p>
    <w:p w:rsidR="00B12696" w:rsidRDefault="00B12696">
      <w:r>
        <w:t>Средняя температура дыма в борове</w:t>
      </w:r>
    </w:p>
    <w:p w:rsidR="00B12696" w:rsidRDefault="003C7D3A">
      <w:r>
        <w:rPr>
          <w:sz w:val="20"/>
          <w:szCs w:val="20"/>
        </w:rPr>
        <w:pict>
          <v:shape id="_x0000_i1293" type="#_x0000_t75" style="width:202.5pt;height:39pt" fillcolor="window">
            <v:imagedata r:id="rId271" o:title=""/>
          </v:shape>
        </w:pict>
      </w:r>
    </w:p>
    <w:p w:rsidR="00B12696" w:rsidRDefault="00B12696">
      <w:r>
        <w:t>Потери давления на трение</w:t>
      </w:r>
    </w:p>
    <w:p w:rsidR="00B12696" w:rsidRDefault="003C7D3A">
      <w:r>
        <w:rPr>
          <w:sz w:val="20"/>
          <w:szCs w:val="20"/>
        </w:rPr>
        <w:pict>
          <v:shape id="_x0000_i1294" type="#_x0000_t75" style="width:298.5pt;height:44.25pt" fillcolor="window">
            <v:imagedata r:id="rId272" o:title=""/>
          </v:shape>
        </w:pict>
      </w:r>
    </w:p>
    <w:p w:rsidR="00B12696" w:rsidRDefault="00B12696">
      <w:r>
        <w:t>Потери давления при повороте борова на 900</w:t>
      </w:r>
    </w:p>
    <w:p w:rsidR="00B12696" w:rsidRDefault="003C7D3A">
      <w:r>
        <w:rPr>
          <w:sz w:val="20"/>
          <w:szCs w:val="20"/>
        </w:rPr>
        <w:pict>
          <v:shape id="_x0000_i1295" type="#_x0000_t75" style="width:261.75pt;height:41.25pt" fillcolor="window">
            <v:imagedata r:id="rId273" o:title=""/>
          </v:shape>
        </w:pict>
      </w:r>
    </w:p>
    <w:p w:rsidR="00B12696" w:rsidRDefault="00B12696">
      <w:r>
        <w:t xml:space="preserve">Где, </w:t>
      </w:r>
      <w:r w:rsidR="003C7D3A">
        <w:rPr>
          <w:sz w:val="20"/>
          <w:szCs w:val="20"/>
        </w:rPr>
        <w:pict>
          <v:shape id="_x0000_i1296" type="#_x0000_t75" style="width:54pt;height:20.25pt" fillcolor="window">
            <v:imagedata r:id="rId268" o:title=""/>
          </v:shape>
        </w:pict>
      </w:r>
      <w:r>
        <w:t xml:space="preserve">для случая </w:t>
      </w:r>
      <w:r w:rsidR="003C7D3A">
        <w:rPr>
          <w:sz w:val="20"/>
          <w:szCs w:val="20"/>
        </w:rPr>
        <w:pict>
          <v:shape id="_x0000_i1297" type="#_x0000_t75" style="width:49.5pt;height:39pt" fillcolor="window">
            <v:imagedata r:id="rId269" o:title=""/>
          </v:shape>
        </w:pict>
      </w:r>
      <w:r>
        <w:t xml:space="preserve">(см. приложение </w:t>
      </w:r>
      <w:r>
        <w:rPr>
          <w:lang w:val="en-US"/>
        </w:rPr>
        <w:t>V</w:t>
      </w:r>
      <w:r>
        <w:t xml:space="preserve">,6) </w:t>
      </w:r>
    </w:p>
    <w:p w:rsidR="00B12696" w:rsidRDefault="00B12696">
      <w:r>
        <w:t xml:space="preserve">Суммарные потери давления на участке от вертикальных каналов до рекуператора составят: </w:t>
      </w:r>
    </w:p>
    <w:p w:rsidR="00B12696" w:rsidRDefault="003C7D3A">
      <w:r>
        <w:rPr>
          <w:sz w:val="20"/>
          <w:szCs w:val="20"/>
        </w:rPr>
        <w:pict>
          <v:shape id="_x0000_i1298" type="#_x0000_t75" style="width:233.25pt;height:22.5pt" fillcolor="window">
            <v:imagedata r:id="rId274" o:title=""/>
          </v:shape>
        </w:pict>
      </w:r>
    </w:p>
    <w:p w:rsidR="00B12696" w:rsidRDefault="00B12696">
      <w:r>
        <w:t xml:space="preserve">Потери в рекуператоре складываются из потерь при внезапном расширении на входе в камеру рекуператора, потерь при внезапном сужении при выходе из камеры рекуператора и потерь давления при поперечном омывании дымом коридорного пучка труб. </w:t>
      </w:r>
    </w:p>
    <w:p w:rsidR="00B12696" w:rsidRDefault="00B12696">
      <w:r>
        <w:t xml:space="preserve">Размеры камеры для установки рекуператора равны: </w:t>
      </w:r>
    </w:p>
    <w:p w:rsidR="00B12696" w:rsidRDefault="003C7D3A">
      <w:r>
        <w:rPr>
          <w:sz w:val="20"/>
          <w:szCs w:val="20"/>
        </w:rPr>
        <w:pict>
          <v:shape id="_x0000_i1299" type="#_x0000_t75" style="width:198.75pt;height:20.25pt" fillcolor="window">
            <v:imagedata r:id="rId275" o:title=""/>
          </v:shape>
        </w:pict>
      </w:r>
    </w:p>
    <w:p w:rsidR="00B12696" w:rsidRDefault="00B12696">
      <w:r>
        <w:t xml:space="preserve">Наружный диаметр труб составляет: </w:t>
      </w:r>
    </w:p>
    <w:p w:rsidR="00B12696" w:rsidRDefault="003C7D3A">
      <w:r>
        <w:rPr>
          <w:sz w:val="20"/>
          <w:szCs w:val="20"/>
        </w:rPr>
        <w:pict>
          <v:shape id="_x0000_i1300" type="#_x0000_t75" style="width:2in;height:22.5pt" fillcolor="window">
            <v:imagedata r:id="rId276" o:title=""/>
          </v:shape>
        </w:pict>
      </w:r>
    </w:p>
    <w:p w:rsidR="00B12696" w:rsidRDefault="00B12696">
      <w:r>
        <w:t xml:space="preserve">Температура дыма на выходе в рекуператор </w:t>
      </w:r>
      <w:r w:rsidR="003C7D3A">
        <w:rPr>
          <w:sz w:val="20"/>
          <w:szCs w:val="20"/>
        </w:rPr>
        <w:pict>
          <v:shape id="_x0000_i1301" type="#_x0000_t75" style="width:78pt;height:25.5pt" fillcolor="window">
            <v:imagedata r:id="rId277" o:title=""/>
          </v:shape>
        </w:pict>
      </w:r>
      <w:r>
        <w:t xml:space="preserve">на выходе: </w:t>
      </w:r>
    </w:p>
    <w:p w:rsidR="00B12696" w:rsidRDefault="003C7D3A">
      <w:r>
        <w:rPr>
          <w:sz w:val="20"/>
          <w:szCs w:val="20"/>
        </w:rPr>
        <w:pict>
          <v:shape id="_x0000_i1302" type="#_x0000_t75" style="width:229.5pt;height:25.5pt" fillcolor="window">
            <v:imagedata r:id="rId278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303" type="#_x0000_t75" style="width:159pt;height:39pt" fillcolor="window">
            <v:imagedata r:id="rId279" o:title=""/>
          </v:shape>
        </w:pict>
      </w:r>
    </w:p>
    <w:p w:rsidR="00B12696" w:rsidRDefault="00B12696">
      <w:r>
        <w:t xml:space="preserve">Скорость движения дыма в рекуператоре принимаем равной, </w:t>
      </w:r>
      <w:r w:rsidR="003C7D3A">
        <w:rPr>
          <w:sz w:val="20"/>
          <w:szCs w:val="20"/>
        </w:rPr>
        <w:pict>
          <v:shape id="_x0000_i1304" type="#_x0000_t75" style="width:74.25pt;height:24pt" fillcolor="window">
            <v:imagedata r:id="rId280" o:title=""/>
          </v:shape>
        </w:pict>
      </w:r>
      <w:r>
        <w:t xml:space="preserve">: </w:t>
      </w:r>
    </w:p>
    <w:p w:rsidR="00B12696" w:rsidRDefault="00B12696">
      <w:r>
        <w:t xml:space="preserve">Число рядов труб по ходу дыма </w:t>
      </w:r>
      <w:r>
        <w:rPr>
          <w:lang w:val="en-US"/>
        </w:rPr>
        <w:t>n</w:t>
      </w:r>
      <w:r>
        <w:t xml:space="preserve">=2*15=30 шт. </w:t>
      </w:r>
    </w:p>
    <w:p w:rsidR="00B12696" w:rsidRDefault="00B12696">
      <w:r>
        <w:t>Потери давления при внезапном расширении (изменении скорости) при входе в рекуператор</w:t>
      </w:r>
    </w:p>
    <w:p w:rsidR="00B12696" w:rsidRDefault="003C7D3A">
      <w:r>
        <w:rPr>
          <w:sz w:val="20"/>
          <w:szCs w:val="20"/>
        </w:rPr>
        <w:pict>
          <v:shape id="_x0000_i1305" type="#_x0000_t75" style="width:243pt;height:41.25pt" fillcolor="window">
            <v:imagedata r:id="rId281" o:title=""/>
          </v:shape>
        </w:pict>
      </w:r>
    </w:p>
    <w:p w:rsidR="00B12696" w:rsidRDefault="00B12696">
      <w:pPr>
        <w:rPr>
          <w:rStyle w:val="a9"/>
          <w:noProof/>
        </w:rPr>
      </w:pPr>
      <w:r>
        <w:t xml:space="preserve">Где, </w:t>
      </w:r>
      <w:r w:rsidR="003C7D3A">
        <w:rPr>
          <w:sz w:val="20"/>
          <w:szCs w:val="20"/>
        </w:rPr>
        <w:pict>
          <v:shape id="_x0000_i1306" type="#_x0000_t75" style="width:48pt;height:20.25pt" fillcolor="window">
            <v:imagedata r:id="rId282" o:title=""/>
          </v:shape>
        </w:pict>
      </w:r>
      <w:r>
        <w:t xml:space="preserve">для случая (см. приложение </w:t>
      </w:r>
      <w:r>
        <w:rPr>
          <w:lang w:val="en-US"/>
        </w:rPr>
        <w:t>V</w:t>
      </w:r>
      <w:r>
        <w:t xml:space="preserve">,6) </w:t>
      </w:r>
      <w:r w:rsidR="003C7D3A">
        <w:rPr>
          <w:sz w:val="20"/>
          <w:szCs w:val="20"/>
        </w:rPr>
        <w:pict>
          <v:shape id="_x0000_i1307" type="#_x0000_t75" style="width:129.75pt;height:44.25pt" fillcolor="window">
            <v:imagedata r:id="rId283" o:title=""/>
          </v:shape>
        </w:pict>
      </w:r>
      <w:r>
        <w:t xml:space="preserve"> </w:t>
      </w:r>
    </w:p>
    <w:p w:rsidR="00B12696" w:rsidRDefault="00B12696"/>
    <w:p w:rsidR="00B12696" w:rsidRDefault="00B12696">
      <w:r>
        <w:t>При поперечном омывании дымом коридорного пучка труб</w:t>
      </w:r>
    </w:p>
    <w:p w:rsidR="00B12696" w:rsidRDefault="003C7D3A">
      <w:r>
        <w:rPr>
          <w:sz w:val="20"/>
          <w:szCs w:val="20"/>
        </w:rPr>
        <w:pict>
          <v:shape id="_x0000_i1308" type="#_x0000_t75" style="width:433.5pt;height:48pt" fillcolor="window">
            <v:imagedata r:id="rId284" o:title=""/>
          </v:shape>
        </w:pict>
      </w:r>
    </w:p>
    <w:p w:rsidR="00B12696" w:rsidRDefault="00B12696">
      <w:r>
        <w:t xml:space="preserve">Где: </w:t>
      </w:r>
      <w:r w:rsidR="003C7D3A">
        <w:rPr>
          <w:sz w:val="20"/>
          <w:szCs w:val="20"/>
        </w:rPr>
        <w:pict>
          <v:shape id="_x0000_i1309" type="#_x0000_t75" style="width:327.75pt;height:83.25pt" fillcolor="window">
            <v:imagedata r:id="rId285" o:title=""/>
          </v:shape>
        </w:pict>
      </w:r>
    </w:p>
    <w:p w:rsidR="00B12696" w:rsidRDefault="00B12696">
      <w:r>
        <w:rPr>
          <w:lang w:val="en-US"/>
        </w:rPr>
        <w:t>n</w:t>
      </w:r>
      <w:r>
        <w:t>=30 число труб по ходу дыма</w:t>
      </w:r>
    </w:p>
    <w:p w:rsidR="00B12696" w:rsidRDefault="00B12696">
      <w:r>
        <w:t xml:space="preserve">α=0,11; β=1,0 коэффициенты, определяемые по рис112(5) </w:t>
      </w:r>
    </w:p>
    <w:p w:rsidR="00B12696" w:rsidRDefault="00B12696">
      <w:r>
        <w:t>х1=2</w:t>
      </w:r>
      <w:r>
        <w:rPr>
          <w:lang w:val="en-US"/>
        </w:rPr>
        <w:t>d</w:t>
      </w:r>
      <w:r>
        <w:t>; х2=2</w:t>
      </w:r>
      <w:r>
        <w:rPr>
          <w:lang w:val="en-US"/>
        </w:rPr>
        <w:t>d</w:t>
      </w:r>
      <w:r>
        <w:t xml:space="preserve"> шаг пучка труб перпендикулярно и по ходу дыма соответственно. </w:t>
      </w:r>
    </w:p>
    <w:p w:rsidR="00B12696" w:rsidRDefault="00B12696">
      <w:r>
        <w:t>Потери давления при сужении на выходе из камеры рекуператора в боров</w:t>
      </w:r>
    </w:p>
    <w:p w:rsidR="00B12696" w:rsidRDefault="003C7D3A">
      <w:r>
        <w:rPr>
          <w:sz w:val="20"/>
          <w:szCs w:val="20"/>
        </w:rPr>
        <w:pict>
          <v:shape id="_x0000_i1310" type="#_x0000_t75" style="width:242.25pt;height:41.25pt" fillcolor="window">
            <v:imagedata r:id="rId286" o:title=""/>
          </v:shape>
        </w:pict>
      </w:r>
    </w:p>
    <w:p w:rsidR="00B12696" w:rsidRDefault="00B12696">
      <w:r>
        <w:t xml:space="preserve">Где, </w:t>
      </w:r>
      <w:r w:rsidR="003C7D3A">
        <w:rPr>
          <w:sz w:val="20"/>
          <w:szCs w:val="20"/>
        </w:rPr>
        <w:pict>
          <v:shape id="_x0000_i1311" type="#_x0000_t75" style="width:55.5pt;height:20.25pt" fillcolor="window">
            <v:imagedata r:id="rId287" o:title=""/>
          </v:shape>
        </w:pict>
      </w:r>
      <w:r>
        <w:t xml:space="preserve">для случая (см. приложение </w:t>
      </w:r>
      <w:r>
        <w:rPr>
          <w:lang w:val="en-US"/>
        </w:rPr>
        <w:t>V</w:t>
      </w:r>
      <w:r>
        <w:t xml:space="preserve">,6) </w:t>
      </w:r>
      <w:r w:rsidR="003C7D3A">
        <w:rPr>
          <w:sz w:val="20"/>
          <w:szCs w:val="20"/>
        </w:rPr>
        <w:pict>
          <v:shape id="_x0000_i1312" type="#_x0000_t75" style="width:129.75pt;height:44.25pt" fillcolor="window">
            <v:imagedata r:id="rId283" o:title=""/>
          </v:shape>
        </w:pict>
      </w:r>
    </w:p>
    <w:p w:rsidR="00B12696" w:rsidRDefault="00B12696">
      <w:r>
        <w:t xml:space="preserve">Скорость движения дыма в камере рекуператора за трубами составляет: </w:t>
      </w:r>
    </w:p>
    <w:p w:rsidR="00B12696" w:rsidRDefault="003C7D3A">
      <w:r>
        <w:rPr>
          <w:sz w:val="20"/>
          <w:szCs w:val="20"/>
        </w:rPr>
        <w:pict>
          <v:shape id="_x0000_i1313" type="#_x0000_t75" style="width:282pt;height:46.5pt" fillcolor="window">
            <v:imagedata r:id="rId288" o:title=""/>
          </v:shape>
        </w:pict>
      </w:r>
    </w:p>
    <w:p w:rsidR="00B12696" w:rsidRDefault="00B12696">
      <w:r>
        <w:t xml:space="preserve">Потери давления в рекуператоре составляют: </w:t>
      </w:r>
    </w:p>
    <w:p w:rsidR="00B12696" w:rsidRDefault="003C7D3A">
      <w:r>
        <w:rPr>
          <w:sz w:val="20"/>
          <w:szCs w:val="20"/>
        </w:rPr>
        <w:pict>
          <v:shape id="_x0000_i1314" type="#_x0000_t75" style="width:240.75pt;height:22.5pt" fillcolor="window">
            <v:imagedata r:id="rId289" o:title=""/>
          </v:shape>
        </w:pict>
      </w:r>
    </w:p>
    <w:p w:rsidR="00B12696" w:rsidRDefault="00B12696">
      <w:r>
        <w:t xml:space="preserve">Определим потери давления на участке от рекуператора до шибера. </w:t>
      </w:r>
    </w:p>
    <w:p w:rsidR="00B12696" w:rsidRDefault="00B12696">
      <w:r>
        <w:t xml:space="preserve">Принимаем падение температуры дыма на этом отрезке 1,5К на 1 м длины борова (длина борова 6 м). Тогда средняя температура на этом участке составит: </w:t>
      </w:r>
    </w:p>
    <w:p w:rsidR="00B12696" w:rsidRDefault="003C7D3A">
      <w:r>
        <w:rPr>
          <w:sz w:val="20"/>
          <w:szCs w:val="20"/>
        </w:rPr>
        <w:pict>
          <v:shape id="_x0000_i1315" type="#_x0000_t75" style="width:174pt;height:22.5pt" fillcolor="window">
            <v:imagedata r:id="rId290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316" type="#_x0000_t75" style="width:162.75pt;height:39pt" fillcolor="window">
            <v:imagedata r:id="rId291" o:title=""/>
          </v:shape>
        </w:pict>
      </w:r>
    </w:p>
    <w:p w:rsidR="00B12696" w:rsidRDefault="00B12696">
      <w:r>
        <w:t xml:space="preserve">При этом же сечении борова, что и до рекуператора, потери на трение составляют: </w:t>
      </w:r>
    </w:p>
    <w:p w:rsidR="00B12696" w:rsidRDefault="003C7D3A">
      <w:r>
        <w:rPr>
          <w:sz w:val="20"/>
          <w:szCs w:val="20"/>
        </w:rPr>
        <w:pict>
          <v:shape id="_x0000_i1317" type="#_x0000_t75" style="width:278.25pt;height:41.25pt" fillcolor="window">
            <v:imagedata r:id="rId292" o:title=""/>
          </v:shape>
        </w:pict>
      </w:r>
    </w:p>
    <w:p w:rsidR="00B12696" w:rsidRDefault="00B12696">
      <w:r>
        <w:t xml:space="preserve">Общие потери давления при движении продуктов сгорания от рабочего пространства до шибера составляют: </w:t>
      </w:r>
    </w:p>
    <w:p w:rsidR="00B12696" w:rsidRDefault="003C7D3A">
      <w:r>
        <w:rPr>
          <w:sz w:val="20"/>
          <w:szCs w:val="20"/>
        </w:rPr>
        <w:pict>
          <v:shape id="_x0000_i1318" type="#_x0000_t75" style="width:257.25pt;height:48pt" fillcolor="window">
            <v:imagedata r:id="rId293" o:title=""/>
          </v:shape>
        </w:pict>
      </w:r>
    </w:p>
    <w:p w:rsidR="00B12696" w:rsidRDefault="00B12696"/>
    <w:p w:rsidR="00B12696" w:rsidRDefault="00B12696">
      <w:r>
        <w:t xml:space="preserve">Рис.2 Схема дымового тракта методической печи: l-печь; 2-вертикальные каналы; 3-рекуператор; 4-боров; 5-шибер; 6 - труба дымовая. </w:t>
      </w:r>
    </w:p>
    <w:p w:rsidR="00B12696" w:rsidRDefault="003C7D3A">
      <w:r>
        <w:rPr>
          <w:sz w:val="20"/>
          <w:szCs w:val="20"/>
        </w:rPr>
        <w:pict>
          <v:shape id="_x0000_i1319" type="#_x0000_t75" style="width:244.5pt;height:129.75pt" fillcolor="window">
            <v:imagedata r:id="rId294" o:title=""/>
          </v:shape>
        </w:pict>
      </w:r>
    </w:p>
    <w:p w:rsidR="00B12696" w:rsidRDefault="00B12696"/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t>Расчет дымовой трубы</w:t>
      </w:r>
    </w:p>
    <w:p w:rsidR="00B12696" w:rsidRDefault="00B12696"/>
    <w:p w:rsidR="00B12696" w:rsidRDefault="00B12696">
      <w:r>
        <w:t xml:space="preserve">Определим высоту дымовой трубы, предназначенной для удаления продуктов сгорания из методической нагревательной печи. Общая потеря давления при движении дымовых газов. </w:t>
      </w:r>
    </w:p>
    <w:p w:rsidR="00B12696" w:rsidRDefault="003C7D3A">
      <w:r>
        <w:rPr>
          <w:sz w:val="20"/>
          <w:szCs w:val="20"/>
        </w:rPr>
        <w:pict>
          <v:shape id="_x0000_i1320" type="#_x0000_t75" style="width:113.25pt;height:22.5pt" fillcolor="window">
            <v:imagedata r:id="rId295" o:title=""/>
          </v:shape>
        </w:pict>
      </w:r>
    </w:p>
    <w:p w:rsidR="00B12696" w:rsidRDefault="00B12696">
      <w:r>
        <w:t xml:space="preserve">Температура дыма перед трубой ТГ1=704К. </w:t>
      </w:r>
    </w:p>
    <w:p w:rsidR="00B12696" w:rsidRDefault="00B12696">
      <w:r>
        <w:t xml:space="preserve">Плотность дымовых газов РГО=1,24. </w:t>
      </w:r>
    </w:p>
    <w:p w:rsidR="00B12696" w:rsidRDefault="00B12696">
      <w:r>
        <w:t>Температура окружающего воздуха ТВ=293К</w:t>
      </w:r>
    </w:p>
    <w:p w:rsidR="00B12696" w:rsidRDefault="00B12696">
      <w:r>
        <w:t xml:space="preserve">Количество продуктов сгорания, проходящих через трубу: </w:t>
      </w:r>
    </w:p>
    <w:p w:rsidR="00B12696" w:rsidRDefault="003C7D3A">
      <w:r>
        <w:rPr>
          <w:sz w:val="20"/>
          <w:szCs w:val="20"/>
        </w:rPr>
        <w:pict>
          <v:shape id="_x0000_i1321" type="#_x0000_t75" style="width:187.5pt;height:25.5pt" fillcolor="window">
            <v:imagedata r:id="rId296" o:title=""/>
          </v:shape>
        </w:pict>
      </w:r>
    </w:p>
    <w:p w:rsidR="00B12696" w:rsidRDefault="00B12696">
      <w:r>
        <w:t xml:space="preserve">Найдем площадь сечения устья трубы, принимая скорость движения дыма в устье равным </w:t>
      </w:r>
      <w:r w:rsidR="003C7D3A">
        <w:rPr>
          <w:sz w:val="20"/>
          <w:szCs w:val="20"/>
        </w:rPr>
        <w:pict>
          <v:shape id="_x0000_i1322" type="#_x0000_t75" style="width:76.5pt;height:24pt" fillcolor="window">
            <v:imagedata r:id="rId297" o:title=""/>
          </v:shape>
        </w:pict>
      </w:r>
    </w:p>
    <w:p w:rsidR="00B12696" w:rsidRDefault="003C7D3A">
      <w:r>
        <w:rPr>
          <w:sz w:val="20"/>
          <w:szCs w:val="20"/>
        </w:rPr>
        <w:pict>
          <v:shape id="_x0000_i1323" type="#_x0000_t75" style="width:167.25pt;height:45pt" fillcolor="window">
            <v:imagedata r:id="rId298" o:title=""/>
          </v:shape>
        </w:pict>
      </w:r>
    </w:p>
    <w:p w:rsidR="00B12696" w:rsidRDefault="00B12696">
      <w:r>
        <w:t>Диаметр устья трубы</w:t>
      </w:r>
    </w:p>
    <w:p w:rsidR="00B12696" w:rsidRDefault="003C7D3A">
      <w:r>
        <w:rPr>
          <w:sz w:val="20"/>
          <w:szCs w:val="20"/>
        </w:rPr>
        <w:pict>
          <v:shape id="_x0000_i1324" type="#_x0000_t75" style="width:196.5pt;height:46.5pt" fillcolor="window">
            <v:imagedata r:id="rId299" o:title=""/>
          </v:shape>
        </w:pict>
      </w:r>
    </w:p>
    <w:p w:rsidR="00B12696" w:rsidRDefault="00B12696">
      <w:r>
        <w:t xml:space="preserve">Диаметр основания трубы находим из соответствия </w:t>
      </w:r>
    </w:p>
    <w:p w:rsidR="00B12696" w:rsidRDefault="003C7D3A">
      <w:r>
        <w:rPr>
          <w:sz w:val="20"/>
          <w:szCs w:val="20"/>
        </w:rPr>
        <w:pict>
          <v:shape id="_x0000_i1325" type="#_x0000_t75" style="width:76.5pt;height:21pt" fillcolor="window">
            <v:imagedata r:id="rId300" o:title=""/>
          </v:shape>
        </w:pict>
      </w:r>
      <w:r w:rsidR="00B12696">
        <w:t xml:space="preserve">то есть </w:t>
      </w:r>
      <w:r>
        <w:rPr>
          <w:sz w:val="20"/>
          <w:szCs w:val="20"/>
        </w:rPr>
        <w:pict>
          <v:shape id="_x0000_i1326" type="#_x0000_t75" style="width:135.75pt;height:21pt" fillcolor="window">
            <v:imagedata r:id="rId301" o:title=""/>
          </v:shape>
        </w:pict>
      </w:r>
    </w:p>
    <w:p w:rsidR="00B12696" w:rsidRDefault="00B12696">
      <w:r>
        <w:t xml:space="preserve">Скорость движения дымовых газов в основании трубы составляет: </w:t>
      </w:r>
    </w:p>
    <w:p w:rsidR="00B12696" w:rsidRDefault="003C7D3A">
      <w:r>
        <w:rPr>
          <w:sz w:val="20"/>
          <w:szCs w:val="20"/>
        </w:rPr>
        <w:pict>
          <v:shape id="_x0000_i1327" type="#_x0000_t75" style="width:215.25pt;height:45pt" fillcolor="window">
            <v:imagedata r:id="rId302" o:title=""/>
          </v:shape>
        </w:pict>
      </w:r>
    </w:p>
    <w:p w:rsidR="00B12696" w:rsidRDefault="00B12696">
      <w:r>
        <w:t>Действительное разряжение, создаваемое трубой должно быть на 50-60%</w:t>
      </w:r>
    </w:p>
    <w:p w:rsidR="00B12696" w:rsidRDefault="00B12696">
      <w:r>
        <w:t>больше потерь давления дымовых газов, то есть</w:t>
      </w:r>
    </w:p>
    <w:p w:rsidR="00B12696" w:rsidRDefault="003C7D3A">
      <w:r>
        <w:rPr>
          <w:sz w:val="20"/>
          <w:szCs w:val="20"/>
        </w:rPr>
        <w:pict>
          <v:shape id="_x0000_i1328" type="#_x0000_t75" style="width:205.5pt;height:22.5pt" fillcolor="window">
            <v:imagedata r:id="rId303" o:title=""/>
          </v:shape>
        </w:pict>
      </w:r>
    </w:p>
    <w:p w:rsidR="00B12696" w:rsidRDefault="00B12696">
      <w:r>
        <w:t xml:space="preserve">Определим температуру газов в устье трубы, для чего ориентировочно принимаем по графику(рис.3) высоту дымовой трубы Н= 50м. </w:t>
      </w:r>
    </w:p>
    <w:p w:rsidR="00B12696" w:rsidRDefault="00B12696">
      <w:r>
        <w:t xml:space="preserve">Падение температуры для кирпичной трубы принимаем равной 1,0-1,5К на </w:t>
      </w:r>
    </w:p>
    <w:p w:rsidR="00B12696" w:rsidRDefault="00B12696">
      <w:r>
        <w:t xml:space="preserve">1 м высоты трубы: </w:t>
      </w:r>
    </w:p>
    <w:p w:rsidR="00B12696" w:rsidRDefault="003C7D3A">
      <w:r>
        <w:rPr>
          <w:sz w:val="20"/>
          <w:szCs w:val="20"/>
        </w:rPr>
        <w:pict>
          <v:shape id="_x0000_i1329" type="#_x0000_t75" style="width:139.5pt;height:20.25pt" fillcolor="window">
            <v:imagedata r:id="rId304" o:title=""/>
          </v:shape>
        </w:pict>
      </w:r>
    </w:p>
    <w:p w:rsidR="00B12696" w:rsidRDefault="00B12696">
      <w:r>
        <w:t xml:space="preserve">Тогда температура газов в устье трубы равна: </w:t>
      </w:r>
    </w:p>
    <w:p w:rsidR="00B12696" w:rsidRDefault="003C7D3A">
      <w:r>
        <w:rPr>
          <w:sz w:val="20"/>
          <w:szCs w:val="20"/>
        </w:rPr>
        <w:pict>
          <v:shape id="_x0000_i1330" type="#_x0000_t75" style="width:166.5pt;height:21pt" fillcolor="window">
            <v:imagedata r:id="rId305" o:title=""/>
          </v:shape>
        </w:pict>
      </w:r>
    </w:p>
    <w:p w:rsidR="00B12696" w:rsidRDefault="00B12696">
      <w:r>
        <w:t xml:space="preserve">Средняя температура газа составит: </w:t>
      </w:r>
    </w:p>
    <w:p w:rsidR="00B12696" w:rsidRDefault="003C7D3A">
      <w:r>
        <w:rPr>
          <w:sz w:val="20"/>
          <w:szCs w:val="20"/>
        </w:rPr>
        <w:pict>
          <v:shape id="_x0000_i1331" type="#_x0000_t75" style="width:257.25pt;height:40.5pt" fillcolor="window">
            <v:imagedata r:id="rId306" o:title=""/>
          </v:shape>
        </w:pict>
      </w:r>
    </w:p>
    <w:p w:rsidR="00B12696" w:rsidRDefault="00B12696">
      <w:r>
        <w:t xml:space="preserve">Средний диаметр трубы составляет: </w:t>
      </w:r>
    </w:p>
    <w:p w:rsidR="00B12696" w:rsidRDefault="003C7D3A">
      <w:pPr>
        <w:rPr>
          <w:rStyle w:val="a9"/>
          <w:noProof/>
        </w:rPr>
      </w:pPr>
      <w:r>
        <w:rPr>
          <w:sz w:val="20"/>
          <w:szCs w:val="20"/>
        </w:rPr>
        <w:pict>
          <v:shape id="_x0000_i1332" type="#_x0000_t75" style="width:220.5pt;height:40.5pt" fillcolor="window">
            <v:imagedata r:id="rId307" o:title=""/>
          </v:shape>
        </w:pict>
      </w:r>
      <w:r w:rsidR="00B12696">
        <w:t xml:space="preserve"> </w:t>
      </w:r>
    </w:p>
    <w:p w:rsidR="00B12696" w:rsidRDefault="00B12696"/>
    <w:p w:rsidR="00B12696" w:rsidRDefault="00B12696">
      <w:r>
        <w:t xml:space="preserve">Тогда: </w:t>
      </w:r>
      <w:r w:rsidR="003C7D3A">
        <w:rPr>
          <w:sz w:val="20"/>
          <w:szCs w:val="20"/>
        </w:rPr>
        <w:pict>
          <v:shape id="_x0000_i1333" type="#_x0000_t75" style="width:213pt;height:44.25pt" fillcolor="window">
            <v:imagedata r:id="rId308" o:title=""/>
          </v:shape>
        </w:pict>
      </w:r>
    </w:p>
    <w:p w:rsidR="00B12696" w:rsidRDefault="00B12696">
      <w:r>
        <w:t xml:space="preserve">Средняя скорость движения дымовых газов в трубе составляет: </w:t>
      </w:r>
    </w:p>
    <w:p w:rsidR="00B12696" w:rsidRDefault="003C7D3A">
      <w:r>
        <w:rPr>
          <w:sz w:val="20"/>
          <w:szCs w:val="20"/>
        </w:rPr>
        <w:pict>
          <v:shape id="_x0000_i1334" type="#_x0000_t75" style="width:176.25pt;height:46.5pt" fillcolor="window">
            <v:imagedata r:id="rId309" o:title=""/>
          </v:shape>
        </w:pict>
      </w:r>
    </w:p>
    <w:p w:rsidR="00B12696" w:rsidRDefault="00B12696">
      <w:r>
        <w:t xml:space="preserve">Определение высоты дымовой трубы. </w:t>
      </w:r>
    </w:p>
    <w:p w:rsidR="00B12696" w:rsidRDefault="00B12696">
      <w:r>
        <w:t xml:space="preserve">Коэффициент трения </w:t>
      </w:r>
      <w:r w:rsidR="003C7D3A">
        <w:rPr>
          <w:sz w:val="20"/>
          <w:szCs w:val="20"/>
        </w:rPr>
        <w:pict>
          <v:shape id="_x0000_i1335" type="#_x0000_t75" style="width:13.5pt;height:17.25pt" fillcolor="window">
            <v:imagedata r:id="rId310" o:title=""/>
          </v:shape>
        </w:pict>
      </w:r>
      <w:r>
        <w:t xml:space="preserve"> для кирпичных труб примем равным </w:t>
      </w:r>
      <w:r w:rsidR="003C7D3A">
        <w:rPr>
          <w:sz w:val="20"/>
          <w:szCs w:val="20"/>
        </w:rPr>
        <w:pict>
          <v:shape id="_x0000_i1336" type="#_x0000_t75" style="width:55.5pt;height:20.25pt" fillcolor="window">
            <v:imagedata r:id="rId311" o:title=""/>
          </v:shape>
        </w:pict>
      </w:r>
    </w:p>
    <w:p w:rsidR="00B12696" w:rsidRDefault="00B12696">
      <w:pPr>
        <w:rPr>
          <w:rStyle w:val="a9"/>
          <w:noProof/>
        </w:rPr>
      </w:pPr>
    </w:p>
    <w:p w:rsidR="00B12696" w:rsidRDefault="003C7D3A">
      <w:r>
        <w:rPr>
          <w:sz w:val="20"/>
          <w:szCs w:val="20"/>
        </w:rPr>
        <w:pict>
          <v:shape id="_x0000_i1337" type="#_x0000_t75" style="width:441pt;height:176.25pt" fillcolor="window">
            <v:imagedata r:id="rId312" o:title=""/>
          </v:shape>
        </w:pict>
      </w:r>
    </w:p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br w:type="page"/>
        <w:t xml:space="preserve">Выбор вентилятора </w:t>
      </w:r>
    </w:p>
    <w:p w:rsidR="00B12696" w:rsidRDefault="00B12696"/>
    <w:p w:rsidR="00B12696" w:rsidRDefault="00B12696">
      <w:r>
        <w:t xml:space="preserve">Для вентилятора воспользуемся таблицей выбора вентиляторов рис.8ст.50(6). </w:t>
      </w:r>
    </w:p>
    <w:p w:rsidR="00B12696" w:rsidRDefault="00B12696">
      <w:r>
        <w:t xml:space="preserve">По характеристикам, соответствующим параметрам печи (часовым расходом воздуха </w:t>
      </w:r>
      <w:r>
        <w:rPr>
          <w:lang w:val="en-US"/>
        </w:rPr>
        <w:t>V</w:t>
      </w:r>
      <w:r>
        <w:t xml:space="preserve">в=2667 м3/ч и давлением перед горелками 4кПа) выбираем вентилятор ВВД-5 с клиноременной передачей. </w:t>
      </w:r>
    </w:p>
    <w:p w:rsidR="00B12696" w:rsidRDefault="00B12696"/>
    <w:p w:rsidR="00B12696" w:rsidRDefault="00B12696">
      <w:pPr>
        <w:pStyle w:val="2"/>
        <w:tabs>
          <w:tab w:val="clear" w:pos="6285"/>
        </w:tabs>
        <w:rPr>
          <w:kern w:val="16"/>
        </w:rPr>
      </w:pPr>
      <w:r>
        <w:rPr>
          <w:kern w:val="16"/>
        </w:rPr>
        <w:t xml:space="preserve">Технико-экономические показатели печи </w:t>
      </w:r>
    </w:p>
    <w:p w:rsidR="00B12696" w:rsidRDefault="00B12696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3422"/>
        <w:gridCol w:w="4275"/>
      </w:tblGrid>
      <w:tr w:rsidR="00B12696">
        <w:tc>
          <w:tcPr>
            <w:tcW w:w="1204" w:type="dxa"/>
            <w:vAlign w:val="center"/>
          </w:tcPr>
          <w:p w:rsidR="00B12696" w:rsidRDefault="00B12696">
            <w:pPr>
              <w:pStyle w:val="af9"/>
            </w:pPr>
            <w:r>
              <w:t>№</w:t>
            </w:r>
          </w:p>
        </w:tc>
        <w:tc>
          <w:tcPr>
            <w:tcW w:w="3422" w:type="dxa"/>
            <w:vAlign w:val="center"/>
          </w:tcPr>
          <w:p w:rsidR="00B12696" w:rsidRDefault="00B12696">
            <w:pPr>
              <w:pStyle w:val="af9"/>
            </w:pPr>
            <w:r>
              <w:t>Показатель</w:t>
            </w:r>
          </w:p>
        </w:tc>
        <w:tc>
          <w:tcPr>
            <w:tcW w:w="4275" w:type="dxa"/>
            <w:vAlign w:val="center"/>
          </w:tcPr>
          <w:p w:rsidR="00B12696" w:rsidRDefault="00B12696">
            <w:pPr>
              <w:pStyle w:val="af9"/>
            </w:pPr>
            <w:r>
              <w:t>Величина</w:t>
            </w:r>
          </w:p>
        </w:tc>
      </w:tr>
      <w:tr w:rsidR="00B12696">
        <w:tc>
          <w:tcPr>
            <w:tcW w:w="1204" w:type="dxa"/>
            <w:vAlign w:val="center"/>
          </w:tcPr>
          <w:p w:rsidR="00B12696" w:rsidRDefault="00B12696">
            <w:pPr>
              <w:pStyle w:val="af9"/>
            </w:pPr>
            <w:r>
              <w:t>1</w:t>
            </w:r>
          </w:p>
        </w:tc>
        <w:tc>
          <w:tcPr>
            <w:tcW w:w="3422" w:type="dxa"/>
            <w:vAlign w:val="center"/>
          </w:tcPr>
          <w:p w:rsidR="00B12696" w:rsidRDefault="00B12696">
            <w:pPr>
              <w:pStyle w:val="af9"/>
            </w:pPr>
            <w:r>
              <w:t>Производительность</w:t>
            </w:r>
          </w:p>
        </w:tc>
        <w:tc>
          <w:tcPr>
            <w:tcW w:w="4275" w:type="dxa"/>
            <w:vAlign w:val="center"/>
          </w:tcPr>
          <w:p w:rsidR="00B12696" w:rsidRDefault="00B12696">
            <w:pPr>
              <w:pStyle w:val="af9"/>
            </w:pPr>
            <w:r>
              <w:t>120 т/ч</w:t>
            </w:r>
          </w:p>
        </w:tc>
      </w:tr>
      <w:tr w:rsidR="00B12696">
        <w:tc>
          <w:tcPr>
            <w:tcW w:w="1204" w:type="dxa"/>
            <w:vAlign w:val="center"/>
          </w:tcPr>
          <w:p w:rsidR="00B12696" w:rsidRDefault="00B12696">
            <w:pPr>
              <w:pStyle w:val="af9"/>
            </w:pPr>
            <w:r>
              <w:t>2</w:t>
            </w:r>
          </w:p>
        </w:tc>
        <w:tc>
          <w:tcPr>
            <w:tcW w:w="3422" w:type="dxa"/>
            <w:vAlign w:val="center"/>
          </w:tcPr>
          <w:p w:rsidR="00B12696" w:rsidRDefault="00B12696">
            <w:pPr>
              <w:pStyle w:val="af9"/>
            </w:pPr>
            <w:r>
              <w:t>Часовой расход газа</w:t>
            </w:r>
          </w:p>
        </w:tc>
        <w:tc>
          <w:tcPr>
            <w:tcW w:w="4275" w:type="dxa"/>
            <w:vAlign w:val="center"/>
          </w:tcPr>
          <w:p w:rsidR="00B12696" w:rsidRDefault="00B12696">
            <w:pPr>
              <w:pStyle w:val="af9"/>
            </w:pPr>
            <w:r>
              <w:t>2667 м3/ч</w:t>
            </w:r>
          </w:p>
        </w:tc>
      </w:tr>
      <w:tr w:rsidR="00B12696">
        <w:tc>
          <w:tcPr>
            <w:tcW w:w="1204" w:type="dxa"/>
            <w:vAlign w:val="center"/>
          </w:tcPr>
          <w:p w:rsidR="00B12696" w:rsidRDefault="00B12696">
            <w:pPr>
              <w:pStyle w:val="af9"/>
            </w:pPr>
            <w:r>
              <w:t>3</w:t>
            </w:r>
          </w:p>
        </w:tc>
        <w:tc>
          <w:tcPr>
            <w:tcW w:w="3422" w:type="dxa"/>
            <w:vAlign w:val="center"/>
          </w:tcPr>
          <w:p w:rsidR="00B12696" w:rsidRDefault="00B12696">
            <w:pPr>
              <w:pStyle w:val="af9"/>
            </w:pPr>
            <w:r>
              <w:t>Удельный расход тепла</w:t>
            </w:r>
          </w:p>
        </w:tc>
        <w:tc>
          <w:tcPr>
            <w:tcW w:w="4275" w:type="dxa"/>
            <w:vAlign w:val="center"/>
          </w:tcPr>
          <w:p w:rsidR="00B12696" w:rsidRDefault="00B12696">
            <w:pPr>
              <w:pStyle w:val="af9"/>
            </w:pPr>
            <w:r>
              <w:t>1483,3 кДж/кг</w:t>
            </w:r>
          </w:p>
        </w:tc>
      </w:tr>
      <w:tr w:rsidR="00B12696">
        <w:tc>
          <w:tcPr>
            <w:tcW w:w="1204" w:type="dxa"/>
            <w:vAlign w:val="center"/>
          </w:tcPr>
          <w:p w:rsidR="00B12696" w:rsidRDefault="00B12696">
            <w:pPr>
              <w:pStyle w:val="af9"/>
            </w:pPr>
            <w:r>
              <w:t>4</w:t>
            </w:r>
          </w:p>
        </w:tc>
        <w:tc>
          <w:tcPr>
            <w:tcW w:w="3422" w:type="dxa"/>
            <w:vAlign w:val="center"/>
          </w:tcPr>
          <w:p w:rsidR="00B12696" w:rsidRDefault="00B12696">
            <w:pPr>
              <w:pStyle w:val="af9"/>
            </w:pPr>
            <w:r>
              <w:t>КПД печи</w:t>
            </w:r>
          </w:p>
        </w:tc>
        <w:tc>
          <w:tcPr>
            <w:tcW w:w="4275" w:type="dxa"/>
            <w:vAlign w:val="center"/>
          </w:tcPr>
          <w:p w:rsidR="00B12696" w:rsidRDefault="00B12696">
            <w:pPr>
              <w:pStyle w:val="af9"/>
            </w:pPr>
            <w:r>
              <w:t>53%</w:t>
            </w:r>
          </w:p>
        </w:tc>
      </w:tr>
    </w:tbl>
    <w:p w:rsidR="00B12696" w:rsidRDefault="00B12696"/>
    <w:p w:rsidR="00B12696" w:rsidRPr="00326592" w:rsidRDefault="00326592" w:rsidP="00326592">
      <w:pPr>
        <w:pStyle w:val="2"/>
        <w:tabs>
          <w:tab w:val="clear" w:pos="6285"/>
        </w:tabs>
        <w:rPr>
          <w:kern w:val="16"/>
          <w:lang w:val="uk-UA"/>
        </w:rPr>
      </w:pPr>
      <w:r>
        <w:rPr>
          <w:kern w:val="16"/>
        </w:rPr>
        <w:br w:type="page"/>
      </w:r>
      <w:r w:rsidR="00B12696">
        <w:rPr>
          <w:kern w:val="16"/>
        </w:rPr>
        <w:t>13. Список использованной литературы</w:t>
      </w:r>
    </w:p>
    <w:p w:rsidR="00326592" w:rsidRDefault="00326592">
      <w:pPr>
        <w:rPr>
          <w:lang w:val="uk-UA"/>
        </w:rPr>
      </w:pPr>
    </w:p>
    <w:p w:rsidR="00B12696" w:rsidRDefault="00B12696" w:rsidP="00326592">
      <w:pPr>
        <w:ind w:firstLine="0"/>
      </w:pPr>
      <w:r>
        <w:t xml:space="preserve">1. Кривандин В.А., Марков Б. л. Металлургические печи. М; Металлургия, 1977.46 с. </w:t>
      </w:r>
    </w:p>
    <w:p w:rsidR="00B12696" w:rsidRDefault="00B12696" w:rsidP="00326592">
      <w:pPr>
        <w:ind w:firstLine="0"/>
      </w:pPr>
      <w:r>
        <w:t xml:space="preserve">2. Мастрюков Б.С. Расчет металлургических печей. </w:t>
      </w:r>
    </w:p>
    <w:p w:rsidR="00B12696" w:rsidRDefault="00B12696" w:rsidP="00326592">
      <w:pPr>
        <w:ind w:firstLine="0"/>
      </w:pPr>
      <w:r>
        <w:t xml:space="preserve">М; Металлургия. 1986.376 с. </w:t>
      </w:r>
    </w:p>
    <w:p w:rsidR="00B12696" w:rsidRDefault="00B12696" w:rsidP="00326592">
      <w:pPr>
        <w:ind w:firstLine="0"/>
      </w:pPr>
      <w:r>
        <w:t xml:space="preserve">3. Тайц </w:t>
      </w:r>
      <w:r w:rsidR="00326592">
        <w:rPr>
          <w:lang w:val="uk-UA"/>
        </w:rPr>
        <w:t>Н</w:t>
      </w:r>
      <w:r>
        <w:t>.</w:t>
      </w:r>
      <w:r w:rsidR="00326592">
        <w:rPr>
          <w:lang w:val="uk-UA"/>
        </w:rPr>
        <w:t>Ю</w:t>
      </w:r>
      <w:r>
        <w:t xml:space="preserve">., Розенгарт </w:t>
      </w:r>
      <w:r w:rsidR="00326592">
        <w:rPr>
          <w:lang w:val="uk-UA"/>
        </w:rPr>
        <w:t>Ю</w:t>
      </w:r>
      <w:r>
        <w:t>.</w:t>
      </w:r>
      <w:r w:rsidR="00326592">
        <w:rPr>
          <w:lang w:val="uk-UA"/>
        </w:rPr>
        <w:t>И</w:t>
      </w:r>
      <w:r>
        <w:t xml:space="preserve">. Методические нагревательные печи. М Металлургиздат, 1964.408 с.4. Тымчак В.Н. Гусовский В.Л. Расчет нагревательных и термических печей. Справ. Изд. М; Металлургия, 1983, 480 с. </w:t>
      </w:r>
    </w:p>
    <w:p w:rsidR="00B12696" w:rsidRDefault="00B12696" w:rsidP="00326592">
      <w:pPr>
        <w:ind w:firstLine="0"/>
      </w:pPr>
      <w:r>
        <w:t xml:space="preserve">4. Детали машин. Атлас конструкций под редакцией Решетова Д.Н. М. Машиностроение, 1979 г. </w:t>
      </w:r>
      <w:bookmarkStart w:id="0" w:name="_GoBack"/>
      <w:bookmarkEnd w:id="0"/>
    </w:p>
    <w:sectPr w:rsidR="00B12696">
      <w:headerReference w:type="default" r:id="rId313"/>
      <w:footerReference w:type="default" r:id="rId314"/>
      <w:headerReference w:type="first" r:id="rId315"/>
      <w:footerReference w:type="first" r:id="rId316"/>
      <w:pgSz w:w="11906" w:h="16838"/>
      <w:pgMar w:top="1134" w:right="850" w:bottom="1134" w:left="1701" w:header="283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891" w:rsidRDefault="00D86891">
      <w:r>
        <w:separator/>
      </w:r>
    </w:p>
  </w:endnote>
  <w:endnote w:type="continuationSeparator" w:id="0">
    <w:p w:rsidR="00D86891" w:rsidRDefault="00D8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F04904">
    <w:pPr>
      <w:pStyle w:val="a7"/>
      <w:tabs>
        <w:tab w:val="clear" w:pos="4677"/>
        <w:tab w:val="clear" w:pos="9355"/>
        <w:tab w:val="center" w:pos="4819"/>
        <w:tab w:val="right" w:pos="9639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F04904">
    <w:pPr>
      <w:pStyle w:val="a7"/>
      <w:tabs>
        <w:tab w:val="clear" w:pos="4677"/>
        <w:tab w:val="clear" w:pos="9355"/>
        <w:tab w:val="center" w:pos="4819"/>
        <w:tab w:val="right" w:pos="9639"/>
      </w:tabs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891" w:rsidRDefault="00D86891">
      <w:r>
        <w:separator/>
      </w:r>
    </w:p>
  </w:footnote>
  <w:footnote w:type="continuationSeparator" w:id="0">
    <w:p w:rsidR="00D86891" w:rsidRDefault="00D86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C00BBF">
    <w:pPr>
      <w:pStyle w:val="ad"/>
      <w:framePr w:wrap="auto" w:vAnchor="text" w:hAnchor="margin" w:xAlign="right" w:y="1"/>
      <w:ind w:firstLine="0"/>
      <w:rPr>
        <w:rStyle w:val="a9"/>
        <w:noProof/>
      </w:rPr>
    </w:pPr>
    <w:r>
      <w:rPr>
        <w:rStyle w:val="a9"/>
        <w:noProof/>
      </w:rPr>
      <w:t>2</w:t>
    </w:r>
  </w:p>
  <w:p w:rsidR="00F04904" w:rsidRDefault="00F04904">
    <w:pPr>
      <w:pStyle w:val="ad"/>
      <w:ind w:right="360" w:firstLine="0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04" w:rsidRDefault="00F04904">
    <w:pPr>
      <w:pStyle w:val="ad"/>
      <w:ind w:firstLine="0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32FB"/>
    <w:multiLevelType w:val="multilevel"/>
    <w:tmpl w:val="50CA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84336"/>
    <w:multiLevelType w:val="singleLevel"/>
    <w:tmpl w:val="D87CBD82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71976A3"/>
    <w:multiLevelType w:val="multilevel"/>
    <w:tmpl w:val="5C54775E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3">
    <w:nsid w:val="07347EBD"/>
    <w:multiLevelType w:val="multilevel"/>
    <w:tmpl w:val="5F128D90"/>
    <w:lvl w:ilvl="0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52297D"/>
    <w:multiLevelType w:val="singleLevel"/>
    <w:tmpl w:val="1C8455E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5">
    <w:nsid w:val="3388387A"/>
    <w:multiLevelType w:val="multilevel"/>
    <w:tmpl w:val="AD0AD82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A97323"/>
    <w:multiLevelType w:val="multilevel"/>
    <w:tmpl w:val="602A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DE519A"/>
    <w:multiLevelType w:val="multilevel"/>
    <w:tmpl w:val="8D94DC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FE763F"/>
    <w:multiLevelType w:val="multilevel"/>
    <w:tmpl w:val="3AB6C444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4F0E37"/>
    <w:multiLevelType w:val="multilevel"/>
    <w:tmpl w:val="A688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48221D"/>
    <w:multiLevelType w:val="multilevel"/>
    <w:tmpl w:val="DB38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BA1AC4"/>
    <w:multiLevelType w:val="multilevel"/>
    <w:tmpl w:val="99A0012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75A63D19"/>
    <w:multiLevelType w:val="multilevel"/>
    <w:tmpl w:val="47A4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B4F80ED4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  <w:num w:numId="12">
    <w:abstractNumId w:val="13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592"/>
    <w:rsid w:val="000A205A"/>
    <w:rsid w:val="002B604D"/>
    <w:rsid w:val="00326592"/>
    <w:rsid w:val="003C7D3A"/>
    <w:rsid w:val="006956B9"/>
    <w:rsid w:val="00975208"/>
    <w:rsid w:val="00B12696"/>
    <w:rsid w:val="00BF0F9B"/>
    <w:rsid w:val="00C00BBF"/>
    <w:rsid w:val="00D2563B"/>
    <w:rsid w:val="00D86891"/>
    <w:rsid w:val="00E62F14"/>
    <w:rsid w:val="00F0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9"/>
    <o:shapelayout v:ext="edit">
      <o:idmap v:ext="edit" data="1"/>
    </o:shapelayout>
  </w:shapeDefaults>
  <w:decimalSymbol w:val=","/>
  <w:listSeparator w:val=";"/>
  <w14:defaultImageDpi w14:val="0"/>
  <w15:chartTrackingRefBased/>
  <w15:docId w15:val="{992B0044-92AB-4072-9394-BA3B4DD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footer"/>
    <w:basedOn w:val="a3"/>
    <w:link w:val="a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Pr>
      <w:sz w:val="28"/>
      <w:szCs w:val="28"/>
    </w:rPr>
  </w:style>
  <w:style w:type="paragraph" w:customStyle="1" w:styleId="aa">
    <w:name w:val="Стиль"/>
    <w:uiPriority w:val="99"/>
    <w:pPr>
      <w:widowControl w:val="0"/>
    </w:pPr>
    <w:rPr>
      <w:sz w:val="24"/>
      <w:szCs w:val="24"/>
    </w:rPr>
  </w:style>
  <w:style w:type="paragraph" w:styleId="21">
    <w:name w:val="Body Text Indent 2"/>
    <w:basedOn w:val="a3"/>
    <w:link w:val="22"/>
    <w:uiPriority w:val="99"/>
    <w:pPr>
      <w:ind w:left="2340" w:hanging="234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b">
    <w:name w:val="Balloon Text"/>
    <w:basedOn w:val="a3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header"/>
    <w:basedOn w:val="a3"/>
    <w:next w:val="ae"/>
    <w:link w:val="af"/>
    <w:uiPriority w:val="99"/>
    <w:pPr>
      <w:tabs>
        <w:tab w:val="center" w:pos="4677"/>
        <w:tab w:val="right" w:pos="9355"/>
      </w:tabs>
      <w:jc w:val="right"/>
    </w:pPr>
    <w:rPr>
      <w:kern w:val="16"/>
    </w:rPr>
  </w:style>
  <w:style w:type="character" w:customStyle="1" w:styleId="af">
    <w:name w:val="Верхний колонтитул Знак"/>
    <w:link w:val="ad"/>
    <w:uiPriority w:val="99"/>
    <w:rPr>
      <w:kern w:val="16"/>
      <w:sz w:val="24"/>
      <w:szCs w:val="24"/>
    </w:rPr>
  </w:style>
  <w:style w:type="paragraph" w:styleId="ae">
    <w:name w:val="Body Text"/>
    <w:basedOn w:val="a3"/>
    <w:link w:val="af0"/>
    <w:uiPriority w:val="99"/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Pr>
      <w:color w:val="0000FF"/>
      <w:u w:val="single"/>
    </w:rPr>
  </w:style>
  <w:style w:type="character" w:customStyle="1" w:styleId="af3">
    <w:name w:val="Знак Знак"/>
    <w:uiPriority w:val="99"/>
    <w:rPr>
      <w:rFonts w:ascii="Consolas" w:eastAsia="Times New Roman" w:hAnsi="Consolas" w:cs="Consolas"/>
      <w:sz w:val="21"/>
      <w:szCs w:val="21"/>
      <w:lang w:val="uk-UA" w:eastAsia="x-none"/>
    </w:rPr>
  </w:style>
  <w:style w:type="paragraph" w:styleId="af4">
    <w:name w:val="Plain Text"/>
    <w:basedOn w:val="a3"/>
    <w:link w:val="af5"/>
    <w:uiPriority w:val="99"/>
    <w:rPr>
      <w:rFonts w:ascii="Consolas" w:hAnsi="Consolas" w:cs="Consolas"/>
      <w:sz w:val="21"/>
      <w:szCs w:val="21"/>
      <w:lang w:val="uk-UA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Знак Знак1"/>
    <w:uiPriority w:val="99"/>
    <w:rPr>
      <w:sz w:val="28"/>
      <w:szCs w:val="28"/>
      <w:lang w:val="ru-RU" w:eastAsia="x-none"/>
    </w:rPr>
  </w:style>
  <w:style w:type="character" w:customStyle="1" w:styleId="23">
    <w:name w:val="Знак Знак2"/>
    <w:uiPriority w:val="99"/>
    <w:rPr>
      <w:noProof/>
      <w:kern w:val="16"/>
      <w:sz w:val="28"/>
      <w:szCs w:val="28"/>
    </w:rPr>
  </w:style>
  <w:style w:type="character" w:styleId="af6">
    <w:name w:val="footnote reference"/>
    <w:uiPriority w:val="99"/>
    <w:semiHidden/>
    <w:rPr>
      <w:vertAlign w:val="superscript"/>
    </w:rPr>
  </w:style>
  <w:style w:type="paragraph" w:customStyle="1" w:styleId="a1">
    <w:name w:val="лит"/>
    <w:basedOn w:val="a3"/>
    <w:autoRedefine/>
    <w:uiPriority w:val="99"/>
    <w:pPr>
      <w:numPr>
        <w:numId w:val="10"/>
      </w:numPr>
      <w:tabs>
        <w:tab w:val="num" w:pos="1077"/>
      </w:tabs>
      <w:jc w:val="left"/>
    </w:pPr>
  </w:style>
  <w:style w:type="paragraph" w:styleId="af7">
    <w:name w:val="Normal (Web)"/>
    <w:basedOn w:val="a3"/>
    <w:uiPriority w:val="99"/>
    <w:pPr>
      <w:spacing w:before="100" w:after="100"/>
    </w:pPr>
    <w:rPr>
      <w:lang w:val="uk-UA"/>
    </w:rPr>
  </w:style>
  <w:style w:type="paragraph" w:styleId="12">
    <w:name w:val="toc 1"/>
    <w:basedOn w:val="a3"/>
    <w:next w:val="a3"/>
    <w:autoRedefine/>
    <w:uiPriority w:val="99"/>
    <w:semiHidden/>
    <w:pPr>
      <w:tabs>
        <w:tab w:val="right" w:leader="dot" w:pos="9345"/>
      </w:tabs>
      <w:ind w:firstLine="0"/>
      <w:jc w:val="left"/>
    </w:pPr>
    <w:rPr>
      <w:caps/>
      <w:noProof/>
    </w:rPr>
  </w:style>
  <w:style w:type="paragraph" w:styleId="24">
    <w:name w:val="toc 2"/>
    <w:basedOn w:val="a3"/>
    <w:next w:val="a3"/>
    <w:autoRedefine/>
    <w:uiPriority w:val="99"/>
    <w:semiHidden/>
    <w:pPr>
      <w:tabs>
        <w:tab w:val="right" w:leader="dot" w:pos="9345"/>
      </w:tabs>
      <w:ind w:firstLine="0"/>
      <w:jc w:val="left"/>
    </w:pPr>
    <w:rPr>
      <w:smallCaps/>
      <w:noProof/>
    </w:rPr>
  </w:style>
  <w:style w:type="paragraph" w:styleId="31">
    <w:name w:val="toc 3"/>
    <w:basedOn w:val="a3"/>
    <w:next w:val="a3"/>
    <w:autoRedefine/>
    <w:uiPriority w:val="99"/>
    <w:semiHidden/>
    <w:pPr>
      <w:tabs>
        <w:tab w:val="right" w:leader="dot" w:pos="9345"/>
      </w:tabs>
      <w:ind w:firstLine="0"/>
      <w:jc w:val="left"/>
    </w:pPr>
    <w:rPr>
      <w:noProof/>
    </w:rPr>
  </w:style>
  <w:style w:type="paragraph" w:styleId="41">
    <w:name w:val="toc 4"/>
    <w:basedOn w:val="a3"/>
    <w:next w:val="a3"/>
    <w:autoRedefine/>
    <w:uiPriority w:val="99"/>
    <w:semiHidden/>
    <w:pPr>
      <w:ind w:firstLine="0"/>
    </w:pPr>
  </w:style>
  <w:style w:type="paragraph" w:styleId="51">
    <w:name w:val="toc 5"/>
    <w:basedOn w:val="a3"/>
    <w:next w:val="a3"/>
    <w:autoRedefine/>
    <w:uiPriority w:val="99"/>
    <w:semiHidden/>
    <w:pPr>
      <w:ind w:left="958"/>
    </w:pPr>
  </w:style>
  <w:style w:type="paragraph" w:customStyle="1" w:styleId="a">
    <w:name w:val="список ненумерованный"/>
    <w:autoRedefine/>
    <w:uiPriority w:val="99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2">
    <w:name w:val="список нумерованный"/>
    <w:autoRedefine/>
    <w:uiPriority w:val="99"/>
    <w:pPr>
      <w:numPr>
        <w:numId w:val="15"/>
      </w:numPr>
      <w:tabs>
        <w:tab w:val="num" w:pos="1276"/>
      </w:tabs>
      <w:spacing w:line="360" w:lineRule="auto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pPr>
      <w:tabs>
        <w:tab w:val="clear" w:pos="9345"/>
      </w:tabs>
    </w:pPr>
    <w:rPr>
      <w:b/>
      <w:bCs/>
      <w:noProof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pPr>
      <w:tabs>
        <w:tab w:val="clear" w:pos="9345"/>
      </w:tabs>
    </w:pPr>
    <w:rPr>
      <w:b/>
      <w:bCs/>
      <w:noProof w:val="0"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pPr>
      <w:tabs>
        <w:tab w:val="clear" w:pos="9345"/>
      </w:tabs>
    </w:pPr>
    <w:rPr>
      <w:noProof w:val="0"/>
    </w:r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pPr>
      <w:tabs>
        <w:tab w:val="clear" w:pos="9345"/>
      </w:tabs>
    </w:pPr>
    <w:rPr>
      <w:i/>
      <w:iCs/>
      <w:noProof w:val="0"/>
    </w:rPr>
  </w:style>
  <w:style w:type="paragraph" w:customStyle="1" w:styleId="af8">
    <w:name w:val="схема"/>
    <w:uiPriority w:val="99"/>
    <w:pPr>
      <w:jc w:val="center"/>
    </w:pPr>
    <w:rPr>
      <w:noProof/>
    </w:rPr>
  </w:style>
  <w:style w:type="paragraph" w:customStyle="1" w:styleId="af9">
    <w:name w:val="ТАБЛИЦА"/>
    <w:next w:val="a3"/>
    <w:autoRedefine/>
    <w:uiPriority w:val="99"/>
    <w:pPr>
      <w:spacing w:line="360" w:lineRule="auto"/>
    </w:pPr>
  </w:style>
  <w:style w:type="paragraph" w:styleId="afa">
    <w:name w:val="footnote text"/>
    <w:basedOn w:val="a3"/>
    <w:link w:val="afb"/>
    <w:autoRedefine/>
    <w:uiPriority w:val="99"/>
    <w:semiHidden/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pPr>
      <w:spacing w:line="360" w:lineRule="auto"/>
      <w:jc w:val="center"/>
    </w:pPr>
    <w:rPr>
      <w:noProof/>
      <w:sz w:val="28"/>
      <w:szCs w:val="28"/>
    </w:rPr>
  </w:style>
  <w:style w:type="paragraph" w:customStyle="1" w:styleId="a0">
    <w:name w:val="Лит"/>
    <w:uiPriority w:val="99"/>
    <w:pPr>
      <w:numPr>
        <w:numId w:val="13"/>
      </w:numPr>
      <w:spacing w:line="360" w:lineRule="auto"/>
    </w:pPr>
    <w:rPr>
      <w:sz w:val="28"/>
      <w:szCs w:val="28"/>
      <w:lang w:val="uk-UA"/>
    </w:rPr>
  </w:style>
  <w:style w:type="paragraph" w:customStyle="1" w:styleId="afd">
    <w:name w:val="сноска"/>
    <w:uiPriority w:val="99"/>
    <w:pPr>
      <w:ind w:firstLine="72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jpeg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header" Target="header2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footer" Target="footer2.xml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312" Type="http://schemas.openxmlformats.org/officeDocument/2006/relationships/image" Target="media/image306.wmf"/><Relationship Id="rId31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header" Target="header1.xml"/><Relationship Id="rId318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jpeg"/><Relationship Id="rId308" Type="http://schemas.openxmlformats.org/officeDocument/2006/relationships/image" Target="media/image302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Министерство образования Российской Федерации</vt:lpstr>
    </vt:vector>
  </TitlesOfParts>
  <Company>Diapsalmata</Company>
  <LinksUpToDate>false</LinksUpToDate>
  <CharactersWithSpaces>22270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Министерство образования Российской Федерации</dc:title>
  <dc:subject/>
  <dc:creator>Миша</dc:creator>
  <cp:keywords/>
  <dc:description/>
  <cp:lastModifiedBy>admin</cp:lastModifiedBy>
  <cp:revision>2</cp:revision>
  <cp:lastPrinted>2008-03-01T05:29:00Z</cp:lastPrinted>
  <dcterms:created xsi:type="dcterms:W3CDTF">2014-03-04T09:50:00Z</dcterms:created>
  <dcterms:modified xsi:type="dcterms:W3CDTF">2014-03-04T09:50:00Z</dcterms:modified>
</cp:coreProperties>
</file>