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639" w:rsidRPr="00CE36F7" w:rsidRDefault="00EA2639" w:rsidP="00CE36F7">
      <w:pPr>
        <w:pStyle w:val="1"/>
        <w:keepNext w:val="0"/>
        <w:suppressAutoHyphens/>
        <w:spacing w:before="0" w:after="0"/>
        <w:ind w:firstLine="709"/>
        <w:jc w:val="both"/>
        <w:rPr>
          <w:rFonts w:ascii="Times New Roman" w:hAnsi="Times New Roman" w:cs="Times New Roman"/>
          <w:sz w:val="28"/>
        </w:rPr>
      </w:pPr>
      <w:bookmarkStart w:id="0" w:name="_Toc247377942"/>
      <w:r w:rsidRPr="00CE36F7">
        <w:rPr>
          <w:rFonts w:ascii="Times New Roman" w:hAnsi="Times New Roman" w:cs="Times New Roman"/>
          <w:sz w:val="28"/>
        </w:rPr>
        <w:t>Введение</w:t>
      </w:r>
      <w:bookmarkEnd w:id="0"/>
    </w:p>
    <w:p w:rsidR="00CE36F7" w:rsidRPr="00CE36F7" w:rsidRDefault="00CE36F7" w:rsidP="00CE36F7"/>
    <w:p w:rsidR="00B70B3A" w:rsidRPr="00CE36F7" w:rsidRDefault="00B70B3A" w:rsidP="00CE36F7">
      <w:pPr>
        <w:pStyle w:val="3"/>
        <w:suppressAutoHyphens/>
        <w:spacing w:after="0"/>
        <w:ind w:left="0" w:firstLine="709"/>
        <w:jc w:val="both"/>
        <w:rPr>
          <w:sz w:val="28"/>
          <w:szCs w:val="28"/>
        </w:rPr>
      </w:pPr>
      <w:r w:rsidRPr="00CE36F7">
        <w:rPr>
          <w:sz w:val="28"/>
          <w:szCs w:val="28"/>
        </w:rPr>
        <w:t>В последнее десятилетие произошли кардинальные изменения во многих сферах экономической деятельности, в том числе в системе расчетов по заработной плате. Сложились новые отношения между государством, предприятием и работником по поводу организации труда: сегодня</w:t>
      </w:r>
      <w:r w:rsidR="00CE36F7">
        <w:rPr>
          <w:sz w:val="28"/>
          <w:szCs w:val="28"/>
        </w:rPr>
        <w:t xml:space="preserve"> </w:t>
      </w:r>
      <w:r w:rsidRPr="00CE36F7">
        <w:rPr>
          <w:sz w:val="28"/>
          <w:szCs w:val="28"/>
        </w:rPr>
        <w:t xml:space="preserve">предприятия вправе выбирать системы и формы оплаты труда самостоятельно, исходя из специфики и задач, стоящих перед ними, а непосредственной юридической формой регулирования трудовых отношений между работодателем и работником теперь являются тарифные соглашения и коллективный договор. </w:t>
      </w:r>
    </w:p>
    <w:p w:rsidR="00B70B3A" w:rsidRPr="00CE36F7" w:rsidRDefault="00B70B3A" w:rsidP="00CE36F7">
      <w:pPr>
        <w:pStyle w:val="3"/>
        <w:suppressAutoHyphens/>
        <w:spacing w:after="0"/>
        <w:ind w:left="0" w:firstLine="709"/>
        <w:jc w:val="both"/>
        <w:rPr>
          <w:sz w:val="28"/>
          <w:szCs w:val="28"/>
        </w:rPr>
      </w:pPr>
      <w:r w:rsidRPr="00CE36F7">
        <w:rPr>
          <w:sz w:val="28"/>
          <w:szCs w:val="28"/>
        </w:rPr>
        <w:t>Рассматривая проблемы аудита заработной платы, даже неискушенный в этом занятии человек может заметить, что одно только определение размера заработной платы может вызвать значительные затруднения у всех участников трудовых взаимоотношений: работник всегда желает иметь как можно более высокий уровень дохода, тогда как работодатель стремиться сократить свои издержки.</w:t>
      </w:r>
    </w:p>
    <w:p w:rsidR="00B70B3A" w:rsidRPr="00CE36F7" w:rsidRDefault="00B70B3A" w:rsidP="00CE36F7">
      <w:pPr>
        <w:pStyle w:val="21"/>
        <w:suppressAutoHyphens/>
        <w:ind w:left="0" w:firstLine="709"/>
        <w:jc w:val="both"/>
        <w:rPr>
          <w:sz w:val="28"/>
          <w:szCs w:val="28"/>
        </w:rPr>
      </w:pPr>
      <w:r w:rsidRPr="00CE36F7">
        <w:rPr>
          <w:sz w:val="28"/>
          <w:szCs w:val="28"/>
        </w:rPr>
        <w:t>Выбранная тема исследования объясняется зависимостью величины заработной платы от уровня жизни населения. Для подавляющего большинства людей заработная плата является основным источником дохода. Поэтому вопросы, связанные с заработной платой (ее величиной, формой начисления и выплаты и др.), являются одними из наиболее актуальных как для работников, так и для работодателей.</w:t>
      </w:r>
    </w:p>
    <w:p w:rsidR="00B70B3A" w:rsidRPr="00CE36F7" w:rsidRDefault="00B70B3A" w:rsidP="00CE36F7">
      <w:pPr>
        <w:pStyle w:val="21"/>
        <w:suppressAutoHyphens/>
        <w:ind w:left="0" w:firstLine="709"/>
        <w:jc w:val="both"/>
        <w:rPr>
          <w:sz w:val="28"/>
          <w:szCs w:val="28"/>
        </w:rPr>
      </w:pPr>
      <w:r w:rsidRPr="00CE36F7">
        <w:rPr>
          <w:sz w:val="28"/>
          <w:szCs w:val="28"/>
        </w:rPr>
        <w:t xml:space="preserve">Целью написания курсовой работы является изучение методики аудита расчетов по заработной плате и аудиторская проверка, которая позволит выразить мнение о достоверности и порядке ведения бухгалтерского учета расчетов по заработной плате. </w:t>
      </w:r>
    </w:p>
    <w:p w:rsidR="00B70B3A" w:rsidRPr="00CE36F7" w:rsidRDefault="00B70B3A" w:rsidP="00CE36F7">
      <w:pPr>
        <w:shd w:val="clear" w:color="auto" w:fill="FFFFFF"/>
        <w:suppressAutoHyphens/>
        <w:ind w:firstLine="709"/>
        <w:jc w:val="both"/>
        <w:rPr>
          <w:sz w:val="28"/>
          <w:szCs w:val="28"/>
        </w:rPr>
      </w:pPr>
      <w:r w:rsidRPr="00CE36F7">
        <w:rPr>
          <w:sz w:val="28"/>
          <w:szCs w:val="28"/>
        </w:rPr>
        <w:t>Для достижения поставленной цели необходимо решить следующие задачи:</w:t>
      </w:r>
    </w:p>
    <w:p w:rsidR="00B70B3A" w:rsidRPr="00CE36F7" w:rsidRDefault="00B70B3A" w:rsidP="00CE36F7">
      <w:pPr>
        <w:shd w:val="clear" w:color="auto" w:fill="FFFFFF"/>
        <w:suppressAutoHyphens/>
        <w:ind w:firstLine="709"/>
        <w:jc w:val="both"/>
        <w:rPr>
          <w:sz w:val="28"/>
          <w:szCs w:val="28"/>
        </w:rPr>
      </w:pPr>
      <w:r w:rsidRPr="00CE36F7">
        <w:rPr>
          <w:sz w:val="28"/>
          <w:szCs w:val="28"/>
        </w:rPr>
        <w:t>- раскрыть методику проведения аудиторской проверки по учету заработной платы;</w:t>
      </w:r>
    </w:p>
    <w:p w:rsidR="00B70B3A" w:rsidRPr="00CE36F7" w:rsidRDefault="00B70B3A" w:rsidP="00CE36F7">
      <w:pPr>
        <w:shd w:val="clear" w:color="auto" w:fill="FFFFFF"/>
        <w:suppressAutoHyphens/>
        <w:ind w:firstLine="709"/>
        <w:jc w:val="both"/>
        <w:rPr>
          <w:sz w:val="28"/>
          <w:szCs w:val="28"/>
        </w:rPr>
      </w:pPr>
      <w:r w:rsidRPr="00CE36F7">
        <w:rPr>
          <w:sz w:val="28"/>
          <w:szCs w:val="28"/>
        </w:rPr>
        <w:t>- провести аудит по заработной плате.</w:t>
      </w:r>
    </w:p>
    <w:p w:rsidR="00B70B3A" w:rsidRPr="00CE36F7" w:rsidRDefault="00B70B3A" w:rsidP="00CE36F7">
      <w:pPr>
        <w:tabs>
          <w:tab w:val="num" w:pos="912"/>
        </w:tabs>
        <w:suppressAutoHyphens/>
        <w:ind w:firstLine="709"/>
        <w:jc w:val="both"/>
        <w:rPr>
          <w:sz w:val="28"/>
          <w:szCs w:val="28"/>
        </w:rPr>
      </w:pPr>
      <w:r w:rsidRPr="00CE36F7">
        <w:rPr>
          <w:sz w:val="28"/>
          <w:szCs w:val="28"/>
        </w:rPr>
        <w:t xml:space="preserve">Предметом исследования является аудит учета расчетов по заработной плате. </w:t>
      </w:r>
    </w:p>
    <w:p w:rsidR="00B70B3A" w:rsidRPr="00CE36F7" w:rsidRDefault="00B70B3A" w:rsidP="00CE36F7">
      <w:pPr>
        <w:suppressAutoHyphens/>
        <w:ind w:firstLine="709"/>
        <w:jc w:val="both"/>
        <w:rPr>
          <w:sz w:val="28"/>
          <w:szCs w:val="28"/>
        </w:rPr>
      </w:pPr>
      <w:r w:rsidRPr="00CE36F7">
        <w:rPr>
          <w:sz w:val="28"/>
          <w:szCs w:val="28"/>
        </w:rPr>
        <w:t>Объектом исследования является открытое акционерное общество «Уфамолзавод».</w:t>
      </w:r>
    </w:p>
    <w:p w:rsidR="00B70B3A" w:rsidRPr="00CE36F7" w:rsidRDefault="00B70B3A" w:rsidP="00CE36F7">
      <w:pPr>
        <w:pStyle w:val="ac"/>
        <w:suppressAutoHyphens/>
        <w:spacing w:after="0"/>
        <w:ind w:firstLine="709"/>
        <w:jc w:val="both"/>
        <w:rPr>
          <w:sz w:val="28"/>
          <w:szCs w:val="28"/>
        </w:rPr>
      </w:pPr>
      <w:r w:rsidRPr="00CE36F7">
        <w:rPr>
          <w:sz w:val="28"/>
          <w:szCs w:val="28"/>
        </w:rPr>
        <w:t xml:space="preserve">Материалом для написания работы послужили данные бухгалтерского учета ОАО «Уфамолзавод», учебные пособия, периодические издания (журналы, газеты), нормативные акты и другие источники. В качестве правовой базы была задействована справочная правовая система «Консультант плюс». </w:t>
      </w:r>
    </w:p>
    <w:p w:rsidR="00B70B3A" w:rsidRPr="00CE36F7" w:rsidRDefault="00B70B3A" w:rsidP="00CE36F7">
      <w:pPr>
        <w:suppressAutoHyphens/>
        <w:ind w:firstLine="709"/>
        <w:jc w:val="both"/>
        <w:rPr>
          <w:sz w:val="28"/>
          <w:szCs w:val="28"/>
        </w:rPr>
      </w:pPr>
      <w:r w:rsidRPr="00CE36F7">
        <w:rPr>
          <w:sz w:val="28"/>
          <w:szCs w:val="28"/>
        </w:rPr>
        <w:t>Курсовая работа состоит из двух частей, введения и заключения. В первой части рассмотрены методика аудита, во второй – аудит расчетов по заработной плате. В заключении описаны итоги проведения аудиторской проверки.</w:t>
      </w:r>
    </w:p>
    <w:p w:rsidR="00EC73BD" w:rsidRPr="00984228" w:rsidRDefault="00B70B3A" w:rsidP="00CE36F7">
      <w:pPr>
        <w:pStyle w:val="1"/>
        <w:keepNext w:val="0"/>
        <w:suppressAutoHyphens/>
        <w:spacing w:before="0" w:after="0"/>
        <w:ind w:firstLine="709"/>
        <w:jc w:val="both"/>
        <w:rPr>
          <w:rFonts w:ascii="Times New Roman" w:hAnsi="Times New Roman" w:cs="Times New Roman"/>
          <w:sz w:val="28"/>
        </w:rPr>
      </w:pPr>
      <w:r w:rsidRPr="00CE36F7">
        <w:rPr>
          <w:rFonts w:ascii="Times New Roman" w:hAnsi="Times New Roman" w:cs="Times New Roman"/>
          <w:sz w:val="28"/>
        </w:rPr>
        <w:br w:type="page"/>
      </w:r>
      <w:bookmarkStart w:id="1" w:name="_Toc247377943"/>
      <w:r w:rsidR="00EC73BD" w:rsidRPr="00CE36F7">
        <w:rPr>
          <w:rFonts w:ascii="Times New Roman" w:hAnsi="Times New Roman" w:cs="Times New Roman"/>
          <w:sz w:val="28"/>
        </w:rPr>
        <w:t>1. Методика аудита бухгалтерского учета расчетов по заработной плате</w:t>
      </w:r>
      <w:bookmarkEnd w:id="1"/>
    </w:p>
    <w:p w:rsidR="00CE36F7" w:rsidRPr="00984228" w:rsidRDefault="00CE36F7" w:rsidP="00CE36F7"/>
    <w:p w:rsidR="00EC73BD" w:rsidRPr="00CE36F7" w:rsidRDefault="00FC7641" w:rsidP="00CE36F7">
      <w:pPr>
        <w:pStyle w:val="2"/>
        <w:keepNext w:val="0"/>
        <w:suppressAutoHyphens/>
        <w:spacing w:before="0" w:after="0"/>
        <w:ind w:firstLine="709"/>
        <w:jc w:val="both"/>
        <w:rPr>
          <w:rFonts w:ascii="Times New Roman" w:hAnsi="Times New Roman" w:cs="Times New Roman"/>
          <w:i w:val="0"/>
          <w:iCs w:val="0"/>
        </w:rPr>
      </w:pPr>
      <w:bookmarkStart w:id="2" w:name="_Toc247377944"/>
      <w:r w:rsidRPr="00CE36F7">
        <w:rPr>
          <w:rFonts w:ascii="Times New Roman" w:hAnsi="Times New Roman" w:cs="Times New Roman"/>
          <w:i w:val="0"/>
          <w:iCs w:val="0"/>
        </w:rPr>
        <w:t xml:space="preserve">1.1 </w:t>
      </w:r>
      <w:r w:rsidR="00EC73BD" w:rsidRPr="00CE36F7">
        <w:rPr>
          <w:rFonts w:ascii="Times New Roman" w:hAnsi="Times New Roman" w:cs="Times New Roman"/>
          <w:i w:val="0"/>
          <w:iCs w:val="0"/>
        </w:rPr>
        <w:t>Цели, задачи и объекты аудита расчетов по заработной плате</w:t>
      </w:r>
      <w:bookmarkEnd w:id="2"/>
    </w:p>
    <w:p w:rsidR="00CE36F7" w:rsidRPr="00CE36F7" w:rsidRDefault="00CE36F7" w:rsidP="00CE36F7"/>
    <w:p w:rsidR="00EC73BD" w:rsidRPr="00CE36F7" w:rsidRDefault="00EC73BD" w:rsidP="00CE36F7">
      <w:pPr>
        <w:pStyle w:val="a3"/>
        <w:suppressAutoHyphens/>
        <w:spacing w:after="0"/>
        <w:ind w:left="0" w:firstLine="709"/>
        <w:jc w:val="both"/>
        <w:rPr>
          <w:sz w:val="28"/>
        </w:rPr>
      </w:pPr>
      <w:r w:rsidRPr="00CE36F7">
        <w:rPr>
          <w:sz w:val="28"/>
        </w:rPr>
        <w:t xml:space="preserve">Аудит представляет собой осуществляемую на основе договора независимую проверку состояния бухгалтерского учета и внутрихозяйственного контроля, соответствия финансово-хозяйственных операций законодательству, достоверности отчетности, а также консультационные, экспертные и другие услуги, оказываемые аудиторами предприятиям и организациям. </w:t>
      </w:r>
      <w:r w:rsidR="00FC7641" w:rsidRPr="00CE36F7">
        <w:rPr>
          <w:sz w:val="28"/>
        </w:rPr>
        <w:t>/5/</w:t>
      </w:r>
    </w:p>
    <w:p w:rsidR="00EC73BD" w:rsidRPr="00CE36F7" w:rsidRDefault="00EC73BD" w:rsidP="00CE36F7">
      <w:pPr>
        <w:suppressAutoHyphens/>
        <w:ind w:firstLine="709"/>
        <w:jc w:val="both"/>
        <w:rPr>
          <w:sz w:val="28"/>
        </w:rPr>
      </w:pPr>
      <w:r w:rsidRPr="00CE36F7">
        <w:rPr>
          <w:sz w:val="28"/>
        </w:rPr>
        <w:t>Согласно ФЗ от 30.12.2008г. №312-ФЗ «Об аудиторской деятельности» целью аудита является выражение мнения о достоверности финансовой (бухгалтерской) отчетности аудируемых лиц и соответствии порядка ведения бухгалтерского учета законодательству РФ</w:t>
      </w:r>
      <w:r w:rsidR="00AB35F4" w:rsidRPr="00CE36F7">
        <w:rPr>
          <w:sz w:val="28"/>
        </w:rPr>
        <w:t>. /5/</w:t>
      </w:r>
      <w:r w:rsidRPr="00CE36F7">
        <w:rPr>
          <w:sz w:val="28"/>
        </w:rPr>
        <w:t xml:space="preserve"> </w:t>
      </w:r>
    </w:p>
    <w:p w:rsidR="00EC73BD" w:rsidRPr="00CE36F7" w:rsidRDefault="00EC73BD" w:rsidP="00CE36F7">
      <w:pPr>
        <w:suppressAutoHyphens/>
        <w:ind w:firstLine="709"/>
        <w:jc w:val="both"/>
        <w:rPr>
          <w:sz w:val="28"/>
        </w:rPr>
      </w:pPr>
      <w:r w:rsidRPr="00CE36F7">
        <w:rPr>
          <w:sz w:val="28"/>
          <w:szCs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 (ст. 129 ТК РФ)</w:t>
      </w:r>
      <w:r w:rsidR="00AB35F4" w:rsidRPr="00CE36F7">
        <w:rPr>
          <w:sz w:val="28"/>
          <w:szCs w:val="28"/>
        </w:rPr>
        <w:t>. /3/</w:t>
      </w:r>
      <w:r w:rsidRPr="00CE36F7">
        <w:rPr>
          <w:sz w:val="28"/>
          <w:szCs w:val="28"/>
        </w:rPr>
        <w:t xml:space="preserve"> </w:t>
      </w:r>
    </w:p>
    <w:p w:rsidR="00EC73BD" w:rsidRPr="00CE36F7" w:rsidRDefault="00EC73BD" w:rsidP="00CE36F7">
      <w:pPr>
        <w:pStyle w:val="21"/>
        <w:suppressAutoHyphens/>
        <w:ind w:left="0" w:firstLine="709"/>
        <w:jc w:val="both"/>
        <w:rPr>
          <w:sz w:val="28"/>
        </w:rPr>
      </w:pPr>
      <w:r w:rsidRPr="00CE36F7">
        <w:rPr>
          <w:sz w:val="28"/>
        </w:rPr>
        <w:t xml:space="preserve">Цель аудита расчетов по заработной плате – основываясь на действующих нормативно-правовых актах, осуществить аудиторскую проверку и выразить мнение о достоверности и порядке ведения бухгалтерского учета расчетов по заработной плате. </w:t>
      </w:r>
      <w:r w:rsidR="00FC7641" w:rsidRPr="00CE36F7">
        <w:rPr>
          <w:sz w:val="28"/>
        </w:rPr>
        <w:t>/20/</w:t>
      </w:r>
    </w:p>
    <w:p w:rsidR="00EC73BD" w:rsidRPr="00CE36F7" w:rsidRDefault="00EC73BD" w:rsidP="00CE36F7">
      <w:pPr>
        <w:pStyle w:val="21"/>
        <w:suppressAutoHyphens/>
        <w:ind w:left="0" w:firstLine="709"/>
        <w:jc w:val="both"/>
        <w:rPr>
          <w:sz w:val="28"/>
        </w:rPr>
      </w:pPr>
      <w:r w:rsidRPr="00CE36F7">
        <w:rPr>
          <w:sz w:val="28"/>
        </w:rPr>
        <w:t>Объектами аудита расчетов по заработной плате являются первичная информация, в качестве которых в основном</w:t>
      </w:r>
      <w:r w:rsidR="00CE36F7">
        <w:rPr>
          <w:sz w:val="28"/>
        </w:rPr>
        <w:t xml:space="preserve"> </w:t>
      </w:r>
      <w:r w:rsidRPr="00CE36F7">
        <w:rPr>
          <w:sz w:val="28"/>
        </w:rPr>
        <w:t>используются унифицированные формы первичной документации, а также регистры бухгалтерского учета</w:t>
      </w:r>
      <w:r w:rsidR="00CE36F7">
        <w:rPr>
          <w:sz w:val="28"/>
        </w:rPr>
        <w:t xml:space="preserve"> </w:t>
      </w:r>
      <w:r w:rsidRPr="00CE36F7">
        <w:rPr>
          <w:sz w:val="28"/>
        </w:rPr>
        <w:t>и отчетность.</w:t>
      </w:r>
    </w:p>
    <w:p w:rsidR="00EC73BD" w:rsidRPr="00CE36F7" w:rsidRDefault="00EC73BD" w:rsidP="00CE36F7">
      <w:pPr>
        <w:pStyle w:val="21"/>
        <w:suppressAutoHyphens/>
        <w:ind w:left="0" w:firstLine="709"/>
        <w:jc w:val="both"/>
        <w:rPr>
          <w:sz w:val="28"/>
        </w:rPr>
      </w:pPr>
      <w:r w:rsidRPr="00CE36F7">
        <w:rPr>
          <w:sz w:val="28"/>
        </w:rPr>
        <w:t>К числу основных комплексов задач, которые необходимо проверить при аудите расчетов по заработной плате, относятся следующие:</w:t>
      </w:r>
    </w:p>
    <w:p w:rsidR="00EC73BD" w:rsidRPr="00CE36F7" w:rsidRDefault="00EC73BD" w:rsidP="00CE36F7">
      <w:pPr>
        <w:pStyle w:val="21"/>
        <w:numPr>
          <w:ilvl w:val="0"/>
          <w:numId w:val="5"/>
        </w:numPr>
        <w:tabs>
          <w:tab w:val="clear" w:pos="567"/>
          <w:tab w:val="num" w:pos="0"/>
          <w:tab w:val="left" w:pos="180"/>
          <w:tab w:val="left" w:pos="360"/>
          <w:tab w:val="left" w:pos="993"/>
        </w:tabs>
        <w:suppressAutoHyphens/>
        <w:ind w:left="0" w:firstLine="709"/>
        <w:jc w:val="both"/>
        <w:rPr>
          <w:sz w:val="28"/>
        </w:rPr>
      </w:pPr>
      <w:r w:rsidRPr="00CE36F7">
        <w:rPr>
          <w:sz w:val="28"/>
        </w:rPr>
        <w:t>соблюдение положений законодательства о труде, состояние внутреннего контроля по трудовым отношениям;</w:t>
      </w:r>
    </w:p>
    <w:p w:rsidR="00EC73BD" w:rsidRPr="00CE36F7" w:rsidRDefault="00EC73BD" w:rsidP="00CE36F7">
      <w:pPr>
        <w:pStyle w:val="21"/>
        <w:numPr>
          <w:ilvl w:val="0"/>
          <w:numId w:val="5"/>
        </w:numPr>
        <w:tabs>
          <w:tab w:val="clear" w:pos="567"/>
          <w:tab w:val="num" w:pos="0"/>
          <w:tab w:val="left" w:pos="180"/>
          <w:tab w:val="left" w:pos="360"/>
          <w:tab w:val="left" w:pos="993"/>
        </w:tabs>
        <w:suppressAutoHyphens/>
        <w:ind w:left="0" w:firstLine="709"/>
        <w:jc w:val="both"/>
        <w:rPr>
          <w:sz w:val="28"/>
        </w:rPr>
      </w:pPr>
      <w:r w:rsidRPr="00CE36F7">
        <w:rPr>
          <w:sz w:val="28"/>
        </w:rPr>
        <w:t>учет и контроль выработки и начисления заработной платы рабочим-сдельщикам;</w:t>
      </w:r>
    </w:p>
    <w:p w:rsidR="00EC73BD" w:rsidRPr="00CE36F7" w:rsidRDefault="00EC73BD" w:rsidP="00CE36F7">
      <w:pPr>
        <w:pStyle w:val="21"/>
        <w:numPr>
          <w:ilvl w:val="0"/>
          <w:numId w:val="5"/>
        </w:numPr>
        <w:tabs>
          <w:tab w:val="clear" w:pos="567"/>
          <w:tab w:val="num" w:pos="0"/>
          <w:tab w:val="left" w:pos="180"/>
          <w:tab w:val="left" w:pos="360"/>
          <w:tab w:val="left" w:pos="993"/>
        </w:tabs>
        <w:suppressAutoHyphens/>
        <w:ind w:left="0" w:firstLine="709"/>
        <w:jc w:val="both"/>
        <w:rPr>
          <w:sz w:val="28"/>
        </w:rPr>
      </w:pPr>
      <w:r w:rsidRPr="00CE36F7">
        <w:rPr>
          <w:sz w:val="28"/>
        </w:rPr>
        <w:t>учет и начисление повременных и прочих видов оплат;</w:t>
      </w:r>
    </w:p>
    <w:p w:rsidR="00EC73BD" w:rsidRPr="00CE36F7" w:rsidRDefault="00EC73BD" w:rsidP="00CE36F7">
      <w:pPr>
        <w:pStyle w:val="21"/>
        <w:numPr>
          <w:ilvl w:val="0"/>
          <w:numId w:val="5"/>
        </w:numPr>
        <w:tabs>
          <w:tab w:val="clear" w:pos="567"/>
          <w:tab w:val="num" w:pos="0"/>
          <w:tab w:val="left" w:pos="180"/>
          <w:tab w:val="left" w:pos="360"/>
          <w:tab w:val="left" w:pos="993"/>
        </w:tabs>
        <w:suppressAutoHyphens/>
        <w:ind w:left="0" w:firstLine="709"/>
        <w:jc w:val="both"/>
        <w:rPr>
          <w:sz w:val="28"/>
        </w:rPr>
      </w:pPr>
      <w:r w:rsidRPr="00CE36F7">
        <w:rPr>
          <w:sz w:val="28"/>
        </w:rPr>
        <w:t>расчеты удержаний из заработной платы физических лиц;</w:t>
      </w:r>
    </w:p>
    <w:p w:rsidR="00EC73BD" w:rsidRPr="00CE36F7" w:rsidRDefault="00EC73BD" w:rsidP="00CE36F7">
      <w:pPr>
        <w:pStyle w:val="21"/>
        <w:numPr>
          <w:ilvl w:val="0"/>
          <w:numId w:val="5"/>
        </w:numPr>
        <w:tabs>
          <w:tab w:val="clear" w:pos="567"/>
          <w:tab w:val="num" w:pos="0"/>
          <w:tab w:val="left" w:pos="180"/>
          <w:tab w:val="left" w:pos="360"/>
          <w:tab w:val="left" w:pos="993"/>
        </w:tabs>
        <w:suppressAutoHyphens/>
        <w:ind w:left="0" w:firstLine="709"/>
        <w:jc w:val="both"/>
        <w:rPr>
          <w:sz w:val="28"/>
        </w:rPr>
      </w:pPr>
      <w:r w:rsidRPr="00CE36F7">
        <w:rPr>
          <w:sz w:val="28"/>
        </w:rPr>
        <w:t>аналитический учет по работающим (по видам начислений и удержаний);</w:t>
      </w:r>
    </w:p>
    <w:p w:rsidR="00EC73BD" w:rsidRPr="00CE36F7" w:rsidRDefault="00EC73BD" w:rsidP="00CE36F7">
      <w:pPr>
        <w:pStyle w:val="21"/>
        <w:numPr>
          <w:ilvl w:val="0"/>
          <w:numId w:val="5"/>
        </w:numPr>
        <w:tabs>
          <w:tab w:val="clear" w:pos="567"/>
          <w:tab w:val="num" w:pos="0"/>
          <w:tab w:val="left" w:pos="180"/>
          <w:tab w:val="left" w:pos="360"/>
          <w:tab w:val="left" w:pos="993"/>
        </w:tabs>
        <w:suppressAutoHyphens/>
        <w:ind w:left="0" w:firstLine="709"/>
        <w:jc w:val="both"/>
        <w:rPr>
          <w:sz w:val="28"/>
        </w:rPr>
      </w:pPr>
      <w:r w:rsidRPr="00CE36F7">
        <w:rPr>
          <w:sz w:val="28"/>
        </w:rPr>
        <w:t>сводные расчеты по заработной плате;</w:t>
      </w:r>
    </w:p>
    <w:p w:rsidR="00EC73BD" w:rsidRPr="00CE36F7" w:rsidRDefault="00EC73BD" w:rsidP="00CE36F7">
      <w:pPr>
        <w:pStyle w:val="21"/>
        <w:numPr>
          <w:ilvl w:val="0"/>
          <w:numId w:val="5"/>
        </w:numPr>
        <w:tabs>
          <w:tab w:val="clear" w:pos="567"/>
          <w:tab w:val="num" w:pos="0"/>
          <w:tab w:val="left" w:pos="180"/>
          <w:tab w:val="left" w:pos="360"/>
          <w:tab w:val="left" w:pos="993"/>
        </w:tabs>
        <w:suppressAutoHyphens/>
        <w:ind w:left="0" w:firstLine="709"/>
        <w:jc w:val="both"/>
        <w:rPr>
          <w:sz w:val="28"/>
        </w:rPr>
      </w:pPr>
      <w:r w:rsidRPr="00CE36F7">
        <w:rPr>
          <w:sz w:val="28"/>
        </w:rPr>
        <w:t>расчеты по депонированной заработной плате.</w:t>
      </w:r>
      <w:r w:rsidR="00AB35F4" w:rsidRPr="00CE36F7">
        <w:rPr>
          <w:sz w:val="28"/>
        </w:rPr>
        <w:t xml:space="preserve"> /</w:t>
      </w:r>
      <w:r w:rsidR="00571CF5" w:rsidRPr="00CE36F7">
        <w:rPr>
          <w:sz w:val="28"/>
        </w:rPr>
        <w:t>20</w:t>
      </w:r>
      <w:r w:rsidR="00AB35F4" w:rsidRPr="00CE36F7">
        <w:rPr>
          <w:sz w:val="28"/>
        </w:rPr>
        <w:t>/</w:t>
      </w:r>
    </w:p>
    <w:p w:rsidR="00EC73BD" w:rsidRPr="00CE36F7" w:rsidRDefault="00EC73BD" w:rsidP="00CE36F7">
      <w:pPr>
        <w:suppressAutoHyphens/>
        <w:ind w:firstLine="709"/>
        <w:jc w:val="both"/>
        <w:rPr>
          <w:sz w:val="28"/>
          <w:szCs w:val="28"/>
        </w:rPr>
      </w:pPr>
      <w:r w:rsidRPr="00CE36F7">
        <w:rPr>
          <w:sz w:val="28"/>
          <w:szCs w:val="28"/>
        </w:rPr>
        <w:t>Представленные комплексы задач охватывают типовые учетные задачи, а также общие принципы организации расчетов по соблюдению</w:t>
      </w:r>
      <w:r w:rsidR="00CE36F7">
        <w:rPr>
          <w:sz w:val="28"/>
          <w:szCs w:val="28"/>
        </w:rPr>
        <w:t xml:space="preserve"> </w:t>
      </w:r>
      <w:r w:rsidRPr="00CE36F7">
        <w:rPr>
          <w:sz w:val="28"/>
          <w:szCs w:val="28"/>
        </w:rPr>
        <w:t>трудового</w:t>
      </w:r>
      <w:r w:rsidR="00CE36F7">
        <w:rPr>
          <w:sz w:val="28"/>
          <w:szCs w:val="28"/>
        </w:rPr>
        <w:t xml:space="preserve"> </w:t>
      </w:r>
      <w:r w:rsidRPr="00CE36F7">
        <w:rPr>
          <w:sz w:val="28"/>
          <w:szCs w:val="28"/>
        </w:rPr>
        <w:t>обязательства.</w:t>
      </w:r>
      <w:r w:rsidR="00CE36F7">
        <w:rPr>
          <w:sz w:val="28"/>
          <w:szCs w:val="28"/>
        </w:rPr>
        <w:t xml:space="preserve"> </w:t>
      </w:r>
      <w:r w:rsidRPr="00CE36F7">
        <w:rPr>
          <w:sz w:val="28"/>
          <w:szCs w:val="28"/>
        </w:rPr>
        <w:t>Для</w:t>
      </w:r>
      <w:r w:rsidR="00CE36F7">
        <w:rPr>
          <w:sz w:val="28"/>
          <w:szCs w:val="28"/>
        </w:rPr>
        <w:t xml:space="preserve"> </w:t>
      </w:r>
      <w:r w:rsidRPr="00CE36F7">
        <w:rPr>
          <w:sz w:val="28"/>
          <w:szCs w:val="28"/>
        </w:rPr>
        <w:t>составления</w:t>
      </w:r>
      <w:r w:rsidR="00CE36F7">
        <w:rPr>
          <w:sz w:val="28"/>
          <w:szCs w:val="28"/>
        </w:rPr>
        <w:t xml:space="preserve"> </w:t>
      </w:r>
      <w:r w:rsidRPr="00CE36F7">
        <w:rPr>
          <w:sz w:val="28"/>
          <w:szCs w:val="28"/>
        </w:rPr>
        <w:t>программы проверки и выбора процедур сбора аудиторских доказательств целесообразно составить вопросник аудитора по всем выделенным комплексам задач. Примерная форма вопросника приводится в таблице 1.</w:t>
      </w:r>
    </w:p>
    <w:p w:rsidR="00CE36F7" w:rsidRDefault="00CE36F7" w:rsidP="00CE36F7">
      <w:pPr>
        <w:suppressAutoHyphens/>
        <w:ind w:firstLine="709"/>
        <w:jc w:val="both"/>
        <w:rPr>
          <w:b/>
          <w:sz w:val="28"/>
          <w:szCs w:val="28"/>
          <w:lang w:val="en-US"/>
        </w:rPr>
      </w:pPr>
    </w:p>
    <w:p w:rsidR="00EC73BD" w:rsidRPr="00CE36F7" w:rsidRDefault="00EC73BD" w:rsidP="00CE36F7">
      <w:pPr>
        <w:suppressAutoHyphens/>
        <w:ind w:firstLine="709"/>
        <w:jc w:val="both"/>
        <w:rPr>
          <w:sz w:val="28"/>
          <w:szCs w:val="28"/>
          <w:lang w:val="en-US"/>
        </w:rPr>
      </w:pPr>
      <w:r w:rsidRPr="00CE36F7">
        <w:rPr>
          <w:sz w:val="28"/>
          <w:szCs w:val="28"/>
        </w:rPr>
        <w:t>Таблица 1.</w:t>
      </w:r>
      <w:r w:rsidR="00CE36F7" w:rsidRPr="00CE36F7">
        <w:rPr>
          <w:sz w:val="28"/>
          <w:szCs w:val="28"/>
          <w:lang w:val="en-US"/>
        </w:rPr>
        <w:t xml:space="preserve"> </w:t>
      </w:r>
      <w:r w:rsidRPr="00CE36F7">
        <w:rPr>
          <w:sz w:val="28"/>
          <w:szCs w:val="28"/>
        </w:rPr>
        <w:t>Вопросы для проверки</w:t>
      </w:r>
    </w:p>
    <w:tbl>
      <w:tblPr>
        <w:tblStyle w:val="a5"/>
        <w:tblW w:w="5000" w:type="pct"/>
        <w:tblLook w:val="01E0" w:firstRow="1" w:lastRow="1" w:firstColumn="1" w:lastColumn="1" w:noHBand="0" w:noVBand="0"/>
      </w:tblPr>
      <w:tblGrid>
        <w:gridCol w:w="695"/>
        <w:gridCol w:w="5974"/>
        <w:gridCol w:w="729"/>
        <w:gridCol w:w="729"/>
        <w:gridCol w:w="1443"/>
      </w:tblGrid>
      <w:tr w:rsidR="0053575B" w:rsidRPr="00CE36F7" w:rsidTr="00CE36F7">
        <w:trPr>
          <w:cantSplit/>
          <w:trHeight w:val="20"/>
        </w:trPr>
        <w:tc>
          <w:tcPr>
            <w:tcW w:w="363" w:type="pct"/>
            <w:vMerge w:val="restart"/>
          </w:tcPr>
          <w:p w:rsidR="0053575B" w:rsidRPr="00CE36F7" w:rsidRDefault="0053575B" w:rsidP="00CE36F7">
            <w:r w:rsidRPr="00CE36F7">
              <w:t xml:space="preserve">№ </w:t>
            </w:r>
          </w:p>
          <w:p w:rsidR="0053575B" w:rsidRPr="00CE36F7" w:rsidRDefault="0053575B" w:rsidP="00CE36F7">
            <w:r w:rsidRPr="00CE36F7">
              <w:t>п/п</w:t>
            </w:r>
          </w:p>
        </w:tc>
        <w:tc>
          <w:tcPr>
            <w:tcW w:w="3121" w:type="pct"/>
            <w:vMerge w:val="restart"/>
          </w:tcPr>
          <w:p w:rsidR="0053575B" w:rsidRPr="00CE36F7" w:rsidRDefault="0053575B" w:rsidP="00CE36F7">
            <w:r w:rsidRPr="00CE36F7">
              <w:t>Содержание вопроса</w:t>
            </w:r>
          </w:p>
          <w:p w:rsidR="0053575B" w:rsidRPr="00CE36F7" w:rsidRDefault="0053575B" w:rsidP="00CE36F7"/>
        </w:tc>
        <w:tc>
          <w:tcPr>
            <w:tcW w:w="1515" w:type="pct"/>
            <w:gridSpan w:val="3"/>
          </w:tcPr>
          <w:p w:rsidR="0053575B" w:rsidRPr="00CE36F7" w:rsidRDefault="0053575B" w:rsidP="00CE36F7">
            <w:r w:rsidRPr="00CE36F7">
              <w:t>Вариант ответа</w:t>
            </w:r>
          </w:p>
        </w:tc>
      </w:tr>
      <w:tr w:rsidR="0053575B" w:rsidRPr="00CE36F7" w:rsidTr="00CE36F7">
        <w:trPr>
          <w:cantSplit/>
          <w:trHeight w:val="20"/>
        </w:trPr>
        <w:tc>
          <w:tcPr>
            <w:tcW w:w="363" w:type="pct"/>
            <w:vMerge/>
          </w:tcPr>
          <w:p w:rsidR="0053575B" w:rsidRPr="00CE36F7" w:rsidRDefault="0053575B" w:rsidP="00CE36F7"/>
        </w:tc>
        <w:tc>
          <w:tcPr>
            <w:tcW w:w="3121" w:type="pct"/>
            <w:vMerge/>
          </w:tcPr>
          <w:p w:rsidR="0053575B" w:rsidRPr="00CE36F7" w:rsidRDefault="0053575B" w:rsidP="00CE36F7"/>
        </w:tc>
        <w:tc>
          <w:tcPr>
            <w:tcW w:w="381" w:type="pct"/>
          </w:tcPr>
          <w:p w:rsidR="0053575B" w:rsidRPr="00CE36F7" w:rsidRDefault="0053575B" w:rsidP="00CE36F7">
            <w:r w:rsidRPr="00CE36F7">
              <w:t>Да</w:t>
            </w:r>
          </w:p>
        </w:tc>
        <w:tc>
          <w:tcPr>
            <w:tcW w:w="381" w:type="pct"/>
          </w:tcPr>
          <w:p w:rsidR="0053575B" w:rsidRPr="00CE36F7" w:rsidRDefault="0053575B" w:rsidP="00CE36F7">
            <w:r w:rsidRPr="00CE36F7">
              <w:t>Нет</w:t>
            </w:r>
          </w:p>
        </w:tc>
        <w:tc>
          <w:tcPr>
            <w:tcW w:w="754" w:type="pct"/>
          </w:tcPr>
          <w:p w:rsidR="0053575B" w:rsidRPr="00CE36F7" w:rsidRDefault="0053575B" w:rsidP="00CE36F7">
            <w:r w:rsidRPr="00CE36F7">
              <w:t>Нет ответа</w:t>
            </w:r>
          </w:p>
        </w:tc>
      </w:tr>
      <w:tr w:rsidR="0053575B" w:rsidRPr="00CE36F7" w:rsidTr="00CE36F7">
        <w:trPr>
          <w:cantSplit/>
          <w:trHeight w:val="20"/>
        </w:trPr>
        <w:tc>
          <w:tcPr>
            <w:tcW w:w="363" w:type="pct"/>
          </w:tcPr>
          <w:p w:rsidR="0053575B" w:rsidRPr="00CE36F7" w:rsidRDefault="0053575B" w:rsidP="00CE36F7">
            <w:pPr>
              <w:rPr>
                <w:b/>
                <w:lang w:val="en-US"/>
              </w:rPr>
            </w:pPr>
            <w:r w:rsidRPr="00CE36F7">
              <w:rPr>
                <w:b/>
                <w:lang w:val="en-US"/>
              </w:rPr>
              <w:t>I.</w:t>
            </w:r>
          </w:p>
          <w:p w:rsidR="0053575B" w:rsidRPr="00CE36F7" w:rsidRDefault="0053575B" w:rsidP="00CE36F7"/>
        </w:tc>
        <w:tc>
          <w:tcPr>
            <w:tcW w:w="3121" w:type="pct"/>
          </w:tcPr>
          <w:p w:rsidR="0053575B" w:rsidRPr="00CE36F7" w:rsidRDefault="0053575B" w:rsidP="00CE36F7">
            <w:pPr>
              <w:rPr>
                <w:b/>
              </w:rPr>
            </w:pPr>
            <w:r w:rsidRPr="00CE36F7">
              <w:rPr>
                <w:b/>
              </w:rPr>
              <w:t>Соблюдение положений законодательства о труде, состояние внутреннего контроля по трудовым отношениям</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r w:rsidRPr="00CE36F7">
              <w:t>1.</w:t>
            </w:r>
          </w:p>
          <w:p w:rsidR="0053575B" w:rsidRPr="00CE36F7" w:rsidRDefault="0053575B" w:rsidP="00CE36F7"/>
          <w:p w:rsidR="0053575B" w:rsidRPr="00CE36F7" w:rsidRDefault="0053575B" w:rsidP="00CE36F7"/>
          <w:p w:rsidR="0053575B" w:rsidRPr="00CE36F7" w:rsidRDefault="0053575B" w:rsidP="00CE36F7"/>
          <w:p w:rsidR="0053575B" w:rsidRPr="00CE36F7" w:rsidRDefault="0053575B" w:rsidP="00CE36F7"/>
          <w:p w:rsidR="0053575B" w:rsidRPr="00CE36F7" w:rsidRDefault="0053575B" w:rsidP="00CE36F7"/>
          <w:p w:rsidR="0053575B" w:rsidRPr="00CE36F7" w:rsidRDefault="0053575B" w:rsidP="00CE36F7">
            <w:pPr>
              <w:rPr>
                <w:b/>
                <w:lang w:val="en-US"/>
              </w:rPr>
            </w:pPr>
          </w:p>
        </w:tc>
        <w:tc>
          <w:tcPr>
            <w:tcW w:w="3121" w:type="pct"/>
          </w:tcPr>
          <w:p w:rsidR="0053575B" w:rsidRPr="00CE36F7" w:rsidRDefault="0053575B" w:rsidP="00CE36F7">
            <w:r w:rsidRPr="00CE36F7">
              <w:t>Применяются ли типовые формы документов по учету личного состава:</w:t>
            </w:r>
          </w:p>
          <w:p w:rsidR="0053575B" w:rsidRPr="00CE36F7" w:rsidRDefault="0053575B" w:rsidP="00CE36F7">
            <w:r w:rsidRPr="00CE36F7">
              <w:t>Личные карточки</w:t>
            </w:r>
            <w:r w:rsidR="00CE36F7">
              <w:t xml:space="preserve"> </w:t>
            </w:r>
            <w:r w:rsidRPr="00CE36F7">
              <w:t>на работающих (ф. № Т-2)</w:t>
            </w:r>
          </w:p>
          <w:p w:rsidR="0053575B" w:rsidRPr="00CE36F7" w:rsidRDefault="0053575B" w:rsidP="00CE36F7">
            <w:r w:rsidRPr="00CE36F7">
              <w:t>Приказ (распоряжение) о предоставлении отпуска (ф.№ Т-6)</w:t>
            </w:r>
          </w:p>
          <w:p w:rsidR="0053575B" w:rsidRPr="00CE36F7" w:rsidRDefault="0053575B" w:rsidP="00CE36F7">
            <w:r w:rsidRPr="00CE36F7">
              <w:t>Приказ о переводе на другую работу (ф. № Т-5)</w:t>
            </w:r>
          </w:p>
          <w:p w:rsidR="0053575B" w:rsidRPr="00CE36F7" w:rsidRDefault="0053575B" w:rsidP="00CE36F7">
            <w:pPr>
              <w:rPr>
                <w:b/>
                <w:bCs/>
              </w:rPr>
            </w:pPr>
            <w:r w:rsidRPr="00CE36F7">
              <w:t>Приказ (распоряжение) о прекращении трудового договора (контракта) (ф. № Т-8)</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r w:rsidRPr="00CE36F7">
              <w:t>2.</w:t>
            </w:r>
          </w:p>
        </w:tc>
        <w:tc>
          <w:tcPr>
            <w:tcW w:w="3121" w:type="pct"/>
          </w:tcPr>
          <w:p w:rsidR="0053575B" w:rsidRPr="00CE36F7" w:rsidRDefault="0053575B" w:rsidP="00CE36F7">
            <w:r w:rsidRPr="00CE36F7">
              <w:t>Ведутся ли на работающих трудовые книжки</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r w:rsidRPr="00CE36F7">
              <w:t>3.</w:t>
            </w:r>
          </w:p>
        </w:tc>
        <w:tc>
          <w:tcPr>
            <w:tcW w:w="3121" w:type="pct"/>
          </w:tcPr>
          <w:p w:rsidR="0053575B" w:rsidRPr="00CE36F7" w:rsidRDefault="0053575B" w:rsidP="00CE36F7">
            <w:r w:rsidRPr="00CE36F7">
              <w:t>Проверяется</w:t>
            </w:r>
            <w:r w:rsidR="00CE36F7">
              <w:t xml:space="preserve"> </w:t>
            </w:r>
            <w:r w:rsidRPr="00CE36F7">
              <w:t>ли</w:t>
            </w:r>
            <w:r w:rsidR="00CE36F7">
              <w:t xml:space="preserve"> </w:t>
            </w:r>
            <w:r w:rsidRPr="00CE36F7">
              <w:t>отделом</w:t>
            </w:r>
            <w:r w:rsidR="00CE36F7">
              <w:t xml:space="preserve"> </w:t>
            </w:r>
            <w:r w:rsidRPr="00CE36F7">
              <w:t>кадров соответ-ствие применяемых</w:t>
            </w:r>
            <w:r w:rsidR="00CE36F7">
              <w:t xml:space="preserve"> </w:t>
            </w:r>
            <w:r w:rsidRPr="00CE36F7">
              <w:t>окладов и разрядов рабочих, установленных в штатном расписании</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4.</w:t>
            </w:r>
          </w:p>
        </w:tc>
        <w:tc>
          <w:tcPr>
            <w:tcW w:w="3121" w:type="pct"/>
          </w:tcPr>
          <w:p w:rsidR="0053575B" w:rsidRPr="00CE36F7" w:rsidRDefault="0053575B" w:rsidP="00CE36F7">
            <w:r w:rsidRPr="00CE36F7">
              <w:t>Ведутся ли в цехах (отделах) табели рабочего времени</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b/>
                <w:lang w:val="en-US"/>
              </w:rPr>
            </w:pPr>
            <w:r w:rsidRPr="00CE36F7">
              <w:rPr>
                <w:b/>
                <w:lang w:val="en-US"/>
              </w:rPr>
              <w:t>II.</w:t>
            </w:r>
          </w:p>
        </w:tc>
        <w:tc>
          <w:tcPr>
            <w:tcW w:w="3121" w:type="pct"/>
          </w:tcPr>
          <w:p w:rsidR="0053575B" w:rsidRPr="00CE36F7" w:rsidRDefault="0053575B" w:rsidP="00CE36F7">
            <w:pPr>
              <w:rPr>
                <w:b/>
              </w:rPr>
            </w:pPr>
            <w:r w:rsidRPr="00CE36F7">
              <w:rPr>
                <w:b/>
                <w:bCs/>
              </w:rPr>
              <w:t>Учет и контроль выработки и начисления</w:t>
            </w:r>
            <w:r w:rsidR="00CE36F7">
              <w:rPr>
                <w:b/>
                <w:bCs/>
              </w:rPr>
              <w:t xml:space="preserve"> </w:t>
            </w:r>
            <w:r w:rsidRPr="00CE36F7">
              <w:rPr>
                <w:b/>
                <w:bCs/>
              </w:rPr>
              <w:t>заработной</w:t>
            </w:r>
            <w:r w:rsidR="00CE36F7">
              <w:rPr>
                <w:b/>
                <w:bCs/>
              </w:rPr>
              <w:t xml:space="preserve"> </w:t>
            </w:r>
            <w:r w:rsidRPr="00CE36F7">
              <w:rPr>
                <w:b/>
                <w:bCs/>
              </w:rPr>
              <w:t>платы</w:t>
            </w:r>
            <w:r w:rsidR="00CE36F7">
              <w:rPr>
                <w:b/>
                <w:bCs/>
              </w:rPr>
              <w:t xml:space="preserve"> </w:t>
            </w:r>
            <w:r w:rsidRPr="00CE36F7">
              <w:rPr>
                <w:b/>
              </w:rPr>
              <w:t>рабочим-сдельщикам</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5.</w:t>
            </w:r>
          </w:p>
        </w:tc>
        <w:tc>
          <w:tcPr>
            <w:tcW w:w="3121" w:type="pct"/>
          </w:tcPr>
          <w:p w:rsidR="0053575B" w:rsidRPr="00CE36F7" w:rsidRDefault="0053575B" w:rsidP="00CE36F7">
            <w:r w:rsidRPr="00CE36F7">
              <w:t>Применяются ли на предприятии утвержденные отделом труда нормы и расценки по видам работ</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6.</w:t>
            </w:r>
          </w:p>
        </w:tc>
        <w:tc>
          <w:tcPr>
            <w:tcW w:w="3121" w:type="pct"/>
          </w:tcPr>
          <w:p w:rsidR="0053575B" w:rsidRPr="00CE36F7" w:rsidRDefault="0053575B" w:rsidP="00CE36F7">
            <w:r w:rsidRPr="00CE36F7">
              <w:t>Используются ли формы первичных документов</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7.</w:t>
            </w:r>
          </w:p>
        </w:tc>
        <w:tc>
          <w:tcPr>
            <w:tcW w:w="3121" w:type="pct"/>
          </w:tcPr>
          <w:p w:rsidR="0053575B" w:rsidRPr="00CE36F7" w:rsidRDefault="0053575B" w:rsidP="00CE36F7">
            <w:r w:rsidRPr="00CE36F7">
              <w:t>Организовано</w:t>
            </w:r>
            <w:r w:rsidR="00CE36F7">
              <w:t xml:space="preserve"> </w:t>
            </w:r>
            <w:r w:rsidRPr="00CE36F7">
              <w:t>ли</w:t>
            </w:r>
            <w:r w:rsidR="00CE36F7">
              <w:t xml:space="preserve"> </w:t>
            </w:r>
            <w:r w:rsidRPr="00CE36F7">
              <w:t>гашение</w:t>
            </w:r>
            <w:r w:rsidR="00CE36F7">
              <w:t xml:space="preserve"> </w:t>
            </w:r>
            <w:r w:rsidRPr="00CE36F7">
              <w:t>(проставление отметки об оплате) первичных документов</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8.</w:t>
            </w:r>
          </w:p>
        </w:tc>
        <w:tc>
          <w:tcPr>
            <w:tcW w:w="3121" w:type="pct"/>
          </w:tcPr>
          <w:p w:rsidR="0053575B" w:rsidRPr="00CE36F7" w:rsidRDefault="0053575B" w:rsidP="00CE36F7">
            <w:r w:rsidRPr="00CE36F7">
              <w:t>Применяются ли ПК для выполнения расчетов по сдельной оплате труда</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r w:rsidRPr="00CE36F7">
              <w:rPr>
                <w:lang w:val="en-US"/>
              </w:rPr>
              <w:t>9.</w:t>
            </w:r>
          </w:p>
        </w:tc>
        <w:tc>
          <w:tcPr>
            <w:tcW w:w="3121" w:type="pct"/>
          </w:tcPr>
          <w:p w:rsidR="0053575B" w:rsidRPr="00CE36F7" w:rsidRDefault="0053575B" w:rsidP="00CE36F7">
            <w:r w:rsidRPr="00CE36F7">
              <w:t>Применяются ли наряды на бригаду</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b/>
                <w:lang w:val="en-US"/>
              </w:rPr>
            </w:pPr>
            <w:r w:rsidRPr="00CE36F7">
              <w:rPr>
                <w:b/>
                <w:lang w:val="en-US"/>
              </w:rPr>
              <w:t>III.</w:t>
            </w:r>
          </w:p>
        </w:tc>
        <w:tc>
          <w:tcPr>
            <w:tcW w:w="3121" w:type="pct"/>
          </w:tcPr>
          <w:p w:rsidR="0053575B" w:rsidRPr="00CE36F7" w:rsidRDefault="0053575B" w:rsidP="00CE36F7">
            <w:pPr>
              <w:rPr>
                <w:b/>
              </w:rPr>
            </w:pPr>
            <w:r w:rsidRPr="00CE36F7">
              <w:rPr>
                <w:b/>
                <w:bCs/>
              </w:rPr>
              <w:t xml:space="preserve">Учет и начисление повременных </w:t>
            </w:r>
            <w:r w:rsidRPr="00CE36F7">
              <w:rPr>
                <w:b/>
              </w:rPr>
              <w:t xml:space="preserve">и </w:t>
            </w:r>
            <w:r w:rsidRPr="00CE36F7">
              <w:rPr>
                <w:b/>
                <w:bCs/>
              </w:rPr>
              <w:t>других видов оплат</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10.</w:t>
            </w:r>
          </w:p>
        </w:tc>
        <w:tc>
          <w:tcPr>
            <w:tcW w:w="3121" w:type="pct"/>
          </w:tcPr>
          <w:p w:rsidR="0053575B" w:rsidRPr="00CE36F7" w:rsidRDefault="0053575B" w:rsidP="00CE36F7">
            <w:r w:rsidRPr="00CE36F7">
              <w:t>Ведутся</w:t>
            </w:r>
            <w:r w:rsidR="00CE36F7">
              <w:t xml:space="preserve"> </w:t>
            </w:r>
            <w:r w:rsidRPr="00CE36F7">
              <w:t>ли</w:t>
            </w:r>
            <w:r w:rsidR="00CE36F7">
              <w:t xml:space="preserve"> </w:t>
            </w:r>
            <w:r w:rsidRPr="00CE36F7">
              <w:t>расчеты</w:t>
            </w:r>
            <w:r w:rsidR="00CE36F7">
              <w:t xml:space="preserve"> </w:t>
            </w:r>
            <w:r w:rsidRPr="00CE36F7">
              <w:t>по</w:t>
            </w:r>
            <w:r w:rsidR="00CE36F7">
              <w:t xml:space="preserve"> </w:t>
            </w:r>
            <w:r w:rsidRPr="00CE36F7">
              <w:t>начислению</w:t>
            </w:r>
            <w:r w:rsidR="00CE36F7">
              <w:t xml:space="preserve"> </w:t>
            </w:r>
            <w:r w:rsidRPr="00CE36F7">
              <w:t>повременных</w:t>
            </w:r>
            <w:r w:rsidR="00CE36F7">
              <w:t xml:space="preserve"> </w:t>
            </w:r>
            <w:r w:rsidRPr="00CE36F7">
              <w:t>видов</w:t>
            </w:r>
            <w:r w:rsidR="00CE36F7">
              <w:t xml:space="preserve"> </w:t>
            </w:r>
            <w:r w:rsidRPr="00CE36F7">
              <w:t>оплат согласно табелю рабочего времени</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11.</w:t>
            </w:r>
          </w:p>
        </w:tc>
        <w:tc>
          <w:tcPr>
            <w:tcW w:w="3121" w:type="pct"/>
          </w:tcPr>
          <w:p w:rsidR="0053575B" w:rsidRPr="00CE36F7" w:rsidRDefault="0053575B" w:rsidP="00CE36F7">
            <w:r w:rsidRPr="00CE36F7">
              <w:t>Проверяет</w:t>
            </w:r>
            <w:r w:rsidR="00CE36F7">
              <w:t xml:space="preserve"> </w:t>
            </w:r>
            <w:r w:rsidRPr="00CE36F7">
              <w:t>ли</w:t>
            </w:r>
            <w:r w:rsidR="00CE36F7">
              <w:t xml:space="preserve"> </w:t>
            </w:r>
            <w:r w:rsidRPr="00CE36F7">
              <w:t>отдел</w:t>
            </w:r>
            <w:r w:rsidR="00CE36F7">
              <w:t xml:space="preserve"> </w:t>
            </w:r>
            <w:r w:rsidRPr="00CE36F7">
              <w:t>труда</w:t>
            </w:r>
            <w:r w:rsidR="00CE36F7">
              <w:t xml:space="preserve"> </w:t>
            </w:r>
            <w:r w:rsidRPr="00CE36F7">
              <w:t>или внутренний аудитор правильность расчетов по начислениям различных видов оплат</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12.</w:t>
            </w:r>
          </w:p>
        </w:tc>
        <w:tc>
          <w:tcPr>
            <w:tcW w:w="3121" w:type="pct"/>
          </w:tcPr>
          <w:p w:rsidR="0053575B" w:rsidRPr="00CE36F7" w:rsidRDefault="0053575B" w:rsidP="00CE36F7">
            <w:r w:rsidRPr="00CE36F7">
              <w:t>Применяются ли</w:t>
            </w:r>
            <w:r w:rsidR="00CE36F7">
              <w:t xml:space="preserve"> </w:t>
            </w:r>
            <w:r w:rsidRPr="00CE36F7">
              <w:t>ПК для выполнения расчетов по начислению заработной платы</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b/>
                <w:lang w:val="en-US"/>
              </w:rPr>
            </w:pPr>
            <w:r w:rsidRPr="00CE36F7">
              <w:rPr>
                <w:b/>
                <w:lang w:val="en-US"/>
              </w:rPr>
              <w:t>IV.</w:t>
            </w:r>
          </w:p>
        </w:tc>
        <w:tc>
          <w:tcPr>
            <w:tcW w:w="3121" w:type="pct"/>
          </w:tcPr>
          <w:p w:rsidR="0053575B" w:rsidRPr="00CE36F7" w:rsidRDefault="0053575B" w:rsidP="00CE36F7">
            <w:pPr>
              <w:rPr>
                <w:b/>
              </w:rPr>
            </w:pPr>
            <w:r w:rsidRPr="00CE36F7">
              <w:rPr>
                <w:b/>
                <w:bCs/>
              </w:rPr>
              <w:t>Расчеты удержаний из заработной платы физических лиц</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13.</w:t>
            </w:r>
          </w:p>
        </w:tc>
        <w:tc>
          <w:tcPr>
            <w:tcW w:w="3121" w:type="pct"/>
          </w:tcPr>
          <w:p w:rsidR="0053575B" w:rsidRPr="00CE36F7" w:rsidRDefault="0053575B" w:rsidP="00CE36F7">
            <w:r w:rsidRPr="00CE36F7">
              <w:t>Проставлены ли</w:t>
            </w:r>
            <w:r w:rsidR="00CE36F7">
              <w:t xml:space="preserve"> </w:t>
            </w:r>
            <w:r w:rsidRPr="00CE36F7">
              <w:t>в расчетных ведомостях (лицевых счетах) данные</w:t>
            </w:r>
            <w:r w:rsidR="00CE36F7">
              <w:t xml:space="preserve"> </w:t>
            </w:r>
            <w:r w:rsidRPr="00CE36F7">
              <w:t>для правильного исчисления удержаний:</w:t>
            </w:r>
          </w:p>
          <w:p w:rsidR="0053575B" w:rsidRPr="00CE36F7" w:rsidRDefault="0053575B" w:rsidP="00CE36F7">
            <w:r w:rsidRPr="00CE36F7">
              <w:t>Подоходного налога</w:t>
            </w:r>
          </w:p>
          <w:p w:rsidR="0053575B" w:rsidRPr="00CE36F7" w:rsidRDefault="0053575B" w:rsidP="00CE36F7">
            <w:r w:rsidRPr="00CE36F7">
              <w:t>Удержаний по исполнительным листам</w:t>
            </w:r>
          </w:p>
          <w:p w:rsidR="0053575B" w:rsidRPr="00CE36F7" w:rsidRDefault="0053575B" w:rsidP="00CE36F7">
            <w:r w:rsidRPr="00CE36F7">
              <w:t>Прочих удержаний</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14.</w:t>
            </w:r>
          </w:p>
        </w:tc>
        <w:tc>
          <w:tcPr>
            <w:tcW w:w="3121" w:type="pct"/>
          </w:tcPr>
          <w:p w:rsidR="0053575B" w:rsidRPr="00CE36F7" w:rsidRDefault="0053575B" w:rsidP="00CE36F7">
            <w:pPr>
              <w:rPr>
                <w:b/>
                <w:bCs/>
              </w:rPr>
            </w:pPr>
            <w:r w:rsidRPr="00CE36F7">
              <w:t>Применяются ли</w:t>
            </w:r>
            <w:r w:rsidR="00CE36F7">
              <w:t xml:space="preserve"> </w:t>
            </w:r>
            <w:r w:rsidRPr="00CE36F7">
              <w:t>ПК для расчета удержаний</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15.</w:t>
            </w:r>
          </w:p>
        </w:tc>
        <w:tc>
          <w:tcPr>
            <w:tcW w:w="3121" w:type="pct"/>
          </w:tcPr>
          <w:p w:rsidR="0053575B" w:rsidRPr="00CE36F7" w:rsidRDefault="0053575B" w:rsidP="00CE36F7">
            <w:r w:rsidRPr="00CE36F7">
              <w:t>Проверяли ли органы фондов социального страхования</w:t>
            </w:r>
            <w:r w:rsidR="00CE36F7">
              <w:t xml:space="preserve"> </w:t>
            </w:r>
            <w:r w:rsidRPr="00CE36F7">
              <w:t>и</w:t>
            </w:r>
            <w:r w:rsidR="00CE36F7">
              <w:t xml:space="preserve"> </w:t>
            </w:r>
            <w:r w:rsidRPr="00CE36F7">
              <w:t>налоговых служб расчеты по подоходному налогу</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b/>
                <w:lang w:val="en-US"/>
              </w:rPr>
            </w:pPr>
            <w:r w:rsidRPr="00CE36F7">
              <w:rPr>
                <w:b/>
                <w:lang w:val="en-US"/>
              </w:rPr>
              <w:t>V.</w:t>
            </w:r>
          </w:p>
        </w:tc>
        <w:tc>
          <w:tcPr>
            <w:tcW w:w="3121" w:type="pct"/>
          </w:tcPr>
          <w:p w:rsidR="0053575B" w:rsidRPr="00CE36F7" w:rsidRDefault="0053575B" w:rsidP="00CE36F7">
            <w:pPr>
              <w:rPr>
                <w:b/>
                <w:bCs/>
              </w:rPr>
            </w:pPr>
            <w:r w:rsidRPr="00CE36F7">
              <w:rPr>
                <w:b/>
                <w:bCs/>
              </w:rPr>
              <w:t>Аналитический учет по работающим (по видам начислений и удержаний)</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16.</w:t>
            </w:r>
          </w:p>
        </w:tc>
        <w:tc>
          <w:tcPr>
            <w:tcW w:w="3121" w:type="pct"/>
          </w:tcPr>
          <w:p w:rsidR="0053575B" w:rsidRPr="00CE36F7" w:rsidRDefault="0053575B" w:rsidP="00CE36F7">
            <w:r w:rsidRPr="00CE36F7">
              <w:t>Какие ведутся документы по аналитическому учету:</w:t>
            </w:r>
          </w:p>
          <w:p w:rsidR="0053575B" w:rsidRPr="00CE36F7" w:rsidRDefault="0053575B" w:rsidP="00CE36F7">
            <w:r w:rsidRPr="00CE36F7">
              <w:t>16.1</w:t>
            </w:r>
            <w:r w:rsidR="00CE36F7">
              <w:t xml:space="preserve"> </w:t>
            </w:r>
            <w:r w:rsidRPr="00CE36F7">
              <w:t>Рас четно-платежные ведомости</w:t>
            </w:r>
          </w:p>
          <w:p w:rsidR="0053575B" w:rsidRPr="00CE36F7" w:rsidRDefault="0053575B" w:rsidP="00CE36F7">
            <w:r w:rsidRPr="00CE36F7">
              <w:t>16.2</w:t>
            </w:r>
            <w:r w:rsidR="00CE36F7">
              <w:t xml:space="preserve"> </w:t>
            </w:r>
            <w:r w:rsidRPr="00CE36F7">
              <w:t>Расчетно-платежные</w:t>
            </w:r>
            <w:r w:rsidR="00CE36F7">
              <w:t xml:space="preserve"> </w:t>
            </w:r>
            <w:r w:rsidRPr="00CE36F7">
              <w:t>ведомости</w:t>
            </w:r>
            <w:r w:rsidR="00CE36F7">
              <w:t xml:space="preserve"> </w:t>
            </w:r>
            <w:r w:rsidRPr="00CE36F7">
              <w:t>и лицевые счета на работающих</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17.</w:t>
            </w:r>
          </w:p>
        </w:tc>
        <w:tc>
          <w:tcPr>
            <w:tcW w:w="3121" w:type="pct"/>
          </w:tcPr>
          <w:p w:rsidR="0053575B" w:rsidRPr="00CE36F7" w:rsidRDefault="0053575B" w:rsidP="00CE36F7">
            <w:pPr>
              <w:rPr>
                <w:b/>
                <w:bCs/>
              </w:rPr>
            </w:pPr>
            <w:r w:rsidRPr="00CE36F7">
              <w:t>Применяются ли ПК для ведения аналитического учета</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18.</w:t>
            </w:r>
          </w:p>
        </w:tc>
        <w:tc>
          <w:tcPr>
            <w:tcW w:w="3121" w:type="pct"/>
          </w:tcPr>
          <w:p w:rsidR="0053575B" w:rsidRPr="00CE36F7" w:rsidRDefault="0053575B" w:rsidP="00CE36F7">
            <w:r w:rsidRPr="00CE36F7">
              <w:t>Организовано ли архивное хранение документов по аналитическому учету с работающими</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b/>
                <w:lang w:val="en-US"/>
              </w:rPr>
            </w:pPr>
            <w:r w:rsidRPr="00CE36F7">
              <w:rPr>
                <w:b/>
                <w:lang w:val="en-US"/>
              </w:rPr>
              <w:t>VI.</w:t>
            </w:r>
          </w:p>
          <w:p w:rsidR="0053575B" w:rsidRPr="00CE36F7" w:rsidRDefault="0053575B" w:rsidP="00CE36F7">
            <w:pPr>
              <w:rPr>
                <w:b/>
                <w:lang w:val="en-US"/>
              </w:rPr>
            </w:pPr>
            <w:r w:rsidRPr="00CE36F7">
              <w:rPr>
                <w:b/>
                <w:lang w:val="en-US"/>
              </w:rPr>
              <w:t>VII.</w:t>
            </w:r>
          </w:p>
        </w:tc>
        <w:tc>
          <w:tcPr>
            <w:tcW w:w="3121" w:type="pct"/>
          </w:tcPr>
          <w:p w:rsidR="0053575B" w:rsidRPr="00CE36F7" w:rsidRDefault="0053575B" w:rsidP="00CE36F7">
            <w:pPr>
              <w:rPr>
                <w:b/>
                <w:bCs/>
              </w:rPr>
            </w:pPr>
            <w:r w:rsidRPr="00CE36F7">
              <w:rPr>
                <w:b/>
                <w:bCs/>
              </w:rPr>
              <w:t xml:space="preserve">Сводные расчеты по заработной плате, расчет налогооблагаемой базы с фонда оплаты труда, учет налогов </w:t>
            </w:r>
            <w:r w:rsidRPr="00CE36F7">
              <w:t xml:space="preserve">и </w:t>
            </w:r>
            <w:r w:rsidRPr="00CE36F7">
              <w:rPr>
                <w:b/>
                <w:bCs/>
              </w:rPr>
              <w:t>платежей с ФОТ</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19.</w:t>
            </w:r>
          </w:p>
        </w:tc>
        <w:tc>
          <w:tcPr>
            <w:tcW w:w="3121" w:type="pct"/>
          </w:tcPr>
          <w:p w:rsidR="0053575B" w:rsidRPr="00CE36F7" w:rsidRDefault="0053575B" w:rsidP="00CE36F7">
            <w:pPr>
              <w:rPr>
                <w:b/>
                <w:bCs/>
              </w:rPr>
            </w:pPr>
            <w:r w:rsidRPr="00CE36F7">
              <w:t>Имеют</w:t>
            </w:r>
            <w:r w:rsidR="00CE36F7">
              <w:t xml:space="preserve"> </w:t>
            </w:r>
            <w:r w:rsidRPr="00CE36F7">
              <w:t>ли</w:t>
            </w:r>
            <w:r w:rsidR="00CE36F7">
              <w:t xml:space="preserve"> </w:t>
            </w:r>
            <w:r w:rsidRPr="00CE36F7">
              <w:t>сквозную</w:t>
            </w:r>
            <w:r w:rsidR="00CE36F7">
              <w:t xml:space="preserve"> </w:t>
            </w:r>
            <w:r w:rsidRPr="00CE36F7">
              <w:t>нумерацию расчетно-платежные ведомости</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20.</w:t>
            </w:r>
          </w:p>
        </w:tc>
        <w:tc>
          <w:tcPr>
            <w:tcW w:w="3121" w:type="pct"/>
          </w:tcPr>
          <w:p w:rsidR="0053575B" w:rsidRPr="00CE36F7" w:rsidRDefault="0053575B" w:rsidP="00CE36F7">
            <w:r w:rsidRPr="00CE36F7">
              <w:t>Сопоставляются ли начисления на оплату труда</w:t>
            </w:r>
            <w:r w:rsidR="00CE36F7">
              <w:t xml:space="preserve"> </w:t>
            </w:r>
            <w:r w:rsidRPr="00CE36F7">
              <w:t>с данными</w:t>
            </w:r>
            <w:r w:rsidR="00CE36F7">
              <w:t xml:space="preserve"> </w:t>
            </w:r>
            <w:r w:rsidRPr="00CE36F7">
              <w:t>отчетов по соц. страхованию, медицинскому</w:t>
            </w:r>
            <w:r w:rsidR="00CE36F7">
              <w:t xml:space="preserve"> </w:t>
            </w:r>
            <w:r w:rsidRPr="00CE36F7">
              <w:t>страхованию,</w:t>
            </w:r>
            <w:r w:rsidR="00CE36F7">
              <w:t xml:space="preserve"> </w:t>
            </w:r>
            <w:r w:rsidRPr="00CE36F7">
              <w:t>пенсионному фонду, фонду занятости</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r w:rsidRPr="00CE36F7">
              <w:t>21.</w:t>
            </w:r>
          </w:p>
        </w:tc>
        <w:tc>
          <w:tcPr>
            <w:tcW w:w="3121" w:type="pct"/>
          </w:tcPr>
          <w:p w:rsidR="0053575B" w:rsidRPr="00CE36F7" w:rsidRDefault="0053575B" w:rsidP="00CE36F7">
            <w:r w:rsidRPr="00CE36F7">
              <w:t>Проверяет ли ответственный бухгалтер данные о месячных, квартальных</w:t>
            </w:r>
            <w:r w:rsidR="00CE36F7">
              <w:t xml:space="preserve"> </w:t>
            </w:r>
            <w:r w:rsidRPr="00CE36F7">
              <w:t>и</w:t>
            </w:r>
            <w:r w:rsidR="00CE36F7">
              <w:t xml:space="preserve"> </w:t>
            </w:r>
            <w:r w:rsidRPr="00CE36F7">
              <w:t>годовых</w:t>
            </w:r>
            <w:r w:rsidR="00CE36F7">
              <w:t xml:space="preserve"> </w:t>
            </w:r>
            <w:r w:rsidRPr="00CE36F7">
              <w:t>накоплениях сумм начислений по оплате труда</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22.</w:t>
            </w:r>
          </w:p>
        </w:tc>
        <w:tc>
          <w:tcPr>
            <w:tcW w:w="3121" w:type="pct"/>
          </w:tcPr>
          <w:p w:rsidR="0053575B" w:rsidRPr="00CE36F7" w:rsidRDefault="0053575B" w:rsidP="00CE36F7">
            <w:r w:rsidRPr="00CE36F7">
              <w:t>Применяются ли ПК для сводных расчетов по оплате труда</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23.</w:t>
            </w:r>
          </w:p>
        </w:tc>
        <w:tc>
          <w:tcPr>
            <w:tcW w:w="3121" w:type="pct"/>
          </w:tcPr>
          <w:p w:rsidR="0053575B" w:rsidRPr="00CE36F7" w:rsidRDefault="0053575B" w:rsidP="00CE36F7">
            <w:r w:rsidRPr="00CE36F7">
              <w:t>Имеются ли</w:t>
            </w:r>
            <w:r w:rsidR="00CE36F7">
              <w:t xml:space="preserve"> </w:t>
            </w:r>
            <w:r w:rsidRPr="00CE36F7">
              <w:t>на</w:t>
            </w:r>
            <w:r w:rsidR="00CE36F7">
              <w:t xml:space="preserve"> </w:t>
            </w:r>
            <w:r w:rsidRPr="00CE36F7">
              <w:t>предприятии</w:t>
            </w:r>
            <w:r w:rsidR="00CE36F7">
              <w:t xml:space="preserve"> </w:t>
            </w:r>
            <w:r w:rsidRPr="00CE36F7">
              <w:t>задержки с расчетами и выплатами по оплате труда</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b/>
                <w:lang w:val="en-US"/>
              </w:rPr>
            </w:pPr>
            <w:r w:rsidRPr="00CE36F7">
              <w:rPr>
                <w:b/>
                <w:lang w:val="en-US"/>
              </w:rPr>
              <w:t>VIII.</w:t>
            </w:r>
          </w:p>
        </w:tc>
        <w:tc>
          <w:tcPr>
            <w:tcW w:w="3121" w:type="pct"/>
          </w:tcPr>
          <w:p w:rsidR="0053575B" w:rsidRPr="00CE36F7" w:rsidRDefault="0053575B" w:rsidP="00CE36F7">
            <w:pPr>
              <w:rPr>
                <w:b/>
              </w:rPr>
            </w:pPr>
            <w:r w:rsidRPr="00CE36F7">
              <w:rPr>
                <w:b/>
                <w:bCs/>
              </w:rPr>
              <w:t>Расчеты по депонированной заработной плате</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24.</w:t>
            </w:r>
          </w:p>
        </w:tc>
        <w:tc>
          <w:tcPr>
            <w:tcW w:w="3121" w:type="pct"/>
          </w:tcPr>
          <w:p w:rsidR="0053575B" w:rsidRPr="00CE36F7" w:rsidRDefault="0053575B" w:rsidP="00CE36F7">
            <w:pPr>
              <w:rPr>
                <w:b/>
                <w:bCs/>
              </w:rPr>
            </w:pPr>
            <w:r w:rsidRPr="00CE36F7">
              <w:t>Ведутся ли</w:t>
            </w:r>
            <w:r w:rsidR="00CE36F7">
              <w:t xml:space="preserve"> </w:t>
            </w:r>
            <w:r w:rsidRPr="00CE36F7">
              <w:t>на</w:t>
            </w:r>
            <w:r w:rsidR="00CE36F7">
              <w:t xml:space="preserve"> </w:t>
            </w:r>
            <w:r w:rsidRPr="00CE36F7">
              <w:t>предприятии</w:t>
            </w:r>
            <w:r w:rsidR="00CE36F7">
              <w:t xml:space="preserve"> </w:t>
            </w:r>
            <w:r w:rsidRPr="00CE36F7">
              <w:t>карточки</w:t>
            </w:r>
            <w:r w:rsidR="00CE36F7">
              <w:t xml:space="preserve"> </w:t>
            </w:r>
            <w:r w:rsidRPr="00CE36F7">
              <w:t>по депонированной</w:t>
            </w:r>
            <w:r w:rsidR="00CE36F7">
              <w:t xml:space="preserve"> </w:t>
            </w:r>
            <w:r w:rsidRPr="00CE36F7">
              <w:t>заработной плате</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25.</w:t>
            </w:r>
          </w:p>
        </w:tc>
        <w:tc>
          <w:tcPr>
            <w:tcW w:w="3121" w:type="pct"/>
          </w:tcPr>
          <w:p w:rsidR="0053575B" w:rsidRPr="00CE36F7" w:rsidRDefault="0053575B" w:rsidP="00CE36F7">
            <w:r w:rsidRPr="00CE36F7">
              <w:t>Производится ли отнесение депонированных</w:t>
            </w:r>
            <w:r w:rsidR="00CE36F7">
              <w:t xml:space="preserve"> </w:t>
            </w:r>
            <w:r w:rsidRPr="00CE36F7">
              <w:t>сумм</w:t>
            </w:r>
            <w:r w:rsidR="00CE36F7">
              <w:t xml:space="preserve"> </w:t>
            </w:r>
            <w:r w:rsidRPr="00CE36F7">
              <w:t>на</w:t>
            </w:r>
            <w:r w:rsidR="00CE36F7">
              <w:t xml:space="preserve"> </w:t>
            </w:r>
            <w:r w:rsidRPr="00CE36F7">
              <w:t>сч.</w:t>
            </w:r>
            <w:r w:rsidR="00CE36F7">
              <w:t xml:space="preserve"> </w:t>
            </w:r>
            <w:r w:rsidRPr="00CE36F7">
              <w:t>80 «Прибыли и убытки» по истечении срока исковой давности</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r w:rsidR="0053575B" w:rsidRPr="00CE36F7" w:rsidTr="00CE36F7">
        <w:trPr>
          <w:cantSplit/>
          <w:trHeight w:val="20"/>
        </w:trPr>
        <w:tc>
          <w:tcPr>
            <w:tcW w:w="363" w:type="pct"/>
          </w:tcPr>
          <w:p w:rsidR="0053575B" w:rsidRPr="00CE36F7" w:rsidRDefault="0053575B" w:rsidP="00CE36F7">
            <w:pPr>
              <w:rPr>
                <w:lang w:val="en-US"/>
              </w:rPr>
            </w:pPr>
            <w:r w:rsidRPr="00CE36F7">
              <w:rPr>
                <w:lang w:val="en-US"/>
              </w:rPr>
              <w:t>26.</w:t>
            </w:r>
          </w:p>
        </w:tc>
        <w:tc>
          <w:tcPr>
            <w:tcW w:w="3121" w:type="pct"/>
          </w:tcPr>
          <w:p w:rsidR="0053575B" w:rsidRPr="00CE36F7" w:rsidRDefault="0053575B" w:rsidP="00CE36F7">
            <w:r w:rsidRPr="00CE36F7">
              <w:t>Применяются ли ПК для расчетов по депонированной</w:t>
            </w:r>
            <w:r w:rsidR="00CE36F7">
              <w:t xml:space="preserve"> </w:t>
            </w:r>
            <w:r w:rsidRPr="00CE36F7">
              <w:t>заработной плате.</w:t>
            </w:r>
          </w:p>
        </w:tc>
        <w:tc>
          <w:tcPr>
            <w:tcW w:w="381" w:type="pct"/>
          </w:tcPr>
          <w:p w:rsidR="0053575B" w:rsidRPr="00CE36F7" w:rsidRDefault="0053575B" w:rsidP="00CE36F7"/>
        </w:tc>
        <w:tc>
          <w:tcPr>
            <w:tcW w:w="381" w:type="pct"/>
          </w:tcPr>
          <w:p w:rsidR="0053575B" w:rsidRPr="00CE36F7" w:rsidRDefault="0053575B" w:rsidP="00CE36F7"/>
        </w:tc>
        <w:tc>
          <w:tcPr>
            <w:tcW w:w="754" w:type="pct"/>
          </w:tcPr>
          <w:p w:rsidR="0053575B" w:rsidRPr="00CE36F7" w:rsidRDefault="0053575B" w:rsidP="00CE36F7"/>
        </w:tc>
      </w:tr>
    </w:tbl>
    <w:p w:rsidR="00EC73BD" w:rsidRPr="00CE36F7" w:rsidRDefault="00EC73BD" w:rsidP="00CE36F7">
      <w:pPr>
        <w:suppressAutoHyphens/>
        <w:ind w:firstLine="709"/>
        <w:jc w:val="both"/>
        <w:rPr>
          <w:sz w:val="28"/>
        </w:rPr>
      </w:pPr>
    </w:p>
    <w:p w:rsidR="00EC73BD" w:rsidRPr="00CE36F7" w:rsidRDefault="00EC73BD" w:rsidP="00CE36F7">
      <w:pPr>
        <w:shd w:val="clear" w:color="auto" w:fill="FFFFFF"/>
        <w:suppressAutoHyphens/>
        <w:ind w:firstLine="709"/>
        <w:jc w:val="both"/>
        <w:rPr>
          <w:sz w:val="28"/>
          <w:szCs w:val="28"/>
        </w:rPr>
      </w:pPr>
      <w:r w:rsidRPr="00CE36F7">
        <w:rPr>
          <w:sz w:val="28"/>
          <w:szCs w:val="28"/>
        </w:rPr>
        <w:t>По данным заполненного справочника (вопросника) можно сделать выводы об организации системы внутреннего контроля</w:t>
      </w:r>
      <w:r w:rsidR="00CE36F7">
        <w:rPr>
          <w:sz w:val="28"/>
          <w:szCs w:val="28"/>
        </w:rPr>
        <w:t xml:space="preserve"> </w:t>
      </w:r>
      <w:r w:rsidRPr="00CE36F7">
        <w:rPr>
          <w:sz w:val="28"/>
          <w:szCs w:val="28"/>
        </w:rPr>
        <w:t>(низкий уровень, высокий уровень и т.д.), бухгалтерского учета этого раздела (отвечает или не отвечает требованиям оперативности, достоверности).</w:t>
      </w:r>
    </w:p>
    <w:p w:rsidR="00FC7641" w:rsidRPr="00CE36F7" w:rsidRDefault="00EC73BD" w:rsidP="00CE36F7">
      <w:pPr>
        <w:shd w:val="clear" w:color="auto" w:fill="FFFFFF"/>
        <w:suppressAutoHyphens/>
        <w:ind w:firstLine="709"/>
        <w:jc w:val="both"/>
        <w:rPr>
          <w:sz w:val="28"/>
          <w:szCs w:val="28"/>
        </w:rPr>
      </w:pPr>
      <w:r w:rsidRPr="00CE36F7">
        <w:rPr>
          <w:sz w:val="28"/>
          <w:szCs w:val="28"/>
        </w:rPr>
        <w:t>Выводы, сделанные на основании информации справочника, позволяют аудитору назначить соответствующие процедуры для сбора аудиторских доказательств, обратить внимание на те или иные моменты при выполнении проверки отдельных расчетов.</w:t>
      </w:r>
    </w:p>
    <w:p w:rsidR="007D5853" w:rsidRPr="00CE36F7" w:rsidRDefault="007D5853" w:rsidP="00CE36F7">
      <w:pPr>
        <w:shd w:val="clear" w:color="auto" w:fill="FFFFFF"/>
        <w:suppressAutoHyphens/>
        <w:ind w:firstLine="709"/>
        <w:jc w:val="both"/>
        <w:rPr>
          <w:sz w:val="28"/>
          <w:szCs w:val="28"/>
        </w:rPr>
      </w:pPr>
    </w:p>
    <w:p w:rsidR="00EC73BD" w:rsidRPr="00984228" w:rsidRDefault="00FC7641" w:rsidP="00CE36F7">
      <w:pPr>
        <w:pStyle w:val="2"/>
        <w:keepNext w:val="0"/>
        <w:suppressAutoHyphens/>
        <w:spacing w:before="0" w:after="0"/>
        <w:ind w:firstLine="709"/>
        <w:jc w:val="both"/>
        <w:rPr>
          <w:rFonts w:ascii="Times New Roman" w:hAnsi="Times New Roman"/>
          <w:i w:val="0"/>
          <w:iCs w:val="0"/>
        </w:rPr>
      </w:pPr>
      <w:bookmarkStart w:id="3" w:name="_Toc247377945"/>
      <w:r w:rsidRPr="00CE36F7">
        <w:rPr>
          <w:rFonts w:ascii="Times New Roman" w:hAnsi="Times New Roman"/>
          <w:i w:val="0"/>
          <w:iCs w:val="0"/>
        </w:rPr>
        <w:t xml:space="preserve">1.2 </w:t>
      </w:r>
      <w:r w:rsidR="00EC73BD" w:rsidRPr="00CE36F7">
        <w:rPr>
          <w:rFonts w:ascii="Times New Roman" w:hAnsi="Times New Roman"/>
          <w:i w:val="0"/>
          <w:iCs w:val="0"/>
        </w:rPr>
        <w:t>Перечень нормативных документов, регулирующих порядок бухгалтерского учета аудита расчетов по заработной плате</w:t>
      </w:r>
      <w:bookmarkEnd w:id="3"/>
    </w:p>
    <w:p w:rsidR="00CE36F7" w:rsidRPr="00984228" w:rsidRDefault="00CE36F7" w:rsidP="00CE36F7"/>
    <w:p w:rsidR="00EC73BD" w:rsidRPr="00CE36F7" w:rsidRDefault="00EC73BD" w:rsidP="00CE36F7">
      <w:pPr>
        <w:suppressAutoHyphens/>
        <w:ind w:firstLine="709"/>
        <w:jc w:val="both"/>
        <w:rPr>
          <w:sz w:val="28"/>
        </w:rPr>
      </w:pPr>
      <w:r w:rsidRPr="00CE36F7">
        <w:rPr>
          <w:sz w:val="28"/>
        </w:rPr>
        <w:t>При аудите расчетов по заработной плате необходимо руководствоваться следующими нормативными документами:</w:t>
      </w:r>
    </w:p>
    <w:p w:rsidR="00EC73BD" w:rsidRPr="00CE36F7" w:rsidRDefault="00EC73BD" w:rsidP="00CE36F7">
      <w:pPr>
        <w:numPr>
          <w:ilvl w:val="0"/>
          <w:numId w:val="2"/>
        </w:numPr>
        <w:tabs>
          <w:tab w:val="clear" w:pos="567"/>
          <w:tab w:val="left" w:pos="0"/>
          <w:tab w:val="left" w:pos="360"/>
          <w:tab w:val="left" w:pos="540"/>
          <w:tab w:val="left" w:pos="993"/>
        </w:tabs>
        <w:suppressAutoHyphens/>
        <w:ind w:left="0" w:firstLine="709"/>
        <w:jc w:val="both"/>
        <w:rPr>
          <w:sz w:val="28"/>
        </w:rPr>
      </w:pPr>
      <w:r w:rsidRPr="00CE36F7">
        <w:rPr>
          <w:sz w:val="28"/>
        </w:rPr>
        <w:t>Гражданский кодекс Российской Федерации, ч.1 и 2.</w:t>
      </w:r>
    </w:p>
    <w:p w:rsidR="00EC73BD" w:rsidRPr="00CE36F7" w:rsidRDefault="00EC73BD" w:rsidP="00CE36F7">
      <w:pPr>
        <w:numPr>
          <w:ilvl w:val="0"/>
          <w:numId w:val="2"/>
        </w:numPr>
        <w:tabs>
          <w:tab w:val="clear" w:pos="567"/>
          <w:tab w:val="num" w:pos="0"/>
          <w:tab w:val="left" w:pos="360"/>
          <w:tab w:val="left" w:pos="540"/>
          <w:tab w:val="left" w:pos="993"/>
        </w:tabs>
        <w:suppressAutoHyphens/>
        <w:ind w:left="0" w:firstLine="709"/>
        <w:jc w:val="both"/>
        <w:rPr>
          <w:sz w:val="28"/>
        </w:rPr>
      </w:pPr>
      <w:r w:rsidRPr="00CE36F7">
        <w:rPr>
          <w:sz w:val="28"/>
        </w:rPr>
        <w:t>Налоговый кодекс Российской Федерации, ч.1 и 2.</w:t>
      </w:r>
    </w:p>
    <w:p w:rsidR="00EC73BD" w:rsidRPr="00CE36F7" w:rsidRDefault="00EC73BD" w:rsidP="00CE36F7">
      <w:pPr>
        <w:numPr>
          <w:ilvl w:val="0"/>
          <w:numId w:val="2"/>
        </w:numPr>
        <w:tabs>
          <w:tab w:val="clear" w:pos="567"/>
          <w:tab w:val="num" w:pos="0"/>
          <w:tab w:val="left" w:pos="360"/>
          <w:tab w:val="left" w:pos="540"/>
          <w:tab w:val="left" w:pos="993"/>
        </w:tabs>
        <w:suppressAutoHyphens/>
        <w:ind w:left="0" w:firstLine="709"/>
        <w:jc w:val="both"/>
        <w:rPr>
          <w:sz w:val="28"/>
        </w:rPr>
      </w:pPr>
      <w:r w:rsidRPr="00CE36F7">
        <w:rPr>
          <w:sz w:val="28"/>
        </w:rPr>
        <w:t xml:space="preserve">Трудовой кодекс Российской Федерации от 30.12.01г. №197-ФЗ </w:t>
      </w:r>
    </w:p>
    <w:p w:rsidR="00EC73BD" w:rsidRPr="00CE36F7" w:rsidRDefault="00EC73BD" w:rsidP="00CE36F7">
      <w:pPr>
        <w:numPr>
          <w:ilvl w:val="0"/>
          <w:numId w:val="2"/>
        </w:numPr>
        <w:tabs>
          <w:tab w:val="clear" w:pos="567"/>
          <w:tab w:val="num" w:pos="0"/>
          <w:tab w:val="left" w:pos="360"/>
          <w:tab w:val="left" w:pos="540"/>
          <w:tab w:val="left" w:pos="993"/>
        </w:tabs>
        <w:suppressAutoHyphens/>
        <w:ind w:left="0" w:firstLine="709"/>
        <w:jc w:val="both"/>
        <w:rPr>
          <w:sz w:val="28"/>
        </w:rPr>
      </w:pPr>
      <w:r w:rsidRPr="00CE36F7">
        <w:rPr>
          <w:sz w:val="28"/>
        </w:rPr>
        <w:t>Федеральный закон от 21.11.96г. №129-ФЗ «О бухгалтерском учете».</w:t>
      </w:r>
    </w:p>
    <w:p w:rsidR="00EC73BD" w:rsidRPr="00CE36F7" w:rsidRDefault="00EC73BD" w:rsidP="00CE36F7">
      <w:pPr>
        <w:numPr>
          <w:ilvl w:val="0"/>
          <w:numId w:val="2"/>
        </w:numPr>
        <w:tabs>
          <w:tab w:val="clear" w:pos="567"/>
          <w:tab w:val="num" w:pos="0"/>
          <w:tab w:val="left" w:pos="360"/>
          <w:tab w:val="left" w:pos="540"/>
          <w:tab w:val="left" w:pos="993"/>
        </w:tabs>
        <w:suppressAutoHyphens/>
        <w:ind w:left="0" w:firstLine="709"/>
        <w:jc w:val="both"/>
        <w:rPr>
          <w:sz w:val="28"/>
        </w:rPr>
      </w:pPr>
      <w:r w:rsidRPr="00CE36F7">
        <w:rPr>
          <w:sz w:val="28"/>
        </w:rPr>
        <w:t>Федеральный закон об аудиторской деятельности от 30.12.08г. №312-ФЗ.</w:t>
      </w:r>
    </w:p>
    <w:p w:rsidR="00EC73BD" w:rsidRPr="00CE36F7" w:rsidRDefault="00EC73BD" w:rsidP="00CE36F7">
      <w:pPr>
        <w:numPr>
          <w:ilvl w:val="0"/>
          <w:numId w:val="2"/>
        </w:numPr>
        <w:tabs>
          <w:tab w:val="clear" w:pos="567"/>
          <w:tab w:val="num" w:pos="0"/>
          <w:tab w:val="left" w:pos="360"/>
          <w:tab w:val="left" w:pos="540"/>
          <w:tab w:val="left" w:pos="993"/>
        </w:tabs>
        <w:suppressAutoHyphens/>
        <w:ind w:left="0" w:firstLine="709"/>
        <w:jc w:val="both"/>
        <w:rPr>
          <w:sz w:val="28"/>
          <w:szCs w:val="28"/>
        </w:rPr>
      </w:pPr>
      <w:r w:rsidRPr="00CE36F7">
        <w:rPr>
          <w:sz w:val="28"/>
          <w:szCs w:val="28"/>
        </w:rPr>
        <w:t>Федеральный закон от 19.06.00 № 82-ФЗ «О минимальном размере оплаты труд</w:t>
      </w:r>
      <w:r w:rsidR="00FC7641" w:rsidRPr="00CE36F7">
        <w:rPr>
          <w:sz w:val="28"/>
          <w:szCs w:val="28"/>
        </w:rPr>
        <w:t>а» (ред. от 24.06.2008, с изменениями</w:t>
      </w:r>
      <w:r w:rsidRPr="00CE36F7">
        <w:rPr>
          <w:sz w:val="28"/>
          <w:szCs w:val="28"/>
        </w:rPr>
        <w:t xml:space="preserve"> от 27.11.2007г.).</w:t>
      </w:r>
    </w:p>
    <w:p w:rsidR="00EC73BD" w:rsidRPr="00CE36F7" w:rsidRDefault="00EC73BD" w:rsidP="00CE36F7">
      <w:pPr>
        <w:numPr>
          <w:ilvl w:val="0"/>
          <w:numId w:val="2"/>
        </w:numPr>
        <w:tabs>
          <w:tab w:val="clear" w:pos="567"/>
          <w:tab w:val="num" w:pos="0"/>
          <w:tab w:val="left" w:pos="360"/>
          <w:tab w:val="left" w:pos="540"/>
          <w:tab w:val="left" w:pos="993"/>
        </w:tabs>
        <w:suppressAutoHyphens/>
        <w:ind w:left="0" w:firstLine="709"/>
        <w:jc w:val="both"/>
        <w:rPr>
          <w:sz w:val="28"/>
          <w:szCs w:val="28"/>
        </w:rPr>
      </w:pPr>
      <w:r w:rsidRPr="00CE36F7">
        <w:rPr>
          <w:sz w:val="28"/>
          <w:szCs w:val="28"/>
        </w:rPr>
        <w:t>«Положения по ведению бухгалтерского учета и отчетности в Российской Федерации», утвержденного Приказом Минфина Российской Федерации от 29.07.98 года №34-н «Об утверждении положения по ведению бухгалтерского учета и бухгалтерской отчетности в Российской Федерации».</w:t>
      </w:r>
    </w:p>
    <w:p w:rsidR="00EC73BD" w:rsidRPr="00CE36F7" w:rsidRDefault="00EC73BD" w:rsidP="00CE36F7">
      <w:pPr>
        <w:numPr>
          <w:ilvl w:val="0"/>
          <w:numId w:val="2"/>
        </w:numPr>
        <w:tabs>
          <w:tab w:val="clear" w:pos="567"/>
          <w:tab w:val="num" w:pos="0"/>
          <w:tab w:val="left" w:pos="360"/>
          <w:tab w:val="left" w:pos="540"/>
          <w:tab w:val="left" w:pos="993"/>
        </w:tabs>
        <w:suppressAutoHyphens/>
        <w:ind w:left="0" w:firstLine="709"/>
        <w:jc w:val="both"/>
        <w:rPr>
          <w:sz w:val="28"/>
        </w:rPr>
      </w:pPr>
      <w:r w:rsidRPr="00CE36F7">
        <w:rPr>
          <w:sz w:val="28"/>
        </w:rPr>
        <w:t xml:space="preserve">Положение по бухгалтерскому учету «Расходы организации» ПБУ 10/99 от </w:t>
      </w:r>
      <w:r w:rsidRPr="00CE36F7">
        <w:rPr>
          <w:sz w:val="28"/>
          <w:szCs w:val="28"/>
        </w:rPr>
        <w:t>31.05.99 г. №1790 (с последующими изменениями и дополнениями).</w:t>
      </w:r>
    </w:p>
    <w:p w:rsidR="00EC73BD" w:rsidRPr="00CE36F7" w:rsidRDefault="00EC73BD" w:rsidP="00CE36F7">
      <w:pPr>
        <w:numPr>
          <w:ilvl w:val="0"/>
          <w:numId w:val="2"/>
        </w:numPr>
        <w:tabs>
          <w:tab w:val="clear" w:pos="567"/>
          <w:tab w:val="num" w:pos="0"/>
          <w:tab w:val="left" w:pos="360"/>
          <w:tab w:val="left" w:pos="540"/>
          <w:tab w:val="left" w:pos="993"/>
        </w:tabs>
        <w:suppressAutoHyphens/>
        <w:ind w:left="0" w:firstLine="709"/>
        <w:jc w:val="both"/>
        <w:rPr>
          <w:sz w:val="28"/>
          <w:szCs w:val="28"/>
        </w:rPr>
      </w:pPr>
      <w:r w:rsidRPr="00CE36F7">
        <w:rPr>
          <w:sz w:val="28"/>
          <w:szCs w:val="28"/>
        </w:rPr>
        <w:t>План счетов утвержден приказом Минфина РФ от 31.10.00г. №94-н (в редакции Приказов от 07.05.2003</w:t>
      </w:r>
      <w:r w:rsidR="00CE36F7">
        <w:rPr>
          <w:sz w:val="28"/>
          <w:szCs w:val="28"/>
        </w:rPr>
        <w:t xml:space="preserve"> </w:t>
      </w:r>
      <w:r w:rsidRPr="00CE36F7">
        <w:rPr>
          <w:sz w:val="28"/>
          <w:szCs w:val="28"/>
        </w:rPr>
        <w:t>№38н и от 18.09.2006 №115н).</w:t>
      </w:r>
    </w:p>
    <w:p w:rsidR="00EC73BD" w:rsidRPr="00CE36F7" w:rsidRDefault="00EC73BD" w:rsidP="00CE36F7">
      <w:pPr>
        <w:numPr>
          <w:ilvl w:val="0"/>
          <w:numId w:val="2"/>
        </w:numPr>
        <w:tabs>
          <w:tab w:val="clear" w:pos="567"/>
          <w:tab w:val="num" w:pos="0"/>
          <w:tab w:val="left" w:pos="360"/>
          <w:tab w:val="left" w:pos="540"/>
          <w:tab w:val="left" w:pos="993"/>
          <w:tab w:val="left" w:pos="1134"/>
        </w:tabs>
        <w:suppressAutoHyphens/>
        <w:ind w:left="0" w:firstLine="709"/>
        <w:jc w:val="both"/>
        <w:rPr>
          <w:sz w:val="28"/>
        </w:rPr>
      </w:pPr>
      <w:r w:rsidRPr="00CE36F7">
        <w:rPr>
          <w:sz w:val="28"/>
        </w:rPr>
        <w:t>Постановление Госкомстата РФ от 05.01.2004г. №1 «Об утверждении унифицированных форм первичной документации по учету труда и его оплаты».</w:t>
      </w:r>
    </w:p>
    <w:p w:rsidR="00CE36F7" w:rsidRDefault="00EC73BD" w:rsidP="00CE36F7">
      <w:pPr>
        <w:numPr>
          <w:ilvl w:val="0"/>
          <w:numId w:val="2"/>
        </w:numPr>
        <w:tabs>
          <w:tab w:val="clear" w:pos="567"/>
          <w:tab w:val="num" w:pos="0"/>
          <w:tab w:val="left" w:pos="360"/>
          <w:tab w:val="left" w:pos="540"/>
          <w:tab w:val="left" w:pos="993"/>
          <w:tab w:val="left" w:pos="1134"/>
        </w:tabs>
        <w:suppressAutoHyphens/>
        <w:ind w:left="0" w:firstLine="709"/>
        <w:jc w:val="both"/>
        <w:rPr>
          <w:sz w:val="28"/>
        </w:rPr>
      </w:pPr>
      <w:r w:rsidRPr="00CE36F7">
        <w:rPr>
          <w:sz w:val="28"/>
        </w:rPr>
        <w:t xml:space="preserve">Постановление </w:t>
      </w:r>
      <w:r w:rsidRPr="00CE36F7">
        <w:rPr>
          <w:sz w:val="28"/>
          <w:szCs w:val="28"/>
        </w:rPr>
        <w:t xml:space="preserve">Министерства труда и социального развития Российской Федерации </w:t>
      </w:r>
      <w:r w:rsidRPr="00CE36F7">
        <w:rPr>
          <w:sz w:val="28"/>
        </w:rPr>
        <w:t>от 30.12.99г. №56 «Об утверждении разъяснения «О норме рабочего времени и порядке определения часовой тарифной ставки из установленной месячной тарифной ставки в 2000 году».</w:t>
      </w:r>
    </w:p>
    <w:p w:rsidR="00EC73BD" w:rsidRPr="00CE36F7" w:rsidRDefault="00EC73BD" w:rsidP="00CE36F7">
      <w:pPr>
        <w:numPr>
          <w:ilvl w:val="0"/>
          <w:numId w:val="2"/>
        </w:numPr>
        <w:tabs>
          <w:tab w:val="clear" w:pos="567"/>
          <w:tab w:val="num" w:pos="0"/>
          <w:tab w:val="left" w:pos="360"/>
          <w:tab w:val="left" w:pos="540"/>
          <w:tab w:val="left" w:pos="993"/>
          <w:tab w:val="left" w:pos="1134"/>
        </w:tabs>
        <w:suppressAutoHyphens/>
        <w:ind w:left="0" w:firstLine="709"/>
        <w:jc w:val="both"/>
        <w:rPr>
          <w:sz w:val="28"/>
          <w:szCs w:val="28"/>
        </w:rPr>
      </w:pPr>
      <w:r w:rsidRPr="00CE36F7">
        <w:rPr>
          <w:sz w:val="28"/>
          <w:szCs w:val="28"/>
        </w:rPr>
        <w:t>Постановление Правительства РФ от 18.07.96 № 841 «О перечне видов заработной платы и иного дохода, из которых производится удержание алиментов на несовершеннолетних детей» (в ред. от 15.08.2008).</w:t>
      </w:r>
    </w:p>
    <w:p w:rsidR="007D5853" w:rsidRPr="00CE36F7" w:rsidRDefault="007D5853" w:rsidP="00CE36F7">
      <w:pPr>
        <w:tabs>
          <w:tab w:val="left" w:pos="360"/>
        </w:tabs>
        <w:suppressAutoHyphens/>
        <w:ind w:firstLine="709"/>
        <w:jc w:val="both"/>
        <w:rPr>
          <w:sz w:val="28"/>
          <w:szCs w:val="28"/>
        </w:rPr>
      </w:pPr>
    </w:p>
    <w:p w:rsidR="00EC73BD" w:rsidRPr="00984228" w:rsidRDefault="00EC73BD" w:rsidP="00CE36F7">
      <w:pPr>
        <w:pStyle w:val="2"/>
        <w:keepNext w:val="0"/>
        <w:suppressAutoHyphens/>
        <w:spacing w:before="0" w:after="0"/>
        <w:ind w:firstLine="709"/>
        <w:jc w:val="both"/>
        <w:rPr>
          <w:rFonts w:ascii="Times New Roman" w:hAnsi="Times New Roman"/>
          <w:i w:val="0"/>
          <w:iCs w:val="0"/>
        </w:rPr>
      </w:pPr>
      <w:bookmarkStart w:id="4" w:name="_Toc247377946"/>
      <w:r w:rsidRPr="00CE36F7">
        <w:rPr>
          <w:rFonts w:ascii="Times New Roman" w:hAnsi="Times New Roman"/>
          <w:i w:val="0"/>
          <w:iCs w:val="0"/>
        </w:rPr>
        <w:t>1.3 Перечень учетных документов, которыми оформляется бухгалтерский учет аудита расчетов по заработной плате</w:t>
      </w:r>
      <w:bookmarkEnd w:id="4"/>
    </w:p>
    <w:p w:rsidR="00CE36F7" w:rsidRPr="00984228" w:rsidRDefault="00CE36F7" w:rsidP="00CE36F7"/>
    <w:p w:rsidR="00EC73BD" w:rsidRPr="00CE36F7" w:rsidRDefault="00EC73BD" w:rsidP="00CE36F7">
      <w:pPr>
        <w:suppressAutoHyphens/>
        <w:ind w:firstLine="709"/>
        <w:jc w:val="both"/>
        <w:rPr>
          <w:sz w:val="28"/>
          <w:szCs w:val="28"/>
        </w:rPr>
      </w:pPr>
      <w:r w:rsidRPr="00CE36F7">
        <w:rPr>
          <w:sz w:val="28"/>
          <w:szCs w:val="28"/>
        </w:rPr>
        <w:t>Среди учетных документов, подлежащих аудиту, выделяют первичные документы, учетные регистры синтетического и аналитического учета и отчетность.</w:t>
      </w:r>
    </w:p>
    <w:p w:rsidR="00EC73BD" w:rsidRPr="00CE36F7" w:rsidRDefault="00EC73BD" w:rsidP="00CE36F7">
      <w:pPr>
        <w:suppressAutoHyphens/>
        <w:ind w:firstLine="709"/>
        <w:jc w:val="both"/>
        <w:rPr>
          <w:sz w:val="28"/>
          <w:szCs w:val="28"/>
        </w:rPr>
      </w:pPr>
      <w:r w:rsidRPr="00CE36F7">
        <w:rPr>
          <w:sz w:val="28"/>
          <w:szCs w:val="28"/>
        </w:rPr>
        <w:t>Первичные документы, которыми оформляется бухгалтерский учет аудита расчетов по заработной плате:</w:t>
      </w:r>
    </w:p>
    <w:p w:rsidR="00EC73BD" w:rsidRPr="00CE36F7" w:rsidRDefault="00EC73BD" w:rsidP="00CE36F7">
      <w:pPr>
        <w:pStyle w:val="consnormal"/>
        <w:numPr>
          <w:ilvl w:val="0"/>
          <w:numId w:val="4"/>
        </w:numPr>
        <w:tabs>
          <w:tab w:val="clear" w:pos="1440"/>
          <w:tab w:val="left" w:pos="993"/>
        </w:tabs>
        <w:suppressAutoHyphens/>
        <w:spacing w:before="0" w:beforeAutospacing="0" w:after="0" w:afterAutospacing="0"/>
        <w:ind w:left="0" w:firstLine="709"/>
        <w:jc w:val="both"/>
        <w:rPr>
          <w:sz w:val="28"/>
          <w:szCs w:val="28"/>
        </w:rPr>
      </w:pPr>
      <w:r w:rsidRPr="00CE36F7">
        <w:rPr>
          <w:sz w:val="28"/>
          <w:szCs w:val="28"/>
        </w:rPr>
        <w:t>Кассовая книга;</w:t>
      </w:r>
    </w:p>
    <w:p w:rsidR="00EC73BD" w:rsidRPr="00CE36F7" w:rsidRDefault="00EC73BD" w:rsidP="00CE36F7">
      <w:pPr>
        <w:pStyle w:val="consnormal"/>
        <w:numPr>
          <w:ilvl w:val="0"/>
          <w:numId w:val="4"/>
        </w:numPr>
        <w:tabs>
          <w:tab w:val="clear" w:pos="1440"/>
          <w:tab w:val="left" w:pos="993"/>
        </w:tabs>
        <w:suppressAutoHyphens/>
        <w:spacing w:before="0" w:beforeAutospacing="0" w:after="0" w:afterAutospacing="0"/>
        <w:ind w:left="0" w:firstLine="709"/>
        <w:jc w:val="both"/>
        <w:rPr>
          <w:sz w:val="28"/>
          <w:szCs w:val="28"/>
        </w:rPr>
      </w:pPr>
      <w:r w:rsidRPr="00CE36F7">
        <w:rPr>
          <w:sz w:val="28"/>
          <w:szCs w:val="28"/>
        </w:rPr>
        <w:t>Расходные кассовые ордера;</w:t>
      </w:r>
    </w:p>
    <w:p w:rsidR="00EC73BD" w:rsidRPr="00CE36F7" w:rsidRDefault="00EC73BD" w:rsidP="00CE36F7">
      <w:pPr>
        <w:pStyle w:val="consnormal"/>
        <w:numPr>
          <w:ilvl w:val="0"/>
          <w:numId w:val="3"/>
        </w:numPr>
        <w:tabs>
          <w:tab w:val="left" w:pos="993"/>
        </w:tabs>
        <w:suppressAutoHyphens/>
        <w:spacing w:before="0" w:beforeAutospacing="0" w:after="0" w:afterAutospacing="0"/>
        <w:ind w:left="0" w:firstLine="709"/>
        <w:jc w:val="both"/>
        <w:rPr>
          <w:sz w:val="28"/>
          <w:szCs w:val="28"/>
        </w:rPr>
      </w:pPr>
      <w:r w:rsidRPr="00CE36F7">
        <w:rPr>
          <w:sz w:val="28"/>
          <w:szCs w:val="28"/>
        </w:rPr>
        <w:t xml:space="preserve">№Т-1 «Приказ (распоряжение) о приеме работника на работу»; </w:t>
      </w:r>
    </w:p>
    <w:p w:rsidR="00EC73BD" w:rsidRPr="00CE36F7" w:rsidRDefault="00EC73BD" w:rsidP="00CE36F7">
      <w:pPr>
        <w:pStyle w:val="consnormal"/>
        <w:numPr>
          <w:ilvl w:val="0"/>
          <w:numId w:val="3"/>
        </w:numPr>
        <w:tabs>
          <w:tab w:val="left" w:pos="993"/>
        </w:tabs>
        <w:suppressAutoHyphens/>
        <w:spacing w:before="0" w:beforeAutospacing="0" w:after="0" w:afterAutospacing="0"/>
        <w:ind w:left="0" w:firstLine="709"/>
        <w:jc w:val="both"/>
        <w:rPr>
          <w:sz w:val="28"/>
          <w:szCs w:val="28"/>
        </w:rPr>
      </w:pPr>
      <w:r w:rsidRPr="00CE36F7">
        <w:rPr>
          <w:sz w:val="28"/>
          <w:szCs w:val="28"/>
        </w:rPr>
        <w:t>№Т-2 «Личная карточка работника»;</w:t>
      </w:r>
    </w:p>
    <w:p w:rsidR="00EC73BD" w:rsidRPr="00CE36F7" w:rsidRDefault="00EC73BD" w:rsidP="00CE36F7">
      <w:pPr>
        <w:pStyle w:val="consnormal"/>
        <w:numPr>
          <w:ilvl w:val="0"/>
          <w:numId w:val="3"/>
        </w:numPr>
        <w:tabs>
          <w:tab w:val="left" w:pos="993"/>
        </w:tabs>
        <w:suppressAutoHyphens/>
        <w:spacing w:before="0" w:beforeAutospacing="0" w:after="0" w:afterAutospacing="0"/>
        <w:ind w:left="0" w:firstLine="709"/>
        <w:jc w:val="both"/>
        <w:rPr>
          <w:sz w:val="28"/>
          <w:szCs w:val="28"/>
        </w:rPr>
      </w:pPr>
      <w:r w:rsidRPr="00CE36F7">
        <w:rPr>
          <w:sz w:val="28"/>
          <w:szCs w:val="28"/>
        </w:rPr>
        <w:t xml:space="preserve">№Т-3 «Штатное расписание»; </w:t>
      </w:r>
    </w:p>
    <w:p w:rsidR="00EC73BD" w:rsidRPr="00CE36F7" w:rsidRDefault="00EC73BD" w:rsidP="00CE36F7">
      <w:pPr>
        <w:pStyle w:val="consnormal"/>
        <w:numPr>
          <w:ilvl w:val="0"/>
          <w:numId w:val="3"/>
        </w:numPr>
        <w:tabs>
          <w:tab w:val="left" w:pos="993"/>
        </w:tabs>
        <w:suppressAutoHyphens/>
        <w:spacing w:before="0" w:beforeAutospacing="0" w:after="0" w:afterAutospacing="0"/>
        <w:ind w:left="0" w:firstLine="709"/>
        <w:jc w:val="both"/>
        <w:rPr>
          <w:sz w:val="28"/>
          <w:szCs w:val="28"/>
        </w:rPr>
      </w:pPr>
      <w:r w:rsidRPr="00CE36F7">
        <w:rPr>
          <w:sz w:val="28"/>
          <w:szCs w:val="28"/>
        </w:rPr>
        <w:t>№Т-5 «Приказ (распоряжение) о переводе работника на другую работу»;</w:t>
      </w:r>
    </w:p>
    <w:p w:rsidR="00EC73BD" w:rsidRPr="00CE36F7" w:rsidRDefault="00EC73BD" w:rsidP="00CE36F7">
      <w:pPr>
        <w:pStyle w:val="consnormal"/>
        <w:numPr>
          <w:ilvl w:val="0"/>
          <w:numId w:val="3"/>
        </w:numPr>
        <w:tabs>
          <w:tab w:val="left" w:pos="993"/>
        </w:tabs>
        <w:suppressAutoHyphens/>
        <w:spacing w:before="0" w:beforeAutospacing="0" w:after="0" w:afterAutospacing="0"/>
        <w:ind w:left="0" w:firstLine="709"/>
        <w:jc w:val="both"/>
        <w:rPr>
          <w:sz w:val="28"/>
          <w:szCs w:val="28"/>
        </w:rPr>
      </w:pPr>
      <w:r w:rsidRPr="00CE36F7">
        <w:rPr>
          <w:sz w:val="28"/>
          <w:szCs w:val="28"/>
        </w:rPr>
        <w:t>№Т-6 «Приказ (распоряжение) о предоставлении отпуска работнику»;</w:t>
      </w:r>
    </w:p>
    <w:p w:rsidR="00EC73BD" w:rsidRPr="00CE36F7" w:rsidRDefault="00EC73BD" w:rsidP="00CE36F7">
      <w:pPr>
        <w:pStyle w:val="consnormal"/>
        <w:numPr>
          <w:ilvl w:val="0"/>
          <w:numId w:val="3"/>
        </w:numPr>
        <w:tabs>
          <w:tab w:val="left" w:pos="993"/>
        </w:tabs>
        <w:suppressAutoHyphens/>
        <w:spacing w:before="0" w:beforeAutospacing="0" w:after="0" w:afterAutospacing="0"/>
        <w:ind w:left="0" w:firstLine="709"/>
        <w:jc w:val="both"/>
        <w:rPr>
          <w:sz w:val="28"/>
          <w:szCs w:val="28"/>
        </w:rPr>
      </w:pPr>
      <w:r w:rsidRPr="00CE36F7">
        <w:rPr>
          <w:sz w:val="28"/>
          <w:szCs w:val="28"/>
        </w:rPr>
        <w:t>№Т-7 «График отпусков»;</w:t>
      </w:r>
    </w:p>
    <w:p w:rsidR="00EC73BD" w:rsidRPr="00CE36F7" w:rsidRDefault="00EC73BD" w:rsidP="00CE36F7">
      <w:pPr>
        <w:pStyle w:val="consnormal"/>
        <w:numPr>
          <w:ilvl w:val="0"/>
          <w:numId w:val="3"/>
        </w:numPr>
        <w:tabs>
          <w:tab w:val="left" w:pos="993"/>
        </w:tabs>
        <w:suppressAutoHyphens/>
        <w:spacing w:before="0" w:beforeAutospacing="0" w:after="0" w:afterAutospacing="0"/>
        <w:ind w:left="0" w:firstLine="709"/>
        <w:jc w:val="both"/>
        <w:rPr>
          <w:sz w:val="28"/>
          <w:szCs w:val="28"/>
        </w:rPr>
      </w:pPr>
      <w:r w:rsidRPr="00CE36F7">
        <w:rPr>
          <w:sz w:val="28"/>
          <w:szCs w:val="28"/>
        </w:rPr>
        <w:t xml:space="preserve">№Т-8 «Приказ (распоряжение) о прекращении (расторжении) трудового договора с работником (увольнении)»; </w:t>
      </w:r>
    </w:p>
    <w:p w:rsidR="00EC73BD" w:rsidRPr="00CE36F7" w:rsidRDefault="00EC73BD" w:rsidP="00CE36F7">
      <w:pPr>
        <w:pStyle w:val="consnormal"/>
        <w:numPr>
          <w:ilvl w:val="0"/>
          <w:numId w:val="3"/>
        </w:numPr>
        <w:tabs>
          <w:tab w:val="left" w:pos="993"/>
        </w:tabs>
        <w:suppressAutoHyphens/>
        <w:spacing w:before="0" w:beforeAutospacing="0" w:after="0" w:afterAutospacing="0"/>
        <w:ind w:left="0" w:firstLine="709"/>
        <w:jc w:val="both"/>
        <w:rPr>
          <w:sz w:val="28"/>
          <w:szCs w:val="28"/>
        </w:rPr>
      </w:pPr>
      <w:r w:rsidRPr="00CE36F7">
        <w:rPr>
          <w:sz w:val="28"/>
          <w:szCs w:val="28"/>
        </w:rPr>
        <w:t xml:space="preserve">№Т-9 «Приказ (распоряжение) о направлении работника в командировку»; </w:t>
      </w:r>
    </w:p>
    <w:p w:rsidR="00EC73BD" w:rsidRPr="00CE36F7" w:rsidRDefault="00EC73BD" w:rsidP="00CE36F7">
      <w:pPr>
        <w:pStyle w:val="consnormal"/>
        <w:numPr>
          <w:ilvl w:val="0"/>
          <w:numId w:val="3"/>
        </w:numPr>
        <w:tabs>
          <w:tab w:val="left" w:pos="993"/>
        </w:tabs>
        <w:suppressAutoHyphens/>
        <w:spacing w:before="0" w:beforeAutospacing="0" w:after="0" w:afterAutospacing="0"/>
        <w:ind w:left="0" w:firstLine="709"/>
        <w:jc w:val="both"/>
        <w:rPr>
          <w:sz w:val="28"/>
          <w:szCs w:val="28"/>
        </w:rPr>
      </w:pPr>
      <w:r w:rsidRPr="00CE36F7">
        <w:rPr>
          <w:sz w:val="28"/>
          <w:szCs w:val="28"/>
        </w:rPr>
        <w:t>№Т-10 «Командировочное удостоверение»;</w:t>
      </w:r>
    </w:p>
    <w:p w:rsidR="00EC73BD" w:rsidRPr="00CE36F7" w:rsidRDefault="00EC73BD" w:rsidP="00CE36F7">
      <w:pPr>
        <w:pStyle w:val="consnormal"/>
        <w:numPr>
          <w:ilvl w:val="0"/>
          <w:numId w:val="3"/>
        </w:numPr>
        <w:tabs>
          <w:tab w:val="left" w:pos="993"/>
        </w:tabs>
        <w:suppressAutoHyphens/>
        <w:spacing w:before="0" w:beforeAutospacing="0" w:after="0" w:afterAutospacing="0"/>
        <w:ind w:left="0" w:firstLine="709"/>
        <w:jc w:val="both"/>
        <w:rPr>
          <w:sz w:val="28"/>
          <w:szCs w:val="28"/>
        </w:rPr>
      </w:pPr>
      <w:r w:rsidRPr="00CE36F7">
        <w:rPr>
          <w:sz w:val="28"/>
          <w:szCs w:val="28"/>
        </w:rPr>
        <w:t>№Т-11 «Приказ (распоряжение) о поощрении работника»; </w:t>
      </w:r>
    </w:p>
    <w:p w:rsidR="00EC73BD" w:rsidRPr="00CE36F7" w:rsidRDefault="00EC73BD" w:rsidP="00CE36F7">
      <w:pPr>
        <w:numPr>
          <w:ilvl w:val="0"/>
          <w:numId w:val="3"/>
        </w:numPr>
        <w:tabs>
          <w:tab w:val="left" w:pos="993"/>
        </w:tabs>
        <w:suppressAutoHyphens/>
        <w:ind w:left="0" w:firstLine="709"/>
        <w:jc w:val="both"/>
        <w:rPr>
          <w:sz w:val="28"/>
          <w:szCs w:val="28"/>
        </w:rPr>
      </w:pPr>
      <w:r w:rsidRPr="00CE36F7">
        <w:rPr>
          <w:sz w:val="28"/>
          <w:szCs w:val="28"/>
        </w:rPr>
        <w:t>№Т-12 «Табель учета рабочего времени и расчета оплаты труда»;</w:t>
      </w:r>
    </w:p>
    <w:p w:rsidR="00EC73BD" w:rsidRPr="00CE36F7" w:rsidRDefault="00EC73BD" w:rsidP="00CE36F7">
      <w:pPr>
        <w:numPr>
          <w:ilvl w:val="0"/>
          <w:numId w:val="3"/>
        </w:numPr>
        <w:tabs>
          <w:tab w:val="left" w:pos="993"/>
        </w:tabs>
        <w:suppressAutoHyphens/>
        <w:ind w:left="0" w:firstLine="709"/>
        <w:jc w:val="both"/>
        <w:rPr>
          <w:sz w:val="28"/>
          <w:szCs w:val="28"/>
        </w:rPr>
      </w:pPr>
      <w:r w:rsidRPr="00CE36F7">
        <w:rPr>
          <w:sz w:val="28"/>
          <w:szCs w:val="28"/>
        </w:rPr>
        <w:t>№Т-13 «Табель учета рабочего времени»;</w:t>
      </w:r>
    </w:p>
    <w:p w:rsidR="00EC73BD" w:rsidRPr="00CE36F7" w:rsidRDefault="00EC73BD" w:rsidP="00CE36F7">
      <w:pPr>
        <w:numPr>
          <w:ilvl w:val="0"/>
          <w:numId w:val="3"/>
        </w:numPr>
        <w:tabs>
          <w:tab w:val="left" w:pos="993"/>
        </w:tabs>
        <w:suppressAutoHyphens/>
        <w:ind w:left="0" w:firstLine="709"/>
        <w:jc w:val="both"/>
        <w:rPr>
          <w:sz w:val="28"/>
          <w:szCs w:val="28"/>
        </w:rPr>
      </w:pPr>
      <w:r w:rsidRPr="00CE36F7">
        <w:rPr>
          <w:sz w:val="28"/>
          <w:szCs w:val="28"/>
        </w:rPr>
        <w:t>№Т-49 «Расчетно-платежная ведомость»;</w:t>
      </w:r>
    </w:p>
    <w:p w:rsidR="00EC73BD" w:rsidRPr="00CE36F7" w:rsidRDefault="00EC73BD" w:rsidP="00CE36F7">
      <w:pPr>
        <w:numPr>
          <w:ilvl w:val="0"/>
          <w:numId w:val="3"/>
        </w:numPr>
        <w:tabs>
          <w:tab w:val="left" w:pos="993"/>
        </w:tabs>
        <w:suppressAutoHyphens/>
        <w:ind w:left="0" w:firstLine="709"/>
        <w:jc w:val="both"/>
        <w:rPr>
          <w:sz w:val="28"/>
          <w:szCs w:val="28"/>
        </w:rPr>
      </w:pPr>
      <w:r w:rsidRPr="00CE36F7">
        <w:rPr>
          <w:sz w:val="28"/>
          <w:szCs w:val="28"/>
        </w:rPr>
        <w:t>№Т-51 «Расчетная ведомость»;</w:t>
      </w:r>
    </w:p>
    <w:p w:rsidR="00EC73BD" w:rsidRPr="00CE36F7" w:rsidRDefault="00EC73BD" w:rsidP="00CE36F7">
      <w:pPr>
        <w:numPr>
          <w:ilvl w:val="0"/>
          <w:numId w:val="3"/>
        </w:numPr>
        <w:tabs>
          <w:tab w:val="left" w:pos="993"/>
        </w:tabs>
        <w:suppressAutoHyphens/>
        <w:ind w:left="0" w:firstLine="709"/>
        <w:jc w:val="both"/>
        <w:rPr>
          <w:sz w:val="28"/>
          <w:szCs w:val="28"/>
        </w:rPr>
      </w:pPr>
      <w:r w:rsidRPr="00CE36F7">
        <w:rPr>
          <w:sz w:val="28"/>
          <w:szCs w:val="28"/>
        </w:rPr>
        <w:t xml:space="preserve">№Т-53 «Платежная ведомость»; </w:t>
      </w:r>
    </w:p>
    <w:p w:rsidR="00EC73BD" w:rsidRPr="00CE36F7" w:rsidRDefault="00EC73BD" w:rsidP="00CE36F7">
      <w:pPr>
        <w:numPr>
          <w:ilvl w:val="0"/>
          <w:numId w:val="3"/>
        </w:numPr>
        <w:tabs>
          <w:tab w:val="left" w:pos="993"/>
        </w:tabs>
        <w:suppressAutoHyphens/>
        <w:ind w:left="0" w:firstLine="709"/>
        <w:jc w:val="both"/>
        <w:rPr>
          <w:sz w:val="28"/>
          <w:szCs w:val="28"/>
        </w:rPr>
      </w:pPr>
      <w:r w:rsidRPr="00CE36F7">
        <w:rPr>
          <w:sz w:val="28"/>
          <w:szCs w:val="28"/>
        </w:rPr>
        <w:t xml:space="preserve">№Т-54 «Лицевой счет»; </w:t>
      </w:r>
    </w:p>
    <w:p w:rsidR="00EC73BD" w:rsidRPr="00CE36F7" w:rsidRDefault="00EC73BD" w:rsidP="00CE36F7">
      <w:pPr>
        <w:numPr>
          <w:ilvl w:val="0"/>
          <w:numId w:val="3"/>
        </w:numPr>
        <w:tabs>
          <w:tab w:val="left" w:pos="993"/>
        </w:tabs>
        <w:suppressAutoHyphens/>
        <w:ind w:left="0" w:firstLine="709"/>
        <w:jc w:val="both"/>
        <w:rPr>
          <w:sz w:val="28"/>
          <w:szCs w:val="28"/>
        </w:rPr>
      </w:pPr>
      <w:r w:rsidRPr="00CE36F7">
        <w:rPr>
          <w:sz w:val="28"/>
          <w:szCs w:val="28"/>
        </w:rPr>
        <w:t xml:space="preserve">№Т-60 «Записка-расчет о предоставлении отпуска работнику»; </w:t>
      </w:r>
    </w:p>
    <w:p w:rsidR="00EC73BD" w:rsidRPr="00CE36F7" w:rsidRDefault="00EC73BD" w:rsidP="00CE36F7">
      <w:pPr>
        <w:numPr>
          <w:ilvl w:val="0"/>
          <w:numId w:val="3"/>
        </w:numPr>
        <w:tabs>
          <w:tab w:val="left" w:pos="993"/>
        </w:tabs>
        <w:suppressAutoHyphens/>
        <w:ind w:left="0" w:firstLine="709"/>
        <w:jc w:val="both"/>
        <w:rPr>
          <w:sz w:val="28"/>
          <w:szCs w:val="28"/>
        </w:rPr>
      </w:pPr>
      <w:r w:rsidRPr="00CE36F7">
        <w:rPr>
          <w:sz w:val="28"/>
          <w:szCs w:val="28"/>
        </w:rPr>
        <w:t>№Т-61 «Записка-расчет при прекращении (расторжении) трудового договора с работником (увольнении)»;</w:t>
      </w:r>
    </w:p>
    <w:p w:rsidR="00EC73BD" w:rsidRPr="00CE36F7" w:rsidRDefault="00EC73BD" w:rsidP="00CE36F7">
      <w:pPr>
        <w:numPr>
          <w:ilvl w:val="0"/>
          <w:numId w:val="3"/>
        </w:numPr>
        <w:tabs>
          <w:tab w:val="left" w:pos="993"/>
        </w:tabs>
        <w:suppressAutoHyphens/>
        <w:ind w:left="0" w:firstLine="709"/>
        <w:jc w:val="both"/>
        <w:rPr>
          <w:sz w:val="28"/>
          <w:szCs w:val="28"/>
        </w:rPr>
      </w:pPr>
      <w:r w:rsidRPr="00CE36F7">
        <w:rPr>
          <w:sz w:val="28"/>
          <w:szCs w:val="28"/>
        </w:rPr>
        <w:t>№Т-73 «Акт о приеме работ, выполненных по срочному трудовому договору, заключенному на время выполнения определенной работы»;</w:t>
      </w:r>
    </w:p>
    <w:p w:rsidR="00EC73BD" w:rsidRPr="00CE36F7" w:rsidRDefault="00EC73BD" w:rsidP="00CE36F7">
      <w:pPr>
        <w:numPr>
          <w:ilvl w:val="0"/>
          <w:numId w:val="3"/>
        </w:numPr>
        <w:tabs>
          <w:tab w:val="left" w:pos="993"/>
        </w:tabs>
        <w:suppressAutoHyphens/>
        <w:ind w:left="0" w:firstLine="709"/>
        <w:jc w:val="both"/>
        <w:rPr>
          <w:sz w:val="28"/>
          <w:szCs w:val="28"/>
        </w:rPr>
      </w:pPr>
      <w:r w:rsidRPr="00CE36F7">
        <w:rPr>
          <w:sz w:val="28"/>
          <w:szCs w:val="28"/>
        </w:rPr>
        <w:t>Ведомость №-8 «Книга учета депонированной заработной платы».</w:t>
      </w:r>
    </w:p>
    <w:p w:rsidR="00EC73BD" w:rsidRPr="00CE36F7" w:rsidRDefault="00EC73BD" w:rsidP="00CE36F7">
      <w:pPr>
        <w:pStyle w:val="21"/>
        <w:suppressAutoHyphens/>
        <w:ind w:left="0" w:firstLine="709"/>
        <w:jc w:val="both"/>
        <w:rPr>
          <w:sz w:val="28"/>
        </w:rPr>
      </w:pPr>
      <w:r w:rsidRPr="00CE36F7">
        <w:rPr>
          <w:sz w:val="28"/>
        </w:rPr>
        <w:t>Для учета выработки и сдельной заработной платы так же применяются следующие первичные документы: наряды, рапорты, маршрутные листы и другие документы.</w:t>
      </w:r>
    </w:p>
    <w:p w:rsidR="00EC73BD" w:rsidRPr="00CE36F7" w:rsidRDefault="00EC73BD" w:rsidP="00CE36F7">
      <w:pPr>
        <w:suppressAutoHyphens/>
        <w:ind w:firstLine="709"/>
        <w:jc w:val="both"/>
        <w:rPr>
          <w:sz w:val="28"/>
          <w:szCs w:val="28"/>
        </w:rPr>
      </w:pPr>
      <w:r w:rsidRPr="00CE36F7">
        <w:rPr>
          <w:sz w:val="28"/>
          <w:szCs w:val="28"/>
        </w:rPr>
        <w:t>Регистры синтетического и аналитического учета включают:</w:t>
      </w:r>
    </w:p>
    <w:p w:rsidR="00EC73BD" w:rsidRPr="00CE36F7" w:rsidRDefault="00EC73BD" w:rsidP="00CE36F7">
      <w:pPr>
        <w:suppressAutoHyphens/>
        <w:ind w:firstLine="709"/>
        <w:jc w:val="both"/>
        <w:rPr>
          <w:sz w:val="28"/>
          <w:szCs w:val="28"/>
        </w:rPr>
      </w:pPr>
      <w:r w:rsidRPr="00CE36F7">
        <w:rPr>
          <w:sz w:val="28"/>
          <w:szCs w:val="28"/>
        </w:rPr>
        <w:t>1. Главную книгу</w:t>
      </w:r>
      <w:r w:rsidR="00CE36F7">
        <w:rPr>
          <w:sz w:val="28"/>
          <w:szCs w:val="28"/>
        </w:rPr>
        <w:t xml:space="preserve"> </w:t>
      </w:r>
      <w:r w:rsidRPr="00CE36F7">
        <w:rPr>
          <w:sz w:val="28"/>
          <w:szCs w:val="28"/>
        </w:rPr>
        <w:t>2. Журнал-ордер №-1.</w:t>
      </w:r>
      <w:r w:rsidR="00CE36F7">
        <w:rPr>
          <w:sz w:val="28"/>
          <w:szCs w:val="28"/>
        </w:rPr>
        <w:t xml:space="preserve"> </w:t>
      </w:r>
      <w:r w:rsidRPr="00CE36F7">
        <w:rPr>
          <w:sz w:val="28"/>
          <w:szCs w:val="28"/>
        </w:rPr>
        <w:t>3. Журнал-ордер №-2.</w:t>
      </w:r>
      <w:r w:rsidR="00CE36F7">
        <w:rPr>
          <w:sz w:val="28"/>
          <w:szCs w:val="28"/>
        </w:rPr>
        <w:t xml:space="preserve"> </w:t>
      </w:r>
      <w:r w:rsidRPr="00CE36F7">
        <w:rPr>
          <w:sz w:val="28"/>
          <w:szCs w:val="28"/>
        </w:rPr>
        <w:t>4. Журнал-ордер №-10.</w:t>
      </w:r>
      <w:r w:rsidR="00CE36F7">
        <w:rPr>
          <w:sz w:val="28"/>
          <w:szCs w:val="28"/>
        </w:rPr>
        <w:t xml:space="preserve"> </w:t>
      </w:r>
      <w:r w:rsidRPr="00CE36F7">
        <w:rPr>
          <w:sz w:val="28"/>
          <w:szCs w:val="28"/>
        </w:rPr>
        <w:t>5. Разработочную таблицу РТ-5 «Сводка начисленной</w:t>
      </w:r>
      <w:r w:rsidR="00CE36F7">
        <w:rPr>
          <w:sz w:val="28"/>
          <w:szCs w:val="28"/>
        </w:rPr>
        <w:t xml:space="preserve"> </w:t>
      </w:r>
      <w:r w:rsidRPr="00CE36F7">
        <w:rPr>
          <w:sz w:val="28"/>
          <w:szCs w:val="28"/>
        </w:rPr>
        <w:t>заработной платы по ее составу и категориям работников и сводка данных по расчетам с рабочими и служащими».</w:t>
      </w:r>
      <w:r w:rsidR="00CE36F7">
        <w:rPr>
          <w:sz w:val="28"/>
          <w:szCs w:val="28"/>
        </w:rPr>
        <w:t xml:space="preserve"> </w:t>
      </w:r>
      <w:r w:rsidRPr="00CE36F7">
        <w:rPr>
          <w:sz w:val="28"/>
          <w:szCs w:val="28"/>
        </w:rPr>
        <w:t>6. Разработочную таблицу РТ-2 «Распределение заработной платы».</w:t>
      </w:r>
    </w:p>
    <w:p w:rsidR="00EC73BD" w:rsidRPr="00CE36F7" w:rsidRDefault="00EC73BD" w:rsidP="00CE36F7">
      <w:pPr>
        <w:tabs>
          <w:tab w:val="left" w:pos="360"/>
        </w:tabs>
        <w:suppressAutoHyphens/>
        <w:ind w:firstLine="709"/>
        <w:jc w:val="both"/>
        <w:rPr>
          <w:sz w:val="28"/>
          <w:szCs w:val="28"/>
        </w:rPr>
      </w:pPr>
      <w:r w:rsidRPr="00CE36F7">
        <w:rPr>
          <w:sz w:val="28"/>
          <w:szCs w:val="28"/>
        </w:rPr>
        <w:t>Отчетность оформляется с помощью следующих документов:</w:t>
      </w:r>
      <w:r w:rsidR="00CE36F7">
        <w:rPr>
          <w:sz w:val="28"/>
          <w:szCs w:val="28"/>
        </w:rPr>
        <w:t xml:space="preserve"> </w:t>
      </w:r>
      <w:r w:rsidRPr="00CE36F7">
        <w:rPr>
          <w:sz w:val="28"/>
          <w:szCs w:val="28"/>
        </w:rPr>
        <w:t>1. Пояснение</w:t>
      </w:r>
      <w:r w:rsidR="00CE36F7">
        <w:rPr>
          <w:sz w:val="28"/>
          <w:szCs w:val="28"/>
        </w:rPr>
        <w:t xml:space="preserve"> </w:t>
      </w:r>
      <w:r w:rsidRPr="00CE36F7">
        <w:rPr>
          <w:sz w:val="28"/>
          <w:szCs w:val="28"/>
        </w:rPr>
        <w:t>к бухгалтерскому</w:t>
      </w:r>
      <w:r w:rsidR="00CE36F7">
        <w:rPr>
          <w:sz w:val="28"/>
          <w:szCs w:val="28"/>
        </w:rPr>
        <w:t xml:space="preserve"> </w:t>
      </w:r>
      <w:r w:rsidRPr="00CE36F7">
        <w:rPr>
          <w:sz w:val="28"/>
          <w:szCs w:val="28"/>
        </w:rPr>
        <w:t>балансу и отчету о</w:t>
      </w:r>
      <w:r w:rsidR="00CE36F7">
        <w:rPr>
          <w:sz w:val="28"/>
          <w:szCs w:val="28"/>
        </w:rPr>
        <w:t xml:space="preserve"> </w:t>
      </w:r>
      <w:r w:rsidRPr="00CE36F7">
        <w:rPr>
          <w:sz w:val="28"/>
          <w:szCs w:val="28"/>
        </w:rPr>
        <w:t>прибылях и убытках: отчет о движении капитала</w:t>
      </w:r>
      <w:r w:rsidR="00CE36F7">
        <w:rPr>
          <w:sz w:val="28"/>
          <w:szCs w:val="28"/>
        </w:rPr>
        <w:t xml:space="preserve"> </w:t>
      </w:r>
      <w:r w:rsidRPr="00CE36F7">
        <w:rPr>
          <w:sz w:val="28"/>
          <w:szCs w:val="28"/>
        </w:rPr>
        <w:t>(форма №-3)</w:t>
      </w:r>
      <w:r w:rsidR="00CE36F7">
        <w:rPr>
          <w:sz w:val="28"/>
          <w:szCs w:val="28"/>
        </w:rPr>
        <w:t xml:space="preserve"> </w:t>
      </w:r>
      <w:r w:rsidRPr="00CE36F7">
        <w:rPr>
          <w:sz w:val="28"/>
          <w:szCs w:val="28"/>
        </w:rPr>
        <w:t>и</w:t>
      </w:r>
      <w:r w:rsidR="00CE36F7">
        <w:rPr>
          <w:sz w:val="28"/>
          <w:szCs w:val="28"/>
        </w:rPr>
        <w:t xml:space="preserve"> </w:t>
      </w:r>
      <w:r w:rsidRPr="00CE36F7">
        <w:rPr>
          <w:sz w:val="28"/>
          <w:szCs w:val="28"/>
        </w:rPr>
        <w:t>отчет</w:t>
      </w:r>
      <w:r w:rsidR="00CE36F7">
        <w:rPr>
          <w:sz w:val="28"/>
          <w:szCs w:val="28"/>
        </w:rPr>
        <w:t xml:space="preserve"> </w:t>
      </w:r>
      <w:r w:rsidRPr="00CE36F7">
        <w:rPr>
          <w:sz w:val="28"/>
          <w:szCs w:val="28"/>
        </w:rPr>
        <w:t>о</w:t>
      </w:r>
      <w:r w:rsidR="00CE36F7">
        <w:rPr>
          <w:sz w:val="28"/>
          <w:szCs w:val="28"/>
        </w:rPr>
        <w:t xml:space="preserve"> </w:t>
      </w:r>
      <w:r w:rsidRPr="00CE36F7">
        <w:rPr>
          <w:sz w:val="28"/>
          <w:szCs w:val="28"/>
        </w:rPr>
        <w:t>движении денежных средств (форма №4).</w:t>
      </w:r>
      <w:r w:rsidR="00CE36F7">
        <w:rPr>
          <w:sz w:val="28"/>
          <w:szCs w:val="28"/>
        </w:rPr>
        <w:t xml:space="preserve"> </w:t>
      </w:r>
      <w:r w:rsidRPr="00CE36F7">
        <w:rPr>
          <w:sz w:val="28"/>
          <w:szCs w:val="28"/>
        </w:rPr>
        <w:t>2. Приложение</w:t>
      </w:r>
      <w:r w:rsidR="00CE36F7">
        <w:rPr>
          <w:sz w:val="28"/>
          <w:szCs w:val="28"/>
        </w:rPr>
        <w:t xml:space="preserve"> </w:t>
      </w:r>
      <w:r w:rsidRPr="00CE36F7">
        <w:rPr>
          <w:sz w:val="28"/>
          <w:szCs w:val="28"/>
        </w:rPr>
        <w:t>к</w:t>
      </w:r>
      <w:r w:rsidR="00CE36F7">
        <w:rPr>
          <w:sz w:val="28"/>
          <w:szCs w:val="28"/>
        </w:rPr>
        <w:t xml:space="preserve"> </w:t>
      </w:r>
      <w:r w:rsidRPr="00CE36F7">
        <w:rPr>
          <w:sz w:val="28"/>
          <w:szCs w:val="28"/>
        </w:rPr>
        <w:t>бухгалтерскому</w:t>
      </w:r>
      <w:r w:rsidR="00CE36F7">
        <w:rPr>
          <w:sz w:val="28"/>
          <w:szCs w:val="28"/>
        </w:rPr>
        <w:t xml:space="preserve"> </w:t>
      </w:r>
      <w:r w:rsidRPr="00CE36F7">
        <w:rPr>
          <w:sz w:val="28"/>
          <w:szCs w:val="28"/>
        </w:rPr>
        <w:t>балансу</w:t>
      </w:r>
      <w:r w:rsidR="00CE36F7">
        <w:rPr>
          <w:sz w:val="28"/>
          <w:szCs w:val="28"/>
        </w:rPr>
        <w:t xml:space="preserve"> </w:t>
      </w:r>
      <w:r w:rsidRPr="00CE36F7">
        <w:rPr>
          <w:sz w:val="28"/>
          <w:szCs w:val="28"/>
        </w:rPr>
        <w:t>(форма</w:t>
      </w:r>
      <w:r w:rsidR="00CE36F7">
        <w:rPr>
          <w:sz w:val="28"/>
          <w:szCs w:val="28"/>
        </w:rPr>
        <w:t xml:space="preserve"> </w:t>
      </w:r>
      <w:r w:rsidRPr="00CE36F7">
        <w:rPr>
          <w:sz w:val="28"/>
          <w:szCs w:val="28"/>
        </w:rPr>
        <w:t>№-5,</w:t>
      </w:r>
      <w:r w:rsidR="00CE36F7">
        <w:rPr>
          <w:sz w:val="28"/>
          <w:szCs w:val="28"/>
        </w:rPr>
        <w:t xml:space="preserve"> </w:t>
      </w:r>
      <w:r w:rsidRPr="00CE36F7">
        <w:rPr>
          <w:sz w:val="28"/>
          <w:szCs w:val="28"/>
        </w:rPr>
        <w:t>справка №-8 «Социальные показатели»).</w:t>
      </w:r>
      <w:r w:rsidR="00CE36F7">
        <w:rPr>
          <w:sz w:val="28"/>
          <w:szCs w:val="28"/>
        </w:rPr>
        <w:t xml:space="preserve"> </w:t>
      </w:r>
      <w:r w:rsidRPr="00CE36F7">
        <w:rPr>
          <w:sz w:val="28"/>
          <w:szCs w:val="28"/>
        </w:rPr>
        <w:t>3. Статистическую</w:t>
      </w:r>
      <w:r w:rsidR="00CE36F7">
        <w:rPr>
          <w:sz w:val="28"/>
          <w:szCs w:val="28"/>
        </w:rPr>
        <w:t xml:space="preserve"> </w:t>
      </w:r>
      <w:r w:rsidRPr="00CE36F7">
        <w:rPr>
          <w:sz w:val="28"/>
          <w:szCs w:val="28"/>
        </w:rPr>
        <w:t>отчетность</w:t>
      </w:r>
      <w:r w:rsidR="00CE36F7">
        <w:rPr>
          <w:sz w:val="28"/>
          <w:szCs w:val="28"/>
        </w:rPr>
        <w:t xml:space="preserve"> </w:t>
      </w:r>
      <w:r w:rsidRPr="00CE36F7">
        <w:rPr>
          <w:sz w:val="28"/>
          <w:szCs w:val="28"/>
        </w:rPr>
        <w:t>по форме № П-4 «Сведения о численности, заработной плате и движении работников».</w:t>
      </w:r>
    </w:p>
    <w:p w:rsidR="00EC73BD" w:rsidRPr="00CE36F7" w:rsidRDefault="00EC73BD" w:rsidP="00CE36F7">
      <w:pPr>
        <w:suppressAutoHyphens/>
        <w:ind w:firstLine="709"/>
        <w:jc w:val="both"/>
        <w:rPr>
          <w:sz w:val="28"/>
          <w:szCs w:val="28"/>
        </w:rPr>
      </w:pPr>
    </w:p>
    <w:p w:rsidR="00EC73BD" w:rsidRPr="00CE36F7" w:rsidRDefault="00EC73BD" w:rsidP="00CE36F7">
      <w:pPr>
        <w:pStyle w:val="2"/>
        <w:keepNext w:val="0"/>
        <w:suppressAutoHyphens/>
        <w:spacing w:before="0" w:after="0"/>
        <w:ind w:firstLine="709"/>
        <w:jc w:val="both"/>
        <w:rPr>
          <w:rFonts w:ascii="Times New Roman" w:hAnsi="Times New Roman"/>
          <w:i w:val="0"/>
          <w:iCs w:val="0"/>
        </w:rPr>
      </w:pPr>
      <w:bookmarkStart w:id="5" w:name="_Toc247377947"/>
      <w:r w:rsidRPr="00CE36F7">
        <w:rPr>
          <w:rFonts w:ascii="Times New Roman" w:hAnsi="Times New Roman"/>
          <w:i w:val="0"/>
          <w:iCs w:val="0"/>
        </w:rPr>
        <w:t>1.4 Перечень аудиторских процедур, используемых при аудите расчетов по заработной плате</w:t>
      </w:r>
      <w:bookmarkEnd w:id="5"/>
    </w:p>
    <w:p w:rsidR="00CE36F7" w:rsidRPr="00CE36F7" w:rsidRDefault="00CE36F7" w:rsidP="00CE36F7"/>
    <w:p w:rsidR="000B4C27" w:rsidRPr="00CE36F7" w:rsidRDefault="000B4C27" w:rsidP="00CE36F7">
      <w:pPr>
        <w:suppressAutoHyphens/>
        <w:ind w:firstLine="709"/>
        <w:jc w:val="both"/>
        <w:rPr>
          <w:sz w:val="28"/>
          <w:szCs w:val="28"/>
        </w:rPr>
      </w:pPr>
      <w:r w:rsidRPr="00CE36F7">
        <w:rPr>
          <w:sz w:val="28"/>
          <w:szCs w:val="28"/>
        </w:rPr>
        <w:t xml:space="preserve">Аудитор формирует свое мнение, исходя из аудиторских доказательств – информация, полученной им разными способами из разных источников. </w:t>
      </w:r>
    </w:p>
    <w:p w:rsidR="00C50F30" w:rsidRPr="00CE36F7" w:rsidRDefault="00C50F30" w:rsidP="00CE36F7">
      <w:pPr>
        <w:suppressAutoHyphens/>
        <w:ind w:firstLine="709"/>
        <w:jc w:val="both"/>
        <w:rPr>
          <w:sz w:val="28"/>
          <w:szCs w:val="28"/>
        </w:rPr>
      </w:pPr>
      <w:r w:rsidRPr="00CE36F7">
        <w:rPr>
          <w:sz w:val="28"/>
          <w:szCs w:val="28"/>
        </w:rPr>
        <w:t>Способы получения аудиторских доказательств – это и есть аудиторские процедуры.</w:t>
      </w:r>
    </w:p>
    <w:p w:rsidR="00C50F30" w:rsidRPr="00CE36F7" w:rsidRDefault="00C50F30" w:rsidP="00CE36F7">
      <w:pPr>
        <w:suppressAutoHyphens/>
        <w:ind w:firstLine="709"/>
        <w:jc w:val="both"/>
        <w:rPr>
          <w:sz w:val="28"/>
          <w:szCs w:val="28"/>
        </w:rPr>
      </w:pPr>
      <w:r w:rsidRPr="00CE36F7">
        <w:rPr>
          <w:sz w:val="28"/>
          <w:szCs w:val="28"/>
        </w:rPr>
        <w:t>Способы получения информации, как и ее источники различны. В соответствии с этим многообразны и аудиторские процедуры.</w:t>
      </w:r>
    </w:p>
    <w:p w:rsidR="000B4C27" w:rsidRPr="00CE36F7" w:rsidRDefault="000B4C27" w:rsidP="00CE36F7">
      <w:pPr>
        <w:suppressAutoHyphens/>
        <w:ind w:firstLine="709"/>
        <w:jc w:val="both"/>
        <w:rPr>
          <w:sz w:val="28"/>
          <w:szCs w:val="28"/>
        </w:rPr>
      </w:pPr>
      <w:r w:rsidRPr="00CE36F7">
        <w:rPr>
          <w:sz w:val="28"/>
          <w:szCs w:val="28"/>
        </w:rPr>
        <w:t>Обширный перечень их проведен в общероссийском стандарте № 5 «Аудиторские доказательства», но аудитор не ограничен этим перечнем, а может изобретать новые, эффективные процедуры.</w:t>
      </w:r>
    </w:p>
    <w:p w:rsidR="00C50F30" w:rsidRPr="00CE36F7" w:rsidRDefault="00C50F30" w:rsidP="00CE36F7">
      <w:pPr>
        <w:suppressAutoHyphens/>
        <w:ind w:firstLine="709"/>
        <w:jc w:val="both"/>
        <w:rPr>
          <w:sz w:val="28"/>
          <w:szCs w:val="28"/>
        </w:rPr>
      </w:pPr>
      <w:r w:rsidRPr="00CE36F7">
        <w:rPr>
          <w:sz w:val="28"/>
          <w:szCs w:val="28"/>
        </w:rPr>
        <w:t>По источнику информации аудиторские процедуры можно подразделить на процедуры, исходная информация для которых получена из:</w:t>
      </w:r>
    </w:p>
    <w:p w:rsidR="00C50F30" w:rsidRPr="00CE36F7" w:rsidRDefault="00C50F30" w:rsidP="00CE36F7">
      <w:pPr>
        <w:suppressAutoHyphens/>
        <w:ind w:firstLine="709"/>
        <w:jc w:val="both"/>
        <w:rPr>
          <w:sz w:val="28"/>
          <w:szCs w:val="28"/>
        </w:rPr>
      </w:pPr>
      <w:r w:rsidRPr="00CE36F7">
        <w:rPr>
          <w:sz w:val="28"/>
          <w:szCs w:val="28"/>
        </w:rPr>
        <w:t>- внутренних источников;</w:t>
      </w:r>
    </w:p>
    <w:p w:rsidR="00C50F30" w:rsidRPr="00CE36F7" w:rsidRDefault="00C50F30" w:rsidP="00CE36F7">
      <w:pPr>
        <w:suppressAutoHyphens/>
        <w:ind w:firstLine="709"/>
        <w:jc w:val="both"/>
        <w:rPr>
          <w:sz w:val="28"/>
          <w:szCs w:val="28"/>
        </w:rPr>
      </w:pPr>
      <w:r w:rsidRPr="00CE36F7">
        <w:rPr>
          <w:sz w:val="28"/>
          <w:szCs w:val="28"/>
        </w:rPr>
        <w:t>- внешних источников;</w:t>
      </w:r>
    </w:p>
    <w:p w:rsidR="00C50F30" w:rsidRPr="00CE36F7" w:rsidRDefault="00C50F30" w:rsidP="00CE36F7">
      <w:pPr>
        <w:suppressAutoHyphens/>
        <w:ind w:firstLine="709"/>
        <w:jc w:val="both"/>
        <w:rPr>
          <w:sz w:val="28"/>
          <w:szCs w:val="28"/>
        </w:rPr>
      </w:pPr>
      <w:r w:rsidRPr="00CE36F7">
        <w:rPr>
          <w:sz w:val="28"/>
          <w:szCs w:val="28"/>
        </w:rPr>
        <w:t>- смешанных источников.</w:t>
      </w:r>
    </w:p>
    <w:p w:rsidR="00F976BF" w:rsidRPr="00CE36F7" w:rsidRDefault="00F976BF" w:rsidP="00CE36F7">
      <w:pPr>
        <w:suppressAutoHyphens/>
        <w:ind w:firstLine="709"/>
        <w:jc w:val="both"/>
        <w:rPr>
          <w:sz w:val="28"/>
          <w:szCs w:val="28"/>
        </w:rPr>
      </w:pPr>
      <w:r w:rsidRPr="00CE36F7">
        <w:rPr>
          <w:sz w:val="28"/>
          <w:szCs w:val="28"/>
        </w:rPr>
        <w:t>Внутренние источники – это документы, составленные проверяемым экономическим субъектом; письменные или устные разъяснения, предоставленные руководством и работниками проверяемого субъекта.</w:t>
      </w:r>
    </w:p>
    <w:p w:rsidR="00F976BF" w:rsidRPr="00CE36F7" w:rsidRDefault="00F976BF" w:rsidP="00CE36F7">
      <w:pPr>
        <w:suppressAutoHyphens/>
        <w:ind w:firstLine="709"/>
        <w:jc w:val="both"/>
        <w:rPr>
          <w:sz w:val="28"/>
          <w:szCs w:val="28"/>
        </w:rPr>
      </w:pPr>
      <w:r w:rsidRPr="00CE36F7">
        <w:rPr>
          <w:sz w:val="28"/>
          <w:szCs w:val="28"/>
        </w:rPr>
        <w:t>Внешние источники – это документы</w:t>
      </w:r>
      <w:r w:rsidR="003E475B" w:rsidRPr="00CE36F7">
        <w:rPr>
          <w:sz w:val="28"/>
          <w:szCs w:val="28"/>
        </w:rPr>
        <w:t xml:space="preserve"> (ответы на вопросы, разъяснения и т.д.)</w:t>
      </w:r>
      <w:r w:rsidRPr="00CE36F7">
        <w:rPr>
          <w:sz w:val="28"/>
          <w:szCs w:val="28"/>
        </w:rPr>
        <w:t xml:space="preserve">, составленные третьей стороной, а также </w:t>
      </w:r>
      <w:r w:rsidR="003E475B" w:rsidRPr="00CE36F7">
        <w:rPr>
          <w:sz w:val="28"/>
          <w:szCs w:val="28"/>
        </w:rPr>
        <w:t>составленные аудитором.</w:t>
      </w:r>
    </w:p>
    <w:p w:rsidR="00CE36F7" w:rsidRDefault="003E475B" w:rsidP="00CE36F7">
      <w:pPr>
        <w:suppressAutoHyphens/>
        <w:ind w:firstLine="709"/>
        <w:jc w:val="both"/>
        <w:rPr>
          <w:sz w:val="28"/>
          <w:szCs w:val="28"/>
        </w:rPr>
      </w:pPr>
      <w:r w:rsidRPr="00CE36F7">
        <w:rPr>
          <w:sz w:val="28"/>
          <w:szCs w:val="28"/>
        </w:rPr>
        <w:t>Смешанные источники – это документы, составленные проверяемым экономическим субъектом, письменные и устные разъяснения его руководства и работников, имеющие письменное подтверждение третьей стороны.</w:t>
      </w:r>
    </w:p>
    <w:p w:rsidR="000B4C27" w:rsidRDefault="000B4C27" w:rsidP="00CE36F7">
      <w:pPr>
        <w:suppressAutoHyphens/>
        <w:ind w:firstLine="709"/>
        <w:jc w:val="both"/>
        <w:rPr>
          <w:sz w:val="28"/>
          <w:szCs w:val="28"/>
        </w:rPr>
      </w:pPr>
      <w:r w:rsidRPr="00CE36F7">
        <w:rPr>
          <w:sz w:val="28"/>
          <w:szCs w:val="28"/>
        </w:rPr>
        <w:t>В процессе аудита расчетов по заработной плате необходимо провести ряд аудиторских процедур для выявления ошибок.</w:t>
      </w:r>
      <w:r w:rsidR="003D6E0D" w:rsidRPr="00CE36F7">
        <w:rPr>
          <w:sz w:val="28"/>
          <w:szCs w:val="28"/>
        </w:rPr>
        <w:t xml:space="preserve"> В таблице 1.2 приведен перечень аудиторских процедур, используемых при аудите расчетов по заработной плате.</w:t>
      </w:r>
    </w:p>
    <w:p w:rsidR="00CE36F7" w:rsidRPr="00CE36F7" w:rsidRDefault="00CE36F7" w:rsidP="00CE36F7">
      <w:pPr>
        <w:suppressAutoHyphens/>
        <w:ind w:firstLine="709"/>
        <w:jc w:val="both"/>
        <w:rPr>
          <w:sz w:val="28"/>
          <w:szCs w:val="28"/>
        </w:rPr>
      </w:pPr>
    </w:p>
    <w:p w:rsidR="003D6E0D" w:rsidRPr="00CE36F7" w:rsidRDefault="00CE36F7" w:rsidP="00CE36F7">
      <w:pPr>
        <w:suppressAutoHyphens/>
        <w:ind w:firstLine="709"/>
        <w:jc w:val="both"/>
        <w:rPr>
          <w:sz w:val="28"/>
          <w:szCs w:val="28"/>
        </w:rPr>
      </w:pPr>
      <w:r w:rsidRPr="00CE36F7">
        <w:rPr>
          <w:sz w:val="28"/>
          <w:szCs w:val="28"/>
        </w:rPr>
        <w:t xml:space="preserve">Таблица.2 </w:t>
      </w:r>
      <w:r w:rsidR="003D6E0D" w:rsidRPr="00CE36F7">
        <w:rPr>
          <w:sz w:val="28"/>
          <w:szCs w:val="28"/>
        </w:rPr>
        <w:t>Перечень аудиторских процедур</w:t>
      </w:r>
    </w:p>
    <w:tbl>
      <w:tblPr>
        <w:tblStyle w:val="a5"/>
        <w:tblW w:w="5000" w:type="pct"/>
        <w:tblLook w:val="01E0" w:firstRow="1" w:lastRow="1" w:firstColumn="1" w:lastColumn="1" w:noHBand="0" w:noVBand="0"/>
      </w:tblPr>
      <w:tblGrid>
        <w:gridCol w:w="654"/>
        <w:gridCol w:w="4368"/>
        <w:gridCol w:w="4548"/>
      </w:tblGrid>
      <w:tr w:rsidR="003D6E0D" w:rsidRPr="00CE36F7" w:rsidTr="00CE36F7">
        <w:trPr>
          <w:cantSplit/>
        </w:trPr>
        <w:tc>
          <w:tcPr>
            <w:tcW w:w="342" w:type="pct"/>
            <w:vAlign w:val="center"/>
          </w:tcPr>
          <w:p w:rsidR="003D6E0D" w:rsidRPr="00CE36F7" w:rsidRDefault="003D6E0D" w:rsidP="00CE36F7">
            <w:r w:rsidRPr="00CE36F7">
              <w:t>№</w:t>
            </w:r>
          </w:p>
        </w:tc>
        <w:tc>
          <w:tcPr>
            <w:tcW w:w="2282" w:type="pct"/>
            <w:vAlign w:val="center"/>
          </w:tcPr>
          <w:p w:rsidR="003D6E0D" w:rsidRPr="00CE36F7" w:rsidRDefault="003D6E0D" w:rsidP="00CE36F7">
            <w:r w:rsidRPr="00CE36F7">
              <w:t>Перечень аудиторских процедур</w:t>
            </w:r>
          </w:p>
        </w:tc>
        <w:tc>
          <w:tcPr>
            <w:tcW w:w="2376" w:type="pct"/>
            <w:vAlign w:val="center"/>
          </w:tcPr>
          <w:p w:rsidR="003D6E0D" w:rsidRPr="00CE36F7" w:rsidRDefault="003D6E0D" w:rsidP="00CE36F7">
            <w:r w:rsidRPr="00CE36F7">
              <w:t>Рабочие документы</w:t>
            </w:r>
          </w:p>
        </w:tc>
      </w:tr>
      <w:tr w:rsidR="003D6E0D" w:rsidRPr="00CE36F7" w:rsidTr="00CE36F7">
        <w:trPr>
          <w:cantSplit/>
        </w:trPr>
        <w:tc>
          <w:tcPr>
            <w:tcW w:w="5000" w:type="pct"/>
            <w:gridSpan w:val="3"/>
          </w:tcPr>
          <w:p w:rsidR="003D6E0D" w:rsidRPr="00CE36F7" w:rsidRDefault="003D6E0D" w:rsidP="00CE36F7">
            <w:pPr>
              <w:rPr>
                <w:bCs/>
                <w:iCs/>
              </w:rPr>
            </w:pPr>
            <w:r w:rsidRPr="00CE36F7">
              <w:rPr>
                <w:bCs/>
                <w:iCs/>
              </w:rPr>
              <w:t>1. Аудит оформления первичных документов</w:t>
            </w:r>
          </w:p>
        </w:tc>
      </w:tr>
      <w:tr w:rsidR="003D6E0D" w:rsidRPr="00CE36F7" w:rsidTr="00CE36F7">
        <w:trPr>
          <w:cantSplit/>
        </w:trPr>
        <w:tc>
          <w:tcPr>
            <w:tcW w:w="342" w:type="pct"/>
          </w:tcPr>
          <w:p w:rsidR="003D6E0D" w:rsidRPr="00CE36F7" w:rsidRDefault="003D6E0D" w:rsidP="00CE36F7">
            <w:r w:rsidRPr="00CE36F7">
              <w:t>1.1</w:t>
            </w:r>
          </w:p>
        </w:tc>
        <w:tc>
          <w:tcPr>
            <w:tcW w:w="2282" w:type="pct"/>
          </w:tcPr>
          <w:p w:rsidR="003D6E0D" w:rsidRPr="00CE36F7" w:rsidRDefault="003D6E0D" w:rsidP="00CE36F7">
            <w:r w:rsidRPr="00CE36F7">
              <w:t>Определение степени унификации первичных документов по учету персонала и рабочего времени</w:t>
            </w:r>
          </w:p>
        </w:tc>
        <w:tc>
          <w:tcPr>
            <w:tcW w:w="2376" w:type="pct"/>
          </w:tcPr>
          <w:p w:rsidR="003D6E0D" w:rsidRPr="00CE36F7" w:rsidRDefault="003D6E0D" w:rsidP="00CE36F7">
            <w:r w:rsidRPr="00CE36F7">
              <w:t>Приказы о приеме на работу, увольнении, перемещении, табели учета использования рабочего времени, личные карточки, коллективный договор</w:t>
            </w:r>
          </w:p>
        </w:tc>
      </w:tr>
      <w:tr w:rsidR="003D6E0D" w:rsidRPr="00CE36F7" w:rsidTr="00CE36F7">
        <w:trPr>
          <w:cantSplit/>
        </w:trPr>
        <w:tc>
          <w:tcPr>
            <w:tcW w:w="342" w:type="pct"/>
          </w:tcPr>
          <w:p w:rsidR="003D6E0D" w:rsidRPr="00CE36F7" w:rsidRDefault="003D6E0D" w:rsidP="00CE36F7">
            <w:r w:rsidRPr="00CE36F7">
              <w:t>1.2</w:t>
            </w:r>
          </w:p>
        </w:tc>
        <w:tc>
          <w:tcPr>
            <w:tcW w:w="2282" w:type="pct"/>
          </w:tcPr>
          <w:p w:rsidR="003D6E0D" w:rsidRPr="00CE36F7" w:rsidRDefault="003D6E0D" w:rsidP="00CE36F7">
            <w:r w:rsidRPr="00CE36F7">
              <w:t>Проверка правильности учета рабочего времени</w:t>
            </w:r>
          </w:p>
        </w:tc>
        <w:tc>
          <w:tcPr>
            <w:tcW w:w="2376" w:type="pct"/>
          </w:tcPr>
          <w:p w:rsidR="003D6E0D" w:rsidRPr="00CE36F7" w:rsidRDefault="003D6E0D" w:rsidP="00CE36F7">
            <w:r w:rsidRPr="00CE36F7">
              <w:t>Табели учета использования рабочего времени, график-календарь</w:t>
            </w:r>
          </w:p>
        </w:tc>
      </w:tr>
      <w:tr w:rsidR="003D6E0D" w:rsidRPr="00CE36F7" w:rsidTr="00CE36F7">
        <w:trPr>
          <w:cantSplit/>
        </w:trPr>
        <w:tc>
          <w:tcPr>
            <w:tcW w:w="342" w:type="pct"/>
          </w:tcPr>
          <w:p w:rsidR="003D6E0D" w:rsidRPr="00CE36F7" w:rsidRDefault="003D6E0D" w:rsidP="00CE36F7">
            <w:r w:rsidRPr="00CE36F7">
              <w:t>1.3</w:t>
            </w:r>
          </w:p>
        </w:tc>
        <w:tc>
          <w:tcPr>
            <w:tcW w:w="2282" w:type="pct"/>
          </w:tcPr>
          <w:p w:rsidR="003D6E0D" w:rsidRPr="00CE36F7" w:rsidRDefault="003D6E0D" w:rsidP="00CE36F7">
            <w:r w:rsidRPr="00CE36F7">
              <w:t>Проверка правильности оформления расчетно-платежных документов</w:t>
            </w:r>
          </w:p>
        </w:tc>
        <w:tc>
          <w:tcPr>
            <w:tcW w:w="2376" w:type="pct"/>
          </w:tcPr>
          <w:p w:rsidR="003D6E0D" w:rsidRPr="00CE36F7" w:rsidRDefault="003D6E0D" w:rsidP="00CE36F7">
            <w:r w:rsidRPr="00CE36F7">
              <w:t>Расчетно-платежные ведомости, расчетные ведомости, платежные ведомости, расходные кассовые ордера</w:t>
            </w:r>
          </w:p>
        </w:tc>
      </w:tr>
      <w:tr w:rsidR="003D6E0D" w:rsidRPr="00CE36F7" w:rsidTr="00CE36F7">
        <w:trPr>
          <w:cantSplit/>
        </w:trPr>
        <w:tc>
          <w:tcPr>
            <w:tcW w:w="342" w:type="pct"/>
          </w:tcPr>
          <w:p w:rsidR="003D6E0D" w:rsidRPr="00CE36F7" w:rsidRDefault="003D6E0D" w:rsidP="00CE36F7">
            <w:r w:rsidRPr="00CE36F7">
              <w:t>1.4</w:t>
            </w:r>
          </w:p>
        </w:tc>
        <w:tc>
          <w:tcPr>
            <w:tcW w:w="2282" w:type="pct"/>
          </w:tcPr>
          <w:p w:rsidR="003D6E0D" w:rsidRPr="00CE36F7" w:rsidRDefault="003D6E0D" w:rsidP="00CE36F7">
            <w:r w:rsidRPr="00CE36F7">
              <w:t>Проверка правильности учета депонированной заработной платы</w:t>
            </w:r>
          </w:p>
        </w:tc>
        <w:tc>
          <w:tcPr>
            <w:tcW w:w="2376" w:type="pct"/>
          </w:tcPr>
          <w:p w:rsidR="003D6E0D" w:rsidRPr="00CE36F7" w:rsidRDefault="003D6E0D" w:rsidP="00CE36F7">
            <w:r w:rsidRPr="00CE36F7">
              <w:t>Книга учета депонированной заработной платы, депонентские карточки, расходные кассовые ордера</w:t>
            </w:r>
          </w:p>
        </w:tc>
      </w:tr>
      <w:tr w:rsidR="003D6E0D" w:rsidRPr="00CE36F7" w:rsidTr="00CE36F7">
        <w:trPr>
          <w:cantSplit/>
        </w:trPr>
        <w:tc>
          <w:tcPr>
            <w:tcW w:w="5000" w:type="pct"/>
            <w:gridSpan w:val="3"/>
          </w:tcPr>
          <w:p w:rsidR="003D6E0D" w:rsidRPr="00CE36F7" w:rsidRDefault="003D6E0D" w:rsidP="00CE36F7">
            <w:pPr>
              <w:rPr>
                <w:bCs/>
                <w:iCs/>
              </w:rPr>
            </w:pPr>
            <w:r w:rsidRPr="00CE36F7">
              <w:rPr>
                <w:bCs/>
                <w:iCs/>
              </w:rPr>
              <w:t>2. Аудит системы начислений заработной платы</w:t>
            </w:r>
          </w:p>
        </w:tc>
      </w:tr>
      <w:tr w:rsidR="003D6E0D" w:rsidRPr="00CE36F7" w:rsidTr="00CE36F7">
        <w:trPr>
          <w:cantSplit/>
        </w:trPr>
        <w:tc>
          <w:tcPr>
            <w:tcW w:w="342" w:type="pct"/>
          </w:tcPr>
          <w:p w:rsidR="003D6E0D" w:rsidRPr="00CE36F7" w:rsidRDefault="003D6E0D" w:rsidP="00CE36F7">
            <w:r w:rsidRPr="00CE36F7">
              <w:t>2.1</w:t>
            </w:r>
          </w:p>
        </w:tc>
        <w:tc>
          <w:tcPr>
            <w:tcW w:w="2282" w:type="pct"/>
          </w:tcPr>
          <w:p w:rsidR="003D6E0D" w:rsidRPr="00CE36F7" w:rsidRDefault="003D6E0D" w:rsidP="00CE36F7">
            <w:r w:rsidRPr="00CE36F7">
              <w:t>Проверка обоснованности начислений за особые условия труда:</w:t>
            </w:r>
          </w:p>
          <w:p w:rsidR="003D6E0D" w:rsidRPr="00CE36F7" w:rsidRDefault="003D6E0D" w:rsidP="00CE36F7">
            <w:r w:rsidRPr="00CE36F7">
              <w:t>а) сверхурочные работы и работу в ночное время;</w:t>
            </w:r>
          </w:p>
          <w:p w:rsidR="003D6E0D" w:rsidRPr="00CE36F7" w:rsidRDefault="003D6E0D" w:rsidP="00CE36F7">
            <w:r w:rsidRPr="00CE36F7">
              <w:t>б) работу в выходные и праздничные дни;</w:t>
            </w:r>
          </w:p>
          <w:p w:rsidR="003D6E0D" w:rsidRPr="00CE36F7" w:rsidRDefault="003D6E0D" w:rsidP="00CE36F7">
            <w:r w:rsidRPr="00CE36F7">
              <w:t>в) выполнение работ с тяжелыми и вредными условиями труда;</w:t>
            </w:r>
          </w:p>
          <w:p w:rsidR="003D6E0D" w:rsidRPr="00CE36F7" w:rsidRDefault="003D6E0D" w:rsidP="00CE36F7">
            <w:r w:rsidRPr="00CE36F7">
              <w:t>г) работы в районах с неблагоприятными климатическими условиями</w:t>
            </w:r>
          </w:p>
        </w:tc>
        <w:tc>
          <w:tcPr>
            <w:tcW w:w="2376" w:type="pct"/>
          </w:tcPr>
          <w:p w:rsidR="003D6E0D" w:rsidRPr="00CE36F7" w:rsidRDefault="003D6E0D" w:rsidP="00CE36F7">
            <w:r w:rsidRPr="00CE36F7">
              <w:t>Приказы руководителя, табели учета использования рабочего времени, расчетно-платежные ведомости, лицевые счета (а, б)</w:t>
            </w:r>
          </w:p>
          <w:p w:rsidR="003D6E0D" w:rsidRPr="00CE36F7" w:rsidRDefault="003D6E0D" w:rsidP="00CE36F7">
            <w:r w:rsidRPr="00CE36F7">
              <w:t>Табели учета рабочего времени, перечень работ, расчетно-платежные ведомости, личные карточки (в)</w:t>
            </w:r>
          </w:p>
          <w:p w:rsidR="003D6E0D" w:rsidRPr="00CE36F7" w:rsidRDefault="003D6E0D" w:rsidP="00CE36F7">
            <w:r w:rsidRPr="00CE36F7">
              <w:t>Расчетно-платежные ведомости, табели учета рабочего времени, личные карточки (г)</w:t>
            </w:r>
          </w:p>
        </w:tc>
      </w:tr>
      <w:tr w:rsidR="003D6E0D" w:rsidRPr="00CE36F7" w:rsidTr="00CE36F7">
        <w:trPr>
          <w:cantSplit/>
        </w:trPr>
        <w:tc>
          <w:tcPr>
            <w:tcW w:w="342" w:type="pct"/>
          </w:tcPr>
          <w:p w:rsidR="003D6E0D" w:rsidRPr="00CE36F7" w:rsidRDefault="003D6E0D" w:rsidP="00CE36F7">
            <w:r w:rsidRPr="00CE36F7">
              <w:t>2.2</w:t>
            </w:r>
          </w:p>
        </w:tc>
        <w:tc>
          <w:tcPr>
            <w:tcW w:w="2282" w:type="pct"/>
          </w:tcPr>
          <w:p w:rsidR="003D6E0D" w:rsidRPr="00CE36F7" w:rsidRDefault="003D6E0D" w:rsidP="00CE36F7">
            <w:r w:rsidRPr="00CE36F7">
              <w:t>Проверка правильности документирования и оплаты простоев</w:t>
            </w:r>
          </w:p>
        </w:tc>
        <w:tc>
          <w:tcPr>
            <w:tcW w:w="2376" w:type="pct"/>
          </w:tcPr>
          <w:p w:rsidR="003D6E0D" w:rsidRPr="00CE36F7" w:rsidRDefault="003D6E0D" w:rsidP="00CE36F7">
            <w:r w:rsidRPr="00CE36F7">
              <w:t>Табель учета рабочего времени, листки о простое, расчетно-платежные ведомости, акты с приложением списка работников</w:t>
            </w:r>
          </w:p>
        </w:tc>
      </w:tr>
      <w:tr w:rsidR="003D6E0D" w:rsidRPr="00CE36F7" w:rsidTr="00CE36F7">
        <w:trPr>
          <w:cantSplit/>
        </w:trPr>
        <w:tc>
          <w:tcPr>
            <w:tcW w:w="342" w:type="pct"/>
          </w:tcPr>
          <w:p w:rsidR="003D6E0D" w:rsidRPr="00CE36F7" w:rsidRDefault="003D6E0D" w:rsidP="00CE36F7">
            <w:r w:rsidRPr="00CE36F7">
              <w:t>2.3</w:t>
            </w:r>
          </w:p>
        </w:tc>
        <w:tc>
          <w:tcPr>
            <w:tcW w:w="2282" w:type="pct"/>
          </w:tcPr>
          <w:p w:rsidR="003D6E0D" w:rsidRPr="00CE36F7" w:rsidRDefault="003D6E0D" w:rsidP="00CE36F7">
            <w:r w:rsidRPr="00CE36F7">
              <w:t>Проверка правильности документирования и оплаты труда в случае брака</w:t>
            </w:r>
          </w:p>
        </w:tc>
        <w:tc>
          <w:tcPr>
            <w:tcW w:w="2376" w:type="pct"/>
          </w:tcPr>
          <w:p w:rsidR="003D6E0D" w:rsidRPr="00CE36F7" w:rsidRDefault="003D6E0D" w:rsidP="00CE36F7">
            <w:r w:rsidRPr="00CE36F7">
              <w:t>Акты о браке, приказы руководителя, расчетно-платежные ведомости, личные карточки</w:t>
            </w:r>
          </w:p>
        </w:tc>
      </w:tr>
      <w:tr w:rsidR="003D6E0D" w:rsidRPr="00CE36F7" w:rsidTr="00CE36F7">
        <w:trPr>
          <w:cantSplit/>
        </w:trPr>
        <w:tc>
          <w:tcPr>
            <w:tcW w:w="342" w:type="pct"/>
          </w:tcPr>
          <w:p w:rsidR="003D6E0D" w:rsidRPr="00CE36F7" w:rsidRDefault="003D6E0D" w:rsidP="00CE36F7">
            <w:r w:rsidRPr="00CE36F7">
              <w:t>2.4</w:t>
            </w:r>
          </w:p>
        </w:tc>
        <w:tc>
          <w:tcPr>
            <w:tcW w:w="2282" w:type="pct"/>
          </w:tcPr>
          <w:p w:rsidR="003D6E0D" w:rsidRPr="00CE36F7" w:rsidRDefault="003D6E0D" w:rsidP="00CE36F7">
            <w:r w:rsidRPr="00CE36F7">
              <w:t>Проверка правильности расчета среднего заработка для различных целей</w:t>
            </w:r>
          </w:p>
        </w:tc>
        <w:tc>
          <w:tcPr>
            <w:tcW w:w="2376" w:type="pct"/>
          </w:tcPr>
          <w:p w:rsidR="003D6E0D" w:rsidRPr="00CE36F7" w:rsidRDefault="003D6E0D" w:rsidP="00CE36F7">
            <w:r w:rsidRPr="00CE36F7">
              <w:t>Приказы руководителя, заявления работников, расчетно-платежные ведомости, личные карточки</w:t>
            </w:r>
          </w:p>
        </w:tc>
      </w:tr>
      <w:tr w:rsidR="003D6E0D" w:rsidRPr="00CE36F7" w:rsidTr="00CE36F7">
        <w:trPr>
          <w:cantSplit/>
        </w:trPr>
        <w:tc>
          <w:tcPr>
            <w:tcW w:w="342" w:type="pct"/>
          </w:tcPr>
          <w:p w:rsidR="003D6E0D" w:rsidRPr="00CE36F7" w:rsidRDefault="003D6E0D" w:rsidP="00CE36F7">
            <w:r w:rsidRPr="00CE36F7">
              <w:t>2.5</w:t>
            </w:r>
          </w:p>
        </w:tc>
        <w:tc>
          <w:tcPr>
            <w:tcW w:w="2282" w:type="pct"/>
          </w:tcPr>
          <w:p w:rsidR="003D6E0D" w:rsidRPr="00CE36F7" w:rsidRDefault="003D6E0D" w:rsidP="00CE36F7">
            <w:r w:rsidRPr="00CE36F7">
              <w:t>Проверка правильности расчета пособий, выплачиваемых за счет средств ФСС РФ</w:t>
            </w:r>
          </w:p>
        </w:tc>
        <w:tc>
          <w:tcPr>
            <w:tcW w:w="2376" w:type="pct"/>
          </w:tcPr>
          <w:p w:rsidR="003D6E0D" w:rsidRPr="00CE36F7" w:rsidRDefault="003D6E0D" w:rsidP="00CE36F7">
            <w:r w:rsidRPr="00CE36F7">
              <w:t>Заявления работников на выплату пособий, листки нетрудоспособности, путевки на санаторно-курортное лечение, счета организаций, оказывающих услуги, расчетно-платежные ведомости, личные карточки</w:t>
            </w:r>
          </w:p>
        </w:tc>
      </w:tr>
      <w:tr w:rsidR="003D6E0D" w:rsidRPr="00CE36F7" w:rsidTr="00CE36F7">
        <w:trPr>
          <w:cantSplit/>
        </w:trPr>
        <w:tc>
          <w:tcPr>
            <w:tcW w:w="342" w:type="pct"/>
          </w:tcPr>
          <w:p w:rsidR="003D6E0D" w:rsidRPr="00CE36F7" w:rsidRDefault="003D6E0D" w:rsidP="00CE36F7">
            <w:r w:rsidRPr="00CE36F7">
              <w:t>2.6</w:t>
            </w:r>
          </w:p>
        </w:tc>
        <w:tc>
          <w:tcPr>
            <w:tcW w:w="2282" w:type="pct"/>
          </w:tcPr>
          <w:p w:rsidR="003D6E0D" w:rsidRPr="00CE36F7" w:rsidRDefault="003D6E0D" w:rsidP="00CE36F7">
            <w:r w:rsidRPr="00CE36F7">
              <w:t>Проверка правильности определения совокупного дохода для целей налогообложения физических лиц</w:t>
            </w:r>
          </w:p>
        </w:tc>
        <w:tc>
          <w:tcPr>
            <w:tcW w:w="2376" w:type="pct"/>
          </w:tcPr>
          <w:p w:rsidR="003D6E0D" w:rsidRPr="00CE36F7" w:rsidRDefault="003D6E0D" w:rsidP="00CE36F7">
            <w:r w:rsidRPr="00CE36F7">
              <w:t>Личные карточки, расчетно-платежные ведомости, сведения о полученных доходах работников, подаваемые в налоговую инспекцию</w:t>
            </w:r>
          </w:p>
        </w:tc>
      </w:tr>
      <w:tr w:rsidR="003D6E0D" w:rsidRPr="00CE36F7" w:rsidTr="00CE36F7">
        <w:trPr>
          <w:cantSplit/>
        </w:trPr>
        <w:tc>
          <w:tcPr>
            <w:tcW w:w="342" w:type="pct"/>
          </w:tcPr>
          <w:p w:rsidR="003D6E0D" w:rsidRPr="00CE36F7" w:rsidRDefault="003D6E0D" w:rsidP="00CE36F7">
            <w:r w:rsidRPr="00CE36F7">
              <w:t>2.7</w:t>
            </w:r>
          </w:p>
        </w:tc>
        <w:tc>
          <w:tcPr>
            <w:tcW w:w="2282" w:type="pct"/>
          </w:tcPr>
          <w:p w:rsidR="003D6E0D" w:rsidRPr="00CE36F7" w:rsidRDefault="003D6E0D" w:rsidP="00CE36F7">
            <w:r w:rsidRPr="00CE36F7">
              <w:t>Проверка правильности образования и корректировки резервов: на предстоящую оплату отпусков работников; на выплату ежегодного вознаграждения за выслугу лет; на выплату вознаграждений по итогам года</w:t>
            </w:r>
          </w:p>
        </w:tc>
        <w:tc>
          <w:tcPr>
            <w:tcW w:w="2376" w:type="pct"/>
          </w:tcPr>
          <w:p w:rsidR="003D6E0D" w:rsidRPr="00CE36F7" w:rsidRDefault="003D6E0D" w:rsidP="00CE36F7">
            <w:r w:rsidRPr="00CE36F7">
              <w:t>Журналы-ордера № 10, 10/1, 10а, 12, ведомости № 12, 13, 13а, 15, 18</w:t>
            </w:r>
          </w:p>
        </w:tc>
      </w:tr>
      <w:tr w:rsidR="003D6E0D" w:rsidRPr="00CE36F7" w:rsidTr="00CE36F7">
        <w:trPr>
          <w:cantSplit/>
        </w:trPr>
        <w:tc>
          <w:tcPr>
            <w:tcW w:w="5000" w:type="pct"/>
            <w:gridSpan w:val="3"/>
          </w:tcPr>
          <w:p w:rsidR="003D6E0D" w:rsidRPr="00CE36F7" w:rsidRDefault="003D6E0D" w:rsidP="00CE36F7">
            <w:pPr>
              <w:rPr>
                <w:bCs/>
                <w:iCs/>
              </w:rPr>
            </w:pPr>
            <w:r w:rsidRPr="00CE36F7">
              <w:rPr>
                <w:bCs/>
                <w:iCs/>
              </w:rPr>
              <w:t>3. Аудит обоснованности применения льгот и удержаний из заработной платы</w:t>
            </w:r>
          </w:p>
        </w:tc>
      </w:tr>
      <w:tr w:rsidR="003D6E0D" w:rsidRPr="00CE36F7" w:rsidTr="00CE36F7">
        <w:trPr>
          <w:cantSplit/>
        </w:trPr>
        <w:tc>
          <w:tcPr>
            <w:tcW w:w="342" w:type="pct"/>
          </w:tcPr>
          <w:p w:rsidR="003D6E0D" w:rsidRPr="00CE36F7" w:rsidRDefault="003D6E0D" w:rsidP="00CE36F7">
            <w:r w:rsidRPr="00CE36F7">
              <w:t>3.1</w:t>
            </w:r>
          </w:p>
        </w:tc>
        <w:tc>
          <w:tcPr>
            <w:tcW w:w="2282" w:type="pct"/>
          </w:tcPr>
          <w:p w:rsidR="003D6E0D" w:rsidRPr="00CE36F7" w:rsidRDefault="003D6E0D" w:rsidP="00CE36F7">
            <w:r w:rsidRPr="00CE36F7">
              <w:t>Проверка правомерности применения вычетов и льгот для исчисления подоходного налога</w:t>
            </w:r>
          </w:p>
        </w:tc>
        <w:tc>
          <w:tcPr>
            <w:tcW w:w="2376" w:type="pct"/>
          </w:tcPr>
          <w:p w:rsidR="003D6E0D" w:rsidRPr="00CE36F7" w:rsidRDefault="003D6E0D" w:rsidP="00CE36F7">
            <w:r w:rsidRPr="00CE36F7">
              <w:t>Личные карточки, расчетно-платежные ведомости, сведения о полученных доходах, подаваемых в налоговую инспекцию</w:t>
            </w:r>
          </w:p>
        </w:tc>
      </w:tr>
      <w:tr w:rsidR="003D6E0D" w:rsidRPr="00CE36F7" w:rsidTr="00CE36F7">
        <w:trPr>
          <w:cantSplit/>
        </w:trPr>
        <w:tc>
          <w:tcPr>
            <w:tcW w:w="342" w:type="pct"/>
          </w:tcPr>
          <w:p w:rsidR="003D6E0D" w:rsidRPr="00CE36F7" w:rsidRDefault="003D6E0D" w:rsidP="00CE36F7">
            <w:r w:rsidRPr="00CE36F7">
              <w:t>3.2</w:t>
            </w:r>
          </w:p>
        </w:tc>
        <w:tc>
          <w:tcPr>
            <w:tcW w:w="2282" w:type="pct"/>
          </w:tcPr>
          <w:p w:rsidR="003D6E0D" w:rsidRPr="00CE36F7" w:rsidRDefault="003D6E0D" w:rsidP="00CE36F7">
            <w:r w:rsidRPr="00CE36F7">
              <w:t>Определение соответствия применяемых ставок подоходного налога действующему законодательству</w:t>
            </w:r>
          </w:p>
        </w:tc>
        <w:tc>
          <w:tcPr>
            <w:tcW w:w="2376" w:type="pct"/>
          </w:tcPr>
          <w:p w:rsidR="003D6E0D" w:rsidRPr="00CE36F7" w:rsidRDefault="003D6E0D" w:rsidP="00CE36F7">
            <w:r w:rsidRPr="00CE36F7">
              <w:t>Личные карточки, расчетно-платежные ведомости, расчетные ведомости, сведения о полученных доходах, подаваемых в налоговую инспекцию</w:t>
            </w:r>
          </w:p>
        </w:tc>
      </w:tr>
      <w:tr w:rsidR="003D6E0D" w:rsidRPr="00CE36F7" w:rsidTr="00CE36F7">
        <w:trPr>
          <w:cantSplit/>
        </w:trPr>
        <w:tc>
          <w:tcPr>
            <w:tcW w:w="342" w:type="pct"/>
          </w:tcPr>
          <w:p w:rsidR="003D6E0D" w:rsidRPr="00CE36F7" w:rsidRDefault="003D6E0D" w:rsidP="00CE36F7">
            <w:r w:rsidRPr="00CE36F7">
              <w:t>3.3</w:t>
            </w:r>
          </w:p>
        </w:tc>
        <w:tc>
          <w:tcPr>
            <w:tcW w:w="2282" w:type="pct"/>
          </w:tcPr>
          <w:p w:rsidR="003D6E0D" w:rsidRPr="00CE36F7" w:rsidRDefault="003D6E0D" w:rsidP="00CE36F7">
            <w:r w:rsidRPr="00CE36F7">
              <w:t>Проверка правильности удержаний по исполнительным листам</w:t>
            </w:r>
          </w:p>
        </w:tc>
        <w:tc>
          <w:tcPr>
            <w:tcW w:w="2376" w:type="pct"/>
          </w:tcPr>
          <w:p w:rsidR="003D6E0D" w:rsidRPr="00CE36F7" w:rsidRDefault="003D6E0D" w:rsidP="00CE36F7">
            <w:r w:rsidRPr="00CE36F7">
              <w:t>Исполнительные листы, расчетно-платежные ведомости, расчетные ведомости</w:t>
            </w:r>
          </w:p>
        </w:tc>
      </w:tr>
      <w:tr w:rsidR="003D6E0D" w:rsidRPr="00CE36F7" w:rsidTr="00CE36F7">
        <w:trPr>
          <w:cantSplit/>
        </w:trPr>
        <w:tc>
          <w:tcPr>
            <w:tcW w:w="5000" w:type="pct"/>
            <w:gridSpan w:val="3"/>
          </w:tcPr>
          <w:p w:rsidR="003D6E0D" w:rsidRPr="00CE36F7" w:rsidRDefault="003D6E0D" w:rsidP="00CE36F7">
            <w:pPr>
              <w:rPr>
                <w:bCs/>
                <w:iCs/>
              </w:rPr>
            </w:pPr>
            <w:r w:rsidRPr="00CE36F7">
              <w:rPr>
                <w:bCs/>
                <w:iCs/>
              </w:rPr>
              <w:t>4. Аудит тождественности показателей бухгалтерской отчетности и</w:t>
            </w:r>
            <w:r w:rsidR="00CE36F7" w:rsidRPr="00CE36F7">
              <w:rPr>
                <w:bCs/>
                <w:iCs/>
              </w:rPr>
              <w:t xml:space="preserve"> </w:t>
            </w:r>
          </w:p>
          <w:p w:rsidR="003D6E0D" w:rsidRPr="00CE36F7" w:rsidRDefault="003D6E0D" w:rsidP="00CE36F7">
            <w:pPr>
              <w:rPr>
                <w:bCs/>
                <w:i/>
                <w:iCs/>
              </w:rPr>
            </w:pPr>
            <w:r w:rsidRPr="00CE36F7">
              <w:rPr>
                <w:bCs/>
                <w:iCs/>
              </w:rPr>
              <w:t>регистров бухгалтерского учета</w:t>
            </w:r>
          </w:p>
        </w:tc>
      </w:tr>
      <w:tr w:rsidR="003D6E0D" w:rsidRPr="00CE36F7" w:rsidTr="00CE36F7">
        <w:trPr>
          <w:cantSplit/>
        </w:trPr>
        <w:tc>
          <w:tcPr>
            <w:tcW w:w="342" w:type="pct"/>
          </w:tcPr>
          <w:p w:rsidR="003D6E0D" w:rsidRPr="00CE36F7" w:rsidRDefault="003D6E0D" w:rsidP="00CE36F7">
            <w:r w:rsidRPr="00CE36F7">
              <w:t>4.1</w:t>
            </w:r>
          </w:p>
        </w:tc>
        <w:tc>
          <w:tcPr>
            <w:tcW w:w="2282" w:type="pct"/>
          </w:tcPr>
          <w:p w:rsidR="003D6E0D" w:rsidRPr="00CE36F7" w:rsidRDefault="003D6E0D" w:rsidP="00CE36F7">
            <w:r w:rsidRPr="00CE36F7">
              <w:t>Проверка правильности отражения оборотов по счетам и субсчетам Главной книги с аналогичными показателями регистров синтетического учета</w:t>
            </w:r>
          </w:p>
        </w:tc>
        <w:tc>
          <w:tcPr>
            <w:tcW w:w="2376" w:type="pct"/>
          </w:tcPr>
          <w:p w:rsidR="003D6E0D" w:rsidRPr="00CE36F7" w:rsidRDefault="003D6E0D" w:rsidP="00CE36F7">
            <w:r w:rsidRPr="00CE36F7">
              <w:t>Журналы-ордера № 10, 10/1, 10а, ведомости № 12, 13, 13а, 15, 18, Главная книга</w:t>
            </w:r>
          </w:p>
        </w:tc>
      </w:tr>
      <w:tr w:rsidR="003D6E0D" w:rsidRPr="00CE36F7" w:rsidTr="00CE36F7">
        <w:trPr>
          <w:cantSplit/>
        </w:trPr>
        <w:tc>
          <w:tcPr>
            <w:tcW w:w="342" w:type="pct"/>
          </w:tcPr>
          <w:p w:rsidR="003D6E0D" w:rsidRPr="00CE36F7" w:rsidRDefault="003D6E0D" w:rsidP="00CE36F7">
            <w:r w:rsidRPr="00CE36F7">
              <w:t>4.2</w:t>
            </w:r>
          </w:p>
        </w:tc>
        <w:tc>
          <w:tcPr>
            <w:tcW w:w="2282" w:type="pct"/>
          </w:tcPr>
          <w:p w:rsidR="003D6E0D" w:rsidRPr="00CE36F7" w:rsidRDefault="003D6E0D" w:rsidP="00CE36F7">
            <w:r w:rsidRPr="00CE36F7">
              <w:t>Проверка правомерности отнесения на себестоимость продукции (работ, услуг) выплат, начисленных персоналу организации</w:t>
            </w:r>
          </w:p>
        </w:tc>
        <w:tc>
          <w:tcPr>
            <w:tcW w:w="2376" w:type="pct"/>
          </w:tcPr>
          <w:p w:rsidR="003D6E0D" w:rsidRPr="00CE36F7" w:rsidRDefault="003D6E0D" w:rsidP="00CE36F7">
            <w:r w:rsidRPr="00CE36F7">
              <w:t>Журналы-ордера № 10, 10/1, 10а, ведомости № 12, 13, 13а, 15, 18, Главная книга, приказы</w:t>
            </w:r>
          </w:p>
        </w:tc>
      </w:tr>
      <w:tr w:rsidR="003D6E0D" w:rsidRPr="00CE36F7" w:rsidTr="00CE36F7">
        <w:trPr>
          <w:cantSplit/>
        </w:trPr>
        <w:tc>
          <w:tcPr>
            <w:tcW w:w="342" w:type="pct"/>
          </w:tcPr>
          <w:p w:rsidR="003D6E0D" w:rsidRPr="00CE36F7" w:rsidRDefault="003D6E0D" w:rsidP="00CE36F7">
            <w:r w:rsidRPr="00CE36F7">
              <w:t>4.3</w:t>
            </w:r>
          </w:p>
        </w:tc>
        <w:tc>
          <w:tcPr>
            <w:tcW w:w="2282" w:type="pct"/>
          </w:tcPr>
          <w:p w:rsidR="003D6E0D" w:rsidRPr="00CE36F7" w:rsidRDefault="003D6E0D" w:rsidP="00CE36F7">
            <w:r w:rsidRPr="00CE36F7">
              <w:t>Проверка правильности отнесения страховых взносов во внебюджетные фонды на себестоимость продукции (работ, услуг)</w:t>
            </w:r>
          </w:p>
        </w:tc>
        <w:tc>
          <w:tcPr>
            <w:tcW w:w="2376" w:type="pct"/>
          </w:tcPr>
          <w:p w:rsidR="003D6E0D" w:rsidRPr="00CE36F7" w:rsidRDefault="003D6E0D" w:rsidP="00CE36F7">
            <w:r w:rsidRPr="00CE36F7">
              <w:t>Журналы-ордера № 9, 10, 10/1, 10а, Главная книга</w:t>
            </w:r>
          </w:p>
        </w:tc>
      </w:tr>
      <w:tr w:rsidR="003D6E0D" w:rsidRPr="00CE36F7" w:rsidTr="00CE36F7">
        <w:trPr>
          <w:cantSplit/>
        </w:trPr>
        <w:tc>
          <w:tcPr>
            <w:tcW w:w="342" w:type="pct"/>
          </w:tcPr>
          <w:p w:rsidR="003D6E0D" w:rsidRPr="00CE36F7" w:rsidRDefault="003D6E0D" w:rsidP="00CE36F7">
            <w:r w:rsidRPr="00CE36F7">
              <w:t>4.4</w:t>
            </w:r>
          </w:p>
        </w:tc>
        <w:tc>
          <w:tcPr>
            <w:tcW w:w="2282" w:type="pct"/>
          </w:tcPr>
          <w:p w:rsidR="003D6E0D" w:rsidRPr="00CE36F7" w:rsidRDefault="003D6E0D" w:rsidP="00CE36F7">
            <w:r w:rsidRPr="00CE36F7">
              <w:t>Проверка обоснованности расходов организации по подготовке и переподготовке кадров, правильности отнесения таких выплат на себестоимость продукции (работ, услуг)</w:t>
            </w:r>
          </w:p>
        </w:tc>
        <w:tc>
          <w:tcPr>
            <w:tcW w:w="2376" w:type="pct"/>
          </w:tcPr>
          <w:p w:rsidR="003D6E0D" w:rsidRPr="00CE36F7" w:rsidRDefault="003D6E0D" w:rsidP="00CE36F7">
            <w:r w:rsidRPr="00CE36F7">
              <w:t>Журналы-ордера № 10, 10/1, 10а, ведомости № 12, 13, 13а, 15, 18, Главная книга, приказы, первичные документы (договоры на обучение, акты о выполненных работах)</w:t>
            </w:r>
          </w:p>
        </w:tc>
      </w:tr>
      <w:tr w:rsidR="003D6E0D" w:rsidRPr="00CE36F7" w:rsidTr="00CE36F7">
        <w:trPr>
          <w:cantSplit/>
        </w:trPr>
        <w:tc>
          <w:tcPr>
            <w:tcW w:w="5000" w:type="pct"/>
            <w:gridSpan w:val="3"/>
          </w:tcPr>
          <w:p w:rsidR="003D6E0D" w:rsidRPr="00CE36F7" w:rsidRDefault="003D6E0D" w:rsidP="00CE36F7">
            <w:pPr>
              <w:rPr>
                <w:bCs/>
                <w:iCs/>
              </w:rPr>
            </w:pPr>
            <w:r w:rsidRPr="00CE36F7">
              <w:rPr>
                <w:bCs/>
                <w:iCs/>
              </w:rPr>
              <w:t>5. Аудит расчетов по начислению платежей во внебюджетные фонды</w:t>
            </w:r>
          </w:p>
        </w:tc>
      </w:tr>
      <w:tr w:rsidR="003D6E0D" w:rsidRPr="00CE36F7" w:rsidTr="00CE36F7">
        <w:trPr>
          <w:cantSplit/>
        </w:trPr>
        <w:tc>
          <w:tcPr>
            <w:tcW w:w="342" w:type="pct"/>
          </w:tcPr>
          <w:p w:rsidR="003D6E0D" w:rsidRPr="00CE36F7" w:rsidRDefault="003D6E0D" w:rsidP="00CE36F7">
            <w:r w:rsidRPr="00CE36F7">
              <w:t>5.1</w:t>
            </w:r>
          </w:p>
        </w:tc>
        <w:tc>
          <w:tcPr>
            <w:tcW w:w="2282" w:type="pct"/>
          </w:tcPr>
          <w:p w:rsidR="003D6E0D" w:rsidRPr="00CE36F7" w:rsidRDefault="003D6E0D" w:rsidP="00CE36F7">
            <w:r w:rsidRPr="00CE36F7">
              <w:t>Проверка правильности исчисления страховых взносов во внебюджетные фонды и своевременность их перечисления по назначению</w:t>
            </w:r>
          </w:p>
        </w:tc>
        <w:tc>
          <w:tcPr>
            <w:tcW w:w="2376" w:type="pct"/>
          </w:tcPr>
          <w:p w:rsidR="003D6E0D" w:rsidRPr="00CE36F7" w:rsidRDefault="003D6E0D" w:rsidP="00CE36F7">
            <w:r w:rsidRPr="00CE36F7">
              <w:t>Разработочная таблица «Сводка начисленной заработной платы по составу и категориям работников, учета расчетов с работниками по страхованию и распределение заработной платы (с вкладным листом)», журналы-ордера № 10, 10/1, 10а, ведомости № 12, 13, 15, отчетные декларации по расчетам с органами социального страхования и обеспечения</w:t>
            </w:r>
          </w:p>
        </w:tc>
      </w:tr>
    </w:tbl>
    <w:p w:rsidR="003D6E0D" w:rsidRPr="00CE36F7" w:rsidRDefault="003D6E0D" w:rsidP="00CE36F7">
      <w:pPr>
        <w:suppressAutoHyphens/>
        <w:ind w:firstLine="709"/>
        <w:jc w:val="both"/>
        <w:rPr>
          <w:b/>
          <w:sz w:val="28"/>
          <w:szCs w:val="28"/>
        </w:rPr>
      </w:pPr>
    </w:p>
    <w:p w:rsidR="00CE36F7" w:rsidRDefault="00CE36F7" w:rsidP="00CE36F7">
      <w:pPr>
        <w:pStyle w:val="2"/>
        <w:keepNext w:val="0"/>
        <w:suppressAutoHyphens/>
        <w:spacing w:before="0" w:after="0"/>
        <w:ind w:firstLine="709"/>
        <w:jc w:val="both"/>
        <w:rPr>
          <w:rFonts w:ascii="Times New Roman" w:hAnsi="Times New Roman"/>
          <w:i w:val="0"/>
          <w:iCs w:val="0"/>
        </w:rPr>
      </w:pPr>
      <w:bookmarkStart w:id="6" w:name="_Toc247377948"/>
      <w:r>
        <w:rPr>
          <w:rFonts w:ascii="Times New Roman" w:hAnsi="Times New Roman"/>
          <w:i w:val="0"/>
          <w:iCs w:val="0"/>
        </w:rPr>
        <w:t xml:space="preserve">1.5 </w:t>
      </w:r>
      <w:r w:rsidR="00EC73BD" w:rsidRPr="00CE36F7">
        <w:rPr>
          <w:rFonts w:ascii="Times New Roman" w:hAnsi="Times New Roman"/>
          <w:i w:val="0"/>
          <w:iCs w:val="0"/>
        </w:rPr>
        <w:t>Перечень типовых ошибок, возникающих при бухгалтерском учете аудита расчетов по заработной плате</w:t>
      </w:r>
      <w:bookmarkEnd w:id="6"/>
    </w:p>
    <w:p w:rsidR="00CE36F7" w:rsidRPr="00CE36F7" w:rsidRDefault="00CE36F7" w:rsidP="00CE36F7"/>
    <w:p w:rsidR="00EC73BD" w:rsidRPr="00CE36F7" w:rsidRDefault="00EC73BD" w:rsidP="00CE36F7">
      <w:pPr>
        <w:pStyle w:val="21"/>
        <w:suppressAutoHyphens/>
        <w:ind w:left="0" w:firstLine="709"/>
        <w:jc w:val="both"/>
        <w:rPr>
          <w:sz w:val="28"/>
          <w:szCs w:val="28"/>
        </w:rPr>
      </w:pPr>
      <w:r w:rsidRPr="00CE36F7">
        <w:rPr>
          <w:sz w:val="28"/>
          <w:szCs w:val="28"/>
        </w:rPr>
        <w:t>Для аудитора очень важно знание наиболее распространенных ошибок и нарушений, встречающихся при аудите расчетов по оплате труда. Наиболее характерные типовые ошибки:</w:t>
      </w:r>
    </w:p>
    <w:p w:rsidR="00EC73BD" w:rsidRPr="00CE36F7" w:rsidRDefault="00EC73BD" w:rsidP="00CE36F7">
      <w:pPr>
        <w:numPr>
          <w:ilvl w:val="0"/>
          <w:numId w:val="8"/>
        </w:numPr>
        <w:tabs>
          <w:tab w:val="clear" w:pos="1080"/>
          <w:tab w:val="left" w:pos="360"/>
          <w:tab w:val="left" w:pos="993"/>
        </w:tabs>
        <w:suppressAutoHyphens/>
        <w:ind w:left="0" w:firstLine="709"/>
        <w:jc w:val="both"/>
        <w:rPr>
          <w:sz w:val="28"/>
          <w:szCs w:val="28"/>
        </w:rPr>
      </w:pPr>
      <w:r w:rsidRPr="00CE36F7">
        <w:rPr>
          <w:sz w:val="28"/>
          <w:szCs w:val="28"/>
        </w:rPr>
        <w:t>Несоблюдение действующего законодательства по оплате труда:</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Не корректное начисление заработной платы.</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Неверно производится удержание из заработной платы.</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Не правильное оформление работников (прием и увольнение).</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Занижение налогооблагаемой базы.</w:t>
      </w:r>
    </w:p>
    <w:p w:rsidR="00EC73BD" w:rsidRPr="00CE36F7" w:rsidRDefault="00EC73BD" w:rsidP="00CE36F7">
      <w:pPr>
        <w:numPr>
          <w:ilvl w:val="0"/>
          <w:numId w:val="8"/>
        </w:numPr>
        <w:tabs>
          <w:tab w:val="clear" w:pos="1080"/>
          <w:tab w:val="left" w:pos="360"/>
          <w:tab w:val="left" w:pos="993"/>
        </w:tabs>
        <w:suppressAutoHyphens/>
        <w:ind w:left="0" w:firstLine="709"/>
        <w:jc w:val="both"/>
        <w:rPr>
          <w:sz w:val="28"/>
          <w:szCs w:val="28"/>
        </w:rPr>
      </w:pPr>
      <w:r w:rsidRPr="00CE36F7">
        <w:rPr>
          <w:sz w:val="28"/>
          <w:szCs w:val="28"/>
        </w:rPr>
        <w:t>Не применяются типовые формы первичных документов учета личного состава и по оплате труда:</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Затруднение проверки данных.</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Не корректное применение личных карточек (Т-2), приказа о предоставлении отпуска (Т-6), приказа о переводе на другую работу (Т-15), приказа о прекращении трудового договора (Т-8).</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Не проверяется отделом кадров соответствие применяемых окладов и разрядов рабочих, установленных в штатном расписании.</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Неведение в отделах табелей учета рабочего времени.</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Не корректное ведение бухгалтерского учета расчетов по заработной плате.</w:t>
      </w:r>
    </w:p>
    <w:p w:rsidR="00EC73BD" w:rsidRPr="00CE36F7" w:rsidRDefault="00EC73BD" w:rsidP="00CE36F7">
      <w:pPr>
        <w:numPr>
          <w:ilvl w:val="0"/>
          <w:numId w:val="8"/>
        </w:numPr>
        <w:tabs>
          <w:tab w:val="clear" w:pos="1080"/>
          <w:tab w:val="num" w:pos="360"/>
          <w:tab w:val="left" w:pos="993"/>
          <w:tab w:val="left" w:pos="1260"/>
        </w:tabs>
        <w:suppressAutoHyphens/>
        <w:ind w:left="0" w:firstLine="709"/>
        <w:jc w:val="both"/>
        <w:rPr>
          <w:sz w:val="28"/>
          <w:szCs w:val="28"/>
        </w:rPr>
      </w:pPr>
      <w:r w:rsidRPr="00CE36F7">
        <w:rPr>
          <w:sz w:val="28"/>
          <w:szCs w:val="28"/>
        </w:rPr>
        <w:t>Не ведутся табели учета рабочего времени (т-12):</w:t>
      </w:r>
    </w:p>
    <w:p w:rsidR="00EC73BD" w:rsidRPr="00CE36F7" w:rsidRDefault="00EC73BD" w:rsidP="00CE36F7">
      <w:pPr>
        <w:numPr>
          <w:ilvl w:val="1"/>
          <w:numId w:val="8"/>
        </w:numPr>
        <w:tabs>
          <w:tab w:val="num" w:pos="720"/>
          <w:tab w:val="left" w:pos="900"/>
          <w:tab w:val="left" w:pos="993"/>
        </w:tabs>
        <w:suppressAutoHyphens/>
        <w:ind w:firstLine="709"/>
        <w:jc w:val="both"/>
        <w:rPr>
          <w:sz w:val="28"/>
          <w:szCs w:val="28"/>
        </w:rPr>
      </w:pPr>
      <w:r w:rsidRPr="00CE36F7">
        <w:rPr>
          <w:sz w:val="28"/>
          <w:szCs w:val="28"/>
        </w:rPr>
        <w:t>Нельзя проверить правильность начисления повременной и других видов оплат.</w:t>
      </w:r>
    </w:p>
    <w:p w:rsidR="00EC73BD" w:rsidRPr="00CE36F7" w:rsidRDefault="00EC73BD" w:rsidP="00CE36F7">
      <w:pPr>
        <w:numPr>
          <w:ilvl w:val="1"/>
          <w:numId w:val="8"/>
        </w:numPr>
        <w:tabs>
          <w:tab w:val="num" w:pos="720"/>
          <w:tab w:val="left" w:pos="900"/>
          <w:tab w:val="left" w:pos="993"/>
        </w:tabs>
        <w:suppressAutoHyphens/>
        <w:ind w:firstLine="709"/>
        <w:jc w:val="both"/>
        <w:rPr>
          <w:sz w:val="28"/>
          <w:szCs w:val="28"/>
        </w:rPr>
      </w:pPr>
      <w:r w:rsidRPr="00CE36F7">
        <w:rPr>
          <w:sz w:val="28"/>
          <w:szCs w:val="28"/>
        </w:rPr>
        <w:t>Неверно начисляется заработная плата.</w:t>
      </w:r>
    </w:p>
    <w:p w:rsidR="00EC73BD" w:rsidRPr="00CE36F7" w:rsidRDefault="00EC73BD" w:rsidP="00CE36F7">
      <w:pPr>
        <w:numPr>
          <w:ilvl w:val="0"/>
          <w:numId w:val="8"/>
        </w:numPr>
        <w:tabs>
          <w:tab w:val="clear" w:pos="1080"/>
          <w:tab w:val="left" w:pos="360"/>
          <w:tab w:val="left" w:pos="993"/>
          <w:tab w:val="left" w:pos="1260"/>
        </w:tabs>
        <w:suppressAutoHyphens/>
        <w:ind w:left="0" w:firstLine="709"/>
        <w:jc w:val="both"/>
        <w:rPr>
          <w:sz w:val="28"/>
          <w:szCs w:val="28"/>
        </w:rPr>
      </w:pPr>
      <w:r w:rsidRPr="00CE36F7">
        <w:rPr>
          <w:sz w:val="28"/>
          <w:szCs w:val="28"/>
        </w:rPr>
        <w:t>Неведение аналитического учета по работающим:</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Неведение лицевых счетов, расчетно-платежной документации.</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Нельзя проверить совокупный годовой доход</w:t>
      </w:r>
      <w:r w:rsidR="00CE36F7">
        <w:rPr>
          <w:sz w:val="28"/>
          <w:szCs w:val="28"/>
        </w:rPr>
        <w:t xml:space="preserve"> </w:t>
      </w:r>
      <w:r w:rsidRPr="00CE36F7">
        <w:rPr>
          <w:sz w:val="28"/>
          <w:szCs w:val="28"/>
        </w:rPr>
        <w:t>работающего.</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Неорганизованно архивное хранение документов по аналитическому учету с работающими.</w:t>
      </w:r>
    </w:p>
    <w:p w:rsidR="00EC73BD" w:rsidRPr="00CE36F7" w:rsidRDefault="00EC73BD" w:rsidP="00CE36F7">
      <w:pPr>
        <w:numPr>
          <w:ilvl w:val="0"/>
          <w:numId w:val="8"/>
        </w:numPr>
        <w:tabs>
          <w:tab w:val="clear" w:pos="1080"/>
          <w:tab w:val="left" w:pos="360"/>
          <w:tab w:val="left" w:pos="993"/>
          <w:tab w:val="left" w:pos="1260"/>
        </w:tabs>
        <w:suppressAutoHyphens/>
        <w:ind w:left="0" w:firstLine="709"/>
        <w:jc w:val="both"/>
        <w:rPr>
          <w:sz w:val="28"/>
          <w:szCs w:val="28"/>
        </w:rPr>
      </w:pPr>
      <w:r w:rsidRPr="00CE36F7">
        <w:rPr>
          <w:sz w:val="28"/>
          <w:szCs w:val="28"/>
        </w:rPr>
        <w:t>Неверно производятся расчеты по депонированной заработной плате:</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Не ведется книга учета по депонированной заработной плате или некорректное</w:t>
      </w:r>
      <w:r w:rsidR="00CE36F7">
        <w:rPr>
          <w:sz w:val="28"/>
          <w:szCs w:val="28"/>
        </w:rPr>
        <w:t xml:space="preserve"> </w:t>
      </w:r>
      <w:r w:rsidRPr="00CE36F7">
        <w:rPr>
          <w:sz w:val="28"/>
          <w:szCs w:val="28"/>
        </w:rPr>
        <w:t>ее ведение.</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Не производится отнесение депонированной суммы на счет91 «Прочие доходы и расходы».</w:t>
      </w:r>
    </w:p>
    <w:p w:rsidR="00EC73BD" w:rsidRPr="00CE36F7" w:rsidRDefault="00EC73BD" w:rsidP="00CE36F7">
      <w:pPr>
        <w:numPr>
          <w:ilvl w:val="1"/>
          <w:numId w:val="8"/>
        </w:numPr>
        <w:tabs>
          <w:tab w:val="left" w:pos="720"/>
          <w:tab w:val="left" w:pos="900"/>
          <w:tab w:val="left" w:pos="993"/>
        </w:tabs>
        <w:suppressAutoHyphens/>
        <w:ind w:firstLine="709"/>
        <w:jc w:val="both"/>
        <w:rPr>
          <w:sz w:val="28"/>
          <w:szCs w:val="28"/>
        </w:rPr>
      </w:pPr>
      <w:r w:rsidRPr="00CE36F7">
        <w:rPr>
          <w:sz w:val="28"/>
          <w:szCs w:val="28"/>
        </w:rPr>
        <w:t>Присвоение депонированной заработной платы.</w:t>
      </w:r>
    </w:p>
    <w:p w:rsidR="00EC73BD" w:rsidRPr="00CE36F7" w:rsidRDefault="00EC73BD" w:rsidP="00CE36F7">
      <w:pPr>
        <w:numPr>
          <w:ilvl w:val="0"/>
          <w:numId w:val="8"/>
        </w:numPr>
        <w:tabs>
          <w:tab w:val="clear" w:pos="1080"/>
          <w:tab w:val="left" w:pos="360"/>
          <w:tab w:val="left" w:pos="993"/>
        </w:tabs>
        <w:suppressAutoHyphens/>
        <w:ind w:left="0" w:firstLine="709"/>
        <w:jc w:val="both"/>
        <w:rPr>
          <w:sz w:val="28"/>
          <w:szCs w:val="28"/>
        </w:rPr>
      </w:pPr>
      <w:r w:rsidRPr="00CE36F7">
        <w:rPr>
          <w:sz w:val="28"/>
          <w:szCs w:val="28"/>
        </w:rPr>
        <w:t>Неприменение расчетов по удержаниям из заработной платы работников:</w:t>
      </w:r>
    </w:p>
    <w:p w:rsidR="00EC73BD" w:rsidRPr="00CE36F7" w:rsidRDefault="00EC73BD" w:rsidP="00CE36F7">
      <w:pPr>
        <w:numPr>
          <w:ilvl w:val="1"/>
          <w:numId w:val="8"/>
        </w:numPr>
        <w:tabs>
          <w:tab w:val="num" w:pos="720"/>
          <w:tab w:val="left" w:pos="900"/>
          <w:tab w:val="left" w:pos="993"/>
        </w:tabs>
        <w:suppressAutoHyphens/>
        <w:ind w:firstLine="709"/>
        <w:jc w:val="both"/>
        <w:rPr>
          <w:sz w:val="28"/>
          <w:szCs w:val="28"/>
        </w:rPr>
      </w:pPr>
      <w:r w:rsidRPr="00CE36F7">
        <w:rPr>
          <w:sz w:val="28"/>
          <w:szCs w:val="28"/>
        </w:rPr>
        <w:t>Занижение налогооблагаемой базы.</w:t>
      </w:r>
    </w:p>
    <w:p w:rsidR="00EC73BD" w:rsidRPr="00CE36F7" w:rsidRDefault="00EC73BD" w:rsidP="00CE36F7">
      <w:pPr>
        <w:numPr>
          <w:ilvl w:val="1"/>
          <w:numId w:val="8"/>
        </w:numPr>
        <w:tabs>
          <w:tab w:val="num" w:pos="720"/>
          <w:tab w:val="left" w:pos="900"/>
          <w:tab w:val="left" w:pos="993"/>
        </w:tabs>
        <w:suppressAutoHyphens/>
        <w:ind w:firstLine="709"/>
        <w:jc w:val="both"/>
        <w:rPr>
          <w:sz w:val="28"/>
          <w:szCs w:val="28"/>
        </w:rPr>
      </w:pPr>
      <w:r w:rsidRPr="00CE36F7">
        <w:rPr>
          <w:sz w:val="28"/>
          <w:szCs w:val="28"/>
        </w:rPr>
        <w:t>Неприменение налоговых вычетов.</w:t>
      </w:r>
    </w:p>
    <w:p w:rsidR="00EC73BD" w:rsidRPr="00CE36F7" w:rsidRDefault="00EC73BD" w:rsidP="00CE36F7">
      <w:pPr>
        <w:numPr>
          <w:ilvl w:val="1"/>
          <w:numId w:val="8"/>
        </w:numPr>
        <w:tabs>
          <w:tab w:val="num" w:pos="720"/>
          <w:tab w:val="left" w:pos="900"/>
          <w:tab w:val="left" w:pos="993"/>
        </w:tabs>
        <w:suppressAutoHyphens/>
        <w:ind w:firstLine="709"/>
        <w:jc w:val="both"/>
        <w:rPr>
          <w:sz w:val="28"/>
          <w:szCs w:val="28"/>
        </w:rPr>
      </w:pPr>
      <w:r w:rsidRPr="00CE36F7">
        <w:rPr>
          <w:sz w:val="28"/>
          <w:szCs w:val="28"/>
        </w:rPr>
        <w:t>Не проставляются в лицевых счетах данные для исчисления удержаний.</w:t>
      </w:r>
    </w:p>
    <w:p w:rsidR="00EC73BD" w:rsidRPr="00CE36F7" w:rsidRDefault="00EC73BD" w:rsidP="00CE36F7">
      <w:pPr>
        <w:numPr>
          <w:ilvl w:val="1"/>
          <w:numId w:val="8"/>
        </w:numPr>
        <w:tabs>
          <w:tab w:val="num" w:pos="720"/>
          <w:tab w:val="left" w:pos="900"/>
          <w:tab w:val="left" w:pos="993"/>
        </w:tabs>
        <w:suppressAutoHyphens/>
        <w:ind w:firstLine="709"/>
        <w:jc w:val="both"/>
        <w:rPr>
          <w:sz w:val="28"/>
          <w:szCs w:val="28"/>
        </w:rPr>
      </w:pPr>
      <w:r w:rsidRPr="00CE36F7">
        <w:rPr>
          <w:sz w:val="28"/>
          <w:szCs w:val="28"/>
        </w:rPr>
        <w:t>Неведение налоговых карточек, лицевых счетов, расчетных листков.</w:t>
      </w:r>
    </w:p>
    <w:p w:rsidR="00EC73BD" w:rsidRPr="00CE36F7" w:rsidRDefault="00EC73BD" w:rsidP="00CE36F7">
      <w:pPr>
        <w:numPr>
          <w:ilvl w:val="0"/>
          <w:numId w:val="8"/>
        </w:numPr>
        <w:tabs>
          <w:tab w:val="clear" w:pos="1080"/>
          <w:tab w:val="left" w:pos="360"/>
          <w:tab w:val="left" w:pos="993"/>
        </w:tabs>
        <w:suppressAutoHyphens/>
        <w:ind w:left="0" w:firstLine="709"/>
        <w:jc w:val="both"/>
        <w:rPr>
          <w:sz w:val="28"/>
          <w:szCs w:val="28"/>
        </w:rPr>
      </w:pPr>
      <w:r w:rsidRPr="00CE36F7">
        <w:rPr>
          <w:sz w:val="28"/>
          <w:szCs w:val="28"/>
        </w:rPr>
        <w:t>Неверно производилось начисление Налога на доходы физических лиц (НДФЛ):</w:t>
      </w:r>
    </w:p>
    <w:p w:rsidR="00EC73BD" w:rsidRPr="00CE36F7" w:rsidRDefault="00EC73BD" w:rsidP="00CE36F7">
      <w:pPr>
        <w:numPr>
          <w:ilvl w:val="1"/>
          <w:numId w:val="8"/>
        </w:numPr>
        <w:tabs>
          <w:tab w:val="num" w:pos="720"/>
          <w:tab w:val="left" w:pos="900"/>
          <w:tab w:val="left" w:pos="993"/>
        </w:tabs>
        <w:suppressAutoHyphens/>
        <w:ind w:firstLine="709"/>
        <w:jc w:val="both"/>
        <w:rPr>
          <w:sz w:val="28"/>
          <w:szCs w:val="28"/>
        </w:rPr>
      </w:pPr>
      <w:r w:rsidRPr="00CE36F7">
        <w:rPr>
          <w:sz w:val="28"/>
          <w:szCs w:val="28"/>
        </w:rPr>
        <w:t>Занижение налогооблагаемой базы.</w:t>
      </w:r>
    </w:p>
    <w:p w:rsidR="00EC73BD" w:rsidRPr="00CE36F7" w:rsidRDefault="00EC73BD" w:rsidP="00CE36F7">
      <w:pPr>
        <w:numPr>
          <w:ilvl w:val="0"/>
          <w:numId w:val="8"/>
        </w:numPr>
        <w:tabs>
          <w:tab w:val="clear" w:pos="1080"/>
          <w:tab w:val="left" w:pos="360"/>
          <w:tab w:val="left" w:pos="993"/>
        </w:tabs>
        <w:suppressAutoHyphens/>
        <w:ind w:left="0" w:firstLine="709"/>
        <w:jc w:val="both"/>
        <w:rPr>
          <w:sz w:val="28"/>
          <w:szCs w:val="28"/>
        </w:rPr>
      </w:pPr>
      <w:r w:rsidRPr="00CE36F7">
        <w:rPr>
          <w:sz w:val="28"/>
          <w:szCs w:val="28"/>
        </w:rPr>
        <w:t>Неверно рассчитывались суммы по прочим видам оплат:</w:t>
      </w:r>
    </w:p>
    <w:p w:rsidR="00EC73BD" w:rsidRPr="00CE36F7" w:rsidRDefault="00EC73BD" w:rsidP="00CE36F7">
      <w:pPr>
        <w:tabs>
          <w:tab w:val="num" w:pos="720"/>
          <w:tab w:val="left" w:pos="1260"/>
        </w:tabs>
        <w:suppressAutoHyphens/>
        <w:ind w:firstLine="709"/>
        <w:jc w:val="both"/>
        <w:rPr>
          <w:sz w:val="28"/>
          <w:szCs w:val="28"/>
        </w:rPr>
      </w:pPr>
      <w:r w:rsidRPr="00CE36F7">
        <w:rPr>
          <w:sz w:val="28"/>
          <w:szCs w:val="28"/>
        </w:rPr>
        <w:t>8.1. Снижение базы налогообложения.</w:t>
      </w:r>
    </w:p>
    <w:p w:rsidR="00EC73BD" w:rsidRDefault="00B70B3A" w:rsidP="00CE36F7">
      <w:pPr>
        <w:pStyle w:val="1"/>
        <w:keepNext w:val="0"/>
        <w:suppressAutoHyphens/>
        <w:spacing w:before="0" w:after="0"/>
        <w:ind w:firstLine="709"/>
        <w:jc w:val="both"/>
        <w:rPr>
          <w:rFonts w:ascii="Times New Roman" w:hAnsi="Times New Roman"/>
          <w:sz w:val="28"/>
        </w:rPr>
      </w:pPr>
      <w:r w:rsidRPr="00CE36F7">
        <w:rPr>
          <w:rFonts w:ascii="Times New Roman" w:hAnsi="Times New Roman"/>
          <w:sz w:val="28"/>
        </w:rPr>
        <w:br w:type="page"/>
      </w:r>
      <w:bookmarkStart w:id="7" w:name="_Toc247377949"/>
      <w:r w:rsidR="00EC73BD" w:rsidRPr="00CE36F7">
        <w:rPr>
          <w:rFonts w:ascii="Times New Roman" w:hAnsi="Times New Roman"/>
          <w:sz w:val="28"/>
        </w:rPr>
        <w:t>2. Аудит расчетов по заработной плате</w:t>
      </w:r>
      <w:bookmarkEnd w:id="7"/>
    </w:p>
    <w:p w:rsidR="00CE36F7" w:rsidRPr="00CE36F7" w:rsidRDefault="00CE36F7" w:rsidP="00CE36F7"/>
    <w:p w:rsidR="00EC73BD" w:rsidRDefault="00CE36F7" w:rsidP="00CE36F7">
      <w:pPr>
        <w:pStyle w:val="2"/>
        <w:keepNext w:val="0"/>
        <w:suppressAutoHyphens/>
        <w:spacing w:before="0" w:after="0"/>
        <w:ind w:firstLine="709"/>
        <w:jc w:val="both"/>
        <w:rPr>
          <w:rFonts w:ascii="Times New Roman" w:hAnsi="Times New Roman"/>
          <w:i w:val="0"/>
          <w:iCs w:val="0"/>
        </w:rPr>
      </w:pPr>
      <w:bookmarkStart w:id="8" w:name="_Toc247377950"/>
      <w:r>
        <w:rPr>
          <w:rFonts w:ascii="Times New Roman" w:hAnsi="Times New Roman"/>
          <w:i w:val="0"/>
          <w:iCs w:val="0"/>
        </w:rPr>
        <w:t xml:space="preserve">2.1 </w:t>
      </w:r>
      <w:r w:rsidR="00EC73BD" w:rsidRPr="00CE36F7">
        <w:rPr>
          <w:rFonts w:ascii="Times New Roman" w:hAnsi="Times New Roman"/>
          <w:i w:val="0"/>
          <w:iCs w:val="0"/>
        </w:rPr>
        <w:t>Краткая характеристика субъектов и условий аудиторской проверки</w:t>
      </w:r>
      <w:bookmarkEnd w:id="8"/>
    </w:p>
    <w:p w:rsidR="00CE36F7" w:rsidRPr="00CE36F7" w:rsidRDefault="00CE36F7" w:rsidP="00CE36F7"/>
    <w:p w:rsidR="00EC73BD" w:rsidRPr="00CE36F7" w:rsidRDefault="00EC73BD" w:rsidP="00CE36F7">
      <w:pPr>
        <w:pStyle w:val="2"/>
        <w:keepNext w:val="0"/>
        <w:suppressAutoHyphens/>
        <w:spacing w:before="0" w:after="0"/>
        <w:ind w:firstLine="709"/>
        <w:jc w:val="both"/>
        <w:rPr>
          <w:rFonts w:ascii="Times New Roman" w:hAnsi="Times New Roman"/>
          <w:b w:val="0"/>
          <w:i w:val="0"/>
          <w:iCs w:val="0"/>
        </w:rPr>
      </w:pPr>
      <w:bookmarkStart w:id="9" w:name="_Toc247377951"/>
      <w:r w:rsidRPr="00CE36F7">
        <w:rPr>
          <w:rFonts w:ascii="Times New Roman" w:hAnsi="Times New Roman"/>
          <w:b w:val="0"/>
          <w:i w:val="0"/>
          <w:iCs w:val="0"/>
        </w:rPr>
        <w:t>Краткая характеристика аудируемого лица</w:t>
      </w:r>
      <w:bookmarkEnd w:id="9"/>
      <w:r w:rsidR="00CE36F7">
        <w:rPr>
          <w:rFonts w:ascii="Times New Roman" w:hAnsi="Times New Roman"/>
          <w:b w:val="0"/>
          <w:i w:val="0"/>
          <w:iCs w:val="0"/>
        </w:rPr>
        <w:t>:</w:t>
      </w:r>
    </w:p>
    <w:p w:rsidR="00EC73BD" w:rsidRPr="00CE36F7" w:rsidRDefault="00EC73BD" w:rsidP="00CE36F7">
      <w:pPr>
        <w:suppressAutoHyphens/>
        <w:ind w:firstLine="709"/>
        <w:jc w:val="both"/>
        <w:rPr>
          <w:sz w:val="28"/>
          <w:szCs w:val="28"/>
        </w:rPr>
      </w:pPr>
      <w:r w:rsidRPr="00CE36F7">
        <w:rPr>
          <w:sz w:val="28"/>
          <w:szCs w:val="28"/>
        </w:rPr>
        <w:t xml:space="preserve">Курсовая работа выполнена на данных ОАО «Уфамолзавод», которое является аудируемым лицом. Полное наименование общества - Открытое акционерное общество «Уфамолзавод». Сокращенное наименование общества - ОАО </w:t>
      </w:r>
      <w:r w:rsidRPr="00CE36F7">
        <w:rPr>
          <w:b/>
          <w:bCs/>
          <w:sz w:val="28"/>
          <w:szCs w:val="28"/>
        </w:rPr>
        <w:t>«</w:t>
      </w:r>
      <w:r w:rsidRPr="00CE36F7">
        <w:rPr>
          <w:sz w:val="28"/>
          <w:szCs w:val="28"/>
        </w:rPr>
        <w:t>Уфамолзавод</w:t>
      </w:r>
      <w:r w:rsidRPr="00CE36F7">
        <w:rPr>
          <w:b/>
          <w:bCs/>
          <w:sz w:val="28"/>
          <w:szCs w:val="28"/>
        </w:rPr>
        <w:t>»</w:t>
      </w:r>
      <w:r w:rsidRPr="00CE36F7">
        <w:rPr>
          <w:sz w:val="28"/>
          <w:szCs w:val="28"/>
        </w:rPr>
        <w:t>. Место нахождения общества: 450001, РБ, г. Уфа, ул. Комсомольская, 3.</w:t>
      </w:r>
    </w:p>
    <w:p w:rsidR="00EC73BD" w:rsidRPr="00CE36F7" w:rsidRDefault="00EC73BD" w:rsidP="00CE36F7">
      <w:pPr>
        <w:pStyle w:val="23"/>
        <w:suppressAutoHyphens/>
        <w:spacing w:after="0" w:line="360" w:lineRule="auto"/>
        <w:ind w:firstLine="709"/>
        <w:jc w:val="both"/>
        <w:rPr>
          <w:sz w:val="28"/>
          <w:szCs w:val="28"/>
        </w:rPr>
      </w:pPr>
      <w:r w:rsidRPr="00CE36F7">
        <w:rPr>
          <w:sz w:val="28"/>
          <w:szCs w:val="28"/>
        </w:rPr>
        <w:t>Общество</w:t>
      </w:r>
      <w:r w:rsidR="00CE36F7">
        <w:rPr>
          <w:sz w:val="28"/>
          <w:szCs w:val="28"/>
        </w:rPr>
        <w:t xml:space="preserve"> </w:t>
      </w:r>
      <w:r w:rsidRPr="00CE36F7">
        <w:rPr>
          <w:sz w:val="28"/>
          <w:szCs w:val="28"/>
        </w:rPr>
        <w:t>является юридическим лицом и имеет в собственности обособленное имущество, учитываемое на его самостоятельном балансе, может от своего имени совершать сделки, приобретать и осуществлять имущественные и личные неимущественные права, нести обязанности, быть истцом и ответчиком в суде</w:t>
      </w:r>
    </w:p>
    <w:p w:rsidR="00EC73BD" w:rsidRPr="00CE36F7" w:rsidRDefault="00EC73BD" w:rsidP="00CE36F7">
      <w:pPr>
        <w:suppressAutoHyphens/>
        <w:ind w:firstLine="709"/>
        <w:jc w:val="both"/>
        <w:rPr>
          <w:sz w:val="28"/>
          <w:szCs w:val="28"/>
        </w:rPr>
      </w:pPr>
      <w:r w:rsidRPr="00CE36F7">
        <w:rPr>
          <w:sz w:val="28"/>
          <w:szCs w:val="28"/>
          <w:lang w:eastAsia="ja-JP"/>
        </w:rPr>
        <w:t xml:space="preserve">ОАО «Уфамолзавод» </w:t>
      </w:r>
      <w:r w:rsidRPr="00CE36F7">
        <w:rPr>
          <w:sz w:val="28"/>
          <w:szCs w:val="28"/>
        </w:rPr>
        <w:t>создалось без ограничения срока деятельности. Права и обязанности юридического лица Общество приобрело с момента его государственной регистрации. Общество имеет круглую печать со своим полным наименованием и указанием своего места нахождения, штампы, бланки со своим наименованием, товарные знаки и иные средства визуальной</w:t>
      </w:r>
      <w:r w:rsidR="00CE36F7">
        <w:rPr>
          <w:sz w:val="28"/>
          <w:szCs w:val="28"/>
        </w:rPr>
        <w:t xml:space="preserve"> </w:t>
      </w:r>
      <w:r w:rsidRPr="00CE36F7">
        <w:rPr>
          <w:sz w:val="28"/>
          <w:szCs w:val="28"/>
        </w:rPr>
        <w:t>идентификации. Общество открывает расчетный и иные счета в банках.</w:t>
      </w:r>
    </w:p>
    <w:p w:rsidR="00EC73BD" w:rsidRPr="00CE36F7" w:rsidRDefault="00EC73BD" w:rsidP="00CE36F7">
      <w:pPr>
        <w:pStyle w:val="a6"/>
        <w:widowControl/>
        <w:suppressAutoHyphens/>
        <w:ind w:firstLine="709"/>
        <w:jc w:val="both"/>
        <w:rPr>
          <w:rFonts w:ascii="Times New Roman" w:hAnsi="Times New Roman"/>
          <w:b w:val="0"/>
        </w:rPr>
      </w:pPr>
      <w:r w:rsidRPr="00CE36F7">
        <w:rPr>
          <w:rFonts w:ascii="Times New Roman" w:hAnsi="Times New Roman"/>
          <w:b w:val="0"/>
        </w:rPr>
        <w:t>Общество несет ответственность по своим обязательствам всем принадлежащим ему имуществом.</w:t>
      </w:r>
    </w:p>
    <w:p w:rsidR="00EC73BD" w:rsidRPr="00CE36F7" w:rsidRDefault="00EC73BD" w:rsidP="00CE36F7">
      <w:pPr>
        <w:suppressAutoHyphens/>
        <w:ind w:firstLine="709"/>
        <w:jc w:val="both"/>
        <w:rPr>
          <w:sz w:val="28"/>
          <w:lang w:eastAsia="ja-JP"/>
        </w:rPr>
      </w:pPr>
      <w:r w:rsidRPr="00CE36F7">
        <w:rPr>
          <w:sz w:val="28"/>
          <w:lang w:eastAsia="ja-JP"/>
        </w:rPr>
        <w:t xml:space="preserve">Основной целью деятельности ОАО ««Уфамолзавод» является извлечение прибыли на основе удовлетворения общественных потребностей в товарах и услугах, производимых обществом. </w:t>
      </w:r>
    </w:p>
    <w:p w:rsidR="00EC73BD" w:rsidRPr="00CE36F7" w:rsidRDefault="00EC73BD" w:rsidP="00CE36F7">
      <w:pPr>
        <w:suppressAutoHyphens/>
        <w:ind w:firstLine="709"/>
        <w:jc w:val="both"/>
        <w:rPr>
          <w:b/>
          <w:bCs/>
          <w:sz w:val="28"/>
          <w:szCs w:val="28"/>
        </w:rPr>
      </w:pPr>
      <w:r w:rsidRPr="00CE36F7">
        <w:rPr>
          <w:sz w:val="28"/>
          <w:szCs w:val="28"/>
        </w:rPr>
        <w:t xml:space="preserve">Общество осуществляет следующие основные виды деятельности: </w:t>
      </w:r>
    </w:p>
    <w:p w:rsidR="00EC73BD" w:rsidRPr="00CE36F7" w:rsidRDefault="00EC73BD" w:rsidP="00CE36F7">
      <w:pPr>
        <w:numPr>
          <w:ilvl w:val="0"/>
          <w:numId w:val="9"/>
        </w:numPr>
        <w:tabs>
          <w:tab w:val="num" w:pos="360"/>
        </w:tabs>
        <w:suppressAutoHyphens/>
        <w:ind w:left="0" w:firstLine="709"/>
        <w:jc w:val="both"/>
        <w:rPr>
          <w:sz w:val="28"/>
          <w:szCs w:val="28"/>
        </w:rPr>
      </w:pPr>
      <w:r w:rsidRPr="00CE36F7">
        <w:rPr>
          <w:sz w:val="28"/>
          <w:szCs w:val="28"/>
        </w:rPr>
        <w:t>производство товаров народного потребления;</w:t>
      </w:r>
    </w:p>
    <w:p w:rsidR="00EC73BD" w:rsidRPr="00CE36F7" w:rsidRDefault="00EC73BD" w:rsidP="00CE36F7">
      <w:pPr>
        <w:numPr>
          <w:ilvl w:val="0"/>
          <w:numId w:val="9"/>
        </w:numPr>
        <w:tabs>
          <w:tab w:val="num" w:pos="360"/>
        </w:tabs>
        <w:suppressAutoHyphens/>
        <w:ind w:left="0" w:firstLine="709"/>
        <w:jc w:val="both"/>
        <w:rPr>
          <w:sz w:val="28"/>
          <w:szCs w:val="28"/>
        </w:rPr>
      </w:pPr>
      <w:r w:rsidRPr="00CE36F7">
        <w:rPr>
          <w:sz w:val="28"/>
          <w:szCs w:val="28"/>
        </w:rPr>
        <w:t>производство цельномолочной продукции;</w:t>
      </w:r>
    </w:p>
    <w:p w:rsidR="00EC73BD" w:rsidRPr="00CE36F7" w:rsidRDefault="00EC73BD" w:rsidP="00CE36F7">
      <w:pPr>
        <w:numPr>
          <w:ilvl w:val="0"/>
          <w:numId w:val="9"/>
        </w:numPr>
        <w:tabs>
          <w:tab w:val="num" w:pos="360"/>
        </w:tabs>
        <w:suppressAutoHyphens/>
        <w:ind w:left="0" w:firstLine="709"/>
        <w:jc w:val="both"/>
        <w:rPr>
          <w:sz w:val="28"/>
          <w:szCs w:val="28"/>
        </w:rPr>
      </w:pPr>
      <w:r w:rsidRPr="00CE36F7">
        <w:rPr>
          <w:sz w:val="28"/>
          <w:szCs w:val="28"/>
        </w:rPr>
        <w:t>производство мороженого;</w:t>
      </w:r>
    </w:p>
    <w:p w:rsidR="00EC73BD" w:rsidRPr="00CE36F7" w:rsidRDefault="00EC73BD" w:rsidP="00CE36F7">
      <w:pPr>
        <w:numPr>
          <w:ilvl w:val="0"/>
          <w:numId w:val="9"/>
        </w:numPr>
        <w:suppressAutoHyphens/>
        <w:ind w:left="0" w:firstLine="709"/>
        <w:jc w:val="both"/>
        <w:rPr>
          <w:sz w:val="28"/>
          <w:szCs w:val="28"/>
        </w:rPr>
      </w:pPr>
      <w:r w:rsidRPr="00CE36F7">
        <w:rPr>
          <w:sz w:val="28"/>
          <w:szCs w:val="28"/>
        </w:rPr>
        <w:t>торгово-закупочная деятельность товарами собственного производства и другими товарами и т. д.</w:t>
      </w:r>
    </w:p>
    <w:p w:rsidR="00EC73BD" w:rsidRPr="00CE36F7" w:rsidRDefault="00EC73BD" w:rsidP="00CE36F7">
      <w:pPr>
        <w:suppressAutoHyphens/>
        <w:ind w:firstLine="709"/>
        <w:jc w:val="both"/>
        <w:rPr>
          <w:sz w:val="28"/>
        </w:rPr>
      </w:pPr>
      <w:r w:rsidRPr="00CE36F7">
        <w:rPr>
          <w:sz w:val="28"/>
          <w:szCs w:val="28"/>
        </w:rPr>
        <w:t>Бухгалтерский учет на предприятии ОАО «Уфамолзавод» осуществляется бухгалтерским отделом (табл. 2.1) предприятия в строгом соответствии с</w:t>
      </w:r>
      <w:r w:rsidR="00B1451E" w:rsidRPr="00CE36F7">
        <w:rPr>
          <w:sz w:val="28"/>
          <w:szCs w:val="28"/>
        </w:rPr>
        <w:t xml:space="preserve"> действующим законодательством Р</w:t>
      </w:r>
      <w:r w:rsidRPr="00CE36F7">
        <w:rPr>
          <w:sz w:val="28"/>
          <w:szCs w:val="28"/>
        </w:rPr>
        <w:t xml:space="preserve">оссийской Федерации. </w:t>
      </w:r>
    </w:p>
    <w:p w:rsidR="00CE36F7" w:rsidRDefault="00CE36F7" w:rsidP="00CE36F7">
      <w:pPr>
        <w:suppressAutoHyphens/>
        <w:ind w:firstLine="709"/>
        <w:jc w:val="both"/>
        <w:rPr>
          <w:b/>
          <w:sz w:val="28"/>
          <w:szCs w:val="28"/>
        </w:rPr>
      </w:pPr>
    </w:p>
    <w:p w:rsidR="00EC73BD" w:rsidRPr="00CE36F7" w:rsidRDefault="00EC73BD" w:rsidP="00CE36F7">
      <w:pPr>
        <w:suppressAutoHyphens/>
        <w:ind w:firstLine="709"/>
        <w:jc w:val="both"/>
        <w:rPr>
          <w:b/>
          <w:sz w:val="28"/>
          <w:szCs w:val="28"/>
        </w:rPr>
      </w:pPr>
      <w:r w:rsidRPr="00CE36F7">
        <w:rPr>
          <w:b/>
          <w:sz w:val="28"/>
          <w:szCs w:val="28"/>
        </w:rPr>
        <w:t>Таблица 2.1</w:t>
      </w:r>
      <w:r w:rsidR="00CE36F7">
        <w:rPr>
          <w:b/>
          <w:sz w:val="28"/>
          <w:szCs w:val="28"/>
        </w:rPr>
        <w:t xml:space="preserve"> </w:t>
      </w:r>
      <w:r w:rsidRPr="00CE36F7">
        <w:rPr>
          <w:b/>
          <w:sz w:val="28"/>
          <w:szCs w:val="28"/>
        </w:rPr>
        <w:t>Структура бухгалтерского отдела ОАО «Уфамолзавод»</w:t>
      </w:r>
    </w:p>
    <w:tbl>
      <w:tblPr>
        <w:tblStyle w:val="a5"/>
        <w:tblW w:w="5000" w:type="pct"/>
        <w:tblLook w:val="01E0" w:firstRow="1" w:lastRow="1" w:firstColumn="1" w:lastColumn="1" w:noHBand="0" w:noVBand="0"/>
      </w:tblPr>
      <w:tblGrid>
        <w:gridCol w:w="486"/>
        <w:gridCol w:w="1611"/>
        <w:gridCol w:w="1339"/>
        <w:gridCol w:w="3123"/>
        <w:gridCol w:w="632"/>
        <w:gridCol w:w="875"/>
        <w:gridCol w:w="1504"/>
      </w:tblGrid>
      <w:tr w:rsidR="00EC73BD" w:rsidRPr="00CE36F7" w:rsidTr="00CE36F7">
        <w:trPr>
          <w:trHeight w:val="20"/>
        </w:trPr>
        <w:tc>
          <w:tcPr>
            <w:tcW w:w="254" w:type="pct"/>
          </w:tcPr>
          <w:p w:rsidR="00EC73BD" w:rsidRPr="00CE36F7" w:rsidRDefault="00EC73BD" w:rsidP="00CE36F7">
            <w:r w:rsidRPr="00CE36F7">
              <w:t>№ п/п</w:t>
            </w:r>
          </w:p>
        </w:tc>
        <w:tc>
          <w:tcPr>
            <w:tcW w:w="842" w:type="pct"/>
          </w:tcPr>
          <w:p w:rsidR="00EC73BD" w:rsidRPr="00CE36F7" w:rsidRDefault="00EC73BD" w:rsidP="00CE36F7">
            <w:r w:rsidRPr="00CE36F7">
              <w:t>ФИО бухгалтерского персонала</w:t>
            </w:r>
          </w:p>
        </w:tc>
        <w:tc>
          <w:tcPr>
            <w:tcW w:w="700" w:type="pct"/>
          </w:tcPr>
          <w:p w:rsidR="00EC73BD" w:rsidRPr="00CE36F7" w:rsidRDefault="00EC73BD" w:rsidP="00CE36F7">
            <w:r w:rsidRPr="00CE36F7">
              <w:t>Занимаемая должность</w:t>
            </w:r>
          </w:p>
        </w:tc>
        <w:tc>
          <w:tcPr>
            <w:tcW w:w="1632" w:type="pct"/>
          </w:tcPr>
          <w:p w:rsidR="00EC73BD" w:rsidRPr="00CE36F7" w:rsidRDefault="00EC73BD" w:rsidP="00CE36F7">
            <w:r w:rsidRPr="00CE36F7">
              <w:t>Круг обязанностей</w:t>
            </w:r>
          </w:p>
        </w:tc>
        <w:tc>
          <w:tcPr>
            <w:tcW w:w="330" w:type="pct"/>
          </w:tcPr>
          <w:p w:rsidR="00EC73BD" w:rsidRPr="00CE36F7" w:rsidRDefault="00EC73BD" w:rsidP="00CE36F7">
            <w:r w:rsidRPr="00CE36F7">
              <w:t>Воз-раст</w:t>
            </w:r>
          </w:p>
        </w:tc>
        <w:tc>
          <w:tcPr>
            <w:tcW w:w="457" w:type="pct"/>
          </w:tcPr>
          <w:p w:rsidR="00EC73BD" w:rsidRPr="00CE36F7" w:rsidRDefault="00EC73BD" w:rsidP="00CE36F7">
            <w:r w:rsidRPr="00CE36F7">
              <w:t>Стаж работы</w:t>
            </w:r>
          </w:p>
        </w:tc>
        <w:tc>
          <w:tcPr>
            <w:tcW w:w="786" w:type="pct"/>
          </w:tcPr>
          <w:p w:rsidR="00EC73BD" w:rsidRPr="00CE36F7" w:rsidRDefault="00EC73BD" w:rsidP="00CE36F7">
            <w:r w:rsidRPr="00CE36F7">
              <w:t>Образо-вание</w:t>
            </w:r>
          </w:p>
        </w:tc>
      </w:tr>
      <w:tr w:rsidR="00EC73BD" w:rsidRPr="00CE36F7" w:rsidTr="00CE36F7">
        <w:trPr>
          <w:trHeight w:val="20"/>
        </w:trPr>
        <w:tc>
          <w:tcPr>
            <w:tcW w:w="254" w:type="pct"/>
          </w:tcPr>
          <w:p w:rsidR="00EC73BD" w:rsidRPr="00CE36F7" w:rsidRDefault="00EC73BD" w:rsidP="00CE36F7">
            <w:r w:rsidRPr="00CE36F7">
              <w:t>1.</w:t>
            </w:r>
          </w:p>
        </w:tc>
        <w:tc>
          <w:tcPr>
            <w:tcW w:w="842" w:type="pct"/>
          </w:tcPr>
          <w:p w:rsidR="00EC73BD" w:rsidRPr="00CE36F7" w:rsidRDefault="00EC73BD" w:rsidP="00CE36F7">
            <w:r w:rsidRPr="00CE36F7">
              <w:t>Исламгулова</w:t>
            </w:r>
          </w:p>
          <w:p w:rsidR="00EC73BD" w:rsidRPr="00CE36F7" w:rsidRDefault="00EC73BD" w:rsidP="00CE36F7">
            <w:r w:rsidRPr="00CE36F7">
              <w:t>Ирина</w:t>
            </w:r>
          </w:p>
          <w:p w:rsidR="00EC73BD" w:rsidRPr="00CE36F7" w:rsidRDefault="00EC73BD" w:rsidP="00CE36F7">
            <w:r w:rsidRPr="00CE36F7">
              <w:t>Назифовна</w:t>
            </w:r>
          </w:p>
        </w:tc>
        <w:tc>
          <w:tcPr>
            <w:tcW w:w="700" w:type="pct"/>
          </w:tcPr>
          <w:p w:rsidR="00EC73BD" w:rsidRPr="00CE36F7" w:rsidRDefault="00EC73BD" w:rsidP="00CE36F7">
            <w:r w:rsidRPr="00CE36F7">
              <w:t>главный бухгалтер</w:t>
            </w:r>
          </w:p>
        </w:tc>
        <w:tc>
          <w:tcPr>
            <w:tcW w:w="1632" w:type="pct"/>
          </w:tcPr>
          <w:p w:rsidR="00EC73BD" w:rsidRPr="00CE36F7" w:rsidRDefault="00EC73BD" w:rsidP="00CE36F7">
            <w:pPr>
              <w:rPr>
                <w:szCs w:val="20"/>
              </w:rPr>
            </w:pPr>
            <w:r w:rsidRPr="00CE36F7">
              <w:rPr>
                <w:szCs w:val="20"/>
              </w:rPr>
              <w:t xml:space="preserve">1. </w:t>
            </w:r>
            <w:r w:rsidRPr="00CE36F7">
              <w:rPr>
                <w:rStyle w:val="a9"/>
                <w:b w:val="0"/>
                <w:szCs w:val="20"/>
              </w:rPr>
              <w:t>Осуществляет организацию бухгалтерского учета финансово-хозяйственной деятельности организации и контроль за экономным использованием материальных, трудовых и финансовых ресурсов, сохранности собственности организации.</w:t>
            </w:r>
          </w:p>
          <w:p w:rsidR="00EC73BD" w:rsidRPr="00CE36F7" w:rsidRDefault="00EC73BD" w:rsidP="00CE36F7">
            <w:pPr>
              <w:rPr>
                <w:szCs w:val="20"/>
              </w:rPr>
            </w:pPr>
            <w:r w:rsidRPr="00CE36F7">
              <w:rPr>
                <w:szCs w:val="20"/>
              </w:rPr>
              <w:t xml:space="preserve">2. </w:t>
            </w:r>
            <w:r w:rsidRPr="00CE36F7">
              <w:rPr>
                <w:rStyle w:val="a9"/>
                <w:b w:val="0"/>
                <w:szCs w:val="20"/>
              </w:rPr>
              <w:t>Формирует</w:t>
            </w:r>
            <w:r w:rsidR="00CE36F7" w:rsidRPr="00CE36F7">
              <w:rPr>
                <w:szCs w:val="20"/>
              </w:rPr>
              <w:t xml:space="preserve"> </w:t>
            </w:r>
            <w:r w:rsidRPr="00CE36F7">
              <w:rPr>
                <w:rStyle w:val="a9"/>
                <w:b w:val="0"/>
                <w:szCs w:val="20"/>
              </w:rPr>
              <w:t>учетную политику.</w:t>
            </w:r>
          </w:p>
          <w:p w:rsidR="00EC73BD" w:rsidRPr="00CE36F7" w:rsidRDefault="00EC73BD" w:rsidP="00CE36F7">
            <w:pPr>
              <w:rPr>
                <w:szCs w:val="20"/>
              </w:rPr>
            </w:pPr>
            <w:r w:rsidRPr="00CE36F7">
              <w:rPr>
                <w:szCs w:val="20"/>
              </w:rPr>
              <w:t>3. Руководит разработкой и осуществлением мероприятий, направленных на соблюдение государственной и финансовой дисциплины.</w:t>
            </w:r>
          </w:p>
        </w:tc>
        <w:tc>
          <w:tcPr>
            <w:tcW w:w="330" w:type="pct"/>
          </w:tcPr>
          <w:p w:rsidR="00EC73BD" w:rsidRPr="00CE36F7" w:rsidRDefault="00EC73BD" w:rsidP="00CE36F7">
            <w:r w:rsidRPr="00CE36F7">
              <w:t>45</w:t>
            </w:r>
          </w:p>
        </w:tc>
        <w:tc>
          <w:tcPr>
            <w:tcW w:w="457" w:type="pct"/>
          </w:tcPr>
          <w:p w:rsidR="00EC73BD" w:rsidRPr="00CE36F7" w:rsidRDefault="00EC73BD" w:rsidP="00CE36F7">
            <w:r w:rsidRPr="00CE36F7">
              <w:t>15</w:t>
            </w:r>
          </w:p>
        </w:tc>
        <w:tc>
          <w:tcPr>
            <w:tcW w:w="786" w:type="pct"/>
          </w:tcPr>
          <w:p w:rsidR="00EC73BD" w:rsidRPr="00CE36F7" w:rsidRDefault="00EC73BD" w:rsidP="00CE36F7">
            <w:r w:rsidRPr="00CE36F7">
              <w:t>высшее экономическое</w:t>
            </w:r>
          </w:p>
        </w:tc>
      </w:tr>
      <w:tr w:rsidR="00EC73BD" w:rsidRPr="00CE36F7" w:rsidTr="00CE36F7">
        <w:trPr>
          <w:cantSplit/>
          <w:trHeight w:val="20"/>
        </w:trPr>
        <w:tc>
          <w:tcPr>
            <w:tcW w:w="254" w:type="pct"/>
          </w:tcPr>
          <w:p w:rsidR="00EC73BD" w:rsidRPr="00CE36F7" w:rsidRDefault="00EC73BD" w:rsidP="00CE36F7">
            <w:r w:rsidRPr="00CE36F7">
              <w:t>2.</w:t>
            </w:r>
          </w:p>
        </w:tc>
        <w:tc>
          <w:tcPr>
            <w:tcW w:w="842" w:type="pct"/>
          </w:tcPr>
          <w:p w:rsidR="00EC73BD" w:rsidRPr="00CE36F7" w:rsidRDefault="00EC73BD" w:rsidP="00CE36F7">
            <w:r w:rsidRPr="00CE36F7">
              <w:t xml:space="preserve">Анкудинова </w:t>
            </w:r>
          </w:p>
          <w:p w:rsidR="00EC73BD" w:rsidRPr="00CE36F7" w:rsidRDefault="00EC73BD" w:rsidP="00CE36F7">
            <w:r w:rsidRPr="00CE36F7">
              <w:t xml:space="preserve">Раиса </w:t>
            </w:r>
          </w:p>
          <w:p w:rsidR="00EC73BD" w:rsidRPr="00CE36F7" w:rsidRDefault="00EC73BD" w:rsidP="00CE36F7">
            <w:r w:rsidRPr="00CE36F7">
              <w:t>Павловна</w:t>
            </w:r>
          </w:p>
        </w:tc>
        <w:tc>
          <w:tcPr>
            <w:tcW w:w="700" w:type="pct"/>
          </w:tcPr>
          <w:p w:rsidR="00EC73BD" w:rsidRPr="00CE36F7" w:rsidRDefault="00EC73BD" w:rsidP="00CE36F7">
            <w:r w:rsidRPr="00CE36F7">
              <w:t xml:space="preserve">заместитель главного бухгалтера </w:t>
            </w:r>
          </w:p>
        </w:tc>
        <w:tc>
          <w:tcPr>
            <w:tcW w:w="1632" w:type="pct"/>
          </w:tcPr>
          <w:p w:rsidR="00EC73BD" w:rsidRPr="00CE36F7" w:rsidRDefault="00EC73BD" w:rsidP="00CE36F7">
            <w:r w:rsidRPr="00CE36F7">
              <w:t>1. Обеспечивает рациональную организацию учета и отчетности в организации.</w:t>
            </w:r>
          </w:p>
          <w:p w:rsidR="00EC73BD" w:rsidRPr="00CE36F7" w:rsidRDefault="00EC73BD" w:rsidP="00CE36F7">
            <w:r w:rsidRPr="00CE36F7">
              <w:t>2. Обеспечивает законность, своевременность и правильность оформления документов, составление экономически обоснованных отчетных калькуляций себестоимости продукции (работ, услуг)</w:t>
            </w:r>
          </w:p>
          <w:p w:rsidR="00EC73BD" w:rsidRPr="00CE36F7" w:rsidRDefault="00EC73BD" w:rsidP="00CE36F7">
            <w:r w:rsidRPr="00CE36F7">
              <w:t>3. Руководит работниками бухгалтерии.</w:t>
            </w:r>
          </w:p>
        </w:tc>
        <w:tc>
          <w:tcPr>
            <w:tcW w:w="330" w:type="pct"/>
          </w:tcPr>
          <w:p w:rsidR="00EC73BD" w:rsidRPr="00CE36F7" w:rsidRDefault="00EC73BD" w:rsidP="00CE36F7">
            <w:r w:rsidRPr="00CE36F7">
              <w:t>42</w:t>
            </w:r>
          </w:p>
        </w:tc>
        <w:tc>
          <w:tcPr>
            <w:tcW w:w="457" w:type="pct"/>
          </w:tcPr>
          <w:p w:rsidR="00EC73BD" w:rsidRPr="00CE36F7" w:rsidRDefault="00EC73BD" w:rsidP="00CE36F7">
            <w:r w:rsidRPr="00CE36F7">
              <w:t>10</w:t>
            </w:r>
          </w:p>
        </w:tc>
        <w:tc>
          <w:tcPr>
            <w:tcW w:w="786" w:type="pct"/>
          </w:tcPr>
          <w:p w:rsidR="00EC73BD" w:rsidRPr="00CE36F7" w:rsidRDefault="00EC73BD" w:rsidP="00CE36F7">
            <w:r w:rsidRPr="00CE36F7">
              <w:t>высшее экономическое</w:t>
            </w:r>
          </w:p>
        </w:tc>
      </w:tr>
      <w:tr w:rsidR="00EC73BD" w:rsidRPr="00CE36F7" w:rsidTr="00CE36F7">
        <w:trPr>
          <w:trHeight w:val="20"/>
        </w:trPr>
        <w:tc>
          <w:tcPr>
            <w:tcW w:w="254" w:type="pct"/>
          </w:tcPr>
          <w:p w:rsidR="00EC73BD" w:rsidRPr="00CE36F7" w:rsidRDefault="00EC73BD" w:rsidP="00CE36F7">
            <w:r w:rsidRPr="00CE36F7">
              <w:t>3.</w:t>
            </w:r>
          </w:p>
        </w:tc>
        <w:tc>
          <w:tcPr>
            <w:tcW w:w="842" w:type="pct"/>
          </w:tcPr>
          <w:p w:rsidR="00EC73BD" w:rsidRPr="00CE36F7" w:rsidRDefault="00EC73BD" w:rsidP="00CE36F7">
            <w:r w:rsidRPr="00CE36F7">
              <w:t>Вильданова Миляуша Галимзяновна</w:t>
            </w:r>
          </w:p>
        </w:tc>
        <w:tc>
          <w:tcPr>
            <w:tcW w:w="700" w:type="pct"/>
          </w:tcPr>
          <w:p w:rsidR="00EC73BD" w:rsidRPr="00CE36F7" w:rsidRDefault="00EC73BD" w:rsidP="00CE36F7">
            <w:r w:rsidRPr="00CE36F7">
              <w:t xml:space="preserve">бухгалтер </w:t>
            </w:r>
          </w:p>
        </w:tc>
        <w:tc>
          <w:tcPr>
            <w:tcW w:w="1632" w:type="pct"/>
          </w:tcPr>
          <w:p w:rsidR="00EC73BD" w:rsidRPr="00CE36F7" w:rsidRDefault="00EC73BD" w:rsidP="00CE36F7">
            <w:r w:rsidRPr="00CE36F7">
              <w:t>1. Осуществляет прием и контроль первичной документации по соответствующим участкам бухгалтерского учета и подготавливает их к счетной обработке.</w:t>
            </w:r>
            <w:r w:rsidR="00CE36F7">
              <w:t xml:space="preserve"> </w:t>
            </w:r>
            <w:r w:rsidRPr="00CE36F7">
              <w:t>2. Составляет отчетные калькуляции себестоимости продукции (работ, услуг).</w:t>
            </w:r>
          </w:p>
          <w:p w:rsidR="00EC73BD" w:rsidRPr="00CE36F7" w:rsidRDefault="00EC73BD" w:rsidP="00CE36F7">
            <w:r w:rsidRPr="00CE36F7">
              <w:t>3. Ведет сальдовую ведомость по счетам основных средств.</w:t>
            </w:r>
          </w:p>
          <w:p w:rsidR="00EC73BD" w:rsidRPr="00CE36F7" w:rsidRDefault="00EC73BD" w:rsidP="00CE36F7">
            <w:r w:rsidRPr="00CE36F7">
              <w:t>4. Выписывает расходные документы на отпуск материалов со складов.</w:t>
            </w:r>
          </w:p>
          <w:p w:rsidR="00EC73BD" w:rsidRPr="00CE36F7" w:rsidRDefault="00EC73BD" w:rsidP="00CE36F7">
            <w:r w:rsidRPr="00CE36F7">
              <w:t>5. Принимает участие в инвентаризациях.</w:t>
            </w:r>
          </w:p>
        </w:tc>
        <w:tc>
          <w:tcPr>
            <w:tcW w:w="330" w:type="pct"/>
          </w:tcPr>
          <w:p w:rsidR="00EC73BD" w:rsidRPr="00CE36F7" w:rsidRDefault="00EC73BD" w:rsidP="00CE36F7">
            <w:r w:rsidRPr="00CE36F7">
              <w:t>35</w:t>
            </w:r>
          </w:p>
        </w:tc>
        <w:tc>
          <w:tcPr>
            <w:tcW w:w="457" w:type="pct"/>
          </w:tcPr>
          <w:p w:rsidR="00EC73BD" w:rsidRPr="00CE36F7" w:rsidRDefault="00EC73BD" w:rsidP="00CE36F7">
            <w:r w:rsidRPr="00CE36F7">
              <w:t>7</w:t>
            </w:r>
          </w:p>
        </w:tc>
        <w:tc>
          <w:tcPr>
            <w:tcW w:w="786" w:type="pct"/>
          </w:tcPr>
          <w:p w:rsidR="00EC73BD" w:rsidRPr="00CE36F7" w:rsidRDefault="00EC73BD" w:rsidP="00CE36F7">
            <w:r w:rsidRPr="00CE36F7">
              <w:t>высшее экономическое</w:t>
            </w:r>
          </w:p>
        </w:tc>
      </w:tr>
      <w:tr w:rsidR="00EC73BD" w:rsidRPr="00CE36F7" w:rsidTr="00CE36F7">
        <w:trPr>
          <w:trHeight w:val="20"/>
        </w:trPr>
        <w:tc>
          <w:tcPr>
            <w:tcW w:w="254" w:type="pct"/>
          </w:tcPr>
          <w:p w:rsidR="00EC73BD" w:rsidRPr="00CE36F7" w:rsidRDefault="00EC73BD" w:rsidP="00CE36F7">
            <w:r w:rsidRPr="00CE36F7">
              <w:t>4.</w:t>
            </w:r>
          </w:p>
        </w:tc>
        <w:tc>
          <w:tcPr>
            <w:tcW w:w="842" w:type="pct"/>
          </w:tcPr>
          <w:p w:rsidR="00EC73BD" w:rsidRPr="00CE36F7" w:rsidRDefault="00EC73BD" w:rsidP="00CE36F7">
            <w:r w:rsidRPr="00CE36F7">
              <w:t>Плотникова Мария Ивановна</w:t>
            </w:r>
          </w:p>
        </w:tc>
        <w:tc>
          <w:tcPr>
            <w:tcW w:w="700" w:type="pct"/>
          </w:tcPr>
          <w:p w:rsidR="00EC73BD" w:rsidRPr="00CE36F7" w:rsidRDefault="00EC73BD" w:rsidP="00CE36F7">
            <w:r w:rsidRPr="00CE36F7">
              <w:t>бухгалтер по заработной плате</w:t>
            </w:r>
          </w:p>
        </w:tc>
        <w:tc>
          <w:tcPr>
            <w:tcW w:w="1632" w:type="pct"/>
          </w:tcPr>
          <w:p w:rsidR="00EC73BD" w:rsidRPr="00CE36F7" w:rsidRDefault="00EC73BD" w:rsidP="00CE36F7">
            <w:r w:rsidRPr="00CE36F7">
              <w:t>1. Производит начисление всех видов денежных выплат сотрудникам и всех видов удержаний.</w:t>
            </w:r>
          </w:p>
          <w:p w:rsidR="00EC73BD" w:rsidRPr="00CE36F7" w:rsidRDefault="00EC73BD" w:rsidP="00CE36F7">
            <w:r w:rsidRPr="00CE36F7">
              <w:t>2. Ведет личные карточки работников предприятия по денежному содержанию.</w:t>
            </w:r>
          </w:p>
          <w:p w:rsidR="00EC73BD" w:rsidRPr="00CE36F7" w:rsidRDefault="00EC73BD" w:rsidP="00CE36F7">
            <w:r w:rsidRPr="00CE36F7">
              <w:t>3. Составляет сводную ведомость по заработной плате.</w:t>
            </w:r>
          </w:p>
          <w:p w:rsidR="00EC73BD" w:rsidRPr="00CE36F7" w:rsidRDefault="00EC73BD" w:rsidP="00CE36F7">
            <w:r w:rsidRPr="00CE36F7">
              <w:t>4. Производит начисление сумм взносов подоходного налога, взносов во внебюджетные фонды, профсоюзные взносы.</w:t>
            </w:r>
          </w:p>
          <w:p w:rsidR="00EC73BD" w:rsidRPr="00CE36F7" w:rsidRDefault="00EC73BD" w:rsidP="00CE36F7">
            <w:r w:rsidRPr="00CE36F7">
              <w:t>5. Сдает отчеты по социальному страхованию, ЕСН, персонифицированному учету в пенсионный фонд.</w:t>
            </w:r>
          </w:p>
        </w:tc>
        <w:tc>
          <w:tcPr>
            <w:tcW w:w="330" w:type="pct"/>
          </w:tcPr>
          <w:p w:rsidR="00EC73BD" w:rsidRPr="00CE36F7" w:rsidRDefault="00EC73BD" w:rsidP="00CE36F7">
            <w:r w:rsidRPr="00CE36F7">
              <w:t>28</w:t>
            </w:r>
          </w:p>
        </w:tc>
        <w:tc>
          <w:tcPr>
            <w:tcW w:w="457" w:type="pct"/>
          </w:tcPr>
          <w:p w:rsidR="00EC73BD" w:rsidRPr="00CE36F7" w:rsidRDefault="00EC73BD" w:rsidP="00CE36F7">
            <w:r w:rsidRPr="00CE36F7">
              <w:t>6</w:t>
            </w:r>
          </w:p>
        </w:tc>
        <w:tc>
          <w:tcPr>
            <w:tcW w:w="786" w:type="pct"/>
          </w:tcPr>
          <w:p w:rsidR="00EC73BD" w:rsidRPr="00CE36F7" w:rsidRDefault="00EC73BD" w:rsidP="00CE36F7">
            <w:r w:rsidRPr="00CE36F7">
              <w:t>высшее экономическое</w:t>
            </w:r>
          </w:p>
        </w:tc>
      </w:tr>
      <w:tr w:rsidR="00EC73BD" w:rsidRPr="00CE36F7" w:rsidTr="00CE36F7">
        <w:trPr>
          <w:trHeight w:val="20"/>
        </w:trPr>
        <w:tc>
          <w:tcPr>
            <w:tcW w:w="254" w:type="pct"/>
          </w:tcPr>
          <w:p w:rsidR="00EC73BD" w:rsidRPr="00CE36F7" w:rsidRDefault="00EC73BD" w:rsidP="00CE36F7">
            <w:r w:rsidRPr="00CE36F7">
              <w:t>5.</w:t>
            </w:r>
          </w:p>
        </w:tc>
        <w:tc>
          <w:tcPr>
            <w:tcW w:w="842" w:type="pct"/>
          </w:tcPr>
          <w:p w:rsidR="00EC73BD" w:rsidRPr="00CE36F7" w:rsidRDefault="00EC73BD" w:rsidP="00CE36F7">
            <w:r w:rsidRPr="00CE36F7">
              <w:t xml:space="preserve">Тимофеева </w:t>
            </w:r>
          </w:p>
          <w:p w:rsidR="00EC73BD" w:rsidRPr="00CE36F7" w:rsidRDefault="00EC73BD" w:rsidP="00CE36F7">
            <w:r w:rsidRPr="00CE36F7">
              <w:t>Тамара</w:t>
            </w:r>
          </w:p>
          <w:p w:rsidR="00EC73BD" w:rsidRPr="00CE36F7" w:rsidRDefault="00EC73BD" w:rsidP="00CE36F7">
            <w:r w:rsidRPr="00CE36F7">
              <w:t>Николаевна</w:t>
            </w:r>
          </w:p>
        </w:tc>
        <w:tc>
          <w:tcPr>
            <w:tcW w:w="700" w:type="pct"/>
          </w:tcPr>
          <w:p w:rsidR="00EC73BD" w:rsidRPr="00CE36F7" w:rsidRDefault="00EC73BD" w:rsidP="00CE36F7">
            <w:r w:rsidRPr="00CE36F7">
              <w:t>бухгалтер по банковским операциям</w:t>
            </w:r>
          </w:p>
        </w:tc>
        <w:tc>
          <w:tcPr>
            <w:tcW w:w="1632" w:type="pct"/>
          </w:tcPr>
          <w:p w:rsidR="00EC73BD" w:rsidRPr="00CE36F7" w:rsidRDefault="00EC73BD" w:rsidP="00CE36F7">
            <w:r w:rsidRPr="00CE36F7">
              <w:t>1. Выполняет работу по ведению учета по привлечению вкладов денежных средств физических и юридических лиц, по размещению привлеченных средств от своего имени и за свой счет, по открытию и ведению банковских счетов, по осуществлению расчетов по поручению физических и юридических лиц.</w:t>
            </w:r>
            <w:r w:rsidR="00CE36F7">
              <w:t xml:space="preserve"> </w:t>
            </w:r>
            <w:r w:rsidRPr="00CE36F7">
              <w:t>2.</w:t>
            </w:r>
            <w:r w:rsidR="00CE36F7">
              <w:t xml:space="preserve"> </w:t>
            </w:r>
            <w:r w:rsidRPr="00CE36F7">
              <w:t>Обеспечивает руководителей, кредиторов, инвесторов, аудиторов и других пользователей бухгалтерской отчетности сопоставимой и достоверной</w:t>
            </w:r>
            <w:r w:rsidR="00CE36F7">
              <w:t xml:space="preserve"> </w:t>
            </w:r>
            <w:r w:rsidRPr="00CE36F7">
              <w:t>информацией.</w:t>
            </w:r>
            <w:r w:rsidR="00CE36F7">
              <w:t xml:space="preserve"> </w:t>
            </w:r>
            <w:r w:rsidRPr="00CE36F7">
              <w:t>3. Налоговый учет.</w:t>
            </w:r>
          </w:p>
        </w:tc>
        <w:tc>
          <w:tcPr>
            <w:tcW w:w="330" w:type="pct"/>
          </w:tcPr>
          <w:p w:rsidR="00EC73BD" w:rsidRPr="00CE36F7" w:rsidRDefault="00EC73BD" w:rsidP="00CE36F7">
            <w:r w:rsidRPr="00CE36F7">
              <w:t>33</w:t>
            </w:r>
          </w:p>
        </w:tc>
        <w:tc>
          <w:tcPr>
            <w:tcW w:w="457" w:type="pct"/>
          </w:tcPr>
          <w:p w:rsidR="00EC73BD" w:rsidRPr="00CE36F7" w:rsidRDefault="00EC73BD" w:rsidP="00CE36F7">
            <w:r w:rsidRPr="00CE36F7">
              <w:t>9</w:t>
            </w:r>
          </w:p>
        </w:tc>
        <w:tc>
          <w:tcPr>
            <w:tcW w:w="786" w:type="pct"/>
          </w:tcPr>
          <w:p w:rsidR="00EC73BD" w:rsidRPr="00CE36F7" w:rsidRDefault="00EC73BD" w:rsidP="00CE36F7">
            <w:r w:rsidRPr="00CE36F7">
              <w:t>высшее экономическое</w:t>
            </w:r>
          </w:p>
        </w:tc>
      </w:tr>
      <w:tr w:rsidR="00EC73BD" w:rsidRPr="00CE36F7" w:rsidTr="00CE36F7">
        <w:trPr>
          <w:trHeight w:val="20"/>
        </w:trPr>
        <w:tc>
          <w:tcPr>
            <w:tcW w:w="254" w:type="pct"/>
          </w:tcPr>
          <w:p w:rsidR="00EC73BD" w:rsidRPr="00CE36F7" w:rsidRDefault="00EC73BD" w:rsidP="00CE36F7">
            <w:r w:rsidRPr="00CE36F7">
              <w:t>6.</w:t>
            </w:r>
          </w:p>
        </w:tc>
        <w:tc>
          <w:tcPr>
            <w:tcW w:w="842" w:type="pct"/>
          </w:tcPr>
          <w:p w:rsidR="00EC73BD" w:rsidRPr="00CE36F7" w:rsidRDefault="00EC73BD" w:rsidP="00CE36F7">
            <w:r w:rsidRPr="00CE36F7">
              <w:t xml:space="preserve">Иванова </w:t>
            </w:r>
          </w:p>
          <w:p w:rsidR="00EC73BD" w:rsidRPr="00CE36F7" w:rsidRDefault="00EC73BD" w:rsidP="00CE36F7">
            <w:r w:rsidRPr="00CE36F7">
              <w:t>Виктория Семеновна</w:t>
            </w:r>
          </w:p>
        </w:tc>
        <w:tc>
          <w:tcPr>
            <w:tcW w:w="700" w:type="pct"/>
          </w:tcPr>
          <w:p w:rsidR="00EC73BD" w:rsidRPr="00CE36F7" w:rsidRDefault="00EC73BD" w:rsidP="00CE36F7">
            <w:r w:rsidRPr="00CE36F7">
              <w:t xml:space="preserve">бухгалтер-кассир </w:t>
            </w:r>
          </w:p>
        </w:tc>
        <w:tc>
          <w:tcPr>
            <w:tcW w:w="1632" w:type="pct"/>
          </w:tcPr>
          <w:p w:rsidR="00EC73BD" w:rsidRPr="00CE36F7" w:rsidRDefault="00EC73BD" w:rsidP="00CE36F7">
            <w:r w:rsidRPr="00CE36F7">
              <w:t>1. Выполняет работу по организации и учету кассовых операций.</w:t>
            </w:r>
            <w:r w:rsidR="00CE36F7">
              <w:t xml:space="preserve"> </w:t>
            </w:r>
            <w:r w:rsidRPr="00CE36F7">
              <w:t>2. Выполняет работу по приему, выдаче и хранению наличных денег.</w:t>
            </w:r>
            <w:r w:rsidR="00CE36F7">
              <w:t xml:space="preserve"> </w:t>
            </w:r>
            <w:r w:rsidRPr="00CE36F7">
              <w:t>3.Ведет на основе ведомостей выплату зарплаты работникам.</w:t>
            </w:r>
            <w:r w:rsidR="00CE36F7">
              <w:t xml:space="preserve"> </w:t>
            </w:r>
            <w:r w:rsidRPr="00CE36F7">
              <w:t>4. Осуществляет контроль за документацией по кассовым операциям и готовит их к счетной обработке.</w:t>
            </w:r>
            <w:r w:rsidR="00CE36F7">
              <w:t xml:space="preserve"> </w:t>
            </w:r>
            <w:r w:rsidRPr="00CE36F7">
              <w:t>5. Принимает участие в проведении инвентаризаций.</w:t>
            </w:r>
            <w:r w:rsidR="00CE36F7">
              <w:t xml:space="preserve"> </w:t>
            </w:r>
            <w:r w:rsidRPr="00CE36F7">
              <w:t>6. Следит за сохранностью первичных документов по кассовым операциям.</w:t>
            </w:r>
          </w:p>
        </w:tc>
        <w:tc>
          <w:tcPr>
            <w:tcW w:w="330" w:type="pct"/>
          </w:tcPr>
          <w:p w:rsidR="00EC73BD" w:rsidRPr="00CE36F7" w:rsidRDefault="00EC73BD" w:rsidP="00CE36F7">
            <w:r w:rsidRPr="00CE36F7">
              <w:t>27</w:t>
            </w:r>
          </w:p>
        </w:tc>
        <w:tc>
          <w:tcPr>
            <w:tcW w:w="457" w:type="pct"/>
          </w:tcPr>
          <w:p w:rsidR="00EC73BD" w:rsidRPr="00CE36F7" w:rsidRDefault="00EC73BD" w:rsidP="00CE36F7">
            <w:r w:rsidRPr="00CE36F7">
              <w:t>4</w:t>
            </w:r>
          </w:p>
        </w:tc>
        <w:tc>
          <w:tcPr>
            <w:tcW w:w="786" w:type="pct"/>
          </w:tcPr>
          <w:p w:rsidR="00EC73BD" w:rsidRPr="00CE36F7" w:rsidRDefault="00EC73BD" w:rsidP="00CE36F7">
            <w:r w:rsidRPr="00CE36F7">
              <w:t>высшее экономическое</w:t>
            </w:r>
          </w:p>
        </w:tc>
      </w:tr>
    </w:tbl>
    <w:p w:rsidR="00EC73BD" w:rsidRPr="00CE36F7" w:rsidRDefault="00EC73BD" w:rsidP="00CE36F7">
      <w:pPr>
        <w:suppressAutoHyphens/>
        <w:ind w:firstLine="709"/>
        <w:jc w:val="both"/>
        <w:rPr>
          <w:b/>
          <w:sz w:val="28"/>
          <w:szCs w:val="28"/>
        </w:rPr>
      </w:pPr>
    </w:p>
    <w:p w:rsidR="00EC73BD" w:rsidRPr="00CE36F7" w:rsidRDefault="00EC73BD" w:rsidP="00CE36F7">
      <w:pPr>
        <w:suppressAutoHyphens/>
        <w:ind w:firstLine="709"/>
        <w:jc w:val="both"/>
        <w:rPr>
          <w:sz w:val="28"/>
          <w:szCs w:val="28"/>
        </w:rPr>
      </w:pPr>
      <w:r w:rsidRPr="00CE36F7">
        <w:rPr>
          <w:sz w:val="28"/>
          <w:szCs w:val="28"/>
        </w:rPr>
        <w:t>Учет расчетов по заработной плате в ОАО "Уфамолзавод" связан с правильным и своевременным начислением заработной платы, распределением сумм начисленной заработной платы по направлениям затрат, разграничением выплат, включаемых в себестоимость продукции (работ, услуг), и выплат, возмещаемых за счет других соответствующих источников. Бухгалтерия выполняет функции налогового агента и должна производить удержания из начислен</w:t>
      </w:r>
      <w:r w:rsidR="00125C9C" w:rsidRPr="00CE36F7">
        <w:rPr>
          <w:sz w:val="28"/>
          <w:szCs w:val="28"/>
        </w:rPr>
        <w:t xml:space="preserve">ной заработной платы работников, </w:t>
      </w:r>
      <w:r w:rsidRPr="00CE36F7">
        <w:rPr>
          <w:sz w:val="28"/>
          <w:szCs w:val="28"/>
        </w:rPr>
        <w:t xml:space="preserve">по своевременно не </w:t>
      </w:r>
      <w:r w:rsidR="00125C9C" w:rsidRPr="00CE36F7">
        <w:rPr>
          <w:sz w:val="28"/>
          <w:szCs w:val="28"/>
        </w:rPr>
        <w:t>возвращенным подотчетным суммам</w:t>
      </w:r>
      <w:r w:rsidRPr="00CE36F7">
        <w:rPr>
          <w:sz w:val="28"/>
          <w:szCs w:val="28"/>
        </w:rPr>
        <w:t>. Бухгалтерия также должна производить начисление единого социального налога, страховых взносов в Пенсионный фонд Р</w:t>
      </w:r>
      <w:r w:rsidR="00125C9C" w:rsidRPr="00CE36F7">
        <w:rPr>
          <w:sz w:val="28"/>
          <w:szCs w:val="28"/>
        </w:rPr>
        <w:t>Ф и ФСС</w:t>
      </w:r>
      <w:r w:rsidRPr="00CE36F7">
        <w:rPr>
          <w:sz w:val="28"/>
          <w:szCs w:val="28"/>
        </w:rPr>
        <w:t xml:space="preserve"> РФ от суммы оплаты труда.</w:t>
      </w:r>
    </w:p>
    <w:p w:rsidR="00EC73BD" w:rsidRPr="00CE36F7" w:rsidRDefault="00EC73BD" w:rsidP="00CE36F7">
      <w:pPr>
        <w:suppressAutoHyphens/>
        <w:ind w:firstLine="709"/>
        <w:jc w:val="both"/>
        <w:rPr>
          <w:sz w:val="28"/>
          <w:szCs w:val="28"/>
        </w:rPr>
      </w:pPr>
      <w:r w:rsidRPr="00CE36F7">
        <w:rPr>
          <w:sz w:val="28"/>
          <w:szCs w:val="28"/>
        </w:rPr>
        <w:t>В ОАО «Уфамолзавод» применяется тарифная система оплаты труда с денежной формой оплаты.</w:t>
      </w:r>
    </w:p>
    <w:p w:rsidR="00B1451E" w:rsidRPr="00CE36F7" w:rsidRDefault="00EC73BD" w:rsidP="00CE36F7">
      <w:pPr>
        <w:suppressAutoHyphens/>
        <w:ind w:firstLine="709"/>
        <w:jc w:val="both"/>
        <w:rPr>
          <w:sz w:val="28"/>
          <w:szCs w:val="28"/>
        </w:rPr>
      </w:pPr>
      <w:r w:rsidRPr="00CE36F7">
        <w:rPr>
          <w:sz w:val="28"/>
          <w:szCs w:val="28"/>
        </w:rPr>
        <w:t xml:space="preserve">Учет использования рабочего времени ведется в табелях учета использования рабочего времени. Табели открываются по структурным подразделениям учреждения. Они необходимы не только для учета использования рабочего времени всех категорий работающих, но и для контроля за соблюдением персоналом установленного режима рабочего времени, расчетов с ним по заработной плате и получения данных об отработанном времени. </w:t>
      </w:r>
    </w:p>
    <w:p w:rsidR="00EC73BD" w:rsidRPr="00CE36F7" w:rsidRDefault="00EC73BD" w:rsidP="00CE36F7">
      <w:pPr>
        <w:suppressAutoHyphens/>
        <w:ind w:firstLine="709"/>
        <w:jc w:val="both"/>
        <w:rPr>
          <w:sz w:val="28"/>
          <w:szCs w:val="28"/>
        </w:rPr>
      </w:pPr>
      <w:r w:rsidRPr="00CE36F7">
        <w:rPr>
          <w:sz w:val="28"/>
          <w:szCs w:val="28"/>
        </w:rPr>
        <w:t>Отметки в табели о причинах неявок на работу или о работе в режиме неполного рабочего дня, о работе в сверхурочное время и других отступлений от нормальных условий работы должны быть сделаны только на основании документов,</w:t>
      </w:r>
      <w:r w:rsidR="00B1451E" w:rsidRPr="00CE36F7">
        <w:rPr>
          <w:sz w:val="28"/>
          <w:szCs w:val="28"/>
        </w:rPr>
        <w:t xml:space="preserve"> оформленных надлежащим образом.</w:t>
      </w:r>
    </w:p>
    <w:p w:rsidR="00EC73BD" w:rsidRPr="00CE36F7" w:rsidRDefault="00EC73BD" w:rsidP="00CE36F7">
      <w:pPr>
        <w:suppressAutoHyphens/>
        <w:ind w:firstLine="709"/>
        <w:jc w:val="both"/>
        <w:rPr>
          <w:sz w:val="28"/>
          <w:szCs w:val="28"/>
        </w:rPr>
      </w:pPr>
      <w:r w:rsidRPr="00CE36F7">
        <w:rPr>
          <w:sz w:val="28"/>
          <w:szCs w:val="28"/>
        </w:rPr>
        <w:t>Табельный учет охватывает всех ра</w:t>
      </w:r>
      <w:r w:rsidR="00571CF5" w:rsidRPr="00CE36F7">
        <w:rPr>
          <w:sz w:val="28"/>
          <w:szCs w:val="28"/>
        </w:rPr>
        <w:t>ботников учреждения. Каждому работнику</w:t>
      </w:r>
      <w:r w:rsidRPr="00CE36F7">
        <w:rPr>
          <w:sz w:val="28"/>
          <w:szCs w:val="28"/>
        </w:rPr>
        <w:t xml:space="preserve"> предприятия присваивается </w:t>
      </w:r>
      <w:r w:rsidR="00571CF5" w:rsidRPr="00CE36F7">
        <w:rPr>
          <w:sz w:val="28"/>
          <w:szCs w:val="28"/>
        </w:rPr>
        <w:t xml:space="preserve">свой </w:t>
      </w:r>
      <w:r w:rsidRPr="00CE36F7">
        <w:rPr>
          <w:sz w:val="28"/>
          <w:szCs w:val="28"/>
        </w:rPr>
        <w:t>табельный номер, который указывается во всех документах по учету труда и заработной платы. Кроме того, на каждого работника в единственном экземпляре составляется личная карточка работника (форма № Т-2), в которой указывается размер тарифной ставки или оклада. На основании личной карточки и формы № Т-13 производится начисление заработной платы в платежной ведомо</w:t>
      </w:r>
      <w:r w:rsidR="00571CF5" w:rsidRPr="00CE36F7">
        <w:rPr>
          <w:sz w:val="28"/>
          <w:szCs w:val="28"/>
        </w:rPr>
        <w:t>сти.</w:t>
      </w:r>
    </w:p>
    <w:p w:rsidR="00EC73BD" w:rsidRPr="00CE36F7" w:rsidRDefault="00EC73BD" w:rsidP="00CE36F7">
      <w:pPr>
        <w:suppressAutoHyphens/>
        <w:ind w:firstLine="709"/>
        <w:jc w:val="both"/>
        <w:rPr>
          <w:sz w:val="28"/>
          <w:szCs w:val="28"/>
        </w:rPr>
      </w:pPr>
      <w:r w:rsidRPr="00CE36F7">
        <w:rPr>
          <w:sz w:val="28"/>
          <w:szCs w:val="28"/>
        </w:rPr>
        <w:t>При отражении движения рабочей силы оформляются: форма № Т-1 «Приказ (распоряжение) о приеме работника на работу»; форма № Т-5 «Приказ (распоряжение) о переводе работника на другую работу»; форма № Т-6 «Приказ (распоряжение) о предоставлении отпуска работнику»; форма № Т-61 «Записка-расчет при прекращении действия трудового договора (контракта) с работником»; форма № Т-8 «Приказ (распоряжение) о прекращении (расторжении) трудового договора с работником (увольнении)». Также могут быть оформлены иные документы, например, Справка о несданных материальных ценностях, составляемая при увольнении работника и наличии у него задолженности перед предприятием, а также неиспользованных дней отпуска, и т.п.</w:t>
      </w:r>
    </w:p>
    <w:p w:rsidR="00EC73BD" w:rsidRPr="00CE36F7" w:rsidRDefault="00EC73BD" w:rsidP="00CE36F7">
      <w:pPr>
        <w:suppressAutoHyphens/>
        <w:ind w:firstLine="709"/>
        <w:jc w:val="both"/>
        <w:rPr>
          <w:sz w:val="28"/>
          <w:szCs w:val="28"/>
        </w:rPr>
      </w:pPr>
      <w:r w:rsidRPr="00CE36F7">
        <w:rPr>
          <w:sz w:val="28"/>
          <w:szCs w:val="28"/>
        </w:rPr>
        <w:t xml:space="preserve">Синтетический и аналитический учет оплаты труда регулируется Трудовым Кодексом РФ и Положением «Об оплате труда и премировании работников», разрабатывающимся на каждом предприятии. </w:t>
      </w:r>
    </w:p>
    <w:p w:rsidR="00EC73BD" w:rsidRPr="00CE36F7" w:rsidRDefault="00EC73BD" w:rsidP="00CE36F7">
      <w:pPr>
        <w:suppressAutoHyphens/>
        <w:ind w:firstLine="709"/>
        <w:jc w:val="both"/>
        <w:rPr>
          <w:sz w:val="28"/>
          <w:szCs w:val="28"/>
        </w:rPr>
      </w:pPr>
      <w:r w:rsidRPr="00CE36F7">
        <w:rPr>
          <w:sz w:val="28"/>
          <w:szCs w:val="28"/>
        </w:rPr>
        <w:t xml:space="preserve">Выплата заработной платы производится из кассы предприятия. </w:t>
      </w:r>
    </w:p>
    <w:p w:rsidR="00EC73BD" w:rsidRPr="00CE36F7" w:rsidRDefault="00EC73BD" w:rsidP="00CE36F7">
      <w:pPr>
        <w:suppressAutoHyphens/>
        <w:ind w:firstLine="709"/>
        <w:jc w:val="both"/>
        <w:rPr>
          <w:sz w:val="28"/>
          <w:szCs w:val="28"/>
        </w:rPr>
      </w:pPr>
      <w:r w:rsidRPr="00CE36F7">
        <w:rPr>
          <w:sz w:val="28"/>
          <w:szCs w:val="28"/>
        </w:rPr>
        <w:t>При выдаче заработной платы возможна ситуация, когда не все работники в срок получают начисленные доходы. При этом бухгалтер депонирует невыплаченную в срок заработную плату и сдает ее в банк на расчетный счет, и на сданные суммы составляется один общий расходный кассовый ордер.</w:t>
      </w:r>
    </w:p>
    <w:p w:rsidR="00EC73BD" w:rsidRPr="00CE36F7" w:rsidRDefault="00EC73BD" w:rsidP="00CE36F7">
      <w:pPr>
        <w:suppressAutoHyphens/>
        <w:ind w:firstLine="709"/>
        <w:jc w:val="both"/>
        <w:rPr>
          <w:b/>
          <w:sz w:val="28"/>
          <w:szCs w:val="28"/>
        </w:rPr>
      </w:pPr>
      <w:r w:rsidRPr="00CE36F7">
        <w:rPr>
          <w:b/>
          <w:sz w:val="28"/>
          <w:szCs w:val="28"/>
        </w:rPr>
        <w:t>Оплата отпусков</w:t>
      </w:r>
    </w:p>
    <w:p w:rsidR="00EC73BD" w:rsidRPr="00CE36F7" w:rsidRDefault="00EC73BD" w:rsidP="00CE36F7">
      <w:pPr>
        <w:suppressAutoHyphens/>
        <w:ind w:firstLine="709"/>
        <w:jc w:val="both"/>
        <w:rPr>
          <w:sz w:val="28"/>
          <w:szCs w:val="28"/>
        </w:rPr>
      </w:pPr>
      <w:r w:rsidRPr="00CE36F7">
        <w:rPr>
          <w:sz w:val="28"/>
          <w:szCs w:val="28"/>
        </w:rPr>
        <w:t>Право на получение отпуска в ОАО «Уфамолзавод» оформляется приказом руководителя с указанием срока его начала и продолжительности. На данном предприятии отпуск предоставляется в количестве 28 календа</w:t>
      </w:r>
      <w:r w:rsidR="00125C9C" w:rsidRPr="00CE36F7">
        <w:rPr>
          <w:sz w:val="28"/>
          <w:szCs w:val="28"/>
        </w:rPr>
        <w:t>рных дней</w:t>
      </w:r>
      <w:r w:rsidRPr="00CE36F7">
        <w:rPr>
          <w:sz w:val="28"/>
          <w:szCs w:val="28"/>
        </w:rPr>
        <w:t>.</w:t>
      </w:r>
      <w:r w:rsidR="00512A05" w:rsidRPr="00CE36F7">
        <w:rPr>
          <w:sz w:val="28"/>
          <w:szCs w:val="28"/>
        </w:rPr>
        <w:t xml:space="preserve"> /3/</w:t>
      </w:r>
    </w:p>
    <w:p w:rsidR="00EC73BD" w:rsidRPr="00CE36F7" w:rsidRDefault="00EC73BD" w:rsidP="00CE36F7">
      <w:pPr>
        <w:suppressAutoHyphens/>
        <w:ind w:firstLine="709"/>
        <w:jc w:val="both"/>
        <w:rPr>
          <w:sz w:val="28"/>
          <w:szCs w:val="28"/>
        </w:rPr>
      </w:pPr>
      <w:r w:rsidRPr="00CE36F7">
        <w:rPr>
          <w:sz w:val="28"/>
          <w:szCs w:val="28"/>
        </w:rPr>
        <w:t>Расчет отпускных осуществляется в сумме среднего заработка за 12 предшествующих календарных месяцев работы (ст. 13</w:t>
      </w:r>
      <w:r w:rsidR="00512A05" w:rsidRPr="00CE36F7">
        <w:rPr>
          <w:sz w:val="28"/>
          <w:szCs w:val="28"/>
        </w:rPr>
        <w:t xml:space="preserve">9 ТК РФ). </w:t>
      </w:r>
      <w:r w:rsidRPr="00CE36F7">
        <w:rPr>
          <w:sz w:val="28"/>
          <w:szCs w:val="28"/>
        </w:rPr>
        <w:t xml:space="preserve">Праздничные нерабочие дни, приходящиеся на период отпуска, в расчет не включаются и не оплачиваются. </w:t>
      </w:r>
    </w:p>
    <w:p w:rsidR="00EC73BD" w:rsidRPr="00CE36F7" w:rsidRDefault="00EC73BD" w:rsidP="00CE36F7">
      <w:pPr>
        <w:suppressAutoHyphens/>
        <w:ind w:firstLine="709"/>
        <w:jc w:val="both"/>
        <w:rPr>
          <w:sz w:val="28"/>
          <w:szCs w:val="28"/>
        </w:rPr>
      </w:pPr>
      <w:r w:rsidRPr="00CE36F7">
        <w:rPr>
          <w:sz w:val="28"/>
          <w:szCs w:val="28"/>
        </w:rPr>
        <w:t>Вознаграждение по итогам работы за год и единовременное вознаграждение учитываются при подсчете среднего заработка в размере 1/12 за каждый месяц расчетного периода.</w:t>
      </w:r>
    </w:p>
    <w:p w:rsidR="00EC73BD" w:rsidRPr="00CE36F7" w:rsidRDefault="00EC73BD" w:rsidP="00CE36F7">
      <w:pPr>
        <w:tabs>
          <w:tab w:val="left" w:pos="720"/>
        </w:tabs>
        <w:suppressAutoHyphens/>
        <w:ind w:firstLine="709"/>
        <w:jc w:val="both"/>
        <w:rPr>
          <w:sz w:val="28"/>
          <w:szCs w:val="28"/>
        </w:rPr>
      </w:pPr>
      <w:r w:rsidRPr="00CE36F7">
        <w:rPr>
          <w:sz w:val="28"/>
          <w:szCs w:val="28"/>
        </w:rPr>
        <w:t>При расторжении трудового договора с работниками или их уходе на пенсию с ними производится окончательный расчет как по заработной плате за отработанное в отчетном месяце время, так и за время отпуска, который ко дню увольнения не использован</w:t>
      </w:r>
      <w:r w:rsidR="00571CF5" w:rsidRPr="00CE36F7">
        <w:rPr>
          <w:sz w:val="28"/>
          <w:szCs w:val="28"/>
        </w:rPr>
        <w:t>.</w:t>
      </w:r>
    </w:p>
    <w:p w:rsidR="00EC73BD" w:rsidRPr="00CE36F7" w:rsidRDefault="00EC73BD" w:rsidP="00CE36F7">
      <w:pPr>
        <w:suppressAutoHyphens/>
        <w:ind w:firstLine="709"/>
        <w:jc w:val="both"/>
        <w:rPr>
          <w:b/>
          <w:sz w:val="28"/>
          <w:szCs w:val="28"/>
        </w:rPr>
      </w:pPr>
      <w:r w:rsidRPr="00CE36F7">
        <w:rPr>
          <w:b/>
          <w:sz w:val="28"/>
          <w:szCs w:val="28"/>
        </w:rPr>
        <w:t>Пособие по временной нетрудоспособности</w:t>
      </w:r>
    </w:p>
    <w:p w:rsidR="00EC73BD" w:rsidRPr="00CE36F7" w:rsidRDefault="00EC73BD" w:rsidP="00CE36F7">
      <w:pPr>
        <w:suppressAutoHyphens/>
        <w:ind w:firstLine="709"/>
        <w:jc w:val="both"/>
        <w:rPr>
          <w:sz w:val="28"/>
          <w:szCs w:val="28"/>
        </w:rPr>
      </w:pPr>
      <w:r w:rsidRPr="00CE36F7">
        <w:rPr>
          <w:sz w:val="28"/>
          <w:szCs w:val="28"/>
        </w:rPr>
        <w:t>Основным источником пособия по временной нетрудоспособности являются средства фонда социального страхования (ФСС). При расчете больничного листа пособие за первые два календарных дня временной нетрудоспособности оплачивает предприятие в том случае, если заболел или получил травму сам работник организации. Исключения составляют больничные листы по уходу за ребенком, производственные травмы, профзаболевания – только за счет средств ФСС.</w:t>
      </w:r>
      <w:r w:rsidR="00125C9C" w:rsidRPr="00CE36F7">
        <w:rPr>
          <w:sz w:val="28"/>
          <w:szCs w:val="28"/>
        </w:rPr>
        <w:t xml:space="preserve"> /2/</w:t>
      </w:r>
    </w:p>
    <w:p w:rsidR="00EC73BD" w:rsidRPr="00CE36F7" w:rsidRDefault="00EC73BD" w:rsidP="00CE36F7">
      <w:pPr>
        <w:suppressAutoHyphens/>
        <w:ind w:firstLine="709"/>
        <w:jc w:val="both"/>
        <w:rPr>
          <w:sz w:val="28"/>
          <w:szCs w:val="28"/>
        </w:rPr>
      </w:pPr>
      <w:r w:rsidRPr="00CE36F7">
        <w:rPr>
          <w:sz w:val="28"/>
          <w:szCs w:val="28"/>
        </w:rPr>
        <w:t>В соответствии с законодательством пособие рассчитывается исходя из среднего заработка за 12 календарных месяцев, предшествующих месяцу, в котором работник заболел. При страховом стаже работы до 5 лет установлен размер пособия 60% заработка, до 8 лет – 80%, больше 8 лет – 100% заработка. В размере 100% независимо от стажа работы выплачиваются пособия по временной нетрудоспособности работникам при наличии трех и более детей в возрасте до 18 лет, инвалидам Великой Отечественной войны и при трудовом увечье или профессиональном заболевании. В размере 100% среднего заработка оплачиваются пособия по беременности и родам.</w:t>
      </w:r>
    </w:p>
    <w:p w:rsidR="00EC73BD" w:rsidRPr="00CE36F7" w:rsidRDefault="00EC73BD" w:rsidP="00CE36F7">
      <w:pPr>
        <w:suppressAutoHyphens/>
        <w:ind w:firstLine="709"/>
        <w:jc w:val="both"/>
        <w:rPr>
          <w:b/>
          <w:sz w:val="28"/>
          <w:szCs w:val="28"/>
        </w:rPr>
      </w:pPr>
      <w:r w:rsidRPr="00CE36F7">
        <w:rPr>
          <w:b/>
          <w:sz w:val="28"/>
          <w:szCs w:val="28"/>
        </w:rPr>
        <w:t>Учет удержаний из заработной платы работников</w:t>
      </w:r>
    </w:p>
    <w:p w:rsidR="00CE36F7" w:rsidRPr="00984228" w:rsidRDefault="00EC73BD" w:rsidP="00CE36F7">
      <w:pPr>
        <w:suppressAutoHyphens/>
        <w:ind w:firstLine="709"/>
        <w:jc w:val="both"/>
        <w:rPr>
          <w:sz w:val="28"/>
          <w:szCs w:val="28"/>
        </w:rPr>
      </w:pPr>
      <w:r w:rsidRPr="00CE36F7">
        <w:rPr>
          <w:sz w:val="28"/>
          <w:szCs w:val="28"/>
        </w:rPr>
        <w:t>Удержания из заработной платы работников предприятия подразделяются на несколько видов</w:t>
      </w:r>
      <w:r w:rsidR="00984228" w:rsidRPr="00984228">
        <w:rPr>
          <w:sz w:val="28"/>
          <w:szCs w:val="28"/>
        </w:rPr>
        <w:t>.</w:t>
      </w:r>
    </w:p>
    <w:p w:rsidR="00EC73BD" w:rsidRPr="00CE36F7" w:rsidRDefault="00EC73BD" w:rsidP="00CE36F7">
      <w:pPr>
        <w:suppressAutoHyphens/>
        <w:ind w:firstLine="709"/>
        <w:jc w:val="both"/>
        <w:rPr>
          <w:sz w:val="28"/>
          <w:szCs w:val="28"/>
        </w:rPr>
      </w:pPr>
      <w:r w:rsidRPr="00CE36F7">
        <w:rPr>
          <w:sz w:val="28"/>
          <w:szCs w:val="28"/>
        </w:rPr>
        <w:t>К обязательным относятся удержания налога на доходы физических лиц (НДФЛ) – гл.23 НК РФ, ч.4; удержания по исполнительным листам. Ко второй группе удержаний относятся удержания за причиненный организации материальный ущерб, допущенный брак, своевременно не возвращенные подотчетные суммы, своевременно не погашенные займы и т.д. К третьей группе – удержания на добровольное страхование, уплату профсоюзных взносов, на оплату за пребывание ребенка в детском саду и др.</w:t>
      </w:r>
      <w:r w:rsidR="00512A05" w:rsidRPr="00CE36F7">
        <w:rPr>
          <w:sz w:val="28"/>
          <w:szCs w:val="28"/>
        </w:rPr>
        <w:t xml:space="preserve"> /2/</w:t>
      </w:r>
    </w:p>
    <w:p w:rsidR="00EC73BD" w:rsidRPr="00CE36F7" w:rsidRDefault="00EC73BD" w:rsidP="00CE36F7">
      <w:pPr>
        <w:suppressAutoHyphens/>
        <w:ind w:firstLine="709"/>
        <w:jc w:val="both"/>
        <w:rPr>
          <w:sz w:val="28"/>
          <w:szCs w:val="28"/>
        </w:rPr>
      </w:pPr>
      <w:r w:rsidRPr="00CE36F7">
        <w:rPr>
          <w:sz w:val="28"/>
          <w:szCs w:val="28"/>
        </w:rPr>
        <w:t>НДФЛ удерживается с совокупного дохода работника ежемесячно по ставкам 13% - с оплаты труда, 9% - с дивидендов, 35% - с материальной выгоды.</w:t>
      </w:r>
    </w:p>
    <w:p w:rsidR="00EC73BD" w:rsidRPr="00CE36F7" w:rsidRDefault="00EC73BD" w:rsidP="00CE36F7">
      <w:pPr>
        <w:suppressAutoHyphens/>
        <w:ind w:firstLine="709"/>
        <w:jc w:val="both"/>
        <w:rPr>
          <w:sz w:val="28"/>
          <w:szCs w:val="28"/>
        </w:rPr>
      </w:pPr>
      <w:r w:rsidRPr="00CE36F7">
        <w:rPr>
          <w:sz w:val="28"/>
          <w:szCs w:val="28"/>
        </w:rPr>
        <w:t xml:space="preserve">Доходы, подлежащие налогообложению, уменьшаются на так называемые налоговые вычеты, которые Налоговый кодекс делит на 4 группы: стандартные, социальные, имущественные, профессиональные. </w:t>
      </w:r>
    </w:p>
    <w:p w:rsidR="00EC73BD" w:rsidRPr="00CE36F7" w:rsidRDefault="00EC73BD" w:rsidP="00CE36F7">
      <w:pPr>
        <w:suppressAutoHyphens/>
        <w:ind w:firstLine="709"/>
        <w:jc w:val="both"/>
        <w:rPr>
          <w:sz w:val="28"/>
          <w:szCs w:val="28"/>
        </w:rPr>
      </w:pPr>
      <w:r w:rsidRPr="00CE36F7">
        <w:rPr>
          <w:sz w:val="28"/>
          <w:szCs w:val="28"/>
        </w:rPr>
        <w:t xml:space="preserve">Удержания по исполнительным листам представлены выплатами алиментов и возмещениями ущерба. </w:t>
      </w:r>
    </w:p>
    <w:p w:rsidR="00EC73BD" w:rsidRPr="00CE36F7" w:rsidRDefault="00EC73BD" w:rsidP="00CE36F7">
      <w:pPr>
        <w:suppressAutoHyphens/>
        <w:ind w:firstLine="709"/>
        <w:jc w:val="both"/>
        <w:rPr>
          <w:sz w:val="28"/>
          <w:szCs w:val="28"/>
        </w:rPr>
      </w:pPr>
      <w:r w:rsidRPr="00CE36F7">
        <w:rPr>
          <w:sz w:val="28"/>
          <w:szCs w:val="28"/>
        </w:rPr>
        <w:t>Алименты согласно Семейному Кодексу удерживаются в зависимости от количества детей в возрасте до 18 лет: на содержание 1 ребенка – 1/4 заработка; на 2 детей – 1/3 заработка; на 3 детей – 1/2 заработка. В 3-дневный срок со дня, установленного для выплаты заработной платы, пенсий и стипендий, суммы удержанных алиментов должны быть выплачены получателю или переведены по почте за счет взыскателя.</w:t>
      </w:r>
    </w:p>
    <w:p w:rsidR="00EC73BD" w:rsidRPr="00CE36F7" w:rsidRDefault="00EC73BD" w:rsidP="00CE36F7">
      <w:pPr>
        <w:suppressAutoHyphens/>
        <w:ind w:firstLine="709"/>
        <w:jc w:val="both"/>
        <w:rPr>
          <w:sz w:val="28"/>
          <w:szCs w:val="28"/>
        </w:rPr>
      </w:pPr>
      <w:r w:rsidRPr="00CE36F7">
        <w:rPr>
          <w:sz w:val="28"/>
          <w:szCs w:val="28"/>
        </w:rPr>
        <w:t>В бухгалтерском учете удержание сумм алиментов по исполнительным листам отражается по дебету счета 70 «Расчеты с персоналом по оплате труда» и кредиту счета 76 «Расчеты</w:t>
      </w:r>
      <w:r w:rsidR="00CE36F7">
        <w:rPr>
          <w:sz w:val="28"/>
          <w:szCs w:val="28"/>
        </w:rPr>
        <w:t xml:space="preserve"> </w:t>
      </w:r>
      <w:r w:rsidRPr="00CE36F7">
        <w:rPr>
          <w:sz w:val="28"/>
          <w:szCs w:val="28"/>
        </w:rPr>
        <w:t>с разными дебиторами и кредиторами». Выдача или перечисление алиментов взыскателю отражается по дебету счета 76 «Расчеты с разными дебиторами и кредиторами» в корреспонденции с кредитом счетов по учету денежных средств.</w:t>
      </w:r>
    </w:p>
    <w:p w:rsidR="00EC73BD" w:rsidRPr="00CE36F7" w:rsidRDefault="00EC73BD" w:rsidP="00CE36F7">
      <w:pPr>
        <w:suppressAutoHyphens/>
        <w:ind w:firstLine="709"/>
        <w:jc w:val="both"/>
        <w:rPr>
          <w:b/>
          <w:sz w:val="28"/>
          <w:szCs w:val="28"/>
        </w:rPr>
      </w:pPr>
      <w:r w:rsidRPr="00CE36F7">
        <w:rPr>
          <w:b/>
          <w:sz w:val="28"/>
          <w:szCs w:val="28"/>
        </w:rPr>
        <w:t>Краткая характеристика аудиторской организации</w:t>
      </w:r>
    </w:p>
    <w:p w:rsidR="00EC73BD" w:rsidRPr="00CE36F7" w:rsidRDefault="00EC73BD" w:rsidP="00CE36F7">
      <w:pPr>
        <w:suppressAutoHyphens/>
        <w:ind w:firstLine="709"/>
        <w:jc w:val="both"/>
        <w:rPr>
          <w:sz w:val="28"/>
          <w:szCs w:val="28"/>
        </w:rPr>
      </w:pPr>
      <w:r w:rsidRPr="00CE36F7">
        <w:rPr>
          <w:sz w:val="28"/>
          <w:szCs w:val="28"/>
        </w:rPr>
        <w:t>Наименование аудиторской организации: ООО «РТФ-Аудит».</w:t>
      </w:r>
    </w:p>
    <w:p w:rsidR="00EC73BD" w:rsidRPr="00CE36F7" w:rsidRDefault="00EC73BD" w:rsidP="00CE36F7">
      <w:pPr>
        <w:suppressAutoHyphens/>
        <w:ind w:firstLine="709"/>
        <w:jc w:val="both"/>
        <w:rPr>
          <w:sz w:val="28"/>
          <w:szCs w:val="28"/>
        </w:rPr>
      </w:pPr>
      <w:r w:rsidRPr="00CE36F7">
        <w:rPr>
          <w:sz w:val="28"/>
          <w:szCs w:val="28"/>
        </w:rPr>
        <w:t>Месторасположение аудиторской организации: г. Уфа, пр. Октября, 98.</w:t>
      </w:r>
    </w:p>
    <w:p w:rsidR="00EC73BD" w:rsidRPr="00CE36F7" w:rsidRDefault="00EC73BD" w:rsidP="00CE36F7">
      <w:pPr>
        <w:pStyle w:val="a8"/>
        <w:suppressAutoHyphens/>
        <w:spacing w:before="0" w:beforeAutospacing="0" w:after="0" w:afterAutospacing="0"/>
        <w:ind w:firstLine="709"/>
        <w:jc w:val="both"/>
        <w:rPr>
          <w:rFonts w:ascii="Times New Roman" w:hAnsi="Times New Roman" w:cs="Times New Roman"/>
          <w:color w:val="auto"/>
          <w:sz w:val="28"/>
          <w:szCs w:val="28"/>
        </w:rPr>
      </w:pPr>
      <w:r w:rsidRPr="00CE36F7">
        <w:rPr>
          <w:rFonts w:ascii="Times New Roman" w:hAnsi="Times New Roman" w:cs="Times New Roman"/>
          <w:color w:val="auto"/>
          <w:sz w:val="28"/>
          <w:szCs w:val="28"/>
        </w:rPr>
        <w:t xml:space="preserve">Основные виды деятельности: лицензия на проведение общего аудита № </w:t>
      </w:r>
      <w:r w:rsidRPr="00CE36F7">
        <w:rPr>
          <w:rFonts w:ascii="Times New Roman" w:hAnsi="Times New Roman" w:cs="Times New Roman"/>
          <w:bCs/>
          <w:color w:val="auto"/>
          <w:sz w:val="28"/>
          <w:szCs w:val="28"/>
        </w:rPr>
        <w:t>Е 003278</w:t>
      </w:r>
      <w:r w:rsidRPr="00CE36F7">
        <w:rPr>
          <w:rFonts w:ascii="Times New Roman" w:hAnsi="Times New Roman" w:cs="Times New Roman"/>
          <w:color w:val="auto"/>
          <w:sz w:val="28"/>
          <w:szCs w:val="28"/>
        </w:rPr>
        <w:t>, выдана на основании приказа Министерства финансов Российской Федерации от 17.01.2003 № 9, продлена на основании приказа Министерства финансов Российской Федерации от 24.01.2008 № 19, срок действия лицензии до 16.01.2013.</w:t>
      </w:r>
    </w:p>
    <w:p w:rsidR="00EC73BD" w:rsidRDefault="00EC73BD" w:rsidP="00CE36F7">
      <w:pPr>
        <w:pStyle w:val="a8"/>
        <w:suppressAutoHyphens/>
        <w:spacing w:before="0" w:beforeAutospacing="0" w:after="0" w:afterAutospacing="0"/>
        <w:ind w:firstLine="709"/>
        <w:jc w:val="both"/>
        <w:rPr>
          <w:rFonts w:ascii="Times New Roman" w:hAnsi="Times New Roman" w:cs="Times New Roman"/>
          <w:color w:val="auto"/>
          <w:sz w:val="28"/>
          <w:szCs w:val="28"/>
        </w:rPr>
      </w:pPr>
      <w:r w:rsidRPr="00CE36F7">
        <w:rPr>
          <w:rFonts w:ascii="Times New Roman" w:hAnsi="Times New Roman" w:cs="Times New Roman"/>
          <w:color w:val="auto"/>
          <w:sz w:val="28"/>
          <w:szCs w:val="28"/>
        </w:rPr>
        <w:t>Руководитель фирмы – генеральный директор Неверов Григорий Николаевич.</w:t>
      </w:r>
    </w:p>
    <w:p w:rsidR="00CE36F7" w:rsidRPr="00CE36F7" w:rsidRDefault="00CE36F7" w:rsidP="00CE36F7">
      <w:pPr>
        <w:pStyle w:val="a8"/>
        <w:suppressAutoHyphens/>
        <w:spacing w:before="0" w:beforeAutospacing="0" w:after="0" w:afterAutospacing="0"/>
        <w:ind w:firstLine="709"/>
        <w:jc w:val="both"/>
        <w:rPr>
          <w:rFonts w:ascii="Times New Roman" w:hAnsi="Times New Roman" w:cs="Times New Roman"/>
          <w:color w:val="auto"/>
          <w:sz w:val="28"/>
          <w:szCs w:val="28"/>
        </w:rPr>
      </w:pPr>
    </w:p>
    <w:p w:rsidR="00EC73BD" w:rsidRPr="00CE36F7" w:rsidRDefault="00EC73BD" w:rsidP="00CE36F7">
      <w:pPr>
        <w:pStyle w:val="a8"/>
        <w:suppressAutoHyphens/>
        <w:spacing w:before="0" w:beforeAutospacing="0" w:after="0" w:afterAutospacing="0"/>
        <w:ind w:firstLine="709"/>
        <w:jc w:val="both"/>
        <w:rPr>
          <w:rFonts w:ascii="Times New Roman" w:hAnsi="Times New Roman" w:cs="Times New Roman"/>
          <w:color w:val="auto"/>
          <w:sz w:val="28"/>
          <w:szCs w:val="28"/>
        </w:rPr>
      </w:pPr>
      <w:r w:rsidRPr="00CE36F7">
        <w:rPr>
          <w:rFonts w:ascii="Times New Roman" w:hAnsi="Times New Roman" w:cs="Times New Roman"/>
          <w:color w:val="auto"/>
          <w:sz w:val="28"/>
          <w:szCs w:val="28"/>
        </w:rPr>
        <w:t>Таблица 2.3</w:t>
      </w:r>
      <w:r w:rsidR="00CE36F7" w:rsidRPr="00CE36F7">
        <w:rPr>
          <w:rFonts w:ascii="Times New Roman" w:hAnsi="Times New Roman" w:cs="Times New Roman"/>
          <w:color w:val="auto"/>
          <w:sz w:val="28"/>
          <w:szCs w:val="28"/>
        </w:rPr>
        <w:t xml:space="preserve"> </w:t>
      </w:r>
      <w:r w:rsidRPr="00CE36F7">
        <w:rPr>
          <w:rFonts w:ascii="Times New Roman" w:hAnsi="Times New Roman" w:cs="Times New Roman"/>
          <w:color w:val="auto"/>
          <w:sz w:val="28"/>
          <w:szCs w:val="28"/>
        </w:rPr>
        <w:t>Структура ООО «РТФ-Аудит»</w:t>
      </w:r>
    </w:p>
    <w:tbl>
      <w:tblPr>
        <w:tblStyle w:val="a5"/>
        <w:tblW w:w="5000" w:type="pct"/>
        <w:jc w:val="center"/>
        <w:tblLook w:val="01E0" w:firstRow="1" w:lastRow="1" w:firstColumn="1" w:lastColumn="1" w:noHBand="0" w:noVBand="0"/>
      </w:tblPr>
      <w:tblGrid>
        <w:gridCol w:w="520"/>
        <w:gridCol w:w="1544"/>
        <w:gridCol w:w="1410"/>
        <w:gridCol w:w="1673"/>
        <w:gridCol w:w="1190"/>
        <w:gridCol w:w="2029"/>
        <w:gridCol w:w="1204"/>
      </w:tblGrid>
      <w:tr w:rsidR="00EC73BD" w:rsidRPr="00CE36F7" w:rsidTr="00CE36F7">
        <w:trPr>
          <w:cantSplit/>
          <w:trHeight w:val="20"/>
          <w:jc w:val="center"/>
        </w:trPr>
        <w:tc>
          <w:tcPr>
            <w:tcW w:w="273" w:type="pct"/>
          </w:tcPr>
          <w:p w:rsidR="00EC73BD" w:rsidRPr="00CE36F7" w:rsidRDefault="00EC73BD" w:rsidP="00CE36F7">
            <w:r w:rsidRPr="00CE36F7">
              <w:t>№</w:t>
            </w:r>
          </w:p>
          <w:p w:rsidR="00EC73BD" w:rsidRPr="00CE36F7" w:rsidRDefault="00EC73BD" w:rsidP="00CE36F7">
            <w:r w:rsidRPr="00CE36F7">
              <w:t>п/п</w:t>
            </w:r>
          </w:p>
        </w:tc>
        <w:tc>
          <w:tcPr>
            <w:tcW w:w="800" w:type="pct"/>
          </w:tcPr>
          <w:p w:rsidR="00EC73BD" w:rsidRPr="00CE36F7" w:rsidRDefault="00EC73BD" w:rsidP="00CE36F7">
            <w:r w:rsidRPr="00CE36F7">
              <w:t>ФИО сотрудников аудиторской организации</w:t>
            </w:r>
          </w:p>
        </w:tc>
        <w:tc>
          <w:tcPr>
            <w:tcW w:w="738" w:type="pct"/>
          </w:tcPr>
          <w:p w:rsidR="00EC73BD" w:rsidRPr="00CE36F7" w:rsidRDefault="00EC73BD" w:rsidP="00CE36F7">
            <w:r w:rsidRPr="00CE36F7">
              <w:t>Занимаемая должность</w:t>
            </w:r>
          </w:p>
        </w:tc>
        <w:tc>
          <w:tcPr>
            <w:tcW w:w="875" w:type="pct"/>
          </w:tcPr>
          <w:p w:rsidR="00EC73BD" w:rsidRPr="00CE36F7" w:rsidRDefault="00EC73BD" w:rsidP="00CE36F7">
            <w:r w:rsidRPr="00CE36F7">
              <w:t>Образование</w:t>
            </w:r>
          </w:p>
        </w:tc>
        <w:tc>
          <w:tcPr>
            <w:tcW w:w="623" w:type="pct"/>
          </w:tcPr>
          <w:p w:rsidR="00EC73BD" w:rsidRPr="00CE36F7" w:rsidRDefault="00EC73BD" w:rsidP="00CE36F7">
            <w:r w:rsidRPr="00CE36F7">
              <w:t>Стаж работы по специаль-ности</w:t>
            </w:r>
          </w:p>
        </w:tc>
        <w:tc>
          <w:tcPr>
            <w:tcW w:w="1061" w:type="pct"/>
          </w:tcPr>
          <w:p w:rsidR="00EC73BD" w:rsidRPr="00CE36F7" w:rsidRDefault="00EC73BD" w:rsidP="00CE36F7">
            <w:r w:rsidRPr="00CE36F7">
              <w:t>Наличие аттестата</w:t>
            </w:r>
          </w:p>
        </w:tc>
        <w:tc>
          <w:tcPr>
            <w:tcW w:w="630" w:type="pct"/>
          </w:tcPr>
          <w:p w:rsidR="00EC73BD" w:rsidRPr="00CE36F7" w:rsidRDefault="00EC73BD" w:rsidP="00CE36F7">
            <w:r w:rsidRPr="00CE36F7">
              <w:t xml:space="preserve">Тарифная ставка, </w:t>
            </w:r>
          </w:p>
          <w:p w:rsidR="00EC73BD" w:rsidRPr="00CE36F7" w:rsidRDefault="00EC73BD" w:rsidP="00CE36F7">
            <w:r w:rsidRPr="00CE36F7">
              <w:t>руб.</w:t>
            </w:r>
          </w:p>
        </w:tc>
      </w:tr>
      <w:tr w:rsidR="00EC73BD" w:rsidRPr="00CE36F7" w:rsidTr="00CE36F7">
        <w:trPr>
          <w:cantSplit/>
          <w:trHeight w:val="20"/>
          <w:jc w:val="center"/>
        </w:trPr>
        <w:tc>
          <w:tcPr>
            <w:tcW w:w="273" w:type="pct"/>
          </w:tcPr>
          <w:p w:rsidR="00EC73BD" w:rsidRPr="00CE36F7" w:rsidRDefault="00EC73BD" w:rsidP="00CE36F7">
            <w:r w:rsidRPr="00CE36F7">
              <w:t>1.</w:t>
            </w:r>
          </w:p>
        </w:tc>
        <w:tc>
          <w:tcPr>
            <w:tcW w:w="800" w:type="pct"/>
          </w:tcPr>
          <w:p w:rsidR="00EC73BD" w:rsidRPr="00CE36F7" w:rsidRDefault="00EC73BD" w:rsidP="00CE36F7">
            <w:r w:rsidRPr="00CE36F7">
              <w:t xml:space="preserve">Неверов </w:t>
            </w:r>
          </w:p>
          <w:p w:rsidR="00EC73BD" w:rsidRPr="00CE36F7" w:rsidRDefault="00EC73BD" w:rsidP="00CE36F7">
            <w:r w:rsidRPr="00CE36F7">
              <w:t>Г.Н.</w:t>
            </w:r>
          </w:p>
        </w:tc>
        <w:tc>
          <w:tcPr>
            <w:tcW w:w="738" w:type="pct"/>
          </w:tcPr>
          <w:p w:rsidR="00EC73BD" w:rsidRPr="00CE36F7" w:rsidRDefault="00EC73BD" w:rsidP="00CE36F7">
            <w:r w:rsidRPr="00CE36F7">
              <w:t>генеральный директор</w:t>
            </w:r>
          </w:p>
        </w:tc>
        <w:tc>
          <w:tcPr>
            <w:tcW w:w="875" w:type="pct"/>
          </w:tcPr>
          <w:p w:rsidR="00EC73BD" w:rsidRPr="00CE36F7" w:rsidRDefault="00EC73BD" w:rsidP="00CE36F7">
            <w:r w:rsidRPr="00CE36F7">
              <w:t>высшее эконо-мическое и юридическое</w:t>
            </w:r>
          </w:p>
        </w:tc>
        <w:tc>
          <w:tcPr>
            <w:tcW w:w="623" w:type="pct"/>
          </w:tcPr>
          <w:p w:rsidR="00EC73BD" w:rsidRPr="00CE36F7" w:rsidRDefault="00EC73BD" w:rsidP="00CE36F7">
            <w:r w:rsidRPr="00CE36F7">
              <w:t>12 лет</w:t>
            </w:r>
          </w:p>
        </w:tc>
        <w:tc>
          <w:tcPr>
            <w:tcW w:w="1061" w:type="pct"/>
          </w:tcPr>
          <w:p w:rsidR="00EC73BD" w:rsidRPr="00CE36F7" w:rsidRDefault="00EC73BD" w:rsidP="00CE36F7">
            <w:r w:rsidRPr="00CE36F7">
              <w:t>квалификационный аттестат аудитора</w:t>
            </w:r>
          </w:p>
        </w:tc>
        <w:tc>
          <w:tcPr>
            <w:tcW w:w="630" w:type="pct"/>
          </w:tcPr>
          <w:p w:rsidR="00EC73BD" w:rsidRPr="00CE36F7" w:rsidRDefault="00EC73BD" w:rsidP="00CE36F7">
            <w:r w:rsidRPr="00CE36F7">
              <w:t>1100</w:t>
            </w:r>
          </w:p>
        </w:tc>
      </w:tr>
      <w:tr w:rsidR="00EC73BD" w:rsidRPr="00CE36F7" w:rsidTr="00CE36F7">
        <w:trPr>
          <w:cantSplit/>
          <w:trHeight w:val="20"/>
          <w:jc w:val="center"/>
        </w:trPr>
        <w:tc>
          <w:tcPr>
            <w:tcW w:w="273" w:type="pct"/>
          </w:tcPr>
          <w:p w:rsidR="00EC73BD" w:rsidRPr="00CE36F7" w:rsidRDefault="00EC73BD" w:rsidP="00CE36F7">
            <w:r w:rsidRPr="00CE36F7">
              <w:t>2.</w:t>
            </w:r>
          </w:p>
        </w:tc>
        <w:tc>
          <w:tcPr>
            <w:tcW w:w="800" w:type="pct"/>
          </w:tcPr>
          <w:p w:rsidR="00CE36F7" w:rsidRDefault="00EC73BD" w:rsidP="00CE36F7">
            <w:r w:rsidRPr="00CE36F7">
              <w:t>Ахтямов</w:t>
            </w:r>
          </w:p>
          <w:p w:rsidR="00EC73BD" w:rsidRPr="00CE36F7" w:rsidRDefault="00EC73BD" w:rsidP="00CE36F7">
            <w:r w:rsidRPr="00CE36F7">
              <w:t>Б. А.</w:t>
            </w:r>
          </w:p>
        </w:tc>
        <w:tc>
          <w:tcPr>
            <w:tcW w:w="738" w:type="pct"/>
          </w:tcPr>
          <w:p w:rsidR="00EC73BD" w:rsidRPr="00CE36F7" w:rsidRDefault="00EC73BD" w:rsidP="00CE36F7">
            <w:r w:rsidRPr="00CE36F7">
              <w:t xml:space="preserve">зам. генерального директора </w:t>
            </w:r>
          </w:p>
        </w:tc>
        <w:tc>
          <w:tcPr>
            <w:tcW w:w="875" w:type="pct"/>
          </w:tcPr>
          <w:p w:rsidR="00EC73BD" w:rsidRPr="00CE36F7" w:rsidRDefault="00EC73BD" w:rsidP="00CE36F7">
            <w:r w:rsidRPr="00CE36F7">
              <w:t>высшее экономическое</w:t>
            </w:r>
          </w:p>
        </w:tc>
        <w:tc>
          <w:tcPr>
            <w:tcW w:w="623" w:type="pct"/>
          </w:tcPr>
          <w:p w:rsidR="00EC73BD" w:rsidRPr="00CE36F7" w:rsidRDefault="00EC73BD" w:rsidP="00CE36F7">
            <w:r w:rsidRPr="00CE36F7">
              <w:t>9</w:t>
            </w:r>
          </w:p>
        </w:tc>
        <w:tc>
          <w:tcPr>
            <w:tcW w:w="1061" w:type="pct"/>
          </w:tcPr>
          <w:p w:rsidR="00EC73BD" w:rsidRPr="00CE36F7" w:rsidRDefault="00EC73BD" w:rsidP="00CE36F7">
            <w:r w:rsidRPr="00CE36F7">
              <w:t>квалификационный аттестат аудитора</w:t>
            </w:r>
          </w:p>
        </w:tc>
        <w:tc>
          <w:tcPr>
            <w:tcW w:w="630" w:type="pct"/>
          </w:tcPr>
          <w:p w:rsidR="00EC73BD" w:rsidRPr="00CE36F7" w:rsidRDefault="00EC73BD" w:rsidP="00CE36F7">
            <w:r w:rsidRPr="00CE36F7">
              <w:t>900</w:t>
            </w:r>
          </w:p>
        </w:tc>
      </w:tr>
      <w:tr w:rsidR="00EC73BD" w:rsidRPr="00CE36F7" w:rsidTr="00CE36F7">
        <w:trPr>
          <w:cantSplit/>
          <w:trHeight w:val="20"/>
          <w:jc w:val="center"/>
        </w:trPr>
        <w:tc>
          <w:tcPr>
            <w:tcW w:w="273" w:type="pct"/>
          </w:tcPr>
          <w:p w:rsidR="00EC73BD" w:rsidRPr="00CE36F7" w:rsidRDefault="00EC73BD" w:rsidP="00CE36F7">
            <w:r w:rsidRPr="00CE36F7">
              <w:t>3.</w:t>
            </w:r>
          </w:p>
        </w:tc>
        <w:tc>
          <w:tcPr>
            <w:tcW w:w="800" w:type="pct"/>
          </w:tcPr>
          <w:p w:rsidR="00EC73BD" w:rsidRPr="00CE36F7" w:rsidRDefault="00EC73BD" w:rsidP="00CE36F7">
            <w:r w:rsidRPr="00CE36F7">
              <w:t>Файзрахманова А. З.</w:t>
            </w:r>
          </w:p>
        </w:tc>
        <w:tc>
          <w:tcPr>
            <w:tcW w:w="738" w:type="pct"/>
          </w:tcPr>
          <w:p w:rsidR="00EC73BD" w:rsidRPr="00CE36F7" w:rsidRDefault="00EC73BD" w:rsidP="00CE36F7">
            <w:r w:rsidRPr="00CE36F7">
              <w:t>старший аудитор</w:t>
            </w:r>
          </w:p>
        </w:tc>
        <w:tc>
          <w:tcPr>
            <w:tcW w:w="875" w:type="pct"/>
          </w:tcPr>
          <w:p w:rsidR="00EC73BD" w:rsidRPr="00CE36F7" w:rsidRDefault="00EC73BD" w:rsidP="00CE36F7">
            <w:r w:rsidRPr="00CE36F7">
              <w:t>высшее экономическое</w:t>
            </w:r>
          </w:p>
        </w:tc>
        <w:tc>
          <w:tcPr>
            <w:tcW w:w="623" w:type="pct"/>
          </w:tcPr>
          <w:p w:rsidR="00EC73BD" w:rsidRPr="00CE36F7" w:rsidRDefault="00EC73BD" w:rsidP="00CE36F7">
            <w:r w:rsidRPr="00CE36F7">
              <w:t>8</w:t>
            </w:r>
          </w:p>
        </w:tc>
        <w:tc>
          <w:tcPr>
            <w:tcW w:w="1061" w:type="pct"/>
          </w:tcPr>
          <w:p w:rsidR="00EC73BD" w:rsidRPr="00CE36F7" w:rsidRDefault="00EC73BD" w:rsidP="00CE36F7">
            <w:r w:rsidRPr="00CE36F7">
              <w:t>квалификационный аттестат аудитора</w:t>
            </w:r>
          </w:p>
        </w:tc>
        <w:tc>
          <w:tcPr>
            <w:tcW w:w="630" w:type="pct"/>
          </w:tcPr>
          <w:p w:rsidR="00EC73BD" w:rsidRPr="00CE36F7" w:rsidRDefault="00EC73BD" w:rsidP="00CE36F7">
            <w:r w:rsidRPr="00CE36F7">
              <w:t>800</w:t>
            </w:r>
          </w:p>
          <w:p w:rsidR="00EC73BD" w:rsidRPr="00CE36F7" w:rsidRDefault="00EC73BD" w:rsidP="00CE36F7"/>
        </w:tc>
      </w:tr>
      <w:tr w:rsidR="00EC73BD" w:rsidRPr="00CE36F7" w:rsidTr="00CE36F7">
        <w:trPr>
          <w:cantSplit/>
          <w:trHeight w:val="20"/>
          <w:jc w:val="center"/>
        </w:trPr>
        <w:tc>
          <w:tcPr>
            <w:tcW w:w="273" w:type="pct"/>
          </w:tcPr>
          <w:p w:rsidR="00EC73BD" w:rsidRPr="00CE36F7" w:rsidRDefault="00EC73BD" w:rsidP="00CE36F7">
            <w:r w:rsidRPr="00CE36F7">
              <w:t>4.</w:t>
            </w:r>
          </w:p>
        </w:tc>
        <w:tc>
          <w:tcPr>
            <w:tcW w:w="800" w:type="pct"/>
          </w:tcPr>
          <w:p w:rsidR="00EC73BD" w:rsidRPr="00CE36F7" w:rsidRDefault="00EC73BD" w:rsidP="00CE36F7">
            <w:r w:rsidRPr="00CE36F7">
              <w:t xml:space="preserve">Бакиева </w:t>
            </w:r>
          </w:p>
          <w:p w:rsidR="00EC73BD" w:rsidRPr="00CE36F7" w:rsidRDefault="00EC73BD" w:rsidP="00CE36F7">
            <w:r w:rsidRPr="00CE36F7">
              <w:t>З. Р.</w:t>
            </w:r>
          </w:p>
        </w:tc>
        <w:tc>
          <w:tcPr>
            <w:tcW w:w="738" w:type="pct"/>
          </w:tcPr>
          <w:p w:rsidR="00EC73BD" w:rsidRPr="00CE36F7" w:rsidRDefault="00EC73BD" w:rsidP="00CE36F7">
            <w:r w:rsidRPr="00CE36F7">
              <w:t>аудитор</w:t>
            </w:r>
          </w:p>
        </w:tc>
        <w:tc>
          <w:tcPr>
            <w:tcW w:w="875" w:type="pct"/>
          </w:tcPr>
          <w:p w:rsidR="00EC73BD" w:rsidRPr="00CE36F7" w:rsidRDefault="00EC73BD" w:rsidP="00CE36F7">
            <w:r w:rsidRPr="00CE36F7">
              <w:t>высшее экономическое</w:t>
            </w:r>
          </w:p>
        </w:tc>
        <w:tc>
          <w:tcPr>
            <w:tcW w:w="623" w:type="pct"/>
          </w:tcPr>
          <w:p w:rsidR="00EC73BD" w:rsidRPr="00CE36F7" w:rsidRDefault="00EC73BD" w:rsidP="00CE36F7">
            <w:r w:rsidRPr="00CE36F7">
              <w:t>7</w:t>
            </w:r>
          </w:p>
        </w:tc>
        <w:tc>
          <w:tcPr>
            <w:tcW w:w="1061" w:type="pct"/>
          </w:tcPr>
          <w:p w:rsidR="00EC73BD" w:rsidRPr="00CE36F7" w:rsidRDefault="00EC73BD" w:rsidP="00CE36F7">
            <w:r w:rsidRPr="00CE36F7">
              <w:t>квалификационный аттестат аудитора</w:t>
            </w:r>
          </w:p>
        </w:tc>
        <w:tc>
          <w:tcPr>
            <w:tcW w:w="630" w:type="pct"/>
          </w:tcPr>
          <w:p w:rsidR="00EC73BD" w:rsidRPr="00CE36F7" w:rsidRDefault="00EC73BD" w:rsidP="00CE36F7">
            <w:r w:rsidRPr="00CE36F7">
              <w:t>650</w:t>
            </w:r>
          </w:p>
        </w:tc>
      </w:tr>
      <w:tr w:rsidR="00EC73BD" w:rsidRPr="00CE36F7" w:rsidTr="00CE36F7">
        <w:trPr>
          <w:cantSplit/>
          <w:trHeight w:val="20"/>
          <w:jc w:val="center"/>
        </w:trPr>
        <w:tc>
          <w:tcPr>
            <w:tcW w:w="273" w:type="pct"/>
          </w:tcPr>
          <w:p w:rsidR="00EC73BD" w:rsidRPr="00CE36F7" w:rsidRDefault="00EC73BD" w:rsidP="00CE36F7">
            <w:r w:rsidRPr="00CE36F7">
              <w:t>5.</w:t>
            </w:r>
          </w:p>
        </w:tc>
        <w:tc>
          <w:tcPr>
            <w:tcW w:w="800" w:type="pct"/>
          </w:tcPr>
          <w:p w:rsidR="00EC73BD" w:rsidRPr="00CE36F7" w:rsidRDefault="00EC73BD" w:rsidP="00CE36F7">
            <w:r w:rsidRPr="00CE36F7">
              <w:t xml:space="preserve">Дружинин </w:t>
            </w:r>
          </w:p>
          <w:p w:rsidR="00EC73BD" w:rsidRPr="00CE36F7" w:rsidRDefault="00EC73BD" w:rsidP="00CE36F7">
            <w:r w:rsidRPr="00CE36F7">
              <w:t>И. О.</w:t>
            </w:r>
          </w:p>
        </w:tc>
        <w:tc>
          <w:tcPr>
            <w:tcW w:w="738" w:type="pct"/>
          </w:tcPr>
          <w:p w:rsidR="00EC73BD" w:rsidRPr="00CE36F7" w:rsidRDefault="00EC73BD" w:rsidP="00CE36F7">
            <w:r w:rsidRPr="00CE36F7">
              <w:t>аудитор</w:t>
            </w:r>
          </w:p>
        </w:tc>
        <w:tc>
          <w:tcPr>
            <w:tcW w:w="875" w:type="pct"/>
          </w:tcPr>
          <w:p w:rsidR="00EC73BD" w:rsidRPr="00CE36F7" w:rsidRDefault="00EC73BD" w:rsidP="00CE36F7">
            <w:r w:rsidRPr="00CE36F7">
              <w:t>высшее экономическое</w:t>
            </w:r>
          </w:p>
        </w:tc>
        <w:tc>
          <w:tcPr>
            <w:tcW w:w="623" w:type="pct"/>
          </w:tcPr>
          <w:p w:rsidR="00EC73BD" w:rsidRPr="00CE36F7" w:rsidRDefault="00EC73BD" w:rsidP="00CE36F7">
            <w:r w:rsidRPr="00CE36F7">
              <w:t>4</w:t>
            </w:r>
          </w:p>
        </w:tc>
        <w:tc>
          <w:tcPr>
            <w:tcW w:w="1061" w:type="pct"/>
          </w:tcPr>
          <w:p w:rsidR="00EC73BD" w:rsidRPr="00CE36F7" w:rsidRDefault="00EC73BD" w:rsidP="00CE36F7">
            <w:r w:rsidRPr="00CE36F7">
              <w:t>квалификационный аттестат аудитора</w:t>
            </w:r>
          </w:p>
        </w:tc>
        <w:tc>
          <w:tcPr>
            <w:tcW w:w="630" w:type="pct"/>
          </w:tcPr>
          <w:p w:rsidR="00EC73BD" w:rsidRPr="00CE36F7" w:rsidRDefault="00EC73BD" w:rsidP="00CE36F7">
            <w:r w:rsidRPr="00CE36F7">
              <w:t>300</w:t>
            </w:r>
          </w:p>
        </w:tc>
      </w:tr>
      <w:tr w:rsidR="00EC73BD" w:rsidRPr="00CE36F7" w:rsidTr="00CE36F7">
        <w:trPr>
          <w:cantSplit/>
          <w:trHeight w:val="20"/>
          <w:jc w:val="center"/>
        </w:trPr>
        <w:tc>
          <w:tcPr>
            <w:tcW w:w="273" w:type="pct"/>
          </w:tcPr>
          <w:p w:rsidR="00EC73BD" w:rsidRPr="00CE36F7" w:rsidRDefault="00EC73BD" w:rsidP="00CE36F7">
            <w:r w:rsidRPr="00CE36F7">
              <w:t>6.</w:t>
            </w:r>
          </w:p>
        </w:tc>
        <w:tc>
          <w:tcPr>
            <w:tcW w:w="800" w:type="pct"/>
          </w:tcPr>
          <w:p w:rsidR="00EC73BD" w:rsidRPr="00CE36F7" w:rsidRDefault="00EC73BD" w:rsidP="00CE36F7">
            <w:r w:rsidRPr="00CE36F7">
              <w:t xml:space="preserve">Чудов </w:t>
            </w:r>
          </w:p>
          <w:p w:rsidR="00EC73BD" w:rsidRPr="00CE36F7" w:rsidRDefault="00EC73BD" w:rsidP="00CE36F7">
            <w:r w:rsidRPr="00CE36F7">
              <w:t>А. А.</w:t>
            </w:r>
          </w:p>
        </w:tc>
        <w:tc>
          <w:tcPr>
            <w:tcW w:w="738" w:type="pct"/>
          </w:tcPr>
          <w:p w:rsidR="00EC73BD" w:rsidRPr="00CE36F7" w:rsidRDefault="00EC73BD" w:rsidP="00CE36F7">
            <w:r w:rsidRPr="00CE36F7">
              <w:t>ассистент аудитора</w:t>
            </w:r>
          </w:p>
        </w:tc>
        <w:tc>
          <w:tcPr>
            <w:tcW w:w="875" w:type="pct"/>
          </w:tcPr>
          <w:p w:rsidR="00EC73BD" w:rsidRPr="00CE36F7" w:rsidRDefault="00EC73BD" w:rsidP="00CE36F7">
            <w:r w:rsidRPr="00CE36F7">
              <w:t>высшее экономическое</w:t>
            </w:r>
          </w:p>
        </w:tc>
        <w:tc>
          <w:tcPr>
            <w:tcW w:w="623" w:type="pct"/>
          </w:tcPr>
          <w:p w:rsidR="00EC73BD" w:rsidRPr="00CE36F7" w:rsidRDefault="00EC73BD" w:rsidP="00CE36F7">
            <w:r w:rsidRPr="00CE36F7">
              <w:t>3</w:t>
            </w:r>
          </w:p>
        </w:tc>
        <w:tc>
          <w:tcPr>
            <w:tcW w:w="1061" w:type="pct"/>
          </w:tcPr>
          <w:p w:rsidR="00EC73BD" w:rsidRPr="00CE36F7" w:rsidRDefault="00EC73BD" w:rsidP="00CE36F7">
            <w:r w:rsidRPr="00CE36F7">
              <w:t>нет</w:t>
            </w:r>
          </w:p>
        </w:tc>
        <w:tc>
          <w:tcPr>
            <w:tcW w:w="630" w:type="pct"/>
          </w:tcPr>
          <w:p w:rsidR="00EC73BD" w:rsidRPr="00CE36F7" w:rsidRDefault="00EC73BD" w:rsidP="00CE36F7">
            <w:r w:rsidRPr="00CE36F7">
              <w:t>100</w:t>
            </w:r>
          </w:p>
        </w:tc>
      </w:tr>
    </w:tbl>
    <w:p w:rsidR="00EC73BD" w:rsidRPr="00CE36F7" w:rsidRDefault="00EC73BD" w:rsidP="00CE36F7">
      <w:pPr>
        <w:suppressAutoHyphens/>
        <w:ind w:firstLine="709"/>
        <w:jc w:val="both"/>
        <w:rPr>
          <w:b/>
          <w:sz w:val="28"/>
          <w:szCs w:val="28"/>
        </w:rPr>
      </w:pPr>
    </w:p>
    <w:p w:rsidR="00EC73BD" w:rsidRPr="00CE36F7" w:rsidRDefault="00EC73BD" w:rsidP="00CE36F7">
      <w:pPr>
        <w:suppressAutoHyphens/>
        <w:ind w:firstLine="709"/>
        <w:jc w:val="both"/>
        <w:rPr>
          <w:b/>
          <w:sz w:val="28"/>
          <w:szCs w:val="28"/>
        </w:rPr>
      </w:pPr>
      <w:r w:rsidRPr="00CE36F7">
        <w:rPr>
          <w:b/>
          <w:sz w:val="28"/>
          <w:szCs w:val="28"/>
        </w:rPr>
        <w:t>Краткая характеристика аудиторской проверки</w:t>
      </w:r>
    </w:p>
    <w:p w:rsidR="00EC73BD" w:rsidRPr="00CE36F7" w:rsidRDefault="00EC73BD" w:rsidP="00CE36F7">
      <w:pPr>
        <w:suppressAutoHyphens/>
        <w:ind w:firstLine="709"/>
        <w:jc w:val="both"/>
        <w:rPr>
          <w:sz w:val="28"/>
          <w:szCs w:val="28"/>
        </w:rPr>
      </w:pPr>
      <w:r w:rsidRPr="00CE36F7">
        <w:rPr>
          <w:sz w:val="28"/>
          <w:szCs w:val="28"/>
        </w:rPr>
        <w:t>Форма проверки.</w:t>
      </w:r>
      <w:r w:rsidR="00CE36F7">
        <w:rPr>
          <w:sz w:val="28"/>
          <w:szCs w:val="28"/>
        </w:rPr>
        <w:t xml:space="preserve"> </w:t>
      </w:r>
      <w:r w:rsidRPr="00CE36F7">
        <w:rPr>
          <w:sz w:val="28"/>
          <w:szCs w:val="28"/>
        </w:rPr>
        <w:t>Инициативный, первоначальный, выборочный аудит расчетов по заработной плате оптово-розничного предприятия ОАО «Уфамолзавод».</w:t>
      </w:r>
      <w:r w:rsidR="00CE36F7">
        <w:rPr>
          <w:sz w:val="28"/>
          <w:szCs w:val="28"/>
        </w:rPr>
        <w:t xml:space="preserve"> </w:t>
      </w:r>
    </w:p>
    <w:p w:rsidR="00EC73BD" w:rsidRPr="00CE36F7" w:rsidRDefault="00EC73BD" w:rsidP="00CE36F7">
      <w:pPr>
        <w:suppressAutoHyphens/>
        <w:ind w:firstLine="709"/>
        <w:jc w:val="both"/>
        <w:rPr>
          <w:sz w:val="28"/>
          <w:szCs w:val="28"/>
        </w:rPr>
      </w:pPr>
      <w:r w:rsidRPr="00CE36F7">
        <w:rPr>
          <w:sz w:val="28"/>
          <w:szCs w:val="28"/>
        </w:rPr>
        <w:t>Период аудита 01.01.- 31.12.09 г.</w:t>
      </w:r>
    </w:p>
    <w:p w:rsidR="00EC73BD" w:rsidRPr="00CE36F7" w:rsidRDefault="00EC73BD" w:rsidP="00CE36F7">
      <w:pPr>
        <w:pStyle w:val="21"/>
        <w:tabs>
          <w:tab w:val="left" w:pos="180"/>
          <w:tab w:val="left" w:pos="360"/>
        </w:tabs>
        <w:suppressAutoHyphens/>
        <w:ind w:left="0" w:firstLine="709"/>
        <w:jc w:val="both"/>
        <w:rPr>
          <w:sz w:val="28"/>
          <w:szCs w:val="28"/>
        </w:rPr>
      </w:pPr>
      <w:r w:rsidRPr="00CE36F7">
        <w:rPr>
          <w:sz w:val="28"/>
          <w:szCs w:val="28"/>
        </w:rPr>
        <w:t xml:space="preserve">Расчет. В качестве учетной записи в работе используется работник предприятия. В течение месяца на предприятии проводится 180 (9 операций </w:t>
      </w:r>
      <w:r w:rsidRPr="00CE36F7">
        <w:rPr>
          <w:sz w:val="28"/>
          <w:szCs w:val="28"/>
          <w:lang w:val="en-US"/>
        </w:rPr>
        <w:t>x</w:t>
      </w:r>
      <w:r w:rsidRPr="00CE36F7">
        <w:rPr>
          <w:sz w:val="28"/>
          <w:szCs w:val="28"/>
        </w:rPr>
        <w:t xml:space="preserve"> 20 работников) операций по расчету по заработной плате: </w:t>
      </w:r>
    </w:p>
    <w:p w:rsidR="00EC73BD" w:rsidRPr="00CE36F7" w:rsidRDefault="00EC73BD" w:rsidP="00CE36F7">
      <w:pPr>
        <w:pStyle w:val="21"/>
        <w:tabs>
          <w:tab w:val="left" w:pos="180"/>
          <w:tab w:val="left" w:pos="360"/>
        </w:tabs>
        <w:suppressAutoHyphens/>
        <w:ind w:left="0" w:firstLine="709"/>
        <w:jc w:val="both"/>
        <w:rPr>
          <w:sz w:val="28"/>
          <w:szCs w:val="28"/>
        </w:rPr>
      </w:pPr>
      <w:r w:rsidRPr="00CE36F7">
        <w:rPr>
          <w:sz w:val="28"/>
          <w:szCs w:val="28"/>
        </w:rPr>
        <w:t xml:space="preserve">2 раза – начисление заработной платы; </w:t>
      </w:r>
    </w:p>
    <w:p w:rsidR="00EC73BD" w:rsidRPr="00CE36F7" w:rsidRDefault="00EC73BD" w:rsidP="00CE36F7">
      <w:pPr>
        <w:pStyle w:val="21"/>
        <w:tabs>
          <w:tab w:val="left" w:pos="180"/>
          <w:tab w:val="left" w:pos="360"/>
        </w:tabs>
        <w:suppressAutoHyphens/>
        <w:ind w:left="0" w:firstLine="709"/>
        <w:jc w:val="both"/>
        <w:rPr>
          <w:sz w:val="28"/>
          <w:szCs w:val="28"/>
        </w:rPr>
      </w:pPr>
      <w:r w:rsidRPr="00CE36F7">
        <w:rPr>
          <w:sz w:val="28"/>
          <w:szCs w:val="28"/>
        </w:rPr>
        <w:t xml:space="preserve">2 раза – выдача заработной платы (аванс, расчет); </w:t>
      </w:r>
    </w:p>
    <w:p w:rsidR="00EC73BD" w:rsidRPr="00CE36F7" w:rsidRDefault="00EC73BD" w:rsidP="00CE36F7">
      <w:pPr>
        <w:pStyle w:val="21"/>
        <w:tabs>
          <w:tab w:val="left" w:pos="180"/>
          <w:tab w:val="left" w:pos="360"/>
        </w:tabs>
        <w:suppressAutoHyphens/>
        <w:ind w:left="0" w:firstLine="709"/>
        <w:jc w:val="both"/>
        <w:rPr>
          <w:sz w:val="28"/>
          <w:szCs w:val="28"/>
        </w:rPr>
      </w:pPr>
      <w:r w:rsidRPr="00CE36F7">
        <w:rPr>
          <w:sz w:val="28"/>
          <w:szCs w:val="28"/>
        </w:rPr>
        <w:t xml:space="preserve">1 раз – удержания из заработной платы; </w:t>
      </w:r>
    </w:p>
    <w:p w:rsidR="00EC73BD" w:rsidRPr="00CE36F7" w:rsidRDefault="00EC73BD" w:rsidP="00CE36F7">
      <w:pPr>
        <w:pStyle w:val="21"/>
        <w:tabs>
          <w:tab w:val="left" w:pos="180"/>
          <w:tab w:val="left" w:pos="360"/>
        </w:tabs>
        <w:suppressAutoHyphens/>
        <w:ind w:left="0" w:firstLine="709"/>
        <w:jc w:val="both"/>
        <w:rPr>
          <w:sz w:val="28"/>
        </w:rPr>
      </w:pPr>
      <w:r w:rsidRPr="00CE36F7">
        <w:rPr>
          <w:sz w:val="28"/>
          <w:szCs w:val="28"/>
        </w:rPr>
        <w:t xml:space="preserve">1 раз – </w:t>
      </w:r>
      <w:r w:rsidRPr="00CE36F7">
        <w:rPr>
          <w:sz w:val="28"/>
        </w:rPr>
        <w:t xml:space="preserve">сводные расчеты по заработной плате; </w:t>
      </w:r>
    </w:p>
    <w:p w:rsidR="00EC73BD" w:rsidRPr="00CE36F7" w:rsidRDefault="00EC73BD" w:rsidP="00CE36F7">
      <w:pPr>
        <w:pStyle w:val="21"/>
        <w:tabs>
          <w:tab w:val="left" w:pos="180"/>
          <w:tab w:val="left" w:pos="360"/>
        </w:tabs>
        <w:suppressAutoHyphens/>
        <w:ind w:left="0" w:firstLine="709"/>
        <w:jc w:val="both"/>
        <w:rPr>
          <w:sz w:val="28"/>
        </w:rPr>
      </w:pPr>
      <w:r w:rsidRPr="00CE36F7">
        <w:rPr>
          <w:sz w:val="28"/>
        </w:rPr>
        <w:t xml:space="preserve">1 раз – расчеты по депонированной заработной плате; </w:t>
      </w:r>
    </w:p>
    <w:p w:rsidR="00EC73BD" w:rsidRPr="00CE36F7" w:rsidRDefault="00EC73BD" w:rsidP="00CE36F7">
      <w:pPr>
        <w:pStyle w:val="21"/>
        <w:tabs>
          <w:tab w:val="left" w:pos="180"/>
          <w:tab w:val="left" w:pos="360"/>
        </w:tabs>
        <w:suppressAutoHyphens/>
        <w:ind w:left="0" w:firstLine="709"/>
        <w:jc w:val="both"/>
        <w:rPr>
          <w:sz w:val="28"/>
        </w:rPr>
      </w:pPr>
      <w:r w:rsidRPr="00CE36F7">
        <w:rPr>
          <w:sz w:val="28"/>
        </w:rPr>
        <w:t>1 раз – заполнение табеля учета рабочего времени;</w:t>
      </w:r>
    </w:p>
    <w:p w:rsidR="00EC73BD" w:rsidRPr="00CE36F7" w:rsidRDefault="00EC73BD" w:rsidP="00CE36F7">
      <w:pPr>
        <w:pStyle w:val="21"/>
        <w:tabs>
          <w:tab w:val="left" w:pos="180"/>
          <w:tab w:val="left" w:pos="360"/>
        </w:tabs>
        <w:suppressAutoHyphens/>
        <w:ind w:left="0" w:firstLine="709"/>
        <w:jc w:val="both"/>
        <w:rPr>
          <w:sz w:val="28"/>
        </w:rPr>
      </w:pPr>
      <w:r w:rsidRPr="00CE36F7">
        <w:rPr>
          <w:sz w:val="28"/>
        </w:rPr>
        <w:t>1 раз – заполнение журнала-ордера</w:t>
      </w:r>
      <w:r w:rsidR="00CE36F7">
        <w:rPr>
          <w:sz w:val="28"/>
        </w:rPr>
        <w:t xml:space="preserve"> </w:t>
      </w:r>
      <w:r w:rsidRPr="00CE36F7">
        <w:rPr>
          <w:sz w:val="28"/>
        </w:rPr>
        <w:t xml:space="preserve">по счету 70. </w:t>
      </w:r>
    </w:p>
    <w:p w:rsidR="00EC73BD" w:rsidRPr="00CE36F7" w:rsidRDefault="00EC73BD" w:rsidP="00CE36F7">
      <w:pPr>
        <w:pStyle w:val="21"/>
        <w:tabs>
          <w:tab w:val="left" w:pos="180"/>
          <w:tab w:val="left" w:pos="360"/>
        </w:tabs>
        <w:suppressAutoHyphens/>
        <w:ind w:left="0" w:firstLine="709"/>
        <w:jc w:val="both"/>
        <w:rPr>
          <w:sz w:val="28"/>
          <w:szCs w:val="28"/>
        </w:rPr>
      </w:pPr>
      <w:r w:rsidRPr="00CE36F7">
        <w:rPr>
          <w:sz w:val="28"/>
        </w:rPr>
        <w:t>То есть в организации ежемесячно оформляется 180 операций по заработной плате. Следовательно, в год оформляется 2160 операций по зарплате, 2160 документов которые нужно проверить. На нашем предприятии бухгалтерский учет налажен достаточно хорошо, то есть на поиск документов, подтверждающих достоверность одной учетной записи, времени не потребуется (Т</w:t>
      </w:r>
      <w:r w:rsidRPr="00CE36F7">
        <w:rPr>
          <w:sz w:val="28"/>
          <w:szCs w:val="22"/>
        </w:rPr>
        <w:t xml:space="preserve">дв </w:t>
      </w:r>
      <w:r w:rsidRPr="00CE36F7">
        <w:rPr>
          <w:sz w:val="28"/>
          <w:szCs w:val="28"/>
        </w:rPr>
        <w:t>= 0 мин.). Тогда основное время, затрачиваемое на проверку одной учетной записи, составит: Т</w:t>
      </w:r>
      <w:r w:rsidRPr="00CE36F7">
        <w:rPr>
          <w:sz w:val="28"/>
          <w:szCs w:val="22"/>
          <w:lang w:val="en-US"/>
        </w:rPr>
        <w:t>n</w:t>
      </w:r>
      <w:r w:rsidRPr="00CE36F7">
        <w:rPr>
          <w:sz w:val="28"/>
          <w:szCs w:val="22"/>
        </w:rPr>
        <w:t xml:space="preserve"> </w:t>
      </w:r>
      <w:r w:rsidRPr="00CE36F7">
        <w:rPr>
          <w:sz w:val="28"/>
          <w:szCs w:val="28"/>
        </w:rPr>
        <w:t>= Т</w:t>
      </w:r>
      <w:r w:rsidRPr="00CE36F7">
        <w:rPr>
          <w:sz w:val="28"/>
          <w:szCs w:val="22"/>
        </w:rPr>
        <w:t xml:space="preserve">ов </w:t>
      </w:r>
      <w:r w:rsidRPr="00CE36F7">
        <w:rPr>
          <w:sz w:val="28"/>
          <w:szCs w:val="28"/>
        </w:rPr>
        <w:t>= 10 минут (0,17 часа). Совокупное время, которое потребуется для проверки всех учетных записей, составит:</w:t>
      </w:r>
    </w:p>
    <w:p w:rsidR="00984228" w:rsidRDefault="00984228" w:rsidP="00CE36F7">
      <w:pPr>
        <w:pStyle w:val="21"/>
        <w:tabs>
          <w:tab w:val="left" w:pos="180"/>
          <w:tab w:val="left" w:pos="360"/>
        </w:tabs>
        <w:suppressAutoHyphens/>
        <w:ind w:left="0" w:firstLine="709"/>
        <w:jc w:val="both"/>
        <w:rPr>
          <w:sz w:val="28"/>
          <w:szCs w:val="28"/>
          <w:lang w:val="en-US"/>
        </w:rPr>
      </w:pPr>
    </w:p>
    <w:p w:rsidR="00EC73BD" w:rsidRPr="00CE36F7" w:rsidRDefault="00EC73BD" w:rsidP="00CE36F7">
      <w:pPr>
        <w:pStyle w:val="21"/>
        <w:tabs>
          <w:tab w:val="left" w:pos="180"/>
          <w:tab w:val="left" w:pos="360"/>
        </w:tabs>
        <w:suppressAutoHyphens/>
        <w:ind w:left="0" w:firstLine="709"/>
        <w:jc w:val="both"/>
        <w:rPr>
          <w:sz w:val="28"/>
          <w:szCs w:val="28"/>
        </w:rPr>
      </w:pPr>
      <w:r w:rsidRPr="00CE36F7">
        <w:rPr>
          <w:sz w:val="28"/>
          <w:szCs w:val="28"/>
        </w:rPr>
        <w:t>∑ Т</w:t>
      </w:r>
      <w:r w:rsidRPr="00CE36F7">
        <w:rPr>
          <w:sz w:val="28"/>
          <w:szCs w:val="22"/>
          <w:lang w:val="en-US"/>
        </w:rPr>
        <w:t>n</w:t>
      </w:r>
      <w:r w:rsidRPr="00CE36F7">
        <w:rPr>
          <w:sz w:val="28"/>
          <w:szCs w:val="22"/>
        </w:rPr>
        <w:t xml:space="preserve"> = </w:t>
      </w:r>
      <w:r w:rsidRPr="00CE36F7">
        <w:rPr>
          <w:sz w:val="28"/>
          <w:szCs w:val="28"/>
        </w:rPr>
        <w:t>Т</w:t>
      </w:r>
      <w:r w:rsidRPr="00CE36F7">
        <w:rPr>
          <w:sz w:val="28"/>
          <w:szCs w:val="22"/>
          <w:lang w:val="en-US"/>
        </w:rPr>
        <w:t>n</w:t>
      </w:r>
      <w:r w:rsidRPr="00CE36F7">
        <w:rPr>
          <w:sz w:val="28"/>
          <w:szCs w:val="22"/>
        </w:rPr>
        <w:t xml:space="preserve"> </w:t>
      </w:r>
      <w:r w:rsidRPr="00CE36F7">
        <w:rPr>
          <w:sz w:val="28"/>
          <w:szCs w:val="22"/>
          <w:lang w:val="en-US"/>
        </w:rPr>
        <w:t>x</w:t>
      </w:r>
      <w:r w:rsidRPr="00CE36F7">
        <w:rPr>
          <w:sz w:val="28"/>
          <w:szCs w:val="22"/>
        </w:rPr>
        <w:t xml:space="preserve"> </w:t>
      </w:r>
      <w:r w:rsidRPr="00CE36F7">
        <w:rPr>
          <w:sz w:val="28"/>
          <w:szCs w:val="28"/>
        </w:rPr>
        <w:t xml:space="preserve">КД = 0,17 часа </w:t>
      </w:r>
      <w:r w:rsidRPr="00CE36F7">
        <w:rPr>
          <w:sz w:val="28"/>
          <w:szCs w:val="28"/>
          <w:lang w:val="en-US"/>
        </w:rPr>
        <w:t>x</w:t>
      </w:r>
      <w:r w:rsidRPr="00CE36F7">
        <w:rPr>
          <w:sz w:val="28"/>
          <w:szCs w:val="28"/>
        </w:rPr>
        <w:t xml:space="preserve"> 2160 документов = 367,2 часа.</w:t>
      </w:r>
    </w:p>
    <w:p w:rsidR="00984228" w:rsidRDefault="00984228" w:rsidP="00CE36F7">
      <w:pPr>
        <w:pStyle w:val="21"/>
        <w:tabs>
          <w:tab w:val="left" w:pos="180"/>
          <w:tab w:val="left" w:pos="360"/>
        </w:tabs>
        <w:suppressAutoHyphens/>
        <w:ind w:left="0" w:firstLine="709"/>
        <w:jc w:val="both"/>
        <w:rPr>
          <w:sz w:val="28"/>
          <w:szCs w:val="28"/>
          <w:lang w:val="en-US"/>
        </w:rPr>
      </w:pPr>
    </w:p>
    <w:p w:rsidR="00EC73BD" w:rsidRPr="00CE36F7" w:rsidRDefault="00EC73BD" w:rsidP="00CE36F7">
      <w:pPr>
        <w:pStyle w:val="21"/>
        <w:tabs>
          <w:tab w:val="left" w:pos="180"/>
          <w:tab w:val="left" w:pos="360"/>
        </w:tabs>
        <w:suppressAutoHyphens/>
        <w:ind w:left="0" w:firstLine="709"/>
        <w:jc w:val="both"/>
        <w:rPr>
          <w:sz w:val="28"/>
          <w:szCs w:val="28"/>
        </w:rPr>
      </w:pPr>
      <w:r w:rsidRPr="00CE36F7">
        <w:rPr>
          <w:sz w:val="28"/>
          <w:szCs w:val="28"/>
        </w:rPr>
        <w:t>Определяя время, затрачиваемое на проведение аудита, необходимо также предусмотреть время на осуществление планирования, документирования и оформления результатов проверки. Все три процесса, в соотв. со ст. 9 п. 7 ФЗ об аудиторской деятельности и федеральными ПСАД, являются обязательными. Необходимо иметь в виду, что при первоначальном аудите планирование может занимать до 30% времени, затрачиваемого</w:t>
      </w:r>
      <w:r w:rsidR="00CE36F7">
        <w:rPr>
          <w:sz w:val="28"/>
          <w:szCs w:val="28"/>
        </w:rPr>
        <w:t xml:space="preserve"> </w:t>
      </w:r>
      <w:r w:rsidRPr="00CE36F7">
        <w:rPr>
          <w:sz w:val="28"/>
          <w:szCs w:val="28"/>
        </w:rPr>
        <w:t>на саму проверку.</w:t>
      </w:r>
    </w:p>
    <w:p w:rsidR="00984228" w:rsidRDefault="00EC73BD" w:rsidP="00CE36F7">
      <w:pPr>
        <w:pStyle w:val="21"/>
        <w:tabs>
          <w:tab w:val="left" w:pos="180"/>
          <w:tab w:val="left" w:pos="360"/>
        </w:tabs>
        <w:suppressAutoHyphens/>
        <w:ind w:left="0" w:firstLine="709"/>
        <w:jc w:val="both"/>
        <w:rPr>
          <w:sz w:val="28"/>
          <w:szCs w:val="28"/>
          <w:lang w:val="en-US"/>
        </w:rPr>
      </w:pPr>
      <w:r w:rsidRPr="00CE36F7">
        <w:rPr>
          <w:sz w:val="28"/>
          <w:szCs w:val="28"/>
        </w:rPr>
        <w:t xml:space="preserve">В нашем примере это время составит: </w:t>
      </w:r>
    </w:p>
    <w:p w:rsidR="00984228" w:rsidRDefault="00984228" w:rsidP="00CE36F7">
      <w:pPr>
        <w:pStyle w:val="21"/>
        <w:tabs>
          <w:tab w:val="left" w:pos="180"/>
          <w:tab w:val="left" w:pos="360"/>
        </w:tabs>
        <w:suppressAutoHyphens/>
        <w:ind w:left="0" w:firstLine="709"/>
        <w:jc w:val="both"/>
        <w:rPr>
          <w:sz w:val="28"/>
          <w:szCs w:val="28"/>
          <w:lang w:val="en-US"/>
        </w:rPr>
      </w:pPr>
    </w:p>
    <w:p w:rsidR="00EC73BD" w:rsidRPr="00CE36F7" w:rsidRDefault="00EC73BD" w:rsidP="00CE36F7">
      <w:pPr>
        <w:pStyle w:val="21"/>
        <w:tabs>
          <w:tab w:val="left" w:pos="180"/>
          <w:tab w:val="left" w:pos="360"/>
        </w:tabs>
        <w:suppressAutoHyphens/>
        <w:ind w:left="0" w:firstLine="709"/>
        <w:jc w:val="both"/>
        <w:rPr>
          <w:sz w:val="28"/>
          <w:szCs w:val="28"/>
        </w:rPr>
      </w:pPr>
      <w:r w:rsidRPr="00CE36F7">
        <w:rPr>
          <w:sz w:val="28"/>
          <w:szCs w:val="28"/>
        </w:rPr>
        <w:t>∑ Т</w:t>
      </w:r>
      <w:r w:rsidRPr="00CE36F7">
        <w:rPr>
          <w:sz w:val="28"/>
          <w:szCs w:val="22"/>
        </w:rPr>
        <w:t xml:space="preserve">доп </w:t>
      </w:r>
      <w:r w:rsidRPr="00CE36F7">
        <w:rPr>
          <w:sz w:val="28"/>
          <w:szCs w:val="28"/>
        </w:rPr>
        <w:t xml:space="preserve">= (367,2 часа </w:t>
      </w:r>
      <w:r w:rsidRPr="00CE36F7">
        <w:rPr>
          <w:sz w:val="28"/>
          <w:szCs w:val="28"/>
          <w:lang w:val="en-US"/>
        </w:rPr>
        <w:t>x</w:t>
      </w:r>
      <w:r w:rsidRPr="00CE36F7">
        <w:rPr>
          <w:sz w:val="28"/>
          <w:szCs w:val="28"/>
        </w:rPr>
        <w:t xml:space="preserve"> 30%)/100% = 110,16 часа.</w:t>
      </w:r>
    </w:p>
    <w:p w:rsidR="00984228" w:rsidRDefault="00984228" w:rsidP="00CE36F7">
      <w:pPr>
        <w:pStyle w:val="21"/>
        <w:tabs>
          <w:tab w:val="left" w:pos="180"/>
          <w:tab w:val="left" w:pos="360"/>
        </w:tabs>
        <w:suppressAutoHyphens/>
        <w:ind w:left="0" w:firstLine="709"/>
        <w:jc w:val="both"/>
        <w:rPr>
          <w:sz w:val="28"/>
          <w:szCs w:val="28"/>
          <w:lang w:val="en-US"/>
        </w:rPr>
      </w:pPr>
    </w:p>
    <w:p w:rsidR="00984228" w:rsidRDefault="00EC73BD" w:rsidP="00CE36F7">
      <w:pPr>
        <w:pStyle w:val="21"/>
        <w:tabs>
          <w:tab w:val="left" w:pos="180"/>
          <w:tab w:val="left" w:pos="360"/>
        </w:tabs>
        <w:suppressAutoHyphens/>
        <w:ind w:left="0" w:firstLine="709"/>
        <w:jc w:val="both"/>
        <w:rPr>
          <w:sz w:val="28"/>
          <w:szCs w:val="28"/>
          <w:lang w:val="en-US"/>
        </w:rPr>
      </w:pPr>
      <w:r w:rsidRPr="00CE36F7">
        <w:rPr>
          <w:sz w:val="28"/>
          <w:szCs w:val="28"/>
        </w:rPr>
        <w:t xml:space="preserve">Тогда планируемое время на аудит составит: </w:t>
      </w:r>
    </w:p>
    <w:p w:rsidR="00984228" w:rsidRDefault="00984228" w:rsidP="00CE36F7">
      <w:pPr>
        <w:pStyle w:val="21"/>
        <w:tabs>
          <w:tab w:val="left" w:pos="180"/>
          <w:tab w:val="left" w:pos="360"/>
        </w:tabs>
        <w:suppressAutoHyphens/>
        <w:ind w:left="0" w:firstLine="709"/>
        <w:jc w:val="both"/>
        <w:rPr>
          <w:sz w:val="28"/>
          <w:szCs w:val="28"/>
          <w:lang w:val="en-US"/>
        </w:rPr>
      </w:pPr>
    </w:p>
    <w:p w:rsidR="00EC73BD" w:rsidRPr="00CE36F7" w:rsidRDefault="00EC73BD" w:rsidP="00CE36F7">
      <w:pPr>
        <w:pStyle w:val="21"/>
        <w:tabs>
          <w:tab w:val="left" w:pos="180"/>
          <w:tab w:val="left" w:pos="360"/>
        </w:tabs>
        <w:suppressAutoHyphens/>
        <w:ind w:left="0" w:firstLine="709"/>
        <w:jc w:val="both"/>
        <w:rPr>
          <w:sz w:val="28"/>
          <w:szCs w:val="28"/>
        </w:rPr>
      </w:pPr>
      <w:r w:rsidRPr="00CE36F7">
        <w:rPr>
          <w:sz w:val="28"/>
          <w:szCs w:val="28"/>
        </w:rPr>
        <w:t>Т = ∑ Т</w:t>
      </w:r>
      <w:r w:rsidRPr="00CE36F7">
        <w:rPr>
          <w:sz w:val="28"/>
          <w:szCs w:val="22"/>
          <w:lang w:val="en-US"/>
        </w:rPr>
        <w:t>n</w:t>
      </w:r>
      <w:r w:rsidRPr="00CE36F7">
        <w:rPr>
          <w:sz w:val="28"/>
          <w:szCs w:val="22"/>
        </w:rPr>
        <w:t xml:space="preserve"> </w:t>
      </w:r>
      <w:r w:rsidRPr="00CE36F7">
        <w:rPr>
          <w:sz w:val="28"/>
          <w:szCs w:val="28"/>
        </w:rPr>
        <w:t>+ ∑ Т</w:t>
      </w:r>
      <w:r w:rsidRPr="00CE36F7">
        <w:rPr>
          <w:sz w:val="28"/>
          <w:szCs w:val="22"/>
        </w:rPr>
        <w:t xml:space="preserve">доп = </w:t>
      </w:r>
      <w:r w:rsidRPr="00CE36F7">
        <w:rPr>
          <w:sz w:val="28"/>
          <w:szCs w:val="28"/>
        </w:rPr>
        <w:t>367,2 + 110,16 = 477,36 часа.</w:t>
      </w:r>
    </w:p>
    <w:p w:rsidR="00EC73BD" w:rsidRPr="00CE36F7" w:rsidRDefault="00984228" w:rsidP="00CE36F7">
      <w:pPr>
        <w:pStyle w:val="21"/>
        <w:tabs>
          <w:tab w:val="left" w:pos="180"/>
          <w:tab w:val="left" w:pos="360"/>
        </w:tabs>
        <w:suppressAutoHyphens/>
        <w:ind w:left="0" w:firstLine="709"/>
        <w:jc w:val="both"/>
        <w:rPr>
          <w:sz w:val="28"/>
          <w:szCs w:val="28"/>
        </w:rPr>
      </w:pPr>
      <w:r>
        <w:rPr>
          <w:sz w:val="28"/>
          <w:szCs w:val="28"/>
        </w:rPr>
        <w:br w:type="page"/>
      </w:r>
      <w:r w:rsidR="00EC73BD" w:rsidRPr="00CE36F7">
        <w:rPr>
          <w:sz w:val="28"/>
          <w:szCs w:val="28"/>
        </w:rPr>
        <w:t>При 8-часовом рабочем дне на проверку операций по расчету по заработной плате потребуется 59,67 дне</w:t>
      </w:r>
      <w:r w:rsidR="008C3839" w:rsidRPr="00CE36F7">
        <w:rPr>
          <w:sz w:val="28"/>
          <w:szCs w:val="28"/>
        </w:rPr>
        <w:t>й (477,36 часа/8 часов), т.е. около</w:t>
      </w:r>
      <w:r w:rsidR="00EC73BD" w:rsidRPr="00CE36F7">
        <w:rPr>
          <w:sz w:val="28"/>
          <w:szCs w:val="28"/>
        </w:rPr>
        <w:t xml:space="preserve"> 60 дней. </w:t>
      </w:r>
      <w:r w:rsidR="008C3839" w:rsidRPr="00CE36F7">
        <w:rPr>
          <w:sz w:val="28"/>
          <w:szCs w:val="28"/>
        </w:rPr>
        <w:t xml:space="preserve">В нашем случае </w:t>
      </w:r>
      <w:r w:rsidR="00EC73BD" w:rsidRPr="00CE36F7">
        <w:rPr>
          <w:sz w:val="28"/>
          <w:szCs w:val="28"/>
        </w:rPr>
        <w:t>проверку будут осущес</w:t>
      </w:r>
      <w:r w:rsidR="008C3839" w:rsidRPr="00CE36F7">
        <w:rPr>
          <w:sz w:val="28"/>
          <w:szCs w:val="28"/>
        </w:rPr>
        <w:t>твлять 3</w:t>
      </w:r>
      <w:r w:rsidR="00EC73BD" w:rsidRPr="00CE36F7">
        <w:rPr>
          <w:sz w:val="28"/>
          <w:szCs w:val="28"/>
        </w:rPr>
        <w:t xml:space="preserve"> сотрудника аудиторской организации, что позволит сократить сроки проверки до 20 дней.</w:t>
      </w:r>
    </w:p>
    <w:p w:rsidR="00EC73BD" w:rsidRPr="00CE36F7" w:rsidRDefault="00EC73BD" w:rsidP="00CE36F7">
      <w:pPr>
        <w:pStyle w:val="21"/>
        <w:tabs>
          <w:tab w:val="left" w:pos="180"/>
          <w:tab w:val="left" w:pos="360"/>
        </w:tabs>
        <w:suppressAutoHyphens/>
        <w:ind w:left="0" w:firstLine="709"/>
        <w:jc w:val="both"/>
        <w:rPr>
          <w:sz w:val="28"/>
          <w:szCs w:val="28"/>
        </w:rPr>
      </w:pPr>
      <w:r w:rsidRPr="00CE36F7">
        <w:rPr>
          <w:sz w:val="28"/>
          <w:szCs w:val="28"/>
        </w:rPr>
        <w:t xml:space="preserve">Заказчик планирует провести проверку в феврале </w:t>
      </w:r>
      <w:smartTag w:uri="urn:schemas-microsoft-com:office:smarttags" w:element="metricconverter">
        <w:smartTagPr>
          <w:attr w:name="ProductID" w:val="2009 г"/>
        </w:smartTagPr>
        <w:r w:rsidRPr="00CE36F7">
          <w:rPr>
            <w:sz w:val="28"/>
            <w:szCs w:val="28"/>
          </w:rPr>
          <w:t>2009 г</w:t>
        </w:r>
      </w:smartTag>
      <w:r w:rsidRPr="00CE36F7">
        <w:rPr>
          <w:sz w:val="28"/>
          <w:szCs w:val="28"/>
        </w:rPr>
        <w:t>.</w:t>
      </w:r>
    </w:p>
    <w:p w:rsidR="00EC73BD" w:rsidRPr="00CE36F7" w:rsidRDefault="00EC73BD" w:rsidP="00CE36F7">
      <w:pPr>
        <w:pStyle w:val="21"/>
        <w:tabs>
          <w:tab w:val="left" w:pos="180"/>
          <w:tab w:val="left" w:pos="360"/>
        </w:tabs>
        <w:suppressAutoHyphens/>
        <w:ind w:left="0" w:firstLine="709"/>
        <w:jc w:val="both"/>
        <w:rPr>
          <w:sz w:val="28"/>
          <w:szCs w:val="28"/>
        </w:rPr>
      </w:pPr>
      <w:r w:rsidRPr="00CE36F7">
        <w:rPr>
          <w:sz w:val="28"/>
          <w:szCs w:val="28"/>
        </w:rPr>
        <w:t>Сроки аудита с учетом рассчитанного часового объема проверки составят: 02.02. – 27.02.2009 г.</w:t>
      </w:r>
      <w:r w:rsidR="00CE36F7">
        <w:rPr>
          <w:sz w:val="28"/>
          <w:szCs w:val="28"/>
        </w:rPr>
        <w:t xml:space="preserve"> </w:t>
      </w:r>
      <w:r w:rsidRPr="00CE36F7">
        <w:rPr>
          <w:sz w:val="28"/>
          <w:szCs w:val="28"/>
        </w:rPr>
        <w:t>Состав аудиторской группы (3</w:t>
      </w:r>
      <w:r w:rsidR="00684EE5" w:rsidRPr="00CE36F7">
        <w:rPr>
          <w:sz w:val="28"/>
          <w:szCs w:val="28"/>
        </w:rPr>
        <w:t xml:space="preserve"> </w:t>
      </w:r>
      <w:r w:rsidRPr="00CE36F7">
        <w:rPr>
          <w:sz w:val="28"/>
          <w:szCs w:val="28"/>
        </w:rPr>
        <w:t>человека): Файзрахманова А.З.,</w:t>
      </w:r>
      <w:r w:rsidR="00CE36F7">
        <w:rPr>
          <w:sz w:val="28"/>
          <w:szCs w:val="28"/>
        </w:rPr>
        <w:t xml:space="preserve"> </w:t>
      </w:r>
      <w:r w:rsidRPr="00CE36F7">
        <w:rPr>
          <w:sz w:val="28"/>
          <w:szCs w:val="28"/>
        </w:rPr>
        <w:t>Бакиева З.Р., Чудов А.А.</w:t>
      </w:r>
    </w:p>
    <w:p w:rsidR="00EC73BD" w:rsidRPr="00CE36F7" w:rsidRDefault="00EC73BD" w:rsidP="00CE36F7">
      <w:pPr>
        <w:pStyle w:val="21"/>
        <w:tabs>
          <w:tab w:val="left" w:pos="180"/>
          <w:tab w:val="left" w:pos="360"/>
        </w:tabs>
        <w:suppressAutoHyphens/>
        <w:ind w:left="0" w:firstLine="709"/>
        <w:jc w:val="both"/>
        <w:rPr>
          <w:sz w:val="28"/>
          <w:szCs w:val="28"/>
        </w:rPr>
      </w:pPr>
      <w:r w:rsidRPr="00CE36F7">
        <w:rPr>
          <w:sz w:val="28"/>
          <w:szCs w:val="28"/>
        </w:rPr>
        <w:t>На основе установленного объема работ разрабатывается график проведения аудита и формируется проект бюджета.</w:t>
      </w:r>
    </w:p>
    <w:p w:rsidR="00CE36F7" w:rsidRDefault="00CE36F7" w:rsidP="00CE36F7">
      <w:pPr>
        <w:pStyle w:val="21"/>
        <w:tabs>
          <w:tab w:val="left" w:pos="180"/>
          <w:tab w:val="left" w:pos="360"/>
        </w:tabs>
        <w:suppressAutoHyphens/>
        <w:ind w:left="0" w:firstLine="709"/>
        <w:jc w:val="both"/>
        <w:rPr>
          <w:b/>
          <w:sz w:val="28"/>
          <w:szCs w:val="28"/>
        </w:rPr>
      </w:pPr>
    </w:p>
    <w:p w:rsidR="00EC73BD" w:rsidRPr="00CE36F7" w:rsidRDefault="00EC73BD" w:rsidP="00CE36F7">
      <w:pPr>
        <w:pStyle w:val="21"/>
        <w:tabs>
          <w:tab w:val="left" w:pos="180"/>
          <w:tab w:val="left" w:pos="360"/>
        </w:tabs>
        <w:suppressAutoHyphens/>
        <w:ind w:left="0" w:firstLine="709"/>
        <w:jc w:val="both"/>
        <w:rPr>
          <w:sz w:val="28"/>
          <w:szCs w:val="28"/>
        </w:rPr>
      </w:pPr>
      <w:r w:rsidRPr="00CE36F7">
        <w:rPr>
          <w:sz w:val="28"/>
          <w:szCs w:val="28"/>
        </w:rPr>
        <w:t>Таблица 2.4</w:t>
      </w:r>
      <w:r w:rsidR="00CE36F7" w:rsidRPr="00CE36F7">
        <w:rPr>
          <w:sz w:val="28"/>
          <w:szCs w:val="28"/>
        </w:rPr>
        <w:t xml:space="preserve"> </w:t>
      </w:r>
      <w:r w:rsidRPr="00CE36F7">
        <w:rPr>
          <w:sz w:val="28"/>
          <w:szCs w:val="28"/>
        </w:rPr>
        <w:t>График проведения аудита</w:t>
      </w:r>
    </w:p>
    <w:tbl>
      <w:tblPr>
        <w:tblStyle w:val="a5"/>
        <w:tblW w:w="5000" w:type="pct"/>
        <w:jc w:val="center"/>
        <w:tblLook w:val="01E0" w:firstRow="1" w:lastRow="1" w:firstColumn="1" w:lastColumn="1" w:noHBand="0" w:noVBand="0"/>
      </w:tblPr>
      <w:tblGrid>
        <w:gridCol w:w="674"/>
        <w:gridCol w:w="2870"/>
        <w:gridCol w:w="1471"/>
        <w:gridCol w:w="2870"/>
        <w:gridCol w:w="1685"/>
      </w:tblGrid>
      <w:tr w:rsidR="00EC73BD" w:rsidRPr="00CE36F7" w:rsidTr="00CE36F7">
        <w:trPr>
          <w:cantSplit/>
          <w:trHeight w:val="20"/>
          <w:jc w:val="center"/>
        </w:trPr>
        <w:tc>
          <w:tcPr>
            <w:tcW w:w="338" w:type="pct"/>
          </w:tcPr>
          <w:p w:rsidR="00EC73BD" w:rsidRPr="00CE36F7" w:rsidRDefault="00EC73BD" w:rsidP="00CE36F7">
            <w:r w:rsidRPr="00CE36F7">
              <w:t>№ этапа</w:t>
            </w:r>
          </w:p>
        </w:tc>
        <w:tc>
          <w:tcPr>
            <w:tcW w:w="1503" w:type="pct"/>
          </w:tcPr>
          <w:p w:rsidR="00EC73BD" w:rsidRPr="00CE36F7" w:rsidRDefault="00EC73BD" w:rsidP="00CE36F7">
            <w:r w:rsidRPr="00CE36F7">
              <w:t>Наименование этапа</w:t>
            </w:r>
          </w:p>
        </w:tc>
        <w:tc>
          <w:tcPr>
            <w:tcW w:w="772" w:type="pct"/>
          </w:tcPr>
          <w:p w:rsidR="00CE36F7" w:rsidRDefault="00EC73BD" w:rsidP="00CE36F7">
            <w:r w:rsidRPr="00CE36F7">
              <w:t>Дата</w:t>
            </w:r>
          </w:p>
          <w:p w:rsidR="00EC73BD" w:rsidRPr="00CE36F7" w:rsidRDefault="00EC73BD" w:rsidP="00CE36F7">
            <w:r w:rsidRPr="00CE36F7">
              <w:t xml:space="preserve">начала </w:t>
            </w:r>
          </w:p>
          <w:p w:rsidR="00EC73BD" w:rsidRPr="00CE36F7" w:rsidRDefault="00EC73BD" w:rsidP="00CE36F7">
            <w:r w:rsidRPr="00CE36F7">
              <w:t>работ</w:t>
            </w:r>
          </w:p>
        </w:tc>
        <w:tc>
          <w:tcPr>
            <w:tcW w:w="1503" w:type="pct"/>
          </w:tcPr>
          <w:p w:rsidR="00EC73BD" w:rsidRPr="00CE36F7" w:rsidRDefault="00EC73BD" w:rsidP="00CE36F7">
            <w:r w:rsidRPr="00CE36F7">
              <w:t>Аудиторы</w:t>
            </w:r>
          </w:p>
        </w:tc>
        <w:tc>
          <w:tcPr>
            <w:tcW w:w="884" w:type="pct"/>
          </w:tcPr>
          <w:p w:rsidR="00EC73BD" w:rsidRPr="00CE36F7" w:rsidRDefault="00EC73BD" w:rsidP="00CE36F7">
            <w:r w:rsidRPr="00CE36F7">
              <w:t xml:space="preserve">Плановая трудоемкость, </w:t>
            </w:r>
          </w:p>
          <w:p w:rsidR="00EC73BD" w:rsidRPr="00CE36F7" w:rsidRDefault="00EC73BD" w:rsidP="00CE36F7">
            <w:r w:rsidRPr="00CE36F7">
              <w:t>чел.-ч.</w:t>
            </w:r>
          </w:p>
        </w:tc>
      </w:tr>
      <w:tr w:rsidR="00EC73BD" w:rsidRPr="00CE36F7" w:rsidTr="00CE36F7">
        <w:trPr>
          <w:cantSplit/>
          <w:trHeight w:val="20"/>
          <w:jc w:val="center"/>
        </w:trPr>
        <w:tc>
          <w:tcPr>
            <w:tcW w:w="338" w:type="pct"/>
          </w:tcPr>
          <w:p w:rsidR="00EC73BD" w:rsidRPr="00CE36F7" w:rsidRDefault="00EC73BD" w:rsidP="00CE36F7">
            <w:r w:rsidRPr="00CE36F7">
              <w:t>1</w:t>
            </w:r>
          </w:p>
        </w:tc>
        <w:tc>
          <w:tcPr>
            <w:tcW w:w="1503" w:type="pct"/>
          </w:tcPr>
          <w:p w:rsidR="00EC73BD" w:rsidRPr="00CE36F7" w:rsidRDefault="00EC73BD" w:rsidP="00CE36F7">
            <w:r w:rsidRPr="00CE36F7">
              <w:t>Планирование</w:t>
            </w:r>
          </w:p>
        </w:tc>
        <w:tc>
          <w:tcPr>
            <w:tcW w:w="772" w:type="pct"/>
          </w:tcPr>
          <w:p w:rsidR="00EC73BD" w:rsidRPr="00CE36F7" w:rsidRDefault="00EC73BD" w:rsidP="00CE36F7">
            <w:r w:rsidRPr="00CE36F7">
              <w:t>02.02.</w:t>
            </w:r>
          </w:p>
        </w:tc>
        <w:tc>
          <w:tcPr>
            <w:tcW w:w="1503" w:type="pct"/>
          </w:tcPr>
          <w:p w:rsidR="00EC73BD" w:rsidRPr="00CE36F7" w:rsidRDefault="00EC73BD" w:rsidP="00CE36F7">
            <w:r w:rsidRPr="00CE36F7">
              <w:t>Файзрахманова А.З.,</w:t>
            </w:r>
          </w:p>
          <w:p w:rsidR="00EC73BD" w:rsidRPr="00CE36F7" w:rsidRDefault="00EC73BD" w:rsidP="00CE36F7">
            <w:r w:rsidRPr="00CE36F7">
              <w:t>Бакиева З.Р., Чудов А.А.</w:t>
            </w:r>
          </w:p>
        </w:tc>
        <w:tc>
          <w:tcPr>
            <w:tcW w:w="884" w:type="pct"/>
          </w:tcPr>
          <w:p w:rsidR="00EC73BD" w:rsidRPr="00CE36F7" w:rsidRDefault="00EC73BD" w:rsidP="00CE36F7">
            <w:r w:rsidRPr="00CE36F7">
              <w:t>9</w:t>
            </w:r>
          </w:p>
        </w:tc>
      </w:tr>
      <w:tr w:rsidR="00EC73BD" w:rsidRPr="00CE36F7" w:rsidTr="00CE36F7">
        <w:trPr>
          <w:cantSplit/>
          <w:trHeight w:val="20"/>
          <w:jc w:val="center"/>
        </w:trPr>
        <w:tc>
          <w:tcPr>
            <w:tcW w:w="338" w:type="pct"/>
          </w:tcPr>
          <w:p w:rsidR="00EC73BD" w:rsidRPr="00CE36F7" w:rsidRDefault="00EC73BD" w:rsidP="00CE36F7">
            <w:r w:rsidRPr="00CE36F7">
              <w:t>2</w:t>
            </w:r>
          </w:p>
        </w:tc>
        <w:tc>
          <w:tcPr>
            <w:tcW w:w="1503" w:type="pct"/>
          </w:tcPr>
          <w:p w:rsidR="00EC73BD" w:rsidRPr="00CE36F7" w:rsidRDefault="00EC73BD" w:rsidP="00CE36F7">
            <w:r w:rsidRPr="00CE36F7">
              <w:t>Аудит расчетов по заработной плате</w:t>
            </w:r>
          </w:p>
        </w:tc>
        <w:tc>
          <w:tcPr>
            <w:tcW w:w="772" w:type="pct"/>
          </w:tcPr>
          <w:p w:rsidR="00EC73BD" w:rsidRPr="00CE36F7" w:rsidRDefault="00EC73BD" w:rsidP="00CE36F7">
            <w:r w:rsidRPr="00CE36F7">
              <w:t>03.02.-26.02.</w:t>
            </w:r>
          </w:p>
        </w:tc>
        <w:tc>
          <w:tcPr>
            <w:tcW w:w="1503" w:type="pct"/>
          </w:tcPr>
          <w:p w:rsidR="00EC73BD" w:rsidRPr="00CE36F7" w:rsidRDefault="00EC73BD" w:rsidP="00CE36F7">
            <w:r w:rsidRPr="00CE36F7">
              <w:t>Файзрахманова А.З.,</w:t>
            </w:r>
          </w:p>
          <w:p w:rsidR="00EC73BD" w:rsidRPr="00CE36F7" w:rsidRDefault="00EC73BD" w:rsidP="00CE36F7">
            <w:r w:rsidRPr="00CE36F7">
              <w:t>Бакиева З.Р., Чудов А.А.</w:t>
            </w:r>
          </w:p>
        </w:tc>
        <w:tc>
          <w:tcPr>
            <w:tcW w:w="884" w:type="pct"/>
          </w:tcPr>
          <w:p w:rsidR="00EC73BD" w:rsidRPr="00CE36F7" w:rsidRDefault="00EC73BD" w:rsidP="00CE36F7">
            <w:r w:rsidRPr="00CE36F7">
              <w:t>148</w:t>
            </w:r>
          </w:p>
        </w:tc>
      </w:tr>
      <w:tr w:rsidR="00EC73BD" w:rsidRPr="00CE36F7" w:rsidTr="00CE36F7">
        <w:trPr>
          <w:cantSplit/>
          <w:trHeight w:val="20"/>
          <w:jc w:val="center"/>
        </w:trPr>
        <w:tc>
          <w:tcPr>
            <w:tcW w:w="338" w:type="pct"/>
          </w:tcPr>
          <w:p w:rsidR="00EC73BD" w:rsidRPr="00CE36F7" w:rsidRDefault="00EC73BD" w:rsidP="00CE36F7">
            <w:r w:rsidRPr="00CE36F7">
              <w:t>3</w:t>
            </w:r>
          </w:p>
        </w:tc>
        <w:tc>
          <w:tcPr>
            <w:tcW w:w="1503" w:type="pct"/>
          </w:tcPr>
          <w:p w:rsidR="00EC73BD" w:rsidRPr="00CE36F7" w:rsidRDefault="00EC73BD" w:rsidP="00CE36F7">
            <w:r w:rsidRPr="00CE36F7">
              <w:t>Оформление аудиторского заключения</w:t>
            </w:r>
          </w:p>
        </w:tc>
        <w:tc>
          <w:tcPr>
            <w:tcW w:w="772" w:type="pct"/>
          </w:tcPr>
          <w:p w:rsidR="00EC73BD" w:rsidRPr="00CE36F7" w:rsidRDefault="00EC73BD" w:rsidP="00CE36F7">
            <w:r w:rsidRPr="00CE36F7">
              <w:t>27.02.</w:t>
            </w:r>
          </w:p>
        </w:tc>
        <w:tc>
          <w:tcPr>
            <w:tcW w:w="1503" w:type="pct"/>
          </w:tcPr>
          <w:p w:rsidR="00EC73BD" w:rsidRPr="00CE36F7" w:rsidRDefault="00EC73BD" w:rsidP="00CE36F7">
            <w:r w:rsidRPr="00CE36F7">
              <w:t>Файзрахманова А.З.</w:t>
            </w:r>
          </w:p>
          <w:p w:rsidR="00EC73BD" w:rsidRPr="00CE36F7" w:rsidRDefault="00EC73BD" w:rsidP="00CE36F7"/>
        </w:tc>
        <w:tc>
          <w:tcPr>
            <w:tcW w:w="884" w:type="pct"/>
          </w:tcPr>
          <w:p w:rsidR="00EC73BD" w:rsidRPr="00CE36F7" w:rsidRDefault="00EC73BD" w:rsidP="00CE36F7">
            <w:r w:rsidRPr="00CE36F7">
              <w:t>3</w:t>
            </w:r>
          </w:p>
        </w:tc>
      </w:tr>
      <w:tr w:rsidR="00EC73BD" w:rsidRPr="00CE36F7" w:rsidTr="00CE36F7">
        <w:trPr>
          <w:cantSplit/>
          <w:trHeight w:val="20"/>
          <w:jc w:val="center"/>
        </w:trPr>
        <w:tc>
          <w:tcPr>
            <w:tcW w:w="1841" w:type="pct"/>
            <w:gridSpan w:val="2"/>
          </w:tcPr>
          <w:p w:rsidR="00EC73BD" w:rsidRPr="00CE36F7" w:rsidRDefault="00EC73BD" w:rsidP="00CE36F7">
            <w:r w:rsidRPr="00CE36F7">
              <w:t>Итого</w:t>
            </w:r>
          </w:p>
        </w:tc>
        <w:tc>
          <w:tcPr>
            <w:tcW w:w="772" w:type="pct"/>
          </w:tcPr>
          <w:p w:rsidR="00EC73BD" w:rsidRPr="00CE36F7" w:rsidRDefault="00EC73BD" w:rsidP="00CE36F7"/>
        </w:tc>
        <w:tc>
          <w:tcPr>
            <w:tcW w:w="1503" w:type="pct"/>
          </w:tcPr>
          <w:p w:rsidR="00EC73BD" w:rsidRPr="00CE36F7" w:rsidRDefault="00EC73BD" w:rsidP="00CE36F7"/>
        </w:tc>
        <w:tc>
          <w:tcPr>
            <w:tcW w:w="884" w:type="pct"/>
          </w:tcPr>
          <w:p w:rsidR="00EC73BD" w:rsidRPr="00CE36F7" w:rsidRDefault="00EC73BD" w:rsidP="00CE36F7">
            <w:r w:rsidRPr="00CE36F7">
              <w:t>160</w:t>
            </w:r>
          </w:p>
        </w:tc>
      </w:tr>
    </w:tbl>
    <w:p w:rsidR="00CE36F7" w:rsidRDefault="00CE36F7" w:rsidP="00CE36F7">
      <w:pPr>
        <w:suppressAutoHyphens/>
        <w:ind w:firstLine="709"/>
        <w:jc w:val="both"/>
        <w:rPr>
          <w:sz w:val="28"/>
          <w:szCs w:val="28"/>
        </w:rPr>
      </w:pPr>
    </w:p>
    <w:p w:rsidR="00EC73BD" w:rsidRPr="00CE36F7" w:rsidRDefault="00EC73BD" w:rsidP="00CE36F7">
      <w:pPr>
        <w:suppressAutoHyphens/>
        <w:ind w:firstLine="709"/>
        <w:jc w:val="both"/>
        <w:rPr>
          <w:b/>
          <w:sz w:val="28"/>
          <w:szCs w:val="28"/>
        </w:rPr>
      </w:pPr>
      <w:r w:rsidRPr="00CE36F7">
        <w:rPr>
          <w:b/>
          <w:sz w:val="28"/>
          <w:szCs w:val="28"/>
        </w:rPr>
        <w:t>Таблица 2.5</w:t>
      </w:r>
      <w:r w:rsidR="00CE36F7">
        <w:rPr>
          <w:b/>
          <w:sz w:val="28"/>
          <w:szCs w:val="28"/>
        </w:rPr>
        <w:t xml:space="preserve"> </w:t>
      </w:r>
      <w:r w:rsidRPr="00CE36F7">
        <w:rPr>
          <w:b/>
          <w:sz w:val="28"/>
          <w:szCs w:val="28"/>
        </w:rPr>
        <w:t>Бюджет аудиторской проверки расчетов по заработной плате</w:t>
      </w:r>
    </w:p>
    <w:tbl>
      <w:tblPr>
        <w:tblStyle w:val="a5"/>
        <w:tblW w:w="5000" w:type="pct"/>
        <w:tblLook w:val="01E0" w:firstRow="1" w:lastRow="1" w:firstColumn="1" w:lastColumn="1" w:noHBand="0" w:noVBand="0"/>
      </w:tblPr>
      <w:tblGrid>
        <w:gridCol w:w="2601"/>
        <w:gridCol w:w="2316"/>
        <w:gridCol w:w="1610"/>
        <w:gridCol w:w="1669"/>
        <w:gridCol w:w="1374"/>
      </w:tblGrid>
      <w:tr w:rsidR="00EC73BD" w:rsidRPr="00CE36F7" w:rsidTr="00CE36F7">
        <w:trPr>
          <w:cantSplit/>
        </w:trPr>
        <w:tc>
          <w:tcPr>
            <w:tcW w:w="1359" w:type="pct"/>
          </w:tcPr>
          <w:p w:rsidR="00EC73BD" w:rsidRPr="00CE36F7" w:rsidRDefault="00EC73BD" w:rsidP="00CE36F7">
            <w:r w:rsidRPr="00CE36F7">
              <w:t xml:space="preserve">ФИО </w:t>
            </w:r>
          </w:p>
        </w:tc>
        <w:tc>
          <w:tcPr>
            <w:tcW w:w="1210" w:type="pct"/>
          </w:tcPr>
          <w:p w:rsidR="00EC73BD" w:rsidRPr="00CE36F7" w:rsidRDefault="00EC73BD" w:rsidP="00CE36F7">
            <w:r w:rsidRPr="00CE36F7">
              <w:t>Должность</w:t>
            </w:r>
          </w:p>
        </w:tc>
        <w:tc>
          <w:tcPr>
            <w:tcW w:w="841" w:type="pct"/>
          </w:tcPr>
          <w:p w:rsidR="00EC73BD" w:rsidRPr="00CE36F7" w:rsidRDefault="00EC73BD" w:rsidP="00CE36F7">
            <w:r w:rsidRPr="00CE36F7">
              <w:t>Ставка, руб.</w:t>
            </w:r>
          </w:p>
        </w:tc>
        <w:tc>
          <w:tcPr>
            <w:tcW w:w="872" w:type="pct"/>
          </w:tcPr>
          <w:p w:rsidR="00EC73BD" w:rsidRPr="00CE36F7" w:rsidRDefault="00EC73BD" w:rsidP="00CE36F7">
            <w:r w:rsidRPr="00CE36F7">
              <w:t>Количество</w:t>
            </w:r>
          </w:p>
          <w:p w:rsidR="00EC73BD" w:rsidRPr="00CE36F7" w:rsidRDefault="00EC73BD" w:rsidP="00CE36F7">
            <w:r w:rsidRPr="00CE36F7">
              <w:t>чел.-ч.</w:t>
            </w:r>
          </w:p>
        </w:tc>
        <w:tc>
          <w:tcPr>
            <w:tcW w:w="720" w:type="pct"/>
          </w:tcPr>
          <w:p w:rsidR="00EC73BD" w:rsidRPr="00CE36F7" w:rsidRDefault="00EC73BD" w:rsidP="00CE36F7">
            <w:r w:rsidRPr="00CE36F7">
              <w:t xml:space="preserve">Сумма, </w:t>
            </w:r>
          </w:p>
          <w:p w:rsidR="00EC73BD" w:rsidRPr="00CE36F7" w:rsidRDefault="00EC73BD" w:rsidP="00CE36F7">
            <w:r w:rsidRPr="00CE36F7">
              <w:t>руб.</w:t>
            </w:r>
          </w:p>
        </w:tc>
      </w:tr>
      <w:tr w:rsidR="00EC73BD" w:rsidRPr="00CE36F7" w:rsidTr="00CE36F7">
        <w:trPr>
          <w:cantSplit/>
        </w:trPr>
        <w:tc>
          <w:tcPr>
            <w:tcW w:w="1359" w:type="pct"/>
          </w:tcPr>
          <w:p w:rsidR="00EC73BD" w:rsidRPr="00CE36F7" w:rsidRDefault="00EC73BD" w:rsidP="00CE36F7">
            <w:r w:rsidRPr="00CE36F7">
              <w:t>Файзрахманова А. З.</w:t>
            </w:r>
          </w:p>
        </w:tc>
        <w:tc>
          <w:tcPr>
            <w:tcW w:w="1210" w:type="pct"/>
          </w:tcPr>
          <w:p w:rsidR="00EC73BD" w:rsidRPr="00CE36F7" w:rsidRDefault="00EC73BD" w:rsidP="00CE36F7">
            <w:r w:rsidRPr="00CE36F7">
              <w:t>старший аудитор</w:t>
            </w:r>
          </w:p>
        </w:tc>
        <w:tc>
          <w:tcPr>
            <w:tcW w:w="841" w:type="pct"/>
          </w:tcPr>
          <w:p w:rsidR="00EC73BD" w:rsidRPr="00CE36F7" w:rsidRDefault="00EC73BD" w:rsidP="00CE36F7">
            <w:r w:rsidRPr="00CE36F7">
              <w:t>800</w:t>
            </w:r>
          </w:p>
        </w:tc>
        <w:tc>
          <w:tcPr>
            <w:tcW w:w="872" w:type="pct"/>
          </w:tcPr>
          <w:p w:rsidR="00EC73BD" w:rsidRPr="00CE36F7" w:rsidRDefault="00EC73BD" w:rsidP="00CE36F7">
            <w:r w:rsidRPr="00CE36F7">
              <w:t>55</w:t>
            </w:r>
          </w:p>
        </w:tc>
        <w:tc>
          <w:tcPr>
            <w:tcW w:w="720" w:type="pct"/>
          </w:tcPr>
          <w:p w:rsidR="00EC73BD" w:rsidRPr="00CE36F7" w:rsidRDefault="00EC73BD" w:rsidP="00CE36F7">
            <w:r w:rsidRPr="00CE36F7">
              <w:t>44000</w:t>
            </w:r>
          </w:p>
        </w:tc>
      </w:tr>
      <w:tr w:rsidR="00EC73BD" w:rsidRPr="00CE36F7" w:rsidTr="00CE36F7">
        <w:trPr>
          <w:cantSplit/>
        </w:trPr>
        <w:tc>
          <w:tcPr>
            <w:tcW w:w="1359" w:type="pct"/>
          </w:tcPr>
          <w:p w:rsidR="00EC73BD" w:rsidRPr="00CE36F7" w:rsidRDefault="00EC73BD" w:rsidP="00CE36F7">
            <w:r w:rsidRPr="00CE36F7">
              <w:t>Бакиева З. Р.</w:t>
            </w:r>
          </w:p>
        </w:tc>
        <w:tc>
          <w:tcPr>
            <w:tcW w:w="1210" w:type="pct"/>
          </w:tcPr>
          <w:p w:rsidR="00EC73BD" w:rsidRPr="00CE36F7" w:rsidRDefault="00EC73BD" w:rsidP="00CE36F7">
            <w:r w:rsidRPr="00CE36F7">
              <w:t>аудитор</w:t>
            </w:r>
          </w:p>
        </w:tc>
        <w:tc>
          <w:tcPr>
            <w:tcW w:w="841" w:type="pct"/>
          </w:tcPr>
          <w:p w:rsidR="00EC73BD" w:rsidRPr="00CE36F7" w:rsidRDefault="00EC73BD" w:rsidP="00CE36F7">
            <w:r w:rsidRPr="00CE36F7">
              <w:t>650</w:t>
            </w:r>
          </w:p>
        </w:tc>
        <w:tc>
          <w:tcPr>
            <w:tcW w:w="872" w:type="pct"/>
          </w:tcPr>
          <w:p w:rsidR="00EC73BD" w:rsidRPr="00CE36F7" w:rsidRDefault="00EC73BD" w:rsidP="00CE36F7">
            <w:r w:rsidRPr="00CE36F7">
              <w:t>53</w:t>
            </w:r>
          </w:p>
        </w:tc>
        <w:tc>
          <w:tcPr>
            <w:tcW w:w="720" w:type="pct"/>
          </w:tcPr>
          <w:p w:rsidR="00EC73BD" w:rsidRPr="00CE36F7" w:rsidRDefault="00EC73BD" w:rsidP="00CE36F7">
            <w:r w:rsidRPr="00CE36F7">
              <w:t>34450</w:t>
            </w:r>
          </w:p>
        </w:tc>
      </w:tr>
      <w:tr w:rsidR="00EC73BD" w:rsidRPr="00CE36F7" w:rsidTr="00CE36F7">
        <w:trPr>
          <w:cantSplit/>
        </w:trPr>
        <w:tc>
          <w:tcPr>
            <w:tcW w:w="1359" w:type="pct"/>
          </w:tcPr>
          <w:p w:rsidR="00EC73BD" w:rsidRPr="00CE36F7" w:rsidRDefault="00EC73BD" w:rsidP="00CE36F7">
            <w:r w:rsidRPr="00CE36F7">
              <w:t>Чудов А. А.</w:t>
            </w:r>
          </w:p>
        </w:tc>
        <w:tc>
          <w:tcPr>
            <w:tcW w:w="1210" w:type="pct"/>
          </w:tcPr>
          <w:p w:rsidR="00EC73BD" w:rsidRPr="00CE36F7" w:rsidRDefault="00EC73BD" w:rsidP="00CE36F7">
            <w:r w:rsidRPr="00CE36F7">
              <w:t>ассистент аудитора</w:t>
            </w:r>
          </w:p>
        </w:tc>
        <w:tc>
          <w:tcPr>
            <w:tcW w:w="841" w:type="pct"/>
          </w:tcPr>
          <w:p w:rsidR="00EC73BD" w:rsidRPr="00CE36F7" w:rsidRDefault="00EC73BD" w:rsidP="00CE36F7">
            <w:r w:rsidRPr="00CE36F7">
              <w:t>100</w:t>
            </w:r>
          </w:p>
        </w:tc>
        <w:tc>
          <w:tcPr>
            <w:tcW w:w="872" w:type="pct"/>
          </w:tcPr>
          <w:p w:rsidR="00EC73BD" w:rsidRPr="00CE36F7" w:rsidRDefault="00EC73BD" w:rsidP="00CE36F7">
            <w:r w:rsidRPr="00CE36F7">
              <w:t>52</w:t>
            </w:r>
          </w:p>
        </w:tc>
        <w:tc>
          <w:tcPr>
            <w:tcW w:w="720" w:type="pct"/>
          </w:tcPr>
          <w:p w:rsidR="00EC73BD" w:rsidRPr="00CE36F7" w:rsidRDefault="00EC73BD" w:rsidP="00CE36F7">
            <w:r w:rsidRPr="00CE36F7">
              <w:t>5200</w:t>
            </w:r>
          </w:p>
        </w:tc>
      </w:tr>
      <w:tr w:rsidR="00EC73BD" w:rsidRPr="00CE36F7" w:rsidTr="00CE36F7">
        <w:trPr>
          <w:cantSplit/>
        </w:trPr>
        <w:tc>
          <w:tcPr>
            <w:tcW w:w="1359" w:type="pct"/>
          </w:tcPr>
          <w:p w:rsidR="00EC73BD" w:rsidRPr="00CE36F7" w:rsidRDefault="00EC73BD" w:rsidP="00CE36F7">
            <w:r w:rsidRPr="00CE36F7">
              <w:t>Итого</w:t>
            </w:r>
          </w:p>
        </w:tc>
        <w:tc>
          <w:tcPr>
            <w:tcW w:w="1210" w:type="pct"/>
          </w:tcPr>
          <w:p w:rsidR="00EC73BD" w:rsidRPr="00CE36F7" w:rsidRDefault="00EC73BD" w:rsidP="00CE36F7"/>
        </w:tc>
        <w:tc>
          <w:tcPr>
            <w:tcW w:w="841" w:type="pct"/>
          </w:tcPr>
          <w:p w:rsidR="00EC73BD" w:rsidRPr="00CE36F7" w:rsidRDefault="00EC73BD" w:rsidP="00CE36F7"/>
        </w:tc>
        <w:tc>
          <w:tcPr>
            <w:tcW w:w="872" w:type="pct"/>
          </w:tcPr>
          <w:p w:rsidR="00EC73BD" w:rsidRPr="00CE36F7" w:rsidRDefault="00EC73BD" w:rsidP="00CE36F7">
            <w:r w:rsidRPr="00CE36F7">
              <w:t>160</w:t>
            </w:r>
          </w:p>
        </w:tc>
        <w:tc>
          <w:tcPr>
            <w:tcW w:w="720" w:type="pct"/>
          </w:tcPr>
          <w:p w:rsidR="00EC73BD" w:rsidRPr="00CE36F7" w:rsidRDefault="00EC73BD" w:rsidP="00CE36F7">
            <w:r w:rsidRPr="00CE36F7">
              <w:t>83650</w:t>
            </w:r>
          </w:p>
        </w:tc>
      </w:tr>
      <w:tr w:rsidR="00EC73BD" w:rsidRPr="00CE36F7" w:rsidTr="00CE36F7">
        <w:trPr>
          <w:cantSplit/>
        </w:trPr>
        <w:tc>
          <w:tcPr>
            <w:tcW w:w="1359" w:type="pct"/>
          </w:tcPr>
          <w:p w:rsidR="00EC73BD" w:rsidRPr="00CE36F7" w:rsidRDefault="00EC73BD" w:rsidP="00CE36F7">
            <w:r w:rsidRPr="00CE36F7">
              <w:t>НДС</w:t>
            </w:r>
          </w:p>
        </w:tc>
        <w:tc>
          <w:tcPr>
            <w:tcW w:w="1210" w:type="pct"/>
          </w:tcPr>
          <w:p w:rsidR="00EC73BD" w:rsidRPr="00CE36F7" w:rsidRDefault="00EC73BD" w:rsidP="00CE36F7"/>
        </w:tc>
        <w:tc>
          <w:tcPr>
            <w:tcW w:w="841" w:type="pct"/>
          </w:tcPr>
          <w:p w:rsidR="00EC73BD" w:rsidRPr="00CE36F7" w:rsidRDefault="00EC73BD" w:rsidP="00CE36F7"/>
        </w:tc>
        <w:tc>
          <w:tcPr>
            <w:tcW w:w="872" w:type="pct"/>
          </w:tcPr>
          <w:p w:rsidR="00EC73BD" w:rsidRPr="00CE36F7" w:rsidRDefault="00EC73BD" w:rsidP="00CE36F7"/>
        </w:tc>
        <w:tc>
          <w:tcPr>
            <w:tcW w:w="720" w:type="pct"/>
          </w:tcPr>
          <w:p w:rsidR="00EC73BD" w:rsidRPr="00CE36F7" w:rsidRDefault="00EC73BD" w:rsidP="00CE36F7">
            <w:r w:rsidRPr="00CE36F7">
              <w:t>15057</w:t>
            </w:r>
          </w:p>
        </w:tc>
      </w:tr>
      <w:tr w:rsidR="00EC73BD" w:rsidRPr="00CE36F7" w:rsidTr="00CE36F7">
        <w:trPr>
          <w:cantSplit/>
        </w:trPr>
        <w:tc>
          <w:tcPr>
            <w:tcW w:w="1359" w:type="pct"/>
          </w:tcPr>
          <w:p w:rsidR="00EC73BD" w:rsidRPr="00CE36F7" w:rsidRDefault="00EC73BD" w:rsidP="00CE36F7">
            <w:r w:rsidRPr="00CE36F7">
              <w:t xml:space="preserve">Итого, в т.ч. НДС </w:t>
            </w:r>
          </w:p>
        </w:tc>
        <w:tc>
          <w:tcPr>
            <w:tcW w:w="1210" w:type="pct"/>
          </w:tcPr>
          <w:p w:rsidR="00EC73BD" w:rsidRPr="00CE36F7" w:rsidRDefault="00EC73BD" w:rsidP="00CE36F7"/>
        </w:tc>
        <w:tc>
          <w:tcPr>
            <w:tcW w:w="841" w:type="pct"/>
          </w:tcPr>
          <w:p w:rsidR="00EC73BD" w:rsidRPr="00CE36F7" w:rsidRDefault="00EC73BD" w:rsidP="00CE36F7"/>
        </w:tc>
        <w:tc>
          <w:tcPr>
            <w:tcW w:w="872" w:type="pct"/>
          </w:tcPr>
          <w:p w:rsidR="00EC73BD" w:rsidRPr="00CE36F7" w:rsidRDefault="00EC73BD" w:rsidP="00CE36F7"/>
        </w:tc>
        <w:tc>
          <w:tcPr>
            <w:tcW w:w="720" w:type="pct"/>
          </w:tcPr>
          <w:p w:rsidR="00EC73BD" w:rsidRPr="00CE36F7" w:rsidRDefault="00EC73BD" w:rsidP="00CE36F7">
            <w:r w:rsidRPr="00CE36F7">
              <w:t>98707</w:t>
            </w:r>
          </w:p>
        </w:tc>
      </w:tr>
    </w:tbl>
    <w:p w:rsidR="00EC73BD" w:rsidRPr="00CE36F7" w:rsidRDefault="00875F44" w:rsidP="00CE36F7">
      <w:pPr>
        <w:suppressAutoHyphens/>
        <w:ind w:firstLine="709"/>
        <w:jc w:val="both"/>
        <w:rPr>
          <w:sz w:val="28"/>
          <w:szCs w:val="28"/>
        </w:rPr>
      </w:pPr>
      <w:r>
        <w:rPr>
          <w:sz w:val="28"/>
          <w:szCs w:val="28"/>
        </w:rPr>
        <w:br w:type="page"/>
      </w:r>
      <w:r w:rsidR="00EC73BD" w:rsidRPr="00CE36F7">
        <w:rPr>
          <w:sz w:val="28"/>
          <w:szCs w:val="28"/>
        </w:rPr>
        <w:t xml:space="preserve">Таким образом, доходность аудиторской фирмы обеспечивается за счет интенсивности и эффективности работы аудиторов и их количества. </w:t>
      </w:r>
    </w:p>
    <w:p w:rsidR="00317AD3" w:rsidRPr="00CE36F7" w:rsidRDefault="00317AD3" w:rsidP="00CE36F7">
      <w:pPr>
        <w:suppressAutoHyphens/>
        <w:ind w:firstLine="709"/>
        <w:jc w:val="both"/>
        <w:rPr>
          <w:sz w:val="28"/>
          <w:szCs w:val="28"/>
        </w:rPr>
      </w:pPr>
    </w:p>
    <w:p w:rsidR="00EC73BD" w:rsidRDefault="00EC73BD" w:rsidP="00CE36F7">
      <w:pPr>
        <w:pStyle w:val="2"/>
        <w:keepNext w:val="0"/>
        <w:suppressAutoHyphens/>
        <w:spacing w:before="0" w:after="0"/>
        <w:ind w:firstLine="709"/>
        <w:jc w:val="both"/>
        <w:rPr>
          <w:rFonts w:ascii="Times New Roman" w:hAnsi="Times New Roman"/>
          <w:i w:val="0"/>
          <w:iCs w:val="0"/>
        </w:rPr>
      </w:pPr>
      <w:bookmarkStart w:id="10" w:name="_Toc247377952"/>
      <w:r w:rsidRPr="00CE36F7">
        <w:rPr>
          <w:rFonts w:ascii="Times New Roman" w:hAnsi="Times New Roman"/>
          <w:i w:val="0"/>
          <w:iCs w:val="0"/>
        </w:rPr>
        <w:t>2.2 Предварительное планирование аудита расчетов по заработной плате</w:t>
      </w:r>
      <w:bookmarkEnd w:id="10"/>
    </w:p>
    <w:p w:rsidR="00CE36F7" w:rsidRPr="00CE36F7" w:rsidRDefault="00CE36F7" w:rsidP="00CE36F7"/>
    <w:p w:rsidR="00EC73BD" w:rsidRPr="00CE36F7" w:rsidRDefault="00EC73BD" w:rsidP="00CE36F7">
      <w:pPr>
        <w:suppressAutoHyphens/>
        <w:ind w:firstLine="709"/>
        <w:jc w:val="both"/>
        <w:rPr>
          <w:sz w:val="28"/>
          <w:szCs w:val="28"/>
        </w:rPr>
      </w:pPr>
      <w:r w:rsidRPr="00CE36F7">
        <w:rPr>
          <w:sz w:val="28"/>
          <w:szCs w:val="28"/>
        </w:rPr>
        <w:t>На этапе предварительного планирования аудируемое лицо и аудиторская компания</w:t>
      </w:r>
      <w:r w:rsidR="00CE36F7">
        <w:rPr>
          <w:sz w:val="28"/>
          <w:szCs w:val="28"/>
        </w:rPr>
        <w:t xml:space="preserve"> </w:t>
      </w:r>
      <w:r w:rsidRPr="00CE36F7">
        <w:rPr>
          <w:sz w:val="28"/>
          <w:szCs w:val="28"/>
        </w:rPr>
        <w:t xml:space="preserve">должны: </w:t>
      </w:r>
    </w:p>
    <w:p w:rsidR="00EC73BD" w:rsidRPr="00CE36F7" w:rsidRDefault="00EC73BD" w:rsidP="00CE36F7">
      <w:pPr>
        <w:numPr>
          <w:ilvl w:val="0"/>
          <w:numId w:val="11"/>
        </w:numPr>
        <w:suppressAutoHyphens/>
        <w:ind w:left="0" w:firstLine="709"/>
        <w:jc w:val="both"/>
        <w:rPr>
          <w:sz w:val="28"/>
          <w:szCs w:val="28"/>
        </w:rPr>
      </w:pPr>
      <w:r w:rsidRPr="00CE36F7">
        <w:rPr>
          <w:sz w:val="28"/>
          <w:szCs w:val="28"/>
        </w:rPr>
        <w:t xml:space="preserve">составить оферту. </w:t>
      </w:r>
    </w:p>
    <w:p w:rsidR="00EC73BD" w:rsidRPr="00CE36F7" w:rsidRDefault="00EC73BD" w:rsidP="00CE36F7">
      <w:pPr>
        <w:numPr>
          <w:ilvl w:val="0"/>
          <w:numId w:val="11"/>
        </w:numPr>
        <w:suppressAutoHyphens/>
        <w:ind w:left="0" w:firstLine="709"/>
        <w:jc w:val="both"/>
        <w:rPr>
          <w:sz w:val="28"/>
          <w:szCs w:val="28"/>
        </w:rPr>
      </w:pPr>
      <w:r w:rsidRPr="00CE36F7">
        <w:rPr>
          <w:sz w:val="28"/>
          <w:szCs w:val="28"/>
        </w:rPr>
        <w:t>письмо обязательство</w:t>
      </w:r>
      <w:r w:rsidR="00CE36F7">
        <w:rPr>
          <w:sz w:val="28"/>
          <w:szCs w:val="28"/>
        </w:rPr>
        <w:t xml:space="preserve"> </w:t>
      </w:r>
      <w:r w:rsidRPr="00CE36F7">
        <w:rPr>
          <w:sz w:val="28"/>
          <w:szCs w:val="28"/>
        </w:rPr>
        <w:t>аудиторской организации о согласии на проведение аудита.</w:t>
      </w:r>
    </w:p>
    <w:p w:rsidR="00EC73BD" w:rsidRPr="00CE36F7" w:rsidRDefault="00EC73BD" w:rsidP="00CE36F7">
      <w:pPr>
        <w:numPr>
          <w:ilvl w:val="0"/>
          <w:numId w:val="11"/>
        </w:numPr>
        <w:suppressAutoHyphens/>
        <w:ind w:left="0" w:firstLine="709"/>
        <w:jc w:val="both"/>
        <w:rPr>
          <w:sz w:val="28"/>
          <w:szCs w:val="28"/>
        </w:rPr>
      </w:pPr>
      <w:r w:rsidRPr="00CE36F7">
        <w:rPr>
          <w:sz w:val="28"/>
          <w:szCs w:val="28"/>
        </w:rPr>
        <w:t>составить договор на оказание аудиторских услуг.</w:t>
      </w:r>
    </w:p>
    <w:p w:rsidR="00100EA0" w:rsidRPr="00CE36F7" w:rsidRDefault="00100EA0" w:rsidP="00CE36F7">
      <w:pPr>
        <w:suppressAutoHyphens/>
        <w:ind w:firstLine="709"/>
        <w:jc w:val="both"/>
        <w:rPr>
          <w:sz w:val="28"/>
          <w:szCs w:val="28"/>
        </w:rPr>
      </w:pPr>
      <w:r w:rsidRPr="00CE36F7">
        <w:rPr>
          <w:sz w:val="28"/>
          <w:szCs w:val="28"/>
        </w:rPr>
        <w:t>Аудируемому лицу (ОАО «Уфамолзавод») перед проведением аудита следует известить выбранную им аудиторскую организацию о желании воспользоваться ее услугами в форме оферты.</w:t>
      </w:r>
      <w:r w:rsidR="00CE36F7">
        <w:rPr>
          <w:sz w:val="28"/>
          <w:szCs w:val="28"/>
        </w:rPr>
        <w:t xml:space="preserve"> </w:t>
      </w:r>
      <w:r w:rsidRPr="00CE36F7">
        <w:rPr>
          <w:sz w:val="28"/>
          <w:szCs w:val="28"/>
        </w:rPr>
        <w:t>Оферта должна содержать существенные условия договора, основные условия проверки. Форма и содержание оферты представлены</w:t>
      </w:r>
      <w:r w:rsidR="00CE36F7">
        <w:rPr>
          <w:sz w:val="28"/>
          <w:szCs w:val="28"/>
        </w:rPr>
        <w:t xml:space="preserve"> </w:t>
      </w:r>
      <w:r w:rsidRPr="00CE36F7">
        <w:rPr>
          <w:sz w:val="28"/>
          <w:szCs w:val="28"/>
        </w:rPr>
        <w:t>ниже (таблица 2.6):</w:t>
      </w:r>
    </w:p>
    <w:p w:rsidR="00885CB8" w:rsidRPr="00CE36F7" w:rsidRDefault="00100EA0" w:rsidP="00875F44">
      <w:pPr>
        <w:suppressAutoHyphens/>
        <w:ind w:firstLine="709"/>
        <w:jc w:val="both"/>
        <w:rPr>
          <w:b/>
          <w:sz w:val="28"/>
          <w:szCs w:val="28"/>
        </w:rPr>
      </w:pPr>
      <w:r w:rsidRPr="00CE36F7">
        <w:rPr>
          <w:sz w:val="28"/>
          <w:szCs w:val="28"/>
        </w:rPr>
        <w:t xml:space="preserve">При получении оферты аудиторская фирма в первую очередь должна оценить возможность выполнения предлагаемой работы и в случае согласия с принятием на себя обязательств по ее выполнению направляет предприятию письмо-обязательство о согласии на проведение аудита. </w:t>
      </w:r>
      <w:r w:rsidR="00F9541B" w:rsidRPr="00CE36F7">
        <w:rPr>
          <w:sz w:val="28"/>
          <w:szCs w:val="28"/>
        </w:rPr>
        <w:t xml:space="preserve">После этого заключается договор на проведение аудита, который является официальным документом, регламентирующим взаимоотношения «клиент-аудитор». </w:t>
      </w:r>
    </w:p>
    <w:p w:rsidR="00875F44" w:rsidRDefault="00875F44" w:rsidP="00CE36F7">
      <w:pPr>
        <w:pStyle w:val="2"/>
        <w:keepNext w:val="0"/>
        <w:suppressAutoHyphens/>
        <w:spacing w:before="0" w:after="0"/>
        <w:ind w:firstLine="709"/>
        <w:jc w:val="both"/>
        <w:rPr>
          <w:rFonts w:ascii="Times New Roman" w:hAnsi="Times New Roman"/>
          <w:i w:val="0"/>
          <w:iCs w:val="0"/>
          <w:lang w:val="en-US"/>
        </w:rPr>
      </w:pPr>
      <w:bookmarkStart w:id="11" w:name="_Toc247377953"/>
    </w:p>
    <w:p w:rsidR="00124A7C" w:rsidRDefault="00CE36F7" w:rsidP="00CE36F7">
      <w:pPr>
        <w:pStyle w:val="2"/>
        <w:keepNext w:val="0"/>
        <w:suppressAutoHyphens/>
        <w:spacing w:before="0" w:after="0"/>
        <w:ind w:firstLine="709"/>
        <w:jc w:val="both"/>
        <w:rPr>
          <w:rFonts w:ascii="Times New Roman" w:hAnsi="Times New Roman"/>
          <w:i w:val="0"/>
          <w:iCs w:val="0"/>
        </w:rPr>
      </w:pPr>
      <w:r>
        <w:rPr>
          <w:rFonts w:ascii="Times New Roman" w:hAnsi="Times New Roman"/>
          <w:i w:val="0"/>
          <w:iCs w:val="0"/>
        </w:rPr>
        <w:t xml:space="preserve">2.3 </w:t>
      </w:r>
      <w:r w:rsidR="00124A7C" w:rsidRPr="00CE36F7">
        <w:rPr>
          <w:rFonts w:ascii="Times New Roman" w:hAnsi="Times New Roman"/>
          <w:i w:val="0"/>
          <w:iCs w:val="0"/>
        </w:rPr>
        <w:t>Планирование аудита расчетов по заработной плате</w:t>
      </w:r>
      <w:bookmarkEnd w:id="11"/>
    </w:p>
    <w:p w:rsidR="00CE36F7" w:rsidRPr="00CE36F7" w:rsidRDefault="00CE36F7" w:rsidP="00CE36F7"/>
    <w:p w:rsidR="00124A7C" w:rsidRPr="00CE36F7" w:rsidRDefault="00124A7C" w:rsidP="00CE36F7">
      <w:pPr>
        <w:suppressAutoHyphens/>
        <w:ind w:firstLine="709"/>
        <w:jc w:val="both"/>
        <w:rPr>
          <w:sz w:val="28"/>
          <w:szCs w:val="28"/>
        </w:rPr>
      </w:pPr>
      <w:r w:rsidRPr="00CE36F7">
        <w:rPr>
          <w:sz w:val="28"/>
          <w:szCs w:val="28"/>
        </w:rPr>
        <w:t>Согласно стандарту аудиторской деятельности РФ «Планирование аудита», аудиторская проверка должна быть надлежащим образом спланирована.</w:t>
      </w:r>
    </w:p>
    <w:p w:rsidR="00124A7C" w:rsidRPr="00CE36F7" w:rsidRDefault="00124A7C" w:rsidP="00CE36F7">
      <w:pPr>
        <w:suppressAutoHyphens/>
        <w:ind w:firstLine="709"/>
        <w:jc w:val="both"/>
        <w:rPr>
          <w:sz w:val="28"/>
          <w:szCs w:val="28"/>
        </w:rPr>
      </w:pPr>
      <w:r w:rsidRPr="00CE36F7">
        <w:rPr>
          <w:sz w:val="28"/>
          <w:szCs w:val="28"/>
        </w:rPr>
        <w:t>Планирование предполагает разработку общей стратегии и детального подхода к ожидаемому характеру, срокам проведения и объему аудиторских процедур.</w:t>
      </w:r>
    </w:p>
    <w:p w:rsidR="00124A7C" w:rsidRPr="00CE36F7" w:rsidRDefault="00124A7C" w:rsidP="00CE36F7">
      <w:pPr>
        <w:suppressAutoHyphens/>
        <w:ind w:firstLine="709"/>
        <w:jc w:val="both"/>
        <w:rPr>
          <w:b/>
          <w:sz w:val="28"/>
          <w:szCs w:val="28"/>
        </w:rPr>
      </w:pPr>
      <w:r w:rsidRPr="00CE36F7">
        <w:rPr>
          <w:b/>
          <w:sz w:val="28"/>
          <w:szCs w:val="28"/>
        </w:rPr>
        <w:t>Оформление рабочих документов аудитора</w:t>
      </w:r>
    </w:p>
    <w:p w:rsidR="00124A7C" w:rsidRPr="00CE36F7" w:rsidRDefault="00124A7C" w:rsidP="00CE36F7">
      <w:pPr>
        <w:suppressAutoHyphens/>
        <w:ind w:firstLine="709"/>
        <w:jc w:val="both"/>
        <w:rPr>
          <w:sz w:val="28"/>
          <w:szCs w:val="28"/>
        </w:rPr>
      </w:pPr>
      <w:r w:rsidRPr="00CE36F7">
        <w:rPr>
          <w:sz w:val="28"/>
          <w:szCs w:val="28"/>
        </w:rPr>
        <w:t xml:space="preserve">До начала проведения аудита или оказания сопутствующих услуг аудиторская организация должна ознакомится в достаточной мере с деятельностью аудируемого лица. При проведении аудита бухгалтерской отчетности аудиторская организация должна понимать деятельность аудируемого лица в достаточной степени, чтобы идентифицировать и правильно оценивать события, операции, используемые методы учета, которые могут оказывать существенное влияние на достоверность бухгалтерской отчетности, на ход проведения проверки или на выводы, содержащиеся в аудиторском заключении. </w:t>
      </w:r>
    </w:p>
    <w:p w:rsidR="00124A7C" w:rsidRPr="00CE36F7" w:rsidRDefault="00124A7C" w:rsidP="00CE36F7">
      <w:pPr>
        <w:suppressAutoHyphens/>
        <w:ind w:firstLine="709"/>
        <w:jc w:val="both"/>
        <w:rPr>
          <w:sz w:val="28"/>
          <w:szCs w:val="28"/>
        </w:rPr>
      </w:pPr>
      <w:r w:rsidRPr="00CE36F7">
        <w:rPr>
          <w:sz w:val="28"/>
          <w:szCs w:val="28"/>
        </w:rPr>
        <w:t>Знание сущности деятельности аудируемого лица должно быть использовано аудиторской организацией на всех стадиях проведения аудита в целях:</w:t>
      </w:r>
      <w:r w:rsidR="00CE36F7">
        <w:rPr>
          <w:sz w:val="28"/>
          <w:szCs w:val="28"/>
        </w:rPr>
        <w:t xml:space="preserve"> </w:t>
      </w:r>
    </w:p>
    <w:p w:rsidR="00124A7C" w:rsidRPr="00CE36F7" w:rsidRDefault="00124A7C" w:rsidP="00CE36F7">
      <w:pPr>
        <w:suppressAutoHyphens/>
        <w:ind w:firstLine="709"/>
        <w:jc w:val="both"/>
        <w:rPr>
          <w:sz w:val="28"/>
          <w:szCs w:val="28"/>
        </w:rPr>
      </w:pPr>
      <w:r w:rsidRPr="00CE36F7">
        <w:rPr>
          <w:sz w:val="28"/>
          <w:szCs w:val="28"/>
        </w:rPr>
        <w:t>- рационального планирования и эффективного проведения аудита;</w:t>
      </w:r>
    </w:p>
    <w:p w:rsidR="00124A7C" w:rsidRPr="00CE36F7" w:rsidRDefault="00124A7C" w:rsidP="00CE36F7">
      <w:pPr>
        <w:tabs>
          <w:tab w:val="left" w:pos="720"/>
          <w:tab w:val="left" w:pos="900"/>
        </w:tabs>
        <w:suppressAutoHyphens/>
        <w:ind w:firstLine="709"/>
        <w:jc w:val="both"/>
        <w:rPr>
          <w:sz w:val="28"/>
          <w:szCs w:val="28"/>
        </w:rPr>
      </w:pPr>
      <w:r w:rsidRPr="00CE36F7">
        <w:rPr>
          <w:sz w:val="28"/>
          <w:szCs w:val="28"/>
        </w:rPr>
        <w:t>- определение аудиторского риска и его составляющих, а также уточнение уровня существенности;</w:t>
      </w:r>
    </w:p>
    <w:p w:rsidR="00124A7C" w:rsidRPr="00CE36F7" w:rsidRDefault="00124A7C" w:rsidP="00CE36F7">
      <w:pPr>
        <w:suppressAutoHyphens/>
        <w:ind w:firstLine="709"/>
        <w:jc w:val="both"/>
        <w:rPr>
          <w:sz w:val="28"/>
          <w:szCs w:val="28"/>
        </w:rPr>
      </w:pPr>
      <w:r w:rsidRPr="00CE36F7">
        <w:rPr>
          <w:sz w:val="28"/>
          <w:szCs w:val="28"/>
        </w:rPr>
        <w:t>- оценки системы внутреннего контроля;</w:t>
      </w:r>
    </w:p>
    <w:p w:rsidR="00124A7C" w:rsidRPr="00CE36F7" w:rsidRDefault="00124A7C" w:rsidP="00CE36F7">
      <w:pPr>
        <w:suppressAutoHyphens/>
        <w:ind w:firstLine="709"/>
        <w:jc w:val="both"/>
        <w:rPr>
          <w:sz w:val="28"/>
          <w:szCs w:val="28"/>
        </w:rPr>
      </w:pPr>
      <w:r w:rsidRPr="00CE36F7">
        <w:rPr>
          <w:sz w:val="28"/>
          <w:szCs w:val="28"/>
        </w:rPr>
        <w:t>- выбора видов и методов выполнения аудиторских процедур;</w:t>
      </w:r>
    </w:p>
    <w:p w:rsidR="00124A7C" w:rsidRPr="00CE36F7" w:rsidRDefault="00124A7C" w:rsidP="00CE36F7">
      <w:pPr>
        <w:suppressAutoHyphens/>
        <w:ind w:firstLine="709"/>
        <w:jc w:val="both"/>
        <w:rPr>
          <w:sz w:val="28"/>
          <w:szCs w:val="28"/>
        </w:rPr>
      </w:pPr>
      <w:r w:rsidRPr="00CE36F7">
        <w:rPr>
          <w:sz w:val="28"/>
          <w:szCs w:val="28"/>
        </w:rPr>
        <w:t>- оценки и обоснования получаемых аудиторских доказательств;</w:t>
      </w:r>
    </w:p>
    <w:p w:rsidR="00124A7C" w:rsidRPr="00CE36F7" w:rsidRDefault="00124A7C" w:rsidP="00CE36F7">
      <w:pPr>
        <w:suppressAutoHyphens/>
        <w:ind w:firstLine="709"/>
        <w:jc w:val="both"/>
        <w:rPr>
          <w:sz w:val="28"/>
          <w:szCs w:val="28"/>
        </w:rPr>
      </w:pPr>
      <w:r w:rsidRPr="00CE36F7">
        <w:rPr>
          <w:sz w:val="28"/>
          <w:szCs w:val="28"/>
        </w:rPr>
        <w:t>- в других целях.</w:t>
      </w:r>
    </w:p>
    <w:p w:rsidR="00124A7C" w:rsidRDefault="00124A7C" w:rsidP="00CE36F7">
      <w:pPr>
        <w:suppressAutoHyphens/>
        <w:ind w:firstLine="709"/>
        <w:jc w:val="both"/>
        <w:rPr>
          <w:sz w:val="28"/>
          <w:szCs w:val="28"/>
        </w:rPr>
      </w:pPr>
      <w:r w:rsidRPr="00CE36F7">
        <w:rPr>
          <w:sz w:val="28"/>
          <w:szCs w:val="28"/>
        </w:rPr>
        <w:t>Общую информацию об аудируемом лице оформим в виде таблицы (таблица 2.9):</w:t>
      </w:r>
    </w:p>
    <w:p w:rsidR="00F41D0D" w:rsidRPr="00CE36F7" w:rsidRDefault="00F41D0D" w:rsidP="00CE36F7">
      <w:pPr>
        <w:suppressAutoHyphens/>
        <w:ind w:firstLine="709"/>
        <w:jc w:val="both"/>
        <w:rPr>
          <w:sz w:val="28"/>
          <w:szCs w:val="28"/>
        </w:rPr>
      </w:pPr>
    </w:p>
    <w:p w:rsidR="00124A7C" w:rsidRPr="00CE36F7" w:rsidRDefault="00F41D0D" w:rsidP="00CE36F7">
      <w:pPr>
        <w:suppressAutoHyphens/>
        <w:ind w:firstLine="709"/>
        <w:jc w:val="both"/>
        <w:rPr>
          <w:b/>
          <w:sz w:val="28"/>
          <w:szCs w:val="28"/>
        </w:rPr>
      </w:pPr>
      <w:r>
        <w:rPr>
          <w:b/>
          <w:sz w:val="28"/>
          <w:szCs w:val="28"/>
        </w:rPr>
        <w:br w:type="page"/>
      </w:r>
      <w:r w:rsidR="00124A7C" w:rsidRPr="00CE36F7">
        <w:rPr>
          <w:b/>
          <w:sz w:val="28"/>
          <w:szCs w:val="28"/>
        </w:rPr>
        <w:t>Таблица 2.9</w:t>
      </w:r>
      <w:r>
        <w:rPr>
          <w:b/>
          <w:sz w:val="28"/>
          <w:szCs w:val="28"/>
        </w:rPr>
        <w:t xml:space="preserve"> </w:t>
      </w:r>
      <w:r w:rsidR="00124A7C" w:rsidRPr="00CE36F7">
        <w:rPr>
          <w:b/>
          <w:sz w:val="28"/>
          <w:szCs w:val="28"/>
        </w:rPr>
        <w:t>Отчетный документ аудитора «Качественный анализ кредитной истории организации»</w:t>
      </w:r>
    </w:p>
    <w:tbl>
      <w:tblPr>
        <w:tblStyle w:val="a5"/>
        <w:tblW w:w="5000" w:type="pct"/>
        <w:tblLook w:val="01E0" w:firstRow="1" w:lastRow="1" w:firstColumn="1" w:lastColumn="1" w:noHBand="0" w:noVBand="0"/>
      </w:tblPr>
      <w:tblGrid>
        <w:gridCol w:w="1204"/>
        <w:gridCol w:w="5866"/>
        <w:gridCol w:w="2500"/>
      </w:tblGrid>
      <w:tr w:rsidR="00124A7C" w:rsidRPr="00CE36F7" w:rsidTr="00F41D0D">
        <w:trPr>
          <w:cantSplit/>
        </w:trPr>
        <w:tc>
          <w:tcPr>
            <w:tcW w:w="629" w:type="pct"/>
          </w:tcPr>
          <w:p w:rsidR="00124A7C" w:rsidRPr="00CE36F7" w:rsidRDefault="00124A7C" w:rsidP="00F41D0D">
            <w:r w:rsidRPr="00CE36F7">
              <w:t>Показатели</w:t>
            </w:r>
          </w:p>
        </w:tc>
        <w:tc>
          <w:tcPr>
            <w:tcW w:w="3065" w:type="pct"/>
          </w:tcPr>
          <w:p w:rsidR="00124A7C" w:rsidRPr="00CE36F7" w:rsidRDefault="00124A7C" w:rsidP="00F41D0D">
            <w:r w:rsidRPr="00CE36F7">
              <w:t>Характеристика</w:t>
            </w:r>
          </w:p>
        </w:tc>
        <w:tc>
          <w:tcPr>
            <w:tcW w:w="1306" w:type="pct"/>
          </w:tcPr>
          <w:p w:rsidR="00124A7C" w:rsidRPr="00CE36F7" w:rsidRDefault="00124A7C" w:rsidP="00F41D0D">
            <w:r w:rsidRPr="00CE36F7">
              <w:t>Ссылка на отчетные документы</w:t>
            </w:r>
          </w:p>
        </w:tc>
      </w:tr>
      <w:tr w:rsidR="00124A7C" w:rsidRPr="00CE36F7" w:rsidTr="00F41D0D">
        <w:trPr>
          <w:cantSplit/>
        </w:trPr>
        <w:tc>
          <w:tcPr>
            <w:tcW w:w="629" w:type="pct"/>
          </w:tcPr>
          <w:p w:rsidR="00124A7C" w:rsidRPr="00CE36F7" w:rsidRDefault="00124A7C" w:rsidP="00F41D0D">
            <w:r w:rsidRPr="00CE36F7">
              <w:t>Репутация</w:t>
            </w:r>
          </w:p>
        </w:tc>
        <w:tc>
          <w:tcPr>
            <w:tcW w:w="3065" w:type="pct"/>
          </w:tcPr>
          <w:p w:rsidR="00124A7C" w:rsidRPr="00CE36F7" w:rsidRDefault="00124A7C" w:rsidP="00F41D0D">
            <w:r w:rsidRPr="00CE36F7">
              <w:t>Доля ОАО "Уфамолзавод" на рынке традиционных молочных продуктов республики Башкортостан составляет 7%. Платежеспособность предприятия находится на среднем уровне. Основными партнерами являются такие уфимские предприятия как: ОАО «Башкирский хладокомбинат», ЗАО «Форвард-трейд», ООО «Салют-торг», магазины «Пятерочка», «Полушка» и т.д. Также исследуемое Общество работает с поставщиками и покупателями других городов РБ (Нефтекамск, Стерлитамак и др.). Основными конкурентами являются: ОАО «Уфамолагропром», ОАО «Уфимский молочно-консервный комбинат»,</w:t>
            </w:r>
            <w:r w:rsidRPr="00CE36F7">
              <w:rPr>
                <w:szCs w:val="20"/>
              </w:rPr>
              <w:t xml:space="preserve"> </w:t>
            </w:r>
            <w:r w:rsidRPr="00CE36F7">
              <w:t>Туймазинский молокозавод, Давлекановский молочный комбинат, Белебеевский молочный комбинат, Сибайконсервмолоко и т.д.</w:t>
            </w:r>
          </w:p>
          <w:p w:rsidR="00124A7C" w:rsidRPr="00CE36F7" w:rsidRDefault="00124A7C" w:rsidP="00F41D0D">
            <w:r w:rsidRPr="00CE36F7">
              <w:t xml:space="preserve">Вся молочная продукция поступает на рынки сбыта РБ и за ее пределы. </w:t>
            </w:r>
          </w:p>
          <w:p w:rsidR="00124A7C" w:rsidRPr="00CE36F7" w:rsidRDefault="00124A7C" w:rsidP="00F41D0D">
            <w:r w:rsidRPr="00CE36F7">
              <w:t xml:space="preserve">ОАО «Уфамолзавод» перерабатывает свыше 18 тысяч тонн молока в год, выпускает свыше 80 наименований продукции: молоко, кефир, в том числе биокефир и бифидок, питьевой йогурт, сметана, масло, творог и творожные сырки, творожные десерты, творог зерненный, сыр адыгейский, корот. </w:t>
            </w:r>
          </w:p>
        </w:tc>
        <w:tc>
          <w:tcPr>
            <w:tcW w:w="1306" w:type="pct"/>
          </w:tcPr>
          <w:p w:rsidR="00124A7C" w:rsidRPr="00CE36F7" w:rsidRDefault="00124A7C" w:rsidP="00F41D0D">
            <w:r w:rsidRPr="00CE36F7">
              <w:t>Учетная политика, Устав, бухгалтерская отчетность, статистическая отчетность и т.д.</w:t>
            </w:r>
          </w:p>
        </w:tc>
      </w:tr>
      <w:tr w:rsidR="00124A7C" w:rsidRPr="00CE36F7" w:rsidTr="00F41D0D">
        <w:trPr>
          <w:cantSplit/>
        </w:trPr>
        <w:tc>
          <w:tcPr>
            <w:tcW w:w="629" w:type="pct"/>
          </w:tcPr>
          <w:p w:rsidR="00124A7C" w:rsidRPr="00CE36F7" w:rsidRDefault="00124A7C" w:rsidP="00F41D0D">
            <w:r w:rsidRPr="00CE36F7">
              <w:t>Кредитная история</w:t>
            </w:r>
          </w:p>
        </w:tc>
        <w:tc>
          <w:tcPr>
            <w:tcW w:w="3065" w:type="pct"/>
          </w:tcPr>
          <w:p w:rsidR="00124A7C" w:rsidRPr="00CE36F7" w:rsidRDefault="00124A7C" w:rsidP="00F41D0D">
            <w:pPr>
              <w:rPr>
                <w:rFonts w:cs="Tahoma"/>
              </w:rPr>
            </w:pPr>
            <w:r w:rsidRPr="00CE36F7">
              <w:rPr>
                <w:rFonts w:cs="Tahoma"/>
              </w:rPr>
              <w:t>ОАО «Уфамолзавод» использует умеренную кредитную политику.</w:t>
            </w:r>
            <w:r w:rsidR="00CE36F7">
              <w:rPr>
                <w:rFonts w:cs="Tahoma"/>
              </w:rPr>
              <w:t xml:space="preserve"> </w:t>
            </w:r>
          </w:p>
          <w:p w:rsidR="00124A7C" w:rsidRPr="00CE36F7" w:rsidRDefault="00124A7C" w:rsidP="00F41D0D">
            <w:pPr>
              <w:rPr>
                <w:rFonts w:cs="Tahoma"/>
              </w:rPr>
            </w:pPr>
            <w:r w:rsidRPr="00CE36F7">
              <w:rPr>
                <w:rFonts w:cs="Tahoma"/>
              </w:rPr>
              <w:t>Имеются краткосрочные кредиты и займы на 1 января 2009 года в сумме 13 794 тыс. руб.</w:t>
            </w:r>
          </w:p>
          <w:p w:rsidR="00124A7C" w:rsidRPr="00CE36F7" w:rsidRDefault="00124A7C" w:rsidP="00F41D0D">
            <w:pPr>
              <w:rPr>
                <w:rFonts w:cs="Tahoma"/>
              </w:rPr>
            </w:pPr>
            <w:r w:rsidRPr="00CE36F7">
              <w:rPr>
                <w:rFonts w:cs="Tahoma"/>
              </w:rPr>
              <w:t>Целью кредита является: приобретение сырья и материалов для производства продукции.</w:t>
            </w:r>
          </w:p>
          <w:p w:rsidR="00124A7C" w:rsidRPr="00CE36F7" w:rsidRDefault="00124A7C" w:rsidP="00F41D0D">
            <w:r w:rsidRPr="00CE36F7">
              <w:t>Предприятие имеет положительную кредитную историю. Она свидетельствует о том, что изучаемое предприятие относится к получению кредитов с большой ответственностью, не допуская их несвоевременного или неполного погашения, включая платежи по процентам.</w:t>
            </w:r>
          </w:p>
        </w:tc>
        <w:tc>
          <w:tcPr>
            <w:tcW w:w="1306" w:type="pct"/>
          </w:tcPr>
          <w:p w:rsidR="00124A7C" w:rsidRPr="00CE36F7" w:rsidRDefault="00124A7C" w:rsidP="00F41D0D">
            <w:r w:rsidRPr="00CE36F7">
              <w:t xml:space="preserve">Главная книга, </w:t>
            </w:r>
          </w:p>
          <w:p w:rsidR="00124A7C" w:rsidRPr="00CE36F7" w:rsidRDefault="00124A7C" w:rsidP="00F41D0D">
            <w:r w:rsidRPr="00CE36F7">
              <w:t>Обязательства-поручения;</w:t>
            </w:r>
          </w:p>
          <w:p w:rsidR="00124A7C" w:rsidRPr="00CE36F7" w:rsidRDefault="00124A7C" w:rsidP="00F41D0D">
            <w:r w:rsidRPr="00CE36F7">
              <w:t xml:space="preserve">ведомости, </w:t>
            </w:r>
          </w:p>
          <w:p w:rsidR="00124A7C" w:rsidRPr="00CE36F7" w:rsidRDefault="00124A7C" w:rsidP="00F41D0D">
            <w:r w:rsidRPr="00CE36F7">
              <w:t>бухгалтерская отчетность и т.д.</w:t>
            </w:r>
          </w:p>
        </w:tc>
      </w:tr>
    </w:tbl>
    <w:p w:rsidR="00A247BB" w:rsidRPr="00CE36F7" w:rsidRDefault="00A247BB" w:rsidP="00CE36F7">
      <w:pPr>
        <w:suppressAutoHyphens/>
        <w:ind w:firstLine="709"/>
        <w:jc w:val="both"/>
        <w:rPr>
          <w:sz w:val="28"/>
          <w:szCs w:val="28"/>
        </w:rPr>
      </w:pPr>
    </w:p>
    <w:p w:rsidR="00124A7C" w:rsidRPr="00CE36F7" w:rsidRDefault="00124A7C" w:rsidP="00CE36F7">
      <w:pPr>
        <w:suppressAutoHyphens/>
        <w:ind w:firstLine="709"/>
        <w:jc w:val="both"/>
        <w:rPr>
          <w:sz w:val="28"/>
          <w:szCs w:val="28"/>
        </w:rPr>
      </w:pPr>
      <w:r w:rsidRPr="00CE36F7">
        <w:rPr>
          <w:sz w:val="28"/>
          <w:szCs w:val="28"/>
        </w:rPr>
        <w:t>Отразим основные показатели из учредительных документов ОАО «Уфамолзавод» в таблице 2.10:</w:t>
      </w:r>
    </w:p>
    <w:p w:rsidR="00124A7C" w:rsidRPr="00CE36F7" w:rsidRDefault="00F41D0D" w:rsidP="00CE36F7">
      <w:pPr>
        <w:suppressAutoHyphens/>
        <w:ind w:firstLine="709"/>
        <w:jc w:val="both"/>
        <w:rPr>
          <w:b/>
          <w:sz w:val="28"/>
          <w:szCs w:val="28"/>
        </w:rPr>
      </w:pPr>
      <w:r>
        <w:rPr>
          <w:b/>
          <w:sz w:val="28"/>
          <w:szCs w:val="28"/>
        </w:rPr>
        <w:br w:type="page"/>
      </w:r>
      <w:r w:rsidR="00124A7C" w:rsidRPr="00CE36F7">
        <w:rPr>
          <w:b/>
          <w:sz w:val="28"/>
          <w:szCs w:val="28"/>
        </w:rPr>
        <w:t>Таблица 2.10</w:t>
      </w:r>
      <w:r>
        <w:rPr>
          <w:b/>
          <w:sz w:val="28"/>
          <w:szCs w:val="28"/>
        </w:rPr>
        <w:t xml:space="preserve"> </w:t>
      </w:r>
      <w:r w:rsidR="00124A7C" w:rsidRPr="00CE36F7">
        <w:rPr>
          <w:b/>
          <w:sz w:val="28"/>
          <w:szCs w:val="28"/>
        </w:rPr>
        <w:t>Отчетный документ аудитора «Характеристика организации»</w:t>
      </w:r>
    </w:p>
    <w:tbl>
      <w:tblPr>
        <w:tblStyle w:val="a5"/>
        <w:tblW w:w="5000" w:type="pct"/>
        <w:tblLook w:val="01E0" w:firstRow="1" w:lastRow="1" w:firstColumn="1" w:lastColumn="1" w:noHBand="0" w:noVBand="0"/>
      </w:tblPr>
      <w:tblGrid>
        <w:gridCol w:w="5529"/>
        <w:gridCol w:w="1265"/>
        <w:gridCol w:w="1390"/>
        <w:gridCol w:w="1386"/>
      </w:tblGrid>
      <w:tr w:rsidR="00124A7C" w:rsidRPr="00CE36F7" w:rsidTr="00F41D0D">
        <w:trPr>
          <w:cantSplit/>
          <w:trHeight w:val="20"/>
        </w:trPr>
        <w:tc>
          <w:tcPr>
            <w:tcW w:w="2889" w:type="pct"/>
          </w:tcPr>
          <w:p w:rsidR="00124A7C" w:rsidRPr="00CE36F7" w:rsidRDefault="00124A7C" w:rsidP="00F41D0D">
            <w:r w:rsidRPr="00CE36F7">
              <w:t>Основные показатели финансово-хозяйственной деятельности</w:t>
            </w:r>
          </w:p>
        </w:tc>
        <w:tc>
          <w:tcPr>
            <w:tcW w:w="661" w:type="pct"/>
          </w:tcPr>
          <w:p w:rsidR="00124A7C" w:rsidRPr="00CE36F7" w:rsidRDefault="00124A7C" w:rsidP="00F41D0D">
            <w:r w:rsidRPr="00CE36F7">
              <w:t>01.01.06 г.</w:t>
            </w:r>
          </w:p>
        </w:tc>
        <w:tc>
          <w:tcPr>
            <w:tcW w:w="726" w:type="pct"/>
          </w:tcPr>
          <w:p w:rsidR="00124A7C" w:rsidRPr="00CE36F7" w:rsidRDefault="00124A7C" w:rsidP="00F41D0D">
            <w:r w:rsidRPr="00CE36F7">
              <w:t>01.01.07 г.</w:t>
            </w:r>
          </w:p>
        </w:tc>
        <w:tc>
          <w:tcPr>
            <w:tcW w:w="724" w:type="pct"/>
          </w:tcPr>
          <w:p w:rsidR="00124A7C" w:rsidRPr="00CE36F7" w:rsidRDefault="00124A7C" w:rsidP="00F41D0D">
            <w:r w:rsidRPr="00CE36F7">
              <w:t>01.01.08 г.</w:t>
            </w:r>
          </w:p>
        </w:tc>
      </w:tr>
      <w:tr w:rsidR="00124A7C" w:rsidRPr="00CE36F7" w:rsidTr="00F41D0D">
        <w:trPr>
          <w:cantSplit/>
          <w:trHeight w:val="20"/>
        </w:trPr>
        <w:tc>
          <w:tcPr>
            <w:tcW w:w="2889" w:type="pct"/>
          </w:tcPr>
          <w:p w:rsidR="00124A7C" w:rsidRPr="00CE36F7" w:rsidRDefault="00124A7C" w:rsidP="00F41D0D">
            <w:r w:rsidRPr="00CE36F7">
              <w:t>Общий объем товарооборота за год</w:t>
            </w:r>
          </w:p>
        </w:tc>
        <w:tc>
          <w:tcPr>
            <w:tcW w:w="661" w:type="pct"/>
          </w:tcPr>
          <w:p w:rsidR="00124A7C" w:rsidRPr="00CE36F7" w:rsidRDefault="00124A7C" w:rsidP="00F41D0D">
            <w:r w:rsidRPr="00CE36F7">
              <w:t>239 117 000</w:t>
            </w:r>
          </w:p>
        </w:tc>
        <w:tc>
          <w:tcPr>
            <w:tcW w:w="726" w:type="pct"/>
          </w:tcPr>
          <w:p w:rsidR="00124A7C" w:rsidRPr="00CE36F7" w:rsidRDefault="00124A7C" w:rsidP="00F41D0D">
            <w:r w:rsidRPr="00CE36F7">
              <w:t>287 481 000</w:t>
            </w:r>
          </w:p>
        </w:tc>
        <w:tc>
          <w:tcPr>
            <w:tcW w:w="724" w:type="pct"/>
          </w:tcPr>
          <w:p w:rsidR="00124A7C" w:rsidRPr="00CE36F7" w:rsidRDefault="00124A7C" w:rsidP="00F41D0D">
            <w:r w:rsidRPr="00CE36F7">
              <w:t>416 685 000</w:t>
            </w:r>
          </w:p>
        </w:tc>
      </w:tr>
      <w:tr w:rsidR="00124A7C" w:rsidRPr="00CE36F7" w:rsidTr="00F41D0D">
        <w:trPr>
          <w:cantSplit/>
          <w:trHeight w:val="20"/>
        </w:trPr>
        <w:tc>
          <w:tcPr>
            <w:tcW w:w="2889" w:type="pct"/>
          </w:tcPr>
          <w:p w:rsidR="00124A7C" w:rsidRPr="00CE36F7" w:rsidRDefault="00124A7C" w:rsidP="00F41D0D">
            <w:r w:rsidRPr="00CE36F7">
              <w:t>Фактическая себестоимость товарной продукции (издержки обращения)</w:t>
            </w:r>
          </w:p>
        </w:tc>
        <w:tc>
          <w:tcPr>
            <w:tcW w:w="661" w:type="pct"/>
          </w:tcPr>
          <w:p w:rsidR="00124A7C" w:rsidRPr="00CE36F7" w:rsidRDefault="00124A7C" w:rsidP="00F41D0D">
            <w:r w:rsidRPr="00CE36F7">
              <w:t>225 756 000</w:t>
            </w:r>
          </w:p>
        </w:tc>
        <w:tc>
          <w:tcPr>
            <w:tcW w:w="726" w:type="pct"/>
          </w:tcPr>
          <w:p w:rsidR="00124A7C" w:rsidRPr="00CE36F7" w:rsidRDefault="00124A7C" w:rsidP="00F41D0D">
            <w:r w:rsidRPr="00CE36F7">
              <w:t>268 974 000</w:t>
            </w:r>
          </w:p>
        </w:tc>
        <w:tc>
          <w:tcPr>
            <w:tcW w:w="724" w:type="pct"/>
          </w:tcPr>
          <w:p w:rsidR="00124A7C" w:rsidRPr="00CE36F7" w:rsidRDefault="00124A7C" w:rsidP="00F41D0D">
            <w:r w:rsidRPr="00CE36F7">
              <w:t>347 657 000</w:t>
            </w:r>
          </w:p>
        </w:tc>
      </w:tr>
      <w:tr w:rsidR="00124A7C" w:rsidRPr="00CE36F7" w:rsidTr="00F41D0D">
        <w:trPr>
          <w:cantSplit/>
          <w:trHeight w:val="20"/>
        </w:trPr>
        <w:tc>
          <w:tcPr>
            <w:tcW w:w="2889" w:type="pct"/>
          </w:tcPr>
          <w:p w:rsidR="00124A7C" w:rsidRPr="00CE36F7" w:rsidRDefault="00124A7C" w:rsidP="00F41D0D">
            <w:r w:rsidRPr="00CE36F7">
              <w:t>Финансовый результат</w:t>
            </w:r>
          </w:p>
        </w:tc>
        <w:tc>
          <w:tcPr>
            <w:tcW w:w="661" w:type="pct"/>
          </w:tcPr>
          <w:p w:rsidR="00124A7C" w:rsidRPr="00CE36F7" w:rsidRDefault="00124A7C" w:rsidP="00F41D0D">
            <w:r w:rsidRPr="00CE36F7">
              <w:t>13 361 000</w:t>
            </w:r>
          </w:p>
        </w:tc>
        <w:tc>
          <w:tcPr>
            <w:tcW w:w="726" w:type="pct"/>
          </w:tcPr>
          <w:p w:rsidR="00124A7C" w:rsidRPr="00CE36F7" w:rsidRDefault="00124A7C" w:rsidP="00F41D0D">
            <w:r w:rsidRPr="00CE36F7">
              <w:t>18 507 000</w:t>
            </w:r>
          </w:p>
        </w:tc>
        <w:tc>
          <w:tcPr>
            <w:tcW w:w="724" w:type="pct"/>
          </w:tcPr>
          <w:p w:rsidR="00124A7C" w:rsidRPr="00CE36F7" w:rsidRDefault="00124A7C" w:rsidP="00F41D0D">
            <w:r w:rsidRPr="00CE36F7">
              <w:t>69 028 000</w:t>
            </w:r>
          </w:p>
        </w:tc>
      </w:tr>
      <w:tr w:rsidR="00124A7C" w:rsidRPr="00CE36F7" w:rsidTr="00F41D0D">
        <w:trPr>
          <w:cantSplit/>
          <w:trHeight w:val="20"/>
        </w:trPr>
        <w:tc>
          <w:tcPr>
            <w:tcW w:w="2889" w:type="pct"/>
          </w:tcPr>
          <w:p w:rsidR="00124A7C" w:rsidRPr="00CE36F7" w:rsidRDefault="00124A7C" w:rsidP="00F41D0D">
            <w:r w:rsidRPr="00CE36F7">
              <w:t>Общая численность работников предприятия</w:t>
            </w:r>
          </w:p>
        </w:tc>
        <w:tc>
          <w:tcPr>
            <w:tcW w:w="661" w:type="pct"/>
          </w:tcPr>
          <w:p w:rsidR="00124A7C" w:rsidRPr="00CE36F7" w:rsidRDefault="00A247BB" w:rsidP="00F41D0D">
            <w:r w:rsidRPr="00CE36F7">
              <w:t>3</w:t>
            </w:r>
            <w:r w:rsidR="00124A7C" w:rsidRPr="00CE36F7">
              <w:t>00</w:t>
            </w:r>
          </w:p>
        </w:tc>
        <w:tc>
          <w:tcPr>
            <w:tcW w:w="726" w:type="pct"/>
          </w:tcPr>
          <w:p w:rsidR="00124A7C" w:rsidRPr="00CE36F7" w:rsidRDefault="00A247BB" w:rsidP="00F41D0D">
            <w:r w:rsidRPr="00CE36F7">
              <w:t>3</w:t>
            </w:r>
            <w:r w:rsidR="00124A7C" w:rsidRPr="00CE36F7">
              <w:t>16</w:t>
            </w:r>
          </w:p>
        </w:tc>
        <w:tc>
          <w:tcPr>
            <w:tcW w:w="724" w:type="pct"/>
          </w:tcPr>
          <w:p w:rsidR="00124A7C" w:rsidRPr="00CE36F7" w:rsidRDefault="00A247BB" w:rsidP="00F41D0D">
            <w:r w:rsidRPr="00CE36F7">
              <w:t>3</w:t>
            </w:r>
            <w:r w:rsidR="00124A7C" w:rsidRPr="00CE36F7">
              <w:t>30</w:t>
            </w:r>
          </w:p>
        </w:tc>
      </w:tr>
      <w:tr w:rsidR="00124A7C" w:rsidRPr="00CE36F7" w:rsidTr="00F41D0D">
        <w:trPr>
          <w:cantSplit/>
          <w:trHeight w:val="20"/>
        </w:trPr>
        <w:tc>
          <w:tcPr>
            <w:tcW w:w="2889" w:type="pct"/>
          </w:tcPr>
          <w:p w:rsidR="00124A7C" w:rsidRPr="00CE36F7" w:rsidRDefault="00124A7C" w:rsidP="00F41D0D">
            <w:r w:rsidRPr="00CE36F7">
              <w:t>Фонд оплаты труда</w:t>
            </w:r>
          </w:p>
        </w:tc>
        <w:tc>
          <w:tcPr>
            <w:tcW w:w="661" w:type="pct"/>
          </w:tcPr>
          <w:p w:rsidR="00124A7C" w:rsidRPr="00CE36F7" w:rsidRDefault="00124A7C" w:rsidP="00F41D0D">
            <w:r w:rsidRPr="00CE36F7">
              <w:t>32 090 000</w:t>
            </w:r>
          </w:p>
        </w:tc>
        <w:tc>
          <w:tcPr>
            <w:tcW w:w="726" w:type="pct"/>
          </w:tcPr>
          <w:p w:rsidR="00124A7C" w:rsidRPr="00CE36F7" w:rsidRDefault="00124A7C" w:rsidP="00F41D0D">
            <w:r w:rsidRPr="00CE36F7">
              <w:t>36 744 000</w:t>
            </w:r>
          </w:p>
        </w:tc>
        <w:tc>
          <w:tcPr>
            <w:tcW w:w="724" w:type="pct"/>
          </w:tcPr>
          <w:p w:rsidR="00124A7C" w:rsidRPr="00CE36F7" w:rsidRDefault="00124A7C" w:rsidP="00F41D0D">
            <w:r w:rsidRPr="00CE36F7">
              <w:t>44 915 000</w:t>
            </w:r>
          </w:p>
        </w:tc>
      </w:tr>
      <w:tr w:rsidR="00124A7C" w:rsidRPr="00CE36F7" w:rsidTr="00F41D0D">
        <w:trPr>
          <w:cantSplit/>
          <w:trHeight w:val="20"/>
        </w:trPr>
        <w:tc>
          <w:tcPr>
            <w:tcW w:w="2889" w:type="pct"/>
          </w:tcPr>
          <w:p w:rsidR="00124A7C" w:rsidRPr="00CE36F7" w:rsidRDefault="00124A7C" w:rsidP="00F41D0D">
            <w:r w:rsidRPr="00CE36F7">
              <w:t>Среднемесячная заработная плата на одного работника</w:t>
            </w:r>
          </w:p>
        </w:tc>
        <w:tc>
          <w:tcPr>
            <w:tcW w:w="661" w:type="pct"/>
          </w:tcPr>
          <w:p w:rsidR="00124A7C" w:rsidRPr="00CE36F7" w:rsidRDefault="00124A7C" w:rsidP="00F41D0D">
            <w:r w:rsidRPr="00CE36F7">
              <w:t>9 430</w:t>
            </w:r>
          </w:p>
        </w:tc>
        <w:tc>
          <w:tcPr>
            <w:tcW w:w="726" w:type="pct"/>
          </w:tcPr>
          <w:p w:rsidR="00124A7C" w:rsidRPr="00CE36F7" w:rsidRDefault="00124A7C" w:rsidP="00F41D0D">
            <w:r w:rsidRPr="00CE36F7">
              <w:t>12 300</w:t>
            </w:r>
          </w:p>
        </w:tc>
        <w:tc>
          <w:tcPr>
            <w:tcW w:w="724" w:type="pct"/>
          </w:tcPr>
          <w:p w:rsidR="00124A7C" w:rsidRPr="00CE36F7" w:rsidRDefault="00124A7C" w:rsidP="00F41D0D">
            <w:r w:rsidRPr="00CE36F7">
              <w:rPr>
                <w:rFonts w:cs="Tahoma"/>
              </w:rPr>
              <w:t>14 520</w:t>
            </w:r>
          </w:p>
        </w:tc>
      </w:tr>
      <w:tr w:rsidR="00124A7C" w:rsidRPr="00CE36F7" w:rsidTr="00F41D0D">
        <w:trPr>
          <w:cantSplit/>
          <w:trHeight w:val="20"/>
        </w:trPr>
        <w:tc>
          <w:tcPr>
            <w:tcW w:w="2889" w:type="pct"/>
          </w:tcPr>
          <w:p w:rsidR="00124A7C" w:rsidRPr="00CE36F7" w:rsidRDefault="00124A7C" w:rsidP="00F41D0D">
            <w:r w:rsidRPr="00CE36F7">
              <w:t>Общая стоимость основных средств</w:t>
            </w:r>
          </w:p>
        </w:tc>
        <w:tc>
          <w:tcPr>
            <w:tcW w:w="661" w:type="pct"/>
          </w:tcPr>
          <w:p w:rsidR="00124A7C" w:rsidRPr="00CE36F7" w:rsidRDefault="00124A7C" w:rsidP="00F41D0D">
            <w:r w:rsidRPr="00CE36F7">
              <w:t>33 034 000</w:t>
            </w:r>
          </w:p>
        </w:tc>
        <w:tc>
          <w:tcPr>
            <w:tcW w:w="726" w:type="pct"/>
          </w:tcPr>
          <w:p w:rsidR="00124A7C" w:rsidRPr="00CE36F7" w:rsidRDefault="00124A7C" w:rsidP="00F41D0D">
            <w:r w:rsidRPr="00CE36F7">
              <w:t>49 639 000</w:t>
            </w:r>
          </w:p>
        </w:tc>
        <w:tc>
          <w:tcPr>
            <w:tcW w:w="724" w:type="pct"/>
          </w:tcPr>
          <w:p w:rsidR="00124A7C" w:rsidRPr="00CE36F7" w:rsidRDefault="00124A7C" w:rsidP="00F41D0D">
            <w:r w:rsidRPr="00CE36F7">
              <w:t>41 340 000</w:t>
            </w:r>
          </w:p>
        </w:tc>
      </w:tr>
      <w:tr w:rsidR="00124A7C" w:rsidRPr="00CE36F7" w:rsidTr="00F41D0D">
        <w:trPr>
          <w:cantSplit/>
          <w:trHeight w:val="20"/>
        </w:trPr>
        <w:tc>
          <w:tcPr>
            <w:tcW w:w="2889" w:type="pct"/>
          </w:tcPr>
          <w:p w:rsidR="00124A7C" w:rsidRPr="00CE36F7" w:rsidRDefault="00124A7C" w:rsidP="00F41D0D">
            <w:r w:rsidRPr="00CE36F7">
              <w:t xml:space="preserve">Кредиторская задолженность </w:t>
            </w:r>
          </w:p>
        </w:tc>
        <w:tc>
          <w:tcPr>
            <w:tcW w:w="661" w:type="pct"/>
          </w:tcPr>
          <w:p w:rsidR="00124A7C" w:rsidRPr="00CE36F7" w:rsidRDefault="00124A7C" w:rsidP="00F41D0D">
            <w:r w:rsidRPr="00CE36F7">
              <w:t>20 669 000</w:t>
            </w:r>
          </w:p>
        </w:tc>
        <w:tc>
          <w:tcPr>
            <w:tcW w:w="726" w:type="pct"/>
          </w:tcPr>
          <w:p w:rsidR="00124A7C" w:rsidRPr="00CE36F7" w:rsidRDefault="00124A7C" w:rsidP="00F41D0D">
            <w:r w:rsidRPr="00CE36F7">
              <w:t>25 398 000</w:t>
            </w:r>
          </w:p>
        </w:tc>
        <w:tc>
          <w:tcPr>
            <w:tcW w:w="724" w:type="pct"/>
          </w:tcPr>
          <w:p w:rsidR="00124A7C" w:rsidRPr="00CE36F7" w:rsidRDefault="00124A7C" w:rsidP="00F41D0D">
            <w:r w:rsidRPr="00CE36F7">
              <w:rPr>
                <w:rFonts w:cs="Tahoma"/>
              </w:rPr>
              <w:t>36 043 000</w:t>
            </w:r>
          </w:p>
        </w:tc>
      </w:tr>
    </w:tbl>
    <w:p w:rsidR="00A247BB" w:rsidRPr="00CE36F7" w:rsidRDefault="00A247BB" w:rsidP="00CE36F7">
      <w:pPr>
        <w:suppressAutoHyphens/>
        <w:ind w:firstLine="709"/>
        <w:jc w:val="both"/>
        <w:rPr>
          <w:sz w:val="28"/>
          <w:szCs w:val="28"/>
        </w:rPr>
      </w:pPr>
    </w:p>
    <w:p w:rsidR="00124A7C" w:rsidRPr="00CE36F7" w:rsidRDefault="00124A7C" w:rsidP="00CE36F7">
      <w:pPr>
        <w:suppressAutoHyphens/>
        <w:ind w:firstLine="709"/>
        <w:jc w:val="both"/>
        <w:rPr>
          <w:sz w:val="28"/>
          <w:szCs w:val="28"/>
        </w:rPr>
      </w:pPr>
      <w:r w:rsidRPr="00CE36F7">
        <w:rPr>
          <w:sz w:val="28"/>
          <w:szCs w:val="28"/>
        </w:rPr>
        <w:t>Основным видом деятельности ОАО «Уфамолзавод» является производство и оптовая и розничная торговля молочной продукцией. Исполнительным органом Общества является генеральный директор, который, осуществляет руководство текущей деятельностью Обще</w:t>
      </w:r>
      <w:r w:rsidR="00A247BB" w:rsidRPr="00CE36F7">
        <w:rPr>
          <w:sz w:val="28"/>
          <w:szCs w:val="28"/>
        </w:rPr>
        <w:t>ства.</w:t>
      </w:r>
    </w:p>
    <w:p w:rsidR="00124A7C" w:rsidRPr="00CE36F7" w:rsidRDefault="00124A7C" w:rsidP="00CE36F7">
      <w:pPr>
        <w:suppressAutoHyphens/>
        <w:ind w:firstLine="709"/>
        <w:jc w:val="both"/>
        <w:rPr>
          <w:sz w:val="28"/>
          <w:szCs w:val="28"/>
        </w:rPr>
      </w:pPr>
      <w:r w:rsidRPr="00CE36F7">
        <w:rPr>
          <w:sz w:val="28"/>
          <w:szCs w:val="28"/>
        </w:rPr>
        <w:t>Генеральный директор Общества в соответствии с действующим законодательством и настоящим Уставом:</w:t>
      </w:r>
    </w:p>
    <w:p w:rsidR="00124A7C" w:rsidRPr="00CE36F7" w:rsidRDefault="00124A7C" w:rsidP="00CE36F7">
      <w:pPr>
        <w:suppressAutoHyphens/>
        <w:ind w:firstLine="709"/>
        <w:jc w:val="both"/>
        <w:rPr>
          <w:sz w:val="28"/>
          <w:szCs w:val="28"/>
        </w:rPr>
      </w:pPr>
      <w:r w:rsidRPr="00CE36F7">
        <w:rPr>
          <w:sz w:val="28"/>
          <w:szCs w:val="28"/>
        </w:rPr>
        <w:t>- без доверенности действует от имени Общества, представляя его во всех учреждениях, предприятиях, организациях на территории Республики Башкортостан и за ее пределами;</w:t>
      </w:r>
    </w:p>
    <w:p w:rsidR="00124A7C" w:rsidRPr="00CE36F7" w:rsidRDefault="00124A7C" w:rsidP="00CE36F7">
      <w:pPr>
        <w:suppressAutoHyphens/>
        <w:ind w:firstLine="709"/>
        <w:jc w:val="both"/>
        <w:rPr>
          <w:sz w:val="28"/>
          <w:szCs w:val="28"/>
        </w:rPr>
      </w:pPr>
      <w:r w:rsidRPr="00CE36F7">
        <w:rPr>
          <w:sz w:val="28"/>
          <w:szCs w:val="28"/>
        </w:rPr>
        <w:t>- без доверенности совершает от имени Общества сделки, выдает доверенности,</w:t>
      </w:r>
      <w:r w:rsidR="00CE36F7">
        <w:rPr>
          <w:sz w:val="28"/>
          <w:szCs w:val="28"/>
        </w:rPr>
        <w:t xml:space="preserve"> </w:t>
      </w:r>
      <w:r w:rsidRPr="00CE36F7">
        <w:rPr>
          <w:sz w:val="28"/>
          <w:szCs w:val="28"/>
        </w:rPr>
        <w:t>открывает в банковских учреждениях расчетные</w:t>
      </w:r>
      <w:r w:rsidR="00CE36F7">
        <w:rPr>
          <w:sz w:val="28"/>
          <w:szCs w:val="28"/>
        </w:rPr>
        <w:t xml:space="preserve"> </w:t>
      </w:r>
      <w:r w:rsidRPr="00CE36F7">
        <w:rPr>
          <w:sz w:val="28"/>
          <w:szCs w:val="28"/>
        </w:rPr>
        <w:t>и иные счета;</w:t>
      </w:r>
    </w:p>
    <w:p w:rsidR="00124A7C" w:rsidRPr="00CE36F7" w:rsidRDefault="00124A7C" w:rsidP="00CE36F7">
      <w:pPr>
        <w:suppressAutoHyphens/>
        <w:ind w:firstLine="709"/>
        <w:jc w:val="both"/>
        <w:rPr>
          <w:sz w:val="28"/>
          <w:szCs w:val="28"/>
        </w:rPr>
      </w:pPr>
      <w:r w:rsidRPr="00CE36F7">
        <w:rPr>
          <w:sz w:val="28"/>
          <w:szCs w:val="28"/>
        </w:rPr>
        <w:t>- самостоятельно совершает от имени Общества сделки, связанные с приобретением Обществом имущества и отчуждением Обществом имущества;</w:t>
      </w:r>
    </w:p>
    <w:p w:rsidR="00124A7C" w:rsidRPr="00CE36F7" w:rsidRDefault="00124A7C" w:rsidP="00CE36F7">
      <w:pPr>
        <w:suppressAutoHyphens/>
        <w:ind w:firstLine="709"/>
        <w:jc w:val="both"/>
        <w:rPr>
          <w:sz w:val="28"/>
          <w:szCs w:val="28"/>
        </w:rPr>
      </w:pPr>
      <w:r w:rsidRPr="00CE36F7">
        <w:rPr>
          <w:sz w:val="28"/>
          <w:szCs w:val="28"/>
        </w:rPr>
        <w:t>- утверждает штаты, обеспечивает соблюдение Правил внутреннего трудового распорядка Общества и штатного расписания;</w:t>
      </w:r>
    </w:p>
    <w:p w:rsidR="00124A7C" w:rsidRPr="00CE36F7" w:rsidRDefault="00124A7C" w:rsidP="00CE36F7">
      <w:pPr>
        <w:suppressAutoHyphens/>
        <w:ind w:firstLine="709"/>
        <w:jc w:val="both"/>
        <w:rPr>
          <w:sz w:val="28"/>
          <w:szCs w:val="28"/>
        </w:rPr>
      </w:pPr>
      <w:r w:rsidRPr="00CE36F7">
        <w:rPr>
          <w:sz w:val="28"/>
          <w:szCs w:val="28"/>
        </w:rPr>
        <w:t>- принимает</w:t>
      </w:r>
      <w:r w:rsidR="00CE36F7">
        <w:rPr>
          <w:sz w:val="28"/>
          <w:szCs w:val="28"/>
        </w:rPr>
        <w:t xml:space="preserve"> </w:t>
      </w:r>
      <w:r w:rsidRPr="00CE36F7">
        <w:rPr>
          <w:sz w:val="28"/>
          <w:szCs w:val="28"/>
        </w:rPr>
        <w:t>на</w:t>
      </w:r>
      <w:r w:rsidR="00CE36F7">
        <w:rPr>
          <w:sz w:val="28"/>
          <w:szCs w:val="28"/>
        </w:rPr>
        <w:t xml:space="preserve"> </w:t>
      </w:r>
      <w:r w:rsidRPr="00CE36F7">
        <w:rPr>
          <w:sz w:val="28"/>
          <w:szCs w:val="28"/>
        </w:rPr>
        <w:t>работу</w:t>
      </w:r>
      <w:r w:rsidR="00CE36F7">
        <w:rPr>
          <w:sz w:val="28"/>
          <w:szCs w:val="28"/>
        </w:rPr>
        <w:t xml:space="preserve"> </w:t>
      </w:r>
      <w:r w:rsidRPr="00CE36F7">
        <w:rPr>
          <w:sz w:val="28"/>
          <w:szCs w:val="28"/>
        </w:rPr>
        <w:t>и увольняет с работы работников Общества, применяет к работникам Общества меры поощрения и налагает на них взыскания в соответствии с Правилами внутреннего распорядка Общества;</w:t>
      </w:r>
    </w:p>
    <w:p w:rsidR="00124A7C" w:rsidRPr="00CE36F7" w:rsidRDefault="00124A7C" w:rsidP="00CE36F7">
      <w:pPr>
        <w:suppressAutoHyphens/>
        <w:ind w:firstLine="709"/>
        <w:jc w:val="both"/>
        <w:rPr>
          <w:sz w:val="28"/>
          <w:szCs w:val="28"/>
        </w:rPr>
      </w:pPr>
      <w:r w:rsidRPr="00CE36F7">
        <w:rPr>
          <w:sz w:val="28"/>
          <w:szCs w:val="28"/>
        </w:rPr>
        <w:t>- издает приказы и дает указания,</w:t>
      </w:r>
      <w:r w:rsidR="00CE36F7">
        <w:rPr>
          <w:sz w:val="28"/>
          <w:szCs w:val="28"/>
        </w:rPr>
        <w:t xml:space="preserve"> </w:t>
      </w:r>
      <w:r w:rsidRPr="00CE36F7">
        <w:rPr>
          <w:sz w:val="28"/>
          <w:szCs w:val="28"/>
        </w:rPr>
        <w:t>обязательные для всех работников Общества и др.</w:t>
      </w:r>
    </w:p>
    <w:p w:rsidR="00124A7C" w:rsidRPr="00CE36F7" w:rsidRDefault="00124A7C" w:rsidP="00CE36F7">
      <w:pPr>
        <w:suppressAutoHyphens/>
        <w:ind w:firstLine="709"/>
        <w:jc w:val="both"/>
        <w:rPr>
          <w:b/>
          <w:sz w:val="28"/>
          <w:szCs w:val="28"/>
        </w:rPr>
      </w:pPr>
      <w:r w:rsidRPr="00CE36F7">
        <w:rPr>
          <w:b/>
          <w:sz w:val="28"/>
          <w:szCs w:val="28"/>
        </w:rPr>
        <w:t>Описание компьютерной системы бухгалтерского учета и внутреннего контроля аудируемого лица</w:t>
      </w:r>
    </w:p>
    <w:p w:rsidR="00124A7C" w:rsidRPr="00CE36F7" w:rsidRDefault="00124A7C" w:rsidP="00CE36F7">
      <w:pPr>
        <w:suppressAutoHyphens/>
        <w:ind w:firstLine="709"/>
        <w:jc w:val="both"/>
        <w:rPr>
          <w:sz w:val="28"/>
          <w:szCs w:val="28"/>
        </w:rPr>
      </w:pPr>
      <w:r w:rsidRPr="00CE36F7">
        <w:rPr>
          <w:sz w:val="28"/>
          <w:szCs w:val="28"/>
        </w:rPr>
        <w:t>Цель такого анализа – определить, насколько бухгалтерская отчетность зависит от компьютерной системы и есть ли необходимость в специальной проверке алгоритмов и функционирования автоматизированной системы управления (АСУ).</w:t>
      </w:r>
    </w:p>
    <w:p w:rsidR="00124A7C" w:rsidRPr="00CE36F7" w:rsidRDefault="00124A7C" w:rsidP="00CE36F7">
      <w:pPr>
        <w:suppressAutoHyphens/>
        <w:ind w:firstLine="709"/>
        <w:jc w:val="both"/>
        <w:rPr>
          <w:sz w:val="28"/>
          <w:szCs w:val="28"/>
        </w:rPr>
      </w:pPr>
      <w:r w:rsidRPr="00CE36F7">
        <w:rPr>
          <w:sz w:val="28"/>
          <w:szCs w:val="28"/>
        </w:rPr>
        <w:t>Для качественной характеристики компьютерной системы заказчика аудитору необходимо рассмотреть</w:t>
      </w:r>
      <w:r w:rsidR="00CE36F7">
        <w:rPr>
          <w:sz w:val="28"/>
          <w:szCs w:val="28"/>
        </w:rPr>
        <w:t xml:space="preserve"> </w:t>
      </w:r>
      <w:r w:rsidRPr="00CE36F7">
        <w:rPr>
          <w:sz w:val="28"/>
          <w:szCs w:val="28"/>
        </w:rPr>
        <w:t>следующие факторы: степень использования компьютерной техники в системе управления ОАО «Уфамолзавод»; степень сложности автоматизированной системы управления; степень влияния</w:t>
      </w:r>
      <w:r w:rsidR="00CE36F7">
        <w:rPr>
          <w:sz w:val="28"/>
          <w:szCs w:val="28"/>
        </w:rPr>
        <w:t xml:space="preserve"> </w:t>
      </w:r>
      <w:r w:rsidRPr="00CE36F7">
        <w:rPr>
          <w:sz w:val="28"/>
          <w:szCs w:val="28"/>
        </w:rPr>
        <w:t>автоматизированной системы управления на финансово-хозяйственную</w:t>
      </w:r>
      <w:r w:rsidR="00CE36F7">
        <w:rPr>
          <w:sz w:val="28"/>
          <w:szCs w:val="28"/>
        </w:rPr>
        <w:t xml:space="preserve"> </w:t>
      </w:r>
      <w:r w:rsidRPr="00CE36F7">
        <w:rPr>
          <w:sz w:val="28"/>
          <w:szCs w:val="28"/>
        </w:rPr>
        <w:t xml:space="preserve">и производственную деятельность экономического субъекта. </w:t>
      </w:r>
    </w:p>
    <w:p w:rsidR="00124A7C" w:rsidRPr="00CE36F7" w:rsidRDefault="00124A7C" w:rsidP="00CE36F7">
      <w:pPr>
        <w:suppressAutoHyphens/>
        <w:ind w:firstLine="709"/>
        <w:jc w:val="both"/>
        <w:rPr>
          <w:sz w:val="28"/>
          <w:szCs w:val="28"/>
        </w:rPr>
      </w:pPr>
      <w:r w:rsidRPr="00CE36F7">
        <w:rPr>
          <w:sz w:val="28"/>
          <w:szCs w:val="28"/>
        </w:rPr>
        <w:t>Оформим результаты исследования по АСУ в виде таблицы 2.11:</w:t>
      </w:r>
    </w:p>
    <w:p w:rsidR="00F41D0D" w:rsidRDefault="00F41D0D" w:rsidP="00CE36F7">
      <w:pPr>
        <w:suppressAutoHyphens/>
        <w:ind w:firstLine="709"/>
        <w:jc w:val="both"/>
        <w:rPr>
          <w:b/>
          <w:sz w:val="28"/>
          <w:szCs w:val="28"/>
        </w:rPr>
      </w:pPr>
    </w:p>
    <w:p w:rsidR="00124A7C" w:rsidRPr="00CE36F7" w:rsidRDefault="00124A7C" w:rsidP="00CE36F7">
      <w:pPr>
        <w:suppressAutoHyphens/>
        <w:ind w:firstLine="709"/>
        <w:jc w:val="both"/>
        <w:rPr>
          <w:b/>
          <w:sz w:val="28"/>
          <w:szCs w:val="28"/>
        </w:rPr>
      </w:pPr>
      <w:r w:rsidRPr="00CE36F7">
        <w:rPr>
          <w:b/>
          <w:sz w:val="28"/>
          <w:szCs w:val="28"/>
        </w:rPr>
        <w:t>Таблица 2.11</w:t>
      </w:r>
      <w:r w:rsidR="00F41D0D">
        <w:rPr>
          <w:b/>
          <w:sz w:val="28"/>
          <w:szCs w:val="28"/>
        </w:rPr>
        <w:t xml:space="preserve"> </w:t>
      </w:r>
      <w:r w:rsidRPr="00CE36F7">
        <w:rPr>
          <w:b/>
          <w:sz w:val="28"/>
          <w:szCs w:val="28"/>
        </w:rPr>
        <w:t>Отчетный документ «описание компьютерной системы»</w:t>
      </w:r>
    </w:p>
    <w:tbl>
      <w:tblPr>
        <w:tblStyle w:val="a5"/>
        <w:tblW w:w="5000" w:type="pct"/>
        <w:tblLook w:val="01E0" w:firstRow="1" w:lastRow="1" w:firstColumn="1" w:lastColumn="1" w:noHBand="0" w:noVBand="0"/>
      </w:tblPr>
      <w:tblGrid>
        <w:gridCol w:w="647"/>
        <w:gridCol w:w="5746"/>
        <w:gridCol w:w="1615"/>
        <w:gridCol w:w="1562"/>
      </w:tblGrid>
      <w:tr w:rsidR="00124A7C" w:rsidRPr="00CE36F7" w:rsidTr="00F41D0D">
        <w:trPr>
          <w:cantSplit/>
        </w:trPr>
        <w:tc>
          <w:tcPr>
            <w:tcW w:w="338" w:type="pct"/>
          </w:tcPr>
          <w:p w:rsidR="00124A7C" w:rsidRPr="00CE36F7" w:rsidRDefault="00124A7C" w:rsidP="00F41D0D">
            <w:r w:rsidRPr="00CE36F7">
              <w:t>№</w:t>
            </w:r>
          </w:p>
        </w:tc>
        <w:tc>
          <w:tcPr>
            <w:tcW w:w="3002" w:type="pct"/>
          </w:tcPr>
          <w:p w:rsidR="00124A7C" w:rsidRPr="00CE36F7" w:rsidRDefault="00124A7C" w:rsidP="00F41D0D">
            <w:r w:rsidRPr="00CE36F7">
              <w:t>Изучаемые вопросы</w:t>
            </w:r>
          </w:p>
        </w:tc>
        <w:tc>
          <w:tcPr>
            <w:tcW w:w="844" w:type="pct"/>
          </w:tcPr>
          <w:p w:rsidR="00124A7C" w:rsidRPr="00CE36F7" w:rsidRDefault="00124A7C" w:rsidP="00F41D0D">
            <w:r w:rsidRPr="00CE36F7">
              <w:t>Да/Нет</w:t>
            </w:r>
          </w:p>
        </w:tc>
        <w:tc>
          <w:tcPr>
            <w:tcW w:w="817" w:type="pct"/>
          </w:tcPr>
          <w:p w:rsidR="00124A7C" w:rsidRPr="00CE36F7" w:rsidRDefault="00124A7C" w:rsidP="00F41D0D">
            <w:r w:rsidRPr="00CE36F7">
              <w:t>Примечание</w:t>
            </w:r>
          </w:p>
        </w:tc>
      </w:tr>
      <w:tr w:rsidR="00124A7C" w:rsidRPr="00CE36F7" w:rsidTr="00F41D0D">
        <w:trPr>
          <w:cantSplit/>
        </w:trPr>
        <w:tc>
          <w:tcPr>
            <w:tcW w:w="338" w:type="pct"/>
          </w:tcPr>
          <w:p w:rsidR="00124A7C" w:rsidRPr="00CE36F7" w:rsidRDefault="00124A7C" w:rsidP="00F41D0D">
            <w:r w:rsidRPr="00CE36F7">
              <w:t>1</w:t>
            </w:r>
          </w:p>
        </w:tc>
        <w:tc>
          <w:tcPr>
            <w:tcW w:w="3002" w:type="pct"/>
          </w:tcPr>
          <w:p w:rsidR="00124A7C" w:rsidRPr="00CE36F7" w:rsidRDefault="00124A7C" w:rsidP="00F41D0D">
            <w:r w:rsidRPr="00CE36F7">
              <w:t>Организация использует компьютерную технику для обработки операций?</w:t>
            </w:r>
          </w:p>
        </w:tc>
        <w:tc>
          <w:tcPr>
            <w:tcW w:w="844" w:type="pct"/>
          </w:tcPr>
          <w:p w:rsidR="00124A7C" w:rsidRPr="00CE36F7" w:rsidRDefault="00124A7C" w:rsidP="00F41D0D">
            <w:r w:rsidRPr="00CE36F7">
              <w:t>Да</w:t>
            </w:r>
          </w:p>
        </w:tc>
        <w:tc>
          <w:tcPr>
            <w:tcW w:w="817" w:type="pct"/>
          </w:tcPr>
          <w:p w:rsidR="00124A7C" w:rsidRPr="00CE36F7" w:rsidRDefault="00124A7C" w:rsidP="00F41D0D"/>
        </w:tc>
      </w:tr>
      <w:tr w:rsidR="00124A7C" w:rsidRPr="00CE36F7" w:rsidTr="00F41D0D">
        <w:trPr>
          <w:cantSplit/>
        </w:trPr>
        <w:tc>
          <w:tcPr>
            <w:tcW w:w="338" w:type="pct"/>
          </w:tcPr>
          <w:p w:rsidR="00124A7C" w:rsidRPr="00CE36F7" w:rsidRDefault="00124A7C" w:rsidP="00F41D0D">
            <w:r w:rsidRPr="00CE36F7">
              <w:t>2</w:t>
            </w:r>
          </w:p>
        </w:tc>
        <w:tc>
          <w:tcPr>
            <w:tcW w:w="3002" w:type="pct"/>
          </w:tcPr>
          <w:p w:rsidR="00124A7C" w:rsidRPr="00CE36F7" w:rsidRDefault="00124A7C" w:rsidP="00F41D0D">
            <w:r w:rsidRPr="00CE36F7">
              <w:t>Организация использует свою собственную компьютерную технику?</w:t>
            </w:r>
          </w:p>
        </w:tc>
        <w:tc>
          <w:tcPr>
            <w:tcW w:w="844" w:type="pct"/>
          </w:tcPr>
          <w:p w:rsidR="00124A7C" w:rsidRPr="00CE36F7" w:rsidRDefault="00124A7C" w:rsidP="00F41D0D">
            <w:r w:rsidRPr="00CE36F7">
              <w:t>Да</w:t>
            </w:r>
          </w:p>
        </w:tc>
        <w:tc>
          <w:tcPr>
            <w:tcW w:w="817" w:type="pct"/>
          </w:tcPr>
          <w:p w:rsidR="00124A7C" w:rsidRPr="00CE36F7" w:rsidRDefault="00124A7C" w:rsidP="00F41D0D"/>
        </w:tc>
      </w:tr>
      <w:tr w:rsidR="00124A7C" w:rsidRPr="00CE36F7" w:rsidTr="00F41D0D">
        <w:trPr>
          <w:cantSplit/>
        </w:trPr>
        <w:tc>
          <w:tcPr>
            <w:tcW w:w="338" w:type="pct"/>
          </w:tcPr>
          <w:p w:rsidR="00124A7C" w:rsidRPr="00CE36F7" w:rsidRDefault="00124A7C" w:rsidP="00F41D0D">
            <w:r w:rsidRPr="00CE36F7">
              <w:t>3</w:t>
            </w:r>
          </w:p>
        </w:tc>
        <w:tc>
          <w:tcPr>
            <w:tcW w:w="3002" w:type="pct"/>
          </w:tcPr>
          <w:p w:rsidR="00124A7C" w:rsidRPr="00CE36F7" w:rsidRDefault="00124A7C" w:rsidP="00F41D0D">
            <w:r w:rsidRPr="00CE36F7">
              <w:t xml:space="preserve">Организация планирует установку новой или дополнительной аппаратуры? </w:t>
            </w:r>
          </w:p>
        </w:tc>
        <w:tc>
          <w:tcPr>
            <w:tcW w:w="844" w:type="pct"/>
          </w:tcPr>
          <w:p w:rsidR="00124A7C" w:rsidRPr="00CE36F7" w:rsidRDefault="00124A7C" w:rsidP="00F41D0D">
            <w:r w:rsidRPr="00CE36F7">
              <w:t>Нет</w:t>
            </w:r>
          </w:p>
        </w:tc>
        <w:tc>
          <w:tcPr>
            <w:tcW w:w="817" w:type="pct"/>
          </w:tcPr>
          <w:p w:rsidR="00124A7C" w:rsidRPr="00CE36F7" w:rsidRDefault="00124A7C" w:rsidP="00F41D0D"/>
        </w:tc>
      </w:tr>
      <w:tr w:rsidR="00124A7C" w:rsidRPr="00CE36F7" w:rsidTr="00F41D0D">
        <w:trPr>
          <w:cantSplit/>
        </w:trPr>
        <w:tc>
          <w:tcPr>
            <w:tcW w:w="338" w:type="pct"/>
          </w:tcPr>
          <w:p w:rsidR="00124A7C" w:rsidRPr="00CE36F7" w:rsidRDefault="00124A7C" w:rsidP="00F41D0D">
            <w:r w:rsidRPr="00CE36F7">
              <w:t>4</w:t>
            </w:r>
          </w:p>
        </w:tc>
        <w:tc>
          <w:tcPr>
            <w:tcW w:w="3002" w:type="pct"/>
          </w:tcPr>
          <w:p w:rsidR="00124A7C" w:rsidRPr="00CE36F7" w:rsidRDefault="00124A7C" w:rsidP="00F41D0D">
            <w:r w:rsidRPr="00CE36F7">
              <w:t>Организация использует отдельные компьютеры или замкнутую цепь?</w:t>
            </w:r>
          </w:p>
        </w:tc>
        <w:tc>
          <w:tcPr>
            <w:tcW w:w="844" w:type="pct"/>
          </w:tcPr>
          <w:p w:rsidR="00124A7C" w:rsidRPr="00CE36F7" w:rsidRDefault="00124A7C" w:rsidP="00F41D0D">
            <w:r w:rsidRPr="00CE36F7">
              <w:t>Да</w:t>
            </w:r>
          </w:p>
        </w:tc>
        <w:tc>
          <w:tcPr>
            <w:tcW w:w="817" w:type="pct"/>
          </w:tcPr>
          <w:p w:rsidR="00124A7C" w:rsidRPr="00CE36F7" w:rsidRDefault="00124A7C" w:rsidP="00F41D0D"/>
        </w:tc>
      </w:tr>
      <w:tr w:rsidR="00124A7C" w:rsidRPr="00CE36F7" w:rsidTr="00F41D0D">
        <w:trPr>
          <w:cantSplit/>
        </w:trPr>
        <w:tc>
          <w:tcPr>
            <w:tcW w:w="338" w:type="pct"/>
          </w:tcPr>
          <w:p w:rsidR="00124A7C" w:rsidRPr="00CE36F7" w:rsidRDefault="00124A7C" w:rsidP="00F41D0D">
            <w:r w:rsidRPr="00CE36F7">
              <w:t>5</w:t>
            </w:r>
          </w:p>
        </w:tc>
        <w:tc>
          <w:tcPr>
            <w:tcW w:w="3002" w:type="pct"/>
          </w:tcPr>
          <w:p w:rsidR="00124A7C" w:rsidRPr="00CE36F7" w:rsidRDefault="00124A7C" w:rsidP="00F41D0D">
            <w:r w:rsidRPr="00CE36F7">
              <w:t>Клиент использует типовую бухгалтерскую программу?</w:t>
            </w:r>
          </w:p>
        </w:tc>
        <w:tc>
          <w:tcPr>
            <w:tcW w:w="844" w:type="pct"/>
          </w:tcPr>
          <w:p w:rsidR="00124A7C" w:rsidRPr="00CE36F7" w:rsidRDefault="00124A7C" w:rsidP="00F41D0D">
            <w:r w:rsidRPr="00CE36F7">
              <w:t>Да</w:t>
            </w:r>
          </w:p>
        </w:tc>
        <w:tc>
          <w:tcPr>
            <w:tcW w:w="817" w:type="pct"/>
          </w:tcPr>
          <w:p w:rsidR="00124A7C" w:rsidRPr="00CE36F7" w:rsidRDefault="00124A7C" w:rsidP="00F41D0D"/>
        </w:tc>
      </w:tr>
      <w:tr w:rsidR="00124A7C" w:rsidRPr="00CE36F7" w:rsidTr="00F41D0D">
        <w:trPr>
          <w:cantSplit/>
        </w:trPr>
        <w:tc>
          <w:tcPr>
            <w:tcW w:w="338" w:type="pct"/>
          </w:tcPr>
          <w:p w:rsidR="00124A7C" w:rsidRPr="00CE36F7" w:rsidRDefault="00124A7C" w:rsidP="00F41D0D">
            <w:r w:rsidRPr="00CE36F7">
              <w:t>6</w:t>
            </w:r>
          </w:p>
        </w:tc>
        <w:tc>
          <w:tcPr>
            <w:tcW w:w="3002" w:type="pct"/>
          </w:tcPr>
          <w:p w:rsidR="00124A7C" w:rsidRPr="00CE36F7" w:rsidRDefault="00124A7C" w:rsidP="00F41D0D">
            <w:r w:rsidRPr="00CE36F7">
              <w:t>Клиент самостоятельно разработал бухгалтерскую программу?</w:t>
            </w:r>
          </w:p>
        </w:tc>
        <w:tc>
          <w:tcPr>
            <w:tcW w:w="844" w:type="pct"/>
          </w:tcPr>
          <w:p w:rsidR="00124A7C" w:rsidRPr="00CE36F7" w:rsidRDefault="00124A7C" w:rsidP="00F41D0D">
            <w:r w:rsidRPr="00CE36F7">
              <w:t>Нет</w:t>
            </w:r>
          </w:p>
        </w:tc>
        <w:tc>
          <w:tcPr>
            <w:tcW w:w="817" w:type="pct"/>
          </w:tcPr>
          <w:p w:rsidR="00124A7C" w:rsidRPr="00CE36F7" w:rsidRDefault="00124A7C" w:rsidP="00F41D0D"/>
        </w:tc>
      </w:tr>
      <w:tr w:rsidR="00124A7C" w:rsidRPr="00CE36F7" w:rsidTr="00F41D0D">
        <w:trPr>
          <w:cantSplit/>
        </w:trPr>
        <w:tc>
          <w:tcPr>
            <w:tcW w:w="338" w:type="pct"/>
          </w:tcPr>
          <w:p w:rsidR="00124A7C" w:rsidRPr="00CE36F7" w:rsidRDefault="00124A7C" w:rsidP="00F41D0D">
            <w:r w:rsidRPr="00CE36F7">
              <w:t>7</w:t>
            </w:r>
          </w:p>
        </w:tc>
        <w:tc>
          <w:tcPr>
            <w:tcW w:w="3002" w:type="pct"/>
          </w:tcPr>
          <w:p w:rsidR="00124A7C" w:rsidRPr="00CE36F7" w:rsidRDefault="00124A7C" w:rsidP="00F41D0D">
            <w:r w:rsidRPr="00CE36F7">
              <w:t>Есть ли в организации отдел электронной обработки данных?</w:t>
            </w:r>
          </w:p>
        </w:tc>
        <w:tc>
          <w:tcPr>
            <w:tcW w:w="844" w:type="pct"/>
          </w:tcPr>
          <w:p w:rsidR="00124A7C" w:rsidRPr="00CE36F7" w:rsidRDefault="00124A7C" w:rsidP="00F41D0D">
            <w:r w:rsidRPr="00CE36F7">
              <w:t>Да</w:t>
            </w:r>
          </w:p>
        </w:tc>
        <w:tc>
          <w:tcPr>
            <w:tcW w:w="817" w:type="pct"/>
          </w:tcPr>
          <w:p w:rsidR="00124A7C" w:rsidRPr="00CE36F7" w:rsidRDefault="00124A7C" w:rsidP="00F41D0D"/>
        </w:tc>
      </w:tr>
      <w:tr w:rsidR="00124A7C" w:rsidRPr="00CE36F7" w:rsidTr="00F41D0D">
        <w:trPr>
          <w:cantSplit/>
        </w:trPr>
        <w:tc>
          <w:tcPr>
            <w:tcW w:w="338" w:type="pct"/>
          </w:tcPr>
          <w:p w:rsidR="00124A7C" w:rsidRPr="00CE36F7" w:rsidRDefault="00124A7C" w:rsidP="00F41D0D">
            <w:r w:rsidRPr="00CE36F7">
              <w:t>8</w:t>
            </w:r>
          </w:p>
        </w:tc>
        <w:tc>
          <w:tcPr>
            <w:tcW w:w="3002" w:type="pct"/>
          </w:tcPr>
          <w:p w:rsidR="00124A7C" w:rsidRPr="00CE36F7" w:rsidRDefault="00124A7C" w:rsidP="00F41D0D">
            <w:r w:rsidRPr="00CE36F7">
              <w:t>Есть ли в организации отдел информационных технологий?</w:t>
            </w:r>
          </w:p>
        </w:tc>
        <w:tc>
          <w:tcPr>
            <w:tcW w:w="844" w:type="pct"/>
          </w:tcPr>
          <w:p w:rsidR="00124A7C" w:rsidRPr="00CE36F7" w:rsidRDefault="00124A7C" w:rsidP="00F41D0D">
            <w:r w:rsidRPr="00CE36F7">
              <w:t>Да</w:t>
            </w:r>
          </w:p>
        </w:tc>
        <w:tc>
          <w:tcPr>
            <w:tcW w:w="817" w:type="pct"/>
          </w:tcPr>
          <w:p w:rsidR="00124A7C" w:rsidRPr="00CE36F7" w:rsidRDefault="00124A7C" w:rsidP="00F41D0D"/>
        </w:tc>
      </w:tr>
      <w:tr w:rsidR="00124A7C" w:rsidRPr="00CE36F7" w:rsidTr="00F41D0D">
        <w:trPr>
          <w:cantSplit/>
        </w:trPr>
        <w:tc>
          <w:tcPr>
            <w:tcW w:w="338" w:type="pct"/>
          </w:tcPr>
          <w:p w:rsidR="00124A7C" w:rsidRPr="00CE36F7" w:rsidRDefault="00124A7C" w:rsidP="00F41D0D">
            <w:r w:rsidRPr="00CE36F7">
              <w:t>9</w:t>
            </w:r>
          </w:p>
        </w:tc>
        <w:tc>
          <w:tcPr>
            <w:tcW w:w="3002" w:type="pct"/>
          </w:tcPr>
          <w:p w:rsidR="00124A7C" w:rsidRPr="00CE36F7" w:rsidRDefault="00124A7C" w:rsidP="00F41D0D">
            <w:r w:rsidRPr="00CE36F7">
              <w:t>Есть ли в организации должность программиста?</w:t>
            </w:r>
          </w:p>
        </w:tc>
        <w:tc>
          <w:tcPr>
            <w:tcW w:w="844" w:type="pct"/>
          </w:tcPr>
          <w:p w:rsidR="00124A7C" w:rsidRPr="00CE36F7" w:rsidRDefault="00124A7C" w:rsidP="00F41D0D">
            <w:r w:rsidRPr="00CE36F7">
              <w:t>Да</w:t>
            </w:r>
          </w:p>
        </w:tc>
        <w:tc>
          <w:tcPr>
            <w:tcW w:w="817" w:type="pct"/>
          </w:tcPr>
          <w:p w:rsidR="00124A7C" w:rsidRPr="00CE36F7" w:rsidRDefault="00124A7C" w:rsidP="00F41D0D"/>
        </w:tc>
      </w:tr>
      <w:tr w:rsidR="00124A7C" w:rsidRPr="00CE36F7" w:rsidTr="00F41D0D">
        <w:trPr>
          <w:cantSplit/>
        </w:trPr>
        <w:tc>
          <w:tcPr>
            <w:tcW w:w="338" w:type="pct"/>
          </w:tcPr>
          <w:p w:rsidR="00124A7C" w:rsidRPr="00CE36F7" w:rsidRDefault="00124A7C" w:rsidP="00F41D0D">
            <w:r w:rsidRPr="00CE36F7">
              <w:t>10</w:t>
            </w:r>
          </w:p>
        </w:tc>
        <w:tc>
          <w:tcPr>
            <w:tcW w:w="3002" w:type="pct"/>
          </w:tcPr>
          <w:p w:rsidR="00124A7C" w:rsidRPr="00CE36F7" w:rsidRDefault="00124A7C" w:rsidP="00F41D0D">
            <w:r w:rsidRPr="00CE36F7">
              <w:t>Организация имеет возможность</w:t>
            </w:r>
            <w:r w:rsidR="00CE36F7">
              <w:t xml:space="preserve"> </w:t>
            </w:r>
            <w:r w:rsidRPr="00CE36F7">
              <w:t>вносить изменения в программу?</w:t>
            </w:r>
          </w:p>
        </w:tc>
        <w:tc>
          <w:tcPr>
            <w:tcW w:w="844" w:type="pct"/>
          </w:tcPr>
          <w:p w:rsidR="00124A7C" w:rsidRPr="00CE36F7" w:rsidRDefault="00124A7C" w:rsidP="00F41D0D">
            <w:r w:rsidRPr="00CE36F7">
              <w:t>Да</w:t>
            </w:r>
          </w:p>
        </w:tc>
        <w:tc>
          <w:tcPr>
            <w:tcW w:w="817" w:type="pct"/>
          </w:tcPr>
          <w:p w:rsidR="00124A7C" w:rsidRPr="00CE36F7" w:rsidRDefault="00124A7C" w:rsidP="00F41D0D"/>
        </w:tc>
      </w:tr>
      <w:tr w:rsidR="00124A7C" w:rsidRPr="00CE36F7" w:rsidTr="00F41D0D">
        <w:trPr>
          <w:cantSplit/>
        </w:trPr>
        <w:tc>
          <w:tcPr>
            <w:tcW w:w="338" w:type="pct"/>
          </w:tcPr>
          <w:p w:rsidR="00124A7C" w:rsidRPr="00CE36F7" w:rsidRDefault="00124A7C" w:rsidP="00F41D0D">
            <w:r w:rsidRPr="00CE36F7">
              <w:t>11</w:t>
            </w:r>
          </w:p>
        </w:tc>
        <w:tc>
          <w:tcPr>
            <w:tcW w:w="3002" w:type="pct"/>
          </w:tcPr>
          <w:p w:rsidR="00124A7C" w:rsidRPr="00CE36F7" w:rsidRDefault="00124A7C" w:rsidP="00F41D0D">
            <w:r w:rsidRPr="00CE36F7">
              <w:t>Программа позволяет выводить промежуточную</w:t>
            </w:r>
            <w:r w:rsidR="00CE36F7">
              <w:t xml:space="preserve"> </w:t>
            </w:r>
            <w:r w:rsidRPr="00CE36F7">
              <w:t>информацию: делать распечатки перечня хозяйственных операций, оборотов по счетам, отдельных бухгалтерских регистров?</w:t>
            </w:r>
          </w:p>
        </w:tc>
        <w:tc>
          <w:tcPr>
            <w:tcW w:w="844" w:type="pct"/>
          </w:tcPr>
          <w:p w:rsidR="00124A7C" w:rsidRPr="00CE36F7" w:rsidRDefault="00124A7C" w:rsidP="00F41D0D"/>
          <w:p w:rsidR="00124A7C" w:rsidRPr="00CE36F7" w:rsidRDefault="00124A7C" w:rsidP="00F41D0D">
            <w:r w:rsidRPr="00CE36F7">
              <w:t>Да</w:t>
            </w:r>
          </w:p>
        </w:tc>
        <w:tc>
          <w:tcPr>
            <w:tcW w:w="817" w:type="pct"/>
          </w:tcPr>
          <w:p w:rsidR="00124A7C" w:rsidRPr="00CE36F7" w:rsidRDefault="00124A7C" w:rsidP="00F41D0D"/>
        </w:tc>
      </w:tr>
      <w:tr w:rsidR="00124A7C" w:rsidRPr="00CE36F7" w:rsidTr="00F41D0D">
        <w:trPr>
          <w:cantSplit/>
        </w:trPr>
        <w:tc>
          <w:tcPr>
            <w:tcW w:w="338" w:type="pct"/>
          </w:tcPr>
          <w:p w:rsidR="00124A7C" w:rsidRPr="00CE36F7" w:rsidRDefault="00124A7C" w:rsidP="00F41D0D">
            <w:r w:rsidRPr="00CE36F7">
              <w:t>12</w:t>
            </w:r>
          </w:p>
        </w:tc>
        <w:tc>
          <w:tcPr>
            <w:tcW w:w="3002" w:type="pct"/>
          </w:tcPr>
          <w:p w:rsidR="00124A7C" w:rsidRPr="00CE36F7" w:rsidRDefault="00124A7C" w:rsidP="00F41D0D">
            <w:r w:rsidRPr="00CE36F7">
              <w:t>Сотрудники бухгалтерии умеют использовать возможности бухгалтерской программы по группировкам и выводу информации по запросам аудиторов?</w:t>
            </w:r>
          </w:p>
        </w:tc>
        <w:tc>
          <w:tcPr>
            <w:tcW w:w="844" w:type="pct"/>
          </w:tcPr>
          <w:p w:rsidR="00124A7C" w:rsidRPr="00CE36F7" w:rsidRDefault="00124A7C" w:rsidP="00F41D0D">
            <w:r w:rsidRPr="00CE36F7">
              <w:t>Да</w:t>
            </w:r>
          </w:p>
        </w:tc>
        <w:tc>
          <w:tcPr>
            <w:tcW w:w="817" w:type="pct"/>
          </w:tcPr>
          <w:p w:rsidR="00124A7C" w:rsidRPr="00CE36F7" w:rsidRDefault="00124A7C" w:rsidP="00F41D0D"/>
        </w:tc>
      </w:tr>
      <w:tr w:rsidR="00124A7C" w:rsidRPr="00CE36F7" w:rsidTr="00F41D0D">
        <w:trPr>
          <w:cantSplit/>
        </w:trPr>
        <w:tc>
          <w:tcPr>
            <w:tcW w:w="338" w:type="pct"/>
          </w:tcPr>
          <w:p w:rsidR="00124A7C" w:rsidRPr="00CE36F7" w:rsidRDefault="00124A7C" w:rsidP="00F41D0D">
            <w:r w:rsidRPr="00CE36F7">
              <w:t>13</w:t>
            </w:r>
          </w:p>
        </w:tc>
        <w:tc>
          <w:tcPr>
            <w:tcW w:w="3002" w:type="pct"/>
          </w:tcPr>
          <w:p w:rsidR="00124A7C" w:rsidRPr="00CE36F7" w:rsidRDefault="00124A7C" w:rsidP="00F41D0D">
            <w:r w:rsidRPr="00CE36F7">
              <w:t>Клиент рассчитывает, что для аудита будет привлечен специалист по программному обеспечению</w:t>
            </w:r>
          </w:p>
        </w:tc>
        <w:tc>
          <w:tcPr>
            <w:tcW w:w="844" w:type="pct"/>
          </w:tcPr>
          <w:p w:rsidR="00124A7C" w:rsidRPr="00CE36F7" w:rsidRDefault="00124A7C" w:rsidP="00F41D0D">
            <w:r w:rsidRPr="00CE36F7">
              <w:t>Нет</w:t>
            </w:r>
          </w:p>
        </w:tc>
        <w:tc>
          <w:tcPr>
            <w:tcW w:w="817" w:type="pct"/>
          </w:tcPr>
          <w:p w:rsidR="00124A7C" w:rsidRPr="00CE36F7" w:rsidRDefault="00124A7C" w:rsidP="00F41D0D"/>
        </w:tc>
      </w:tr>
      <w:tr w:rsidR="00124A7C" w:rsidRPr="00CE36F7" w:rsidTr="00F41D0D">
        <w:trPr>
          <w:cantSplit/>
        </w:trPr>
        <w:tc>
          <w:tcPr>
            <w:tcW w:w="3339" w:type="pct"/>
            <w:gridSpan w:val="2"/>
          </w:tcPr>
          <w:p w:rsidR="00124A7C" w:rsidRPr="00CE36F7" w:rsidRDefault="00124A7C" w:rsidP="00F41D0D">
            <w:r w:rsidRPr="00CE36F7">
              <w:t>Исходя</w:t>
            </w:r>
            <w:r w:rsidR="00CE36F7">
              <w:t xml:space="preserve"> </w:t>
            </w:r>
            <w:r w:rsidRPr="00CE36F7">
              <w:t>из вышеизложенного, необходимо ли привлечение специалиста по программному обеспечению бухгалтерского учета для составления программы аудита?</w:t>
            </w:r>
          </w:p>
        </w:tc>
        <w:tc>
          <w:tcPr>
            <w:tcW w:w="844" w:type="pct"/>
          </w:tcPr>
          <w:p w:rsidR="00124A7C" w:rsidRPr="00CE36F7" w:rsidRDefault="00124A7C" w:rsidP="00F41D0D">
            <w:r w:rsidRPr="00CE36F7">
              <w:t>Нет</w:t>
            </w:r>
          </w:p>
        </w:tc>
        <w:tc>
          <w:tcPr>
            <w:tcW w:w="817" w:type="pct"/>
          </w:tcPr>
          <w:p w:rsidR="00124A7C" w:rsidRPr="00CE36F7" w:rsidRDefault="00124A7C" w:rsidP="00F41D0D"/>
        </w:tc>
      </w:tr>
    </w:tbl>
    <w:p w:rsidR="00124A7C" w:rsidRPr="00CE36F7" w:rsidRDefault="00124A7C" w:rsidP="00CE36F7">
      <w:pPr>
        <w:suppressAutoHyphens/>
        <w:ind w:firstLine="709"/>
        <w:jc w:val="both"/>
        <w:rPr>
          <w:b/>
          <w:sz w:val="28"/>
          <w:szCs w:val="28"/>
        </w:rPr>
      </w:pPr>
    </w:p>
    <w:p w:rsidR="00124A7C" w:rsidRPr="00CE36F7" w:rsidRDefault="00124A7C" w:rsidP="00CE36F7">
      <w:pPr>
        <w:suppressAutoHyphens/>
        <w:ind w:firstLine="709"/>
        <w:jc w:val="both"/>
        <w:rPr>
          <w:b/>
          <w:sz w:val="28"/>
          <w:szCs w:val="28"/>
        </w:rPr>
      </w:pPr>
      <w:r w:rsidRPr="00CE36F7">
        <w:rPr>
          <w:b/>
          <w:sz w:val="28"/>
          <w:szCs w:val="28"/>
        </w:rPr>
        <w:t>О</w:t>
      </w:r>
      <w:r w:rsidR="00C47209" w:rsidRPr="00CE36F7">
        <w:rPr>
          <w:b/>
          <w:sz w:val="28"/>
          <w:szCs w:val="28"/>
        </w:rPr>
        <w:t xml:space="preserve">ценка эффективности </w:t>
      </w:r>
      <w:r w:rsidRPr="00CE36F7">
        <w:rPr>
          <w:b/>
          <w:sz w:val="28"/>
          <w:szCs w:val="28"/>
        </w:rPr>
        <w:t>системы внутреннего контроля</w:t>
      </w:r>
      <w:r w:rsidR="00C47209" w:rsidRPr="00CE36F7">
        <w:rPr>
          <w:b/>
          <w:sz w:val="28"/>
          <w:szCs w:val="28"/>
        </w:rPr>
        <w:t xml:space="preserve"> предприятия </w:t>
      </w:r>
    </w:p>
    <w:p w:rsidR="00124A7C" w:rsidRPr="00CE36F7" w:rsidRDefault="00124A7C" w:rsidP="00CE36F7">
      <w:pPr>
        <w:suppressAutoHyphens/>
        <w:ind w:firstLine="709"/>
        <w:jc w:val="both"/>
        <w:rPr>
          <w:sz w:val="28"/>
          <w:szCs w:val="28"/>
        </w:rPr>
      </w:pPr>
      <w:r w:rsidRPr="00CE36F7">
        <w:rPr>
          <w:sz w:val="28"/>
          <w:szCs w:val="28"/>
        </w:rPr>
        <w:t>Система внутреннего контроля (СВК) – это налаженная система ежедневных мероприятий, имеющих целью предотвращение случайных и умышленных ошибок и искажений, своевременное обеспечение достоверной информацией руководства организации для принятия необходимых управленческих решений.</w:t>
      </w:r>
    </w:p>
    <w:p w:rsidR="00124A7C" w:rsidRPr="00CE36F7" w:rsidRDefault="00124A7C" w:rsidP="00CE36F7">
      <w:pPr>
        <w:suppressAutoHyphens/>
        <w:ind w:firstLine="709"/>
        <w:jc w:val="both"/>
        <w:rPr>
          <w:sz w:val="28"/>
          <w:szCs w:val="28"/>
        </w:rPr>
      </w:pPr>
      <w:r w:rsidRPr="00CE36F7">
        <w:rPr>
          <w:sz w:val="28"/>
          <w:szCs w:val="28"/>
        </w:rPr>
        <w:t>Основными компонентами СВК являются: контрольная среда и система бухгалтерского учета.</w:t>
      </w:r>
    </w:p>
    <w:p w:rsidR="00124A7C" w:rsidRPr="00CE36F7" w:rsidRDefault="00124A7C" w:rsidP="00CE36F7">
      <w:pPr>
        <w:suppressAutoHyphens/>
        <w:ind w:firstLine="709"/>
        <w:jc w:val="both"/>
        <w:rPr>
          <w:sz w:val="28"/>
          <w:szCs w:val="28"/>
        </w:rPr>
      </w:pPr>
      <w:r w:rsidRPr="00CE36F7">
        <w:rPr>
          <w:sz w:val="28"/>
          <w:szCs w:val="28"/>
        </w:rPr>
        <w:t xml:space="preserve">Процедура оценки эффективности СВК организации выполняется с целью: </w:t>
      </w:r>
    </w:p>
    <w:p w:rsidR="00124A7C" w:rsidRPr="00CE36F7" w:rsidRDefault="00124A7C" w:rsidP="00CE36F7">
      <w:pPr>
        <w:numPr>
          <w:ilvl w:val="0"/>
          <w:numId w:val="12"/>
        </w:numPr>
        <w:suppressAutoHyphens/>
        <w:ind w:left="0" w:firstLine="709"/>
        <w:jc w:val="both"/>
        <w:rPr>
          <w:sz w:val="28"/>
          <w:szCs w:val="28"/>
        </w:rPr>
      </w:pPr>
      <w:r w:rsidRPr="00CE36F7">
        <w:rPr>
          <w:sz w:val="28"/>
          <w:szCs w:val="28"/>
        </w:rPr>
        <w:t>обоснования величины аудиторской выборки;</w:t>
      </w:r>
    </w:p>
    <w:p w:rsidR="00CE36F7" w:rsidRDefault="00124A7C" w:rsidP="00CE36F7">
      <w:pPr>
        <w:numPr>
          <w:ilvl w:val="0"/>
          <w:numId w:val="12"/>
        </w:numPr>
        <w:suppressAutoHyphens/>
        <w:ind w:left="0" w:firstLine="709"/>
        <w:jc w:val="both"/>
        <w:rPr>
          <w:sz w:val="28"/>
          <w:szCs w:val="28"/>
        </w:rPr>
      </w:pPr>
      <w:r w:rsidRPr="00CE36F7">
        <w:rPr>
          <w:sz w:val="28"/>
          <w:szCs w:val="28"/>
        </w:rPr>
        <w:t>оценка размера риска контроля.</w:t>
      </w:r>
    </w:p>
    <w:p w:rsidR="00124A7C" w:rsidRPr="00CE36F7" w:rsidRDefault="00124A7C" w:rsidP="00CE36F7">
      <w:pPr>
        <w:suppressAutoHyphens/>
        <w:ind w:firstLine="709"/>
        <w:jc w:val="both"/>
        <w:rPr>
          <w:sz w:val="28"/>
          <w:szCs w:val="28"/>
        </w:rPr>
      </w:pPr>
      <w:r w:rsidRPr="00CE36F7">
        <w:rPr>
          <w:sz w:val="28"/>
          <w:szCs w:val="28"/>
        </w:rPr>
        <w:t>Оценку эффективности СВК ОАО «Уфамолзавод» оформим в виде таблицы (табл. 2.12):</w:t>
      </w:r>
    </w:p>
    <w:p w:rsidR="00124A7C" w:rsidRPr="00CE36F7" w:rsidRDefault="00F41D0D" w:rsidP="00CE36F7">
      <w:pPr>
        <w:suppressAutoHyphens/>
        <w:ind w:firstLine="709"/>
        <w:jc w:val="both"/>
        <w:rPr>
          <w:b/>
          <w:sz w:val="28"/>
          <w:szCs w:val="28"/>
        </w:rPr>
      </w:pPr>
      <w:r>
        <w:rPr>
          <w:b/>
          <w:sz w:val="28"/>
          <w:szCs w:val="28"/>
        </w:rPr>
        <w:br w:type="page"/>
      </w:r>
      <w:r w:rsidR="00124A7C" w:rsidRPr="00CE36F7">
        <w:rPr>
          <w:b/>
          <w:sz w:val="28"/>
          <w:szCs w:val="28"/>
        </w:rPr>
        <w:t>Таблица 2.12</w:t>
      </w:r>
      <w:r>
        <w:rPr>
          <w:b/>
          <w:sz w:val="28"/>
          <w:szCs w:val="28"/>
        </w:rPr>
        <w:t xml:space="preserve"> </w:t>
      </w:r>
      <w:r w:rsidR="00124A7C" w:rsidRPr="00CE36F7">
        <w:rPr>
          <w:b/>
          <w:sz w:val="28"/>
          <w:szCs w:val="28"/>
        </w:rPr>
        <w:t>Оценка эффективности СВК ОАО «Уфамолзавод»</w:t>
      </w:r>
    </w:p>
    <w:tbl>
      <w:tblPr>
        <w:tblStyle w:val="a5"/>
        <w:tblW w:w="5000" w:type="pct"/>
        <w:tblLook w:val="01E0" w:firstRow="1" w:lastRow="1" w:firstColumn="1" w:lastColumn="1" w:noHBand="0" w:noVBand="0"/>
      </w:tblPr>
      <w:tblGrid>
        <w:gridCol w:w="659"/>
        <w:gridCol w:w="5130"/>
        <w:gridCol w:w="917"/>
        <w:gridCol w:w="917"/>
        <w:gridCol w:w="1947"/>
      </w:tblGrid>
      <w:tr w:rsidR="00124A7C" w:rsidRPr="00CE36F7" w:rsidTr="00F41D0D">
        <w:trPr>
          <w:cantSplit/>
        </w:trPr>
        <w:tc>
          <w:tcPr>
            <w:tcW w:w="345" w:type="pct"/>
          </w:tcPr>
          <w:p w:rsidR="00124A7C" w:rsidRPr="00CE36F7" w:rsidRDefault="00124A7C" w:rsidP="00F41D0D">
            <w:r w:rsidRPr="00CE36F7">
              <w:t>№</w:t>
            </w:r>
          </w:p>
        </w:tc>
        <w:tc>
          <w:tcPr>
            <w:tcW w:w="2680" w:type="pct"/>
          </w:tcPr>
          <w:p w:rsidR="00124A7C" w:rsidRPr="00CE36F7" w:rsidRDefault="00124A7C" w:rsidP="00F41D0D">
            <w:r w:rsidRPr="00CE36F7">
              <w:t>Проверяемые вопросы</w:t>
            </w:r>
          </w:p>
        </w:tc>
        <w:tc>
          <w:tcPr>
            <w:tcW w:w="479" w:type="pct"/>
          </w:tcPr>
          <w:p w:rsidR="00124A7C" w:rsidRPr="00CE36F7" w:rsidRDefault="00124A7C" w:rsidP="00F41D0D">
            <w:r w:rsidRPr="00CE36F7">
              <w:t>Да</w:t>
            </w:r>
          </w:p>
        </w:tc>
        <w:tc>
          <w:tcPr>
            <w:tcW w:w="479" w:type="pct"/>
          </w:tcPr>
          <w:p w:rsidR="00124A7C" w:rsidRPr="00CE36F7" w:rsidRDefault="00124A7C" w:rsidP="00F41D0D">
            <w:r w:rsidRPr="00CE36F7">
              <w:t>Нет</w:t>
            </w:r>
          </w:p>
        </w:tc>
        <w:tc>
          <w:tcPr>
            <w:tcW w:w="1018" w:type="pct"/>
          </w:tcPr>
          <w:p w:rsidR="00124A7C" w:rsidRPr="00CE36F7" w:rsidRDefault="00124A7C" w:rsidP="00F41D0D">
            <w:r w:rsidRPr="00CE36F7">
              <w:t>Комментарии</w:t>
            </w:r>
          </w:p>
        </w:tc>
      </w:tr>
      <w:tr w:rsidR="00124A7C" w:rsidRPr="00CE36F7" w:rsidTr="00F41D0D">
        <w:trPr>
          <w:cantSplit/>
        </w:trPr>
        <w:tc>
          <w:tcPr>
            <w:tcW w:w="345" w:type="pct"/>
          </w:tcPr>
          <w:p w:rsidR="00124A7C" w:rsidRPr="00CE36F7" w:rsidRDefault="00124A7C" w:rsidP="00F41D0D">
            <w:r w:rsidRPr="00CE36F7">
              <w:t>1</w:t>
            </w:r>
          </w:p>
        </w:tc>
        <w:tc>
          <w:tcPr>
            <w:tcW w:w="2680" w:type="pct"/>
          </w:tcPr>
          <w:p w:rsidR="00124A7C" w:rsidRPr="00CE36F7" w:rsidRDefault="00124A7C" w:rsidP="00F41D0D">
            <w:r w:rsidRPr="00CE36F7">
              <w:t>Имеется ли четкая структура управления предприятием</w:t>
            </w:r>
          </w:p>
        </w:tc>
        <w:tc>
          <w:tcPr>
            <w:tcW w:w="479" w:type="pct"/>
          </w:tcPr>
          <w:p w:rsidR="00124A7C" w:rsidRPr="00CE36F7" w:rsidRDefault="00124A7C" w:rsidP="00F41D0D">
            <w:r w:rsidRPr="00CE36F7">
              <w:t>+</w:t>
            </w:r>
          </w:p>
        </w:tc>
        <w:tc>
          <w:tcPr>
            <w:tcW w:w="479" w:type="pct"/>
          </w:tcPr>
          <w:p w:rsidR="00124A7C" w:rsidRPr="00CE36F7" w:rsidRDefault="00124A7C" w:rsidP="00F41D0D"/>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2</w:t>
            </w:r>
          </w:p>
        </w:tc>
        <w:tc>
          <w:tcPr>
            <w:tcW w:w="2680" w:type="pct"/>
          </w:tcPr>
          <w:p w:rsidR="00124A7C" w:rsidRPr="00CE36F7" w:rsidRDefault="00124A7C" w:rsidP="00F41D0D">
            <w:r w:rsidRPr="00CE36F7">
              <w:t>Явно ли обозначены права и обязанности следующих органов:</w:t>
            </w:r>
          </w:p>
          <w:p w:rsidR="00124A7C" w:rsidRPr="00CE36F7" w:rsidRDefault="00124A7C" w:rsidP="00F41D0D">
            <w:r w:rsidRPr="00CE36F7">
              <w:t>- ревизионной комиссии;</w:t>
            </w:r>
          </w:p>
          <w:p w:rsidR="00124A7C" w:rsidRPr="00CE36F7" w:rsidRDefault="00124A7C" w:rsidP="00F41D0D">
            <w:r w:rsidRPr="00CE36F7">
              <w:t>- администрации предприятия;</w:t>
            </w:r>
          </w:p>
          <w:p w:rsidR="00124A7C" w:rsidRPr="00CE36F7" w:rsidRDefault="00124A7C" w:rsidP="00F41D0D">
            <w:r w:rsidRPr="00CE36F7">
              <w:t>- руководителей среднего звена.</w:t>
            </w:r>
          </w:p>
        </w:tc>
        <w:tc>
          <w:tcPr>
            <w:tcW w:w="479" w:type="pct"/>
          </w:tcPr>
          <w:p w:rsidR="00124A7C" w:rsidRPr="00CE36F7" w:rsidRDefault="00124A7C" w:rsidP="00F41D0D"/>
          <w:p w:rsidR="00124A7C" w:rsidRPr="00CE36F7" w:rsidRDefault="00124A7C" w:rsidP="00F41D0D"/>
          <w:p w:rsidR="00124A7C" w:rsidRPr="00CE36F7" w:rsidRDefault="00124A7C" w:rsidP="00F41D0D"/>
          <w:p w:rsidR="00124A7C" w:rsidRPr="00CE36F7" w:rsidRDefault="00124A7C" w:rsidP="00F41D0D">
            <w:r w:rsidRPr="00CE36F7">
              <w:t>+</w:t>
            </w:r>
          </w:p>
        </w:tc>
        <w:tc>
          <w:tcPr>
            <w:tcW w:w="479" w:type="pct"/>
          </w:tcPr>
          <w:p w:rsidR="00124A7C" w:rsidRPr="00CE36F7" w:rsidRDefault="00124A7C" w:rsidP="00F41D0D"/>
          <w:p w:rsidR="00124A7C" w:rsidRPr="00CE36F7" w:rsidRDefault="00124A7C" w:rsidP="00F41D0D"/>
          <w:p w:rsidR="00124A7C" w:rsidRPr="00CE36F7" w:rsidRDefault="00124A7C" w:rsidP="00F41D0D">
            <w:r w:rsidRPr="00CE36F7">
              <w:t>+</w:t>
            </w:r>
          </w:p>
          <w:p w:rsidR="00124A7C" w:rsidRPr="00CE36F7" w:rsidRDefault="00124A7C" w:rsidP="00F41D0D"/>
          <w:p w:rsidR="00124A7C" w:rsidRPr="00CE36F7" w:rsidRDefault="00124A7C" w:rsidP="00F41D0D">
            <w:r w:rsidRPr="00CE36F7">
              <w:t>+</w:t>
            </w:r>
          </w:p>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3</w:t>
            </w:r>
          </w:p>
        </w:tc>
        <w:tc>
          <w:tcPr>
            <w:tcW w:w="2680" w:type="pct"/>
          </w:tcPr>
          <w:p w:rsidR="00124A7C" w:rsidRPr="00CE36F7" w:rsidRDefault="00124A7C" w:rsidP="00F41D0D">
            <w:r w:rsidRPr="00CE36F7">
              <w:t>Выделены ли пределы личной ответственности за совершаемую и контролируемую деятельность:</w:t>
            </w:r>
          </w:p>
          <w:p w:rsidR="00124A7C" w:rsidRPr="00CE36F7" w:rsidRDefault="00124A7C" w:rsidP="00F41D0D">
            <w:r w:rsidRPr="00CE36F7">
              <w:t>- в письменной форме;</w:t>
            </w:r>
          </w:p>
          <w:p w:rsidR="00124A7C" w:rsidRPr="00CE36F7" w:rsidRDefault="00124A7C" w:rsidP="00F41D0D">
            <w:r w:rsidRPr="00CE36F7">
              <w:t>- известны ответственным лицам.</w:t>
            </w:r>
          </w:p>
        </w:tc>
        <w:tc>
          <w:tcPr>
            <w:tcW w:w="479" w:type="pct"/>
          </w:tcPr>
          <w:p w:rsidR="00124A7C" w:rsidRPr="00CE36F7" w:rsidRDefault="00124A7C" w:rsidP="00F41D0D"/>
          <w:p w:rsidR="00124A7C" w:rsidRPr="00CE36F7" w:rsidRDefault="00124A7C" w:rsidP="00F41D0D"/>
          <w:p w:rsidR="00124A7C" w:rsidRPr="00CE36F7" w:rsidRDefault="00124A7C" w:rsidP="00F41D0D">
            <w:r w:rsidRPr="00CE36F7">
              <w:t>+</w:t>
            </w:r>
          </w:p>
          <w:p w:rsidR="00124A7C" w:rsidRPr="00CE36F7" w:rsidRDefault="00124A7C" w:rsidP="00F41D0D">
            <w:r w:rsidRPr="00CE36F7">
              <w:t>+</w:t>
            </w:r>
          </w:p>
        </w:tc>
        <w:tc>
          <w:tcPr>
            <w:tcW w:w="479" w:type="pct"/>
          </w:tcPr>
          <w:p w:rsidR="00124A7C" w:rsidRPr="00CE36F7" w:rsidRDefault="00124A7C" w:rsidP="00F41D0D"/>
          <w:p w:rsidR="00124A7C" w:rsidRPr="00CE36F7" w:rsidRDefault="00124A7C" w:rsidP="00F41D0D"/>
          <w:p w:rsidR="00124A7C" w:rsidRPr="00CE36F7" w:rsidRDefault="00124A7C" w:rsidP="00F41D0D"/>
          <w:p w:rsidR="00124A7C" w:rsidRPr="00CE36F7" w:rsidRDefault="00124A7C" w:rsidP="00F41D0D"/>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4</w:t>
            </w:r>
          </w:p>
        </w:tc>
        <w:tc>
          <w:tcPr>
            <w:tcW w:w="2680" w:type="pct"/>
          </w:tcPr>
          <w:p w:rsidR="00124A7C" w:rsidRPr="00CE36F7" w:rsidRDefault="00124A7C" w:rsidP="00F41D0D">
            <w:r w:rsidRPr="00CE36F7">
              <w:t>Имеются ли рабочие расписания для ведения бухгалтерского учета</w:t>
            </w:r>
          </w:p>
        </w:tc>
        <w:tc>
          <w:tcPr>
            <w:tcW w:w="479" w:type="pct"/>
          </w:tcPr>
          <w:p w:rsidR="00124A7C" w:rsidRPr="00CE36F7" w:rsidRDefault="00124A7C" w:rsidP="00F41D0D">
            <w:r w:rsidRPr="00CE36F7">
              <w:t>+</w:t>
            </w:r>
          </w:p>
        </w:tc>
        <w:tc>
          <w:tcPr>
            <w:tcW w:w="479" w:type="pct"/>
          </w:tcPr>
          <w:p w:rsidR="00124A7C" w:rsidRPr="00CE36F7" w:rsidRDefault="00124A7C" w:rsidP="00F41D0D"/>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5</w:t>
            </w:r>
          </w:p>
        </w:tc>
        <w:tc>
          <w:tcPr>
            <w:tcW w:w="2680" w:type="pct"/>
          </w:tcPr>
          <w:p w:rsidR="00124A7C" w:rsidRPr="00CE36F7" w:rsidRDefault="00124A7C" w:rsidP="00F41D0D">
            <w:r w:rsidRPr="00CE36F7">
              <w:t>Имеется ли эффективно работающий отдел внутреннего аудита</w:t>
            </w:r>
          </w:p>
        </w:tc>
        <w:tc>
          <w:tcPr>
            <w:tcW w:w="479" w:type="pct"/>
          </w:tcPr>
          <w:p w:rsidR="00124A7C" w:rsidRPr="00CE36F7" w:rsidRDefault="00124A7C" w:rsidP="00F41D0D"/>
        </w:tc>
        <w:tc>
          <w:tcPr>
            <w:tcW w:w="479" w:type="pct"/>
          </w:tcPr>
          <w:p w:rsidR="00124A7C" w:rsidRPr="00CE36F7" w:rsidRDefault="00124A7C" w:rsidP="00F41D0D">
            <w:r w:rsidRPr="00CE36F7">
              <w:t>+</w:t>
            </w:r>
          </w:p>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6</w:t>
            </w:r>
          </w:p>
        </w:tc>
        <w:tc>
          <w:tcPr>
            <w:tcW w:w="2680" w:type="pct"/>
          </w:tcPr>
          <w:p w:rsidR="00124A7C" w:rsidRPr="00CE36F7" w:rsidRDefault="00124A7C" w:rsidP="00F41D0D">
            <w:r w:rsidRPr="00CE36F7">
              <w:t>Характеристика ревизионной комиссии предприятия:</w:t>
            </w:r>
          </w:p>
          <w:p w:rsidR="00124A7C" w:rsidRPr="00CE36F7" w:rsidRDefault="00124A7C" w:rsidP="00F41D0D">
            <w:r w:rsidRPr="00CE36F7">
              <w:t>- четкое распределение обязанностей;</w:t>
            </w:r>
          </w:p>
          <w:p w:rsidR="00124A7C" w:rsidRPr="00CE36F7" w:rsidRDefault="00124A7C" w:rsidP="00F41D0D">
            <w:r w:rsidRPr="00CE36F7">
              <w:t>- наличие ресурсов и полномочий для выполнения обязанностей;</w:t>
            </w:r>
          </w:p>
          <w:p w:rsidR="00124A7C" w:rsidRPr="00CE36F7" w:rsidRDefault="00124A7C" w:rsidP="00F41D0D">
            <w:r w:rsidRPr="00CE36F7">
              <w:t>- взаимодействие с внешними аудиторами;</w:t>
            </w:r>
          </w:p>
          <w:p w:rsidR="00124A7C" w:rsidRPr="00CE36F7" w:rsidRDefault="00124A7C" w:rsidP="00F41D0D">
            <w:r w:rsidRPr="00CE36F7">
              <w:t>- частота совещаний ревизионных комиссий;</w:t>
            </w:r>
          </w:p>
          <w:p w:rsidR="00124A7C" w:rsidRPr="00CE36F7" w:rsidRDefault="00124A7C" w:rsidP="00F41D0D">
            <w:r w:rsidRPr="00CE36F7">
              <w:t>- протоколы заседаний.</w:t>
            </w:r>
          </w:p>
        </w:tc>
        <w:tc>
          <w:tcPr>
            <w:tcW w:w="479" w:type="pct"/>
          </w:tcPr>
          <w:p w:rsidR="00124A7C" w:rsidRPr="00CE36F7" w:rsidRDefault="00124A7C" w:rsidP="00F41D0D"/>
          <w:p w:rsidR="00124A7C" w:rsidRPr="00CE36F7" w:rsidRDefault="00124A7C" w:rsidP="00F41D0D"/>
          <w:p w:rsidR="00124A7C" w:rsidRPr="00CE36F7" w:rsidRDefault="00124A7C" w:rsidP="00F41D0D">
            <w:r w:rsidRPr="00CE36F7">
              <w:t>+</w:t>
            </w:r>
          </w:p>
          <w:p w:rsidR="00124A7C" w:rsidRPr="00CE36F7" w:rsidRDefault="00124A7C" w:rsidP="00F41D0D">
            <w:r w:rsidRPr="00CE36F7">
              <w:t>+</w:t>
            </w:r>
          </w:p>
          <w:p w:rsidR="00124A7C" w:rsidRPr="00CE36F7" w:rsidRDefault="00124A7C" w:rsidP="00F41D0D"/>
          <w:p w:rsidR="00124A7C" w:rsidRPr="00CE36F7" w:rsidRDefault="00124A7C" w:rsidP="00F41D0D">
            <w:r w:rsidRPr="00CE36F7">
              <w:t>+</w:t>
            </w:r>
          </w:p>
          <w:p w:rsidR="00124A7C" w:rsidRPr="00CE36F7" w:rsidRDefault="00124A7C" w:rsidP="00F41D0D">
            <w:r w:rsidRPr="00CE36F7">
              <w:t>+</w:t>
            </w:r>
          </w:p>
        </w:tc>
        <w:tc>
          <w:tcPr>
            <w:tcW w:w="479" w:type="pct"/>
          </w:tcPr>
          <w:p w:rsidR="00124A7C" w:rsidRPr="00CE36F7" w:rsidRDefault="00124A7C" w:rsidP="00F41D0D"/>
          <w:p w:rsidR="00124A7C" w:rsidRPr="00CE36F7" w:rsidRDefault="00124A7C" w:rsidP="00F41D0D"/>
          <w:p w:rsidR="00124A7C" w:rsidRPr="00CE36F7" w:rsidRDefault="00124A7C" w:rsidP="00F41D0D"/>
          <w:p w:rsidR="00124A7C" w:rsidRPr="00CE36F7" w:rsidRDefault="00124A7C" w:rsidP="00F41D0D"/>
          <w:p w:rsidR="00124A7C" w:rsidRPr="00CE36F7" w:rsidRDefault="00124A7C" w:rsidP="00F41D0D"/>
          <w:p w:rsidR="00124A7C" w:rsidRPr="00CE36F7" w:rsidRDefault="00124A7C" w:rsidP="00F41D0D">
            <w:r w:rsidRPr="00CE36F7">
              <w:t>+</w:t>
            </w:r>
          </w:p>
          <w:p w:rsidR="00124A7C" w:rsidRPr="00CE36F7" w:rsidRDefault="00124A7C" w:rsidP="00F41D0D"/>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7</w:t>
            </w:r>
          </w:p>
        </w:tc>
        <w:tc>
          <w:tcPr>
            <w:tcW w:w="2680" w:type="pct"/>
          </w:tcPr>
          <w:p w:rsidR="00124A7C" w:rsidRPr="00CE36F7" w:rsidRDefault="00124A7C" w:rsidP="00F41D0D">
            <w:r w:rsidRPr="00CE36F7">
              <w:t>Осуществляет ли руководство предприятия проверки СВК</w:t>
            </w:r>
          </w:p>
        </w:tc>
        <w:tc>
          <w:tcPr>
            <w:tcW w:w="479" w:type="pct"/>
          </w:tcPr>
          <w:p w:rsidR="00124A7C" w:rsidRPr="00CE36F7" w:rsidRDefault="00124A7C" w:rsidP="00F41D0D">
            <w:r w:rsidRPr="00CE36F7">
              <w:t>+</w:t>
            </w:r>
          </w:p>
        </w:tc>
        <w:tc>
          <w:tcPr>
            <w:tcW w:w="479" w:type="pct"/>
          </w:tcPr>
          <w:p w:rsidR="00124A7C" w:rsidRPr="00CE36F7" w:rsidRDefault="00124A7C" w:rsidP="00F41D0D"/>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8</w:t>
            </w:r>
          </w:p>
        </w:tc>
        <w:tc>
          <w:tcPr>
            <w:tcW w:w="2680" w:type="pct"/>
          </w:tcPr>
          <w:p w:rsidR="00124A7C" w:rsidRPr="00CE36F7" w:rsidRDefault="00124A7C" w:rsidP="00F41D0D">
            <w:r w:rsidRPr="00CE36F7">
              <w:t>Позволяют ли должностные инструкции совершать персоналу функции внутреннего контроля:</w:t>
            </w:r>
          </w:p>
          <w:p w:rsidR="00124A7C" w:rsidRPr="00CE36F7" w:rsidRDefault="00124A7C" w:rsidP="00F41D0D">
            <w:r w:rsidRPr="00CE36F7">
              <w:t>- руководителям;</w:t>
            </w:r>
          </w:p>
          <w:p w:rsidR="00124A7C" w:rsidRPr="00CE36F7" w:rsidRDefault="00124A7C" w:rsidP="00F41D0D">
            <w:r w:rsidRPr="00CE36F7">
              <w:t>- другим лицам, отвечающим за контроль;</w:t>
            </w:r>
          </w:p>
          <w:p w:rsidR="00124A7C" w:rsidRPr="00CE36F7" w:rsidRDefault="00124A7C" w:rsidP="00F41D0D">
            <w:r w:rsidRPr="00CE36F7">
              <w:t>- бухгалтерскому персоналу.</w:t>
            </w:r>
          </w:p>
        </w:tc>
        <w:tc>
          <w:tcPr>
            <w:tcW w:w="479" w:type="pct"/>
          </w:tcPr>
          <w:p w:rsidR="00124A7C" w:rsidRPr="00CE36F7" w:rsidRDefault="00124A7C" w:rsidP="00F41D0D"/>
          <w:p w:rsidR="00124A7C" w:rsidRPr="00CE36F7" w:rsidRDefault="00124A7C" w:rsidP="00F41D0D"/>
          <w:p w:rsidR="00124A7C" w:rsidRPr="00CE36F7" w:rsidRDefault="00124A7C" w:rsidP="00F41D0D"/>
          <w:p w:rsidR="00124A7C" w:rsidRPr="00CE36F7" w:rsidRDefault="00124A7C" w:rsidP="00F41D0D">
            <w:r w:rsidRPr="00CE36F7">
              <w:t>+</w:t>
            </w:r>
          </w:p>
          <w:p w:rsidR="00124A7C" w:rsidRPr="00CE36F7" w:rsidRDefault="00124A7C" w:rsidP="00F41D0D">
            <w:r w:rsidRPr="00CE36F7">
              <w:t>+</w:t>
            </w:r>
          </w:p>
        </w:tc>
        <w:tc>
          <w:tcPr>
            <w:tcW w:w="479" w:type="pct"/>
          </w:tcPr>
          <w:p w:rsidR="00124A7C" w:rsidRPr="00CE36F7" w:rsidRDefault="00124A7C" w:rsidP="00F41D0D"/>
          <w:p w:rsidR="00124A7C" w:rsidRPr="00CE36F7" w:rsidRDefault="00124A7C" w:rsidP="00F41D0D"/>
          <w:p w:rsidR="00124A7C" w:rsidRPr="00CE36F7" w:rsidRDefault="00124A7C" w:rsidP="00F41D0D"/>
          <w:p w:rsidR="00124A7C" w:rsidRPr="00CE36F7" w:rsidRDefault="00124A7C" w:rsidP="00F41D0D"/>
          <w:p w:rsidR="00124A7C" w:rsidRPr="00CE36F7" w:rsidRDefault="00124A7C" w:rsidP="00F41D0D"/>
          <w:p w:rsidR="00124A7C" w:rsidRPr="00CE36F7" w:rsidRDefault="00124A7C" w:rsidP="00F41D0D">
            <w:r w:rsidRPr="00CE36F7">
              <w:t>+</w:t>
            </w:r>
          </w:p>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9</w:t>
            </w:r>
          </w:p>
        </w:tc>
        <w:tc>
          <w:tcPr>
            <w:tcW w:w="2680" w:type="pct"/>
          </w:tcPr>
          <w:p w:rsidR="00124A7C" w:rsidRPr="00CE36F7" w:rsidRDefault="00124A7C" w:rsidP="00F41D0D">
            <w:r w:rsidRPr="00CE36F7">
              <w:t>Промежуточная бухгалтерская отчетность:</w:t>
            </w:r>
          </w:p>
          <w:p w:rsidR="00124A7C" w:rsidRPr="00CE36F7" w:rsidRDefault="00124A7C" w:rsidP="00F41D0D">
            <w:r w:rsidRPr="00CE36F7">
              <w:t>- составляется регулярно;</w:t>
            </w:r>
          </w:p>
          <w:p w:rsidR="00124A7C" w:rsidRPr="00CE36F7" w:rsidRDefault="00124A7C" w:rsidP="00F41D0D">
            <w:r w:rsidRPr="00CE36F7">
              <w:t>- составляется время от времени;</w:t>
            </w:r>
          </w:p>
          <w:p w:rsidR="00124A7C" w:rsidRPr="00CE36F7" w:rsidRDefault="00124A7C" w:rsidP="00F41D0D">
            <w:r w:rsidRPr="00CE36F7">
              <w:t xml:space="preserve">- составляется достаточно детализировано. </w:t>
            </w:r>
          </w:p>
        </w:tc>
        <w:tc>
          <w:tcPr>
            <w:tcW w:w="479" w:type="pct"/>
          </w:tcPr>
          <w:p w:rsidR="00124A7C" w:rsidRPr="00CE36F7" w:rsidRDefault="00124A7C" w:rsidP="00F41D0D"/>
          <w:p w:rsidR="00124A7C" w:rsidRPr="00CE36F7" w:rsidRDefault="00124A7C" w:rsidP="00F41D0D"/>
          <w:p w:rsidR="00124A7C" w:rsidRPr="00CE36F7" w:rsidRDefault="00124A7C" w:rsidP="00F41D0D"/>
          <w:p w:rsidR="00124A7C" w:rsidRPr="00CE36F7" w:rsidRDefault="00124A7C" w:rsidP="00F41D0D">
            <w:r w:rsidRPr="00CE36F7">
              <w:t>+</w:t>
            </w:r>
          </w:p>
        </w:tc>
        <w:tc>
          <w:tcPr>
            <w:tcW w:w="479" w:type="pct"/>
          </w:tcPr>
          <w:p w:rsidR="00124A7C" w:rsidRPr="00CE36F7" w:rsidRDefault="00124A7C" w:rsidP="00F41D0D"/>
          <w:p w:rsidR="00124A7C" w:rsidRPr="00CE36F7" w:rsidRDefault="00124A7C" w:rsidP="00F41D0D">
            <w:r w:rsidRPr="00CE36F7">
              <w:t>+</w:t>
            </w:r>
          </w:p>
          <w:p w:rsidR="00124A7C" w:rsidRPr="00CE36F7" w:rsidRDefault="00124A7C" w:rsidP="00F41D0D">
            <w:r w:rsidRPr="00CE36F7">
              <w:t>+</w:t>
            </w:r>
          </w:p>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10</w:t>
            </w:r>
          </w:p>
        </w:tc>
        <w:tc>
          <w:tcPr>
            <w:tcW w:w="2680" w:type="pct"/>
          </w:tcPr>
          <w:p w:rsidR="00124A7C" w:rsidRPr="00CE36F7" w:rsidRDefault="00124A7C" w:rsidP="00F41D0D">
            <w:r w:rsidRPr="00CE36F7">
              <w:t>Соблюдается ли распределение прав и обязанностей при отсутствии кого-либо из персонала из-за болезни, отпуска или недобора кадров</w:t>
            </w:r>
          </w:p>
        </w:tc>
        <w:tc>
          <w:tcPr>
            <w:tcW w:w="479" w:type="pct"/>
          </w:tcPr>
          <w:p w:rsidR="00124A7C" w:rsidRPr="00CE36F7" w:rsidRDefault="00124A7C" w:rsidP="00F41D0D"/>
          <w:p w:rsidR="00124A7C" w:rsidRPr="00CE36F7" w:rsidRDefault="00124A7C" w:rsidP="00F41D0D">
            <w:r w:rsidRPr="00CE36F7">
              <w:t>+</w:t>
            </w:r>
          </w:p>
        </w:tc>
        <w:tc>
          <w:tcPr>
            <w:tcW w:w="479" w:type="pct"/>
          </w:tcPr>
          <w:p w:rsidR="00124A7C" w:rsidRPr="00CE36F7" w:rsidRDefault="00124A7C" w:rsidP="00F41D0D"/>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11</w:t>
            </w:r>
          </w:p>
        </w:tc>
        <w:tc>
          <w:tcPr>
            <w:tcW w:w="2680" w:type="pct"/>
          </w:tcPr>
          <w:p w:rsidR="00124A7C" w:rsidRPr="00CE36F7" w:rsidRDefault="00124A7C" w:rsidP="00F41D0D">
            <w:r w:rsidRPr="00CE36F7">
              <w:t>Используют ли все члены персонала свое право на отпуск</w:t>
            </w:r>
          </w:p>
        </w:tc>
        <w:tc>
          <w:tcPr>
            <w:tcW w:w="479" w:type="pct"/>
          </w:tcPr>
          <w:p w:rsidR="00124A7C" w:rsidRPr="00CE36F7" w:rsidRDefault="00124A7C" w:rsidP="00F41D0D">
            <w:r w:rsidRPr="00CE36F7">
              <w:t>+</w:t>
            </w:r>
          </w:p>
        </w:tc>
        <w:tc>
          <w:tcPr>
            <w:tcW w:w="479" w:type="pct"/>
          </w:tcPr>
          <w:p w:rsidR="00124A7C" w:rsidRPr="00CE36F7" w:rsidRDefault="00124A7C" w:rsidP="00F41D0D"/>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12</w:t>
            </w:r>
          </w:p>
        </w:tc>
        <w:tc>
          <w:tcPr>
            <w:tcW w:w="2680" w:type="pct"/>
          </w:tcPr>
          <w:p w:rsidR="00124A7C" w:rsidRPr="00CE36F7" w:rsidRDefault="00124A7C" w:rsidP="00F41D0D">
            <w:r w:rsidRPr="00CE36F7">
              <w:t>Распределены ли следующие функции:</w:t>
            </w:r>
          </w:p>
          <w:p w:rsidR="00124A7C" w:rsidRPr="00CE36F7" w:rsidRDefault="00124A7C" w:rsidP="00F41D0D">
            <w:r w:rsidRPr="00CE36F7">
              <w:t>- инициирование сделок;</w:t>
            </w:r>
          </w:p>
          <w:p w:rsidR="00124A7C" w:rsidRPr="00CE36F7" w:rsidRDefault="00124A7C" w:rsidP="00F41D0D">
            <w:r w:rsidRPr="00CE36F7">
              <w:t>- подготовка исходной документации;</w:t>
            </w:r>
          </w:p>
          <w:p w:rsidR="00124A7C" w:rsidRPr="00CE36F7" w:rsidRDefault="00124A7C" w:rsidP="00F41D0D">
            <w:r w:rsidRPr="00CE36F7">
              <w:t>- договорная работа;</w:t>
            </w:r>
          </w:p>
          <w:p w:rsidR="00124A7C" w:rsidRPr="00CE36F7" w:rsidRDefault="00124A7C" w:rsidP="00F41D0D">
            <w:r w:rsidRPr="00CE36F7">
              <w:t>- хранение активов</w:t>
            </w:r>
          </w:p>
        </w:tc>
        <w:tc>
          <w:tcPr>
            <w:tcW w:w="479" w:type="pct"/>
          </w:tcPr>
          <w:p w:rsidR="00124A7C" w:rsidRPr="00CE36F7" w:rsidRDefault="00124A7C" w:rsidP="00F41D0D"/>
          <w:p w:rsidR="00124A7C" w:rsidRPr="00CE36F7" w:rsidRDefault="00124A7C" w:rsidP="00F41D0D">
            <w:r w:rsidRPr="00CE36F7">
              <w:t>+</w:t>
            </w:r>
          </w:p>
          <w:p w:rsidR="00124A7C" w:rsidRPr="00CE36F7" w:rsidRDefault="00124A7C" w:rsidP="00F41D0D">
            <w:r w:rsidRPr="00CE36F7">
              <w:t>+</w:t>
            </w:r>
          </w:p>
          <w:p w:rsidR="00124A7C" w:rsidRPr="00CE36F7" w:rsidRDefault="00124A7C" w:rsidP="00F41D0D">
            <w:r w:rsidRPr="00CE36F7">
              <w:t>+</w:t>
            </w:r>
          </w:p>
          <w:p w:rsidR="00124A7C" w:rsidRPr="00CE36F7" w:rsidRDefault="00124A7C" w:rsidP="00F41D0D">
            <w:r w:rsidRPr="00CE36F7">
              <w:t>+</w:t>
            </w:r>
          </w:p>
        </w:tc>
        <w:tc>
          <w:tcPr>
            <w:tcW w:w="479" w:type="pct"/>
          </w:tcPr>
          <w:p w:rsidR="00124A7C" w:rsidRPr="00CE36F7" w:rsidRDefault="00124A7C" w:rsidP="00F41D0D"/>
          <w:p w:rsidR="00124A7C" w:rsidRPr="00CE36F7" w:rsidRDefault="00124A7C" w:rsidP="00F41D0D"/>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13</w:t>
            </w:r>
          </w:p>
        </w:tc>
        <w:tc>
          <w:tcPr>
            <w:tcW w:w="2680" w:type="pct"/>
          </w:tcPr>
          <w:p w:rsidR="00124A7C" w:rsidRPr="00CE36F7" w:rsidRDefault="00124A7C" w:rsidP="00F41D0D">
            <w:r w:rsidRPr="00CE36F7">
              <w:t>Соблюдение графика предоставления отчетности</w:t>
            </w:r>
          </w:p>
        </w:tc>
        <w:tc>
          <w:tcPr>
            <w:tcW w:w="479" w:type="pct"/>
          </w:tcPr>
          <w:p w:rsidR="00124A7C" w:rsidRPr="00CE36F7" w:rsidRDefault="00124A7C" w:rsidP="00F41D0D">
            <w:r w:rsidRPr="00CE36F7">
              <w:t>+</w:t>
            </w:r>
          </w:p>
        </w:tc>
        <w:tc>
          <w:tcPr>
            <w:tcW w:w="479" w:type="pct"/>
          </w:tcPr>
          <w:p w:rsidR="00124A7C" w:rsidRPr="00CE36F7" w:rsidRDefault="00124A7C" w:rsidP="00F41D0D"/>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14</w:t>
            </w:r>
          </w:p>
        </w:tc>
        <w:tc>
          <w:tcPr>
            <w:tcW w:w="2680" w:type="pct"/>
          </w:tcPr>
          <w:p w:rsidR="00124A7C" w:rsidRPr="00CE36F7" w:rsidRDefault="00124A7C" w:rsidP="00F41D0D">
            <w:r w:rsidRPr="00CE36F7">
              <w:t>Составление приказа об учетной политике</w:t>
            </w:r>
          </w:p>
        </w:tc>
        <w:tc>
          <w:tcPr>
            <w:tcW w:w="479" w:type="pct"/>
          </w:tcPr>
          <w:p w:rsidR="00124A7C" w:rsidRPr="00CE36F7" w:rsidRDefault="00124A7C" w:rsidP="00F41D0D">
            <w:r w:rsidRPr="00CE36F7">
              <w:t>+</w:t>
            </w:r>
          </w:p>
        </w:tc>
        <w:tc>
          <w:tcPr>
            <w:tcW w:w="479" w:type="pct"/>
          </w:tcPr>
          <w:p w:rsidR="00124A7C" w:rsidRPr="00CE36F7" w:rsidRDefault="00124A7C" w:rsidP="00F41D0D"/>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15</w:t>
            </w:r>
          </w:p>
        </w:tc>
        <w:tc>
          <w:tcPr>
            <w:tcW w:w="2680" w:type="pct"/>
          </w:tcPr>
          <w:p w:rsidR="00124A7C" w:rsidRPr="00CE36F7" w:rsidRDefault="00124A7C" w:rsidP="00F41D0D">
            <w:r w:rsidRPr="00CE36F7">
              <w:t>Обеспечена ли адекватная сохранность:</w:t>
            </w:r>
          </w:p>
          <w:p w:rsidR="00124A7C" w:rsidRPr="00CE36F7" w:rsidRDefault="00124A7C" w:rsidP="00F41D0D">
            <w:r w:rsidRPr="00CE36F7">
              <w:t>- наличных средств;</w:t>
            </w:r>
          </w:p>
          <w:p w:rsidR="00124A7C" w:rsidRPr="00CE36F7" w:rsidRDefault="00124A7C" w:rsidP="00F41D0D">
            <w:r w:rsidRPr="00CE36F7">
              <w:t>- ценных бумаг;</w:t>
            </w:r>
          </w:p>
          <w:p w:rsidR="00124A7C" w:rsidRPr="00CE36F7" w:rsidRDefault="00124A7C" w:rsidP="00F41D0D">
            <w:r w:rsidRPr="00CE36F7">
              <w:t>- товарных запасов;</w:t>
            </w:r>
            <w:r w:rsidR="00CE36F7">
              <w:t xml:space="preserve"> </w:t>
            </w:r>
            <w:r w:rsidRPr="00CE36F7">
              <w:t>- основных средств</w:t>
            </w:r>
          </w:p>
        </w:tc>
        <w:tc>
          <w:tcPr>
            <w:tcW w:w="479" w:type="pct"/>
          </w:tcPr>
          <w:p w:rsidR="00124A7C" w:rsidRPr="00CE36F7" w:rsidRDefault="00124A7C" w:rsidP="00F41D0D"/>
          <w:p w:rsidR="00124A7C" w:rsidRPr="00CE36F7" w:rsidRDefault="00124A7C" w:rsidP="00F41D0D">
            <w:r w:rsidRPr="00CE36F7">
              <w:t>+</w:t>
            </w:r>
          </w:p>
          <w:p w:rsidR="00124A7C" w:rsidRPr="00CE36F7" w:rsidRDefault="00124A7C" w:rsidP="00F41D0D">
            <w:r w:rsidRPr="00CE36F7">
              <w:t>+</w:t>
            </w:r>
          </w:p>
          <w:p w:rsidR="00124A7C" w:rsidRPr="00CE36F7" w:rsidRDefault="00124A7C" w:rsidP="00F41D0D">
            <w:r w:rsidRPr="00CE36F7">
              <w:t>+</w:t>
            </w:r>
          </w:p>
        </w:tc>
        <w:tc>
          <w:tcPr>
            <w:tcW w:w="479" w:type="pct"/>
          </w:tcPr>
          <w:p w:rsidR="00124A7C" w:rsidRPr="00CE36F7" w:rsidRDefault="00124A7C" w:rsidP="00F41D0D"/>
          <w:p w:rsidR="00124A7C" w:rsidRPr="00CE36F7" w:rsidRDefault="00124A7C" w:rsidP="00F41D0D"/>
          <w:p w:rsidR="00124A7C" w:rsidRPr="00CE36F7" w:rsidRDefault="00124A7C" w:rsidP="00F41D0D"/>
          <w:p w:rsidR="00124A7C" w:rsidRPr="00CE36F7" w:rsidRDefault="00124A7C" w:rsidP="00875F44">
            <w:r w:rsidRPr="00CE36F7">
              <w:t>+</w:t>
            </w:r>
          </w:p>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16</w:t>
            </w:r>
          </w:p>
        </w:tc>
        <w:tc>
          <w:tcPr>
            <w:tcW w:w="2680" w:type="pct"/>
          </w:tcPr>
          <w:p w:rsidR="00124A7C" w:rsidRPr="00CE36F7" w:rsidRDefault="00124A7C" w:rsidP="00F41D0D">
            <w:r w:rsidRPr="00CE36F7">
              <w:t>Применяются ли соответствующие меры для предотвращения несанкционированного доступа к:</w:t>
            </w:r>
          </w:p>
          <w:p w:rsidR="00124A7C" w:rsidRPr="00CE36F7" w:rsidRDefault="00124A7C" w:rsidP="00F41D0D">
            <w:r w:rsidRPr="00CE36F7">
              <w:t>- офисам (секретари, охрана, замки);</w:t>
            </w:r>
          </w:p>
          <w:p w:rsidR="00124A7C" w:rsidRPr="00CE36F7" w:rsidRDefault="00124A7C" w:rsidP="00F41D0D">
            <w:r w:rsidRPr="00CE36F7">
              <w:t>- бухгалтерской документации (закрытые документы, сейфы, система наблюдения);</w:t>
            </w:r>
          </w:p>
          <w:p w:rsidR="00124A7C" w:rsidRPr="00CE36F7" w:rsidRDefault="00124A7C" w:rsidP="00F41D0D">
            <w:r w:rsidRPr="00CE36F7">
              <w:t>- компьютерным установкам;</w:t>
            </w:r>
          </w:p>
          <w:p w:rsidR="00124A7C" w:rsidRPr="00CE36F7" w:rsidRDefault="00124A7C" w:rsidP="00F41D0D">
            <w:r w:rsidRPr="00CE36F7">
              <w:t>- компьютерным программам, дискетам и др. средствам хранения информации;</w:t>
            </w:r>
          </w:p>
          <w:p w:rsidR="00124A7C" w:rsidRPr="00CE36F7" w:rsidRDefault="00124A7C" w:rsidP="00F41D0D">
            <w:r w:rsidRPr="00CE36F7">
              <w:t>- информация на жестких носителях.</w:t>
            </w:r>
          </w:p>
        </w:tc>
        <w:tc>
          <w:tcPr>
            <w:tcW w:w="479" w:type="pct"/>
          </w:tcPr>
          <w:p w:rsidR="00124A7C" w:rsidRPr="00CE36F7" w:rsidRDefault="00124A7C" w:rsidP="00F41D0D"/>
          <w:p w:rsidR="00124A7C" w:rsidRPr="00CE36F7" w:rsidRDefault="00124A7C" w:rsidP="00F41D0D"/>
          <w:p w:rsidR="00124A7C" w:rsidRPr="00CE36F7" w:rsidRDefault="00124A7C" w:rsidP="00F41D0D">
            <w:r w:rsidRPr="00CE36F7">
              <w:t>+</w:t>
            </w:r>
          </w:p>
          <w:p w:rsidR="00124A7C" w:rsidRPr="00CE36F7" w:rsidRDefault="00124A7C" w:rsidP="00F41D0D">
            <w:r w:rsidRPr="00CE36F7">
              <w:t>+</w:t>
            </w:r>
          </w:p>
          <w:p w:rsidR="00124A7C" w:rsidRPr="00CE36F7" w:rsidRDefault="00124A7C" w:rsidP="00F41D0D"/>
          <w:p w:rsidR="00124A7C" w:rsidRPr="00CE36F7" w:rsidRDefault="00124A7C" w:rsidP="00F41D0D">
            <w:r w:rsidRPr="00CE36F7">
              <w:t>+</w:t>
            </w:r>
          </w:p>
          <w:p w:rsidR="00124A7C" w:rsidRPr="00CE36F7" w:rsidRDefault="00124A7C" w:rsidP="00F41D0D">
            <w:r w:rsidRPr="00CE36F7">
              <w:t>+</w:t>
            </w:r>
          </w:p>
          <w:p w:rsidR="00124A7C" w:rsidRPr="00CE36F7" w:rsidRDefault="00124A7C" w:rsidP="00F41D0D"/>
          <w:p w:rsidR="00124A7C" w:rsidRPr="00CE36F7" w:rsidRDefault="00124A7C" w:rsidP="00F41D0D">
            <w:r w:rsidRPr="00CE36F7">
              <w:t>+</w:t>
            </w:r>
          </w:p>
        </w:tc>
        <w:tc>
          <w:tcPr>
            <w:tcW w:w="479" w:type="pct"/>
          </w:tcPr>
          <w:p w:rsidR="00124A7C" w:rsidRPr="00CE36F7" w:rsidRDefault="00124A7C" w:rsidP="00F41D0D"/>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r w:rsidRPr="00CE36F7">
              <w:t>17</w:t>
            </w:r>
          </w:p>
        </w:tc>
        <w:tc>
          <w:tcPr>
            <w:tcW w:w="2680" w:type="pct"/>
          </w:tcPr>
          <w:p w:rsidR="00124A7C" w:rsidRPr="00CE36F7" w:rsidRDefault="00124A7C" w:rsidP="00F41D0D">
            <w:r w:rsidRPr="00CE36F7">
              <w:t>Разработана ли система процедур, обеспечивающая ограничение доступа к:</w:t>
            </w:r>
          </w:p>
          <w:p w:rsidR="00124A7C" w:rsidRPr="00CE36F7" w:rsidRDefault="00124A7C" w:rsidP="00F41D0D">
            <w:r w:rsidRPr="00CE36F7">
              <w:t>- бухгалтерским данным;</w:t>
            </w:r>
            <w:r w:rsidR="00CE36F7">
              <w:t xml:space="preserve"> </w:t>
            </w:r>
            <w:r w:rsidRPr="00CE36F7">
              <w:t>- прикладным программам;</w:t>
            </w:r>
            <w:r w:rsidR="00CE36F7">
              <w:t xml:space="preserve"> </w:t>
            </w:r>
            <w:r w:rsidRPr="00CE36F7">
              <w:t>- операционным системам;</w:t>
            </w:r>
          </w:p>
          <w:p w:rsidR="00124A7C" w:rsidRPr="00CE36F7" w:rsidRDefault="00124A7C" w:rsidP="00F41D0D">
            <w:r w:rsidRPr="00CE36F7">
              <w:t>- входным системам.</w:t>
            </w:r>
          </w:p>
        </w:tc>
        <w:tc>
          <w:tcPr>
            <w:tcW w:w="479" w:type="pct"/>
          </w:tcPr>
          <w:p w:rsidR="00124A7C" w:rsidRPr="00CE36F7" w:rsidRDefault="00124A7C" w:rsidP="00F41D0D"/>
          <w:p w:rsidR="00124A7C" w:rsidRPr="00CE36F7" w:rsidRDefault="00124A7C" w:rsidP="00F41D0D">
            <w:r w:rsidRPr="00CE36F7">
              <w:t>+</w:t>
            </w:r>
          </w:p>
          <w:p w:rsidR="00124A7C" w:rsidRPr="00CE36F7" w:rsidRDefault="00124A7C" w:rsidP="00F41D0D">
            <w:r w:rsidRPr="00CE36F7">
              <w:t>+</w:t>
            </w:r>
          </w:p>
          <w:p w:rsidR="00124A7C" w:rsidRPr="00CE36F7" w:rsidRDefault="00124A7C" w:rsidP="00F41D0D">
            <w:r w:rsidRPr="00CE36F7">
              <w:t>+</w:t>
            </w:r>
          </w:p>
          <w:p w:rsidR="00124A7C" w:rsidRPr="00CE36F7" w:rsidRDefault="00124A7C" w:rsidP="00F41D0D">
            <w:r w:rsidRPr="00CE36F7">
              <w:t>+</w:t>
            </w:r>
          </w:p>
        </w:tc>
        <w:tc>
          <w:tcPr>
            <w:tcW w:w="479" w:type="pct"/>
          </w:tcPr>
          <w:p w:rsidR="00124A7C" w:rsidRPr="00CE36F7" w:rsidRDefault="00124A7C" w:rsidP="00F41D0D"/>
        </w:tc>
        <w:tc>
          <w:tcPr>
            <w:tcW w:w="1018" w:type="pct"/>
          </w:tcPr>
          <w:p w:rsidR="00124A7C" w:rsidRPr="00CE36F7" w:rsidRDefault="00124A7C" w:rsidP="00F41D0D"/>
        </w:tc>
      </w:tr>
      <w:tr w:rsidR="00124A7C" w:rsidRPr="00CE36F7" w:rsidTr="00F41D0D">
        <w:trPr>
          <w:cantSplit/>
        </w:trPr>
        <w:tc>
          <w:tcPr>
            <w:tcW w:w="345" w:type="pct"/>
          </w:tcPr>
          <w:p w:rsidR="00124A7C" w:rsidRPr="00CE36F7" w:rsidRDefault="00124A7C" w:rsidP="00F41D0D"/>
        </w:tc>
        <w:tc>
          <w:tcPr>
            <w:tcW w:w="2680" w:type="pct"/>
          </w:tcPr>
          <w:p w:rsidR="00124A7C" w:rsidRPr="00CE36F7" w:rsidRDefault="00124A7C" w:rsidP="00F41D0D">
            <w:r w:rsidRPr="00CE36F7">
              <w:t>Итого</w:t>
            </w:r>
          </w:p>
        </w:tc>
        <w:tc>
          <w:tcPr>
            <w:tcW w:w="479" w:type="pct"/>
          </w:tcPr>
          <w:p w:rsidR="00124A7C" w:rsidRPr="00CE36F7" w:rsidRDefault="00124A7C" w:rsidP="00F41D0D"/>
        </w:tc>
        <w:tc>
          <w:tcPr>
            <w:tcW w:w="479" w:type="pct"/>
          </w:tcPr>
          <w:p w:rsidR="00124A7C" w:rsidRPr="00CE36F7" w:rsidRDefault="00124A7C" w:rsidP="00F41D0D"/>
        </w:tc>
        <w:tc>
          <w:tcPr>
            <w:tcW w:w="1018" w:type="pct"/>
          </w:tcPr>
          <w:p w:rsidR="00124A7C" w:rsidRPr="00CE36F7" w:rsidRDefault="00124A7C" w:rsidP="00F41D0D"/>
        </w:tc>
      </w:tr>
      <w:tr w:rsidR="00124A7C" w:rsidRPr="00CE36F7" w:rsidTr="00F41D0D">
        <w:trPr>
          <w:cantSplit/>
        </w:trPr>
        <w:tc>
          <w:tcPr>
            <w:tcW w:w="5000" w:type="pct"/>
            <w:gridSpan w:val="5"/>
          </w:tcPr>
          <w:p w:rsidR="00124A7C" w:rsidRPr="00CE36F7" w:rsidRDefault="00124A7C" w:rsidP="00F41D0D">
            <w:r w:rsidRPr="00CE36F7">
              <w:t>Порядок оценки эффективности СВК: Э (СВК) = 33 х 2,5 балла = 82,5</w:t>
            </w:r>
          </w:p>
        </w:tc>
      </w:tr>
    </w:tbl>
    <w:p w:rsidR="00124A7C" w:rsidRPr="00CE36F7" w:rsidRDefault="00124A7C" w:rsidP="00CE36F7">
      <w:pPr>
        <w:suppressAutoHyphens/>
        <w:ind w:firstLine="709"/>
        <w:jc w:val="both"/>
        <w:rPr>
          <w:b/>
          <w:sz w:val="28"/>
          <w:szCs w:val="28"/>
        </w:rPr>
      </w:pPr>
    </w:p>
    <w:p w:rsidR="00124A7C" w:rsidRPr="00CE36F7" w:rsidRDefault="00124A7C" w:rsidP="00CE36F7">
      <w:pPr>
        <w:suppressAutoHyphens/>
        <w:ind w:firstLine="709"/>
        <w:jc w:val="both"/>
        <w:rPr>
          <w:b/>
          <w:sz w:val="28"/>
          <w:szCs w:val="28"/>
        </w:rPr>
      </w:pPr>
      <w:r w:rsidRPr="00CE36F7">
        <w:rPr>
          <w:b/>
          <w:sz w:val="28"/>
          <w:szCs w:val="28"/>
        </w:rPr>
        <w:t>Краткий анализ финансовой отчетности ОАО «Уфамолзавод»</w:t>
      </w:r>
    </w:p>
    <w:p w:rsidR="00124A7C" w:rsidRPr="00CE36F7" w:rsidRDefault="00124A7C" w:rsidP="00CE36F7">
      <w:pPr>
        <w:suppressAutoHyphens/>
        <w:ind w:firstLine="709"/>
        <w:jc w:val="both"/>
        <w:rPr>
          <w:sz w:val="28"/>
          <w:szCs w:val="28"/>
        </w:rPr>
      </w:pPr>
      <w:r w:rsidRPr="00CE36F7">
        <w:rPr>
          <w:sz w:val="28"/>
          <w:szCs w:val="28"/>
        </w:rPr>
        <w:t>Целью аналитического исследования финансовой отчетности является:</w:t>
      </w:r>
    </w:p>
    <w:p w:rsidR="00124A7C" w:rsidRPr="00CE36F7" w:rsidRDefault="00124A7C" w:rsidP="00CE36F7">
      <w:pPr>
        <w:suppressAutoHyphens/>
        <w:ind w:firstLine="709"/>
        <w:jc w:val="both"/>
        <w:rPr>
          <w:sz w:val="28"/>
          <w:szCs w:val="28"/>
        </w:rPr>
      </w:pPr>
      <w:r w:rsidRPr="00CE36F7">
        <w:rPr>
          <w:sz w:val="28"/>
          <w:szCs w:val="28"/>
        </w:rPr>
        <w:t>- выявление необычных вызывающих проблемы значений статей отчетности и их изменений;</w:t>
      </w:r>
    </w:p>
    <w:p w:rsidR="00124A7C" w:rsidRPr="00CE36F7" w:rsidRDefault="00124A7C" w:rsidP="00CE36F7">
      <w:pPr>
        <w:suppressAutoHyphens/>
        <w:ind w:firstLine="709"/>
        <w:jc w:val="both"/>
        <w:rPr>
          <w:sz w:val="28"/>
          <w:szCs w:val="28"/>
        </w:rPr>
      </w:pPr>
      <w:r w:rsidRPr="00CE36F7">
        <w:rPr>
          <w:sz w:val="28"/>
          <w:szCs w:val="28"/>
        </w:rPr>
        <w:t>- выявление соотношений между статьями, которые могут указывать на существенные ошибки в отчетности;</w:t>
      </w:r>
    </w:p>
    <w:p w:rsidR="00124A7C" w:rsidRPr="00CE36F7" w:rsidRDefault="00124A7C" w:rsidP="00CE36F7">
      <w:pPr>
        <w:suppressAutoHyphens/>
        <w:ind w:firstLine="709"/>
        <w:jc w:val="both"/>
        <w:rPr>
          <w:sz w:val="28"/>
          <w:szCs w:val="28"/>
        </w:rPr>
      </w:pPr>
      <w:r w:rsidRPr="00CE36F7">
        <w:rPr>
          <w:sz w:val="28"/>
          <w:szCs w:val="28"/>
        </w:rPr>
        <w:t>- определение важнейших финансовых показателей предприятия.</w:t>
      </w:r>
    </w:p>
    <w:p w:rsidR="00124A7C" w:rsidRPr="00CE36F7" w:rsidRDefault="00124A7C" w:rsidP="00CE36F7">
      <w:pPr>
        <w:suppressAutoHyphens/>
        <w:ind w:firstLine="709"/>
        <w:jc w:val="both"/>
        <w:rPr>
          <w:sz w:val="28"/>
          <w:szCs w:val="28"/>
        </w:rPr>
      </w:pPr>
      <w:r w:rsidRPr="00CE36F7">
        <w:rPr>
          <w:sz w:val="28"/>
          <w:szCs w:val="28"/>
        </w:rPr>
        <w:t>Рассчитаем коэффициенты</w:t>
      </w:r>
      <w:r w:rsidR="00875F44" w:rsidRPr="00875F44">
        <w:rPr>
          <w:sz w:val="28"/>
          <w:szCs w:val="28"/>
        </w:rPr>
        <w:t xml:space="preserve"> </w:t>
      </w:r>
      <w:r w:rsidRPr="00CE36F7">
        <w:rPr>
          <w:sz w:val="28"/>
          <w:szCs w:val="28"/>
        </w:rPr>
        <w:t>и оформим выводы по результатам анализа финансовой отчетности ОАО «Уфамолзавод»:</w:t>
      </w:r>
    </w:p>
    <w:p w:rsidR="00124A7C" w:rsidRPr="00CE36F7" w:rsidRDefault="00875F44" w:rsidP="00CE36F7">
      <w:pPr>
        <w:suppressAutoHyphens/>
        <w:ind w:firstLine="709"/>
        <w:jc w:val="both"/>
        <w:rPr>
          <w:b/>
          <w:sz w:val="28"/>
          <w:szCs w:val="28"/>
        </w:rPr>
      </w:pPr>
      <w:r>
        <w:rPr>
          <w:b/>
          <w:sz w:val="28"/>
          <w:szCs w:val="28"/>
        </w:rPr>
        <w:br w:type="page"/>
      </w:r>
      <w:r w:rsidR="00124A7C" w:rsidRPr="00CE36F7">
        <w:rPr>
          <w:b/>
          <w:sz w:val="28"/>
          <w:szCs w:val="28"/>
        </w:rPr>
        <w:t>Таблица 2.13</w:t>
      </w:r>
      <w:r w:rsidR="00F41D0D">
        <w:rPr>
          <w:b/>
          <w:sz w:val="28"/>
          <w:szCs w:val="28"/>
        </w:rPr>
        <w:t xml:space="preserve"> </w:t>
      </w:r>
      <w:r w:rsidR="00124A7C" w:rsidRPr="00CE36F7">
        <w:rPr>
          <w:b/>
          <w:sz w:val="28"/>
          <w:szCs w:val="28"/>
        </w:rPr>
        <w:t>Краткий анализ финансовой отчетности ОАО «Уфамолзавод»</w:t>
      </w:r>
    </w:p>
    <w:tbl>
      <w:tblPr>
        <w:tblStyle w:val="a5"/>
        <w:tblW w:w="5000" w:type="pct"/>
        <w:tblLook w:val="01E0" w:firstRow="1" w:lastRow="1" w:firstColumn="1" w:lastColumn="1" w:noHBand="0" w:noVBand="0"/>
      </w:tblPr>
      <w:tblGrid>
        <w:gridCol w:w="4792"/>
        <w:gridCol w:w="1124"/>
        <w:gridCol w:w="1106"/>
        <w:gridCol w:w="1114"/>
        <w:gridCol w:w="1434"/>
      </w:tblGrid>
      <w:tr w:rsidR="00124A7C" w:rsidRPr="00CE36F7" w:rsidTr="00F41D0D">
        <w:trPr>
          <w:cantSplit/>
        </w:trPr>
        <w:tc>
          <w:tcPr>
            <w:tcW w:w="2504" w:type="pct"/>
          </w:tcPr>
          <w:p w:rsidR="00124A7C" w:rsidRPr="00CE36F7" w:rsidRDefault="00124A7C" w:rsidP="00F41D0D">
            <w:r w:rsidRPr="00CE36F7">
              <w:t>Показатели</w:t>
            </w:r>
          </w:p>
        </w:tc>
        <w:tc>
          <w:tcPr>
            <w:tcW w:w="587" w:type="pct"/>
          </w:tcPr>
          <w:p w:rsidR="00124A7C" w:rsidRPr="00CE36F7" w:rsidRDefault="00124A7C" w:rsidP="00F41D0D">
            <w:r w:rsidRPr="00CE36F7">
              <w:t>31.12.06 г.</w:t>
            </w:r>
          </w:p>
        </w:tc>
        <w:tc>
          <w:tcPr>
            <w:tcW w:w="578" w:type="pct"/>
          </w:tcPr>
          <w:p w:rsidR="00124A7C" w:rsidRPr="00CE36F7" w:rsidRDefault="00124A7C" w:rsidP="00F41D0D">
            <w:r w:rsidRPr="00CE36F7">
              <w:t>31.12.07 г.</w:t>
            </w:r>
          </w:p>
        </w:tc>
        <w:tc>
          <w:tcPr>
            <w:tcW w:w="582" w:type="pct"/>
          </w:tcPr>
          <w:p w:rsidR="00124A7C" w:rsidRPr="00CE36F7" w:rsidRDefault="00124A7C" w:rsidP="00F41D0D">
            <w:r w:rsidRPr="00CE36F7">
              <w:t>31.12.08 г.</w:t>
            </w:r>
          </w:p>
        </w:tc>
        <w:tc>
          <w:tcPr>
            <w:tcW w:w="749" w:type="pct"/>
          </w:tcPr>
          <w:p w:rsidR="00124A7C" w:rsidRPr="00CE36F7" w:rsidRDefault="00124A7C" w:rsidP="00F41D0D">
            <w:r w:rsidRPr="00CE36F7">
              <w:t>нормативное значение</w:t>
            </w:r>
          </w:p>
        </w:tc>
      </w:tr>
      <w:tr w:rsidR="00124A7C" w:rsidRPr="00CE36F7" w:rsidTr="00F41D0D">
        <w:trPr>
          <w:cantSplit/>
        </w:trPr>
        <w:tc>
          <w:tcPr>
            <w:tcW w:w="5000" w:type="pct"/>
            <w:gridSpan w:val="5"/>
            <w:tcBorders>
              <w:top w:val="nil"/>
            </w:tcBorders>
          </w:tcPr>
          <w:p w:rsidR="00124A7C" w:rsidRPr="00CE36F7" w:rsidRDefault="00124A7C" w:rsidP="00F41D0D">
            <w:r w:rsidRPr="00CE36F7">
              <w:t>Коэффициенты (К) платежеспособности</w:t>
            </w:r>
          </w:p>
        </w:tc>
      </w:tr>
      <w:tr w:rsidR="00124A7C" w:rsidRPr="00CE36F7" w:rsidTr="00F41D0D">
        <w:trPr>
          <w:cantSplit/>
        </w:trPr>
        <w:tc>
          <w:tcPr>
            <w:tcW w:w="2504" w:type="pct"/>
          </w:tcPr>
          <w:p w:rsidR="00124A7C" w:rsidRPr="00CE36F7" w:rsidRDefault="00124A7C" w:rsidP="00F41D0D">
            <w:r w:rsidRPr="00CE36F7">
              <w:rPr>
                <w:b/>
              </w:rPr>
              <w:t xml:space="preserve">К </w:t>
            </w:r>
            <w:r w:rsidRPr="00CE36F7">
              <w:t>обеспеченности собственными оборотными средствами</w:t>
            </w:r>
          </w:p>
        </w:tc>
        <w:tc>
          <w:tcPr>
            <w:tcW w:w="587" w:type="pct"/>
          </w:tcPr>
          <w:p w:rsidR="00124A7C" w:rsidRPr="00CE36F7" w:rsidRDefault="00124A7C" w:rsidP="00F41D0D">
            <w:r w:rsidRPr="00CE36F7">
              <w:t>-1,113</w:t>
            </w:r>
          </w:p>
        </w:tc>
        <w:tc>
          <w:tcPr>
            <w:tcW w:w="578" w:type="pct"/>
          </w:tcPr>
          <w:p w:rsidR="00124A7C" w:rsidRPr="00CE36F7" w:rsidRDefault="00124A7C" w:rsidP="00F41D0D">
            <w:r w:rsidRPr="00CE36F7">
              <w:t>-0,995</w:t>
            </w:r>
          </w:p>
        </w:tc>
        <w:tc>
          <w:tcPr>
            <w:tcW w:w="582" w:type="pct"/>
          </w:tcPr>
          <w:p w:rsidR="00124A7C" w:rsidRPr="00CE36F7" w:rsidRDefault="00124A7C" w:rsidP="00F41D0D">
            <w:r w:rsidRPr="00CE36F7">
              <w:t>-0,434</w:t>
            </w:r>
          </w:p>
        </w:tc>
        <w:tc>
          <w:tcPr>
            <w:tcW w:w="749" w:type="pct"/>
          </w:tcPr>
          <w:p w:rsidR="00124A7C" w:rsidRPr="00CE36F7" w:rsidRDefault="00124A7C" w:rsidP="00F41D0D">
            <w:r w:rsidRPr="00CE36F7">
              <w:rPr>
                <w:szCs w:val="20"/>
              </w:rPr>
              <w:t>≥ 0,1</w:t>
            </w:r>
          </w:p>
        </w:tc>
      </w:tr>
      <w:tr w:rsidR="00124A7C" w:rsidRPr="00CE36F7" w:rsidTr="00F41D0D">
        <w:trPr>
          <w:cantSplit/>
        </w:trPr>
        <w:tc>
          <w:tcPr>
            <w:tcW w:w="2504" w:type="pct"/>
          </w:tcPr>
          <w:p w:rsidR="00124A7C" w:rsidRPr="00CE36F7" w:rsidRDefault="00124A7C" w:rsidP="00F41D0D">
            <w:r w:rsidRPr="00CE36F7">
              <w:rPr>
                <w:b/>
              </w:rPr>
              <w:t xml:space="preserve">К </w:t>
            </w:r>
            <w:r w:rsidRPr="00CE36F7">
              <w:t>текущей ликвидности</w:t>
            </w:r>
          </w:p>
        </w:tc>
        <w:tc>
          <w:tcPr>
            <w:tcW w:w="587" w:type="pct"/>
          </w:tcPr>
          <w:p w:rsidR="00124A7C" w:rsidRPr="00CE36F7" w:rsidRDefault="00124A7C" w:rsidP="00F41D0D">
            <w:r w:rsidRPr="00CE36F7">
              <w:t>0,473</w:t>
            </w:r>
          </w:p>
        </w:tc>
        <w:tc>
          <w:tcPr>
            <w:tcW w:w="578" w:type="pct"/>
          </w:tcPr>
          <w:p w:rsidR="00124A7C" w:rsidRPr="00CE36F7" w:rsidRDefault="00124A7C" w:rsidP="00F41D0D">
            <w:r w:rsidRPr="00CE36F7">
              <w:t>0,501</w:t>
            </w:r>
          </w:p>
        </w:tc>
        <w:tc>
          <w:tcPr>
            <w:tcW w:w="582" w:type="pct"/>
          </w:tcPr>
          <w:p w:rsidR="00124A7C" w:rsidRPr="00CE36F7" w:rsidRDefault="00124A7C" w:rsidP="00F41D0D">
            <w:r w:rsidRPr="00CE36F7">
              <w:t>0,697</w:t>
            </w:r>
          </w:p>
        </w:tc>
        <w:tc>
          <w:tcPr>
            <w:tcW w:w="749" w:type="pct"/>
          </w:tcPr>
          <w:p w:rsidR="00124A7C" w:rsidRPr="00CE36F7" w:rsidRDefault="00124A7C" w:rsidP="00F41D0D">
            <w:r w:rsidRPr="00CE36F7">
              <w:rPr>
                <w:szCs w:val="20"/>
              </w:rPr>
              <w:t>≥2</w:t>
            </w:r>
          </w:p>
        </w:tc>
      </w:tr>
      <w:tr w:rsidR="00124A7C" w:rsidRPr="00CE36F7" w:rsidTr="00F41D0D">
        <w:trPr>
          <w:cantSplit/>
        </w:trPr>
        <w:tc>
          <w:tcPr>
            <w:tcW w:w="2504" w:type="pct"/>
          </w:tcPr>
          <w:p w:rsidR="00124A7C" w:rsidRPr="00CE36F7" w:rsidRDefault="00124A7C" w:rsidP="00F41D0D">
            <w:r w:rsidRPr="00CE36F7">
              <w:rPr>
                <w:b/>
              </w:rPr>
              <w:t xml:space="preserve">К </w:t>
            </w:r>
            <w:r w:rsidRPr="00CE36F7">
              <w:t>общей ликвидности</w:t>
            </w:r>
          </w:p>
        </w:tc>
        <w:tc>
          <w:tcPr>
            <w:tcW w:w="587" w:type="pct"/>
            <w:vAlign w:val="center"/>
          </w:tcPr>
          <w:p w:rsidR="00124A7C" w:rsidRPr="00CE36F7" w:rsidRDefault="00124A7C" w:rsidP="00F41D0D">
            <w:r w:rsidRPr="00CE36F7">
              <w:t>0,217</w:t>
            </w:r>
          </w:p>
        </w:tc>
        <w:tc>
          <w:tcPr>
            <w:tcW w:w="578" w:type="pct"/>
            <w:vAlign w:val="center"/>
          </w:tcPr>
          <w:p w:rsidR="00124A7C" w:rsidRPr="00CE36F7" w:rsidRDefault="00124A7C" w:rsidP="00F41D0D">
            <w:r w:rsidRPr="00CE36F7">
              <w:t>0,226</w:t>
            </w:r>
          </w:p>
        </w:tc>
        <w:tc>
          <w:tcPr>
            <w:tcW w:w="582" w:type="pct"/>
          </w:tcPr>
          <w:p w:rsidR="00124A7C" w:rsidRPr="00CE36F7" w:rsidRDefault="00124A7C" w:rsidP="00F41D0D">
            <w:r w:rsidRPr="00CE36F7">
              <w:t>0,534</w:t>
            </w:r>
          </w:p>
        </w:tc>
        <w:tc>
          <w:tcPr>
            <w:tcW w:w="749" w:type="pct"/>
          </w:tcPr>
          <w:p w:rsidR="00124A7C" w:rsidRPr="00CE36F7" w:rsidRDefault="00124A7C" w:rsidP="00F41D0D">
            <w:r w:rsidRPr="00CE36F7">
              <w:rPr>
                <w:szCs w:val="20"/>
              </w:rPr>
              <w:t>≥</w:t>
            </w:r>
            <w:r w:rsidRPr="00CE36F7">
              <w:t>1</w:t>
            </w:r>
          </w:p>
        </w:tc>
      </w:tr>
      <w:tr w:rsidR="00124A7C" w:rsidRPr="00CE36F7" w:rsidTr="00F41D0D">
        <w:trPr>
          <w:cantSplit/>
        </w:trPr>
        <w:tc>
          <w:tcPr>
            <w:tcW w:w="2504" w:type="pct"/>
          </w:tcPr>
          <w:p w:rsidR="00124A7C" w:rsidRPr="00CE36F7" w:rsidRDefault="00124A7C" w:rsidP="00F41D0D">
            <w:r w:rsidRPr="00CE36F7">
              <w:rPr>
                <w:b/>
              </w:rPr>
              <w:t xml:space="preserve">К </w:t>
            </w:r>
            <w:r w:rsidRPr="00CE36F7">
              <w:t>абсолютной ликвидности</w:t>
            </w:r>
          </w:p>
        </w:tc>
        <w:tc>
          <w:tcPr>
            <w:tcW w:w="587" w:type="pct"/>
            <w:vAlign w:val="center"/>
          </w:tcPr>
          <w:p w:rsidR="00124A7C" w:rsidRPr="00CE36F7" w:rsidRDefault="00124A7C" w:rsidP="00F41D0D">
            <w:r w:rsidRPr="00CE36F7">
              <w:t>0,018</w:t>
            </w:r>
          </w:p>
        </w:tc>
        <w:tc>
          <w:tcPr>
            <w:tcW w:w="578" w:type="pct"/>
            <w:vAlign w:val="center"/>
          </w:tcPr>
          <w:p w:rsidR="00124A7C" w:rsidRPr="00CE36F7" w:rsidRDefault="00124A7C" w:rsidP="00F41D0D">
            <w:r w:rsidRPr="00CE36F7">
              <w:t>0,002</w:t>
            </w:r>
          </w:p>
        </w:tc>
        <w:tc>
          <w:tcPr>
            <w:tcW w:w="582" w:type="pct"/>
          </w:tcPr>
          <w:p w:rsidR="00124A7C" w:rsidRPr="00CE36F7" w:rsidRDefault="00124A7C" w:rsidP="00F41D0D">
            <w:r w:rsidRPr="00CE36F7">
              <w:t>0,260</w:t>
            </w:r>
          </w:p>
        </w:tc>
        <w:tc>
          <w:tcPr>
            <w:tcW w:w="749" w:type="pct"/>
          </w:tcPr>
          <w:p w:rsidR="00124A7C" w:rsidRPr="00CE36F7" w:rsidRDefault="00124A7C" w:rsidP="00F41D0D">
            <w:r w:rsidRPr="00CE36F7">
              <w:rPr>
                <w:szCs w:val="20"/>
              </w:rPr>
              <w:t>≥</w:t>
            </w:r>
            <w:r w:rsidRPr="00CE36F7">
              <w:t>0,2-0,5</w:t>
            </w:r>
          </w:p>
        </w:tc>
      </w:tr>
      <w:tr w:rsidR="00124A7C" w:rsidRPr="00CE36F7" w:rsidTr="00F41D0D">
        <w:trPr>
          <w:cantSplit/>
        </w:trPr>
        <w:tc>
          <w:tcPr>
            <w:tcW w:w="2504" w:type="pct"/>
          </w:tcPr>
          <w:p w:rsidR="00124A7C" w:rsidRPr="00CE36F7" w:rsidRDefault="00124A7C" w:rsidP="00F41D0D">
            <w:pPr>
              <w:rPr>
                <w:b/>
              </w:rPr>
            </w:pPr>
            <w:r w:rsidRPr="00CE36F7">
              <w:rPr>
                <w:b/>
              </w:rPr>
              <w:t xml:space="preserve">К </w:t>
            </w:r>
            <w:r w:rsidRPr="00CE36F7">
              <w:t>утраты платежеспособности</w:t>
            </w:r>
          </w:p>
        </w:tc>
        <w:tc>
          <w:tcPr>
            <w:tcW w:w="587" w:type="pct"/>
          </w:tcPr>
          <w:p w:rsidR="00124A7C" w:rsidRPr="00CE36F7" w:rsidRDefault="00124A7C" w:rsidP="00F41D0D">
            <w:r w:rsidRPr="00CE36F7">
              <w:t>0,213</w:t>
            </w:r>
          </w:p>
        </w:tc>
        <w:tc>
          <w:tcPr>
            <w:tcW w:w="578" w:type="pct"/>
          </w:tcPr>
          <w:p w:rsidR="00124A7C" w:rsidRPr="00CE36F7" w:rsidRDefault="00124A7C" w:rsidP="00F41D0D">
            <w:r w:rsidRPr="00CE36F7">
              <w:t>0,254</w:t>
            </w:r>
          </w:p>
        </w:tc>
        <w:tc>
          <w:tcPr>
            <w:tcW w:w="582" w:type="pct"/>
          </w:tcPr>
          <w:p w:rsidR="00124A7C" w:rsidRPr="00CE36F7" w:rsidRDefault="00124A7C" w:rsidP="00F41D0D">
            <w:r w:rsidRPr="00CE36F7">
              <w:t>0,434</w:t>
            </w:r>
          </w:p>
        </w:tc>
        <w:tc>
          <w:tcPr>
            <w:tcW w:w="749" w:type="pct"/>
          </w:tcPr>
          <w:p w:rsidR="00124A7C" w:rsidRPr="00CE36F7" w:rsidRDefault="00124A7C" w:rsidP="00F41D0D">
            <w:r w:rsidRPr="00CE36F7">
              <w:rPr>
                <w:szCs w:val="20"/>
              </w:rPr>
              <w:t>≥ 1</w:t>
            </w:r>
          </w:p>
        </w:tc>
      </w:tr>
      <w:tr w:rsidR="00124A7C" w:rsidRPr="00CE36F7" w:rsidTr="00F41D0D">
        <w:trPr>
          <w:cantSplit/>
        </w:trPr>
        <w:tc>
          <w:tcPr>
            <w:tcW w:w="5000" w:type="pct"/>
            <w:gridSpan w:val="5"/>
          </w:tcPr>
          <w:p w:rsidR="00124A7C" w:rsidRPr="00CE36F7" w:rsidRDefault="00124A7C" w:rsidP="00F41D0D">
            <w:r w:rsidRPr="00CE36F7">
              <w:t>Коэффициенты прибыльности</w:t>
            </w:r>
          </w:p>
        </w:tc>
      </w:tr>
      <w:tr w:rsidR="00124A7C" w:rsidRPr="00CE36F7" w:rsidTr="00F41D0D">
        <w:trPr>
          <w:cantSplit/>
        </w:trPr>
        <w:tc>
          <w:tcPr>
            <w:tcW w:w="2504" w:type="pct"/>
          </w:tcPr>
          <w:p w:rsidR="00124A7C" w:rsidRPr="00CE36F7" w:rsidRDefault="00124A7C" w:rsidP="00F41D0D">
            <w:r w:rsidRPr="00CE36F7">
              <w:rPr>
                <w:b/>
              </w:rPr>
              <w:t xml:space="preserve">К </w:t>
            </w:r>
            <w:r w:rsidRPr="00CE36F7">
              <w:t>рентабельности имущества</w:t>
            </w:r>
          </w:p>
        </w:tc>
        <w:tc>
          <w:tcPr>
            <w:tcW w:w="587" w:type="pct"/>
          </w:tcPr>
          <w:p w:rsidR="00124A7C" w:rsidRPr="00CE36F7" w:rsidRDefault="00124A7C" w:rsidP="00F41D0D">
            <w:r w:rsidRPr="00CE36F7">
              <w:t>1,425</w:t>
            </w:r>
          </w:p>
        </w:tc>
        <w:tc>
          <w:tcPr>
            <w:tcW w:w="578" w:type="pct"/>
          </w:tcPr>
          <w:p w:rsidR="00124A7C" w:rsidRPr="00CE36F7" w:rsidRDefault="00124A7C" w:rsidP="00F41D0D">
            <w:r w:rsidRPr="00CE36F7">
              <w:t>3,214</w:t>
            </w:r>
          </w:p>
        </w:tc>
        <w:tc>
          <w:tcPr>
            <w:tcW w:w="582" w:type="pct"/>
          </w:tcPr>
          <w:p w:rsidR="00124A7C" w:rsidRPr="00CE36F7" w:rsidRDefault="00124A7C" w:rsidP="00F41D0D">
            <w:r w:rsidRPr="00CE36F7">
              <w:t>7,886</w:t>
            </w:r>
          </w:p>
        </w:tc>
        <w:tc>
          <w:tcPr>
            <w:tcW w:w="749" w:type="pct"/>
          </w:tcPr>
          <w:p w:rsidR="00124A7C" w:rsidRPr="00CE36F7" w:rsidRDefault="00124A7C" w:rsidP="00F41D0D">
            <w:r w:rsidRPr="00CE36F7">
              <w:t>&gt;1%</w:t>
            </w:r>
          </w:p>
        </w:tc>
      </w:tr>
      <w:tr w:rsidR="00124A7C" w:rsidRPr="00CE36F7" w:rsidTr="00F41D0D">
        <w:trPr>
          <w:cantSplit/>
        </w:trPr>
        <w:tc>
          <w:tcPr>
            <w:tcW w:w="2504" w:type="pct"/>
          </w:tcPr>
          <w:p w:rsidR="00124A7C" w:rsidRPr="00CE36F7" w:rsidRDefault="00124A7C" w:rsidP="00F41D0D">
            <w:pPr>
              <w:rPr>
                <w:b/>
              </w:rPr>
            </w:pPr>
            <w:r w:rsidRPr="00CE36F7">
              <w:rPr>
                <w:b/>
              </w:rPr>
              <w:t xml:space="preserve">К </w:t>
            </w:r>
            <w:r w:rsidRPr="00CE36F7">
              <w:t xml:space="preserve">рентабельности собственных средств </w:t>
            </w:r>
          </w:p>
        </w:tc>
        <w:tc>
          <w:tcPr>
            <w:tcW w:w="587" w:type="pct"/>
            <w:vAlign w:val="bottom"/>
          </w:tcPr>
          <w:p w:rsidR="00124A7C" w:rsidRPr="00CE36F7" w:rsidRDefault="00124A7C" w:rsidP="00F41D0D">
            <w:r w:rsidRPr="00CE36F7">
              <w:t>1,560</w:t>
            </w:r>
          </w:p>
        </w:tc>
        <w:tc>
          <w:tcPr>
            <w:tcW w:w="578" w:type="pct"/>
            <w:vAlign w:val="bottom"/>
          </w:tcPr>
          <w:p w:rsidR="00124A7C" w:rsidRPr="00CE36F7" w:rsidRDefault="00124A7C" w:rsidP="00F41D0D">
            <w:r w:rsidRPr="00CE36F7">
              <w:t>7,329</w:t>
            </w:r>
          </w:p>
        </w:tc>
        <w:tc>
          <w:tcPr>
            <w:tcW w:w="582" w:type="pct"/>
            <w:vAlign w:val="bottom"/>
          </w:tcPr>
          <w:p w:rsidR="00124A7C" w:rsidRPr="00CE36F7" w:rsidRDefault="00124A7C" w:rsidP="00F41D0D">
            <w:r w:rsidRPr="00CE36F7">
              <w:t>23,456</w:t>
            </w:r>
          </w:p>
        </w:tc>
        <w:tc>
          <w:tcPr>
            <w:tcW w:w="749" w:type="pct"/>
          </w:tcPr>
          <w:p w:rsidR="00124A7C" w:rsidRPr="00CE36F7" w:rsidRDefault="00124A7C" w:rsidP="00F41D0D">
            <w:r w:rsidRPr="00CE36F7">
              <w:t>&gt;1%</w:t>
            </w:r>
          </w:p>
        </w:tc>
      </w:tr>
      <w:tr w:rsidR="00124A7C" w:rsidRPr="00CE36F7" w:rsidTr="00F41D0D">
        <w:trPr>
          <w:cantSplit/>
        </w:trPr>
        <w:tc>
          <w:tcPr>
            <w:tcW w:w="2504" w:type="pct"/>
          </w:tcPr>
          <w:p w:rsidR="00124A7C" w:rsidRPr="00CE36F7" w:rsidRDefault="00124A7C" w:rsidP="00F41D0D">
            <w:r w:rsidRPr="00CE36F7">
              <w:rPr>
                <w:b/>
              </w:rPr>
              <w:t xml:space="preserve">К </w:t>
            </w:r>
            <w:r w:rsidRPr="00CE36F7">
              <w:t>рентабельности производственных запасов</w:t>
            </w:r>
            <w:r w:rsidRPr="00CE36F7">
              <w:rPr>
                <w:b/>
              </w:rPr>
              <w:t xml:space="preserve"> </w:t>
            </w:r>
          </w:p>
        </w:tc>
        <w:tc>
          <w:tcPr>
            <w:tcW w:w="587" w:type="pct"/>
          </w:tcPr>
          <w:p w:rsidR="00124A7C" w:rsidRPr="00CE36F7" w:rsidRDefault="00124A7C" w:rsidP="00F41D0D">
            <w:r w:rsidRPr="00CE36F7">
              <w:t>4,614</w:t>
            </w:r>
          </w:p>
        </w:tc>
        <w:tc>
          <w:tcPr>
            <w:tcW w:w="578" w:type="pct"/>
          </w:tcPr>
          <w:p w:rsidR="00124A7C" w:rsidRPr="00CE36F7" w:rsidRDefault="00124A7C" w:rsidP="00F41D0D">
            <w:r w:rsidRPr="00CE36F7">
              <w:t>9,300</w:t>
            </w:r>
          </w:p>
        </w:tc>
        <w:tc>
          <w:tcPr>
            <w:tcW w:w="582" w:type="pct"/>
          </w:tcPr>
          <w:p w:rsidR="00124A7C" w:rsidRPr="00CE36F7" w:rsidRDefault="00124A7C" w:rsidP="00F41D0D">
            <w:r w:rsidRPr="00CE36F7">
              <w:t>38,276</w:t>
            </w:r>
          </w:p>
        </w:tc>
        <w:tc>
          <w:tcPr>
            <w:tcW w:w="749" w:type="pct"/>
          </w:tcPr>
          <w:p w:rsidR="00124A7C" w:rsidRPr="00CE36F7" w:rsidRDefault="00124A7C" w:rsidP="00F41D0D">
            <w:pPr>
              <w:rPr>
                <w:lang w:val="en-US"/>
              </w:rPr>
            </w:pPr>
            <w:r w:rsidRPr="00CE36F7">
              <w:rPr>
                <w:lang w:val="en-US"/>
              </w:rPr>
              <w:t>&gt;1%</w:t>
            </w:r>
          </w:p>
        </w:tc>
      </w:tr>
      <w:tr w:rsidR="00124A7C" w:rsidRPr="00CE36F7" w:rsidTr="00F41D0D">
        <w:trPr>
          <w:cantSplit/>
        </w:trPr>
        <w:tc>
          <w:tcPr>
            <w:tcW w:w="2504" w:type="pct"/>
          </w:tcPr>
          <w:p w:rsidR="00124A7C" w:rsidRPr="00CE36F7" w:rsidRDefault="00124A7C" w:rsidP="00F41D0D">
            <w:r w:rsidRPr="00CE36F7">
              <w:rPr>
                <w:b/>
              </w:rPr>
              <w:t xml:space="preserve">К </w:t>
            </w:r>
            <w:r w:rsidRPr="00CE36F7">
              <w:t>продаж</w:t>
            </w:r>
          </w:p>
        </w:tc>
        <w:tc>
          <w:tcPr>
            <w:tcW w:w="587" w:type="pct"/>
          </w:tcPr>
          <w:p w:rsidR="00124A7C" w:rsidRPr="00CE36F7" w:rsidRDefault="00124A7C" w:rsidP="00F41D0D">
            <w:r w:rsidRPr="00CE36F7">
              <w:t>1,550</w:t>
            </w:r>
          </w:p>
        </w:tc>
        <w:tc>
          <w:tcPr>
            <w:tcW w:w="578" w:type="pct"/>
          </w:tcPr>
          <w:p w:rsidR="00124A7C" w:rsidRPr="00CE36F7" w:rsidRDefault="00124A7C" w:rsidP="00F41D0D">
            <w:r w:rsidRPr="00CE36F7">
              <w:t>2,798</w:t>
            </w:r>
          </w:p>
        </w:tc>
        <w:tc>
          <w:tcPr>
            <w:tcW w:w="582" w:type="pct"/>
          </w:tcPr>
          <w:p w:rsidR="00124A7C" w:rsidRPr="00CE36F7" w:rsidRDefault="00124A7C" w:rsidP="00F41D0D">
            <w:r w:rsidRPr="00CE36F7">
              <w:t>3,382</w:t>
            </w:r>
          </w:p>
        </w:tc>
        <w:tc>
          <w:tcPr>
            <w:tcW w:w="749" w:type="pct"/>
          </w:tcPr>
          <w:p w:rsidR="00124A7C" w:rsidRPr="00CE36F7" w:rsidRDefault="00124A7C" w:rsidP="00F41D0D">
            <w:r w:rsidRPr="00CE36F7">
              <w:t>≥1%</w:t>
            </w:r>
          </w:p>
        </w:tc>
      </w:tr>
      <w:tr w:rsidR="00124A7C" w:rsidRPr="00CE36F7" w:rsidTr="00F41D0D">
        <w:trPr>
          <w:cantSplit/>
        </w:trPr>
        <w:tc>
          <w:tcPr>
            <w:tcW w:w="5000" w:type="pct"/>
            <w:gridSpan w:val="5"/>
          </w:tcPr>
          <w:p w:rsidR="00124A7C" w:rsidRPr="00CE36F7" w:rsidRDefault="00124A7C" w:rsidP="00F41D0D">
            <w:r w:rsidRPr="00CE36F7">
              <w:t>Коэффициенты эффективности</w:t>
            </w:r>
          </w:p>
        </w:tc>
      </w:tr>
      <w:tr w:rsidR="00124A7C" w:rsidRPr="00CE36F7" w:rsidTr="00F41D0D">
        <w:trPr>
          <w:cantSplit/>
        </w:trPr>
        <w:tc>
          <w:tcPr>
            <w:tcW w:w="2504" w:type="pct"/>
          </w:tcPr>
          <w:p w:rsidR="00124A7C" w:rsidRPr="00CE36F7" w:rsidRDefault="00124A7C" w:rsidP="00F41D0D">
            <w:r w:rsidRPr="00CE36F7">
              <w:rPr>
                <w:b/>
              </w:rPr>
              <w:t xml:space="preserve">К </w:t>
            </w:r>
            <w:r w:rsidRPr="00CE36F7">
              <w:t>финансовой зависимости</w:t>
            </w:r>
          </w:p>
        </w:tc>
        <w:tc>
          <w:tcPr>
            <w:tcW w:w="587" w:type="pct"/>
          </w:tcPr>
          <w:p w:rsidR="00124A7C" w:rsidRPr="00CE36F7" w:rsidRDefault="00124A7C" w:rsidP="00F41D0D">
            <w:r w:rsidRPr="00CE36F7">
              <w:t>0,801</w:t>
            </w:r>
          </w:p>
        </w:tc>
        <w:tc>
          <w:tcPr>
            <w:tcW w:w="578" w:type="pct"/>
          </w:tcPr>
          <w:p w:rsidR="00124A7C" w:rsidRPr="00CE36F7" w:rsidRDefault="00124A7C" w:rsidP="00F41D0D">
            <w:r w:rsidRPr="00CE36F7">
              <w:t>0,844</w:t>
            </w:r>
          </w:p>
        </w:tc>
        <w:tc>
          <w:tcPr>
            <w:tcW w:w="582" w:type="pct"/>
          </w:tcPr>
          <w:p w:rsidR="00124A7C" w:rsidRPr="00CE36F7" w:rsidRDefault="00124A7C" w:rsidP="00F41D0D">
            <w:r w:rsidRPr="00CE36F7">
              <w:t>0,802</w:t>
            </w:r>
          </w:p>
        </w:tc>
        <w:tc>
          <w:tcPr>
            <w:tcW w:w="749" w:type="pct"/>
          </w:tcPr>
          <w:p w:rsidR="00124A7C" w:rsidRPr="00CE36F7" w:rsidRDefault="00124A7C" w:rsidP="00F41D0D">
            <w:r w:rsidRPr="00CE36F7">
              <w:t>≤1,4</w:t>
            </w:r>
          </w:p>
        </w:tc>
      </w:tr>
      <w:tr w:rsidR="00124A7C" w:rsidRPr="00CE36F7" w:rsidTr="00F41D0D">
        <w:trPr>
          <w:cantSplit/>
        </w:trPr>
        <w:tc>
          <w:tcPr>
            <w:tcW w:w="2504" w:type="pct"/>
          </w:tcPr>
          <w:p w:rsidR="00124A7C" w:rsidRPr="00CE36F7" w:rsidRDefault="00124A7C" w:rsidP="00F41D0D">
            <w:r w:rsidRPr="00CE36F7">
              <w:rPr>
                <w:b/>
              </w:rPr>
              <w:t xml:space="preserve">К </w:t>
            </w:r>
            <w:r w:rsidRPr="00CE36F7">
              <w:t>маневренности собственных средств</w:t>
            </w:r>
          </w:p>
        </w:tc>
        <w:tc>
          <w:tcPr>
            <w:tcW w:w="587" w:type="pct"/>
          </w:tcPr>
          <w:p w:rsidR="00124A7C" w:rsidRPr="00CE36F7" w:rsidRDefault="00124A7C" w:rsidP="00F41D0D">
            <w:r w:rsidRPr="00CE36F7">
              <w:t>-2,842</w:t>
            </w:r>
          </w:p>
        </w:tc>
        <w:tc>
          <w:tcPr>
            <w:tcW w:w="578" w:type="pct"/>
          </w:tcPr>
          <w:p w:rsidR="00124A7C" w:rsidRPr="00CE36F7" w:rsidRDefault="00124A7C" w:rsidP="00F41D0D">
            <w:r w:rsidRPr="00CE36F7">
              <w:t>-2,847</w:t>
            </w:r>
          </w:p>
        </w:tc>
        <w:tc>
          <w:tcPr>
            <w:tcW w:w="582" w:type="pct"/>
          </w:tcPr>
          <w:p w:rsidR="00124A7C" w:rsidRPr="00CE36F7" w:rsidRDefault="00124A7C" w:rsidP="00F41D0D">
            <w:r w:rsidRPr="00CE36F7">
              <w:t>-1,221</w:t>
            </w:r>
          </w:p>
        </w:tc>
        <w:tc>
          <w:tcPr>
            <w:tcW w:w="749" w:type="pct"/>
          </w:tcPr>
          <w:p w:rsidR="00124A7C" w:rsidRPr="00CE36F7" w:rsidRDefault="00124A7C" w:rsidP="00F41D0D">
            <w:r w:rsidRPr="00CE36F7">
              <w:rPr>
                <w:szCs w:val="20"/>
              </w:rPr>
              <w:t>≥</w:t>
            </w:r>
            <w:r w:rsidRPr="00CE36F7">
              <w:t>0,5</w:t>
            </w:r>
          </w:p>
        </w:tc>
      </w:tr>
      <w:tr w:rsidR="00124A7C" w:rsidRPr="00CE36F7" w:rsidTr="00F41D0D">
        <w:trPr>
          <w:cantSplit/>
        </w:trPr>
        <w:tc>
          <w:tcPr>
            <w:tcW w:w="2504" w:type="pct"/>
          </w:tcPr>
          <w:p w:rsidR="00124A7C" w:rsidRPr="00CE36F7" w:rsidRDefault="00124A7C" w:rsidP="00F41D0D">
            <w:r w:rsidRPr="00CE36F7">
              <w:rPr>
                <w:b/>
              </w:rPr>
              <w:t xml:space="preserve">К </w:t>
            </w:r>
            <w:r w:rsidRPr="00CE36F7">
              <w:t>концентрации привлеченного капитала</w:t>
            </w:r>
          </w:p>
        </w:tc>
        <w:tc>
          <w:tcPr>
            <w:tcW w:w="587" w:type="pct"/>
          </w:tcPr>
          <w:p w:rsidR="00124A7C" w:rsidRPr="00CE36F7" w:rsidRDefault="00124A7C" w:rsidP="00F41D0D">
            <w:r w:rsidRPr="00CE36F7">
              <w:t>0,844</w:t>
            </w:r>
          </w:p>
        </w:tc>
        <w:tc>
          <w:tcPr>
            <w:tcW w:w="578" w:type="pct"/>
          </w:tcPr>
          <w:p w:rsidR="00124A7C" w:rsidRPr="00CE36F7" w:rsidRDefault="00124A7C" w:rsidP="00F41D0D">
            <w:r w:rsidRPr="00CE36F7">
              <w:t>0,851</w:t>
            </w:r>
          </w:p>
        </w:tc>
        <w:tc>
          <w:tcPr>
            <w:tcW w:w="582" w:type="pct"/>
          </w:tcPr>
          <w:p w:rsidR="00124A7C" w:rsidRPr="00CE36F7" w:rsidRDefault="00124A7C" w:rsidP="00F41D0D">
            <w:r w:rsidRPr="00CE36F7">
              <w:t>0,786</w:t>
            </w:r>
          </w:p>
        </w:tc>
        <w:tc>
          <w:tcPr>
            <w:tcW w:w="749" w:type="pct"/>
          </w:tcPr>
          <w:p w:rsidR="00124A7C" w:rsidRPr="00CE36F7" w:rsidRDefault="00124A7C" w:rsidP="00F41D0D">
            <w:r w:rsidRPr="00CE36F7">
              <w:t>&lt;0,4</w:t>
            </w:r>
          </w:p>
        </w:tc>
      </w:tr>
      <w:tr w:rsidR="00124A7C" w:rsidRPr="00CE36F7" w:rsidTr="00F41D0D">
        <w:trPr>
          <w:cantSplit/>
        </w:trPr>
        <w:tc>
          <w:tcPr>
            <w:tcW w:w="2504" w:type="pct"/>
          </w:tcPr>
          <w:p w:rsidR="00124A7C" w:rsidRPr="00CE36F7" w:rsidRDefault="00124A7C" w:rsidP="00F41D0D">
            <w:r w:rsidRPr="00CE36F7">
              <w:rPr>
                <w:b/>
              </w:rPr>
              <w:t xml:space="preserve">К </w:t>
            </w:r>
            <w:r w:rsidRPr="00CE36F7">
              <w:t>соотношения заемных и собственных средств</w:t>
            </w:r>
          </w:p>
        </w:tc>
        <w:tc>
          <w:tcPr>
            <w:tcW w:w="587" w:type="pct"/>
          </w:tcPr>
          <w:p w:rsidR="00124A7C" w:rsidRPr="00CE36F7" w:rsidRDefault="00124A7C" w:rsidP="00F41D0D">
            <w:r w:rsidRPr="00CE36F7">
              <w:t>4,036</w:t>
            </w:r>
          </w:p>
        </w:tc>
        <w:tc>
          <w:tcPr>
            <w:tcW w:w="578" w:type="pct"/>
          </w:tcPr>
          <w:p w:rsidR="00124A7C" w:rsidRPr="00CE36F7" w:rsidRDefault="00124A7C" w:rsidP="00F41D0D">
            <w:r w:rsidRPr="00CE36F7">
              <w:t>5,395</w:t>
            </w:r>
          </w:p>
        </w:tc>
        <w:tc>
          <w:tcPr>
            <w:tcW w:w="582" w:type="pct"/>
          </w:tcPr>
          <w:p w:rsidR="00124A7C" w:rsidRPr="00CE36F7" w:rsidRDefault="00124A7C" w:rsidP="00F41D0D">
            <w:r w:rsidRPr="00CE36F7">
              <w:t>4,056</w:t>
            </w:r>
          </w:p>
        </w:tc>
        <w:tc>
          <w:tcPr>
            <w:tcW w:w="749" w:type="pct"/>
          </w:tcPr>
          <w:p w:rsidR="00124A7C" w:rsidRPr="00CE36F7" w:rsidRDefault="00124A7C" w:rsidP="00F41D0D">
            <w:r w:rsidRPr="00CE36F7">
              <w:t>≤1</w:t>
            </w:r>
          </w:p>
        </w:tc>
      </w:tr>
    </w:tbl>
    <w:p w:rsidR="00124A7C" w:rsidRPr="00CE36F7" w:rsidRDefault="00124A7C" w:rsidP="00CE36F7">
      <w:pPr>
        <w:pStyle w:val="content"/>
        <w:suppressAutoHyphens/>
        <w:spacing w:before="0" w:beforeAutospacing="0" w:after="0" w:afterAutospacing="0"/>
        <w:ind w:firstLine="709"/>
        <w:jc w:val="both"/>
        <w:rPr>
          <w:iCs/>
          <w:sz w:val="28"/>
          <w:szCs w:val="28"/>
        </w:rPr>
      </w:pPr>
    </w:p>
    <w:p w:rsidR="00124A7C" w:rsidRPr="00CE36F7" w:rsidRDefault="00124A7C" w:rsidP="00CE36F7">
      <w:pPr>
        <w:pStyle w:val="content"/>
        <w:suppressAutoHyphens/>
        <w:spacing w:before="0" w:beforeAutospacing="0" w:after="0" w:afterAutospacing="0"/>
        <w:ind w:firstLine="709"/>
        <w:jc w:val="both"/>
        <w:rPr>
          <w:iCs/>
          <w:sz w:val="28"/>
          <w:szCs w:val="28"/>
        </w:rPr>
      </w:pPr>
      <w:r w:rsidRPr="00CE36F7">
        <w:rPr>
          <w:iCs/>
          <w:sz w:val="28"/>
          <w:szCs w:val="28"/>
        </w:rPr>
        <w:t xml:space="preserve">Платежеспособность – это возможность предприятия расплачиваться по своим обязательствам. При хорошем финансовом состоянии предприятие устойчиво платежеспособно; при плохом — периодически </w:t>
      </w:r>
      <w:r w:rsidR="00A247BB" w:rsidRPr="00CE36F7">
        <w:rPr>
          <w:iCs/>
          <w:sz w:val="28"/>
          <w:szCs w:val="28"/>
        </w:rPr>
        <w:t>или постоянно неплатежеспособно</w:t>
      </w:r>
      <w:r w:rsidRPr="00CE36F7">
        <w:rPr>
          <w:iCs/>
          <w:sz w:val="28"/>
          <w:szCs w:val="28"/>
        </w:rPr>
        <w:t xml:space="preserve">. </w:t>
      </w:r>
    </w:p>
    <w:p w:rsidR="00124A7C" w:rsidRPr="00CE36F7" w:rsidRDefault="00124A7C" w:rsidP="00CE36F7">
      <w:pPr>
        <w:suppressAutoHyphens/>
        <w:ind w:firstLine="709"/>
        <w:jc w:val="both"/>
        <w:rPr>
          <w:sz w:val="28"/>
          <w:szCs w:val="28"/>
        </w:rPr>
      </w:pPr>
      <w:r w:rsidRPr="00CE36F7">
        <w:rPr>
          <w:sz w:val="28"/>
          <w:szCs w:val="28"/>
        </w:rPr>
        <w:t xml:space="preserve">При определении платежеспособности организации рассчитываются 5 следующих коэффициентов: </w:t>
      </w:r>
    </w:p>
    <w:p w:rsidR="00124A7C" w:rsidRPr="00F41D0D" w:rsidRDefault="00124A7C" w:rsidP="00CE36F7">
      <w:pPr>
        <w:numPr>
          <w:ilvl w:val="0"/>
          <w:numId w:val="13"/>
        </w:numPr>
        <w:tabs>
          <w:tab w:val="clear" w:pos="720"/>
          <w:tab w:val="num" w:pos="360"/>
          <w:tab w:val="left" w:pos="1080"/>
        </w:tabs>
        <w:suppressAutoHyphens/>
        <w:ind w:left="0" w:firstLine="709"/>
        <w:jc w:val="both"/>
        <w:rPr>
          <w:b/>
          <w:sz w:val="28"/>
          <w:szCs w:val="28"/>
        </w:rPr>
      </w:pPr>
      <w:r w:rsidRPr="00CE36F7">
        <w:rPr>
          <w:b/>
          <w:sz w:val="28"/>
          <w:szCs w:val="28"/>
        </w:rPr>
        <w:t xml:space="preserve">Коэффициент обеспеченности собственными оборотными средствами </w:t>
      </w:r>
      <w:r w:rsidRPr="00CE36F7">
        <w:rPr>
          <w:bCs/>
          <w:sz w:val="28"/>
          <w:szCs w:val="28"/>
        </w:rPr>
        <w:t>характеризует наличие собственных оборотных средств у предприятия, необходимых для обеспечения его финансовой устойчивости.</w:t>
      </w:r>
      <w:r w:rsidRPr="00CE36F7">
        <w:rPr>
          <w:sz w:val="28"/>
          <w:szCs w:val="28"/>
        </w:rPr>
        <w:t xml:space="preserve"> Формула расчета коэффициента обеспеченности собственными средствами следующая</w:t>
      </w:r>
      <w:r w:rsidR="00A247BB" w:rsidRPr="00CE36F7">
        <w:rPr>
          <w:sz w:val="28"/>
          <w:szCs w:val="28"/>
        </w:rPr>
        <w:t xml:space="preserve"> (формула 1)</w:t>
      </w:r>
      <w:r w:rsidRPr="00CE36F7">
        <w:rPr>
          <w:sz w:val="28"/>
          <w:szCs w:val="28"/>
        </w:rPr>
        <w:t xml:space="preserve">: </w:t>
      </w:r>
    </w:p>
    <w:p w:rsidR="00124A7C" w:rsidRDefault="00875F44" w:rsidP="00CE36F7">
      <w:pPr>
        <w:suppressAutoHyphens/>
        <w:ind w:firstLine="709"/>
        <w:jc w:val="both"/>
        <w:rPr>
          <w:sz w:val="28"/>
          <w:szCs w:val="28"/>
        </w:rPr>
      </w:pPr>
      <w:r>
        <w:rPr>
          <w:b/>
          <w:sz w:val="28"/>
          <w:szCs w:val="28"/>
        </w:rPr>
        <w:br w:type="page"/>
      </w:r>
      <w:r w:rsidR="00EC41B5">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75.75pt;height:34.5pt">
            <v:imagedata r:id="rId7" o:title=""/>
          </v:shape>
        </w:pict>
      </w:r>
      <w:r w:rsidR="00CE36F7">
        <w:rPr>
          <w:sz w:val="28"/>
          <w:szCs w:val="28"/>
        </w:rPr>
        <w:t xml:space="preserve"> </w:t>
      </w:r>
      <w:r w:rsidR="00A247BB" w:rsidRPr="00CE36F7">
        <w:rPr>
          <w:sz w:val="28"/>
          <w:szCs w:val="28"/>
        </w:rPr>
        <w:t>(1)</w:t>
      </w:r>
    </w:p>
    <w:p w:rsidR="00F41D0D" w:rsidRPr="00CE36F7" w:rsidRDefault="00F41D0D" w:rsidP="00CE36F7">
      <w:pPr>
        <w:suppressAutoHyphens/>
        <w:ind w:firstLine="709"/>
        <w:jc w:val="both"/>
        <w:rPr>
          <w:sz w:val="28"/>
          <w:szCs w:val="28"/>
        </w:rPr>
      </w:pPr>
    </w:p>
    <w:p w:rsidR="00124A7C" w:rsidRPr="00CE36F7" w:rsidRDefault="00124A7C" w:rsidP="00CE36F7">
      <w:pPr>
        <w:suppressAutoHyphens/>
        <w:ind w:firstLine="709"/>
        <w:jc w:val="both"/>
        <w:rPr>
          <w:sz w:val="28"/>
        </w:rPr>
      </w:pPr>
      <w:r w:rsidRPr="00CE36F7">
        <w:rPr>
          <w:sz w:val="28"/>
        </w:rPr>
        <w:t xml:space="preserve">где СКО - сумма источников собственного капитала - это разность между итогом четвертого раздела баланса (строка 490) и итогом первого раздела баланса (строка 190). </w:t>
      </w:r>
    </w:p>
    <w:p w:rsidR="00124A7C" w:rsidRPr="00CE36F7" w:rsidRDefault="00124A7C" w:rsidP="00CE36F7">
      <w:pPr>
        <w:suppressAutoHyphens/>
        <w:ind w:firstLine="709"/>
        <w:jc w:val="both"/>
        <w:rPr>
          <w:sz w:val="28"/>
          <w:szCs w:val="28"/>
        </w:rPr>
      </w:pPr>
      <w:r w:rsidRPr="00CE36F7">
        <w:rPr>
          <w:sz w:val="28"/>
          <w:szCs w:val="28"/>
        </w:rPr>
        <w:t>По таблице видим, что этот коэффициент имеет отрицательное значение, т.е. предприятие полностью утратило собственные оборотные средства необходимые для ее финансовой устойчивости.</w:t>
      </w:r>
    </w:p>
    <w:p w:rsidR="00124A7C" w:rsidRPr="00F41D0D" w:rsidRDefault="00124A7C" w:rsidP="00CE36F7">
      <w:pPr>
        <w:numPr>
          <w:ilvl w:val="0"/>
          <w:numId w:val="13"/>
        </w:numPr>
        <w:tabs>
          <w:tab w:val="clear" w:pos="720"/>
          <w:tab w:val="num" w:pos="360"/>
          <w:tab w:val="left" w:pos="1080"/>
        </w:tabs>
        <w:suppressAutoHyphens/>
        <w:ind w:left="0" w:firstLine="709"/>
        <w:jc w:val="both"/>
        <w:rPr>
          <w:sz w:val="28"/>
          <w:szCs w:val="28"/>
        </w:rPr>
      </w:pPr>
      <w:r w:rsidRPr="00F41D0D">
        <w:rPr>
          <w:sz w:val="28"/>
          <w:szCs w:val="28"/>
        </w:rPr>
        <w:t>Коэффициент текущей ликвидности.</w:t>
      </w:r>
    </w:p>
    <w:p w:rsidR="00124A7C" w:rsidRDefault="00124A7C" w:rsidP="00CE36F7">
      <w:pPr>
        <w:suppressAutoHyphens/>
        <w:ind w:firstLine="709"/>
        <w:jc w:val="both"/>
        <w:rPr>
          <w:sz w:val="28"/>
          <w:szCs w:val="28"/>
        </w:rPr>
      </w:pPr>
      <w:r w:rsidRPr="00CE36F7">
        <w:rPr>
          <w:bCs/>
          <w:sz w:val="28"/>
          <w:szCs w:val="28"/>
        </w:rPr>
        <w:t>К</w:t>
      </w:r>
      <w:r w:rsidRPr="00CE36F7">
        <w:rPr>
          <w:bCs/>
          <w:sz w:val="28"/>
        </w:rPr>
        <w:t>тл</w:t>
      </w:r>
      <w:r w:rsidRPr="00CE36F7">
        <w:rPr>
          <w:sz w:val="28"/>
          <w:szCs w:val="28"/>
        </w:rPr>
        <w:t xml:space="preserve"> характеризует общую обеспеченность предприятия оборотными средствами для ведения хозяйственной деятельности и своевременного погашения его срочных обязательств</w:t>
      </w:r>
      <w:r w:rsidRPr="00CE36F7">
        <w:rPr>
          <w:sz w:val="28"/>
        </w:rPr>
        <w:t xml:space="preserve"> </w:t>
      </w:r>
      <w:r w:rsidRPr="00CE36F7">
        <w:rPr>
          <w:sz w:val="28"/>
          <w:szCs w:val="28"/>
        </w:rPr>
        <w:t>(ф.№1 стр.290 / ф.№1 стр.690). Формула расчета коэффициента текущей ликвидности выглядит так</w:t>
      </w:r>
      <w:r w:rsidR="00A247BB" w:rsidRPr="00CE36F7">
        <w:rPr>
          <w:sz w:val="28"/>
          <w:szCs w:val="28"/>
        </w:rPr>
        <w:t xml:space="preserve"> (формула 2)</w:t>
      </w:r>
      <w:r w:rsidRPr="00CE36F7">
        <w:rPr>
          <w:sz w:val="28"/>
          <w:szCs w:val="28"/>
        </w:rPr>
        <w:t xml:space="preserve">: </w:t>
      </w:r>
    </w:p>
    <w:p w:rsidR="00F41D0D" w:rsidRPr="00CE36F7" w:rsidRDefault="00F41D0D" w:rsidP="00CE36F7">
      <w:pPr>
        <w:suppressAutoHyphens/>
        <w:ind w:firstLine="709"/>
        <w:jc w:val="both"/>
        <w:rPr>
          <w:sz w:val="28"/>
          <w:szCs w:val="28"/>
        </w:rPr>
      </w:pPr>
    </w:p>
    <w:p w:rsidR="00124A7C" w:rsidRDefault="00EC41B5" w:rsidP="00CE36F7">
      <w:pPr>
        <w:suppressAutoHyphens/>
        <w:ind w:firstLine="709"/>
        <w:jc w:val="both"/>
        <w:rPr>
          <w:sz w:val="28"/>
          <w:szCs w:val="28"/>
        </w:rPr>
      </w:pPr>
      <w:r>
        <w:rPr>
          <w:sz w:val="28"/>
          <w:szCs w:val="28"/>
        </w:rPr>
        <w:pict>
          <v:shape id="_x0000_i1037" type="#_x0000_t75" style="width:78pt;height:36.75pt">
            <v:imagedata r:id="rId8" o:title=""/>
          </v:shape>
        </w:pict>
      </w:r>
      <w:r w:rsidR="00CE36F7">
        <w:rPr>
          <w:sz w:val="28"/>
          <w:szCs w:val="28"/>
        </w:rPr>
        <w:t xml:space="preserve"> </w:t>
      </w:r>
      <w:r w:rsidR="00A247BB" w:rsidRPr="00CE36F7">
        <w:rPr>
          <w:sz w:val="28"/>
          <w:szCs w:val="28"/>
        </w:rPr>
        <w:t>(2)</w:t>
      </w:r>
    </w:p>
    <w:p w:rsidR="00F41D0D" w:rsidRPr="00CE36F7" w:rsidRDefault="00F41D0D" w:rsidP="00CE36F7">
      <w:pPr>
        <w:suppressAutoHyphens/>
        <w:ind w:firstLine="709"/>
        <w:jc w:val="both"/>
        <w:rPr>
          <w:sz w:val="28"/>
          <w:szCs w:val="28"/>
        </w:rPr>
      </w:pPr>
    </w:p>
    <w:p w:rsidR="00124A7C" w:rsidRPr="00CE36F7" w:rsidRDefault="00124A7C" w:rsidP="00CE36F7">
      <w:pPr>
        <w:suppressAutoHyphens/>
        <w:ind w:firstLine="709"/>
        <w:jc w:val="both"/>
        <w:rPr>
          <w:sz w:val="28"/>
        </w:rPr>
      </w:pPr>
      <w:r w:rsidRPr="00CE36F7">
        <w:rPr>
          <w:sz w:val="28"/>
        </w:rPr>
        <w:t>где ОбА - оборотные активы, принимаемые в расчет при оценке структуры баланса,</w:t>
      </w:r>
    </w:p>
    <w:p w:rsidR="00CE36F7" w:rsidRDefault="00124A7C" w:rsidP="00CE36F7">
      <w:pPr>
        <w:suppressAutoHyphens/>
        <w:ind w:firstLine="709"/>
        <w:jc w:val="both"/>
        <w:rPr>
          <w:sz w:val="28"/>
        </w:rPr>
      </w:pPr>
      <w:r w:rsidRPr="00CE36F7">
        <w:rPr>
          <w:sz w:val="28"/>
        </w:rPr>
        <w:t>КДО - краткосрочные долговые обязательства</w:t>
      </w:r>
      <w:r w:rsidR="00A247BB" w:rsidRPr="00CE36F7">
        <w:rPr>
          <w:sz w:val="28"/>
        </w:rPr>
        <w:t>.</w:t>
      </w:r>
    </w:p>
    <w:p w:rsidR="00124A7C" w:rsidRPr="00CE36F7" w:rsidRDefault="00124A7C" w:rsidP="00CE36F7">
      <w:pPr>
        <w:suppressAutoHyphens/>
        <w:ind w:firstLine="709"/>
        <w:jc w:val="both"/>
        <w:rPr>
          <w:sz w:val="28"/>
          <w:szCs w:val="28"/>
        </w:rPr>
      </w:pPr>
      <w:r w:rsidRPr="00CE36F7">
        <w:rPr>
          <w:sz w:val="28"/>
          <w:szCs w:val="28"/>
        </w:rPr>
        <w:t>По таблице видно, что коэффициент текущей ликвидности, меньше нормативного значения. Это говорит о том, что предприятие не сможет покрыть свои текущие обязательства мобилизовав все оборотные средства.</w:t>
      </w:r>
    </w:p>
    <w:p w:rsidR="00124A7C" w:rsidRPr="00CE36F7" w:rsidRDefault="00124A7C" w:rsidP="00CE36F7">
      <w:pPr>
        <w:numPr>
          <w:ilvl w:val="0"/>
          <w:numId w:val="13"/>
        </w:numPr>
        <w:tabs>
          <w:tab w:val="clear" w:pos="720"/>
          <w:tab w:val="num" w:pos="360"/>
          <w:tab w:val="left" w:pos="1080"/>
        </w:tabs>
        <w:suppressAutoHyphens/>
        <w:ind w:left="0" w:firstLine="709"/>
        <w:jc w:val="both"/>
        <w:rPr>
          <w:b/>
          <w:sz w:val="28"/>
          <w:szCs w:val="28"/>
        </w:rPr>
      </w:pPr>
      <w:r w:rsidRPr="00F41D0D">
        <w:rPr>
          <w:sz w:val="28"/>
          <w:szCs w:val="28"/>
        </w:rPr>
        <w:t>Коэффициент общей ликвидности</w:t>
      </w:r>
      <w:r w:rsidRPr="00CE36F7">
        <w:rPr>
          <w:sz w:val="28"/>
        </w:rPr>
        <w:t xml:space="preserve"> </w:t>
      </w:r>
      <w:r w:rsidRPr="00CE36F7">
        <w:rPr>
          <w:sz w:val="28"/>
          <w:szCs w:val="28"/>
        </w:rPr>
        <w:t xml:space="preserve">рассчитывается как отношение </w:t>
      </w:r>
      <w:hyperlink r:id="rId9" w:tooltip="Текущие активы (Current Assets) - перейти к определению в глоссарии" w:history="1">
        <w:r w:rsidRPr="00CE36F7">
          <w:rPr>
            <w:rStyle w:val="ab"/>
            <w:color w:val="auto"/>
            <w:sz w:val="28"/>
            <w:szCs w:val="28"/>
            <w:u w:val="none"/>
          </w:rPr>
          <w:t>текущих активов</w:t>
        </w:r>
      </w:hyperlink>
      <w:r w:rsidRPr="00CE36F7">
        <w:rPr>
          <w:sz w:val="28"/>
          <w:szCs w:val="28"/>
        </w:rPr>
        <w:t xml:space="preserve"> к </w:t>
      </w:r>
      <w:hyperlink r:id="rId10" w:tooltip="Краткосрочные обязательства (Current Liability) - перейти к определению в глоссарии" w:history="1">
        <w:r w:rsidRPr="00CE36F7">
          <w:rPr>
            <w:rStyle w:val="ab"/>
            <w:color w:val="auto"/>
            <w:sz w:val="28"/>
            <w:szCs w:val="28"/>
            <w:u w:val="none"/>
          </w:rPr>
          <w:t>краткосрочным обязательствам</w:t>
        </w:r>
      </w:hyperlink>
      <w:r w:rsidRPr="00CE36F7">
        <w:rPr>
          <w:sz w:val="28"/>
          <w:szCs w:val="28"/>
        </w:rPr>
        <w:t>. С его помощью количественно определяется способность предприятия оплатить в срок краткосрочные обязательства, используя имеющиеся в наличии текущие активы.</w:t>
      </w:r>
      <w:r w:rsidR="00CE36F7">
        <w:rPr>
          <w:sz w:val="28"/>
          <w:szCs w:val="28"/>
        </w:rPr>
        <w:t xml:space="preserve"> </w:t>
      </w:r>
      <w:r w:rsidRPr="00CE36F7">
        <w:rPr>
          <w:sz w:val="28"/>
          <w:szCs w:val="28"/>
        </w:rPr>
        <w:t xml:space="preserve">Рассчитывается следующим образом: </w:t>
      </w:r>
    </w:p>
    <w:p w:rsidR="00124A7C" w:rsidRPr="00CE36F7" w:rsidRDefault="00875F44" w:rsidP="00CE36F7">
      <w:pPr>
        <w:suppressAutoHyphens/>
        <w:ind w:firstLine="709"/>
        <w:jc w:val="both"/>
        <w:rPr>
          <w:sz w:val="28"/>
          <w:szCs w:val="28"/>
        </w:rPr>
      </w:pPr>
      <w:r>
        <w:rPr>
          <w:sz w:val="28"/>
          <w:szCs w:val="28"/>
        </w:rPr>
        <w:br w:type="page"/>
      </w:r>
      <w:r w:rsidR="00124A7C" w:rsidRPr="00CE36F7">
        <w:rPr>
          <w:sz w:val="28"/>
          <w:szCs w:val="28"/>
        </w:rPr>
        <w:t xml:space="preserve">Кол = ((стр.250+стр.260)+(0,5*стр.240)+(0,3*стр.210+220+230+270)) / </w:t>
      </w:r>
    </w:p>
    <w:p w:rsidR="00124A7C" w:rsidRPr="00CE36F7" w:rsidRDefault="00124A7C" w:rsidP="00CE36F7">
      <w:pPr>
        <w:suppressAutoHyphens/>
        <w:ind w:firstLine="709"/>
        <w:jc w:val="both"/>
        <w:rPr>
          <w:sz w:val="28"/>
          <w:szCs w:val="28"/>
        </w:rPr>
      </w:pPr>
      <w:r w:rsidRPr="00CE36F7">
        <w:rPr>
          <w:sz w:val="28"/>
          <w:szCs w:val="28"/>
        </w:rPr>
        <w:t>/ (стр.620+0,5*стр.610+630+660)+(0,3*590+640+650))</w:t>
      </w:r>
    </w:p>
    <w:p w:rsidR="00875F44" w:rsidRDefault="00875F44" w:rsidP="00CE36F7">
      <w:pPr>
        <w:suppressAutoHyphens/>
        <w:ind w:firstLine="709"/>
        <w:jc w:val="both"/>
        <w:rPr>
          <w:sz w:val="28"/>
          <w:szCs w:val="28"/>
          <w:lang w:val="en-US"/>
        </w:rPr>
      </w:pPr>
    </w:p>
    <w:p w:rsidR="00124A7C" w:rsidRPr="00CE36F7" w:rsidRDefault="00124A7C" w:rsidP="00CE36F7">
      <w:pPr>
        <w:suppressAutoHyphens/>
        <w:ind w:firstLine="709"/>
        <w:jc w:val="both"/>
        <w:rPr>
          <w:sz w:val="28"/>
          <w:szCs w:val="28"/>
        </w:rPr>
      </w:pPr>
      <w:r w:rsidRPr="00CE36F7">
        <w:rPr>
          <w:sz w:val="28"/>
          <w:szCs w:val="28"/>
        </w:rPr>
        <w:t xml:space="preserve">Значение показателя в нашем случае находится ниже нормативного уровня (&gt;1) в течение всего периода 2006 – 2008 года. Таким образом, финансовое состояние ОАО «Уфамолзавод» можно охарактеризовать как недостаточно ликвидное. </w:t>
      </w:r>
    </w:p>
    <w:p w:rsidR="00124A7C" w:rsidRPr="00CE36F7" w:rsidRDefault="00124A7C" w:rsidP="00CE36F7">
      <w:pPr>
        <w:numPr>
          <w:ilvl w:val="0"/>
          <w:numId w:val="13"/>
        </w:numPr>
        <w:tabs>
          <w:tab w:val="clear" w:pos="720"/>
          <w:tab w:val="num" w:pos="360"/>
          <w:tab w:val="left" w:pos="1080"/>
        </w:tabs>
        <w:suppressAutoHyphens/>
        <w:ind w:left="0" w:firstLine="709"/>
        <w:jc w:val="both"/>
        <w:rPr>
          <w:b/>
          <w:sz w:val="28"/>
          <w:szCs w:val="28"/>
        </w:rPr>
      </w:pPr>
      <w:r w:rsidRPr="00CE36F7">
        <w:rPr>
          <w:b/>
          <w:sz w:val="28"/>
          <w:szCs w:val="28"/>
        </w:rPr>
        <w:t xml:space="preserve">Коэффициент абсолютной ликвидности </w:t>
      </w:r>
      <w:r w:rsidRPr="00CE36F7">
        <w:rPr>
          <w:sz w:val="28"/>
          <w:szCs w:val="28"/>
        </w:rPr>
        <w:t>показывает удельный вес наиболее ликвидных активов в текущих обязательствах. Рассчитывается как отношение: (Денежные средства + Краткосрочные финансовые вложения)/(Итог по разделу V Краткосрочные пассивы - Доходы будущих периодов - Резервы предстоящих расходов)</w:t>
      </w:r>
      <w:r w:rsidRPr="00CE36F7">
        <w:rPr>
          <w:sz w:val="28"/>
        </w:rPr>
        <w:t xml:space="preserve"> </w:t>
      </w:r>
      <w:r w:rsidRPr="00CE36F7">
        <w:rPr>
          <w:sz w:val="28"/>
          <w:szCs w:val="28"/>
        </w:rPr>
        <w:t>(стр. 260/ стр. 690).</w:t>
      </w:r>
    </w:p>
    <w:p w:rsidR="00124A7C" w:rsidRPr="00CE36F7" w:rsidRDefault="00124A7C" w:rsidP="00CE36F7">
      <w:pPr>
        <w:suppressAutoHyphens/>
        <w:ind w:firstLine="709"/>
        <w:jc w:val="both"/>
        <w:rPr>
          <w:sz w:val="28"/>
          <w:szCs w:val="28"/>
        </w:rPr>
      </w:pPr>
      <w:r w:rsidRPr="00CE36F7">
        <w:rPr>
          <w:sz w:val="28"/>
          <w:szCs w:val="28"/>
        </w:rPr>
        <w:t>Значение этого коэффициента в 2006, 2007 гг. отличаются от норматива, что говорит о недостаточной краткосрочной ликвидности предприятия. Однако в 2008 году эта ситуация была изменена и показатель попал под норматив.</w:t>
      </w:r>
    </w:p>
    <w:p w:rsidR="00124A7C" w:rsidRPr="00CE36F7" w:rsidRDefault="00124A7C" w:rsidP="00CE36F7">
      <w:pPr>
        <w:numPr>
          <w:ilvl w:val="0"/>
          <w:numId w:val="13"/>
        </w:numPr>
        <w:tabs>
          <w:tab w:val="clear" w:pos="720"/>
          <w:tab w:val="num" w:pos="360"/>
          <w:tab w:val="left" w:pos="1080"/>
        </w:tabs>
        <w:suppressAutoHyphens/>
        <w:ind w:left="0" w:firstLine="709"/>
        <w:jc w:val="both"/>
        <w:rPr>
          <w:b/>
          <w:sz w:val="28"/>
          <w:szCs w:val="28"/>
        </w:rPr>
      </w:pPr>
      <w:r w:rsidRPr="00CE36F7">
        <w:rPr>
          <w:b/>
          <w:sz w:val="28"/>
          <w:szCs w:val="28"/>
        </w:rPr>
        <w:t xml:space="preserve">Коэффициент восстановления (утраты) платежеспособности. </w:t>
      </w:r>
    </w:p>
    <w:p w:rsidR="00124A7C" w:rsidRDefault="00124A7C" w:rsidP="00CE36F7">
      <w:pPr>
        <w:suppressAutoHyphens/>
        <w:ind w:firstLine="709"/>
        <w:jc w:val="both"/>
        <w:rPr>
          <w:sz w:val="28"/>
          <w:szCs w:val="28"/>
          <w:lang w:val="en-US"/>
        </w:rPr>
      </w:pPr>
      <w:bookmarkStart w:id="12" w:name="z1"/>
      <w:bookmarkStart w:id="13" w:name="z4"/>
      <w:bookmarkEnd w:id="12"/>
      <w:bookmarkEnd w:id="13"/>
      <w:r w:rsidRPr="00CE36F7">
        <w:rPr>
          <w:bCs/>
          <w:sz w:val="28"/>
          <w:szCs w:val="28"/>
        </w:rPr>
        <w:t>К</w:t>
      </w:r>
      <w:r w:rsidRPr="00CE36F7">
        <w:rPr>
          <w:bCs/>
          <w:sz w:val="28"/>
        </w:rPr>
        <w:t xml:space="preserve">вп </w:t>
      </w:r>
      <w:r w:rsidRPr="00CE36F7">
        <w:rPr>
          <w:sz w:val="28"/>
          <w:szCs w:val="28"/>
        </w:rPr>
        <w:t>определяется как отношение расчетного коэффициента текущей ликвидности к его установленному значению. Расчетный коэффициент текущей ликвидности определяется как сумма фактического значения этого коэффициента на конец отчетного периода и изменение этого коэффициента между окончанием и началом отчетного периода в пересчете на период восстановления платежеспособности (6 месяцев). Формула расчета следующая</w:t>
      </w:r>
      <w:r w:rsidR="00A247BB" w:rsidRPr="00CE36F7">
        <w:rPr>
          <w:sz w:val="28"/>
          <w:szCs w:val="28"/>
        </w:rPr>
        <w:t xml:space="preserve"> (формула 3)</w:t>
      </w:r>
      <w:r w:rsidRPr="00CE36F7">
        <w:rPr>
          <w:sz w:val="28"/>
          <w:szCs w:val="28"/>
        </w:rPr>
        <w:t xml:space="preserve">: </w:t>
      </w:r>
    </w:p>
    <w:p w:rsidR="00875F44" w:rsidRPr="00875F44" w:rsidRDefault="00875F44" w:rsidP="00CE36F7">
      <w:pPr>
        <w:suppressAutoHyphens/>
        <w:ind w:firstLine="709"/>
        <w:jc w:val="both"/>
        <w:rPr>
          <w:sz w:val="28"/>
          <w:szCs w:val="28"/>
          <w:lang w:val="en-US"/>
        </w:rPr>
      </w:pPr>
    </w:p>
    <w:p w:rsidR="00124A7C" w:rsidRPr="00CE36F7" w:rsidRDefault="00EC41B5" w:rsidP="00CE36F7">
      <w:pPr>
        <w:suppressAutoHyphens/>
        <w:ind w:firstLine="709"/>
        <w:jc w:val="both"/>
        <w:rPr>
          <w:sz w:val="28"/>
          <w:szCs w:val="28"/>
        </w:rPr>
      </w:pPr>
      <w:r>
        <w:rPr>
          <w:sz w:val="28"/>
          <w:szCs w:val="28"/>
        </w:rPr>
        <w:pict>
          <v:shape id="_x0000_i1040" type="#_x0000_t75" style="width:184.5pt;height:34.5pt">
            <v:imagedata r:id="rId11" o:title=""/>
          </v:shape>
        </w:pict>
      </w:r>
      <w:r w:rsidR="00CE36F7">
        <w:rPr>
          <w:sz w:val="28"/>
          <w:szCs w:val="28"/>
        </w:rPr>
        <w:t xml:space="preserve"> </w:t>
      </w:r>
      <w:r w:rsidR="00A247BB" w:rsidRPr="00CE36F7">
        <w:rPr>
          <w:sz w:val="28"/>
          <w:szCs w:val="28"/>
        </w:rPr>
        <w:t>(3)</w:t>
      </w:r>
    </w:p>
    <w:p w:rsidR="00875F44" w:rsidRDefault="00875F44" w:rsidP="00CE36F7">
      <w:pPr>
        <w:suppressAutoHyphens/>
        <w:ind w:firstLine="709"/>
        <w:jc w:val="both"/>
        <w:rPr>
          <w:sz w:val="28"/>
          <w:lang w:val="en-US"/>
        </w:rPr>
      </w:pPr>
    </w:p>
    <w:p w:rsidR="00124A7C" w:rsidRPr="00CE36F7" w:rsidRDefault="00124A7C" w:rsidP="00CE36F7">
      <w:pPr>
        <w:suppressAutoHyphens/>
        <w:ind w:firstLine="709"/>
        <w:jc w:val="both"/>
        <w:rPr>
          <w:sz w:val="28"/>
        </w:rPr>
      </w:pPr>
      <w:r w:rsidRPr="00CE36F7">
        <w:rPr>
          <w:sz w:val="28"/>
        </w:rPr>
        <w:t xml:space="preserve">где Ктл.к - фактическое значение (на конец отчетного периода) коэффициента текущей ликвидности, </w:t>
      </w:r>
    </w:p>
    <w:p w:rsidR="00124A7C" w:rsidRPr="00CE36F7" w:rsidRDefault="00124A7C" w:rsidP="00CE36F7">
      <w:pPr>
        <w:suppressAutoHyphens/>
        <w:ind w:firstLine="709"/>
        <w:jc w:val="both"/>
        <w:rPr>
          <w:sz w:val="28"/>
        </w:rPr>
      </w:pPr>
      <w:r w:rsidRPr="00CE36F7">
        <w:rPr>
          <w:sz w:val="28"/>
        </w:rPr>
        <w:t xml:space="preserve">Ктл.н - значение коэффициента текущей ликвидности на начало отчетного периода, </w:t>
      </w:r>
    </w:p>
    <w:p w:rsidR="00124A7C" w:rsidRPr="00CE36F7" w:rsidRDefault="00124A7C" w:rsidP="00CE36F7">
      <w:pPr>
        <w:suppressAutoHyphens/>
        <w:ind w:firstLine="709"/>
        <w:jc w:val="both"/>
        <w:rPr>
          <w:sz w:val="28"/>
        </w:rPr>
      </w:pPr>
      <w:r w:rsidRPr="00CE36F7">
        <w:rPr>
          <w:sz w:val="28"/>
        </w:rPr>
        <w:t xml:space="preserve">Т - отчетный период, мес., </w:t>
      </w:r>
    </w:p>
    <w:p w:rsidR="00124A7C" w:rsidRPr="00CE36F7" w:rsidRDefault="00124A7C" w:rsidP="00CE36F7">
      <w:pPr>
        <w:suppressAutoHyphens/>
        <w:ind w:firstLine="709"/>
        <w:jc w:val="both"/>
        <w:rPr>
          <w:sz w:val="28"/>
        </w:rPr>
      </w:pPr>
      <w:r w:rsidRPr="00CE36F7">
        <w:rPr>
          <w:sz w:val="28"/>
        </w:rPr>
        <w:t xml:space="preserve">2 - нормативное значение коэффициента текущей ликвидности, </w:t>
      </w:r>
    </w:p>
    <w:p w:rsidR="00124A7C" w:rsidRPr="00CE36F7" w:rsidRDefault="00124A7C" w:rsidP="00CE36F7">
      <w:pPr>
        <w:suppressAutoHyphens/>
        <w:ind w:firstLine="709"/>
        <w:jc w:val="both"/>
        <w:rPr>
          <w:sz w:val="28"/>
        </w:rPr>
      </w:pPr>
      <w:r w:rsidRPr="00CE36F7">
        <w:rPr>
          <w:sz w:val="28"/>
        </w:rPr>
        <w:t xml:space="preserve">6 - нормативный период восстановления платежеспособности в месяцах. </w:t>
      </w:r>
    </w:p>
    <w:p w:rsidR="00124A7C" w:rsidRPr="00CE36F7" w:rsidRDefault="00124A7C" w:rsidP="00CE36F7">
      <w:pPr>
        <w:suppressAutoHyphens/>
        <w:ind w:firstLine="709"/>
        <w:jc w:val="both"/>
        <w:rPr>
          <w:sz w:val="28"/>
          <w:szCs w:val="28"/>
        </w:rPr>
      </w:pPr>
      <w:r w:rsidRPr="00CE36F7">
        <w:rPr>
          <w:sz w:val="28"/>
          <w:szCs w:val="28"/>
        </w:rPr>
        <w:t xml:space="preserve">Этот коэффициент рассчитывается, если хотя бы один из коэффициентов </w:t>
      </w:r>
      <w:r w:rsidRPr="00CE36F7">
        <w:rPr>
          <w:bCs/>
          <w:sz w:val="28"/>
          <w:szCs w:val="28"/>
        </w:rPr>
        <w:t>К</w:t>
      </w:r>
      <w:r w:rsidRPr="00CE36F7">
        <w:rPr>
          <w:bCs/>
          <w:sz w:val="28"/>
        </w:rPr>
        <w:t xml:space="preserve">тл </w:t>
      </w:r>
      <w:r w:rsidRPr="00CE36F7">
        <w:rPr>
          <w:bCs/>
          <w:sz w:val="28"/>
          <w:szCs w:val="28"/>
        </w:rPr>
        <w:t>или К</w:t>
      </w:r>
      <w:r w:rsidRPr="00CE36F7">
        <w:rPr>
          <w:bCs/>
          <w:sz w:val="28"/>
        </w:rPr>
        <w:t>ос</w:t>
      </w:r>
      <w:r w:rsidRPr="00CE36F7">
        <w:rPr>
          <w:sz w:val="28"/>
          <w:szCs w:val="28"/>
        </w:rPr>
        <w:t xml:space="preserve"> принимают значение меньше критериального (</w:t>
      </w:r>
      <w:r w:rsidRPr="00CE36F7">
        <w:rPr>
          <w:bCs/>
          <w:sz w:val="28"/>
          <w:szCs w:val="28"/>
        </w:rPr>
        <w:t>К</w:t>
      </w:r>
      <w:r w:rsidRPr="00CE36F7">
        <w:rPr>
          <w:bCs/>
          <w:sz w:val="28"/>
        </w:rPr>
        <w:t>тл</w:t>
      </w:r>
      <w:r w:rsidRPr="00CE36F7">
        <w:rPr>
          <w:bCs/>
          <w:sz w:val="28"/>
          <w:szCs w:val="28"/>
        </w:rPr>
        <w:t>&lt;2 или К</w:t>
      </w:r>
      <w:r w:rsidRPr="00CE36F7">
        <w:rPr>
          <w:bCs/>
          <w:sz w:val="28"/>
        </w:rPr>
        <w:t>ос</w:t>
      </w:r>
      <w:r w:rsidRPr="00CE36F7">
        <w:rPr>
          <w:bCs/>
          <w:sz w:val="28"/>
          <w:szCs w:val="28"/>
        </w:rPr>
        <w:t>&lt;0,1</w:t>
      </w:r>
      <w:r w:rsidRPr="00CE36F7">
        <w:rPr>
          <w:sz w:val="28"/>
          <w:szCs w:val="28"/>
        </w:rPr>
        <w:t xml:space="preserve">). Так как в нашем случае оба коэффициента и </w:t>
      </w:r>
      <w:r w:rsidRPr="00CE36F7">
        <w:rPr>
          <w:bCs/>
          <w:sz w:val="28"/>
          <w:szCs w:val="28"/>
        </w:rPr>
        <w:t>К</w:t>
      </w:r>
      <w:r w:rsidRPr="00CE36F7">
        <w:rPr>
          <w:bCs/>
          <w:sz w:val="28"/>
        </w:rPr>
        <w:t>тл</w:t>
      </w:r>
      <w:r w:rsidRPr="00CE36F7">
        <w:rPr>
          <w:bCs/>
          <w:sz w:val="28"/>
          <w:szCs w:val="28"/>
        </w:rPr>
        <w:t>, и К</w:t>
      </w:r>
      <w:r w:rsidRPr="00CE36F7">
        <w:rPr>
          <w:bCs/>
          <w:sz w:val="28"/>
        </w:rPr>
        <w:t xml:space="preserve">ос </w:t>
      </w:r>
      <w:r w:rsidRPr="00CE36F7">
        <w:rPr>
          <w:bCs/>
          <w:sz w:val="28"/>
          <w:szCs w:val="28"/>
        </w:rPr>
        <w:t>меньше критериального, то К</w:t>
      </w:r>
      <w:r w:rsidRPr="00CE36F7">
        <w:rPr>
          <w:bCs/>
          <w:sz w:val="28"/>
        </w:rPr>
        <w:t xml:space="preserve">вп </w:t>
      </w:r>
      <w:r w:rsidRPr="00CE36F7">
        <w:rPr>
          <w:bCs/>
          <w:sz w:val="28"/>
          <w:szCs w:val="28"/>
        </w:rPr>
        <w:t>не рассчитывается. В нашем случае необходимо рассчитать коэффициент утраты платежеспособности.</w:t>
      </w:r>
    </w:p>
    <w:p w:rsidR="00124A7C" w:rsidRDefault="00124A7C" w:rsidP="00CE36F7">
      <w:pPr>
        <w:suppressAutoHyphens/>
        <w:ind w:firstLine="709"/>
        <w:jc w:val="both"/>
        <w:rPr>
          <w:sz w:val="28"/>
          <w:szCs w:val="28"/>
          <w:lang w:val="en-US"/>
        </w:rPr>
      </w:pPr>
      <w:r w:rsidRPr="00CE36F7">
        <w:rPr>
          <w:sz w:val="28"/>
          <w:szCs w:val="28"/>
        </w:rPr>
        <w:t>К</w:t>
      </w:r>
      <w:r w:rsidRPr="00CE36F7">
        <w:rPr>
          <w:sz w:val="28"/>
        </w:rPr>
        <w:t>уп</w:t>
      </w:r>
      <w:r w:rsidRPr="00CE36F7">
        <w:rPr>
          <w:sz w:val="28"/>
          <w:szCs w:val="28"/>
        </w:rPr>
        <w:t xml:space="preserve"> определяется как отношение расчетного коэффициента текущей ликвидности к его установленному значению. Формула расчета следующая</w:t>
      </w:r>
      <w:r w:rsidR="00A247BB" w:rsidRPr="00CE36F7">
        <w:rPr>
          <w:sz w:val="28"/>
          <w:szCs w:val="28"/>
        </w:rPr>
        <w:t xml:space="preserve"> (формула 4)</w:t>
      </w:r>
      <w:r w:rsidRPr="00CE36F7">
        <w:rPr>
          <w:sz w:val="28"/>
          <w:szCs w:val="28"/>
        </w:rPr>
        <w:t xml:space="preserve">: </w:t>
      </w:r>
    </w:p>
    <w:p w:rsidR="00875F44" w:rsidRPr="00875F44" w:rsidRDefault="00875F44" w:rsidP="00CE36F7">
      <w:pPr>
        <w:suppressAutoHyphens/>
        <w:ind w:firstLine="709"/>
        <w:jc w:val="both"/>
        <w:rPr>
          <w:sz w:val="28"/>
          <w:szCs w:val="28"/>
          <w:lang w:val="en-US"/>
        </w:rPr>
      </w:pPr>
    </w:p>
    <w:p w:rsidR="00124A7C" w:rsidRPr="00CE36F7" w:rsidRDefault="00EC41B5" w:rsidP="00CE36F7">
      <w:pPr>
        <w:suppressAutoHyphens/>
        <w:ind w:firstLine="709"/>
        <w:jc w:val="both"/>
        <w:rPr>
          <w:sz w:val="28"/>
          <w:szCs w:val="28"/>
        </w:rPr>
      </w:pPr>
      <w:r>
        <w:rPr>
          <w:sz w:val="28"/>
          <w:szCs w:val="28"/>
        </w:rPr>
        <w:pict>
          <v:shape id="_x0000_i1043" type="#_x0000_t75" style="width:186pt;height:32.25pt">
            <v:imagedata r:id="rId12" o:title=""/>
          </v:shape>
        </w:pict>
      </w:r>
      <w:r w:rsidR="00CE36F7">
        <w:rPr>
          <w:sz w:val="28"/>
          <w:szCs w:val="28"/>
        </w:rPr>
        <w:t xml:space="preserve"> </w:t>
      </w:r>
      <w:r w:rsidR="00A247BB" w:rsidRPr="00CE36F7">
        <w:rPr>
          <w:sz w:val="28"/>
          <w:szCs w:val="28"/>
        </w:rPr>
        <w:t>(4)</w:t>
      </w:r>
    </w:p>
    <w:p w:rsidR="00875F44" w:rsidRDefault="00875F44" w:rsidP="00CE36F7">
      <w:pPr>
        <w:suppressAutoHyphens/>
        <w:ind w:firstLine="709"/>
        <w:jc w:val="both"/>
        <w:rPr>
          <w:sz w:val="28"/>
          <w:lang w:val="en-US"/>
        </w:rPr>
      </w:pPr>
    </w:p>
    <w:p w:rsidR="00124A7C" w:rsidRPr="00CE36F7" w:rsidRDefault="00124A7C" w:rsidP="00CE36F7">
      <w:pPr>
        <w:suppressAutoHyphens/>
        <w:ind w:firstLine="709"/>
        <w:jc w:val="both"/>
        <w:rPr>
          <w:sz w:val="28"/>
        </w:rPr>
      </w:pPr>
      <w:r w:rsidRPr="00CE36F7">
        <w:rPr>
          <w:sz w:val="28"/>
        </w:rPr>
        <w:t xml:space="preserve">где Ктл.к - фактическое значение (на конец отчетного периода) коэффициента текущей ликвидности, </w:t>
      </w:r>
    </w:p>
    <w:p w:rsidR="00124A7C" w:rsidRPr="00CE36F7" w:rsidRDefault="00124A7C" w:rsidP="00CE36F7">
      <w:pPr>
        <w:suppressAutoHyphens/>
        <w:ind w:firstLine="709"/>
        <w:jc w:val="both"/>
        <w:rPr>
          <w:sz w:val="28"/>
        </w:rPr>
      </w:pPr>
      <w:r w:rsidRPr="00CE36F7">
        <w:rPr>
          <w:sz w:val="28"/>
        </w:rPr>
        <w:t>Ктл.н - значение коэффициента текущей ликвидности на начало отчетного периода,</w:t>
      </w:r>
    </w:p>
    <w:p w:rsidR="00124A7C" w:rsidRPr="00CE36F7" w:rsidRDefault="00124A7C" w:rsidP="00CE36F7">
      <w:pPr>
        <w:suppressAutoHyphens/>
        <w:ind w:firstLine="709"/>
        <w:jc w:val="both"/>
        <w:rPr>
          <w:sz w:val="28"/>
        </w:rPr>
      </w:pPr>
      <w:r w:rsidRPr="00CE36F7">
        <w:rPr>
          <w:sz w:val="28"/>
        </w:rPr>
        <w:t xml:space="preserve">Т - отчетный период, мес., </w:t>
      </w:r>
    </w:p>
    <w:p w:rsidR="00124A7C" w:rsidRPr="00CE36F7" w:rsidRDefault="00124A7C" w:rsidP="00CE36F7">
      <w:pPr>
        <w:suppressAutoHyphens/>
        <w:ind w:firstLine="709"/>
        <w:jc w:val="both"/>
        <w:rPr>
          <w:sz w:val="28"/>
        </w:rPr>
      </w:pPr>
      <w:r w:rsidRPr="00CE36F7">
        <w:rPr>
          <w:sz w:val="28"/>
        </w:rPr>
        <w:t xml:space="preserve">2 - нормативное значение коэффициента текущей ликвидности, </w:t>
      </w:r>
    </w:p>
    <w:p w:rsidR="00124A7C" w:rsidRPr="00CE36F7" w:rsidRDefault="00124A7C" w:rsidP="00CE36F7">
      <w:pPr>
        <w:suppressAutoHyphens/>
        <w:ind w:firstLine="709"/>
        <w:jc w:val="both"/>
        <w:rPr>
          <w:sz w:val="28"/>
        </w:rPr>
      </w:pPr>
      <w:r w:rsidRPr="00CE36F7">
        <w:rPr>
          <w:sz w:val="28"/>
        </w:rPr>
        <w:t xml:space="preserve">3 - нормативный период восстановления платежеспособности в месяцах. </w:t>
      </w:r>
    </w:p>
    <w:p w:rsidR="00124A7C" w:rsidRPr="00CE36F7" w:rsidRDefault="00124A7C" w:rsidP="00CE36F7">
      <w:pPr>
        <w:suppressAutoHyphens/>
        <w:ind w:firstLine="709"/>
        <w:jc w:val="both"/>
        <w:rPr>
          <w:sz w:val="28"/>
          <w:szCs w:val="28"/>
        </w:rPr>
      </w:pPr>
      <w:r w:rsidRPr="00CE36F7">
        <w:rPr>
          <w:sz w:val="28"/>
          <w:szCs w:val="28"/>
        </w:rPr>
        <w:t xml:space="preserve">Этот коэффициент меньше 1, это значит, что предприятие в ближайшее время может утратить платежеспособность. </w:t>
      </w:r>
    </w:p>
    <w:p w:rsidR="00124A7C" w:rsidRPr="00CE36F7" w:rsidRDefault="00124A7C" w:rsidP="00CE36F7">
      <w:pPr>
        <w:suppressAutoHyphens/>
        <w:ind w:firstLine="709"/>
        <w:jc w:val="both"/>
        <w:rPr>
          <w:sz w:val="28"/>
          <w:szCs w:val="28"/>
        </w:rPr>
      </w:pPr>
      <w:r w:rsidRPr="00CE36F7">
        <w:rPr>
          <w:sz w:val="28"/>
          <w:szCs w:val="28"/>
        </w:rPr>
        <w:t>Показатели прибыльности позволяют судить о прибыльности предприятия. К ним относят коэффициенты рентабельности имущества (активов), рентабельности собственных средств, рентабельности производственных запасов, коэффициент продаж.</w:t>
      </w:r>
    </w:p>
    <w:p w:rsidR="00124A7C" w:rsidRPr="00CE36F7" w:rsidRDefault="00124A7C" w:rsidP="00CE36F7">
      <w:pPr>
        <w:pStyle w:val="a3"/>
        <w:suppressAutoHyphens/>
        <w:spacing w:after="0"/>
        <w:ind w:left="0" w:firstLine="709"/>
        <w:jc w:val="both"/>
        <w:rPr>
          <w:sz w:val="28"/>
          <w:szCs w:val="28"/>
        </w:rPr>
      </w:pPr>
      <w:r w:rsidRPr="00CE36F7">
        <w:rPr>
          <w:sz w:val="28"/>
          <w:szCs w:val="28"/>
        </w:rPr>
        <w:t>С помощью показателей рентабельности можно проанализировать эффективность использования активов предприятия, а соответственно, и финансовую отдачу от вложений капиталов. Если предприятие получает прибыль, оно считается рентабельным.</w:t>
      </w:r>
    </w:p>
    <w:p w:rsidR="00124A7C" w:rsidRPr="00CE36F7" w:rsidRDefault="00124A7C" w:rsidP="00CE36F7">
      <w:pPr>
        <w:suppressAutoHyphens/>
        <w:ind w:firstLine="709"/>
        <w:jc w:val="both"/>
        <w:rPr>
          <w:sz w:val="28"/>
          <w:szCs w:val="28"/>
        </w:rPr>
      </w:pPr>
      <w:r w:rsidRPr="00CE36F7">
        <w:rPr>
          <w:b/>
          <w:sz w:val="28"/>
          <w:szCs w:val="28"/>
        </w:rPr>
        <w:t>1) Коэффициент рентабельности имущества</w:t>
      </w:r>
      <w:r w:rsidRPr="00CE36F7">
        <w:rPr>
          <w:sz w:val="28"/>
          <w:szCs w:val="28"/>
        </w:rPr>
        <w:t xml:space="preserve"> показывает, какую прибыль получает предприятие с каждого рубля, вложенного в активы и рассчитывается по формуле</w:t>
      </w:r>
      <w:r w:rsidR="00A247BB" w:rsidRPr="00CE36F7">
        <w:rPr>
          <w:sz w:val="28"/>
          <w:szCs w:val="28"/>
        </w:rPr>
        <w:t xml:space="preserve"> 5</w:t>
      </w:r>
      <w:r w:rsidRPr="00CE36F7">
        <w:rPr>
          <w:sz w:val="28"/>
          <w:szCs w:val="28"/>
        </w:rPr>
        <w:t>:</w:t>
      </w:r>
    </w:p>
    <w:p w:rsidR="00875F44" w:rsidRDefault="00875F44" w:rsidP="00CE36F7">
      <w:pPr>
        <w:suppressAutoHyphens/>
        <w:ind w:firstLine="709"/>
        <w:jc w:val="both"/>
        <w:rPr>
          <w:sz w:val="28"/>
          <w:szCs w:val="28"/>
          <w:lang w:val="en-US"/>
        </w:rPr>
      </w:pPr>
    </w:p>
    <w:p w:rsidR="00124A7C" w:rsidRPr="00CE36F7" w:rsidRDefault="00EC41B5" w:rsidP="00CE36F7">
      <w:pPr>
        <w:suppressAutoHyphens/>
        <w:ind w:firstLine="709"/>
        <w:jc w:val="both"/>
        <w:rPr>
          <w:sz w:val="28"/>
          <w:szCs w:val="28"/>
        </w:rPr>
      </w:pPr>
      <w:r>
        <w:rPr>
          <w:sz w:val="28"/>
          <w:szCs w:val="28"/>
        </w:rPr>
        <w:pict>
          <v:shape id="_x0000_i1029" type="#_x0000_t75" style="width:69pt;height:33.75pt">
            <v:imagedata r:id="rId13" o:title=""/>
          </v:shape>
        </w:pict>
      </w:r>
      <w:r w:rsidR="00124A7C" w:rsidRPr="00CE36F7">
        <w:rPr>
          <w:sz w:val="28"/>
          <w:szCs w:val="28"/>
        </w:rPr>
        <w:t xml:space="preserve"> ,</w:t>
      </w:r>
      <w:r w:rsidR="00CE36F7">
        <w:rPr>
          <w:sz w:val="28"/>
          <w:szCs w:val="28"/>
        </w:rPr>
        <w:t xml:space="preserve"> </w:t>
      </w:r>
      <w:r w:rsidR="00A247BB" w:rsidRPr="00CE36F7">
        <w:rPr>
          <w:sz w:val="28"/>
          <w:szCs w:val="28"/>
        </w:rPr>
        <w:t>(5)</w:t>
      </w:r>
    </w:p>
    <w:p w:rsidR="00875F44" w:rsidRDefault="00875F44" w:rsidP="00CE36F7">
      <w:pPr>
        <w:suppressAutoHyphens/>
        <w:ind w:firstLine="709"/>
        <w:jc w:val="both"/>
        <w:rPr>
          <w:sz w:val="28"/>
          <w:lang w:val="en-US"/>
        </w:rPr>
      </w:pPr>
    </w:p>
    <w:p w:rsidR="00124A7C" w:rsidRPr="00CE36F7" w:rsidRDefault="00124A7C" w:rsidP="00CE36F7">
      <w:pPr>
        <w:suppressAutoHyphens/>
        <w:ind w:firstLine="709"/>
        <w:jc w:val="both"/>
        <w:rPr>
          <w:sz w:val="28"/>
        </w:rPr>
      </w:pPr>
      <w:r w:rsidRPr="00CE36F7">
        <w:rPr>
          <w:sz w:val="28"/>
        </w:rPr>
        <w:t xml:space="preserve">где Ра - коэффициент рентабельности активов (имущества); </w:t>
      </w:r>
    </w:p>
    <w:p w:rsidR="00124A7C" w:rsidRPr="00CE36F7" w:rsidRDefault="00124A7C" w:rsidP="00CE36F7">
      <w:pPr>
        <w:suppressAutoHyphens/>
        <w:ind w:firstLine="709"/>
        <w:jc w:val="both"/>
        <w:rPr>
          <w:sz w:val="28"/>
        </w:rPr>
      </w:pPr>
      <w:r w:rsidRPr="00CE36F7">
        <w:rPr>
          <w:sz w:val="28"/>
        </w:rPr>
        <w:t xml:space="preserve">П - прибыль в распоряжении предприятия (фр. №2); </w:t>
      </w:r>
    </w:p>
    <w:p w:rsidR="00124A7C" w:rsidRPr="00CE36F7" w:rsidRDefault="00124A7C" w:rsidP="00CE36F7">
      <w:pPr>
        <w:suppressAutoHyphens/>
        <w:ind w:firstLine="709"/>
        <w:jc w:val="both"/>
        <w:rPr>
          <w:sz w:val="28"/>
        </w:rPr>
      </w:pPr>
      <w:r w:rsidRPr="00CE36F7">
        <w:rPr>
          <w:sz w:val="28"/>
        </w:rPr>
        <w:t>Ас - средняя величина активов.</w:t>
      </w:r>
    </w:p>
    <w:p w:rsidR="00875F44" w:rsidRDefault="00875F44" w:rsidP="00CE36F7">
      <w:pPr>
        <w:suppressAutoHyphens/>
        <w:ind w:firstLine="709"/>
        <w:jc w:val="both"/>
        <w:rPr>
          <w:bCs/>
          <w:sz w:val="28"/>
          <w:szCs w:val="28"/>
          <w:lang w:val="en-US"/>
        </w:rPr>
      </w:pPr>
    </w:p>
    <w:p w:rsidR="00124A7C" w:rsidRPr="00CE36F7" w:rsidRDefault="00124A7C" w:rsidP="00CE36F7">
      <w:pPr>
        <w:suppressAutoHyphens/>
        <w:ind w:firstLine="709"/>
        <w:jc w:val="both"/>
        <w:rPr>
          <w:bCs/>
          <w:sz w:val="28"/>
          <w:szCs w:val="28"/>
        </w:rPr>
      </w:pPr>
      <w:r w:rsidRPr="00CE36F7">
        <w:rPr>
          <w:bCs/>
          <w:sz w:val="28"/>
          <w:szCs w:val="28"/>
        </w:rPr>
        <w:t>К</w:t>
      </w:r>
      <w:r w:rsidRPr="00CE36F7">
        <w:rPr>
          <w:bCs/>
          <w:sz w:val="28"/>
          <w:szCs w:val="22"/>
        </w:rPr>
        <w:t>ри</w:t>
      </w:r>
      <w:r w:rsidRPr="00CE36F7">
        <w:rPr>
          <w:bCs/>
          <w:sz w:val="28"/>
          <w:szCs w:val="28"/>
        </w:rPr>
        <w:t xml:space="preserve"> = стр. 140 ф.№2 / [(ф.№1 стр.700 на н. + ф.№1 стр.700 на к.)/2]*100%</w:t>
      </w:r>
    </w:p>
    <w:p w:rsidR="00875F44" w:rsidRDefault="00875F44" w:rsidP="00CE36F7">
      <w:pPr>
        <w:suppressAutoHyphens/>
        <w:ind w:firstLine="709"/>
        <w:jc w:val="both"/>
        <w:rPr>
          <w:sz w:val="28"/>
          <w:szCs w:val="28"/>
          <w:lang w:val="en-US"/>
        </w:rPr>
      </w:pPr>
    </w:p>
    <w:p w:rsidR="00124A7C" w:rsidRPr="00CE36F7" w:rsidRDefault="00124A7C" w:rsidP="00CE36F7">
      <w:pPr>
        <w:suppressAutoHyphens/>
        <w:ind w:firstLine="709"/>
        <w:jc w:val="both"/>
        <w:rPr>
          <w:sz w:val="28"/>
          <w:szCs w:val="28"/>
        </w:rPr>
      </w:pPr>
      <w:r w:rsidRPr="00CE36F7">
        <w:rPr>
          <w:sz w:val="28"/>
          <w:szCs w:val="28"/>
        </w:rPr>
        <w:t>По таблице видно, что рентабельность имущества растет, что является положительным моментом.</w:t>
      </w:r>
    </w:p>
    <w:p w:rsidR="00124A7C" w:rsidRPr="00CE36F7" w:rsidRDefault="00124A7C" w:rsidP="00CE36F7">
      <w:pPr>
        <w:tabs>
          <w:tab w:val="left" w:pos="1080"/>
        </w:tabs>
        <w:suppressAutoHyphens/>
        <w:ind w:firstLine="709"/>
        <w:jc w:val="both"/>
        <w:rPr>
          <w:sz w:val="28"/>
          <w:szCs w:val="28"/>
        </w:rPr>
      </w:pPr>
      <w:r w:rsidRPr="00CE36F7">
        <w:rPr>
          <w:rStyle w:val="a9"/>
          <w:sz w:val="28"/>
          <w:szCs w:val="28"/>
        </w:rPr>
        <w:t xml:space="preserve">2) Коэффициент рентабельности собственных средств </w:t>
      </w:r>
      <w:r w:rsidRPr="00CE36F7">
        <w:rPr>
          <w:sz w:val="28"/>
          <w:szCs w:val="28"/>
        </w:rPr>
        <w:t>– коэффициент, определяемый как отношение прибыли до налогообложения к среднему за соответствующий период значению собственных средств и показывающий процент прибыли на 1 руб. собственных средств. Рассчитывается по так: Ксс = ф.2 стр.190/ф.1 стр.490 *100%.</w:t>
      </w:r>
    </w:p>
    <w:p w:rsidR="00124A7C" w:rsidRPr="00CE36F7" w:rsidRDefault="00124A7C" w:rsidP="00CE36F7">
      <w:pPr>
        <w:suppressAutoHyphens/>
        <w:ind w:firstLine="709"/>
        <w:jc w:val="both"/>
        <w:rPr>
          <w:sz w:val="28"/>
          <w:szCs w:val="28"/>
        </w:rPr>
      </w:pPr>
      <w:r w:rsidRPr="00CE36F7">
        <w:rPr>
          <w:sz w:val="28"/>
          <w:szCs w:val="28"/>
        </w:rPr>
        <w:t>Этот коэффициент показывает эффективность использования собственных средств. В 2008 году собственные средства использовались наиболее эффективно, чем за предыдущие годы.</w:t>
      </w:r>
    </w:p>
    <w:p w:rsidR="00124A7C" w:rsidRPr="00CE36F7" w:rsidRDefault="00124A7C" w:rsidP="00CE36F7">
      <w:pPr>
        <w:suppressAutoHyphens/>
        <w:ind w:firstLine="709"/>
        <w:jc w:val="both"/>
        <w:rPr>
          <w:rStyle w:val="a9"/>
          <w:b w:val="0"/>
          <w:sz w:val="28"/>
          <w:szCs w:val="28"/>
        </w:rPr>
      </w:pPr>
      <w:r w:rsidRPr="00CE36F7">
        <w:rPr>
          <w:rStyle w:val="a9"/>
          <w:sz w:val="28"/>
          <w:szCs w:val="28"/>
        </w:rPr>
        <w:t xml:space="preserve">3) Коэффициент рентабельности производственных запасов </w:t>
      </w:r>
      <w:r w:rsidRPr="00CE36F7">
        <w:rPr>
          <w:rStyle w:val="a9"/>
          <w:b w:val="0"/>
          <w:sz w:val="28"/>
          <w:szCs w:val="28"/>
        </w:rPr>
        <w:t xml:space="preserve">рассчитывается как отношение чистой прибыли к сумме показателей оборотных активов на начало и конец периода, т.е. </w:t>
      </w:r>
    </w:p>
    <w:p w:rsidR="00875F44" w:rsidRDefault="00875F44" w:rsidP="00CE36F7">
      <w:pPr>
        <w:suppressAutoHyphens/>
        <w:ind w:firstLine="709"/>
        <w:jc w:val="both"/>
        <w:rPr>
          <w:rStyle w:val="a9"/>
          <w:b w:val="0"/>
          <w:sz w:val="28"/>
          <w:szCs w:val="28"/>
          <w:lang w:val="en-US"/>
        </w:rPr>
      </w:pPr>
    </w:p>
    <w:p w:rsidR="00124A7C" w:rsidRPr="00CE36F7" w:rsidRDefault="00124A7C" w:rsidP="00CE36F7">
      <w:pPr>
        <w:suppressAutoHyphens/>
        <w:ind w:firstLine="709"/>
        <w:jc w:val="both"/>
        <w:rPr>
          <w:rStyle w:val="a9"/>
          <w:b w:val="0"/>
          <w:sz w:val="28"/>
          <w:szCs w:val="28"/>
        </w:rPr>
      </w:pPr>
      <w:r w:rsidRPr="00CE36F7">
        <w:rPr>
          <w:rStyle w:val="a9"/>
          <w:b w:val="0"/>
          <w:sz w:val="28"/>
          <w:szCs w:val="28"/>
        </w:rPr>
        <w:t>К</w:t>
      </w:r>
      <w:r w:rsidRPr="00CE36F7">
        <w:rPr>
          <w:rStyle w:val="a9"/>
          <w:b w:val="0"/>
          <w:sz w:val="28"/>
        </w:rPr>
        <w:t xml:space="preserve">пз </w:t>
      </w:r>
      <w:r w:rsidRPr="00CE36F7">
        <w:rPr>
          <w:rStyle w:val="a9"/>
          <w:b w:val="0"/>
          <w:sz w:val="28"/>
          <w:szCs w:val="28"/>
        </w:rPr>
        <w:t>= [ф.№2 стр.140 / 0,5*(ф.№1 стр. 210 н. + стр. 210 к.)] *100%</w:t>
      </w:r>
    </w:p>
    <w:p w:rsidR="00875F44" w:rsidRDefault="00875F44" w:rsidP="00CE36F7">
      <w:pPr>
        <w:suppressAutoHyphens/>
        <w:ind w:firstLine="709"/>
        <w:jc w:val="both"/>
        <w:rPr>
          <w:rStyle w:val="a9"/>
          <w:b w:val="0"/>
          <w:sz w:val="28"/>
          <w:szCs w:val="28"/>
          <w:lang w:val="en-US"/>
        </w:rPr>
      </w:pPr>
    </w:p>
    <w:p w:rsidR="00124A7C" w:rsidRPr="00CE36F7" w:rsidRDefault="00124A7C" w:rsidP="00CE36F7">
      <w:pPr>
        <w:suppressAutoHyphens/>
        <w:ind w:firstLine="709"/>
        <w:jc w:val="both"/>
        <w:rPr>
          <w:rStyle w:val="a9"/>
          <w:b w:val="0"/>
          <w:sz w:val="28"/>
          <w:szCs w:val="28"/>
        </w:rPr>
      </w:pPr>
      <w:r w:rsidRPr="00CE36F7">
        <w:rPr>
          <w:rStyle w:val="a9"/>
          <w:b w:val="0"/>
          <w:sz w:val="28"/>
          <w:szCs w:val="28"/>
        </w:rPr>
        <w:t xml:space="preserve">Этот коэффициент </w:t>
      </w:r>
      <w:r w:rsidRPr="00CE36F7">
        <w:rPr>
          <w:sz w:val="28"/>
          <w:szCs w:val="28"/>
        </w:rPr>
        <w:t xml:space="preserve">показывает возможности предприятия в обеспечении достаточного объема прибыли по отношению к используемым производственным запасам предприятия. Чем выше значение этого коэффициента, тем более эффективно и быстро используются производственные запасы. На нашем предприятии они наиболее эффективно использовались в 2008 году. </w:t>
      </w:r>
    </w:p>
    <w:p w:rsidR="00124A7C" w:rsidRPr="00CE36F7" w:rsidRDefault="00124A7C" w:rsidP="00CE36F7">
      <w:pPr>
        <w:pStyle w:val="a8"/>
        <w:suppressAutoHyphens/>
        <w:spacing w:before="0" w:beforeAutospacing="0" w:after="0" w:afterAutospacing="0"/>
        <w:ind w:firstLine="709"/>
        <w:jc w:val="both"/>
        <w:rPr>
          <w:rFonts w:ascii="Times New Roman" w:hAnsi="Times New Roman" w:cs="Times New Roman"/>
          <w:color w:val="auto"/>
          <w:sz w:val="28"/>
          <w:szCs w:val="28"/>
        </w:rPr>
      </w:pPr>
      <w:r w:rsidRPr="00CE36F7">
        <w:rPr>
          <w:rStyle w:val="a9"/>
          <w:rFonts w:ascii="Times New Roman" w:hAnsi="Times New Roman"/>
          <w:color w:val="auto"/>
          <w:sz w:val="28"/>
          <w:szCs w:val="28"/>
        </w:rPr>
        <w:t>4) Коэффициент продаж</w:t>
      </w:r>
      <w:r w:rsidRPr="00CE36F7">
        <w:rPr>
          <w:rFonts w:ascii="Times New Roman" w:hAnsi="Times New Roman" w:cs="Times New Roman"/>
          <w:color w:val="auto"/>
          <w:sz w:val="28"/>
          <w:szCs w:val="28"/>
        </w:rPr>
        <w:t xml:space="preserve"> показывает, сколько прибыли получено на единицу реализованной продукции. Рассчитывается как отношение: Прибыль от продаж / Выручка от продаж (стр.050/010*100%).</w:t>
      </w:r>
    </w:p>
    <w:p w:rsidR="00124A7C" w:rsidRPr="00CE36F7" w:rsidRDefault="00124A7C" w:rsidP="00CE36F7">
      <w:pPr>
        <w:suppressAutoHyphens/>
        <w:ind w:firstLine="709"/>
        <w:jc w:val="both"/>
        <w:rPr>
          <w:sz w:val="28"/>
          <w:szCs w:val="28"/>
        </w:rPr>
      </w:pPr>
      <w:bookmarkStart w:id="14" w:name="a1"/>
      <w:bookmarkEnd w:id="14"/>
      <w:r w:rsidRPr="00CE36F7">
        <w:rPr>
          <w:sz w:val="28"/>
          <w:szCs w:val="28"/>
        </w:rPr>
        <w:t xml:space="preserve">Коэффициент продаж с каждым годом повышается, что говорит о хорошей реализации продукции (товаров, работ, услуг). </w:t>
      </w:r>
    </w:p>
    <w:p w:rsidR="00124A7C" w:rsidRPr="00CE36F7" w:rsidRDefault="00124A7C" w:rsidP="00CE36F7">
      <w:pPr>
        <w:tabs>
          <w:tab w:val="left" w:pos="1080"/>
        </w:tabs>
        <w:suppressAutoHyphens/>
        <w:ind w:firstLine="709"/>
        <w:jc w:val="both"/>
        <w:rPr>
          <w:sz w:val="28"/>
          <w:szCs w:val="28"/>
        </w:rPr>
      </w:pPr>
      <w:r w:rsidRPr="00CE36F7">
        <w:rPr>
          <w:sz w:val="28"/>
          <w:szCs w:val="28"/>
        </w:rPr>
        <w:t>При определении насколько устойчиво либо не устойчиво предприятие можно сказать, зная насколько сильную зависимость предприятие испытывает от заемных средств, насколько свободно оно может маневрировать собственным капиталом, без риска выплаты лишних процентов и пени за неуплату, либо неполную выплату кредиторской задолженности вовремя. Для этого рассчитаем следующие коэффициенты:</w:t>
      </w:r>
    </w:p>
    <w:p w:rsidR="00CE36F7" w:rsidRDefault="00124A7C" w:rsidP="00CE36F7">
      <w:pPr>
        <w:pStyle w:val="content"/>
        <w:tabs>
          <w:tab w:val="left" w:pos="1080"/>
        </w:tabs>
        <w:suppressAutoHyphens/>
        <w:spacing w:before="0" w:beforeAutospacing="0" w:after="0" w:afterAutospacing="0"/>
        <w:ind w:firstLine="709"/>
        <w:jc w:val="both"/>
        <w:rPr>
          <w:sz w:val="28"/>
          <w:szCs w:val="28"/>
        </w:rPr>
      </w:pPr>
      <w:r w:rsidRPr="00CE36F7">
        <w:rPr>
          <w:b/>
          <w:sz w:val="28"/>
          <w:szCs w:val="28"/>
        </w:rPr>
        <w:t>1) Коэффициент финансовой зависимости</w:t>
      </w:r>
      <w:r w:rsidRPr="00CE36F7">
        <w:rPr>
          <w:sz w:val="28"/>
          <w:szCs w:val="28"/>
        </w:rPr>
        <w:t xml:space="preserve"> предприятия, означает насколько активы предприятия финансируются за счет заемных средств. Слишком большая доля заемных средств снижает платежеспособность предприятия, подрывает его финансовую устойчивость и соответственно снижает доверие к нему контрагентов и уменьшает вероятность получения кредита. Коэффициент финансовой зависимости рассчитывается так: </w:t>
      </w:r>
    </w:p>
    <w:p w:rsidR="00124A7C" w:rsidRPr="00CE36F7" w:rsidRDefault="00875F44" w:rsidP="00CE36F7">
      <w:pPr>
        <w:suppressAutoHyphens/>
        <w:ind w:firstLine="709"/>
        <w:jc w:val="both"/>
        <w:rPr>
          <w:sz w:val="28"/>
          <w:szCs w:val="28"/>
        </w:rPr>
      </w:pPr>
      <w:r>
        <w:rPr>
          <w:sz w:val="28"/>
          <w:szCs w:val="28"/>
        </w:rPr>
        <w:br w:type="page"/>
      </w:r>
      <w:r w:rsidR="00124A7C" w:rsidRPr="00CE36F7">
        <w:rPr>
          <w:sz w:val="28"/>
          <w:szCs w:val="28"/>
        </w:rPr>
        <w:t>Кфз = (стр. 590 + стр. 690)/стр.700</w:t>
      </w:r>
    </w:p>
    <w:p w:rsidR="00875F44" w:rsidRDefault="00875F44" w:rsidP="00CE36F7">
      <w:pPr>
        <w:suppressAutoHyphens/>
        <w:ind w:firstLine="709"/>
        <w:jc w:val="both"/>
        <w:rPr>
          <w:sz w:val="28"/>
          <w:szCs w:val="28"/>
          <w:lang w:val="en-US"/>
        </w:rPr>
      </w:pPr>
      <w:bookmarkStart w:id="15" w:name="opr4"/>
    </w:p>
    <w:p w:rsidR="00124A7C" w:rsidRPr="00CE36F7" w:rsidRDefault="00124A7C" w:rsidP="00CE36F7">
      <w:pPr>
        <w:suppressAutoHyphens/>
        <w:ind w:firstLine="709"/>
        <w:jc w:val="both"/>
        <w:rPr>
          <w:sz w:val="28"/>
          <w:szCs w:val="28"/>
        </w:rPr>
      </w:pPr>
      <w:r w:rsidRPr="00CE36F7">
        <w:rPr>
          <w:sz w:val="28"/>
          <w:szCs w:val="28"/>
        </w:rPr>
        <w:t>Считается, что данный показатель в условиях рыночной экономики не должен превышать единицу. В нашем случае этот коэффициент является оптимальным, повышает платежеспособность предприятия и увеличивает вероятность получения кредита.</w:t>
      </w:r>
    </w:p>
    <w:p w:rsidR="00124A7C" w:rsidRPr="00CE36F7" w:rsidRDefault="00124A7C" w:rsidP="00CE36F7">
      <w:pPr>
        <w:pStyle w:val="content"/>
        <w:suppressAutoHyphens/>
        <w:spacing w:before="0" w:beforeAutospacing="0" w:after="0" w:afterAutospacing="0"/>
        <w:ind w:firstLine="709"/>
        <w:jc w:val="both"/>
        <w:rPr>
          <w:sz w:val="28"/>
          <w:szCs w:val="28"/>
        </w:rPr>
      </w:pPr>
      <w:bookmarkStart w:id="16" w:name="a4"/>
      <w:bookmarkEnd w:id="15"/>
      <w:bookmarkEnd w:id="16"/>
      <w:r w:rsidRPr="00CE36F7">
        <w:rPr>
          <w:rStyle w:val="a9"/>
          <w:sz w:val="28"/>
          <w:szCs w:val="28"/>
        </w:rPr>
        <w:t>2) Коэффициент маневренности собственных средств</w:t>
      </w:r>
      <w:bookmarkStart w:id="17" w:name="a10"/>
      <w:bookmarkEnd w:id="17"/>
      <w:r w:rsidRPr="00CE36F7">
        <w:rPr>
          <w:rStyle w:val="a9"/>
          <w:sz w:val="28"/>
          <w:szCs w:val="28"/>
        </w:rPr>
        <w:t xml:space="preserve"> </w:t>
      </w:r>
      <w:r w:rsidRPr="00CE36F7">
        <w:rPr>
          <w:sz w:val="28"/>
          <w:szCs w:val="28"/>
        </w:rPr>
        <w:t xml:space="preserve">характеризует, какая доля источников собственных средств находится в мобильной форме и равен отношению разности между суммой всех источников собственных средств и стоимостью внеоборотных активов к сумме всех источников собственных средств и долгосрочных кредитов и займов. </w:t>
      </w:r>
    </w:p>
    <w:p w:rsidR="00124A7C" w:rsidRDefault="00124A7C" w:rsidP="00CE36F7">
      <w:pPr>
        <w:pStyle w:val="content"/>
        <w:suppressAutoHyphens/>
        <w:spacing w:before="0" w:beforeAutospacing="0" w:after="0" w:afterAutospacing="0"/>
        <w:ind w:firstLine="709"/>
        <w:jc w:val="both"/>
        <w:rPr>
          <w:sz w:val="28"/>
          <w:szCs w:val="28"/>
          <w:lang w:val="en-US"/>
        </w:rPr>
      </w:pPr>
      <w:r w:rsidRPr="00CE36F7">
        <w:rPr>
          <w:sz w:val="28"/>
          <w:szCs w:val="28"/>
        </w:rPr>
        <w:t>Коэффициент маневренности собственного капитала рассчитывается по следующей формуле ((стр.490-стр.190)/стр.490)</w:t>
      </w:r>
      <w:r w:rsidR="00A247BB" w:rsidRPr="00CE36F7">
        <w:rPr>
          <w:sz w:val="28"/>
          <w:szCs w:val="28"/>
        </w:rPr>
        <w:t xml:space="preserve"> (формула 6)</w:t>
      </w:r>
      <w:r w:rsidRPr="00CE36F7">
        <w:rPr>
          <w:sz w:val="28"/>
          <w:szCs w:val="28"/>
        </w:rPr>
        <w:t xml:space="preserve">: </w:t>
      </w:r>
    </w:p>
    <w:p w:rsidR="00875F44" w:rsidRPr="00875F44" w:rsidRDefault="00875F44" w:rsidP="00CE36F7">
      <w:pPr>
        <w:pStyle w:val="content"/>
        <w:suppressAutoHyphens/>
        <w:spacing w:before="0" w:beforeAutospacing="0" w:after="0" w:afterAutospacing="0"/>
        <w:ind w:firstLine="709"/>
        <w:jc w:val="both"/>
        <w:rPr>
          <w:sz w:val="28"/>
          <w:szCs w:val="28"/>
          <w:lang w:val="en-US"/>
        </w:rPr>
      </w:pPr>
    </w:p>
    <w:p w:rsidR="00124A7C" w:rsidRPr="00CE36F7" w:rsidRDefault="00EC41B5" w:rsidP="00CE36F7">
      <w:pPr>
        <w:pStyle w:val="content"/>
        <w:suppressAutoHyphens/>
        <w:spacing w:before="0" w:beforeAutospacing="0" w:after="0" w:afterAutospacing="0"/>
        <w:ind w:firstLine="709"/>
        <w:jc w:val="both"/>
        <w:rPr>
          <w:sz w:val="28"/>
          <w:szCs w:val="28"/>
        </w:rPr>
      </w:pPr>
      <w:r>
        <w:rPr>
          <w:sz w:val="28"/>
          <w:szCs w:val="28"/>
        </w:rPr>
        <w:pict>
          <v:shape id="_x0000_i1046" type="#_x0000_t75" style="width:81.75pt;height:27pt">
            <v:imagedata r:id="rId14" o:title=""/>
          </v:shape>
        </w:pict>
      </w:r>
      <w:r w:rsidR="00CE36F7">
        <w:rPr>
          <w:sz w:val="28"/>
          <w:szCs w:val="28"/>
        </w:rPr>
        <w:t xml:space="preserve"> </w:t>
      </w:r>
      <w:r w:rsidR="00A247BB" w:rsidRPr="00CE36F7">
        <w:rPr>
          <w:sz w:val="28"/>
          <w:szCs w:val="28"/>
        </w:rPr>
        <w:t>(6)</w:t>
      </w:r>
    </w:p>
    <w:p w:rsidR="00875F44" w:rsidRDefault="00875F44" w:rsidP="00CE36F7">
      <w:pPr>
        <w:pStyle w:val="content"/>
        <w:suppressAutoHyphens/>
        <w:spacing w:before="0" w:beforeAutospacing="0" w:after="0" w:afterAutospacing="0"/>
        <w:ind w:firstLine="709"/>
        <w:jc w:val="both"/>
        <w:rPr>
          <w:sz w:val="28"/>
          <w:lang w:val="en-US"/>
        </w:rPr>
      </w:pPr>
    </w:p>
    <w:p w:rsidR="00124A7C" w:rsidRPr="00CE36F7" w:rsidRDefault="00124A7C" w:rsidP="00CE36F7">
      <w:pPr>
        <w:pStyle w:val="content"/>
        <w:suppressAutoHyphens/>
        <w:spacing w:before="0" w:beforeAutospacing="0" w:after="0" w:afterAutospacing="0"/>
        <w:ind w:firstLine="709"/>
        <w:jc w:val="both"/>
        <w:rPr>
          <w:sz w:val="28"/>
        </w:rPr>
      </w:pPr>
      <w:r w:rsidRPr="00CE36F7">
        <w:rPr>
          <w:sz w:val="28"/>
        </w:rPr>
        <w:t xml:space="preserve">где СОС - собственные оборотные средства, СК - собственный капитал </w:t>
      </w:r>
    </w:p>
    <w:p w:rsidR="00124A7C" w:rsidRPr="00CE36F7" w:rsidRDefault="00124A7C" w:rsidP="00CE36F7">
      <w:pPr>
        <w:pStyle w:val="content"/>
        <w:suppressAutoHyphens/>
        <w:spacing w:before="0" w:beforeAutospacing="0" w:after="0" w:afterAutospacing="0"/>
        <w:ind w:firstLine="709"/>
        <w:jc w:val="both"/>
        <w:rPr>
          <w:sz w:val="28"/>
          <w:szCs w:val="28"/>
        </w:rPr>
      </w:pPr>
      <w:r w:rsidRPr="00CE36F7">
        <w:rPr>
          <w:sz w:val="28"/>
          <w:szCs w:val="28"/>
        </w:rPr>
        <w:t>По таблице видно, что коэффициент маневренности собственных средств составляет отрицательное значение, что свидетельствует о плохой краткосрочной ликвидности предприятия.</w:t>
      </w:r>
      <w:r w:rsidR="00CE36F7">
        <w:rPr>
          <w:sz w:val="28"/>
          <w:szCs w:val="28"/>
        </w:rPr>
        <w:t xml:space="preserve"> </w:t>
      </w:r>
    </w:p>
    <w:p w:rsidR="00124A7C" w:rsidRPr="00CE36F7" w:rsidRDefault="00124A7C" w:rsidP="00CE36F7">
      <w:pPr>
        <w:pStyle w:val="content"/>
        <w:suppressAutoHyphens/>
        <w:spacing w:before="0" w:beforeAutospacing="0" w:after="0" w:afterAutospacing="0"/>
        <w:ind w:firstLine="709"/>
        <w:jc w:val="both"/>
        <w:rPr>
          <w:sz w:val="28"/>
          <w:szCs w:val="28"/>
        </w:rPr>
      </w:pPr>
      <w:bookmarkStart w:id="18" w:name="a5"/>
      <w:bookmarkEnd w:id="18"/>
      <w:r w:rsidRPr="00CE36F7">
        <w:rPr>
          <w:rStyle w:val="a9"/>
          <w:sz w:val="28"/>
          <w:szCs w:val="28"/>
        </w:rPr>
        <w:t>3) Коэффициент концентрации привлеченного (заемного) капитала</w:t>
      </w:r>
      <w:bookmarkStart w:id="19" w:name="a11"/>
      <w:bookmarkEnd w:id="19"/>
      <w:r w:rsidRPr="00CE36F7">
        <w:rPr>
          <w:sz w:val="28"/>
          <w:szCs w:val="28"/>
        </w:rPr>
        <w:t xml:space="preserve"> по сути очень схож с коэффициентом концентрации собственного капитала.</w:t>
      </w:r>
    </w:p>
    <w:p w:rsidR="00124A7C" w:rsidRDefault="00124A7C" w:rsidP="00CE36F7">
      <w:pPr>
        <w:pStyle w:val="content"/>
        <w:suppressAutoHyphens/>
        <w:spacing w:before="0" w:beforeAutospacing="0" w:after="0" w:afterAutospacing="0"/>
        <w:ind w:firstLine="709"/>
        <w:jc w:val="both"/>
        <w:rPr>
          <w:sz w:val="28"/>
          <w:szCs w:val="28"/>
          <w:lang w:val="en-US"/>
        </w:rPr>
      </w:pPr>
      <w:r w:rsidRPr="00CE36F7">
        <w:rPr>
          <w:sz w:val="28"/>
          <w:szCs w:val="28"/>
        </w:rPr>
        <w:t>Коэффициент концентрации заемного капитала рассчитывается по формуле</w:t>
      </w:r>
      <w:r w:rsidR="00A247BB" w:rsidRPr="00CE36F7">
        <w:rPr>
          <w:sz w:val="28"/>
          <w:szCs w:val="28"/>
        </w:rPr>
        <w:t xml:space="preserve"> 7</w:t>
      </w:r>
      <w:r w:rsidRPr="00CE36F7">
        <w:rPr>
          <w:sz w:val="28"/>
          <w:szCs w:val="28"/>
        </w:rPr>
        <w:t xml:space="preserve">: </w:t>
      </w:r>
    </w:p>
    <w:p w:rsidR="00875F44" w:rsidRPr="00875F44" w:rsidRDefault="00875F44" w:rsidP="00CE36F7">
      <w:pPr>
        <w:pStyle w:val="content"/>
        <w:suppressAutoHyphens/>
        <w:spacing w:before="0" w:beforeAutospacing="0" w:after="0" w:afterAutospacing="0"/>
        <w:ind w:firstLine="709"/>
        <w:jc w:val="both"/>
        <w:rPr>
          <w:sz w:val="28"/>
          <w:szCs w:val="28"/>
          <w:lang w:val="en-US"/>
        </w:rPr>
      </w:pPr>
    </w:p>
    <w:p w:rsidR="00124A7C" w:rsidRPr="00CE36F7" w:rsidRDefault="00EC41B5" w:rsidP="00CE36F7">
      <w:pPr>
        <w:pStyle w:val="content"/>
        <w:suppressAutoHyphens/>
        <w:spacing w:before="0" w:beforeAutospacing="0" w:after="0" w:afterAutospacing="0"/>
        <w:ind w:firstLine="709"/>
        <w:jc w:val="both"/>
        <w:rPr>
          <w:sz w:val="28"/>
          <w:szCs w:val="28"/>
        </w:rPr>
      </w:pPr>
      <w:r>
        <w:rPr>
          <w:sz w:val="28"/>
          <w:szCs w:val="28"/>
        </w:rPr>
        <w:pict>
          <v:shape id="_x0000_i1049" type="#_x0000_t75" style="width:78pt;height:26.25pt">
            <v:imagedata r:id="rId15" o:title=""/>
          </v:shape>
        </w:pict>
      </w:r>
      <w:r w:rsidR="00CE36F7">
        <w:rPr>
          <w:sz w:val="28"/>
          <w:szCs w:val="28"/>
        </w:rPr>
        <w:t xml:space="preserve"> </w:t>
      </w:r>
      <w:r w:rsidR="00A247BB" w:rsidRPr="00CE36F7">
        <w:rPr>
          <w:sz w:val="28"/>
          <w:szCs w:val="28"/>
        </w:rPr>
        <w:t>(7)</w:t>
      </w:r>
    </w:p>
    <w:p w:rsidR="00875F44" w:rsidRDefault="00875F44" w:rsidP="00CE36F7">
      <w:pPr>
        <w:pStyle w:val="content"/>
        <w:suppressAutoHyphens/>
        <w:spacing w:before="0" w:beforeAutospacing="0" w:after="0" w:afterAutospacing="0"/>
        <w:ind w:firstLine="709"/>
        <w:jc w:val="both"/>
        <w:rPr>
          <w:sz w:val="28"/>
          <w:lang w:val="en-US"/>
        </w:rPr>
      </w:pPr>
    </w:p>
    <w:p w:rsidR="00124A7C" w:rsidRPr="00CE36F7" w:rsidRDefault="00124A7C" w:rsidP="00CE36F7">
      <w:pPr>
        <w:pStyle w:val="content"/>
        <w:suppressAutoHyphens/>
        <w:spacing w:before="0" w:beforeAutospacing="0" w:after="0" w:afterAutospacing="0"/>
        <w:ind w:firstLine="709"/>
        <w:jc w:val="both"/>
        <w:rPr>
          <w:sz w:val="28"/>
        </w:rPr>
      </w:pPr>
      <w:r w:rsidRPr="00CE36F7">
        <w:rPr>
          <w:sz w:val="28"/>
        </w:rPr>
        <w:t>где ЗК- заемный капитал (долгосрочные и краткосрочные обязательства предприятия) ВБ - валюта баланса.</w:t>
      </w:r>
    </w:p>
    <w:p w:rsidR="00124A7C" w:rsidRPr="00CE36F7" w:rsidRDefault="00875F44" w:rsidP="00CE36F7">
      <w:pPr>
        <w:pStyle w:val="content"/>
        <w:suppressAutoHyphens/>
        <w:spacing w:before="0" w:beforeAutospacing="0" w:after="0" w:afterAutospacing="0"/>
        <w:ind w:firstLine="709"/>
        <w:jc w:val="both"/>
        <w:rPr>
          <w:sz w:val="28"/>
          <w:szCs w:val="28"/>
        </w:rPr>
      </w:pPr>
      <w:r>
        <w:rPr>
          <w:sz w:val="28"/>
        </w:rPr>
        <w:br w:type="page"/>
      </w:r>
      <w:r w:rsidR="00124A7C" w:rsidRPr="00CE36F7">
        <w:rPr>
          <w:sz w:val="28"/>
          <w:szCs w:val="28"/>
        </w:rPr>
        <w:t>К</w:t>
      </w:r>
      <w:r w:rsidR="00124A7C" w:rsidRPr="00CE36F7">
        <w:rPr>
          <w:sz w:val="28"/>
        </w:rPr>
        <w:t xml:space="preserve">кзк </w:t>
      </w:r>
      <w:r w:rsidR="00124A7C" w:rsidRPr="00CE36F7">
        <w:rPr>
          <w:sz w:val="28"/>
          <w:szCs w:val="28"/>
        </w:rPr>
        <w:t>= ф.1,стр.590 (на конец периода) + ф.1,стр.690 (на конец периода) / ф.1,стр.300 (на конец периода).</w:t>
      </w:r>
    </w:p>
    <w:p w:rsidR="00875F44" w:rsidRPr="00875F44" w:rsidRDefault="00875F44" w:rsidP="00CE36F7">
      <w:pPr>
        <w:pStyle w:val="content"/>
        <w:suppressAutoHyphens/>
        <w:spacing w:before="0" w:beforeAutospacing="0" w:after="0" w:afterAutospacing="0"/>
        <w:ind w:firstLine="709"/>
        <w:jc w:val="both"/>
        <w:rPr>
          <w:sz w:val="28"/>
          <w:szCs w:val="28"/>
        </w:rPr>
      </w:pPr>
    </w:p>
    <w:p w:rsidR="00124A7C" w:rsidRPr="00CE36F7" w:rsidRDefault="00124A7C" w:rsidP="00CE36F7">
      <w:pPr>
        <w:pStyle w:val="content"/>
        <w:suppressAutoHyphens/>
        <w:spacing w:before="0" w:beforeAutospacing="0" w:after="0" w:afterAutospacing="0"/>
        <w:ind w:firstLine="709"/>
        <w:jc w:val="both"/>
        <w:rPr>
          <w:sz w:val="28"/>
          <w:szCs w:val="28"/>
        </w:rPr>
      </w:pPr>
      <w:r w:rsidRPr="00CE36F7">
        <w:rPr>
          <w:sz w:val="28"/>
          <w:szCs w:val="28"/>
        </w:rPr>
        <w:t>Коэффициент концентрации заемного капитала показал, сколько заемного капитала приходится на единицу финансовых ресурсов или же частицу заемного капитала в общем размере финансовых ресурсов предприятия. Коэффициент концентрации заемного капитала положительно оценивается в случае его снижения. Чем ниже этот показатель, тем меньшей считается задолженность предприятия и тем более стойким будет его финансовое состояние.</w:t>
      </w:r>
    </w:p>
    <w:p w:rsidR="00124A7C" w:rsidRPr="00CE36F7" w:rsidRDefault="00124A7C" w:rsidP="00CE36F7">
      <w:pPr>
        <w:suppressAutoHyphens/>
        <w:ind w:firstLine="709"/>
        <w:jc w:val="both"/>
        <w:rPr>
          <w:b/>
          <w:sz w:val="28"/>
          <w:szCs w:val="28"/>
        </w:rPr>
      </w:pPr>
      <w:r w:rsidRPr="00CE36F7">
        <w:rPr>
          <w:b/>
          <w:sz w:val="28"/>
          <w:szCs w:val="28"/>
        </w:rPr>
        <w:t>4) Коэффициент соотношения заемных и собственных средств.</w:t>
      </w:r>
    </w:p>
    <w:p w:rsidR="00124A7C" w:rsidRDefault="00124A7C" w:rsidP="00CE36F7">
      <w:pPr>
        <w:pStyle w:val="a8"/>
        <w:suppressAutoHyphens/>
        <w:spacing w:before="0" w:beforeAutospacing="0" w:after="0" w:afterAutospacing="0"/>
        <w:ind w:firstLine="709"/>
        <w:jc w:val="both"/>
        <w:rPr>
          <w:rFonts w:ascii="Times New Roman" w:hAnsi="Times New Roman"/>
          <w:color w:val="auto"/>
          <w:sz w:val="28"/>
          <w:szCs w:val="28"/>
          <w:lang w:val="en-US"/>
        </w:rPr>
      </w:pPr>
      <w:r w:rsidRPr="00CE36F7">
        <w:rPr>
          <w:rFonts w:ascii="Times New Roman" w:hAnsi="Times New Roman" w:cs="Times New Roman"/>
          <w:color w:val="auto"/>
          <w:sz w:val="28"/>
          <w:szCs w:val="28"/>
        </w:rPr>
        <w:t xml:space="preserve">Коэффициент соотношения заемных и собственных средств рассчитывается так: </w:t>
      </w:r>
      <w:r w:rsidRPr="00CE36F7">
        <w:rPr>
          <w:rStyle w:val="a9"/>
          <w:rFonts w:ascii="Times New Roman" w:hAnsi="Times New Roman"/>
          <w:b w:val="0"/>
          <w:color w:val="auto"/>
          <w:sz w:val="28"/>
          <w:szCs w:val="28"/>
        </w:rPr>
        <w:t>К = (590+690)/490</w:t>
      </w:r>
      <w:r w:rsidRPr="00CE36F7">
        <w:rPr>
          <w:rStyle w:val="a9"/>
          <w:rFonts w:ascii="Times New Roman" w:hAnsi="Times New Roman"/>
          <w:color w:val="auto"/>
          <w:sz w:val="28"/>
          <w:szCs w:val="28"/>
        </w:rPr>
        <w:t xml:space="preserve"> </w:t>
      </w:r>
      <w:r w:rsidRPr="00CE36F7">
        <w:rPr>
          <w:rStyle w:val="a9"/>
          <w:rFonts w:ascii="Times New Roman" w:hAnsi="Times New Roman"/>
          <w:b w:val="0"/>
          <w:color w:val="auto"/>
          <w:sz w:val="28"/>
          <w:szCs w:val="28"/>
        </w:rPr>
        <w:t>или</w:t>
      </w:r>
      <w:r w:rsidR="00CE36F7">
        <w:rPr>
          <w:rStyle w:val="a9"/>
          <w:rFonts w:ascii="Times New Roman" w:hAnsi="Times New Roman"/>
          <w:b w:val="0"/>
          <w:color w:val="auto"/>
          <w:sz w:val="28"/>
          <w:szCs w:val="28"/>
        </w:rPr>
        <w:t xml:space="preserve"> </w:t>
      </w:r>
      <w:r w:rsidRPr="00CE36F7">
        <w:rPr>
          <w:rFonts w:ascii="Times New Roman" w:hAnsi="Times New Roman" w:cs="Times New Roman"/>
          <w:color w:val="auto"/>
          <w:sz w:val="28"/>
          <w:szCs w:val="28"/>
        </w:rPr>
        <w:t>по формуле</w:t>
      </w:r>
      <w:r w:rsidR="00A247BB" w:rsidRPr="00CE36F7">
        <w:rPr>
          <w:rFonts w:ascii="Times New Roman" w:hAnsi="Times New Roman" w:cs="Times New Roman"/>
          <w:color w:val="auto"/>
          <w:sz w:val="28"/>
          <w:szCs w:val="28"/>
        </w:rPr>
        <w:t xml:space="preserve"> 8</w:t>
      </w:r>
      <w:r w:rsidRPr="00CE36F7">
        <w:rPr>
          <w:rFonts w:ascii="Times New Roman" w:hAnsi="Times New Roman"/>
          <w:color w:val="auto"/>
          <w:sz w:val="28"/>
          <w:szCs w:val="28"/>
        </w:rPr>
        <w:t>:</w:t>
      </w:r>
    </w:p>
    <w:p w:rsidR="00875F44" w:rsidRPr="00875F44" w:rsidRDefault="00875F44" w:rsidP="00CE36F7">
      <w:pPr>
        <w:pStyle w:val="a8"/>
        <w:suppressAutoHyphens/>
        <w:spacing w:before="0" w:beforeAutospacing="0" w:after="0" w:afterAutospacing="0"/>
        <w:ind w:firstLine="709"/>
        <w:jc w:val="both"/>
        <w:rPr>
          <w:rFonts w:ascii="Times New Roman" w:hAnsi="Times New Roman"/>
          <w:bCs/>
          <w:color w:val="auto"/>
          <w:sz w:val="28"/>
          <w:szCs w:val="28"/>
          <w:lang w:val="en-US"/>
        </w:rPr>
      </w:pPr>
    </w:p>
    <w:p w:rsidR="00124A7C" w:rsidRPr="00CE36F7" w:rsidRDefault="00EC41B5" w:rsidP="00CE36F7">
      <w:pPr>
        <w:pStyle w:val="content"/>
        <w:suppressAutoHyphens/>
        <w:spacing w:before="0" w:beforeAutospacing="0" w:after="0" w:afterAutospacing="0"/>
        <w:ind w:firstLine="709"/>
        <w:jc w:val="both"/>
        <w:rPr>
          <w:sz w:val="28"/>
          <w:szCs w:val="28"/>
        </w:rPr>
      </w:pPr>
      <w:r>
        <w:rPr>
          <w:sz w:val="28"/>
          <w:szCs w:val="28"/>
        </w:rPr>
        <w:pict>
          <v:shape id="_x0000_i1052" type="#_x0000_t75" style="width:73.5pt;height:32.25pt">
            <v:imagedata r:id="rId16" o:title=""/>
          </v:shape>
        </w:pict>
      </w:r>
      <w:r w:rsidR="00124A7C" w:rsidRPr="00CE36F7">
        <w:rPr>
          <w:sz w:val="28"/>
          <w:szCs w:val="28"/>
        </w:rPr>
        <w:t>,</w:t>
      </w:r>
      <w:r w:rsidR="00CE36F7">
        <w:rPr>
          <w:sz w:val="28"/>
          <w:szCs w:val="28"/>
        </w:rPr>
        <w:t xml:space="preserve"> </w:t>
      </w:r>
      <w:r w:rsidR="00A247BB" w:rsidRPr="00CE36F7">
        <w:rPr>
          <w:sz w:val="28"/>
          <w:szCs w:val="28"/>
        </w:rPr>
        <w:t>(8)</w:t>
      </w:r>
    </w:p>
    <w:p w:rsidR="00875F44" w:rsidRDefault="00875F44" w:rsidP="00CE36F7">
      <w:pPr>
        <w:pStyle w:val="content"/>
        <w:suppressAutoHyphens/>
        <w:spacing w:before="0" w:beforeAutospacing="0" w:after="0" w:afterAutospacing="0"/>
        <w:ind w:firstLine="709"/>
        <w:jc w:val="both"/>
        <w:rPr>
          <w:sz w:val="28"/>
          <w:lang w:val="en-US"/>
        </w:rPr>
      </w:pPr>
    </w:p>
    <w:p w:rsidR="00124A7C" w:rsidRPr="00CE36F7" w:rsidRDefault="00124A7C" w:rsidP="00CE36F7">
      <w:pPr>
        <w:pStyle w:val="content"/>
        <w:suppressAutoHyphens/>
        <w:spacing w:before="0" w:beforeAutospacing="0" w:after="0" w:afterAutospacing="0"/>
        <w:ind w:firstLine="709"/>
        <w:jc w:val="both"/>
        <w:rPr>
          <w:sz w:val="28"/>
        </w:rPr>
      </w:pPr>
      <w:r w:rsidRPr="00CE36F7">
        <w:rPr>
          <w:sz w:val="28"/>
        </w:rPr>
        <w:t>где ЗК - заемный капитал, СК - собственный капитал предприятия.</w:t>
      </w:r>
    </w:p>
    <w:p w:rsidR="00124A7C" w:rsidRPr="00CE36F7" w:rsidRDefault="00124A7C" w:rsidP="00CE36F7">
      <w:pPr>
        <w:pStyle w:val="content"/>
        <w:suppressAutoHyphens/>
        <w:spacing w:before="0" w:beforeAutospacing="0" w:after="0" w:afterAutospacing="0"/>
        <w:ind w:firstLine="709"/>
        <w:jc w:val="both"/>
        <w:rPr>
          <w:sz w:val="28"/>
        </w:rPr>
      </w:pPr>
      <w:r w:rsidRPr="00CE36F7">
        <w:rPr>
          <w:sz w:val="28"/>
          <w:szCs w:val="28"/>
        </w:rPr>
        <w:t xml:space="preserve">Чем больше коэффициент превышает 1, тем больше зависимость предприятия от заемных средств. Допустимый уровень часто определяется условиями работы каждого предприятия, в первую очередь, скоростью оборота оборотных средств. </w:t>
      </w:r>
    </w:p>
    <w:p w:rsidR="00124A7C" w:rsidRPr="00CE36F7" w:rsidRDefault="00124A7C" w:rsidP="00CE36F7">
      <w:pPr>
        <w:pStyle w:val="a8"/>
        <w:suppressAutoHyphens/>
        <w:spacing w:before="0" w:beforeAutospacing="0" w:after="0" w:afterAutospacing="0"/>
        <w:ind w:firstLine="709"/>
        <w:jc w:val="both"/>
        <w:rPr>
          <w:rStyle w:val="a9"/>
          <w:rFonts w:ascii="Times New Roman" w:hAnsi="Times New Roman"/>
          <w:b w:val="0"/>
          <w:color w:val="auto"/>
          <w:sz w:val="28"/>
          <w:szCs w:val="28"/>
        </w:rPr>
      </w:pPr>
      <w:r w:rsidRPr="00CE36F7">
        <w:rPr>
          <w:rStyle w:val="a9"/>
          <w:rFonts w:ascii="Times New Roman" w:hAnsi="Times New Roman"/>
          <w:b w:val="0"/>
          <w:color w:val="auto"/>
          <w:sz w:val="28"/>
          <w:szCs w:val="28"/>
        </w:rPr>
        <w:t>Этот коэффициент показал, что ОАО «Уфамолзавод» очень зависит от заемных средств, т.к. превышает 1. Особенно его зависимость была проявлена в 2007 году.</w:t>
      </w:r>
    </w:p>
    <w:p w:rsidR="00C47209" w:rsidRPr="00CE36F7" w:rsidRDefault="00C47209" w:rsidP="00CE36F7">
      <w:pPr>
        <w:suppressAutoHyphens/>
        <w:ind w:firstLine="709"/>
        <w:jc w:val="both"/>
        <w:rPr>
          <w:b/>
          <w:sz w:val="28"/>
          <w:szCs w:val="28"/>
        </w:rPr>
      </w:pPr>
      <w:r w:rsidRPr="00CE36F7">
        <w:rPr>
          <w:b/>
          <w:sz w:val="28"/>
          <w:szCs w:val="28"/>
        </w:rPr>
        <w:t>Расчет существенности</w:t>
      </w:r>
    </w:p>
    <w:p w:rsidR="00C47209" w:rsidRPr="00CE36F7" w:rsidRDefault="00C47209" w:rsidP="00CE36F7">
      <w:pPr>
        <w:suppressAutoHyphens/>
        <w:ind w:firstLine="709"/>
        <w:jc w:val="both"/>
        <w:rPr>
          <w:sz w:val="28"/>
          <w:szCs w:val="28"/>
        </w:rPr>
      </w:pPr>
      <w:r w:rsidRPr="00CE36F7">
        <w:rPr>
          <w:sz w:val="28"/>
          <w:szCs w:val="28"/>
        </w:rPr>
        <w:t>Существенность в аудите – это максимально допустимый размер ошибочной суммы, которая может быть показана в финансовой отчетности, и должна рассматриваться как несущественная, т.е. не вводящая пользователей в заблуждение.</w:t>
      </w:r>
    </w:p>
    <w:p w:rsidR="00C47209" w:rsidRPr="00CE36F7" w:rsidRDefault="00C47209" w:rsidP="00CE36F7">
      <w:pPr>
        <w:suppressAutoHyphens/>
        <w:ind w:firstLine="709"/>
        <w:jc w:val="both"/>
        <w:rPr>
          <w:sz w:val="28"/>
          <w:szCs w:val="28"/>
        </w:rPr>
      </w:pPr>
      <w:r w:rsidRPr="00CE36F7">
        <w:rPr>
          <w:sz w:val="28"/>
          <w:szCs w:val="28"/>
        </w:rPr>
        <w:t xml:space="preserve">При разработке плана аудита аудитор устанавливает приемлемый уровень существенности с целью выявления существенных искажений. </w:t>
      </w:r>
    </w:p>
    <w:p w:rsidR="00C47209" w:rsidRPr="00CE36F7" w:rsidRDefault="00C47209" w:rsidP="00CE36F7">
      <w:pPr>
        <w:suppressAutoHyphens/>
        <w:ind w:firstLine="709"/>
        <w:jc w:val="both"/>
        <w:rPr>
          <w:sz w:val="28"/>
          <w:szCs w:val="28"/>
        </w:rPr>
      </w:pPr>
      <w:r w:rsidRPr="00CE36F7">
        <w:rPr>
          <w:sz w:val="28"/>
          <w:szCs w:val="28"/>
        </w:rPr>
        <w:t>Суждение о существенности – одно из важнейших решений, принимаемых аудитором. Оно требует достаточного профессионализма.</w:t>
      </w:r>
    </w:p>
    <w:p w:rsidR="00C47209" w:rsidRPr="00CE36F7" w:rsidRDefault="00C47209" w:rsidP="00CE36F7">
      <w:pPr>
        <w:suppressAutoHyphens/>
        <w:ind w:firstLine="709"/>
        <w:jc w:val="both"/>
        <w:rPr>
          <w:sz w:val="28"/>
          <w:szCs w:val="28"/>
        </w:rPr>
      </w:pPr>
      <w:r w:rsidRPr="00CE36F7">
        <w:rPr>
          <w:sz w:val="28"/>
          <w:szCs w:val="28"/>
        </w:rPr>
        <w:t>При оценке существенности необходимо принимать следующие факторы, влияющие на суждение о существенности:</w:t>
      </w:r>
    </w:p>
    <w:p w:rsidR="00C47209" w:rsidRPr="00CE36F7" w:rsidRDefault="00C47209" w:rsidP="00CE36F7">
      <w:pPr>
        <w:numPr>
          <w:ilvl w:val="0"/>
          <w:numId w:val="14"/>
        </w:numPr>
        <w:tabs>
          <w:tab w:val="clear" w:pos="1440"/>
          <w:tab w:val="num" w:pos="360"/>
        </w:tabs>
        <w:suppressAutoHyphens/>
        <w:ind w:left="0" w:firstLine="709"/>
        <w:jc w:val="both"/>
        <w:rPr>
          <w:sz w:val="28"/>
          <w:szCs w:val="28"/>
        </w:rPr>
      </w:pPr>
      <w:r w:rsidRPr="00CE36F7">
        <w:rPr>
          <w:sz w:val="28"/>
          <w:szCs w:val="28"/>
        </w:rPr>
        <w:t>Опыт и квалификация аудитора. Основной фактор.</w:t>
      </w:r>
    </w:p>
    <w:p w:rsidR="00C47209" w:rsidRPr="00CE36F7" w:rsidRDefault="00C47209" w:rsidP="00CE36F7">
      <w:pPr>
        <w:numPr>
          <w:ilvl w:val="0"/>
          <w:numId w:val="14"/>
        </w:numPr>
        <w:tabs>
          <w:tab w:val="clear" w:pos="1440"/>
          <w:tab w:val="num" w:pos="720"/>
        </w:tabs>
        <w:suppressAutoHyphens/>
        <w:ind w:left="0" w:firstLine="709"/>
        <w:jc w:val="both"/>
        <w:rPr>
          <w:sz w:val="28"/>
          <w:szCs w:val="28"/>
        </w:rPr>
      </w:pPr>
      <w:r w:rsidRPr="00CE36F7">
        <w:rPr>
          <w:sz w:val="28"/>
          <w:szCs w:val="28"/>
        </w:rPr>
        <w:t>Особенности, характерные для каждого отдельного заказчика.</w:t>
      </w:r>
    </w:p>
    <w:p w:rsidR="00C47209" w:rsidRPr="00CE36F7" w:rsidRDefault="00C47209" w:rsidP="00CE36F7">
      <w:pPr>
        <w:numPr>
          <w:ilvl w:val="0"/>
          <w:numId w:val="14"/>
        </w:numPr>
        <w:tabs>
          <w:tab w:val="clear" w:pos="1440"/>
          <w:tab w:val="num" w:pos="720"/>
        </w:tabs>
        <w:suppressAutoHyphens/>
        <w:ind w:left="0" w:firstLine="709"/>
        <w:jc w:val="both"/>
        <w:rPr>
          <w:sz w:val="28"/>
          <w:szCs w:val="28"/>
        </w:rPr>
      </w:pPr>
      <w:r w:rsidRPr="00CE36F7">
        <w:rPr>
          <w:sz w:val="28"/>
          <w:szCs w:val="28"/>
        </w:rPr>
        <w:t>Количественные факторы.</w:t>
      </w:r>
    </w:p>
    <w:p w:rsidR="00CE36F7" w:rsidRDefault="00C47209" w:rsidP="00CE36F7">
      <w:pPr>
        <w:suppressAutoHyphens/>
        <w:ind w:firstLine="709"/>
        <w:jc w:val="both"/>
        <w:rPr>
          <w:sz w:val="28"/>
          <w:szCs w:val="28"/>
        </w:rPr>
      </w:pPr>
      <w:r w:rsidRPr="00CE36F7">
        <w:rPr>
          <w:sz w:val="28"/>
          <w:szCs w:val="28"/>
        </w:rPr>
        <w:t xml:space="preserve">3. 1. Базовые показатели, которые характеризуются двумя показателями: </w:t>
      </w:r>
    </w:p>
    <w:p w:rsidR="00CE36F7" w:rsidRDefault="00C47209" w:rsidP="00CE36F7">
      <w:pPr>
        <w:suppressAutoHyphens/>
        <w:ind w:firstLine="709"/>
        <w:jc w:val="both"/>
        <w:rPr>
          <w:sz w:val="28"/>
          <w:szCs w:val="28"/>
        </w:rPr>
      </w:pPr>
      <w:r w:rsidRPr="00CE36F7">
        <w:rPr>
          <w:sz w:val="28"/>
          <w:szCs w:val="28"/>
        </w:rPr>
        <w:t>а) значимость – степень влияния данного показателя на решения пользователей (чистая прибыль);</w:t>
      </w:r>
    </w:p>
    <w:p w:rsidR="00C47209" w:rsidRPr="00CE36F7" w:rsidRDefault="00C47209" w:rsidP="00CE36F7">
      <w:pPr>
        <w:suppressAutoHyphens/>
        <w:ind w:firstLine="709"/>
        <w:jc w:val="both"/>
        <w:rPr>
          <w:sz w:val="28"/>
          <w:szCs w:val="28"/>
        </w:rPr>
      </w:pPr>
      <w:r w:rsidRPr="00CE36F7">
        <w:rPr>
          <w:sz w:val="28"/>
          <w:szCs w:val="28"/>
        </w:rPr>
        <w:t>б) стабильность – способность к прогнозируемым изменениям, низкая вариация; минимальная</w:t>
      </w:r>
      <w:r w:rsidR="00CE36F7">
        <w:rPr>
          <w:sz w:val="28"/>
          <w:szCs w:val="28"/>
        </w:rPr>
        <w:t xml:space="preserve"> </w:t>
      </w:r>
      <w:r w:rsidRPr="00CE36F7">
        <w:rPr>
          <w:sz w:val="28"/>
          <w:szCs w:val="28"/>
        </w:rPr>
        <w:t>подверженность конъюнктурным изменениям.</w:t>
      </w:r>
    </w:p>
    <w:p w:rsidR="00C47209" w:rsidRPr="00CE36F7" w:rsidRDefault="00C47209" w:rsidP="00CE36F7">
      <w:pPr>
        <w:suppressAutoHyphens/>
        <w:ind w:firstLine="709"/>
        <w:jc w:val="both"/>
        <w:rPr>
          <w:sz w:val="28"/>
          <w:szCs w:val="28"/>
        </w:rPr>
      </w:pPr>
      <w:r w:rsidRPr="00CE36F7">
        <w:rPr>
          <w:sz w:val="28"/>
          <w:szCs w:val="28"/>
        </w:rPr>
        <w:t xml:space="preserve">3. 2. Уровень существенности </w:t>
      </w:r>
      <w:r w:rsidR="00A247BB" w:rsidRPr="00CE36F7">
        <w:rPr>
          <w:sz w:val="28"/>
          <w:szCs w:val="28"/>
        </w:rPr>
        <w:t>(У(</w:t>
      </w:r>
      <w:r w:rsidR="00A247BB" w:rsidRPr="00CE36F7">
        <w:rPr>
          <w:sz w:val="28"/>
          <w:szCs w:val="28"/>
          <w:lang w:val="en-US"/>
        </w:rPr>
        <w:t>S</w:t>
      </w:r>
      <w:r w:rsidR="00A247BB" w:rsidRPr="00CE36F7">
        <w:rPr>
          <w:sz w:val="28"/>
          <w:szCs w:val="28"/>
        </w:rPr>
        <w:t xml:space="preserve">)) </w:t>
      </w:r>
      <w:r w:rsidRPr="00CE36F7">
        <w:rPr>
          <w:sz w:val="28"/>
          <w:szCs w:val="28"/>
        </w:rPr>
        <w:t>– это процент существенности, который должен соответствовать величине максимально допустимой ошибки. Как правило, границы существенности установлены следующим образом</w:t>
      </w:r>
      <w:r w:rsidR="00A247BB" w:rsidRPr="00CE36F7">
        <w:rPr>
          <w:sz w:val="28"/>
          <w:szCs w:val="28"/>
        </w:rPr>
        <w:t xml:space="preserve"> (</w:t>
      </w:r>
      <w:r w:rsidR="00F82CE7" w:rsidRPr="00CE36F7">
        <w:rPr>
          <w:sz w:val="28"/>
          <w:szCs w:val="28"/>
        </w:rPr>
        <w:t>неравенство 1</w:t>
      </w:r>
      <w:r w:rsidR="00A247BB" w:rsidRPr="00CE36F7">
        <w:rPr>
          <w:sz w:val="28"/>
          <w:szCs w:val="28"/>
        </w:rPr>
        <w:t>)</w:t>
      </w:r>
      <w:r w:rsidRPr="00CE36F7">
        <w:rPr>
          <w:sz w:val="28"/>
          <w:szCs w:val="28"/>
        </w:rPr>
        <w:t xml:space="preserve">: </w:t>
      </w:r>
    </w:p>
    <w:p w:rsidR="00875F44" w:rsidRDefault="00875F44" w:rsidP="00CE36F7">
      <w:pPr>
        <w:suppressAutoHyphens/>
        <w:ind w:firstLine="709"/>
        <w:jc w:val="both"/>
        <w:rPr>
          <w:b/>
          <w:sz w:val="28"/>
          <w:szCs w:val="28"/>
          <w:lang w:val="en-US"/>
        </w:rPr>
      </w:pPr>
    </w:p>
    <w:p w:rsidR="00C47209" w:rsidRPr="00CE36F7" w:rsidRDefault="00C47209" w:rsidP="00CE36F7">
      <w:pPr>
        <w:suppressAutoHyphens/>
        <w:ind w:firstLine="709"/>
        <w:jc w:val="both"/>
        <w:rPr>
          <w:b/>
          <w:sz w:val="28"/>
          <w:szCs w:val="28"/>
        </w:rPr>
      </w:pPr>
      <w:r w:rsidRPr="00CE36F7">
        <w:rPr>
          <w:b/>
          <w:sz w:val="28"/>
          <w:szCs w:val="28"/>
        </w:rPr>
        <w:t>5% &lt; У(</w:t>
      </w:r>
      <w:r w:rsidRPr="00CE36F7">
        <w:rPr>
          <w:b/>
          <w:sz w:val="28"/>
          <w:szCs w:val="28"/>
          <w:lang w:val="en-US"/>
        </w:rPr>
        <w:t>S</w:t>
      </w:r>
      <w:r w:rsidRPr="00CE36F7">
        <w:rPr>
          <w:b/>
          <w:sz w:val="28"/>
          <w:szCs w:val="28"/>
        </w:rPr>
        <w:t>) &lt; 10%.</w:t>
      </w:r>
      <w:r w:rsidR="00CE36F7">
        <w:rPr>
          <w:b/>
          <w:sz w:val="28"/>
          <w:szCs w:val="28"/>
        </w:rPr>
        <w:t xml:space="preserve"> </w:t>
      </w:r>
      <w:r w:rsidR="00F82CE7" w:rsidRPr="00CE36F7">
        <w:rPr>
          <w:sz w:val="28"/>
          <w:szCs w:val="28"/>
        </w:rPr>
        <w:t>(1</w:t>
      </w:r>
      <w:r w:rsidR="00A247BB" w:rsidRPr="00CE36F7">
        <w:rPr>
          <w:sz w:val="28"/>
          <w:szCs w:val="28"/>
        </w:rPr>
        <w:t>)</w:t>
      </w:r>
    </w:p>
    <w:p w:rsidR="00875F44" w:rsidRDefault="00875F44" w:rsidP="00CE36F7">
      <w:pPr>
        <w:suppressAutoHyphens/>
        <w:ind w:firstLine="709"/>
        <w:jc w:val="both"/>
        <w:rPr>
          <w:sz w:val="28"/>
          <w:szCs w:val="28"/>
          <w:lang w:val="en-US"/>
        </w:rPr>
      </w:pPr>
    </w:p>
    <w:p w:rsidR="00C47209" w:rsidRPr="00CE36F7" w:rsidRDefault="00C47209" w:rsidP="00CE36F7">
      <w:pPr>
        <w:suppressAutoHyphens/>
        <w:ind w:firstLine="709"/>
        <w:jc w:val="both"/>
        <w:rPr>
          <w:sz w:val="28"/>
          <w:szCs w:val="28"/>
        </w:rPr>
      </w:pPr>
      <w:r w:rsidRPr="00CE36F7">
        <w:rPr>
          <w:sz w:val="28"/>
          <w:szCs w:val="28"/>
        </w:rPr>
        <w:t>В результате существенность в общем виде</w:t>
      </w:r>
      <w:r w:rsidR="00A247BB" w:rsidRPr="00CE36F7">
        <w:rPr>
          <w:sz w:val="28"/>
          <w:szCs w:val="28"/>
        </w:rPr>
        <w:t xml:space="preserve"> следует определять по</w:t>
      </w:r>
      <w:r w:rsidRPr="00CE36F7">
        <w:rPr>
          <w:sz w:val="28"/>
          <w:szCs w:val="28"/>
        </w:rPr>
        <w:t xml:space="preserve"> формуле</w:t>
      </w:r>
      <w:r w:rsidR="00F82CE7" w:rsidRPr="00CE36F7">
        <w:rPr>
          <w:sz w:val="28"/>
          <w:szCs w:val="28"/>
        </w:rPr>
        <w:t xml:space="preserve"> 9</w:t>
      </w:r>
      <w:r w:rsidRPr="00CE36F7">
        <w:rPr>
          <w:sz w:val="28"/>
          <w:szCs w:val="28"/>
        </w:rPr>
        <w:t>:</w:t>
      </w:r>
    </w:p>
    <w:p w:rsidR="00875F44" w:rsidRDefault="00875F44" w:rsidP="00CE36F7">
      <w:pPr>
        <w:suppressAutoHyphens/>
        <w:ind w:firstLine="709"/>
        <w:jc w:val="both"/>
        <w:rPr>
          <w:b/>
          <w:sz w:val="28"/>
          <w:szCs w:val="28"/>
          <w:lang w:val="en-US"/>
        </w:rPr>
      </w:pPr>
    </w:p>
    <w:p w:rsidR="00A247BB" w:rsidRPr="00CE36F7" w:rsidRDefault="00C47209" w:rsidP="00CE36F7">
      <w:pPr>
        <w:suppressAutoHyphens/>
        <w:ind w:firstLine="709"/>
        <w:jc w:val="both"/>
        <w:rPr>
          <w:b/>
          <w:sz w:val="28"/>
          <w:szCs w:val="28"/>
        </w:rPr>
      </w:pPr>
      <w:r w:rsidRPr="00CE36F7">
        <w:rPr>
          <w:b/>
          <w:sz w:val="28"/>
          <w:szCs w:val="28"/>
          <w:lang w:val="en-US"/>
        </w:rPr>
        <w:t>S</w:t>
      </w:r>
      <w:r w:rsidRPr="00CE36F7">
        <w:rPr>
          <w:b/>
          <w:sz w:val="28"/>
          <w:szCs w:val="28"/>
        </w:rPr>
        <w:t xml:space="preserve"> = (БП х У(</w:t>
      </w:r>
      <w:r w:rsidRPr="00CE36F7">
        <w:rPr>
          <w:b/>
          <w:sz w:val="28"/>
          <w:szCs w:val="28"/>
          <w:lang w:val="en-US"/>
        </w:rPr>
        <w:t>S</w:t>
      </w:r>
      <w:r w:rsidRPr="00CE36F7">
        <w:rPr>
          <w:b/>
          <w:sz w:val="28"/>
          <w:szCs w:val="28"/>
        </w:rPr>
        <w:t>))/100%,</w:t>
      </w:r>
      <w:r w:rsidR="00CE36F7">
        <w:rPr>
          <w:b/>
          <w:sz w:val="28"/>
          <w:szCs w:val="28"/>
        </w:rPr>
        <w:t xml:space="preserve"> </w:t>
      </w:r>
      <w:r w:rsidR="00F82CE7" w:rsidRPr="00CE36F7">
        <w:rPr>
          <w:sz w:val="28"/>
          <w:szCs w:val="28"/>
        </w:rPr>
        <w:t>(9</w:t>
      </w:r>
      <w:r w:rsidR="00A247BB" w:rsidRPr="00CE36F7">
        <w:rPr>
          <w:sz w:val="28"/>
          <w:szCs w:val="28"/>
        </w:rPr>
        <w:t>)</w:t>
      </w:r>
    </w:p>
    <w:p w:rsidR="00875F44" w:rsidRDefault="00875F44" w:rsidP="00CE36F7">
      <w:pPr>
        <w:suppressAutoHyphens/>
        <w:ind w:firstLine="709"/>
        <w:jc w:val="both"/>
        <w:rPr>
          <w:sz w:val="28"/>
          <w:lang w:val="en-US"/>
        </w:rPr>
      </w:pPr>
    </w:p>
    <w:p w:rsidR="00C47209" w:rsidRPr="00CE36F7" w:rsidRDefault="00A247BB" w:rsidP="00CE36F7">
      <w:pPr>
        <w:suppressAutoHyphens/>
        <w:ind w:firstLine="709"/>
        <w:jc w:val="both"/>
        <w:rPr>
          <w:sz w:val="28"/>
        </w:rPr>
      </w:pPr>
      <w:r w:rsidRPr="00CE36F7">
        <w:rPr>
          <w:sz w:val="28"/>
        </w:rPr>
        <w:t xml:space="preserve">где </w:t>
      </w:r>
      <w:r w:rsidR="00C47209" w:rsidRPr="00CE36F7">
        <w:rPr>
          <w:sz w:val="28"/>
          <w:lang w:val="en-US"/>
        </w:rPr>
        <w:t>S</w:t>
      </w:r>
      <w:r w:rsidR="00C47209" w:rsidRPr="00CE36F7">
        <w:rPr>
          <w:sz w:val="28"/>
        </w:rPr>
        <w:t xml:space="preserve"> - абсолютное значение существенности, руб., БП - базовый показатель, руб., У(</w:t>
      </w:r>
      <w:r w:rsidR="00C47209" w:rsidRPr="00CE36F7">
        <w:rPr>
          <w:sz w:val="28"/>
          <w:lang w:val="en-US"/>
        </w:rPr>
        <w:t>S</w:t>
      </w:r>
      <w:r w:rsidR="00C47209" w:rsidRPr="00CE36F7">
        <w:rPr>
          <w:sz w:val="28"/>
        </w:rPr>
        <w:t>)-уровень существенности, %.</w:t>
      </w:r>
    </w:p>
    <w:p w:rsidR="00C47209" w:rsidRPr="00CE36F7" w:rsidRDefault="00C47209" w:rsidP="00CE36F7">
      <w:pPr>
        <w:suppressAutoHyphens/>
        <w:ind w:firstLine="709"/>
        <w:jc w:val="both"/>
        <w:rPr>
          <w:sz w:val="28"/>
          <w:szCs w:val="28"/>
        </w:rPr>
      </w:pPr>
      <w:r w:rsidRPr="00CE36F7">
        <w:rPr>
          <w:sz w:val="28"/>
          <w:szCs w:val="28"/>
        </w:rPr>
        <w:t>4. Качественные факторы.</w:t>
      </w:r>
    </w:p>
    <w:p w:rsidR="00CE36F7" w:rsidRDefault="00C47209" w:rsidP="00CE36F7">
      <w:pPr>
        <w:suppressAutoHyphens/>
        <w:ind w:firstLine="709"/>
        <w:jc w:val="both"/>
        <w:rPr>
          <w:sz w:val="28"/>
          <w:szCs w:val="28"/>
        </w:rPr>
      </w:pPr>
      <w:r w:rsidRPr="00CE36F7">
        <w:rPr>
          <w:sz w:val="28"/>
          <w:szCs w:val="28"/>
        </w:rPr>
        <w:t>При оценке существенности используются два основных подхода – индуктивный и дедуктивный.</w:t>
      </w:r>
    </w:p>
    <w:p w:rsidR="00C47209" w:rsidRPr="00CE36F7" w:rsidRDefault="00C47209" w:rsidP="00CE36F7">
      <w:pPr>
        <w:suppressAutoHyphens/>
        <w:ind w:firstLine="709"/>
        <w:jc w:val="both"/>
        <w:rPr>
          <w:sz w:val="28"/>
          <w:szCs w:val="28"/>
        </w:rPr>
      </w:pPr>
      <w:r w:rsidRPr="00CE36F7">
        <w:rPr>
          <w:sz w:val="28"/>
          <w:szCs w:val="28"/>
        </w:rPr>
        <w:t>При оценке существенности в ОАО «Уфамолзавод» я</w:t>
      </w:r>
      <w:r w:rsidR="00CE36F7">
        <w:rPr>
          <w:sz w:val="28"/>
          <w:szCs w:val="28"/>
        </w:rPr>
        <w:t xml:space="preserve"> </w:t>
      </w:r>
      <w:r w:rsidRPr="00CE36F7">
        <w:rPr>
          <w:sz w:val="28"/>
          <w:szCs w:val="28"/>
        </w:rPr>
        <w:t>выбрала индуктивный подход.</w:t>
      </w:r>
    </w:p>
    <w:p w:rsidR="00C47209" w:rsidRPr="00CE36F7" w:rsidRDefault="00C47209" w:rsidP="00CE36F7">
      <w:pPr>
        <w:suppressAutoHyphens/>
        <w:ind w:firstLine="709"/>
        <w:jc w:val="both"/>
        <w:rPr>
          <w:sz w:val="28"/>
          <w:szCs w:val="28"/>
        </w:rPr>
      </w:pPr>
      <w:r w:rsidRPr="00CE36F7">
        <w:rPr>
          <w:sz w:val="28"/>
          <w:szCs w:val="28"/>
        </w:rPr>
        <w:t>Аудируемое лицо ОАО «Уфамолзавод». Вид деятельности – производство и оптово-розничная торговля молочной продукцией.</w:t>
      </w:r>
      <w:r w:rsidRPr="00CE36F7">
        <w:rPr>
          <w:b/>
          <w:sz w:val="28"/>
          <w:szCs w:val="28"/>
        </w:rPr>
        <w:t xml:space="preserve"> </w:t>
      </w:r>
      <w:r w:rsidRPr="00CE36F7">
        <w:rPr>
          <w:sz w:val="28"/>
          <w:szCs w:val="28"/>
        </w:rPr>
        <w:t xml:space="preserve">Форма проверки – инициативный, первоначальный, выборочный аудит. Объект проверки – бухгалтерский учет расчетов по заработной плате. Средняя величина денежных средств, направленных на оплату труда составляет </w:t>
      </w:r>
      <w:r w:rsidRPr="00CE36F7">
        <w:rPr>
          <w:rFonts w:cs="Tahoma"/>
          <w:sz w:val="28"/>
          <w:szCs w:val="28"/>
        </w:rPr>
        <w:t>14 520</w:t>
      </w:r>
      <w:r w:rsidRPr="00CE36F7">
        <w:rPr>
          <w:sz w:val="28"/>
          <w:szCs w:val="28"/>
        </w:rPr>
        <w:t xml:space="preserve"> руб. (таблица 2.10). Базовые показатели и соответствующие им уровни существенности представлены в таблице 2.14.</w:t>
      </w:r>
    </w:p>
    <w:p w:rsidR="00875F44" w:rsidRDefault="00875F44" w:rsidP="00CE36F7">
      <w:pPr>
        <w:suppressAutoHyphens/>
        <w:ind w:firstLine="709"/>
        <w:jc w:val="both"/>
        <w:rPr>
          <w:b/>
          <w:sz w:val="28"/>
          <w:szCs w:val="28"/>
          <w:lang w:val="en-US"/>
        </w:rPr>
      </w:pPr>
    </w:p>
    <w:p w:rsidR="00C47209" w:rsidRPr="00CE36F7" w:rsidRDefault="00C47209" w:rsidP="00CE36F7">
      <w:pPr>
        <w:suppressAutoHyphens/>
        <w:ind w:firstLine="709"/>
        <w:jc w:val="both"/>
        <w:rPr>
          <w:b/>
          <w:sz w:val="28"/>
          <w:szCs w:val="28"/>
        </w:rPr>
      </w:pPr>
      <w:r w:rsidRPr="00CE36F7">
        <w:rPr>
          <w:b/>
          <w:sz w:val="28"/>
          <w:szCs w:val="28"/>
        </w:rPr>
        <w:t>Таблица 2.14</w:t>
      </w:r>
      <w:r w:rsidR="00875F44" w:rsidRPr="00875F44">
        <w:rPr>
          <w:b/>
          <w:sz w:val="28"/>
          <w:szCs w:val="28"/>
        </w:rPr>
        <w:t xml:space="preserve">. </w:t>
      </w:r>
      <w:r w:rsidRPr="00CE36F7">
        <w:rPr>
          <w:b/>
          <w:sz w:val="28"/>
          <w:szCs w:val="28"/>
        </w:rPr>
        <w:t>Базовые показатели и установление уровня существенности</w:t>
      </w:r>
    </w:p>
    <w:tbl>
      <w:tblPr>
        <w:tblStyle w:val="a5"/>
        <w:tblW w:w="5000" w:type="pct"/>
        <w:tblLook w:val="01E0" w:firstRow="1" w:lastRow="1" w:firstColumn="1" w:lastColumn="1" w:noHBand="0" w:noVBand="0"/>
      </w:tblPr>
      <w:tblGrid>
        <w:gridCol w:w="2657"/>
        <w:gridCol w:w="2184"/>
        <w:gridCol w:w="2419"/>
        <w:gridCol w:w="2310"/>
      </w:tblGrid>
      <w:tr w:rsidR="00C47209" w:rsidRPr="00CE36F7" w:rsidTr="00875F44">
        <w:tc>
          <w:tcPr>
            <w:tcW w:w="1388" w:type="pct"/>
          </w:tcPr>
          <w:p w:rsidR="00C47209" w:rsidRPr="00CE36F7" w:rsidRDefault="00C47209" w:rsidP="00875F44">
            <w:r w:rsidRPr="00CE36F7">
              <w:t>Базовый показатель</w:t>
            </w:r>
          </w:p>
        </w:tc>
        <w:tc>
          <w:tcPr>
            <w:tcW w:w="1141" w:type="pct"/>
          </w:tcPr>
          <w:p w:rsidR="00C47209" w:rsidRPr="00CE36F7" w:rsidRDefault="00C47209" w:rsidP="00875F44">
            <w:r w:rsidRPr="00CE36F7">
              <w:t xml:space="preserve">Значение </w:t>
            </w:r>
          </w:p>
          <w:p w:rsidR="00C47209" w:rsidRPr="00CE36F7" w:rsidRDefault="00C47209" w:rsidP="00875F44">
            <w:r w:rsidRPr="00CE36F7">
              <w:t>показателя, т.р.</w:t>
            </w:r>
          </w:p>
        </w:tc>
        <w:tc>
          <w:tcPr>
            <w:tcW w:w="1264" w:type="pct"/>
          </w:tcPr>
          <w:p w:rsidR="00C47209" w:rsidRPr="00CE36F7" w:rsidRDefault="00C47209" w:rsidP="00875F44">
            <w:r w:rsidRPr="00CE36F7">
              <w:t>Уровень существенности, %</w:t>
            </w:r>
          </w:p>
        </w:tc>
        <w:tc>
          <w:tcPr>
            <w:tcW w:w="1208" w:type="pct"/>
          </w:tcPr>
          <w:p w:rsidR="00C47209" w:rsidRPr="00CE36F7" w:rsidRDefault="00C47209" w:rsidP="00875F44">
            <w:r w:rsidRPr="00CE36F7">
              <w:t>Значение существенности, т.р.</w:t>
            </w:r>
          </w:p>
        </w:tc>
      </w:tr>
      <w:tr w:rsidR="00C47209" w:rsidRPr="00CE36F7" w:rsidTr="00875F44">
        <w:tc>
          <w:tcPr>
            <w:tcW w:w="1388" w:type="pct"/>
          </w:tcPr>
          <w:p w:rsidR="00C47209" w:rsidRPr="00CE36F7" w:rsidRDefault="00C47209" w:rsidP="00875F44">
            <w:r w:rsidRPr="00CE36F7">
              <w:t>Прибыль от продаж (форма 2, стр.190)</w:t>
            </w:r>
          </w:p>
        </w:tc>
        <w:tc>
          <w:tcPr>
            <w:tcW w:w="1141" w:type="pct"/>
          </w:tcPr>
          <w:p w:rsidR="00C47209" w:rsidRPr="00CE36F7" w:rsidRDefault="00C47209" w:rsidP="00875F44">
            <w:r w:rsidRPr="00CE36F7">
              <w:t>4 897</w:t>
            </w:r>
          </w:p>
        </w:tc>
        <w:tc>
          <w:tcPr>
            <w:tcW w:w="1264" w:type="pct"/>
          </w:tcPr>
          <w:p w:rsidR="00C47209" w:rsidRPr="00CE36F7" w:rsidRDefault="00C47209" w:rsidP="00875F44">
            <w:r w:rsidRPr="00CE36F7">
              <w:t>5</w:t>
            </w:r>
          </w:p>
        </w:tc>
        <w:tc>
          <w:tcPr>
            <w:tcW w:w="1208" w:type="pct"/>
          </w:tcPr>
          <w:p w:rsidR="00C47209" w:rsidRPr="00CE36F7" w:rsidRDefault="00C47209" w:rsidP="00875F44">
            <w:r w:rsidRPr="00CE36F7">
              <w:t>245</w:t>
            </w:r>
          </w:p>
        </w:tc>
      </w:tr>
      <w:tr w:rsidR="00C47209" w:rsidRPr="00CE36F7" w:rsidTr="00875F44">
        <w:tc>
          <w:tcPr>
            <w:tcW w:w="1388" w:type="pct"/>
          </w:tcPr>
          <w:p w:rsidR="00C47209" w:rsidRPr="00CE36F7" w:rsidRDefault="00C47209" w:rsidP="00875F44">
            <w:r w:rsidRPr="00CE36F7">
              <w:t>Выручка от продаж (форма 2, стр.010)</w:t>
            </w:r>
          </w:p>
        </w:tc>
        <w:tc>
          <w:tcPr>
            <w:tcW w:w="1141" w:type="pct"/>
          </w:tcPr>
          <w:p w:rsidR="00C47209" w:rsidRPr="00CE36F7" w:rsidRDefault="00C47209" w:rsidP="00875F44">
            <w:r w:rsidRPr="00CE36F7">
              <w:t>416 685</w:t>
            </w:r>
          </w:p>
        </w:tc>
        <w:tc>
          <w:tcPr>
            <w:tcW w:w="1264" w:type="pct"/>
          </w:tcPr>
          <w:p w:rsidR="00C47209" w:rsidRPr="00CE36F7" w:rsidRDefault="00C47209" w:rsidP="00875F44">
            <w:r w:rsidRPr="00CE36F7">
              <w:t>2</w:t>
            </w:r>
          </w:p>
        </w:tc>
        <w:tc>
          <w:tcPr>
            <w:tcW w:w="1208" w:type="pct"/>
          </w:tcPr>
          <w:p w:rsidR="00C47209" w:rsidRPr="00CE36F7" w:rsidRDefault="00C47209" w:rsidP="00875F44">
            <w:r w:rsidRPr="00CE36F7">
              <w:t>8334</w:t>
            </w:r>
          </w:p>
        </w:tc>
      </w:tr>
      <w:tr w:rsidR="00C47209" w:rsidRPr="00CE36F7" w:rsidTr="00875F44">
        <w:tc>
          <w:tcPr>
            <w:tcW w:w="1388" w:type="pct"/>
          </w:tcPr>
          <w:p w:rsidR="00C47209" w:rsidRPr="00CE36F7" w:rsidRDefault="00C47209" w:rsidP="00875F44">
            <w:r w:rsidRPr="00CE36F7">
              <w:t>Валюта баланса (форма 1, стр.300)</w:t>
            </w:r>
          </w:p>
        </w:tc>
        <w:tc>
          <w:tcPr>
            <w:tcW w:w="1141" w:type="pct"/>
          </w:tcPr>
          <w:p w:rsidR="00C47209" w:rsidRPr="00CE36F7" w:rsidRDefault="00C47209" w:rsidP="00875F44">
            <w:r w:rsidRPr="00CE36F7">
              <w:t>105 547</w:t>
            </w:r>
          </w:p>
        </w:tc>
        <w:tc>
          <w:tcPr>
            <w:tcW w:w="1264" w:type="pct"/>
          </w:tcPr>
          <w:p w:rsidR="00C47209" w:rsidRPr="00CE36F7" w:rsidRDefault="00C47209" w:rsidP="00875F44">
            <w:r w:rsidRPr="00CE36F7">
              <w:t>2</w:t>
            </w:r>
          </w:p>
        </w:tc>
        <w:tc>
          <w:tcPr>
            <w:tcW w:w="1208" w:type="pct"/>
          </w:tcPr>
          <w:p w:rsidR="00C47209" w:rsidRPr="00CE36F7" w:rsidRDefault="00C47209" w:rsidP="00875F44">
            <w:r w:rsidRPr="00CE36F7">
              <w:t>2111</w:t>
            </w:r>
          </w:p>
        </w:tc>
      </w:tr>
      <w:tr w:rsidR="00C47209" w:rsidRPr="00CE36F7" w:rsidTr="00875F44">
        <w:tc>
          <w:tcPr>
            <w:tcW w:w="1388" w:type="pct"/>
          </w:tcPr>
          <w:p w:rsidR="00C47209" w:rsidRPr="00CE36F7" w:rsidRDefault="00C47209" w:rsidP="00875F44">
            <w:r w:rsidRPr="00CE36F7">
              <w:t>Собственный капитал (форма 1, стр.490)</w:t>
            </w:r>
          </w:p>
        </w:tc>
        <w:tc>
          <w:tcPr>
            <w:tcW w:w="1141" w:type="pct"/>
          </w:tcPr>
          <w:p w:rsidR="00C47209" w:rsidRPr="00CE36F7" w:rsidRDefault="00C47209" w:rsidP="00875F44">
            <w:r w:rsidRPr="00CE36F7">
              <w:t>20 876</w:t>
            </w:r>
          </w:p>
        </w:tc>
        <w:tc>
          <w:tcPr>
            <w:tcW w:w="1264" w:type="pct"/>
          </w:tcPr>
          <w:p w:rsidR="00C47209" w:rsidRPr="00CE36F7" w:rsidRDefault="00C47209" w:rsidP="00875F44">
            <w:r w:rsidRPr="00CE36F7">
              <w:t>10</w:t>
            </w:r>
          </w:p>
        </w:tc>
        <w:tc>
          <w:tcPr>
            <w:tcW w:w="1208" w:type="pct"/>
          </w:tcPr>
          <w:p w:rsidR="00C47209" w:rsidRPr="00CE36F7" w:rsidRDefault="00C47209" w:rsidP="00875F44">
            <w:r w:rsidRPr="00CE36F7">
              <w:t>2088</w:t>
            </w:r>
          </w:p>
        </w:tc>
      </w:tr>
      <w:tr w:rsidR="00C47209" w:rsidRPr="00CE36F7" w:rsidTr="00875F44">
        <w:tc>
          <w:tcPr>
            <w:tcW w:w="1388" w:type="pct"/>
          </w:tcPr>
          <w:p w:rsidR="00C47209" w:rsidRPr="00CE36F7" w:rsidRDefault="00C47209" w:rsidP="00875F44">
            <w:r w:rsidRPr="00CE36F7">
              <w:t>Себестоимость продаж (форма 2, стр.020)</w:t>
            </w:r>
          </w:p>
        </w:tc>
        <w:tc>
          <w:tcPr>
            <w:tcW w:w="1141" w:type="pct"/>
          </w:tcPr>
          <w:p w:rsidR="00C47209" w:rsidRPr="00CE36F7" w:rsidRDefault="00C47209" w:rsidP="00875F44">
            <w:r w:rsidRPr="00CE36F7">
              <w:t>347 657</w:t>
            </w:r>
          </w:p>
        </w:tc>
        <w:tc>
          <w:tcPr>
            <w:tcW w:w="1264" w:type="pct"/>
          </w:tcPr>
          <w:p w:rsidR="00C47209" w:rsidRPr="00CE36F7" w:rsidRDefault="00C47209" w:rsidP="00875F44">
            <w:r w:rsidRPr="00CE36F7">
              <w:t>2</w:t>
            </w:r>
          </w:p>
        </w:tc>
        <w:tc>
          <w:tcPr>
            <w:tcW w:w="1208" w:type="pct"/>
          </w:tcPr>
          <w:p w:rsidR="00C47209" w:rsidRPr="00CE36F7" w:rsidRDefault="00C47209" w:rsidP="00875F44">
            <w:r w:rsidRPr="00CE36F7">
              <w:t>6953</w:t>
            </w:r>
          </w:p>
        </w:tc>
      </w:tr>
    </w:tbl>
    <w:p w:rsidR="00C47209" w:rsidRPr="00CE36F7" w:rsidRDefault="00C47209" w:rsidP="00CE36F7">
      <w:pPr>
        <w:suppressAutoHyphens/>
        <w:ind w:firstLine="709"/>
        <w:jc w:val="both"/>
        <w:rPr>
          <w:sz w:val="28"/>
          <w:szCs w:val="28"/>
        </w:rPr>
      </w:pPr>
    </w:p>
    <w:p w:rsidR="00C47209" w:rsidRPr="00CE36F7" w:rsidRDefault="00C47209" w:rsidP="00CE36F7">
      <w:pPr>
        <w:suppressAutoHyphens/>
        <w:ind w:firstLine="709"/>
        <w:jc w:val="both"/>
        <w:rPr>
          <w:sz w:val="28"/>
          <w:szCs w:val="28"/>
        </w:rPr>
      </w:pPr>
      <w:r w:rsidRPr="00CE36F7">
        <w:rPr>
          <w:sz w:val="28"/>
          <w:szCs w:val="28"/>
        </w:rPr>
        <w:t>Значение существенности по отношению к конкретной статье отчетности (в нашем примере это средняя величина заработной платы) расс</w:t>
      </w:r>
      <w:r w:rsidR="00A247BB" w:rsidRPr="00CE36F7">
        <w:rPr>
          <w:sz w:val="28"/>
          <w:szCs w:val="28"/>
        </w:rPr>
        <w:t>читывается по формуле</w:t>
      </w:r>
      <w:r w:rsidR="00CE36F7">
        <w:rPr>
          <w:sz w:val="28"/>
          <w:szCs w:val="28"/>
        </w:rPr>
        <w:t xml:space="preserve"> </w:t>
      </w:r>
      <w:r w:rsidR="00F82CE7" w:rsidRPr="00CE36F7">
        <w:rPr>
          <w:sz w:val="28"/>
          <w:szCs w:val="28"/>
        </w:rPr>
        <w:t>10</w:t>
      </w:r>
      <w:r w:rsidRPr="00CE36F7">
        <w:rPr>
          <w:sz w:val="28"/>
          <w:szCs w:val="28"/>
        </w:rPr>
        <w:t xml:space="preserve">: </w:t>
      </w:r>
    </w:p>
    <w:p w:rsidR="00875F44" w:rsidRDefault="00875F44" w:rsidP="00CE36F7">
      <w:pPr>
        <w:suppressAutoHyphens/>
        <w:ind w:firstLine="709"/>
        <w:jc w:val="both"/>
        <w:rPr>
          <w:b/>
          <w:sz w:val="28"/>
          <w:szCs w:val="28"/>
          <w:lang w:val="en-US"/>
        </w:rPr>
      </w:pPr>
    </w:p>
    <w:p w:rsidR="00CE36F7" w:rsidRDefault="00C47209" w:rsidP="00CE36F7">
      <w:pPr>
        <w:suppressAutoHyphens/>
        <w:ind w:firstLine="709"/>
        <w:jc w:val="both"/>
        <w:rPr>
          <w:b/>
          <w:sz w:val="28"/>
          <w:szCs w:val="28"/>
        </w:rPr>
      </w:pPr>
      <w:r w:rsidRPr="00CE36F7">
        <w:rPr>
          <w:b/>
          <w:sz w:val="28"/>
          <w:szCs w:val="28"/>
          <w:lang w:val="en-US"/>
        </w:rPr>
        <w:t>S</w:t>
      </w:r>
      <w:r w:rsidRPr="00CE36F7">
        <w:rPr>
          <w:b/>
          <w:sz w:val="28"/>
          <w:lang w:val="en-US"/>
        </w:rPr>
        <w:t>n</w:t>
      </w:r>
      <w:r w:rsidRPr="00CE36F7">
        <w:rPr>
          <w:b/>
          <w:sz w:val="28"/>
        </w:rPr>
        <w:t xml:space="preserve"> </w:t>
      </w:r>
      <w:r w:rsidRPr="00CE36F7">
        <w:rPr>
          <w:b/>
          <w:sz w:val="28"/>
          <w:szCs w:val="28"/>
        </w:rPr>
        <w:t>= (</w:t>
      </w:r>
      <w:r w:rsidRPr="00CE36F7">
        <w:rPr>
          <w:b/>
          <w:sz w:val="28"/>
          <w:szCs w:val="28"/>
          <w:lang w:val="en-US"/>
        </w:rPr>
        <w:t>C</w:t>
      </w:r>
      <w:r w:rsidRPr="00CE36F7">
        <w:rPr>
          <w:b/>
          <w:sz w:val="28"/>
          <w:lang w:val="en-US"/>
        </w:rPr>
        <w:t>n</w:t>
      </w:r>
      <w:r w:rsidRPr="00CE36F7">
        <w:rPr>
          <w:b/>
          <w:sz w:val="28"/>
        </w:rPr>
        <w:t xml:space="preserve"> </w:t>
      </w:r>
      <w:r w:rsidRPr="00CE36F7">
        <w:rPr>
          <w:b/>
          <w:sz w:val="28"/>
          <w:lang w:val="en-US"/>
        </w:rPr>
        <w:t>x</w:t>
      </w:r>
      <w:r w:rsidRPr="00CE36F7">
        <w:rPr>
          <w:b/>
          <w:sz w:val="28"/>
        </w:rPr>
        <w:t xml:space="preserve"> </w:t>
      </w:r>
      <w:r w:rsidRPr="00CE36F7">
        <w:rPr>
          <w:b/>
          <w:sz w:val="28"/>
          <w:szCs w:val="28"/>
        </w:rPr>
        <w:t>У (</w:t>
      </w:r>
      <w:r w:rsidRPr="00CE36F7">
        <w:rPr>
          <w:b/>
          <w:sz w:val="28"/>
          <w:szCs w:val="28"/>
          <w:lang w:val="en-US"/>
        </w:rPr>
        <w:t>S</w:t>
      </w:r>
      <w:r w:rsidRPr="00CE36F7">
        <w:rPr>
          <w:b/>
          <w:sz w:val="28"/>
          <w:lang w:val="en-US"/>
        </w:rPr>
        <w:t>n</w:t>
      </w:r>
      <w:r w:rsidRPr="00CE36F7">
        <w:rPr>
          <w:b/>
          <w:sz w:val="28"/>
          <w:szCs w:val="28"/>
        </w:rPr>
        <w:t>))</w:t>
      </w:r>
      <w:r w:rsidRPr="00CE36F7">
        <w:rPr>
          <w:b/>
          <w:sz w:val="28"/>
          <w:szCs w:val="36"/>
        </w:rPr>
        <w:t xml:space="preserve"> /</w:t>
      </w:r>
      <w:r w:rsidRPr="00CE36F7">
        <w:rPr>
          <w:b/>
          <w:sz w:val="28"/>
          <w:szCs w:val="28"/>
        </w:rPr>
        <w:t xml:space="preserve"> </w:t>
      </w:r>
      <w:r w:rsidR="00F82CE7" w:rsidRPr="00CE36F7">
        <w:rPr>
          <w:b/>
          <w:sz w:val="28"/>
          <w:szCs w:val="28"/>
        </w:rPr>
        <w:t>100%</w:t>
      </w:r>
      <w:r w:rsidR="00CE36F7">
        <w:rPr>
          <w:b/>
          <w:sz w:val="28"/>
          <w:szCs w:val="28"/>
        </w:rPr>
        <w:t xml:space="preserve"> </w:t>
      </w:r>
      <w:r w:rsidR="00F82CE7" w:rsidRPr="00CE36F7">
        <w:rPr>
          <w:sz w:val="28"/>
          <w:szCs w:val="28"/>
        </w:rPr>
        <w:t>(10)</w:t>
      </w:r>
    </w:p>
    <w:p w:rsidR="00C47209" w:rsidRPr="00CE36F7" w:rsidRDefault="00F82CE7" w:rsidP="00CE36F7">
      <w:pPr>
        <w:suppressAutoHyphens/>
        <w:ind w:firstLine="709"/>
        <w:jc w:val="both"/>
        <w:rPr>
          <w:sz w:val="28"/>
          <w:szCs w:val="28"/>
        </w:rPr>
      </w:pPr>
      <w:r w:rsidRPr="00CE36F7">
        <w:rPr>
          <w:sz w:val="28"/>
          <w:szCs w:val="28"/>
          <w:lang w:val="en-US"/>
        </w:rPr>
        <w:t>S</w:t>
      </w:r>
      <w:r w:rsidRPr="00CE36F7">
        <w:rPr>
          <w:sz w:val="28"/>
          <w:lang w:val="en-US"/>
        </w:rPr>
        <w:t>n</w:t>
      </w:r>
      <w:r w:rsidRPr="00CE36F7">
        <w:rPr>
          <w:b/>
          <w:sz w:val="28"/>
        </w:rPr>
        <w:t xml:space="preserve"> = </w:t>
      </w:r>
      <w:r w:rsidR="00C47209" w:rsidRPr="00CE36F7">
        <w:rPr>
          <w:rFonts w:cs="Tahoma"/>
          <w:sz w:val="28"/>
          <w:szCs w:val="28"/>
        </w:rPr>
        <w:t>14 520</w:t>
      </w:r>
      <w:r w:rsidR="00C47209" w:rsidRPr="00CE36F7">
        <w:rPr>
          <w:sz w:val="28"/>
          <w:szCs w:val="28"/>
        </w:rPr>
        <w:t xml:space="preserve"> </w:t>
      </w:r>
      <w:r w:rsidR="00C47209" w:rsidRPr="00CE36F7">
        <w:rPr>
          <w:sz w:val="28"/>
          <w:lang w:val="en-US"/>
        </w:rPr>
        <w:t>x</w:t>
      </w:r>
      <w:r w:rsidR="00C47209" w:rsidRPr="00CE36F7">
        <w:rPr>
          <w:sz w:val="28"/>
        </w:rPr>
        <w:t xml:space="preserve"> </w:t>
      </w:r>
      <w:r w:rsidR="00C47209" w:rsidRPr="00CE36F7">
        <w:rPr>
          <w:sz w:val="28"/>
          <w:szCs w:val="28"/>
        </w:rPr>
        <w:t>2%</w:t>
      </w:r>
      <w:r w:rsidR="00C47209" w:rsidRPr="00CE36F7">
        <w:rPr>
          <w:b/>
          <w:sz w:val="28"/>
          <w:szCs w:val="36"/>
        </w:rPr>
        <w:t xml:space="preserve"> /</w:t>
      </w:r>
      <w:r w:rsidR="00C47209" w:rsidRPr="00CE36F7">
        <w:rPr>
          <w:sz w:val="28"/>
          <w:szCs w:val="28"/>
        </w:rPr>
        <w:t xml:space="preserve"> 100% = 290, 4 руб.</w:t>
      </w:r>
    </w:p>
    <w:p w:rsidR="00C47209" w:rsidRPr="00CE36F7" w:rsidRDefault="00875F44" w:rsidP="00CE36F7">
      <w:pPr>
        <w:suppressAutoHyphens/>
        <w:ind w:firstLine="709"/>
        <w:jc w:val="both"/>
        <w:rPr>
          <w:sz w:val="28"/>
          <w:szCs w:val="28"/>
        </w:rPr>
      </w:pPr>
      <w:r>
        <w:rPr>
          <w:sz w:val="28"/>
          <w:szCs w:val="28"/>
        </w:rPr>
        <w:br w:type="page"/>
      </w:r>
      <w:r w:rsidR="00C47209" w:rsidRPr="00CE36F7">
        <w:rPr>
          <w:sz w:val="28"/>
          <w:szCs w:val="28"/>
        </w:rPr>
        <w:t xml:space="preserve">Следовательно, при использовании индуктивного подхода значение существенности по отношению к расчетам по зарплате составит: </w:t>
      </w:r>
      <w:r w:rsidR="00C47209" w:rsidRPr="00CE36F7">
        <w:rPr>
          <w:sz w:val="28"/>
          <w:szCs w:val="28"/>
          <w:lang w:val="en-US"/>
        </w:rPr>
        <w:t>Sn</w:t>
      </w:r>
      <w:r w:rsidR="00C47209" w:rsidRPr="00CE36F7">
        <w:rPr>
          <w:sz w:val="28"/>
          <w:szCs w:val="28"/>
        </w:rPr>
        <w:t xml:space="preserve"> = 290,4 руб. Это значение можно округлить до 300 руб.</w:t>
      </w:r>
    </w:p>
    <w:p w:rsidR="00C47209" w:rsidRPr="00CE36F7" w:rsidRDefault="00C47209" w:rsidP="00CE36F7">
      <w:pPr>
        <w:suppressAutoHyphens/>
        <w:ind w:firstLine="709"/>
        <w:jc w:val="both"/>
        <w:rPr>
          <w:b/>
          <w:sz w:val="28"/>
          <w:szCs w:val="28"/>
        </w:rPr>
      </w:pPr>
      <w:r w:rsidRPr="00CE36F7">
        <w:rPr>
          <w:b/>
          <w:sz w:val="28"/>
          <w:szCs w:val="28"/>
        </w:rPr>
        <w:t>Расчет аудиторского риска</w:t>
      </w:r>
    </w:p>
    <w:p w:rsidR="00C47209" w:rsidRPr="00CE36F7" w:rsidRDefault="00C47209" w:rsidP="00CE36F7">
      <w:pPr>
        <w:suppressAutoHyphens/>
        <w:ind w:firstLine="709"/>
        <w:jc w:val="both"/>
        <w:rPr>
          <w:sz w:val="28"/>
          <w:szCs w:val="28"/>
        </w:rPr>
      </w:pPr>
      <w:r w:rsidRPr="00CE36F7">
        <w:rPr>
          <w:sz w:val="28"/>
          <w:szCs w:val="28"/>
        </w:rPr>
        <w:t xml:space="preserve">Под термином «аудиторский риск» понимается риск выражения аудитором ошибочного мнения в случае, когда в финансовой (бухгалтерской) отчетности содержатся существенные искажения. </w:t>
      </w:r>
    </w:p>
    <w:p w:rsidR="00C47209" w:rsidRPr="00CE36F7" w:rsidRDefault="00C47209" w:rsidP="00CE36F7">
      <w:pPr>
        <w:suppressAutoHyphens/>
        <w:ind w:firstLine="709"/>
        <w:jc w:val="both"/>
        <w:rPr>
          <w:sz w:val="28"/>
          <w:szCs w:val="28"/>
        </w:rPr>
      </w:pPr>
      <w:r w:rsidRPr="00CE36F7">
        <w:rPr>
          <w:sz w:val="28"/>
          <w:szCs w:val="28"/>
        </w:rPr>
        <w:t>Аудитор рискует всегда, поэтому в общем виде</w:t>
      </w:r>
      <w:r w:rsidR="00F82CE7" w:rsidRPr="00CE36F7">
        <w:rPr>
          <w:sz w:val="28"/>
          <w:szCs w:val="28"/>
        </w:rPr>
        <w:t xml:space="preserve"> (неравенство 2)</w:t>
      </w:r>
      <w:r w:rsidRPr="00CE36F7">
        <w:rPr>
          <w:sz w:val="28"/>
          <w:szCs w:val="28"/>
        </w:rPr>
        <w:t>:</w:t>
      </w:r>
    </w:p>
    <w:p w:rsidR="00875F44" w:rsidRDefault="00875F44" w:rsidP="00CE36F7">
      <w:pPr>
        <w:suppressAutoHyphens/>
        <w:ind w:firstLine="709"/>
        <w:jc w:val="both"/>
        <w:rPr>
          <w:b/>
          <w:sz w:val="28"/>
          <w:szCs w:val="28"/>
          <w:lang w:val="en-US"/>
        </w:rPr>
      </w:pPr>
    </w:p>
    <w:p w:rsidR="00C47209" w:rsidRPr="00CE36F7" w:rsidRDefault="00C47209" w:rsidP="00CE36F7">
      <w:pPr>
        <w:suppressAutoHyphens/>
        <w:ind w:firstLine="709"/>
        <w:jc w:val="both"/>
        <w:rPr>
          <w:b/>
          <w:sz w:val="28"/>
          <w:szCs w:val="28"/>
        </w:rPr>
      </w:pPr>
      <w:r w:rsidRPr="00CE36F7">
        <w:rPr>
          <w:b/>
          <w:sz w:val="28"/>
          <w:szCs w:val="28"/>
        </w:rPr>
        <w:t>0 ≤ АР ≤ 100%</w:t>
      </w:r>
      <w:r w:rsidR="00CE36F7">
        <w:rPr>
          <w:b/>
          <w:sz w:val="28"/>
          <w:szCs w:val="28"/>
        </w:rPr>
        <w:t xml:space="preserve"> </w:t>
      </w:r>
      <w:r w:rsidR="00F82CE7" w:rsidRPr="00CE36F7">
        <w:rPr>
          <w:sz w:val="28"/>
          <w:szCs w:val="28"/>
        </w:rPr>
        <w:t>(2)</w:t>
      </w:r>
    </w:p>
    <w:p w:rsidR="00875F44" w:rsidRDefault="00875F44" w:rsidP="00CE36F7">
      <w:pPr>
        <w:suppressAutoHyphens/>
        <w:ind w:firstLine="709"/>
        <w:jc w:val="both"/>
        <w:rPr>
          <w:sz w:val="28"/>
          <w:szCs w:val="28"/>
          <w:lang w:val="en-US"/>
        </w:rPr>
      </w:pPr>
    </w:p>
    <w:p w:rsidR="00C47209" w:rsidRPr="00CE36F7" w:rsidRDefault="00C47209" w:rsidP="00CE36F7">
      <w:pPr>
        <w:suppressAutoHyphens/>
        <w:ind w:firstLine="709"/>
        <w:jc w:val="both"/>
        <w:rPr>
          <w:sz w:val="28"/>
          <w:szCs w:val="28"/>
        </w:rPr>
      </w:pPr>
      <w:r w:rsidRPr="00CE36F7">
        <w:rPr>
          <w:sz w:val="28"/>
          <w:szCs w:val="28"/>
        </w:rPr>
        <w:t>Аудиторский риск включает три составные части: неотъемлемый риск, риск средств контроля и риск необнаружения.</w:t>
      </w:r>
    </w:p>
    <w:p w:rsidR="00C47209" w:rsidRPr="00CE36F7" w:rsidRDefault="00C47209" w:rsidP="00CE36F7">
      <w:pPr>
        <w:suppressAutoHyphens/>
        <w:ind w:firstLine="709"/>
        <w:jc w:val="both"/>
        <w:rPr>
          <w:sz w:val="28"/>
          <w:szCs w:val="28"/>
        </w:rPr>
      </w:pPr>
      <w:r w:rsidRPr="00CE36F7">
        <w:rPr>
          <w:sz w:val="28"/>
          <w:szCs w:val="28"/>
        </w:rPr>
        <w:t>Приступая к осуществлению аудиторских процедур по договору, аудитор всегда рискует не выявить существенных искажений в финансовой отчетности аудируемого лица и оформить неверное аудиторское заключение. Аудитор не может гарантировать полного отсутствия существенных ошибок.</w:t>
      </w:r>
    </w:p>
    <w:p w:rsidR="00C47209" w:rsidRPr="00CE36F7" w:rsidRDefault="00C47209" w:rsidP="00CE36F7">
      <w:pPr>
        <w:suppressAutoHyphens/>
        <w:ind w:firstLine="709"/>
        <w:jc w:val="both"/>
        <w:rPr>
          <w:sz w:val="28"/>
          <w:szCs w:val="28"/>
        </w:rPr>
      </w:pPr>
      <w:r w:rsidRPr="00CE36F7">
        <w:rPr>
          <w:sz w:val="28"/>
          <w:szCs w:val="28"/>
        </w:rPr>
        <w:t xml:space="preserve">Поэтому в аудиторской практике используется понятие приемлемого аудиторского риска (ПАР), который готов взять на себя </w:t>
      </w:r>
      <w:r w:rsidR="00F82CE7" w:rsidRPr="00CE36F7">
        <w:rPr>
          <w:sz w:val="28"/>
          <w:szCs w:val="28"/>
        </w:rPr>
        <w:t>аудитории (неравенство 3)</w:t>
      </w:r>
      <w:r w:rsidRPr="00CE36F7">
        <w:rPr>
          <w:sz w:val="28"/>
          <w:szCs w:val="28"/>
        </w:rPr>
        <w:t>:</w:t>
      </w:r>
    </w:p>
    <w:p w:rsidR="00875F44" w:rsidRDefault="00875F44" w:rsidP="00CE36F7">
      <w:pPr>
        <w:suppressAutoHyphens/>
        <w:ind w:firstLine="709"/>
        <w:jc w:val="both"/>
        <w:rPr>
          <w:b/>
          <w:sz w:val="28"/>
          <w:szCs w:val="28"/>
          <w:lang w:val="en-US"/>
        </w:rPr>
      </w:pPr>
    </w:p>
    <w:p w:rsidR="00C47209" w:rsidRPr="00CE36F7" w:rsidRDefault="00C47209" w:rsidP="00CE36F7">
      <w:pPr>
        <w:suppressAutoHyphens/>
        <w:ind w:firstLine="709"/>
        <w:jc w:val="both"/>
        <w:rPr>
          <w:b/>
          <w:sz w:val="28"/>
          <w:szCs w:val="28"/>
        </w:rPr>
      </w:pPr>
      <w:r w:rsidRPr="00CE36F7">
        <w:rPr>
          <w:b/>
          <w:sz w:val="28"/>
          <w:szCs w:val="28"/>
        </w:rPr>
        <w:t>0 ≤ ПАР ≤ 10%.</w:t>
      </w:r>
      <w:r w:rsidR="00CE36F7">
        <w:rPr>
          <w:b/>
          <w:sz w:val="28"/>
          <w:szCs w:val="28"/>
        </w:rPr>
        <w:t xml:space="preserve"> </w:t>
      </w:r>
      <w:r w:rsidR="00F82CE7" w:rsidRPr="00CE36F7">
        <w:rPr>
          <w:sz w:val="28"/>
          <w:szCs w:val="28"/>
        </w:rPr>
        <w:t>(3)</w:t>
      </w:r>
    </w:p>
    <w:p w:rsidR="00875F44" w:rsidRDefault="00875F44" w:rsidP="00CE36F7">
      <w:pPr>
        <w:suppressAutoHyphens/>
        <w:ind w:firstLine="709"/>
        <w:jc w:val="both"/>
        <w:rPr>
          <w:sz w:val="28"/>
          <w:szCs w:val="28"/>
          <w:lang w:val="en-US"/>
        </w:rPr>
      </w:pPr>
    </w:p>
    <w:p w:rsidR="00C47209" w:rsidRPr="00CE36F7" w:rsidRDefault="00C47209" w:rsidP="00CE36F7">
      <w:pPr>
        <w:suppressAutoHyphens/>
        <w:ind w:firstLine="709"/>
        <w:jc w:val="both"/>
        <w:rPr>
          <w:sz w:val="28"/>
          <w:szCs w:val="28"/>
        </w:rPr>
      </w:pPr>
      <w:r w:rsidRPr="00CE36F7">
        <w:rPr>
          <w:sz w:val="28"/>
          <w:szCs w:val="28"/>
        </w:rPr>
        <w:t>ПАР определяется тремя компонентами, т.е. разлагается на произведение трех множителей – специальных рисков</w:t>
      </w:r>
      <w:r w:rsidR="00F82CE7" w:rsidRPr="00CE36F7">
        <w:rPr>
          <w:sz w:val="28"/>
          <w:szCs w:val="28"/>
        </w:rPr>
        <w:t xml:space="preserve"> (формула 11)</w:t>
      </w:r>
      <w:r w:rsidRPr="00CE36F7">
        <w:rPr>
          <w:sz w:val="28"/>
          <w:szCs w:val="28"/>
        </w:rPr>
        <w:t>:</w:t>
      </w:r>
    </w:p>
    <w:p w:rsidR="00875F44" w:rsidRDefault="00875F44" w:rsidP="00CE36F7">
      <w:pPr>
        <w:suppressAutoHyphens/>
        <w:ind w:firstLine="709"/>
        <w:jc w:val="both"/>
        <w:rPr>
          <w:b/>
          <w:sz w:val="28"/>
          <w:szCs w:val="28"/>
          <w:lang w:val="en-US"/>
        </w:rPr>
      </w:pPr>
    </w:p>
    <w:p w:rsidR="00C47209" w:rsidRPr="00CE36F7" w:rsidRDefault="00C47209" w:rsidP="00CE36F7">
      <w:pPr>
        <w:suppressAutoHyphens/>
        <w:ind w:firstLine="709"/>
        <w:jc w:val="both"/>
        <w:rPr>
          <w:sz w:val="28"/>
          <w:szCs w:val="28"/>
        </w:rPr>
      </w:pPr>
      <w:r w:rsidRPr="00CE36F7">
        <w:rPr>
          <w:b/>
          <w:sz w:val="28"/>
          <w:szCs w:val="28"/>
        </w:rPr>
        <w:t xml:space="preserve">ПАР = ВХР </w:t>
      </w:r>
      <w:r w:rsidRPr="00CE36F7">
        <w:rPr>
          <w:b/>
          <w:sz w:val="28"/>
        </w:rPr>
        <w:t>х</w:t>
      </w:r>
      <w:r w:rsidRPr="00CE36F7">
        <w:rPr>
          <w:b/>
          <w:sz w:val="28"/>
          <w:szCs w:val="28"/>
        </w:rPr>
        <w:t xml:space="preserve"> КР </w:t>
      </w:r>
      <w:r w:rsidRPr="00CE36F7">
        <w:rPr>
          <w:b/>
          <w:sz w:val="28"/>
        </w:rPr>
        <w:t>х</w:t>
      </w:r>
      <w:r w:rsidRPr="00CE36F7">
        <w:rPr>
          <w:b/>
          <w:sz w:val="28"/>
          <w:szCs w:val="28"/>
        </w:rPr>
        <w:t xml:space="preserve"> РН,</w:t>
      </w:r>
      <w:r w:rsidR="00CE36F7">
        <w:rPr>
          <w:b/>
          <w:sz w:val="28"/>
          <w:szCs w:val="28"/>
        </w:rPr>
        <w:t xml:space="preserve"> </w:t>
      </w:r>
      <w:r w:rsidR="00F82CE7" w:rsidRPr="00CE36F7">
        <w:rPr>
          <w:sz w:val="28"/>
          <w:szCs w:val="28"/>
        </w:rPr>
        <w:t>(11)</w:t>
      </w:r>
    </w:p>
    <w:p w:rsidR="00875F44" w:rsidRDefault="00875F44" w:rsidP="00CE36F7">
      <w:pPr>
        <w:suppressAutoHyphens/>
        <w:ind w:firstLine="709"/>
        <w:jc w:val="both"/>
        <w:rPr>
          <w:sz w:val="28"/>
          <w:lang w:val="en-US"/>
        </w:rPr>
      </w:pPr>
    </w:p>
    <w:p w:rsidR="00C47209" w:rsidRPr="00CE36F7" w:rsidRDefault="00C47209" w:rsidP="00CE36F7">
      <w:pPr>
        <w:suppressAutoHyphens/>
        <w:ind w:firstLine="709"/>
        <w:jc w:val="both"/>
        <w:rPr>
          <w:sz w:val="28"/>
        </w:rPr>
      </w:pPr>
      <w:r w:rsidRPr="00CE36F7">
        <w:rPr>
          <w:sz w:val="28"/>
        </w:rPr>
        <w:t>где ПАР – приемлемый аудиторский риск, ВХР – внутрихозяйственный риск, КР – контрольный риск, РН – риск необнаружения.</w:t>
      </w:r>
    </w:p>
    <w:p w:rsidR="00C47209" w:rsidRPr="00CE36F7" w:rsidRDefault="00C47209" w:rsidP="00CE36F7">
      <w:pPr>
        <w:suppressAutoHyphens/>
        <w:ind w:firstLine="709"/>
        <w:jc w:val="both"/>
        <w:rPr>
          <w:sz w:val="28"/>
          <w:szCs w:val="28"/>
        </w:rPr>
      </w:pPr>
      <w:r w:rsidRPr="00CE36F7">
        <w:rPr>
          <w:sz w:val="28"/>
          <w:szCs w:val="28"/>
        </w:rPr>
        <w:t>Рассмотрим порядок расчета этих трех компонентов.</w:t>
      </w:r>
    </w:p>
    <w:p w:rsidR="00C47209" w:rsidRPr="00CE36F7" w:rsidRDefault="00C47209" w:rsidP="00CE36F7">
      <w:pPr>
        <w:numPr>
          <w:ilvl w:val="0"/>
          <w:numId w:val="15"/>
        </w:numPr>
        <w:suppressAutoHyphens/>
        <w:ind w:left="0" w:firstLine="709"/>
        <w:jc w:val="both"/>
        <w:rPr>
          <w:b/>
          <w:sz w:val="28"/>
          <w:szCs w:val="28"/>
        </w:rPr>
      </w:pPr>
      <w:r w:rsidRPr="00CE36F7">
        <w:rPr>
          <w:b/>
          <w:sz w:val="28"/>
          <w:szCs w:val="28"/>
        </w:rPr>
        <w:t>Расчет внутрихозяйственного риска.</w:t>
      </w:r>
    </w:p>
    <w:p w:rsidR="00C47209" w:rsidRPr="00CE36F7" w:rsidRDefault="00C47209" w:rsidP="00CE36F7">
      <w:pPr>
        <w:suppressAutoHyphens/>
        <w:ind w:firstLine="709"/>
        <w:jc w:val="both"/>
        <w:rPr>
          <w:sz w:val="28"/>
          <w:szCs w:val="28"/>
        </w:rPr>
      </w:pPr>
      <w:r w:rsidRPr="00CE36F7">
        <w:rPr>
          <w:sz w:val="28"/>
          <w:szCs w:val="28"/>
        </w:rPr>
        <w:t>Внутрихозяйственный риск – это установленный аудитором уровень риска, отражающий подверженность финансовой отчетности аудируемого лица существенным ошибкам.</w:t>
      </w:r>
    </w:p>
    <w:p w:rsidR="00C47209" w:rsidRPr="00CE36F7" w:rsidRDefault="00C47209" w:rsidP="00CE36F7">
      <w:pPr>
        <w:suppressAutoHyphens/>
        <w:ind w:firstLine="709"/>
        <w:jc w:val="both"/>
        <w:rPr>
          <w:sz w:val="28"/>
          <w:szCs w:val="28"/>
        </w:rPr>
      </w:pPr>
      <w:r w:rsidRPr="00CE36F7">
        <w:rPr>
          <w:sz w:val="28"/>
          <w:szCs w:val="28"/>
        </w:rPr>
        <w:t>Величина внутрихозяйственного риска (ВХР) может быть выражена следующим соотношением</w:t>
      </w:r>
      <w:r w:rsidR="00F82CE7" w:rsidRPr="00CE36F7">
        <w:rPr>
          <w:sz w:val="28"/>
          <w:szCs w:val="28"/>
        </w:rPr>
        <w:t xml:space="preserve"> (неравенство 4)</w:t>
      </w:r>
      <w:r w:rsidRPr="00CE36F7">
        <w:rPr>
          <w:sz w:val="28"/>
          <w:szCs w:val="28"/>
        </w:rPr>
        <w:t>:</w:t>
      </w:r>
    </w:p>
    <w:p w:rsidR="00875F44" w:rsidRDefault="00875F44" w:rsidP="00CE36F7">
      <w:pPr>
        <w:suppressAutoHyphens/>
        <w:ind w:firstLine="709"/>
        <w:jc w:val="both"/>
        <w:rPr>
          <w:b/>
          <w:sz w:val="28"/>
          <w:szCs w:val="28"/>
          <w:lang w:val="en-US"/>
        </w:rPr>
      </w:pPr>
    </w:p>
    <w:p w:rsidR="00C47209" w:rsidRPr="00CE36F7" w:rsidRDefault="00C47209" w:rsidP="00CE36F7">
      <w:pPr>
        <w:suppressAutoHyphens/>
        <w:ind w:firstLine="709"/>
        <w:jc w:val="both"/>
        <w:rPr>
          <w:b/>
          <w:sz w:val="28"/>
          <w:szCs w:val="28"/>
        </w:rPr>
      </w:pPr>
      <w:r w:rsidRPr="00CE36F7">
        <w:rPr>
          <w:b/>
          <w:sz w:val="28"/>
          <w:szCs w:val="28"/>
        </w:rPr>
        <w:t>0 &lt; ВХР ≤ 100%</w:t>
      </w:r>
      <w:r w:rsidR="00CE36F7">
        <w:rPr>
          <w:b/>
          <w:sz w:val="28"/>
          <w:szCs w:val="28"/>
        </w:rPr>
        <w:t xml:space="preserve"> </w:t>
      </w:r>
      <w:r w:rsidR="00F82CE7" w:rsidRPr="00CE36F7">
        <w:rPr>
          <w:sz w:val="28"/>
          <w:szCs w:val="28"/>
        </w:rPr>
        <w:t>(4)</w:t>
      </w:r>
    </w:p>
    <w:p w:rsidR="00875F44" w:rsidRDefault="00875F44" w:rsidP="00CE36F7">
      <w:pPr>
        <w:suppressAutoHyphens/>
        <w:ind w:firstLine="709"/>
        <w:jc w:val="both"/>
        <w:rPr>
          <w:sz w:val="28"/>
          <w:szCs w:val="28"/>
          <w:lang w:val="en-US"/>
        </w:rPr>
      </w:pPr>
    </w:p>
    <w:p w:rsidR="00C47209" w:rsidRPr="00CE36F7" w:rsidRDefault="00C47209" w:rsidP="00CE36F7">
      <w:pPr>
        <w:suppressAutoHyphens/>
        <w:ind w:firstLine="709"/>
        <w:jc w:val="both"/>
        <w:rPr>
          <w:sz w:val="28"/>
          <w:szCs w:val="28"/>
        </w:rPr>
      </w:pPr>
      <w:r w:rsidRPr="00CE36F7">
        <w:rPr>
          <w:sz w:val="28"/>
          <w:szCs w:val="28"/>
        </w:rPr>
        <w:t xml:space="preserve">Если ВХР = 60-70% ≈ 65%, то, согласно МСА, значение ПАР = 5%. </w:t>
      </w:r>
    </w:p>
    <w:p w:rsidR="00C47209" w:rsidRPr="00CE36F7" w:rsidRDefault="00C47209" w:rsidP="00CE36F7">
      <w:pPr>
        <w:suppressAutoHyphens/>
        <w:ind w:firstLine="709"/>
        <w:jc w:val="both"/>
        <w:rPr>
          <w:sz w:val="28"/>
          <w:szCs w:val="28"/>
        </w:rPr>
      </w:pPr>
      <w:r w:rsidRPr="00CE36F7">
        <w:rPr>
          <w:sz w:val="28"/>
          <w:szCs w:val="28"/>
        </w:rPr>
        <w:t>При самых благоприятных обстоятельствах аудиторы устанавливают уровень этого риска значительно выше 50%, а при наличии обоснованного ожидания ошибок на уровне 100%. Если в бухгалтерском учете присутствует как минимум 1-2 ошибки, то будет использоваться следующее соотношение</w:t>
      </w:r>
      <w:r w:rsidR="00F82CE7" w:rsidRPr="00CE36F7">
        <w:rPr>
          <w:sz w:val="28"/>
          <w:szCs w:val="28"/>
        </w:rPr>
        <w:t xml:space="preserve"> (формула 12)</w:t>
      </w:r>
      <w:r w:rsidRPr="00CE36F7">
        <w:rPr>
          <w:sz w:val="28"/>
          <w:szCs w:val="28"/>
        </w:rPr>
        <w:t xml:space="preserve">: </w:t>
      </w:r>
    </w:p>
    <w:p w:rsidR="00875F44" w:rsidRDefault="00875F44" w:rsidP="00CE36F7">
      <w:pPr>
        <w:suppressAutoHyphens/>
        <w:ind w:firstLine="709"/>
        <w:jc w:val="both"/>
        <w:rPr>
          <w:b/>
          <w:sz w:val="28"/>
          <w:szCs w:val="28"/>
          <w:lang w:val="en-US"/>
        </w:rPr>
      </w:pPr>
    </w:p>
    <w:p w:rsidR="00C47209" w:rsidRPr="00CE36F7" w:rsidRDefault="00C47209" w:rsidP="00CE36F7">
      <w:pPr>
        <w:suppressAutoHyphens/>
        <w:ind w:firstLine="709"/>
        <w:jc w:val="both"/>
        <w:rPr>
          <w:sz w:val="28"/>
          <w:szCs w:val="28"/>
        </w:rPr>
      </w:pPr>
      <w:r w:rsidRPr="00CE36F7">
        <w:rPr>
          <w:b/>
          <w:sz w:val="28"/>
          <w:szCs w:val="28"/>
        </w:rPr>
        <w:t>ВХР</w:t>
      </w:r>
      <w:r w:rsidRPr="00CE36F7">
        <w:rPr>
          <w:b/>
          <w:sz w:val="28"/>
          <w:szCs w:val="22"/>
        </w:rPr>
        <w:t>норм</w:t>
      </w:r>
      <w:r w:rsidRPr="00CE36F7">
        <w:rPr>
          <w:b/>
          <w:sz w:val="28"/>
          <w:szCs w:val="28"/>
        </w:rPr>
        <w:t xml:space="preserve"> = 65%, →{</w:t>
      </w:r>
      <w:r w:rsidR="00F82CE7" w:rsidRPr="00CE36F7">
        <w:rPr>
          <w:b/>
          <w:sz w:val="28"/>
          <w:szCs w:val="28"/>
        </w:rPr>
        <w:t>ПАР = 5%</w:t>
      </w:r>
      <w:r w:rsidR="00CE36F7">
        <w:rPr>
          <w:b/>
          <w:sz w:val="28"/>
          <w:szCs w:val="28"/>
        </w:rPr>
        <w:t xml:space="preserve"> </w:t>
      </w:r>
      <w:r w:rsidR="00F82CE7" w:rsidRPr="00CE36F7">
        <w:rPr>
          <w:sz w:val="28"/>
          <w:szCs w:val="28"/>
        </w:rPr>
        <w:t>(12)</w:t>
      </w:r>
    </w:p>
    <w:p w:rsidR="00875F44" w:rsidRDefault="00875F44" w:rsidP="00CE36F7">
      <w:pPr>
        <w:suppressAutoHyphens/>
        <w:ind w:firstLine="709"/>
        <w:jc w:val="both"/>
        <w:rPr>
          <w:sz w:val="28"/>
          <w:szCs w:val="28"/>
          <w:lang w:val="en-US"/>
        </w:rPr>
      </w:pPr>
    </w:p>
    <w:p w:rsidR="00C47209" w:rsidRPr="00CE36F7" w:rsidRDefault="00C47209" w:rsidP="00CE36F7">
      <w:pPr>
        <w:suppressAutoHyphens/>
        <w:ind w:firstLine="709"/>
        <w:jc w:val="both"/>
        <w:rPr>
          <w:sz w:val="28"/>
          <w:szCs w:val="28"/>
        </w:rPr>
      </w:pPr>
      <w:r w:rsidRPr="00CE36F7">
        <w:rPr>
          <w:sz w:val="28"/>
          <w:szCs w:val="28"/>
        </w:rPr>
        <w:t>Расчет ВХР необходимо осуществить по результатам таблицы</w:t>
      </w:r>
      <w:r w:rsidR="00CE36F7">
        <w:rPr>
          <w:sz w:val="28"/>
          <w:szCs w:val="28"/>
        </w:rPr>
        <w:t xml:space="preserve"> </w:t>
      </w:r>
      <w:r w:rsidRPr="00CE36F7">
        <w:rPr>
          <w:sz w:val="28"/>
          <w:szCs w:val="28"/>
        </w:rPr>
        <w:t>2.15.</w:t>
      </w:r>
    </w:p>
    <w:p w:rsidR="00875F44" w:rsidRDefault="00875F44" w:rsidP="00CE36F7">
      <w:pPr>
        <w:suppressAutoHyphens/>
        <w:ind w:firstLine="709"/>
        <w:jc w:val="both"/>
        <w:rPr>
          <w:b/>
          <w:sz w:val="28"/>
          <w:szCs w:val="28"/>
          <w:lang w:val="en-US"/>
        </w:rPr>
      </w:pPr>
    </w:p>
    <w:p w:rsidR="00C47209" w:rsidRPr="00CE36F7" w:rsidRDefault="00C47209" w:rsidP="00CE36F7">
      <w:pPr>
        <w:suppressAutoHyphens/>
        <w:ind w:firstLine="709"/>
        <w:jc w:val="both"/>
        <w:rPr>
          <w:b/>
          <w:sz w:val="28"/>
          <w:szCs w:val="28"/>
        </w:rPr>
      </w:pPr>
      <w:r w:rsidRPr="00CE36F7">
        <w:rPr>
          <w:b/>
          <w:sz w:val="28"/>
          <w:szCs w:val="28"/>
        </w:rPr>
        <w:t>Таблица</w:t>
      </w:r>
      <w:r w:rsidR="00CE36F7">
        <w:rPr>
          <w:b/>
          <w:sz w:val="28"/>
          <w:szCs w:val="28"/>
        </w:rPr>
        <w:t xml:space="preserve"> </w:t>
      </w:r>
      <w:r w:rsidRPr="00CE36F7">
        <w:rPr>
          <w:b/>
          <w:sz w:val="28"/>
          <w:szCs w:val="28"/>
        </w:rPr>
        <w:t>2.15</w:t>
      </w:r>
      <w:r w:rsidR="00875F44" w:rsidRPr="00875F44">
        <w:rPr>
          <w:b/>
          <w:sz w:val="28"/>
          <w:szCs w:val="28"/>
        </w:rPr>
        <w:t xml:space="preserve"> </w:t>
      </w:r>
      <w:r w:rsidRPr="00CE36F7">
        <w:rPr>
          <w:b/>
          <w:sz w:val="28"/>
          <w:szCs w:val="28"/>
        </w:rPr>
        <w:t>Тестирование качественных критериев для оценки внутрихозяйственного риска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6"/>
        <w:gridCol w:w="5206"/>
        <w:gridCol w:w="768"/>
      </w:tblGrid>
      <w:tr w:rsidR="00875F44" w:rsidRPr="00CE36F7" w:rsidTr="00875F44">
        <w:trPr>
          <w:cantSplit/>
          <w:trHeight w:val="320"/>
        </w:trPr>
        <w:tc>
          <w:tcPr>
            <w:tcW w:w="1879" w:type="pct"/>
          </w:tcPr>
          <w:p w:rsidR="00875F44" w:rsidRPr="00CE36F7" w:rsidRDefault="00875F44" w:rsidP="00875F44">
            <w:r w:rsidRPr="00CE36F7">
              <w:t>Фактор</w:t>
            </w:r>
          </w:p>
        </w:tc>
        <w:tc>
          <w:tcPr>
            <w:tcW w:w="2720" w:type="pct"/>
          </w:tcPr>
          <w:p w:rsidR="00875F44" w:rsidRPr="00CE36F7" w:rsidRDefault="00875F44" w:rsidP="00875F44">
            <w:r w:rsidRPr="00CE36F7">
              <w:t>Оценка надежности</w:t>
            </w:r>
          </w:p>
        </w:tc>
        <w:tc>
          <w:tcPr>
            <w:tcW w:w="401" w:type="pct"/>
          </w:tcPr>
          <w:p w:rsidR="00875F44" w:rsidRPr="00CE36F7" w:rsidRDefault="00875F44" w:rsidP="00875F44">
            <w:r w:rsidRPr="00CE36F7">
              <w:t>Балл</w:t>
            </w:r>
          </w:p>
        </w:tc>
      </w:tr>
      <w:tr w:rsidR="00875F44" w:rsidRPr="00CE36F7" w:rsidTr="00875F44">
        <w:trPr>
          <w:cantSplit/>
          <w:trHeight w:val="640"/>
        </w:trPr>
        <w:tc>
          <w:tcPr>
            <w:tcW w:w="1879" w:type="pct"/>
          </w:tcPr>
          <w:p w:rsidR="00875F44" w:rsidRPr="00CE36F7" w:rsidRDefault="00875F44" w:rsidP="00875F44">
            <w:r w:rsidRPr="00CE36F7">
              <w:t xml:space="preserve">1. Экономическая ситуация в отрасли, в которой функционирует предприятие </w:t>
            </w:r>
          </w:p>
        </w:tc>
        <w:tc>
          <w:tcPr>
            <w:tcW w:w="2720" w:type="pct"/>
          </w:tcPr>
          <w:p w:rsidR="00875F44" w:rsidRPr="00CE36F7" w:rsidRDefault="00875F44" w:rsidP="00875F44">
            <w:r w:rsidRPr="00CE36F7">
              <w:t>Имеет признаки стабилизации</w:t>
            </w:r>
          </w:p>
        </w:tc>
        <w:tc>
          <w:tcPr>
            <w:tcW w:w="401" w:type="pct"/>
          </w:tcPr>
          <w:p w:rsidR="00875F44" w:rsidRPr="00CE36F7" w:rsidRDefault="00875F44" w:rsidP="00875F44"/>
          <w:p w:rsidR="00875F44" w:rsidRPr="00CE36F7" w:rsidRDefault="00875F44" w:rsidP="00875F44">
            <w:r w:rsidRPr="00CE36F7">
              <w:t>2</w:t>
            </w:r>
          </w:p>
        </w:tc>
      </w:tr>
      <w:tr w:rsidR="00875F44" w:rsidRPr="00CE36F7" w:rsidTr="00875F44">
        <w:trPr>
          <w:cantSplit/>
          <w:trHeight w:val="473"/>
        </w:trPr>
        <w:tc>
          <w:tcPr>
            <w:tcW w:w="1879" w:type="pct"/>
          </w:tcPr>
          <w:p w:rsidR="00875F44" w:rsidRPr="00CE36F7" w:rsidRDefault="00875F44" w:rsidP="00875F44">
            <w:r w:rsidRPr="00CE36F7">
              <w:t>2. Уровень конкуренции в отрасли</w:t>
            </w:r>
          </w:p>
        </w:tc>
        <w:tc>
          <w:tcPr>
            <w:tcW w:w="2720" w:type="pct"/>
          </w:tcPr>
          <w:p w:rsidR="00875F44" w:rsidRPr="00CE36F7" w:rsidRDefault="00875F44" w:rsidP="00875F44">
            <w:r w:rsidRPr="00CE36F7">
              <w:t>В отрасли существует здоровая конкуренция с определенными и устоявшимися сегментами</w:t>
            </w:r>
          </w:p>
        </w:tc>
        <w:tc>
          <w:tcPr>
            <w:tcW w:w="401" w:type="pct"/>
          </w:tcPr>
          <w:p w:rsidR="00875F44" w:rsidRPr="00CE36F7" w:rsidRDefault="00875F44" w:rsidP="00875F44">
            <w:r w:rsidRPr="00CE36F7">
              <w:t>5</w:t>
            </w:r>
          </w:p>
        </w:tc>
      </w:tr>
      <w:tr w:rsidR="00875F44" w:rsidRPr="00CE36F7" w:rsidTr="00875F44">
        <w:trPr>
          <w:cantSplit/>
          <w:trHeight w:val="640"/>
        </w:trPr>
        <w:tc>
          <w:tcPr>
            <w:tcW w:w="1879" w:type="pct"/>
          </w:tcPr>
          <w:p w:rsidR="00875F44" w:rsidRPr="00CE36F7" w:rsidRDefault="00875F44" w:rsidP="00875F44">
            <w:r w:rsidRPr="00CE36F7">
              <w:t xml:space="preserve">3. Законодательство и инструкции, регламентирующие основной вид деятельности </w:t>
            </w:r>
          </w:p>
        </w:tc>
        <w:tc>
          <w:tcPr>
            <w:tcW w:w="2720" w:type="pct"/>
          </w:tcPr>
          <w:p w:rsidR="00875F44" w:rsidRPr="00CE36F7" w:rsidRDefault="00875F44" w:rsidP="00875F44">
            <w:r w:rsidRPr="00CE36F7">
              <w:t>Законодательство и нормативные акты ясны и понятны для администрации и бухгалтерии</w:t>
            </w:r>
          </w:p>
        </w:tc>
        <w:tc>
          <w:tcPr>
            <w:tcW w:w="401" w:type="pct"/>
          </w:tcPr>
          <w:p w:rsidR="00875F44" w:rsidRPr="00CE36F7" w:rsidRDefault="00875F44" w:rsidP="00875F44"/>
          <w:p w:rsidR="00875F44" w:rsidRPr="00CE36F7" w:rsidRDefault="00875F44" w:rsidP="00875F44">
            <w:r w:rsidRPr="00CE36F7">
              <w:t>5</w:t>
            </w:r>
          </w:p>
        </w:tc>
      </w:tr>
      <w:tr w:rsidR="00875F44" w:rsidRPr="00CE36F7" w:rsidTr="00875F44">
        <w:trPr>
          <w:cantSplit/>
          <w:trHeight w:val="459"/>
        </w:trPr>
        <w:tc>
          <w:tcPr>
            <w:tcW w:w="1879" w:type="pct"/>
          </w:tcPr>
          <w:p w:rsidR="00875F44" w:rsidRPr="00CE36F7" w:rsidRDefault="00875F44" w:rsidP="00875F44">
            <w:r w:rsidRPr="00CE36F7">
              <w:t>4. Использование новых технологий на предприятии</w:t>
            </w:r>
          </w:p>
        </w:tc>
        <w:tc>
          <w:tcPr>
            <w:tcW w:w="2720" w:type="pct"/>
          </w:tcPr>
          <w:p w:rsidR="00875F44" w:rsidRPr="00CE36F7" w:rsidRDefault="00875F44" w:rsidP="00875F44">
            <w:r w:rsidRPr="00CE36F7">
              <w:t>Предприятие использует хорошо изученные технологии</w:t>
            </w:r>
          </w:p>
        </w:tc>
        <w:tc>
          <w:tcPr>
            <w:tcW w:w="401" w:type="pct"/>
          </w:tcPr>
          <w:p w:rsidR="00875F44" w:rsidRPr="00CE36F7" w:rsidRDefault="00875F44" w:rsidP="00875F44"/>
          <w:p w:rsidR="00875F44" w:rsidRPr="00CE36F7" w:rsidRDefault="00875F44" w:rsidP="00875F44">
            <w:r w:rsidRPr="00CE36F7">
              <w:t>5</w:t>
            </w:r>
          </w:p>
        </w:tc>
      </w:tr>
      <w:tr w:rsidR="00875F44" w:rsidRPr="00CE36F7" w:rsidTr="00875F44">
        <w:trPr>
          <w:cantSplit/>
          <w:trHeight w:val="521"/>
        </w:trPr>
        <w:tc>
          <w:tcPr>
            <w:tcW w:w="1879" w:type="pct"/>
          </w:tcPr>
          <w:p w:rsidR="00875F44" w:rsidRPr="00CE36F7" w:rsidRDefault="00875F44" w:rsidP="00875F44">
            <w:r w:rsidRPr="00CE36F7">
              <w:t xml:space="preserve">5. Месторасположение предприятия </w:t>
            </w:r>
          </w:p>
        </w:tc>
        <w:tc>
          <w:tcPr>
            <w:tcW w:w="2720" w:type="pct"/>
          </w:tcPr>
          <w:p w:rsidR="00875F44" w:rsidRPr="00CE36F7" w:rsidRDefault="00875F44" w:rsidP="00875F44">
            <w:r w:rsidRPr="00CE36F7">
              <w:t>Предприятие расположено в Уфе</w:t>
            </w:r>
          </w:p>
        </w:tc>
        <w:tc>
          <w:tcPr>
            <w:tcW w:w="401" w:type="pct"/>
          </w:tcPr>
          <w:p w:rsidR="00875F44" w:rsidRPr="00CE36F7" w:rsidRDefault="00875F44" w:rsidP="00875F44"/>
          <w:p w:rsidR="00875F44" w:rsidRPr="00CE36F7" w:rsidRDefault="00875F44" w:rsidP="00875F44">
            <w:r w:rsidRPr="00CE36F7">
              <w:t>5</w:t>
            </w:r>
          </w:p>
        </w:tc>
      </w:tr>
      <w:tr w:rsidR="00875F44" w:rsidRPr="00CE36F7" w:rsidTr="00875F44">
        <w:trPr>
          <w:cantSplit/>
          <w:trHeight w:val="130"/>
        </w:trPr>
        <w:tc>
          <w:tcPr>
            <w:tcW w:w="1879" w:type="pct"/>
          </w:tcPr>
          <w:p w:rsidR="00875F44" w:rsidRPr="00CE36F7" w:rsidRDefault="00875F44" w:rsidP="00875F44">
            <w:r w:rsidRPr="00CE36F7">
              <w:t>6. Разбросанность предприятия</w:t>
            </w:r>
          </w:p>
        </w:tc>
        <w:tc>
          <w:tcPr>
            <w:tcW w:w="2720" w:type="pct"/>
          </w:tcPr>
          <w:p w:rsidR="00875F44" w:rsidRPr="00CE36F7" w:rsidRDefault="00875F44" w:rsidP="00875F44">
            <w:r w:rsidRPr="00CE36F7">
              <w:t>Предприятие расположено на одной территории</w:t>
            </w:r>
          </w:p>
        </w:tc>
        <w:tc>
          <w:tcPr>
            <w:tcW w:w="401" w:type="pct"/>
          </w:tcPr>
          <w:p w:rsidR="00875F44" w:rsidRPr="00CE36F7" w:rsidRDefault="00875F44" w:rsidP="00875F44">
            <w:r w:rsidRPr="00CE36F7">
              <w:t>5</w:t>
            </w:r>
          </w:p>
        </w:tc>
      </w:tr>
      <w:tr w:rsidR="00875F44" w:rsidRPr="00CE36F7" w:rsidTr="00875F44">
        <w:trPr>
          <w:cantSplit/>
          <w:trHeight w:val="225"/>
        </w:trPr>
        <w:tc>
          <w:tcPr>
            <w:tcW w:w="1879" w:type="pct"/>
            <w:tcBorders>
              <w:top w:val="nil"/>
            </w:tcBorders>
          </w:tcPr>
          <w:p w:rsidR="00875F44" w:rsidRPr="00CE36F7" w:rsidRDefault="00875F44" w:rsidP="00875F44">
            <w:r w:rsidRPr="00CE36F7">
              <w:t>7. Дочерние и зависимые предприятия</w:t>
            </w:r>
          </w:p>
        </w:tc>
        <w:tc>
          <w:tcPr>
            <w:tcW w:w="2720" w:type="pct"/>
            <w:tcBorders>
              <w:top w:val="nil"/>
            </w:tcBorders>
          </w:tcPr>
          <w:p w:rsidR="00875F44" w:rsidRPr="00CE36F7" w:rsidRDefault="00875F44" w:rsidP="00875F44">
            <w:r w:rsidRPr="00CE36F7">
              <w:t>Предприятие не имеет дочерних и зависимых предприятий</w:t>
            </w:r>
          </w:p>
        </w:tc>
        <w:tc>
          <w:tcPr>
            <w:tcW w:w="401" w:type="pct"/>
            <w:tcBorders>
              <w:top w:val="nil"/>
            </w:tcBorders>
          </w:tcPr>
          <w:p w:rsidR="00875F44" w:rsidRPr="00CE36F7" w:rsidRDefault="00875F44" w:rsidP="00875F44">
            <w:r w:rsidRPr="00CE36F7">
              <w:t>5</w:t>
            </w:r>
          </w:p>
        </w:tc>
      </w:tr>
      <w:tr w:rsidR="00875F44" w:rsidRPr="00CE36F7" w:rsidTr="00875F44">
        <w:trPr>
          <w:cantSplit/>
          <w:trHeight w:val="765"/>
        </w:trPr>
        <w:tc>
          <w:tcPr>
            <w:tcW w:w="1879" w:type="pct"/>
          </w:tcPr>
          <w:p w:rsidR="00875F44" w:rsidRPr="00CE36F7" w:rsidRDefault="00875F44" w:rsidP="00875F44">
            <w:r w:rsidRPr="00CE36F7">
              <w:t>8. Учет по подразделениям</w:t>
            </w:r>
          </w:p>
          <w:p w:rsidR="00875F44" w:rsidRPr="00CE36F7" w:rsidRDefault="00875F44" w:rsidP="00875F44"/>
        </w:tc>
        <w:tc>
          <w:tcPr>
            <w:tcW w:w="2720" w:type="pct"/>
          </w:tcPr>
          <w:p w:rsidR="00875F44" w:rsidRPr="00CE36F7" w:rsidRDefault="00875F44" w:rsidP="00875F44">
            <w:r w:rsidRPr="00CE36F7">
              <w:t>Предприятие ведет централизованный учет, в подразделениях ведутся первичные учетные регистры</w:t>
            </w:r>
          </w:p>
        </w:tc>
        <w:tc>
          <w:tcPr>
            <w:tcW w:w="401" w:type="pct"/>
          </w:tcPr>
          <w:p w:rsidR="00875F44" w:rsidRPr="00CE36F7" w:rsidRDefault="00875F44" w:rsidP="00875F44"/>
          <w:p w:rsidR="00875F44" w:rsidRPr="00CE36F7" w:rsidRDefault="00875F44" w:rsidP="00875F44">
            <w:r w:rsidRPr="00CE36F7">
              <w:t>3</w:t>
            </w:r>
          </w:p>
          <w:p w:rsidR="00875F44" w:rsidRPr="00CE36F7" w:rsidRDefault="00875F44" w:rsidP="00875F44"/>
        </w:tc>
      </w:tr>
      <w:tr w:rsidR="00875F44" w:rsidRPr="00CE36F7" w:rsidTr="00875F44">
        <w:trPr>
          <w:cantSplit/>
          <w:trHeight w:val="640"/>
        </w:trPr>
        <w:tc>
          <w:tcPr>
            <w:tcW w:w="1879" w:type="pct"/>
          </w:tcPr>
          <w:p w:rsidR="00875F44" w:rsidRPr="00CE36F7" w:rsidRDefault="00875F44" w:rsidP="00875F44">
            <w:r w:rsidRPr="00CE36F7">
              <w:t>9. Реорганизация и крупные продажи имущества</w:t>
            </w:r>
          </w:p>
        </w:tc>
        <w:tc>
          <w:tcPr>
            <w:tcW w:w="2720" w:type="pct"/>
          </w:tcPr>
          <w:p w:rsidR="00875F44" w:rsidRPr="00CE36F7" w:rsidRDefault="00875F44" w:rsidP="00875F44">
            <w:r w:rsidRPr="00CE36F7">
              <w:t>На предприятие</w:t>
            </w:r>
            <w:r>
              <w:t xml:space="preserve"> </w:t>
            </w:r>
            <w:r w:rsidRPr="00CE36F7">
              <w:t>не проводились реорганизация или крупные продажи имущества за последние 3 года</w:t>
            </w:r>
          </w:p>
        </w:tc>
        <w:tc>
          <w:tcPr>
            <w:tcW w:w="401" w:type="pct"/>
          </w:tcPr>
          <w:p w:rsidR="00875F44" w:rsidRPr="00CE36F7" w:rsidRDefault="00875F44" w:rsidP="00875F44"/>
          <w:p w:rsidR="00875F44" w:rsidRPr="00CE36F7" w:rsidRDefault="00875F44" w:rsidP="00875F44">
            <w:r w:rsidRPr="00CE36F7">
              <w:t>5</w:t>
            </w:r>
          </w:p>
        </w:tc>
      </w:tr>
      <w:tr w:rsidR="00875F44" w:rsidRPr="00CE36F7" w:rsidTr="00875F44">
        <w:trPr>
          <w:cantSplit/>
          <w:trHeight w:val="640"/>
        </w:trPr>
        <w:tc>
          <w:tcPr>
            <w:tcW w:w="1879" w:type="pct"/>
          </w:tcPr>
          <w:p w:rsidR="00875F44" w:rsidRPr="00CE36F7" w:rsidRDefault="00875F44" w:rsidP="00875F44">
            <w:r w:rsidRPr="00CE36F7">
              <w:t>10. Способность контроля собственниками</w:t>
            </w:r>
          </w:p>
        </w:tc>
        <w:tc>
          <w:tcPr>
            <w:tcW w:w="2720" w:type="pct"/>
          </w:tcPr>
          <w:p w:rsidR="00875F44" w:rsidRPr="00CE36F7" w:rsidRDefault="00875F44" w:rsidP="00875F44">
            <w:r w:rsidRPr="00CE36F7">
              <w:t>Акционеры – собственники способны осуществлять только стратегический контроль через органы управления</w:t>
            </w:r>
          </w:p>
        </w:tc>
        <w:tc>
          <w:tcPr>
            <w:tcW w:w="401" w:type="pct"/>
          </w:tcPr>
          <w:p w:rsidR="00875F44" w:rsidRPr="00CE36F7" w:rsidRDefault="00875F44" w:rsidP="00875F44"/>
          <w:p w:rsidR="00875F44" w:rsidRPr="00CE36F7" w:rsidRDefault="00875F44" w:rsidP="00875F44">
            <w:r w:rsidRPr="00CE36F7">
              <w:t>2</w:t>
            </w:r>
          </w:p>
        </w:tc>
      </w:tr>
      <w:tr w:rsidR="00875F44" w:rsidRPr="00CE36F7" w:rsidTr="00875F44">
        <w:trPr>
          <w:cantSplit/>
          <w:trHeight w:val="387"/>
        </w:trPr>
        <w:tc>
          <w:tcPr>
            <w:tcW w:w="1879" w:type="pct"/>
          </w:tcPr>
          <w:p w:rsidR="00875F44" w:rsidRPr="00CE36F7" w:rsidRDefault="00875F44" w:rsidP="00875F44">
            <w:r w:rsidRPr="00CE36F7">
              <w:t>11. Общественное мнение</w:t>
            </w:r>
          </w:p>
        </w:tc>
        <w:tc>
          <w:tcPr>
            <w:tcW w:w="2720" w:type="pct"/>
          </w:tcPr>
          <w:p w:rsidR="00875F44" w:rsidRPr="00CE36F7" w:rsidRDefault="00875F44" w:rsidP="00875F44">
            <w:r w:rsidRPr="00CE36F7">
              <w:t>Социальная значимость предприятие не определена и не имеет существенной поддержки</w:t>
            </w:r>
          </w:p>
        </w:tc>
        <w:tc>
          <w:tcPr>
            <w:tcW w:w="401" w:type="pct"/>
          </w:tcPr>
          <w:p w:rsidR="00875F44" w:rsidRPr="00CE36F7" w:rsidRDefault="00875F44" w:rsidP="00875F44">
            <w:r w:rsidRPr="00CE36F7">
              <w:t>2</w:t>
            </w:r>
          </w:p>
        </w:tc>
      </w:tr>
      <w:tr w:rsidR="00875F44" w:rsidRPr="00CE36F7" w:rsidTr="00875F44">
        <w:trPr>
          <w:cantSplit/>
          <w:trHeight w:val="409"/>
        </w:trPr>
        <w:tc>
          <w:tcPr>
            <w:tcW w:w="1879" w:type="pct"/>
          </w:tcPr>
          <w:p w:rsidR="00875F44" w:rsidRPr="00CE36F7" w:rsidRDefault="00875F44" w:rsidP="00875F44">
            <w:r w:rsidRPr="00CE36F7">
              <w:t xml:space="preserve">12.Экология </w:t>
            </w:r>
          </w:p>
        </w:tc>
        <w:tc>
          <w:tcPr>
            <w:tcW w:w="2720" w:type="pct"/>
          </w:tcPr>
          <w:p w:rsidR="00875F44" w:rsidRPr="00CE36F7" w:rsidRDefault="00875F44" w:rsidP="00875F44">
            <w:r w:rsidRPr="00CE36F7">
              <w:t>Деятельность предприятие не влияет отрицательно на экологию</w:t>
            </w:r>
          </w:p>
        </w:tc>
        <w:tc>
          <w:tcPr>
            <w:tcW w:w="401" w:type="pct"/>
          </w:tcPr>
          <w:p w:rsidR="00875F44" w:rsidRPr="00CE36F7" w:rsidRDefault="00875F44" w:rsidP="00875F44">
            <w:r w:rsidRPr="00CE36F7">
              <w:t>4</w:t>
            </w:r>
          </w:p>
        </w:tc>
      </w:tr>
      <w:tr w:rsidR="00875F44" w:rsidRPr="00CE36F7" w:rsidTr="00875F44">
        <w:trPr>
          <w:cantSplit/>
          <w:trHeight w:val="431"/>
        </w:trPr>
        <w:tc>
          <w:tcPr>
            <w:tcW w:w="1879" w:type="pct"/>
          </w:tcPr>
          <w:p w:rsidR="00875F44" w:rsidRPr="00CE36F7" w:rsidRDefault="00875F44" w:rsidP="00875F44">
            <w:r w:rsidRPr="00CE36F7">
              <w:t>13. Возможный конфликт интересов</w:t>
            </w:r>
          </w:p>
        </w:tc>
        <w:tc>
          <w:tcPr>
            <w:tcW w:w="2720" w:type="pct"/>
          </w:tcPr>
          <w:p w:rsidR="00875F44" w:rsidRPr="00CE36F7" w:rsidRDefault="00875F44" w:rsidP="00875F44">
            <w:r w:rsidRPr="00CE36F7">
              <w:t>Конфликтов интересов собственников и руководство не существует</w:t>
            </w:r>
          </w:p>
        </w:tc>
        <w:tc>
          <w:tcPr>
            <w:tcW w:w="401" w:type="pct"/>
          </w:tcPr>
          <w:p w:rsidR="00875F44" w:rsidRPr="00CE36F7" w:rsidRDefault="00875F44" w:rsidP="00875F44">
            <w:r w:rsidRPr="00CE36F7">
              <w:t>5</w:t>
            </w:r>
          </w:p>
        </w:tc>
      </w:tr>
      <w:tr w:rsidR="00875F44" w:rsidRPr="00CE36F7" w:rsidTr="00875F44">
        <w:trPr>
          <w:cantSplit/>
          <w:trHeight w:val="453"/>
        </w:trPr>
        <w:tc>
          <w:tcPr>
            <w:tcW w:w="1879" w:type="pct"/>
          </w:tcPr>
          <w:p w:rsidR="00875F44" w:rsidRPr="00CE36F7" w:rsidRDefault="00875F44" w:rsidP="00875F44">
            <w:r w:rsidRPr="00CE36F7">
              <w:t>14. Возможность проникновения нелегального бизнеса</w:t>
            </w:r>
          </w:p>
        </w:tc>
        <w:tc>
          <w:tcPr>
            <w:tcW w:w="2720" w:type="pct"/>
          </w:tcPr>
          <w:p w:rsidR="00875F44" w:rsidRPr="00CE36F7" w:rsidRDefault="00875F44" w:rsidP="00875F44">
            <w:r w:rsidRPr="00CE36F7">
              <w:t xml:space="preserve">В отрасли нелегальный бизнес практически отсутствует </w:t>
            </w:r>
          </w:p>
        </w:tc>
        <w:tc>
          <w:tcPr>
            <w:tcW w:w="401" w:type="pct"/>
          </w:tcPr>
          <w:p w:rsidR="00875F44" w:rsidRPr="00CE36F7" w:rsidRDefault="00875F44" w:rsidP="00875F44">
            <w:r w:rsidRPr="00CE36F7">
              <w:t>5</w:t>
            </w:r>
          </w:p>
        </w:tc>
      </w:tr>
      <w:tr w:rsidR="00875F44" w:rsidRPr="00CE36F7" w:rsidTr="00875F44">
        <w:trPr>
          <w:cantSplit/>
          <w:trHeight w:val="475"/>
        </w:trPr>
        <w:tc>
          <w:tcPr>
            <w:tcW w:w="1879" w:type="pct"/>
          </w:tcPr>
          <w:p w:rsidR="00875F44" w:rsidRPr="00CE36F7" w:rsidRDefault="00875F44" w:rsidP="00875F44">
            <w:r w:rsidRPr="00CE36F7">
              <w:t>15. Судебное разбирательство</w:t>
            </w:r>
          </w:p>
        </w:tc>
        <w:tc>
          <w:tcPr>
            <w:tcW w:w="2720" w:type="pct"/>
          </w:tcPr>
          <w:p w:rsidR="00875F44" w:rsidRPr="00CE36F7" w:rsidRDefault="00875F44" w:rsidP="00875F44">
            <w:r w:rsidRPr="00CE36F7">
              <w:t>Судебные разбирательства</w:t>
            </w:r>
            <w:r>
              <w:t xml:space="preserve"> </w:t>
            </w:r>
            <w:r w:rsidRPr="00CE36F7">
              <w:t>возможны как единичные случаи</w:t>
            </w:r>
          </w:p>
        </w:tc>
        <w:tc>
          <w:tcPr>
            <w:tcW w:w="401" w:type="pct"/>
          </w:tcPr>
          <w:p w:rsidR="00875F44" w:rsidRPr="00CE36F7" w:rsidRDefault="00875F44" w:rsidP="00875F44">
            <w:r w:rsidRPr="00CE36F7">
              <w:t>2</w:t>
            </w:r>
          </w:p>
        </w:tc>
      </w:tr>
      <w:tr w:rsidR="00875F44" w:rsidRPr="00CE36F7" w:rsidTr="00875F44">
        <w:trPr>
          <w:cantSplit/>
          <w:trHeight w:val="640"/>
        </w:trPr>
        <w:tc>
          <w:tcPr>
            <w:tcW w:w="1879" w:type="pct"/>
          </w:tcPr>
          <w:p w:rsidR="00875F44" w:rsidRPr="00CE36F7" w:rsidRDefault="00875F44" w:rsidP="00875F44">
            <w:r w:rsidRPr="00CE36F7">
              <w:t>16. Налоговое бремя</w:t>
            </w:r>
          </w:p>
        </w:tc>
        <w:tc>
          <w:tcPr>
            <w:tcW w:w="2720" w:type="pct"/>
          </w:tcPr>
          <w:p w:rsidR="00875F44" w:rsidRPr="00CE36F7" w:rsidRDefault="00875F44" w:rsidP="00875F44">
            <w:r w:rsidRPr="00CE36F7">
              <w:t>Отрасль и деятельность предприятие имеет налоговое бремя, сходное с большинством отраслей страны</w:t>
            </w:r>
          </w:p>
        </w:tc>
        <w:tc>
          <w:tcPr>
            <w:tcW w:w="401" w:type="pct"/>
          </w:tcPr>
          <w:p w:rsidR="00875F44" w:rsidRPr="00CE36F7" w:rsidRDefault="00875F44" w:rsidP="00875F44"/>
          <w:p w:rsidR="00875F44" w:rsidRPr="00CE36F7" w:rsidRDefault="00875F44" w:rsidP="00875F44">
            <w:r w:rsidRPr="00CE36F7">
              <w:t>2</w:t>
            </w:r>
          </w:p>
        </w:tc>
      </w:tr>
      <w:tr w:rsidR="00875F44" w:rsidRPr="00CE36F7" w:rsidTr="00875F44">
        <w:trPr>
          <w:cantSplit/>
          <w:trHeight w:val="640"/>
        </w:trPr>
        <w:tc>
          <w:tcPr>
            <w:tcW w:w="1879" w:type="pct"/>
          </w:tcPr>
          <w:p w:rsidR="00875F44" w:rsidRPr="00CE36F7" w:rsidRDefault="00875F44" w:rsidP="00875F44">
            <w:r w:rsidRPr="00CE36F7">
              <w:t>17. Зависимость от покупателей</w:t>
            </w:r>
          </w:p>
        </w:tc>
        <w:tc>
          <w:tcPr>
            <w:tcW w:w="2720" w:type="pct"/>
          </w:tcPr>
          <w:p w:rsidR="00875F44" w:rsidRPr="00CE36F7" w:rsidRDefault="00875F44" w:rsidP="00875F44">
            <w:r w:rsidRPr="00CE36F7">
              <w:t>Реализация продукции, услуг одному покупателю не превышает 5% от общего годового оборота предприятие</w:t>
            </w:r>
          </w:p>
        </w:tc>
        <w:tc>
          <w:tcPr>
            <w:tcW w:w="401" w:type="pct"/>
          </w:tcPr>
          <w:p w:rsidR="00875F44" w:rsidRPr="00CE36F7" w:rsidRDefault="00875F44" w:rsidP="00875F44"/>
          <w:p w:rsidR="00875F44" w:rsidRPr="00CE36F7" w:rsidRDefault="00875F44" w:rsidP="00875F44">
            <w:r w:rsidRPr="00CE36F7">
              <w:t>5</w:t>
            </w:r>
          </w:p>
        </w:tc>
      </w:tr>
      <w:tr w:rsidR="00875F44" w:rsidRPr="00CE36F7" w:rsidTr="00875F44">
        <w:trPr>
          <w:cantSplit/>
          <w:trHeight w:val="397"/>
        </w:trPr>
        <w:tc>
          <w:tcPr>
            <w:tcW w:w="1879" w:type="pct"/>
          </w:tcPr>
          <w:p w:rsidR="00875F44" w:rsidRPr="00CE36F7" w:rsidRDefault="00875F44" w:rsidP="00875F44">
            <w:r w:rsidRPr="00CE36F7">
              <w:t>18. Зависимость от поставщиков</w:t>
            </w:r>
          </w:p>
        </w:tc>
        <w:tc>
          <w:tcPr>
            <w:tcW w:w="2720" w:type="pct"/>
          </w:tcPr>
          <w:p w:rsidR="00875F44" w:rsidRPr="00CE36F7" w:rsidRDefault="00875F44" w:rsidP="00875F44">
            <w:r w:rsidRPr="00CE36F7">
              <w:t>Рынок поставщиков большой, среди поставщиков существует здоровая конкуренция</w:t>
            </w:r>
          </w:p>
        </w:tc>
        <w:tc>
          <w:tcPr>
            <w:tcW w:w="401" w:type="pct"/>
          </w:tcPr>
          <w:p w:rsidR="00875F44" w:rsidRPr="00CE36F7" w:rsidRDefault="00875F44" w:rsidP="00875F44">
            <w:r w:rsidRPr="00CE36F7">
              <w:t>5</w:t>
            </w:r>
          </w:p>
        </w:tc>
      </w:tr>
      <w:tr w:rsidR="00875F44" w:rsidRPr="00CE36F7" w:rsidTr="00875F44">
        <w:trPr>
          <w:cantSplit/>
          <w:trHeight w:val="433"/>
        </w:trPr>
        <w:tc>
          <w:tcPr>
            <w:tcW w:w="1879" w:type="pct"/>
          </w:tcPr>
          <w:p w:rsidR="00875F44" w:rsidRPr="00CE36F7" w:rsidRDefault="00875F44" w:rsidP="00875F44">
            <w:r w:rsidRPr="00CE36F7">
              <w:t>19. Подверженность кражи</w:t>
            </w:r>
          </w:p>
        </w:tc>
        <w:tc>
          <w:tcPr>
            <w:tcW w:w="2720" w:type="pct"/>
          </w:tcPr>
          <w:p w:rsidR="00875F44" w:rsidRPr="00CE36F7" w:rsidRDefault="00875F44" w:rsidP="00875F44">
            <w:r w:rsidRPr="00CE36F7">
              <w:t>Продукция предприятие легко транспортируемая и имеет хорошо ликвидный характер</w:t>
            </w:r>
          </w:p>
        </w:tc>
        <w:tc>
          <w:tcPr>
            <w:tcW w:w="401" w:type="pct"/>
          </w:tcPr>
          <w:p w:rsidR="00875F44" w:rsidRPr="00CE36F7" w:rsidRDefault="00875F44" w:rsidP="00875F44">
            <w:r w:rsidRPr="00CE36F7">
              <w:t>0</w:t>
            </w:r>
          </w:p>
        </w:tc>
      </w:tr>
      <w:tr w:rsidR="00875F44" w:rsidRPr="00CE36F7" w:rsidTr="00875F44">
        <w:trPr>
          <w:cantSplit/>
          <w:trHeight w:val="441"/>
        </w:trPr>
        <w:tc>
          <w:tcPr>
            <w:tcW w:w="1879" w:type="pct"/>
          </w:tcPr>
          <w:p w:rsidR="00875F44" w:rsidRPr="00CE36F7" w:rsidRDefault="00875F44" w:rsidP="00875F44">
            <w:r w:rsidRPr="00CE36F7">
              <w:t>20. Формы расчетов</w:t>
            </w:r>
          </w:p>
        </w:tc>
        <w:tc>
          <w:tcPr>
            <w:tcW w:w="2720" w:type="pct"/>
          </w:tcPr>
          <w:p w:rsidR="00875F44" w:rsidRPr="00CE36F7" w:rsidRDefault="00875F44" w:rsidP="00875F44">
            <w:r w:rsidRPr="00CE36F7">
              <w:t>Расчет наличными минимален, но существуют такие формы расчета, как бартер, трансферт и т.п.</w:t>
            </w:r>
          </w:p>
        </w:tc>
        <w:tc>
          <w:tcPr>
            <w:tcW w:w="401" w:type="pct"/>
          </w:tcPr>
          <w:p w:rsidR="00875F44" w:rsidRPr="00CE36F7" w:rsidRDefault="00875F44" w:rsidP="00875F44">
            <w:r w:rsidRPr="00CE36F7">
              <w:t>4</w:t>
            </w:r>
          </w:p>
        </w:tc>
      </w:tr>
      <w:tr w:rsidR="00875F44" w:rsidRPr="00CE36F7" w:rsidTr="00875F44">
        <w:trPr>
          <w:cantSplit/>
          <w:trHeight w:val="640"/>
        </w:trPr>
        <w:tc>
          <w:tcPr>
            <w:tcW w:w="1879" w:type="pct"/>
          </w:tcPr>
          <w:p w:rsidR="00875F44" w:rsidRPr="00CE36F7" w:rsidRDefault="00875F44" w:rsidP="00875F44">
            <w:r w:rsidRPr="00CE36F7">
              <w:t>21. Капитальные вложения</w:t>
            </w:r>
          </w:p>
        </w:tc>
        <w:tc>
          <w:tcPr>
            <w:tcW w:w="2720" w:type="pct"/>
          </w:tcPr>
          <w:p w:rsidR="00875F44" w:rsidRPr="00CE36F7" w:rsidRDefault="00875F44" w:rsidP="00875F44">
            <w:r w:rsidRPr="00CE36F7">
              <w:t>Предприятие осуществляет капитальные вложение, не превышающие амортизационные отчисления и прибыль года находящуюся в распоряжении предприятия</w:t>
            </w:r>
          </w:p>
        </w:tc>
        <w:tc>
          <w:tcPr>
            <w:tcW w:w="401" w:type="pct"/>
          </w:tcPr>
          <w:p w:rsidR="00875F44" w:rsidRPr="00CE36F7" w:rsidRDefault="00875F44" w:rsidP="00875F44"/>
          <w:p w:rsidR="00875F44" w:rsidRPr="00CE36F7" w:rsidRDefault="00875F44" w:rsidP="00875F44">
            <w:r w:rsidRPr="00CE36F7">
              <w:t>3</w:t>
            </w:r>
          </w:p>
        </w:tc>
      </w:tr>
      <w:tr w:rsidR="00875F44" w:rsidRPr="00CE36F7" w:rsidTr="00875F44">
        <w:trPr>
          <w:cantSplit/>
          <w:trHeight w:val="529"/>
        </w:trPr>
        <w:tc>
          <w:tcPr>
            <w:tcW w:w="1879" w:type="pct"/>
          </w:tcPr>
          <w:p w:rsidR="00875F44" w:rsidRPr="00CE36F7" w:rsidRDefault="00875F44" w:rsidP="00875F44">
            <w:r w:rsidRPr="00CE36F7">
              <w:t>22. Незавершенное производство и запасы</w:t>
            </w:r>
          </w:p>
        </w:tc>
        <w:tc>
          <w:tcPr>
            <w:tcW w:w="2720" w:type="pct"/>
          </w:tcPr>
          <w:p w:rsidR="00875F44" w:rsidRPr="00CE36F7" w:rsidRDefault="00875F44" w:rsidP="00875F44">
            <w:r w:rsidRPr="00CE36F7">
              <w:t>Оценка и инвентаризация запасав и незавершенного производства достаточно просты</w:t>
            </w:r>
          </w:p>
        </w:tc>
        <w:tc>
          <w:tcPr>
            <w:tcW w:w="401" w:type="pct"/>
          </w:tcPr>
          <w:p w:rsidR="00875F44" w:rsidRPr="00CE36F7" w:rsidRDefault="00875F44" w:rsidP="00875F44">
            <w:r w:rsidRPr="00CE36F7">
              <w:t>5</w:t>
            </w:r>
          </w:p>
        </w:tc>
      </w:tr>
      <w:tr w:rsidR="00875F44" w:rsidRPr="00CE36F7" w:rsidTr="00875F44">
        <w:trPr>
          <w:cantSplit/>
          <w:trHeight w:val="360"/>
        </w:trPr>
        <w:tc>
          <w:tcPr>
            <w:tcW w:w="1879" w:type="pct"/>
          </w:tcPr>
          <w:p w:rsidR="00875F44" w:rsidRPr="00CE36F7" w:rsidRDefault="00875F44" w:rsidP="00875F44">
            <w:r w:rsidRPr="00CE36F7">
              <w:t>23. Кредиты</w:t>
            </w:r>
          </w:p>
          <w:p w:rsidR="00875F44" w:rsidRPr="00CE36F7" w:rsidRDefault="00875F44" w:rsidP="00875F44"/>
        </w:tc>
        <w:tc>
          <w:tcPr>
            <w:tcW w:w="2720" w:type="pct"/>
          </w:tcPr>
          <w:p w:rsidR="00875F44" w:rsidRPr="00CE36F7" w:rsidRDefault="00875F44" w:rsidP="00875F44">
            <w:r w:rsidRPr="00CE36F7">
              <w:t>Предприятию необходимы существенные кредиты или инвестиции для развития деятельности</w:t>
            </w:r>
          </w:p>
        </w:tc>
        <w:tc>
          <w:tcPr>
            <w:tcW w:w="401" w:type="pct"/>
          </w:tcPr>
          <w:p w:rsidR="00875F44" w:rsidRPr="00CE36F7" w:rsidRDefault="00875F44" w:rsidP="00875F44">
            <w:r w:rsidRPr="00CE36F7">
              <w:t>2</w:t>
            </w:r>
          </w:p>
        </w:tc>
      </w:tr>
      <w:tr w:rsidR="00875F44" w:rsidRPr="00CE36F7" w:rsidTr="00875F44">
        <w:trPr>
          <w:cantSplit/>
          <w:trHeight w:val="555"/>
        </w:trPr>
        <w:tc>
          <w:tcPr>
            <w:tcW w:w="1879" w:type="pct"/>
          </w:tcPr>
          <w:p w:rsidR="00875F44" w:rsidRPr="00CE36F7" w:rsidRDefault="00875F44" w:rsidP="00875F44">
            <w:r w:rsidRPr="00CE36F7">
              <w:t>24. Оборотный капитал. Ликвидность</w:t>
            </w:r>
          </w:p>
          <w:p w:rsidR="00875F44" w:rsidRPr="00CE36F7" w:rsidRDefault="00875F44" w:rsidP="00875F44"/>
        </w:tc>
        <w:tc>
          <w:tcPr>
            <w:tcW w:w="2720" w:type="pct"/>
          </w:tcPr>
          <w:p w:rsidR="00875F44" w:rsidRPr="00CE36F7" w:rsidRDefault="00875F44" w:rsidP="00875F44">
            <w:r w:rsidRPr="00CE36F7">
              <w:t>Предприятие имеет достаточный оборотный капитал, но существуют проблемы ликвидности оборотного капитала в части, превышающей краткосрочные обязательства</w:t>
            </w:r>
          </w:p>
        </w:tc>
        <w:tc>
          <w:tcPr>
            <w:tcW w:w="401" w:type="pct"/>
          </w:tcPr>
          <w:p w:rsidR="00875F44" w:rsidRPr="00CE36F7" w:rsidRDefault="00875F44" w:rsidP="00875F44"/>
          <w:p w:rsidR="00875F44" w:rsidRPr="00CE36F7" w:rsidRDefault="00875F44" w:rsidP="00875F44">
            <w:r w:rsidRPr="00CE36F7">
              <w:t>2</w:t>
            </w:r>
          </w:p>
        </w:tc>
      </w:tr>
      <w:tr w:rsidR="00875F44" w:rsidRPr="00CE36F7" w:rsidTr="00875F44">
        <w:trPr>
          <w:cantSplit/>
          <w:trHeight w:val="435"/>
        </w:trPr>
        <w:tc>
          <w:tcPr>
            <w:tcW w:w="1879" w:type="pct"/>
          </w:tcPr>
          <w:p w:rsidR="00875F44" w:rsidRPr="00CE36F7" w:rsidRDefault="00875F44" w:rsidP="00875F44">
            <w:r w:rsidRPr="00CE36F7">
              <w:t>25. Доходность</w:t>
            </w:r>
          </w:p>
        </w:tc>
        <w:tc>
          <w:tcPr>
            <w:tcW w:w="2720" w:type="pct"/>
          </w:tcPr>
          <w:p w:rsidR="00875F44" w:rsidRPr="00CE36F7" w:rsidRDefault="00875F44" w:rsidP="00875F44">
            <w:r w:rsidRPr="00CE36F7">
              <w:t>Предприятие имеет стабильный хорошо прогнозируемый доход</w:t>
            </w:r>
          </w:p>
        </w:tc>
        <w:tc>
          <w:tcPr>
            <w:tcW w:w="401" w:type="pct"/>
          </w:tcPr>
          <w:p w:rsidR="00875F44" w:rsidRPr="00CE36F7" w:rsidRDefault="00875F44" w:rsidP="00875F44">
            <w:r w:rsidRPr="00CE36F7">
              <w:t>5</w:t>
            </w:r>
          </w:p>
        </w:tc>
      </w:tr>
      <w:tr w:rsidR="00875F44" w:rsidRPr="00CE36F7" w:rsidTr="00875F44">
        <w:trPr>
          <w:cantSplit/>
          <w:trHeight w:val="640"/>
        </w:trPr>
        <w:tc>
          <w:tcPr>
            <w:tcW w:w="1879" w:type="pct"/>
            <w:tcBorders>
              <w:top w:val="nil"/>
            </w:tcBorders>
          </w:tcPr>
          <w:p w:rsidR="00875F44" w:rsidRPr="00CE36F7" w:rsidRDefault="00875F44" w:rsidP="00875F44">
            <w:r w:rsidRPr="00CE36F7">
              <w:t>26. Ценные бумаги</w:t>
            </w:r>
          </w:p>
        </w:tc>
        <w:tc>
          <w:tcPr>
            <w:tcW w:w="2720" w:type="pct"/>
            <w:tcBorders>
              <w:top w:val="nil"/>
            </w:tcBorders>
          </w:tcPr>
          <w:p w:rsidR="00875F44" w:rsidRPr="00CE36F7" w:rsidRDefault="00875F44" w:rsidP="00875F44">
            <w:r w:rsidRPr="00CE36F7">
              <w:t>Ценные бумаги</w:t>
            </w:r>
            <w:r>
              <w:t xml:space="preserve"> </w:t>
            </w:r>
            <w:r w:rsidRPr="00CE36F7">
              <w:t>ликвидны на фондовом рынке и имеют устойчивую котировку. Предприятие ведет листинг</w:t>
            </w:r>
          </w:p>
        </w:tc>
        <w:tc>
          <w:tcPr>
            <w:tcW w:w="401" w:type="pct"/>
            <w:tcBorders>
              <w:top w:val="nil"/>
            </w:tcBorders>
          </w:tcPr>
          <w:p w:rsidR="00875F44" w:rsidRPr="00CE36F7" w:rsidRDefault="00875F44" w:rsidP="00875F44"/>
          <w:p w:rsidR="00875F44" w:rsidRPr="00CE36F7" w:rsidRDefault="00875F44" w:rsidP="00875F44">
            <w:r w:rsidRPr="00CE36F7">
              <w:t>5</w:t>
            </w:r>
          </w:p>
        </w:tc>
      </w:tr>
      <w:tr w:rsidR="00875F44" w:rsidRPr="00CE36F7" w:rsidTr="00875F44">
        <w:trPr>
          <w:cantSplit/>
          <w:trHeight w:val="315"/>
        </w:trPr>
        <w:tc>
          <w:tcPr>
            <w:tcW w:w="4599" w:type="pct"/>
            <w:gridSpan w:val="2"/>
          </w:tcPr>
          <w:p w:rsidR="00875F44" w:rsidRPr="00CE36F7" w:rsidRDefault="00875F44" w:rsidP="00875F44">
            <w:r w:rsidRPr="00CE36F7">
              <w:t>Всего баллов</w:t>
            </w:r>
          </w:p>
        </w:tc>
        <w:tc>
          <w:tcPr>
            <w:tcW w:w="401" w:type="pct"/>
          </w:tcPr>
          <w:p w:rsidR="00875F44" w:rsidRPr="00CE36F7" w:rsidRDefault="00875F44" w:rsidP="00875F44">
            <w:r w:rsidRPr="00CE36F7">
              <w:t>97</w:t>
            </w:r>
          </w:p>
        </w:tc>
      </w:tr>
      <w:tr w:rsidR="00875F44" w:rsidRPr="00CE36F7" w:rsidTr="00875F44">
        <w:trPr>
          <w:cantSplit/>
          <w:trHeight w:val="675"/>
        </w:trPr>
        <w:tc>
          <w:tcPr>
            <w:tcW w:w="5000" w:type="pct"/>
            <w:gridSpan w:val="3"/>
          </w:tcPr>
          <w:p w:rsidR="00875F44" w:rsidRPr="00CE36F7" w:rsidRDefault="00875F44" w:rsidP="00875F44">
            <w:r w:rsidRPr="00CE36F7">
              <w:t>Расчет внутрихозяйственного риска:</w:t>
            </w:r>
            <w:r>
              <w:t xml:space="preserve"> </w:t>
            </w:r>
            <w:r w:rsidRPr="00CE36F7">
              <w:t>ВХР = 100% - КБ/5,</w:t>
            </w:r>
          </w:p>
          <w:p w:rsidR="00875F44" w:rsidRPr="00CE36F7" w:rsidRDefault="00875F44" w:rsidP="00875F44">
            <w:r w:rsidRPr="00CE36F7">
              <w:t>100%- (97/5) = 80,6 %</w:t>
            </w:r>
          </w:p>
        </w:tc>
      </w:tr>
      <w:tr w:rsidR="00875F44" w:rsidRPr="00CE36F7" w:rsidTr="00875F44">
        <w:trPr>
          <w:cantSplit/>
          <w:trHeight w:val="172"/>
        </w:trPr>
        <w:tc>
          <w:tcPr>
            <w:tcW w:w="4599" w:type="pct"/>
            <w:gridSpan w:val="2"/>
          </w:tcPr>
          <w:p w:rsidR="00875F44" w:rsidRPr="00CE36F7" w:rsidRDefault="00875F44" w:rsidP="00875F44">
            <w:r w:rsidRPr="00CE36F7">
              <w:t>Фактический внутренний риск</w:t>
            </w:r>
          </w:p>
        </w:tc>
        <w:tc>
          <w:tcPr>
            <w:tcW w:w="401" w:type="pct"/>
          </w:tcPr>
          <w:p w:rsidR="00875F44" w:rsidRPr="00CE36F7" w:rsidRDefault="00875F44" w:rsidP="00875F44">
            <w:r w:rsidRPr="00CE36F7">
              <w:t>80,6</w:t>
            </w:r>
          </w:p>
        </w:tc>
      </w:tr>
    </w:tbl>
    <w:p w:rsidR="00C47209" w:rsidRPr="00CE36F7" w:rsidRDefault="00C47209" w:rsidP="00CE36F7">
      <w:pPr>
        <w:suppressAutoHyphens/>
        <w:ind w:firstLine="709"/>
        <w:jc w:val="both"/>
        <w:rPr>
          <w:sz w:val="28"/>
          <w:szCs w:val="28"/>
        </w:rPr>
      </w:pPr>
    </w:p>
    <w:p w:rsidR="00C47209" w:rsidRPr="00CE36F7" w:rsidRDefault="00C47209" w:rsidP="00CE36F7">
      <w:pPr>
        <w:numPr>
          <w:ilvl w:val="0"/>
          <w:numId w:val="15"/>
        </w:numPr>
        <w:suppressAutoHyphens/>
        <w:ind w:left="0" w:firstLine="709"/>
        <w:jc w:val="both"/>
        <w:rPr>
          <w:b/>
          <w:sz w:val="28"/>
          <w:szCs w:val="28"/>
        </w:rPr>
      </w:pPr>
      <w:r w:rsidRPr="00CE36F7">
        <w:rPr>
          <w:b/>
          <w:sz w:val="28"/>
          <w:szCs w:val="28"/>
        </w:rPr>
        <w:t>Расчет риска контроля.</w:t>
      </w:r>
    </w:p>
    <w:p w:rsidR="00C47209" w:rsidRPr="00CE36F7" w:rsidRDefault="00C47209" w:rsidP="00CE36F7">
      <w:pPr>
        <w:suppressAutoHyphens/>
        <w:ind w:firstLine="709"/>
        <w:jc w:val="both"/>
        <w:rPr>
          <w:sz w:val="28"/>
          <w:szCs w:val="28"/>
        </w:rPr>
      </w:pPr>
      <w:r w:rsidRPr="00CE36F7">
        <w:rPr>
          <w:sz w:val="28"/>
          <w:szCs w:val="28"/>
        </w:rPr>
        <w:t>Риск контроля должен быть обратно пропорционален внутрихозяйственному риску, так как система контроля направлена на поиск ошибок, пропущенных системой учета.</w:t>
      </w:r>
    </w:p>
    <w:p w:rsidR="00C47209" w:rsidRPr="00CE36F7" w:rsidRDefault="00C47209" w:rsidP="00CE36F7">
      <w:pPr>
        <w:suppressAutoHyphens/>
        <w:ind w:firstLine="709"/>
        <w:jc w:val="both"/>
        <w:rPr>
          <w:sz w:val="28"/>
          <w:szCs w:val="28"/>
        </w:rPr>
      </w:pPr>
      <w:r w:rsidRPr="00CE36F7">
        <w:rPr>
          <w:sz w:val="28"/>
          <w:szCs w:val="28"/>
        </w:rPr>
        <w:t>Величина риска контроля может быть выражена отношением</w:t>
      </w:r>
      <w:r w:rsidR="00F82CE7" w:rsidRPr="00CE36F7">
        <w:rPr>
          <w:sz w:val="28"/>
          <w:szCs w:val="28"/>
        </w:rPr>
        <w:t xml:space="preserve"> (неравенство 5)</w:t>
      </w:r>
      <w:r w:rsidRPr="00CE36F7">
        <w:rPr>
          <w:sz w:val="28"/>
          <w:szCs w:val="28"/>
        </w:rPr>
        <w:t>:</w:t>
      </w:r>
    </w:p>
    <w:p w:rsidR="00875F44" w:rsidRDefault="00875F44" w:rsidP="00CE36F7">
      <w:pPr>
        <w:suppressAutoHyphens/>
        <w:ind w:firstLine="709"/>
        <w:jc w:val="both"/>
        <w:rPr>
          <w:b/>
          <w:sz w:val="28"/>
          <w:szCs w:val="28"/>
          <w:lang w:val="en-US"/>
        </w:rPr>
      </w:pPr>
    </w:p>
    <w:p w:rsidR="00C47209" w:rsidRPr="00CE36F7" w:rsidRDefault="00C47209" w:rsidP="00CE36F7">
      <w:pPr>
        <w:suppressAutoHyphens/>
        <w:ind w:firstLine="709"/>
        <w:jc w:val="both"/>
        <w:rPr>
          <w:b/>
          <w:sz w:val="28"/>
          <w:szCs w:val="28"/>
        </w:rPr>
      </w:pPr>
      <w:r w:rsidRPr="00CE36F7">
        <w:rPr>
          <w:b/>
          <w:sz w:val="28"/>
          <w:szCs w:val="28"/>
        </w:rPr>
        <w:t>0 &lt; РК ≤ 100%</w:t>
      </w:r>
      <w:r w:rsidR="00CE36F7">
        <w:rPr>
          <w:b/>
          <w:sz w:val="28"/>
          <w:szCs w:val="28"/>
        </w:rPr>
        <w:t xml:space="preserve"> </w:t>
      </w:r>
      <w:r w:rsidR="00F82CE7" w:rsidRPr="00CE36F7">
        <w:rPr>
          <w:sz w:val="28"/>
          <w:szCs w:val="28"/>
        </w:rPr>
        <w:t>(5)</w:t>
      </w:r>
    </w:p>
    <w:p w:rsidR="00875F44" w:rsidRDefault="00875F44" w:rsidP="00CE36F7">
      <w:pPr>
        <w:suppressAutoHyphens/>
        <w:ind w:firstLine="709"/>
        <w:jc w:val="both"/>
        <w:rPr>
          <w:sz w:val="28"/>
          <w:szCs w:val="28"/>
          <w:lang w:val="en-US"/>
        </w:rPr>
      </w:pPr>
    </w:p>
    <w:p w:rsidR="00C47209" w:rsidRPr="00CE36F7" w:rsidRDefault="00C47209" w:rsidP="00CE36F7">
      <w:pPr>
        <w:suppressAutoHyphens/>
        <w:ind w:firstLine="709"/>
        <w:jc w:val="both"/>
        <w:rPr>
          <w:sz w:val="28"/>
          <w:szCs w:val="28"/>
        </w:rPr>
      </w:pPr>
      <w:r w:rsidRPr="00CE36F7">
        <w:rPr>
          <w:sz w:val="28"/>
          <w:szCs w:val="28"/>
        </w:rPr>
        <w:t>Оценку риска контроля произведем следующим образом</w:t>
      </w:r>
      <w:r w:rsidR="00F82CE7" w:rsidRPr="00CE36F7">
        <w:rPr>
          <w:sz w:val="28"/>
          <w:szCs w:val="28"/>
        </w:rPr>
        <w:t xml:space="preserve"> (формула 13)</w:t>
      </w:r>
      <w:r w:rsidRPr="00CE36F7">
        <w:rPr>
          <w:sz w:val="28"/>
          <w:szCs w:val="28"/>
        </w:rPr>
        <w:t>:</w:t>
      </w:r>
    </w:p>
    <w:p w:rsidR="00875F44" w:rsidRDefault="00875F44" w:rsidP="00CE36F7">
      <w:pPr>
        <w:suppressAutoHyphens/>
        <w:ind w:firstLine="709"/>
        <w:jc w:val="both"/>
        <w:rPr>
          <w:b/>
          <w:sz w:val="28"/>
          <w:szCs w:val="28"/>
          <w:lang w:val="en-US"/>
        </w:rPr>
      </w:pPr>
    </w:p>
    <w:p w:rsidR="00C47209" w:rsidRPr="00CE36F7" w:rsidRDefault="00F82CE7" w:rsidP="00CE36F7">
      <w:pPr>
        <w:suppressAutoHyphens/>
        <w:ind w:firstLine="709"/>
        <w:jc w:val="both"/>
        <w:rPr>
          <w:b/>
          <w:sz w:val="28"/>
          <w:szCs w:val="28"/>
        </w:rPr>
      </w:pPr>
      <w:r w:rsidRPr="00CE36F7">
        <w:rPr>
          <w:b/>
          <w:sz w:val="28"/>
          <w:szCs w:val="28"/>
        </w:rPr>
        <w:t>РК = 100% - Э (СВК)</w:t>
      </w:r>
      <w:r w:rsidR="00CE36F7">
        <w:rPr>
          <w:b/>
          <w:sz w:val="28"/>
          <w:szCs w:val="28"/>
        </w:rPr>
        <w:t xml:space="preserve"> </w:t>
      </w:r>
      <w:r w:rsidRPr="00CE36F7">
        <w:rPr>
          <w:sz w:val="28"/>
          <w:szCs w:val="28"/>
        </w:rPr>
        <w:t>(13)</w:t>
      </w:r>
    </w:p>
    <w:p w:rsidR="00C47209" w:rsidRDefault="00C47209" w:rsidP="00CE36F7">
      <w:pPr>
        <w:suppressAutoHyphens/>
        <w:ind w:firstLine="709"/>
        <w:jc w:val="both"/>
        <w:rPr>
          <w:sz w:val="28"/>
          <w:szCs w:val="28"/>
          <w:lang w:val="en-US"/>
        </w:rPr>
      </w:pPr>
      <w:r w:rsidRPr="00CE36F7">
        <w:rPr>
          <w:sz w:val="28"/>
          <w:szCs w:val="28"/>
        </w:rPr>
        <w:t>РК = 100% - 82,5% = 17,5%.</w:t>
      </w:r>
    </w:p>
    <w:p w:rsidR="00875F44" w:rsidRPr="00875F44" w:rsidRDefault="00875F44" w:rsidP="00CE36F7">
      <w:pPr>
        <w:suppressAutoHyphens/>
        <w:ind w:firstLine="709"/>
        <w:jc w:val="both"/>
        <w:rPr>
          <w:sz w:val="28"/>
          <w:szCs w:val="28"/>
          <w:lang w:val="en-US"/>
        </w:rPr>
      </w:pPr>
    </w:p>
    <w:p w:rsidR="00C47209" w:rsidRPr="00CE36F7" w:rsidRDefault="00C47209" w:rsidP="00CE36F7">
      <w:pPr>
        <w:numPr>
          <w:ilvl w:val="0"/>
          <w:numId w:val="15"/>
        </w:numPr>
        <w:tabs>
          <w:tab w:val="num" w:pos="540"/>
          <w:tab w:val="left" w:pos="1080"/>
        </w:tabs>
        <w:suppressAutoHyphens/>
        <w:ind w:left="0" w:firstLine="709"/>
        <w:jc w:val="both"/>
        <w:rPr>
          <w:b/>
          <w:sz w:val="28"/>
          <w:szCs w:val="28"/>
        </w:rPr>
      </w:pPr>
      <w:r w:rsidRPr="00CE36F7">
        <w:rPr>
          <w:b/>
          <w:sz w:val="28"/>
          <w:szCs w:val="28"/>
        </w:rPr>
        <w:t>Расчет риска необнаружения.</w:t>
      </w:r>
    </w:p>
    <w:p w:rsidR="00C47209" w:rsidRPr="00CE36F7" w:rsidRDefault="00C47209" w:rsidP="00CE36F7">
      <w:pPr>
        <w:suppressAutoHyphens/>
        <w:ind w:firstLine="709"/>
        <w:jc w:val="both"/>
        <w:rPr>
          <w:sz w:val="28"/>
          <w:szCs w:val="28"/>
        </w:rPr>
      </w:pPr>
      <w:r w:rsidRPr="00CE36F7">
        <w:rPr>
          <w:sz w:val="28"/>
          <w:szCs w:val="28"/>
        </w:rPr>
        <w:t>Величина риска необнаружения может быть выражена</w:t>
      </w:r>
      <w:r w:rsidR="00CE36F7">
        <w:rPr>
          <w:sz w:val="28"/>
          <w:szCs w:val="28"/>
        </w:rPr>
        <w:t xml:space="preserve"> </w:t>
      </w:r>
      <w:r w:rsidRPr="00CE36F7">
        <w:rPr>
          <w:sz w:val="28"/>
          <w:szCs w:val="28"/>
        </w:rPr>
        <w:t>следующим соотношением</w:t>
      </w:r>
      <w:r w:rsidR="00F82CE7" w:rsidRPr="00CE36F7">
        <w:rPr>
          <w:sz w:val="28"/>
          <w:szCs w:val="28"/>
        </w:rPr>
        <w:t xml:space="preserve"> (неравенство 6)</w:t>
      </w:r>
      <w:r w:rsidRPr="00CE36F7">
        <w:rPr>
          <w:sz w:val="28"/>
          <w:szCs w:val="28"/>
        </w:rPr>
        <w:t>:</w:t>
      </w:r>
    </w:p>
    <w:p w:rsidR="00875F44" w:rsidRDefault="00875F44" w:rsidP="00CE36F7">
      <w:pPr>
        <w:suppressAutoHyphens/>
        <w:ind w:firstLine="709"/>
        <w:jc w:val="both"/>
        <w:rPr>
          <w:b/>
          <w:sz w:val="28"/>
          <w:szCs w:val="28"/>
          <w:lang w:val="en-US"/>
        </w:rPr>
      </w:pPr>
    </w:p>
    <w:p w:rsidR="00C47209" w:rsidRDefault="00C47209" w:rsidP="00CE36F7">
      <w:pPr>
        <w:suppressAutoHyphens/>
        <w:ind w:firstLine="709"/>
        <w:jc w:val="both"/>
        <w:rPr>
          <w:sz w:val="28"/>
          <w:szCs w:val="28"/>
          <w:lang w:val="en-US"/>
        </w:rPr>
      </w:pPr>
      <w:r w:rsidRPr="00CE36F7">
        <w:rPr>
          <w:b/>
          <w:sz w:val="28"/>
          <w:szCs w:val="28"/>
        </w:rPr>
        <w:t>0 ≤ РН</w:t>
      </w:r>
      <w:r w:rsidR="00F82CE7" w:rsidRPr="00CE36F7">
        <w:rPr>
          <w:b/>
          <w:sz w:val="28"/>
          <w:szCs w:val="28"/>
        </w:rPr>
        <w:t xml:space="preserve"> ≤ 1</w:t>
      </w:r>
      <w:r w:rsidR="00CE36F7">
        <w:rPr>
          <w:b/>
          <w:sz w:val="28"/>
          <w:szCs w:val="28"/>
        </w:rPr>
        <w:t xml:space="preserve"> </w:t>
      </w:r>
      <w:r w:rsidR="00F82CE7" w:rsidRPr="00CE36F7">
        <w:rPr>
          <w:sz w:val="28"/>
          <w:szCs w:val="28"/>
        </w:rPr>
        <w:t>(6)</w:t>
      </w:r>
    </w:p>
    <w:p w:rsidR="00C47209" w:rsidRPr="00CE36F7" w:rsidRDefault="00875F44" w:rsidP="00CE36F7">
      <w:pPr>
        <w:suppressAutoHyphens/>
        <w:ind w:firstLine="709"/>
        <w:jc w:val="both"/>
        <w:rPr>
          <w:sz w:val="28"/>
          <w:szCs w:val="28"/>
        </w:rPr>
      </w:pPr>
      <w:r>
        <w:rPr>
          <w:b/>
          <w:sz w:val="28"/>
          <w:szCs w:val="28"/>
          <w:lang w:val="en-US"/>
        </w:rPr>
        <w:br w:type="page"/>
      </w:r>
      <w:r w:rsidR="00C47209" w:rsidRPr="00CE36F7">
        <w:rPr>
          <w:sz w:val="28"/>
          <w:szCs w:val="28"/>
        </w:rPr>
        <w:t>Риск необнаружения исчисляется по двум остальным рискам, входящим в модель аудиторского риска</w:t>
      </w:r>
      <w:r w:rsidR="00F82CE7" w:rsidRPr="00CE36F7">
        <w:rPr>
          <w:sz w:val="28"/>
          <w:szCs w:val="28"/>
        </w:rPr>
        <w:t xml:space="preserve"> (формула 14)</w:t>
      </w:r>
      <w:r w:rsidR="00C47209" w:rsidRPr="00CE36F7">
        <w:rPr>
          <w:sz w:val="28"/>
          <w:szCs w:val="28"/>
        </w:rPr>
        <w:t>.</w:t>
      </w:r>
    </w:p>
    <w:p w:rsidR="00875F44" w:rsidRDefault="00875F44" w:rsidP="00CE36F7">
      <w:pPr>
        <w:suppressAutoHyphens/>
        <w:ind w:firstLine="709"/>
        <w:jc w:val="both"/>
        <w:rPr>
          <w:b/>
          <w:sz w:val="28"/>
          <w:szCs w:val="28"/>
          <w:lang w:val="en-US"/>
        </w:rPr>
      </w:pPr>
    </w:p>
    <w:p w:rsidR="00C47209" w:rsidRPr="00CE36F7" w:rsidRDefault="00C47209" w:rsidP="00CE36F7">
      <w:pPr>
        <w:suppressAutoHyphens/>
        <w:ind w:firstLine="709"/>
        <w:jc w:val="both"/>
        <w:rPr>
          <w:b/>
          <w:sz w:val="28"/>
          <w:szCs w:val="28"/>
        </w:rPr>
      </w:pPr>
      <w:r w:rsidRPr="00CE36F7">
        <w:rPr>
          <w:b/>
          <w:sz w:val="28"/>
          <w:szCs w:val="28"/>
        </w:rPr>
        <w:t>РН = ПАР / ВХР х РК.</w:t>
      </w:r>
      <w:r w:rsidR="00CE36F7">
        <w:rPr>
          <w:b/>
          <w:sz w:val="28"/>
          <w:szCs w:val="28"/>
        </w:rPr>
        <w:t xml:space="preserve"> </w:t>
      </w:r>
      <w:r w:rsidR="00F82CE7" w:rsidRPr="00CE36F7">
        <w:rPr>
          <w:sz w:val="28"/>
          <w:szCs w:val="28"/>
        </w:rPr>
        <w:t>(14)</w:t>
      </w:r>
    </w:p>
    <w:p w:rsidR="00875F44" w:rsidRDefault="00875F44" w:rsidP="00CE36F7">
      <w:pPr>
        <w:suppressAutoHyphens/>
        <w:ind w:firstLine="709"/>
        <w:jc w:val="both"/>
        <w:rPr>
          <w:sz w:val="28"/>
          <w:szCs w:val="28"/>
          <w:lang w:val="en-US"/>
        </w:rPr>
      </w:pPr>
    </w:p>
    <w:p w:rsidR="00C47209" w:rsidRPr="00CE36F7" w:rsidRDefault="00C47209" w:rsidP="00CE36F7">
      <w:pPr>
        <w:suppressAutoHyphens/>
        <w:ind w:firstLine="709"/>
        <w:jc w:val="both"/>
        <w:rPr>
          <w:b/>
          <w:sz w:val="28"/>
          <w:szCs w:val="28"/>
        </w:rPr>
      </w:pPr>
      <w:r w:rsidRPr="00CE36F7">
        <w:rPr>
          <w:sz w:val="28"/>
          <w:szCs w:val="28"/>
        </w:rPr>
        <w:t>Если использовать зависимость ВХР</w:t>
      </w:r>
      <w:r w:rsidRPr="00CE36F7">
        <w:rPr>
          <w:sz w:val="28"/>
          <w:szCs w:val="22"/>
        </w:rPr>
        <w:t>норм</w:t>
      </w:r>
      <w:r w:rsidRPr="00CE36F7">
        <w:rPr>
          <w:sz w:val="28"/>
          <w:szCs w:val="28"/>
        </w:rPr>
        <w:t xml:space="preserve"> = 65%, → {ПАР</w:t>
      </w:r>
      <w:r w:rsidRPr="00CE36F7">
        <w:rPr>
          <w:sz w:val="28"/>
          <w:szCs w:val="22"/>
        </w:rPr>
        <w:t>норм</w:t>
      </w:r>
      <w:r w:rsidRPr="00CE36F7">
        <w:rPr>
          <w:sz w:val="28"/>
          <w:szCs w:val="28"/>
        </w:rPr>
        <w:t xml:space="preserve"> = 5%.</w:t>
      </w:r>
      <w:r w:rsidR="00CE36F7">
        <w:rPr>
          <w:sz w:val="28"/>
          <w:szCs w:val="28"/>
        </w:rPr>
        <w:t xml:space="preserve"> </w:t>
      </w:r>
      <w:r w:rsidRPr="00CE36F7">
        <w:rPr>
          <w:sz w:val="28"/>
          <w:szCs w:val="28"/>
        </w:rPr>
        <w:t>Так как в нашем ВХР</w:t>
      </w:r>
      <w:r w:rsidRPr="00CE36F7">
        <w:rPr>
          <w:sz w:val="28"/>
          <w:szCs w:val="22"/>
        </w:rPr>
        <w:t xml:space="preserve">факт </w:t>
      </w:r>
      <w:r w:rsidRPr="00CE36F7">
        <w:rPr>
          <w:sz w:val="28"/>
          <w:szCs w:val="28"/>
        </w:rPr>
        <w:t>= 80,6%, то</w:t>
      </w:r>
      <w:r w:rsidR="00CE36F7">
        <w:rPr>
          <w:sz w:val="28"/>
          <w:szCs w:val="28"/>
        </w:rPr>
        <w:t xml:space="preserve"> </w:t>
      </w:r>
      <w:r w:rsidRPr="00CE36F7">
        <w:rPr>
          <w:sz w:val="28"/>
          <w:szCs w:val="28"/>
        </w:rPr>
        <w:t>ПАР будет иметь значение 6,2%.</w:t>
      </w:r>
      <w:r w:rsidR="00CE36F7">
        <w:rPr>
          <w:sz w:val="28"/>
          <w:szCs w:val="28"/>
        </w:rPr>
        <w:t xml:space="preserve"> </w:t>
      </w:r>
      <w:r w:rsidRPr="00CE36F7">
        <w:rPr>
          <w:sz w:val="28"/>
          <w:szCs w:val="28"/>
        </w:rPr>
        <w:t>Рассчитаем РН:</w:t>
      </w:r>
    </w:p>
    <w:p w:rsidR="00875F44" w:rsidRDefault="00875F44" w:rsidP="00CE36F7">
      <w:pPr>
        <w:suppressAutoHyphens/>
        <w:ind w:firstLine="709"/>
        <w:jc w:val="both"/>
        <w:rPr>
          <w:b/>
          <w:sz w:val="28"/>
          <w:szCs w:val="28"/>
          <w:lang w:val="en-US"/>
        </w:rPr>
      </w:pPr>
    </w:p>
    <w:p w:rsidR="00C47209" w:rsidRPr="00CE36F7" w:rsidRDefault="00C47209" w:rsidP="00CE36F7">
      <w:pPr>
        <w:suppressAutoHyphens/>
        <w:ind w:firstLine="709"/>
        <w:jc w:val="both"/>
        <w:rPr>
          <w:b/>
          <w:sz w:val="28"/>
          <w:szCs w:val="28"/>
        </w:rPr>
      </w:pPr>
      <w:r w:rsidRPr="00CE36F7">
        <w:rPr>
          <w:b/>
          <w:sz w:val="28"/>
          <w:szCs w:val="28"/>
        </w:rPr>
        <w:t>РН = 6,2% / 80,6 % х 17,5% ≈ 1%.</w:t>
      </w:r>
    </w:p>
    <w:p w:rsidR="00875F44" w:rsidRDefault="00875F44" w:rsidP="00CE36F7">
      <w:pPr>
        <w:suppressAutoHyphens/>
        <w:ind w:firstLine="709"/>
        <w:jc w:val="both"/>
        <w:rPr>
          <w:sz w:val="28"/>
          <w:szCs w:val="28"/>
          <w:lang w:val="en-US"/>
        </w:rPr>
      </w:pPr>
    </w:p>
    <w:p w:rsidR="00C47209" w:rsidRPr="00CE36F7" w:rsidRDefault="00C47209" w:rsidP="00CE36F7">
      <w:pPr>
        <w:suppressAutoHyphens/>
        <w:ind w:firstLine="709"/>
        <w:jc w:val="both"/>
        <w:rPr>
          <w:sz w:val="28"/>
          <w:szCs w:val="28"/>
        </w:rPr>
      </w:pPr>
      <w:r w:rsidRPr="00CE36F7">
        <w:rPr>
          <w:sz w:val="28"/>
          <w:szCs w:val="28"/>
        </w:rPr>
        <w:t>При низком уровне необнаружения аудитор не соглашается брать на себя большой риск невыявления ошибок из-за недостатка свидетельств, поэтому в данном случае необходимо получить большое количество свидетельств.</w:t>
      </w:r>
    </w:p>
    <w:p w:rsidR="00C47209" w:rsidRPr="00CE36F7" w:rsidRDefault="00C47209" w:rsidP="00CE36F7">
      <w:pPr>
        <w:suppressAutoHyphens/>
        <w:ind w:firstLine="709"/>
        <w:jc w:val="both"/>
        <w:rPr>
          <w:b/>
          <w:sz w:val="28"/>
          <w:szCs w:val="28"/>
        </w:rPr>
      </w:pPr>
      <w:r w:rsidRPr="00CE36F7">
        <w:rPr>
          <w:b/>
          <w:sz w:val="28"/>
          <w:szCs w:val="28"/>
        </w:rPr>
        <w:t>4) Расчет приемлемого аудиторского риска.</w:t>
      </w:r>
    </w:p>
    <w:p w:rsidR="00C47209" w:rsidRDefault="00C47209" w:rsidP="00CE36F7">
      <w:pPr>
        <w:suppressAutoHyphens/>
        <w:ind w:firstLine="709"/>
        <w:jc w:val="both"/>
        <w:rPr>
          <w:sz w:val="28"/>
          <w:szCs w:val="28"/>
          <w:lang w:val="en-US"/>
        </w:rPr>
      </w:pPr>
      <w:r w:rsidRPr="00CE36F7">
        <w:rPr>
          <w:sz w:val="28"/>
          <w:szCs w:val="28"/>
        </w:rPr>
        <w:t>При расчете ПАР воспользуемся рассмотренным ранее соотношение</w:t>
      </w:r>
      <w:r w:rsidR="00F82CE7" w:rsidRPr="00CE36F7">
        <w:rPr>
          <w:sz w:val="28"/>
          <w:szCs w:val="28"/>
        </w:rPr>
        <w:t>м (формула 12</w:t>
      </w:r>
      <w:r w:rsidRPr="00CE36F7">
        <w:rPr>
          <w:sz w:val="28"/>
          <w:szCs w:val="28"/>
        </w:rPr>
        <w:t>). Для этого необходимо построить следующую пропорцию:</w:t>
      </w:r>
    </w:p>
    <w:p w:rsidR="00875F44" w:rsidRPr="00875F44" w:rsidRDefault="00875F44" w:rsidP="00CE36F7">
      <w:pPr>
        <w:suppressAutoHyphens/>
        <w:ind w:firstLine="709"/>
        <w:jc w:val="both"/>
        <w:rPr>
          <w:sz w:val="28"/>
          <w:szCs w:val="28"/>
          <w:lang w:val="en-US"/>
        </w:rPr>
      </w:pPr>
    </w:p>
    <w:tbl>
      <w:tblPr>
        <w:tblW w:w="87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41"/>
        <w:gridCol w:w="5748"/>
      </w:tblGrid>
      <w:tr w:rsidR="00C47209" w:rsidRPr="00CE36F7" w:rsidTr="00875F44">
        <w:trPr>
          <w:trHeight w:val="246"/>
        </w:trPr>
        <w:tc>
          <w:tcPr>
            <w:tcW w:w="3041" w:type="dxa"/>
            <w:vMerge w:val="restart"/>
            <w:tcBorders>
              <w:top w:val="nil"/>
              <w:left w:val="nil"/>
              <w:right w:val="nil"/>
            </w:tcBorders>
          </w:tcPr>
          <w:p w:rsidR="00C47209" w:rsidRPr="00CE36F7" w:rsidRDefault="00C47209" w:rsidP="00875F44">
            <w:r w:rsidRPr="00CE36F7">
              <w:t>ВХР</w:t>
            </w:r>
            <w:r w:rsidRPr="00CE36F7">
              <w:rPr>
                <w:szCs w:val="20"/>
              </w:rPr>
              <w:t>норм</w:t>
            </w:r>
            <w:r w:rsidRPr="00CE36F7">
              <w:t>(65%)→ПАР</w:t>
            </w:r>
            <w:r w:rsidRPr="00CE36F7">
              <w:rPr>
                <w:szCs w:val="20"/>
              </w:rPr>
              <w:t>норм</w:t>
            </w:r>
            <w:r w:rsidRPr="00CE36F7">
              <w:t>(5)</w:t>
            </w:r>
          </w:p>
        </w:tc>
        <w:tc>
          <w:tcPr>
            <w:tcW w:w="5748" w:type="dxa"/>
            <w:tcBorders>
              <w:top w:val="nil"/>
              <w:left w:val="nil"/>
              <w:bottom w:val="nil"/>
              <w:right w:val="nil"/>
            </w:tcBorders>
          </w:tcPr>
          <w:p w:rsidR="00C47209" w:rsidRPr="00CE36F7" w:rsidRDefault="00C47209" w:rsidP="00875F44"/>
        </w:tc>
      </w:tr>
      <w:tr w:rsidR="00C47209" w:rsidRPr="00CE36F7" w:rsidTr="00875F44">
        <w:trPr>
          <w:trHeight w:val="188"/>
        </w:trPr>
        <w:tc>
          <w:tcPr>
            <w:tcW w:w="3041" w:type="dxa"/>
            <w:vMerge/>
            <w:tcBorders>
              <w:left w:val="nil"/>
              <w:bottom w:val="nil"/>
              <w:right w:val="nil"/>
            </w:tcBorders>
          </w:tcPr>
          <w:p w:rsidR="00C47209" w:rsidRPr="00CE36F7" w:rsidRDefault="00C47209" w:rsidP="00875F44"/>
        </w:tc>
        <w:tc>
          <w:tcPr>
            <w:tcW w:w="5748" w:type="dxa"/>
            <w:tcBorders>
              <w:top w:val="nil"/>
              <w:left w:val="nil"/>
              <w:bottom w:val="nil"/>
              <w:right w:val="nil"/>
            </w:tcBorders>
          </w:tcPr>
          <w:p w:rsidR="00C47209" w:rsidRPr="00CE36F7" w:rsidRDefault="00C47209" w:rsidP="00875F44">
            <w:r w:rsidRPr="00CE36F7">
              <w:t>=&gt;ПАР</w:t>
            </w:r>
            <w:r w:rsidRPr="00CE36F7">
              <w:rPr>
                <w:szCs w:val="20"/>
              </w:rPr>
              <w:t>факт</w:t>
            </w:r>
            <w:r w:rsidRPr="00CE36F7">
              <w:t>(х)=ВХР</w:t>
            </w:r>
            <w:r w:rsidRPr="00CE36F7">
              <w:rPr>
                <w:szCs w:val="20"/>
              </w:rPr>
              <w:t>факт</w:t>
            </w:r>
            <w:r w:rsidRPr="00CE36F7">
              <w:t>(у)*ПАР</w:t>
            </w:r>
            <w:r w:rsidRPr="00CE36F7">
              <w:rPr>
                <w:szCs w:val="20"/>
              </w:rPr>
              <w:t>норм</w:t>
            </w:r>
            <w:r w:rsidRPr="00CE36F7">
              <w:t>(5%)/ВХР</w:t>
            </w:r>
            <w:r w:rsidRPr="00CE36F7">
              <w:rPr>
                <w:szCs w:val="20"/>
              </w:rPr>
              <w:t>норм</w:t>
            </w:r>
            <w:r w:rsidRPr="00CE36F7">
              <w:t>(65%)</w:t>
            </w:r>
          </w:p>
        </w:tc>
      </w:tr>
      <w:tr w:rsidR="00C47209" w:rsidRPr="00CE36F7" w:rsidTr="00875F44">
        <w:trPr>
          <w:trHeight w:val="168"/>
        </w:trPr>
        <w:tc>
          <w:tcPr>
            <w:tcW w:w="8789" w:type="dxa"/>
            <w:gridSpan w:val="2"/>
            <w:tcBorders>
              <w:top w:val="nil"/>
              <w:left w:val="nil"/>
              <w:bottom w:val="nil"/>
              <w:right w:val="nil"/>
            </w:tcBorders>
          </w:tcPr>
          <w:p w:rsidR="00C47209" w:rsidRPr="00CE36F7" w:rsidRDefault="00C47209" w:rsidP="00875F44">
            <w:r w:rsidRPr="00CE36F7">
              <w:t>ВХР</w:t>
            </w:r>
            <w:r w:rsidRPr="00CE36F7">
              <w:rPr>
                <w:szCs w:val="20"/>
              </w:rPr>
              <w:t>факт</w:t>
            </w:r>
            <w:r w:rsidRPr="00CE36F7">
              <w:t>(у)→ПАР</w:t>
            </w:r>
            <w:r w:rsidRPr="00CE36F7">
              <w:rPr>
                <w:szCs w:val="20"/>
              </w:rPr>
              <w:t>факт</w:t>
            </w:r>
            <w:r w:rsidRPr="00CE36F7">
              <w:t xml:space="preserve"> (х)</w:t>
            </w:r>
          </w:p>
        </w:tc>
      </w:tr>
    </w:tbl>
    <w:p w:rsidR="00C47209" w:rsidRPr="00CE36F7" w:rsidRDefault="00C47209" w:rsidP="00CE36F7">
      <w:pPr>
        <w:suppressAutoHyphens/>
        <w:ind w:firstLine="709"/>
        <w:jc w:val="both"/>
        <w:rPr>
          <w:sz w:val="28"/>
          <w:szCs w:val="28"/>
        </w:rPr>
      </w:pPr>
      <w:r w:rsidRPr="00CE36F7">
        <w:rPr>
          <w:sz w:val="28"/>
          <w:szCs w:val="28"/>
        </w:rPr>
        <w:t>ПАР</w:t>
      </w:r>
      <w:r w:rsidRPr="00CE36F7">
        <w:rPr>
          <w:sz w:val="28"/>
          <w:szCs w:val="22"/>
        </w:rPr>
        <w:t xml:space="preserve">факт </w:t>
      </w:r>
      <w:r w:rsidRPr="00CE36F7">
        <w:rPr>
          <w:sz w:val="28"/>
          <w:szCs w:val="28"/>
        </w:rPr>
        <w:t>(х) = 80,6% х 5% / 65% = 0,86 х 0,05 / 0,65 = 0,066 или 6,6%.</w:t>
      </w:r>
    </w:p>
    <w:p w:rsidR="00C47209" w:rsidRPr="00CE36F7" w:rsidRDefault="00C47209" w:rsidP="00CE36F7">
      <w:pPr>
        <w:suppressAutoHyphens/>
        <w:ind w:firstLine="709"/>
        <w:jc w:val="both"/>
        <w:rPr>
          <w:sz w:val="28"/>
          <w:szCs w:val="28"/>
        </w:rPr>
      </w:pPr>
    </w:p>
    <w:p w:rsidR="00C47209" w:rsidRPr="00CE36F7" w:rsidRDefault="00C47209" w:rsidP="00CE36F7">
      <w:pPr>
        <w:suppressAutoHyphens/>
        <w:ind w:firstLine="709"/>
        <w:jc w:val="both"/>
        <w:rPr>
          <w:b/>
          <w:sz w:val="28"/>
          <w:szCs w:val="28"/>
        </w:rPr>
      </w:pPr>
      <w:r w:rsidRPr="00CE36F7">
        <w:rPr>
          <w:b/>
          <w:sz w:val="28"/>
          <w:szCs w:val="28"/>
        </w:rPr>
        <w:t>Оформление общего плана и программы аудита</w:t>
      </w:r>
    </w:p>
    <w:p w:rsidR="00C47209" w:rsidRPr="00CE36F7" w:rsidRDefault="00C47209" w:rsidP="00CE36F7">
      <w:pPr>
        <w:suppressAutoHyphens/>
        <w:ind w:firstLine="709"/>
        <w:jc w:val="both"/>
        <w:rPr>
          <w:sz w:val="28"/>
          <w:szCs w:val="28"/>
        </w:rPr>
      </w:pPr>
      <w:r w:rsidRPr="00CE36F7">
        <w:rPr>
          <w:sz w:val="28"/>
          <w:szCs w:val="28"/>
        </w:rPr>
        <w:t>Планирование осуществляется в соответствии со стандартом №3 «Планирование аудита».</w:t>
      </w:r>
    </w:p>
    <w:p w:rsidR="00C47209" w:rsidRPr="00CE36F7" w:rsidRDefault="00C47209" w:rsidP="00CE36F7">
      <w:pPr>
        <w:suppressAutoHyphens/>
        <w:ind w:firstLine="709"/>
        <w:jc w:val="both"/>
        <w:rPr>
          <w:sz w:val="28"/>
          <w:szCs w:val="28"/>
        </w:rPr>
      </w:pPr>
      <w:r w:rsidRPr="00CE36F7">
        <w:rPr>
          <w:sz w:val="28"/>
          <w:szCs w:val="28"/>
        </w:rPr>
        <w:t>Аудитору необходимо составить и документально оформить общий план аудита, описав в нем предполагаемые объемы и порядок проведения аудиторской проверки (таблица 2.16).</w:t>
      </w:r>
    </w:p>
    <w:p w:rsidR="00C47209" w:rsidRPr="00CE36F7" w:rsidRDefault="00875F44" w:rsidP="00CE36F7">
      <w:pPr>
        <w:suppressAutoHyphens/>
        <w:ind w:firstLine="709"/>
        <w:jc w:val="both"/>
        <w:rPr>
          <w:b/>
          <w:sz w:val="28"/>
          <w:szCs w:val="28"/>
        </w:rPr>
      </w:pPr>
      <w:r>
        <w:rPr>
          <w:b/>
          <w:sz w:val="28"/>
          <w:szCs w:val="28"/>
        </w:rPr>
        <w:br w:type="page"/>
      </w:r>
      <w:r w:rsidR="00C47209" w:rsidRPr="00CE36F7">
        <w:rPr>
          <w:b/>
          <w:sz w:val="28"/>
          <w:szCs w:val="28"/>
        </w:rPr>
        <w:t>Общий план аудита</w:t>
      </w:r>
    </w:p>
    <w:p w:rsidR="00C47209" w:rsidRPr="00CE36F7" w:rsidRDefault="00C47209" w:rsidP="00CE36F7">
      <w:pPr>
        <w:pStyle w:val="ac"/>
        <w:tabs>
          <w:tab w:val="left" w:pos="0"/>
        </w:tabs>
        <w:suppressAutoHyphens/>
        <w:spacing w:after="0"/>
        <w:ind w:firstLine="709"/>
        <w:jc w:val="both"/>
        <w:rPr>
          <w:sz w:val="28"/>
          <w:szCs w:val="28"/>
        </w:rPr>
      </w:pPr>
      <w:r w:rsidRPr="00CE36F7">
        <w:rPr>
          <w:sz w:val="28"/>
          <w:szCs w:val="28"/>
        </w:rPr>
        <w:t>Проверяемая организация: ОАО «Уфамолзавод»</w:t>
      </w:r>
    </w:p>
    <w:p w:rsidR="00C47209" w:rsidRPr="00CE36F7" w:rsidRDefault="00C47209" w:rsidP="00CE36F7">
      <w:pPr>
        <w:pStyle w:val="ac"/>
        <w:tabs>
          <w:tab w:val="left" w:pos="0"/>
        </w:tabs>
        <w:suppressAutoHyphens/>
        <w:spacing w:after="0"/>
        <w:ind w:firstLine="709"/>
        <w:jc w:val="both"/>
        <w:rPr>
          <w:sz w:val="28"/>
          <w:szCs w:val="28"/>
        </w:rPr>
      </w:pPr>
      <w:r w:rsidRPr="00CE36F7">
        <w:rPr>
          <w:sz w:val="28"/>
          <w:szCs w:val="28"/>
        </w:rPr>
        <w:t>Период аудита: 02.02. – 27.02.2009 г.</w:t>
      </w:r>
    </w:p>
    <w:p w:rsidR="00C47209" w:rsidRPr="00CE36F7" w:rsidRDefault="00C47209" w:rsidP="00CE36F7">
      <w:pPr>
        <w:pStyle w:val="ac"/>
        <w:tabs>
          <w:tab w:val="left" w:pos="0"/>
        </w:tabs>
        <w:suppressAutoHyphens/>
        <w:spacing w:after="0"/>
        <w:ind w:firstLine="709"/>
        <w:jc w:val="both"/>
        <w:rPr>
          <w:sz w:val="28"/>
          <w:szCs w:val="28"/>
        </w:rPr>
      </w:pPr>
      <w:r w:rsidRPr="00CE36F7">
        <w:rPr>
          <w:sz w:val="28"/>
          <w:szCs w:val="28"/>
        </w:rPr>
        <w:t>Количество человеко-часов: 160 чел./час.</w:t>
      </w:r>
    </w:p>
    <w:p w:rsidR="00C47209" w:rsidRPr="00CE36F7" w:rsidRDefault="00C47209" w:rsidP="00CE36F7">
      <w:pPr>
        <w:pStyle w:val="ac"/>
        <w:tabs>
          <w:tab w:val="left" w:pos="0"/>
        </w:tabs>
        <w:suppressAutoHyphens/>
        <w:spacing w:after="0"/>
        <w:ind w:firstLine="709"/>
        <w:jc w:val="both"/>
        <w:rPr>
          <w:sz w:val="28"/>
          <w:szCs w:val="28"/>
        </w:rPr>
      </w:pPr>
      <w:r w:rsidRPr="00CE36F7">
        <w:rPr>
          <w:sz w:val="28"/>
          <w:szCs w:val="28"/>
        </w:rPr>
        <w:t>Руководитель аудиторской группы: Файзрахманова А. З.</w:t>
      </w:r>
    </w:p>
    <w:p w:rsidR="00C47209" w:rsidRPr="00CE36F7" w:rsidRDefault="00C47209" w:rsidP="00CE36F7">
      <w:pPr>
        <w:pStyle w:val="ac"/>
        <w:tabs>
          <w:tab w:val="left" w:pos="0"/>
        </w:tabs>
        <w:suppressAutoHyphens/>
        <w:spacing w:after="0"/>
        <w:ind w:firstLine="709"/>
        <w:jc w:val="both"/>
        <w:rPr>
          <w:sz w:val="28"/>
          <w:szCs w:val="28"/>
        </w:rPr>
      </w:pPr>
      <w:r w:rsidRPr="00CE36F7">
        <w:rPr>
          <w:sz w:val="28"/>
          <w:szCs w:val="28"/>
        </w:rPr>
        <w:t>Состав аудиторской группы: Бакиева З. Р., Чудов А. А.</w:t>
      </w:r>
    </w:p>
    <w:p w:rsidR="00C47209" w:rsidRPr="00CE36F7" w:rsidRDefault="00C47209" w:rsidP="00CE36F7">
      <w:pPr>
        <w:pStyle w:val="ac"/>
        <w:tabs>
          <w:tab w:val="left" w:pos="0"/>
        </w:tabs>
        <w:suppressAutoHyphens/>
        <w:spacing w:after="0"/>
        <w:ind w:firstLine="709"/>
        <w:jc w:val="both"/>
        <w:rPr>
          <w:sz w:val="28"/>
          <w:szCs w:val="28"/>
        </w:rPr>
      </w:pPr>
      <w:r w:rsidRPr="00CE36F7">
        <w:rPr>
          <w:sz w:val="28"/>
          <w:szCs w:val="28"/>
        </w:rPr>
        <w:t>Планируемый аудиторский риск: 6,6%</w:t>
      </w:r>
    </w:p>
    <w:p w:rsidR="00C47209" w:rsidRDefault="00C47209" w:rsidP="00CE36F7">
      <w:pPr>
        <w:suppressAutoHyphens/>
        <w:ind w:firstLine="709"/>
        <w:jc w:val="both"/>
        <w:rPr>
          <w:sz w:val="28"/>
          <w:szCs w:val="28"/>
          <w:lang w:val="en-US"/>
        </w:rPr>
      </w:pPr>
      <w:r w:rsidRPr="00CE36F7">
        <w:rPr>
          <w:sz w:val="28"/>
          <w:szCs w:val="28"/>
        </w:rPr>
        <w:t>Планируемый уровень существенности: 300 руб.</w:t>
      </w:r>
    </w:p>
    <w:p w:rsidR="00875F44" w:rsidRPr="00875F44" w:rsidRDefault="00875F44" w:rsidP="00CE36F7">
      <w:pPr>
        <w:suppressAutoHyphens/>
        <w:ind w:firstLine="709"/>
        <w:jc w:val="both"/>
        <w:rPr>
          <w:sz w:val="28"/>
          <w:szCs w:val="28"/>
          <w:lang w:val="en-US"/>
        </w:rPr>
      </w:pPr>
    </w:p>
    <w:tbl>
      <w:tblPr>
        <w:tblStyle w:val="a5"/>
        <w:tblW w:w="5000" w:type="pct"/>
        <w:tblLook w:val="01E0" w:firstRow="1" w:lastRow="1" w:firstColumn="1" w:lastColumn="1" w:noHBand="0" w:noVBand="0"/>
      </w:tblPr>
      <w:tblGrid>
        <w:gridCol w:w="658"/>
        <w:gridCol w:w="3658"/>
        <w:gridCol w:w="1646"/>
        <w:gridCol w:w="2561"/>
        <w:gridCol w:w="1047"/>
      </w:tblGrid>
      <w:tr w:rsidR="00C47209" w:rsidRPr="00CE36F7" w:rsidTr="00875F44">
        <w:tc>
          <w:tcPr>
            <w:tcW w:w="344" w:type="pct"/>
          </w:tcPr>
          <w:p w:rsidR="00C47209" w:rsidRPr="00CE36F7" w:rsidRDefault="00C47209" w:rsidP="00875F44">
            <w:r w:rsidRPr="00CE36F7">
              <w:t>№</w:t>
            </w:r>
          </w:p>
        </w:tc>
        <w:tc>
          <w:tcPr>
            <w:tcW w:w="1911" w:type="pct"/>
          </w:tcPr>
          <w:p w:rsidR="00C47209" w:rsidRPr="00CE36F7" w:rsidRDefault="00C47209" w:rsidP="00875F44">
            <w:r w:rsidRPr="00CE36F7">
              <w:t>Планируемые виды работ</w:t>
            </w:r>
          </w:p>
        </w:tc>
        <w:tc>
          <w:tcPr>
            <w:tcW w:w="860" w:type="pct"/>
          </w:tcPr>
          <w:p w:rsidR="00C47209" w:rsidRPr="00CE36F7" w:rsidRDefault="00C47209" w:rsidP="00875F44">
            <w:r w:rsidRPr="00CE36F7">
              <w:t>Период проведения</w:t>
            </w:r>
          </w:p>
        </w:tc>
        <w:tc>
          <w:tcPr>
            <w:tcW w:w="1338" w:type="pct"/>
          </w:tcPr>
          <w:p w:rsidR="00C47209" w:rsidRPr="00CE36F7" w:rsidRDefault="00C47209" w:rsidP="00875F44">
            <w:r w:rsidRPr="00CE36F7">
              <w:t>Исполнитель</w:t>
            </w:r>
          </w:p>
        </w:tc>
        <w:tc>
          <w:tcPr>
            <w:tcW w:w="548" w:type="pct"/>
          </w:tcPr>
          <w:p w:rsidR="00C47209" w:rsidRPr="00CE36F7" w:rsidRDefault="00C47209" w:rsidP="00875F44">
            <w:r w:rsidRPr="00CE36F7">
              <w:t>Приме-чание</w:t>
            </w:r>
          </w:p>
        </w:tc>
      </w:tr>
      <w:tr w:rsidR="00C47209" w:rsidRPr="00CE36F7" w:rsidTr="00875F44">
        <w:tc>
          <w:tcPr>
            <w:tcW w:w="344" w:type="pct"/>
          </w:tcPr>
          <w:p w:rsidR="00C47209" w:rsidRPr="00CE36F7" w:rsidRDefault="00C47209" w:rsidP="00875F44">
            <w:r w:rsidRPr="00CE36F7">
              <w:t>1.</w:t>
            </w:r>
          </w:p>
        </w:tc>
        <w:tc>
          <w:tcPr>
            <w:tcW w:w="1911" w:type="pct"/>
          </w:tcPr>
          <w:p w:rsidR="00C47209" w:rsidRPr="00CE36F7" w:rsidRDefault="00C47209" w:rsidP="00875F44">
            <w:r w:rsidRPr="00CE36F7">
              <w:t>Сбор необходимой информации об экономическом субъекте</w:t>
            </w:r>
          </w:p>
        </w:tc>
        <w:tc>
          <w:tcPr>
            <w:tcW w:w="860" w:type="pct"/>
          </w:tcPr>
          <w:p w:rsidR="00C47209" w:rsidRPr="00CE36F7" w:rsidRDefault="00C47209" w:rsidP="00875F44">
            <w:r w:rsidRPr="00CE36F7">
              <w:t>02.02.</w:t>
            </w:r>
          </w:p>
        </w:tc>
        <w:tc>
          <w:tcPr>
            <w:tcW w:w="1338" w:type="pct"/>
          </w:tcPr>
          <w:p w:rsidR="00C47209" w:rsidRPr="00CE36F7" w:rsidRDefault="00C47209" w:rsidP="00875F44">
            <w:r w:rsidRPr="00CE36F7">
              <w:t>Файзрахманова А.З.</w:t>
            </w:r>
          </w:p>
          <w:p w:rsidR="00C47209" w:rsidRPr="00CE36F7" w:rsidRDefault="00C47209" w:rsidP="00875F44">
            <w:r w:rsidRPr="00CE36F7">
              <w:t>Бакиева З.Р., Чудов А.А.</w:t>
            </w:r>
          </w:p>
        </w:tc>
        <w:tc>
          <w:tcPr>
            <w:tcW w:w="548" w:type="pct"/>
          </w:tcPr>
          <w:p w:rsidR="00C47209" w:rsidRPr="00CE36F7" w:rsidRDefault="00C47209" w:rsidP="00875F44"/>
        </w:tc>
      </w:tr>
      <w:tr w:rsidR="00C47209" w:rsidRPr="00CE36F7" w:rsidTr="00875F44">
        <w:tc>
          <w:tcPr>
            <w:tcW w:w="344" w:type="pct"/>
          </w:tcPr>
          <w:p w:rsidR="00C47209" w:rsidRPr="00CE36F7" w:rsidRDefault="00C47209" w:rsidP="00875F44">
            <w:r w:rsidRPr="00CE36F7">
              <w:t>2.</w:t>
            </w:r>
          </w:p>
        </w:tc>
        <w:tc>
          <w:tcPr>
            <w:tcW w:w="1911" w:type="pct"/>
          </w:tcPr>
          <w:p w:rsidR="00C47209" w:rsidRPr="00CE36F7" w:rsidRDefault="00C47209" w:rsidP="00875F44">
            <w:r w:rsidRPr="00CE36F7">
              <w:t>Предварительное планирование, оценка риска существенности</w:t>
            </w:r>
          </w:p>
        </w:tc>
        <w:tc>
          <w:tcPr>
            <w:tcW w:w="860" w:type="pct"/>
          </w:tcPr>
          <w:p w:rsidR="00C47209" w:rsidRPr="00CE36F7" w:rsidRDefault="00C47209" w:rsidP="00875F44">
            <w:r w:rsidRPr="00CE36F7">
              <w:t>02.02.</w:t>
            </w:r>
          </w:p>
        </w:tc>
        <w:tc>
          <w:tcPr>
            <w:tcW w:w="1338" w:type="pct"/>
          </w:tcPr>
          <w:p w:rsidR="00C47209" w:rsidRPr="00CE36F7" w:rsidRDefault="00C47209" w:rsidP="00875F44">
            <w:r w:rsidRPr="00CE36F7">
              <w:t>Файзрахманова А.З.</w:t>
            </w:r>
          </w:p>
          <w:p w:rsidR="00C47209" w:rsidRPr="00CE36F7" w:rsidRDefault="00C47209" w:rsidP="00875F44">
            <w:r w:rsidRPr="00CE36F7">
              <w:t>Бакиева З.Р., Чудов А.А.</w:t>
            </w:r>
          </w:p>
        </w:tc>
        <w:tc>
          <w:tcPr>
            <w:tcW w:w="548" w:type="pct"/>
          </w:tcPr>
          <w:p w:rsidR="00C47209" w:rsidRPr="00CE36F7" w:rsidRDefault="00C47209" w:rsidP="00875F44"/>
        </w:tc>
      </w:tr>
      <w:tr w:rsidR="00C47209" w:rsidRPr="00CE36F7" w:rsidTr="00875F44">
        <w:tc>
          <w:tcPr>
            <w:tcW w:w="344" w:type="pct"/>
          </w:tcPr>
          <w:p w:rsidR="00C47209" w:rsidRPr="00CE36F7" w:rsidRDefault="00C47209" w:rsidP="00875F44">
            <w:r w:rsidRPr="00CE36F7">
              <w:t>3.</w:t>
            </w:r>
          </w:p>
        </w:tc>
        <w:tc>
          <w:tcPr>
            <w:tcW w:w="1911" w:type="pct"/>
          </w:tcPr>
          <w:p w:rsidR="00C47209" w:rsidRPr="00CE36F7" w:rsidRDefault="00C47209" w:rsidP="00875F44">
            <w:r w:rsidRPr="00CE36F7">
              <w:t>Инструктирование всех членов группы об их обязанностях</w:t>
            </w:r>
          </w:p>
        </w:tc>
        <w:tc>
          <w:tcPr>
            <w:tcW w:w="860" w:type="pct"/>
          </w:tcPr>
          <w:p w:rsidR="00C47209" w:rsidRPr="00CE36F7" w:rsidRDefault="00C47209" w:rsidP="00875F44">
            <w:r w:rsidRPr="00CE36F7">
              <w:t>02.02.</w:t>
            </w:r>
          </w:p>
        </w:tc>
        <w:tc>
          <w:tcPr>
            <w:tcW w:w="1338" w:type="pct"/>
          </w:tcPr>
          <w:p w:rsidR="00C47209" w:rsidRPr="00CE36F7" w:rsidRDefault="00C47209" w:rsidP="00875F44">
            <w:r w:rsidRPr="00CE36F7">
              <w:t>Файзрахманова А.З.</w:t>
            </w:r>
          </w:p>
          <w:p w:rsidR="00C47209" w:rsidRPr="00CE36F7" w:rsidRDefault="00C47209" w:rsidP="00875F44">
            <w:r w:rsidRPr="00CE36F7">
              <w:t>Бакиева З.Р., Чудов А.А.</w:t>
            </w:r>
          </w:p>
        </w:tc>
        <w:tc>
          <w:tcPr>
            <w:tcW w:w="548" w:type="pct"/>
          </w:tcPr>
          <w:p w:rsidR="00C47209" w:rsidRPr="00CE36F7" w:rsidRDefault="00C47209" w:rsidP="00875F44"/>
        </w:tc>
      </w:tr>
      <w:tr w:rsidR="00C47209" w:rsidRPr="00CE36F7" w:rsidTr="00875F44">
        <w:tc>
          <w:tcPr>
            <w:tcW w:w="344" w:type="pct"/>
          </w:tcPr>
          <w:p w:rsidR="00C47209" w:rsidRPr="00CE36F7" w:rsidRDefault="00C47209" w:rsidP="00875F44">
            <w:r w:rsidRPr="00CE36F7">
              <w:t>4.</w:t>
            </w:r>
          </w:p>
        </w:tc>
        <w:tc>
          <w:tcPr>
            <w:tcW w:w="1911" w:type="pct"/>
          </w:tcPr>
          <w:p w:rsidR="00C47209" w:rsidRPr="00CE36F7" w:rsidRDefault="00C47209" w:rsidP="00875F44">
            <w:r w:rsidRPr="00CE36F7">
              <w:t>Аудит состояния внутреннего контроля</w:t>
            </w:r>
          </w:p>
        </w:tc>
        <w:tc>
          <w:tcPr>
            <w:tcW w:w="860" w:type="pct"/>
          </w:tcPr>
          <w:p w:rsidR="00C47209" w:rsidRPr="00CE36F7" w:rsidRDefault="00C47209" w:rsidP="00875F44">
            <w:r w:rsidRPr="00CE36F7">
              <w:t>02.02.</w:t>
            </w:r>
          </w:p>
        </w:tc>
        <w:tc>
          <w:tcPr>
            <w:tcW w:w="1338" w:type="pct"/>
          </w:tcPr>
          <w:p w:rsidR="00C47209" w:rsidRPr="00CE36F7" w:rsidRDefault="00C47209" w:rsidP="00875F44">
            <w:r w:rsidRPr="00CE36F7">
              <w:t>Файзрахманова А.З.</w:t>
            </w:r>
          </w:p>
          <w:p w:rsidR="00C47209" w:rsidRPr="00CE36F7" w:rsidRDefault="00C47209" w:rsidP="00875F44">
            <w:r w:rsidRPr="00CE36F7">
              <w:t>Бакиева З.Р., Чудов А.А.</w:t>
            </w:r>
          </w:p>
        </w:tc>
        <w:tc>
          <w:tcPr>
            <w:tcW w:w="548" w:type="pct"/>
          </w:tcPr>
          <w:p w:rsidR="00C47209" w:rsidRPr="00CE36F7" w:rsidRDefault="00C47209" w:rsidP="00875F44"/>
        </w:tc>
      </w:tr>
      <w:tr w:rsidR="00C47209" w:rsidRPr="00CE36F7" w:rsidTr="00875F44">
        <w:tc>
          <w:tcPr>
            <w:tcW w:w="344" w:type="pct"/>
          </w:tcPr>
          <w:p w:rsidR="00C47209" w:rsidRPr="00CE36F7" w:rsidRDefault="00C47209" w:rsidP="00875F44">
            <w:r w:rsidRPr="00CE36F7">
              <w:t>5.</w:t>
            </w:r>
          </w:p>
        </w:tc>
        <w:tc>
          <w:tcPr>
            <w:tcW w:w="1911" w:type="pct"/>
          </w:tcPr>
          <w:p w:rsidR="00C47209" w:rsidRPr="00CE36F7" w:rsidRDefault="00C47209" w:rsidP="00875F44">
            <w:r w:rsidRPr="00CE36F7">
              <w:t>Аудит расчетов по заработной плате</w:t>
            </w:r>
          </w:p>
        </w:tc>
        <w:tc>
          <w:tcPr>
            <w:tcW w:w="860" w:type="pct"/>
          </w:tcPr>
          <w:p w:rsidR="00C47209" w:rsidRPr="00CE36F7" w:rsidRDefault="00C47209" w:rsidP="00875F44">
            <w:r w:rsidRPr="00CE36F7">
              <w:t>03.02.-27.02.</w:t>
            </w:r>
          </w:p>
        </w:tc>
        <w:tc>
          <w:tcPr>
            <w:tcW w:w="1338" w:type="pct"/>
          </w:tcPr>
          <w:p w:rsidR="00C47209" w:rsidRPr="00CE36F7" w:rsidRDefault="00C47209" w:rsidP="00875F44">
            <w:r w:rsidRPr="00CE36F7">
              <w:t>Файзрахманова А.З.</w:t>
            </w:r>
          </w:p>
          <w:p w:rsidR="00C47209" w:rsidRPr="00CE36F7" w:rsidRDefault="00C47209" w:rsidP="00875F44">
            <w:r w:rsidRPr="00CE36F7">
              <w:t>Бакиева З.Р., Чудов А.А.</w:t>
            </w:r>
          </w:p>
        </w:tc>
        <w:tc>
          <w:tcPr>
            <w:tcW w:w="548" w:type="pct"/>
          </w:tcPr>
          <w:p w:rsidR="00C47209" w:rsidRPr="00CE36F7" w:rsidRDefault="00C47209" w:rsidP="00875F44"/>
        </w:tc>
      </w:tr>
    </w:tbl>
    <w:p w:rsidR="00C47209" w:rsidRPr="00CE36F7" w:rsidRDefault="00C47209" w:rsidP="00CE36F7">
      <w:pPr>
        <w:suppressAutoHyphens/>
        <w:ind w:firstLine="709"/>
        <w:jc w:val="both"/>
        <w:rPr>
          <w:sz w:val="28"/>
          <w:szCs w:val="28"/>
        </w:rPr>
      </w:pPr>
    </w:p>
    <w:p w:rsidR="00C47209" w:rsidRPr="00CE36F7" w:rsidRDefault="00C47209" w:rsidP="00CE36F7">
      <w:pPr>
        <w:suppressAutoHyphens/>
        <w:ind w:firstLine="709"/>
        <w:jc w:val="both"/>
        <w:rPr>
          <w:sz w:val="28"/>
          <w:szCs w:val="28"/>
        </w:rPr>
      </w:pPr>
      <w:r w:rsidRPr="00CE36F7">
        <w:rPr>
          <w:sz w:val="28"/>
          <w:szCs w:val="28"/>
        </w:rPr>
        <w:t xml:space="preserve">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 Программа аудита является набором инструкций для аудитора, выполняющего проверку, а также средством контроля и проверки надлежащего выполнения работы (таблица 2.17). </w:t>
      </w:r>
    </w:p>
    <w:p w:rsidR="00C47209" w:rsidRPr="00CE36F7" w:rsidRDefault="00C47209" w:rsidP="00CE36F7">
      <w:pPr>
        <w:suppressAutoHyphens/>
        <w:ind w:firstLine="709"/>
        <w:jc w:val="both"/>
        <w:rPr>
          <w:b/>
          <w:sz w:val="28"/>
          <w:szCs w:val="28"/>
        </w:rPr>
      </w:pPr>
      <w:r w:rsidRPr="00CE36F7">
        <w:rPr>
          <w:b/>
          <w:sz w:val="28"/>
          <w:szCs w:val="28"/>
        </w:rPr>
        <w:t>Программа аудита</w:t>
      </w:r>
    </w:p>
    <w:p w:rsidR="00C47209" w:rsidRPr="00CE36F7" w:rsidRDefault="00C47209" w:rsidP="00CE36F7">
      <w:pPr>
        <w:pStyle w:val="ac"/>
        <w:tabs>
          <w:tab w:val="left" w:pos="0"/>
        </w:tabs>
        <w:suppressAutoHyphens/>
        <w:spacing w:after="0"/>
        <w:ind w:firstLine="709"/>
        <w:jc w:val="both"/>
        <w:rPr>
          <w:sz w:val="28"/>
          <w:szCs w:val="28"/>
        </w:rPr>
      </w:pPr>
      <w:r w:rsidRPr="00CE36F7">
        <w:rPr>
          <w:sz w:val="28"/>
          <w:szCs w:val="28"/>
        </w:rPr>
        <w:t>Проверяемая организация: ОАО «Уфамолзавод»</w:t>
      </w:r>
    </w:p>
    <w:p w:rsidR="00C47209" w:rsidRPr="00CE36F7" w:rsidRDefault="00C47209" w:rsidP="00CE36F7">
      <w:pPr>
        <w:pStyle w:val="ac"/>
        <w:tabs>
          <w:tab w:val="left" w:pos="0"/>
        </w:tabs>
        <w:suppressAutoHyphens/>
        <w:spacing w:after="0"/>
        <w:ind w:firstLine="709"/>
        <w:jc w:val="both"/>
        <w:rPr>
          <w:sz w:val="28"/>
          <w:szCs w:val="28"/>
        </w:rPr>
      </w:pPr>
      <w:r w:rsidRPr="00CE36F7">
        <w:rPr>
          <w:sz w:val="28"/>
          <w:szCs w:val="28"/>
        </w:rPr>
        <w:t>Период аудита: 02.02. – 27.02.2009 г.</w:t>
      </w:r>
    </w:p>
    <w:p w:rsidR="00C47209" w:rsidRPr="00CE36F7" w:rsidRDefault="00C47209" w:rsidP="00CE36F7">
      <w:pPr>
        <w:pStyle w:val="ac"/>
        <w:tabs>
          <w:tab w:val="left" w:pos="0"/>
        </w:tabs>
        <w:suppressAutoHyphens/>
        <w:spacing w:after="0"/>
        <w:ind w:firstLine="709"/>
        <w:jc w:val="both"/>
        <w:rPr>
          <w:sz w:val="28"/>
          <w:szCs w:val="28"/>
        </w:rPr>
      </w:pPr>
      <w:r w:rsidRPr="00CE36F7">
        <w:rPr>
          <w:sz w:val="28"/>
          <w:szCs w:val="28"/>
        </w:rPr>
        <w:t>Количество человеко-часов: 160 чел./час.</w:t>
      </w:r>
    </w:p>
    <w:p w:rsidR="00C47209" w:rsidRPr="00CE36F7" w:rsidRDefault="00C47209" w:rsidP="00CE36F7">
      <w:pPr>
        <w:pStyle w:val="ac"/>
        <w:tabs>
          <w:tab w:val="left" w:pos="0"/>
        </w:tabs>
        <w:suppressAutoHyphens/>
        <w:spacing w:after="0"/>
        <w:ind w:firstLine="709"/>
        <w:jc w:val="both"/>
        <w:rPr>
          <w:sz w:val="28"/>
          <w:szCs w:val="28"/>
        </w:rPr>
      </w:pPr>
      <w:r w:rsidRPr="00CE36F7">
        <w:rPr>
          <w:sz w:val="28"/>
          <w:szCs w:val="28"/>
        </w:rPr>
        <w:t>Руководитель аудиторской группы: Файзрахманова А. З.</w:t>
      </w:r>
    </w:p>
    <w:p w:rsidR="00C47209" w:rsidRPr="00CE36F7" w:rsidRDefault="00C47209" w:rsidP="00CE36F7">
      <w:pPr>
        <w:pStyle w:val="ac"/>
        <w:tabs>
          <w:tab w:val="left" w:pos="0"/>
        </w:tabs>
        <w:suppressAutoHyphens/>
        <w:spacing w:after="0"/>
        <w:ind w:firstLine="709"/>
        <w:jc w:val="both"/>
        <w:rPr>
          <w:sz w:val="28"/>
          <w:szCs w:val="28"/>
        </w:rPr>
      </w:pPr>
      <w:r w:rsidRPr="00CE36F7">
        <w:rPr>
          <w:sz w:val="28"/>
          <w:szCs w:val="28"/>
        </w:rPr>
        <w:t>Состав аудиторской группы: Бакиева З. Р., Чудов А. А.</w:t>
      </w:r>
    </w:p>
    <w:p w:rsidR="00C47209" w:rsidRPr="00CE36F7" w:rsidRDefault="00C47209" w:rsidP="00CE36F7">
      <w:pPr>
        <w:pStyle w:val="ac"/>
        <w:tabs>
          <w:tab w:val="left" w:pos="0"/>
        </w:tabs>
        <w:suppressAutoHyphens/>
        <w:spacing w:after="0"/>
        <w:ind w:firstLine="709"/>
        <w:jc w:val="both"/>
        <w:rPr>
          <w:sz w:val="28"/>
          <w:szCs w:val="28"/>
        </w:rPr>
      </w:pPr>
      <w:r w:rsidRPr="00CE36F7">
        <w:rPr>
          <w:sz w:val="28"/>
          <w:szCs w:val="28"/>
        </w:rPr>
        <w:t>Планируемый аудиторский риск: 6,6%</w:t>
      </w:r>
    </w:p>
    <w:p w:rsidR="00C47209" w:rsidRDefault="00C47209" w:rsidP="00CE36F7">
      <w:pPr>
        <w:suppressAutoHyphens/>
        <w:ind w:firstLine="709"/>
        <w:jc w:val="both"/>
        <w:rPr>
          <w:sz w:val="28"/>
          <w:szCs w:val="28"/>
          <w:lang w:val="en-US"/>
        </w:rPr>
      </w:pPr>
      <w:r w:rsidRPr="00CE36F7">
        <w:rPr>
          <w:sz w:val="28"/>
          <w:szCs w:val="28"/>
        </w:rPr>
        <w:t>Планируемый уровень существенности: 300</w:t>
      </w:r>
      <w:r w:rsidR="00CE36F7">
        <w:rPr>
          <w:sz w:val="28"/>
          <w:szCs w:val="28"/>
        </w:rPr>
        <w:t xml:space="preserve"> </w:t>
      </w:r>
      <w:r w:rsidRPr="00CE36F7">
        <w:rPr>
          <w:sz w:val="28"/>
          <w:szCs w:val="28"/>
        </w:rPr>
        <w:t>руб.</w:t>
      </w:r>
    </w:p>
    <w:p w:rsidR="00875F44" w:rsidRPr="00875F44" w:rsidRDefault="00875F44" w:rsidP="00CE36F7">
      <w:pPr>
        <w:suppressAutoHyphens/>
        <w:ind w:firstLine="709"/>
        <w:jc w:val="both"/>
        <w:rPr>
          <w:sz w:val="28"/>
          <w:szCs w:val="28"/>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6"/>
        <w:gridCol w:w="1064"/>
        <w:gridCol w:w="2126"/>
        <w:gridCol w:w="19"/>
        <w:gridCol w:w="2815"/>
      </w:tblGrid>
      <w:tr w:rsidR="00C47209" w:rsidRPr="00CE36F7" w:rsidTr="00875F44">
        <w:trPr>
          <w:cantSplit/>
          <w:trHeight w:val="20"/>
        </w:trPr>
        <w:tc>
          <w:tcPr>
            <w:tcW w:w="1852" w:type="pct"/>
            <w:tcBorders>
              <w:bottom w:val="nil"/>
            </w:tcBorders>
            <w:vAlign w:val="center"/>
          </w:tcPr>
          <w:p w:rsidR="00C47209" w:rsidRPr="00CE36F7" w:rsidRDefault="00C47209" w:rsidP="00875F44">
            <w:r w:rsidRPr="00CE36F7">
              <w:t>Перечень проверяемых вопросов по разделам аудита</w:t>
            </w:r>
          </w:p>
        </w:tc>
        <w:tc>
          <w:tcPr>
            <w:tcW w:w="556" w:type="pct"/>
            <w:tcBorders>
              <w:bottom w:val="nil"/>
            </w:tcBorders>
            <w:vAlign w:val="center"/>
          </w:tcPr>
          <w:p w:rsidR="00C47209" w:rsidRPr="00CE36F7" w:rsidRDefault="00C47209" w:rsidP="00875F44">
            <w:r w:rsidRPr="00CE36F7">
              <w:t>Период проведе-ния</w:t>
            </w:r>
          </w:p>
        </w:tc>
        <w:tc>
          <w:tcPr>
            <w:tcW w:w="1121" w:type="pct"/>
            <w:gridSpan w:val="2"/>
            <w:tcBorders>
              <w:bottom w:val="nil"/>
            </w:tcBorders>
            <w:vAlign w:val="center"/>
          </w:tcPr>
          <w:p w:rsidR="00C47209" w:rsidRPr="00CE36F7" w:rsidRDefault="00C47209" w:rsidP="00875F44">
            <w:r w:rsidRPr="00CE36F7">
              <w:t>Исполнители</w:t>
            </w:r>
          </w:p>
        </w:tc>
        <w:tc>
          <w:tcPr>
            <w:tcW w:w="1471" w:type="pct"/>
            <w:tcBorders>
              <w:bottom w:val="nil"/>
            </w:tcBorders>
            <w:vAlign w:val="center"/>
          </w:tcPr>
          <w:p w:rsidR="00C47209" w:rsidRPr="00CE36F7" w:rsidRDefault="00C47209" w:rsidP="00875F44">
            <w:r w:rsidRPr="00CE36F7">
              <w:t>Ссылка на нормативные документы</w:t>
            </w:r>
          </w:p>
        </w:tc>
      </w:tr>
      <w:tr w:rsidR="00C47209" w:rsidRPr="00CE36F7" w:rsidTr="00875F44">
        <w:trPr>
          <w:cantSplit/>
          <w:trHeight w:val="20"/>
        </w:trPr>
        <w:tc>
          <w:tcPr>
            <w:tcW w:w="5000" w:type="pct"/>
            <w:gridSpan w:val="5"/>
          </w:tcPr>
          <w:p w:rsidR="00C47209" w:rsidRPr="00CE36F7" w:rsidRDefault="00C47209" w:rsidP="00875F44">
            <w:r w:rsidRPr="00CE36F7">
              <w:t>1. Проверка соблюдения положений законодательства о труде</w:t>
            </w:r>
          </w:p>
        </w:tc>
      </w:tr>
      <w:tr w:rsidR="00C47209" w:rsidRPr="00CE36F7" w:rsidTr="00875F44">
        <w:trPr>
          <w:cantSplit/>
          <w:trHeight w:val="20"/>
        </w:trPr>
        <w:tc>
          <w:tcPr>
            <w:tcW w:w="1852" w:type="pct"/>
          </w:tcPr>
          <w:p w:rsidR="00C47209" w:rsidRPr="00CE36F7" w:rsidRDefault="00C47209" w:rsidP="00875F44">
            <w:r w:rsidRPr="00CE36F7">
              <w:t>1.1. Проверка правильности оформления работников (прием и увольнение)</w:t>
            </w:r>
          </w:p>
        </w:tc>
        <w:tc>
          <w:tcPr>
            <w:tcW w:w="556" w:type="pct"/>
            <w:vAlign w:val="center"/>
          </w:tcPr>
          <w:p w:rsidR="00C47209" w:rsidRPr="00CE36F7" w:rsidRDefault="00C47209" w:rsidP="00875F44">
            <w:r w:rsidRPr="00CE36F7">
              <w:t>02.02.</w:t>
            </w:r>
          </w:p>
        </w:tc>
        <w:tc>
          <w:tcPr>
            <w:tcW w:w="1121" w:type="pct"/>
            <w:gridSpan w:val="2"/>
            <w:vAlign w:val="center"/>
          </w:tcPr>
          <w:p w:rsidR="00C47209" w:rsidRPr="00CE36F7" w:rsidRDefault="00C47209" w:rsidP="00875F44">
            <w:r w:rsidRPr="00CE36F7">
              <w:t>Файзрахманова А. З.</w:t>
            </w:r>
          </w:p>
        </w:tc>
        <w:tc>
          <w:tcPr>
            <w:tcW w:w="1471" w:type="pct"/>
          </w:tcPr>
          <w:p w:rsidR="00C47209" w:rsidRPr="00CE36F7" w:rsidRDefault="00C47209" w:rsidP="00875F44">
            <w:r w:rsidRPr="00CE36F7">
              <w:t xml:space="preserve">Приказы, контракты, трудовые договора, личные карточки </w:t>
            </w:r>
          </w:p>
        </w:tc>
      </w:tr>
      <w:tr w:rsidR="00C47209" w:rsidRPr="00CE36F7" w:rsidTr="00875F44">
        <w:trPr>
          <w:cantSplit/>
          <w:trHeight w:val="20"/>
        </w:trPr>
        <w:tc>
          <w:tcPr>
            <w:tcW w:w="1852" w:type="pct"/>
            <w:vAlign w:val="center"/>
          </w:tcPr>
          <w:p w:rsidR="00C47209" w:rsidRPr="00CE36F7" w:rsidRDefault="00C47209" w:rsidP="00875F44">
            <w:r w:rsidRPr="00CE36F7">
              <w:t>1.2. Проверка правильности применения тарифных ставок при повременной оплате и норм и расценок при сдельной оплате</w:t>
            </w:r>
          </w:p>
        </w:tc>
        <w:tc>
          <w:tcPr>
            <w:tcW w:w="556" w:type="pct"/>
            <w:vAlign w:val="center"/>
          </w:tcPr>
          <w:p w:rsidR="00C47209" w:rsidRPr="00CE36F7" w:rsidRDefault="00C47209" w:rsidP="00875F44">
            <w:r w:rsidRPr="00CE36F7">
              <w:t>03.02.</w:t>
            </w:r>
          </w:p>
        </w:tc>
        <w:tc>
          <w:tcPr>
            <w:tcW w:w="1121" w:type="pct"/>
            <w:gridSpan w:val="2"/>
            <w:vAlign w:val="center"/>
          </w:tcPr>
          <w:p w:rsidR="00C47209" w:rsidRPr="00CE36F7" w:rsidRDefault="00C47209" w:rsidP="00875F44">
            <w:r w:rsidRPr="00CE36F7">
              <w:t>Бакиева З.Р.</w:t>
            </w:r>
          </w:p>
        </w:tc>
        <w:tc>
          <w:tcPr>
            <w:tcW w:w="1471" w:type="pct"/>
          </w:tcPr>
          <w:p w:rsidR="00C47209" w:rsidRPr="00CE36F7" w:rsidRDefault="00C47209" w:rsidP="00875F44">
            <w:r w:rsidRPr="00CE36F7">
              <w:t>Тарификационный список, штатное расписание, наряды, алгоритмы расчетов, т.к. расчеты ведутся с помощью ПК, Правила внутреннего трудового распорядка в ОАО «Уфамолзавод»</w:t>
            </w:r>
          </w:p>
        </w:tc>
      </w:tr>
      <w:tr w:rsidR="00C47209" w:rsidRPr="00CE36F7" w:rsidTr="00875F44">
        <w:trPr>
          <w:cantSplit/>
          <w:trHeight w:val="20"/>
        </w:trPr>
        <w:tc>
          <w:tcPr>
            <w:tcW w:w="1852" w:type="pct"/>
          </w:tcPr>
          <w:p w:rsidR="00C47209" w:rsidRPr="00CE36F7" w:rsidRDefault="00C47209" w:rsidP="00875F44">
            <w:r w:rsidRPr="00CE36F7">
              <w:t xml:space="preserve">1.3. Проверка учета рабочего времени, соблюдение установленного режима работы </w:t>
            </w:r>
          </w:p>
        </w:tc>
        <w:tc>
          <w:tcPr>
            <w:tcW w:w="556" w:type="pct"/>
            <w:vAlign w:val="center"/>
          </w:tcPr>
          <w:p w:rsidR="00C47209" w:rsidRPr="00CE36F7" w:rsidRDefault="00C47209" w:rsidP="00875F44">
            <w:r w:rsidRPr="00CE36F7">
              <w:t>04.02.</w:t>
            </w:r>
          </w:p>
        </w:tc>
        <w:tc>
          <w:tcPr>
            <w:tcW w:w="1121" w:type="pct"/>
            <w:gridSpan w:val="2"/>
            <w:vAlign w:val="center"/>
          </w:tcPr>
          <w:p w:rsidR="00C47209" w:rsidRPr="00CE36F7" w:rsidRDefault="00C47209" w:rsidP="00875F44">
            <w:r w:rsidRPr="00CE36F7">
              <w:t>Чудов А.А.</w:t>
            </w:r>
          </w:p>
        </w:tc>
        <w:tc>
          <w:tcPr>
            <w:tcW w:w="1471" w:type="pct"/>
          </w:tcPr>
          <w:p w:rsidR="00C47209" w:rsidRPr="00CE36F7" w:rsidRDefault="00C47209" w:rsidP="00875F44">
            <w:r w:rsidRPr="00CE36F7">
              <w:t>Табеля учета расчетов рабочего времени (ф. №Т-12), личные карточки (ф. №Т-2)</w:t>
            </w:r>
          </w:p>
        </w:tc>
      </w:tr>
      <w:tr w:rsidR="00C47209" w:rsidRPr="00CE36F7" w:rsidTr="00875F44">
        <w:trPr>
          <w:cantSplit/>
          <w:trHeight w:val="20"/>
        </w:trPr>
        <w:tc>
          <w:tcPr>
            <w:tcW w:w="5000" w:type="pct"/>
            <w:gridSpan w:val="5"/>
          </w:tcPr>
          <w:p w:rsidR="00C47209" w:rsidRPr="00CE36F7" w:rsidRDefault="00C47209" w:rsidP="00875F44">
            <w:r w:rsidRPr="00CE36F7">
              <w:t>2. Аудит системы начислений заработной платы</w:t>
            </w:r>
          </w:p>
        </w:tc>
      </w:tr>
      <w:tr w:rsidR="00C47209" w:rsidRPr="00CE36F7" w:rsidTr="00875F44">
        <w:trPr>
          <w:cantSplit/>
          <w:trHeight w:val="20"/>
        </w:trPr>
        <w:tc>
          <w:tcPr>
            <w:tcW w:w="1852" w:type="pct"/>
            <w:vAlign w:val="center"/>
          </w:tcPr>
          <w:p w:rsidR="00C47209" w:rsidRPr="00CE36F7" w:rsidRDefault="00C47209" w:rsidP="00875F44">
            <w:r w:rsidRPr="00CE36F7">
              <w:t>2.1. Проверка обоснованности начислений заработной платы</w:t>
            </w:r>
          </w:p>
        </w:tc>
        <w:tc>
          <w:tcPr>
            <w:tcW w:w="556" w:type="pct"/>
            <w:vAlign w:val="center"/>
          </w:tcPr>
          <w:p w:rsidR="00C47209" w:rsidRPr="00CE36F7" w:rsidRDefault="00C47209" w:rsidP="00875F44">
            <w:r w:rsidRPr="00CE36F7">
              <w:t>05.02</w:t>
            </w:r>
          </w:p>
        </w:tc>
        <w:tc>
          <w:tcPr>
            <w:tcW w:w="1121" w:type="pct"/>
            <w:gridSpan w:val="2"/>
            <w:vAlign w:val="center"/>
          </w:tcPr>
          <w:p w:rsidR="00C47209" w:rsidRPr="00CE36F7" w:rsidRDefault="00C47209" w:rsidP="00875F44">
            <w:r w:rsidRPr="00CE36F7">
              <w:t>Файзрахманова А. З.</w:t>
            </w:r>
          </w:p>
        </w:tc>
        <w:tc>
          <w:tcPr>
            <w:tcW w:w="1471" w:type="pct"/>
          </w:tcPr>
          <w:p w:rsidR="00C47209" w:rsidRPr="00CE36F7" w:rsidRDefault="00C47209" w:rsidP="00875F44">
            <w:r w:rsidRPr="00CE36F7">
              <w:t>Положение по оплате труда, трудовые договора, личные карточки, расчетно-платежные ведомости, табели учета рабочего времени, штатное расписание</w:t>
            </w:r>
          </w:p>
        </w:tc>
      </w:tr>
      <w:tr w:rsidR="00C47209" w:rsidRPr="00CE36F7" w:rsidTr="00875F44">
        <w:trPr>
          <w:cantSplit/>
          <w:trHeight w:val="20"/>
        </w:trPr>
        <w:tc>
          <w:tcPr>
            <w:tcW w:w="1852" w:type="pct"/>
          </w:tcPr>
          <w:p w:rsidR="00C47209" w:rsidRPr="00CE36F7" w:rsidRDefault="00C47209" w:rsidP="00875F44">
            <w:r w:rsidRPr="00CE36F7">
              <w:t>2.2. Проверка обоснованности и правильности начисления дополнительных выплат</w:t>
            </w:r>
          </w:p>
        </w:tc>
        <w:tc>
          <w:tcPr>
            <w:tcW w:w="556" w:type="pct"/>
            <w:vAlign w:val="center"/>
          </w:tcPr>
          <w:p w:rsidR="00C47209" w:rsidRPr="00CE36F7" w:rsidRDefault="00C47209" w:rsidP="00875F44">
            <w:r w:rsidRPr="00CE36F7">
              <w:t>09.02.</w:t>
            </w:r>
          </w:p>
        </w:tc>
        <w:tc>
          <w:tcPr>
            <w:tcW w:w="1121" w:type="pct"/>
            <w:gridSpan w:val="2"/>
            <w:vAlign w:val="center"/>
          </w:tcPr>
          <w:p w:rsidR="00C47209" w:rsidRPr="00CE36F7" w:rsidRDefault="00C47209" w:rsidP="00875F44">
            <w:r w:rsidRPr="00CE36F7">
              <w:t>Бакиева З.Р.</w:t>
            </w:r>
          </w:p>
        </w:tc>
        <w:tc>
          <w:tcPr>
            <w:tcW w:w="1471" w:type="pct"/>
          </w:tcPr>
          <w:p w:rsidR="00C47209" w:rsidRPr="00CE36F7" w:rsidRDefault="00C47209" w:rsidP="00875F44">
            <w:r w:rsidRPr="00CE36F7">
              <w:t>Приказы по личному составу, лицевые счета, больничные листы</w:t>
            </w:r>
          </w:p>
        </w:tc>
      </w:tr>
      <w:tr w:rsidR="00C47209" w:rsidRPr="00CE36F7" w:rsidTr="00875F44">
        <w:trPr>
          <w:cantSplit/>
          <w:trHeight w:val="20"/>
        </w:trPr>
        <w:tc>
          <w:tcPr>
            <w:tcW w:w="1852" w:type="pct"/>
            <w:tcBorders>
              <w:bottom w:val="nil"/>
            </w:tcBorders>
            <w:vAlign w:val="center"/>
          </w:tcPr>
          <w:p w:rsidR="00C47209" w:rsidRPr="00CE36F7" w:rsidRDefault="00C47209" w:rsidP="00875F44">
            <w:r w:rsidRPr="00CE36F7">
              <w:t xml:space="preserve">2.3 Проверка правильности расчета среднего заработка для различных целей </w:t>
            </w:r>
          </w:p>
        </w:tc>
        <w:tc>
          <w:tcPr>
            <w:tcW w:w="556" w:type="pct"/>
            <w:tcBorders>
              <w:bottom w:val="nil"/>
            </w:tcBorders>
            <w:vAlign w:val="center"/>
          </w:tcPr>
          <w:p w:rsidR="00C47209" w:rsidRPr="00CE36F7" w:rsidRDefault="00C47209" w:rsidP="00875F44">
            <w:r w:rsidRPr="00CE36F7">
              <w:t>10.02.</w:t>
            </w:r>
          </w:p>
        </w:tc>
        <w:tc>
          <w:tcPr>
            <w:tcW w:w="1121" w:type="pct"/>
            <w:gridSpan w:val="2"/>
            <w:tcBorders>
              <w:bottom w:val="nil"/>
            </w:tcBorders>
            <w:vAlign w:val="center"/>
          </w:tcPr>
          <w:p w:rsidR="00C47209" w:rsidRPr="00CE36F7" w:rsidRDefault="00C47209" w:rsidP="00875F44">
            <w:r w:rsidRPr="00CE36F7">
              <w:t>Файзрахманова А.З.</w:t>
            </w:r>
          </w:p>
        </w:tc>
        <w:tc>
          <w:tcPr>
            <w:tcW w:w="1471" w:type="pct"/>
            <w:tcBorders>
              <w:bottom w:val="nil"/>
            </w:tcBorders>
          </w:tcPr>
          <w:p w:rsidR="00C47209" w:rsidRPr="00CE36F7" w:rsidRDefault="00C47209" w:rsidP="00875F44">
            <w:r w:rsidRPr="00CE36F7">
              <w:t>Базу для расчета среднего заработка, т.к. расчет ведется при помощи ПК, расчетно–платежные ведомости, табели учета рабочего времени</w:t>
            </w:r>
          </w:p>
        </w:tc>
      </w:tr>
      <w:tr w:rsidR="00C47209" w:rsidRPr="00CE36F7" w:rsidTr="00875F44">
        <w:trPr>
          <w:cantSplit/>
          <w:trHeight w:val="20"/>
        </w:trPr>
        <w:tc>
          <w:tcPr>
            <w:tcW w:w="5000" w:type="pct"/>
            <w:gridSpan w:val="5"/>
          </w:tcPr>
          <w:p w:rsidR="00C47209" w:rsidRPr="00CE36F7" w:rsidRDefault="00C47209" w:rsidP="00875F44">
            <w:r w:rsidRPr="00CE36F7">
              <w:t>3. Аудит обоснованности применения льгот и удержаний из заработной платы</w:t>
            </w:r>
          </w:p>
        </w:tc>
      </w:tr>
      <w:tr w:rsidR="00C47209" w:rsidRPr="00CE36F7" w:rsidTr="00875F44">
        <w:trPr>
          <w:cantSplit/>
          <w:trHeight w:val="20"/>
        </w:trPr>
        <w:tc>
          <w:tcPr>
            <w:tcW w:w="1852" w:type="pct"/>
            <w:vAlign w:val="center"/>
          </w:tcPr>
          <w:p w:rsidR="00C47209" w:rsidRPr="00CE36F7" w:rsidRDefault="00C47209" w:rsidP="00875F44">
            <w:r w:rsidRPr="00CE36F7">
              <w:t xml:space="preserve">3.1. Проверка правомерности применения вычетов и льгот для исчисления налога на доходы физических лиц </w:t>
            </w:r>
          </w:p>
        </w:tc>
        <w:tc>
          <w:tcPr>
            <w:tcW w:w="556" w:type="pct"/>
            <w:vAlign w:val="center"/>
          </w:tcPr>
          <w:p w:rsidR="00C47209" w:rsidRPr="00CE36F7" w:rsidRDefault="00C47209" w:rsidP="00875F44">
            <w:r w:rsidRPr="00CE36F7">
              <w:t>11.02.</w:t>
            </w:r>
          </w:p>
        </w:tc>
        <w:tc>
          <w:tcPr>
            <w:tcW w:w="1121" w:type="pct"/>
            <w:gridSpan w:val="2"/>
            <w:vAlign w:val="center"/>
          </w:tcPr>
          <w:p w:rsidR="00C47209" w:rsidRPr="00CE36F7" w:rsidRDefault="00C47209" w:rsidP="00875F44">
            <w:r w:rsidRPr="00CE36F7">
              <w:t>Файзрахманова А.З.</w:t>
            </w:r>
          </w:p>
        </w:tc>
        <w:tc>
          <w:tcPr>
            <w:tcW w:w="1471" w:type="pct"/>
          </w:tcPr>
          <w:p w:rsidR="00C47209" w:rsidRPr="00CE36F7" w:rsidRDefault="00C47209" w:rsidP="00875F44">
            <w:r w:rsidRPr="00CE36F7">
              <w:t>Документы, предоставленные сотрудником на использование налоговых социальных вычетов, форма 2-НДФЛ, налоговая карточка 1-НДФЛ</w:t>
            </w:r>
          </w:p>
        </w:tc>
      </w:tr>
      <w:tr w:rsidR="00C47209" w:rsidRPr="00CE36F7" w:rsidTr="00875F44">
        <w:trPr>
          <w:cantSplit/>
          <w:trHeight w:val="20"/>
        </w:trPr>
        <w:tc>
          <w:tcPr>
            <w:tcW w:w="1852" w:type="pct"/>
            <w:vAlign w:val="center"/>
          </w:tcPr>
          <w:p w:rsidR="00C47209" w:rsidRPr="00CE36F7" w:rsidRDefault="00C47209" w:rsidP="00875F44">
            <w:r w:rsidRPr="00CE36F7">
              <w:t>3.3. Проверка правильности удержаний по исполнительным листам</w:t>
            </w:r>
          </w:p>
        </w:tc>
        <w:tc>
          <w:tcPr>
            <w:tcW w:w="556" w:type="pct"/>
            <w:vAlign w:val="center"/>
          </w:tcPr>
          <w:p w:rsidR="00C47209" w:rsidRPr="00CE36F7" w:rsidRDefault="00C47209" w:rsidP="00875F44">
            <w:r w:rsidRPr="00CE36F7">
              <w:t>12.02</w:t>
            </w:r>
          </w:p>
        </w:tc>
        <w:tc>
          <w:tcPr>
            <w:tcW w:w="1121" w:type="pct"/>
            <w:gridSpan w:val="2"/>
            <w:vAlign w:val="center"/>
          </w:tcPr>
          <w:p w:rsidR="00C47209" w:rsidRPr="00CE36F7" w:rsidRDefault="00C47209" w:rsidP="00875F44">
            <w:r w:rsidRPr="00CE36F7">
              <w:t>Бакиева З.Р.</w:t>
            </w:r>
          </w:p>
        </w:tc>
        <w:tc>
          <w:tcPr>
            <w:tcW w:w="1471" w:type="pct"/>
          </w:tcPr>
          <w:p w:rsidR="00C47209" w:rsidRPr="00CE36F7" w:rsidRDefault="00C47209" w:rsidP="00875F44">
            <w:r w:rsidRPr="00CE36F7">
              <w:t>Наличие исполнительных листов, регистратор листов, правильность расчета листов в вкладном деле к исполнительному листу, облагаемую базу для удержания, лицевые счета</w:t>
            </w:r>
          </w:p>
        </w:tc>
      </w:tr>
      <w:tr w:rsidR="00C47209" w:rsidRPr="00CE36F7" w:rsidTr="00875F44">
        <w:trPr>
          <w:cantSplit/>
          <w:trHeight w:val="20"/>
        </w:trPr>
        <w:tc>
          <w:tcPr>
            <w:tcW w:w="1852" w:type="pct"/>
            <w:vAlign w:val="center"/>
          </w:tcPr>
          <w:p w:rsidR="00C47209" w:rsidRPr="00CE36F7" w:rsidRDefault="00C47209" w:rsidP="00875F44">
            <w:r w:rsidRPr="00CE36F7">
              <w:t>3.4. Проверка правильности определения совокупного дохода для целей налогообложения физических лиц</w:t>
            </w:r>
          </w:p>
        </w:tc>
        <w:tc>
          <w:tcPr>
            <w:tcW w:w="556" w:type="pct"/>
            <w:vAlign w:val="center"/>
          </w:tcPr>
          <w:p w:rsidR="00C47209" w:rsidRPr="00CE36F7" w:rsidRDefault="00C47209" w:rsidP="00875F44">
            <w:r w:rsidRPr="00CE36F7">
              <w:t>13.02</w:t>
            </w:r>
          </w:p>
        </w:tc>
        <w:tc>
          <w:tcPr>
            <w:tcW w:w="1121" w:type="pct"/>
            <w:gridSpan w:val="2"/>
            <w:vAlign w:val="center"/>
          </w:tcPr>
          <w:p w:rsidR="00C47209" w:rsidRPr="00CE36F7" w:rsidRDefault="00C47209" w:rsidP="00875F44">
            <w:r w:rsidRPr="00CE36F7">
              <w:t>Файзрахманова А.З.</w:t>
            </w:r>
          </w:p>
        </w:tc>
        <w:tc>
          <w:tcPr>
            <w:tcW w:w="1471" w:type="pct"/>
          </w:tcPr>
          <w:p w:rsidR="00C47209" w:rsidRPr="00CE36F7" w:rsidRDefault="00C47209" w:rsidP="00875F44">
            <w:r w:rsidRPr="00CE36F7">
              <w:t>Форма 2-НДФЛ, налоговая карточка 1-НДФЛ, облагаемую базу (какие виды начислений входят в облагаемую базу НДФЛ)</w:t>
            </w:r>
          </w:p>
        </w:tc>
      </w:tr>
      <w:tr w:rsidR="00C47209" w:rsidRPr="00CE36F7" w:rsidTr="00875F44">
        <w:trPr>
          <w:cantSplit/>
          <w:trHeight w:val="20"/>
        </w:trPr>
        <w:tc>
          <w:tcPr>
            <w:tcW w:w="1852" w:type="pct"/>
            <w:vAlign w:val="center"/>
          </w:tcPr>
          <w:p w:rsidR="00C47209" w:rsidRPr="00CE36F7" w:rsidRDefault="00C47209" w:rsidP="00875F44">
            <w:r w:rsidRPr="00CE36F7">
              <w:t>3.5. Проверка правильности удержания подотчетных сумм</w:t>
            </w:r>
          </w:p>
        </w:tc>
        <w:tc>
          <w:tcPr>
            <w:tcW w:w="556" w:type="pct"/>
            <w:vAlign w:val="center"/>
          </w:tcPr>
          <w:p w:rsidR="00C47209" w:rsidRPr="00CE36F7" w:rsidRDefault="00C47209" w:rsidP="00875F44">
            <w:r w:rsidRPr="00CE36F7">
              <w:t>16.02</w:t>
            </w:r>
          </w:p>
        </w:tc>
        <w:tc>
          <w:tcPr>
            <w:tcW w:w="1121" w:type="pct"/>
            <w:gridSpan w:val="2"/>
            <w:vAlign w:val="center"/>
          </w:tcPr>
          <w:p w:rsidR="00C47209" w:rsidRPr="00CE36F7" w:rsidRDefault="00C47209" w:rsidP="00875F44">
            <w:r w:rsidRPr="00CE36F7">
              <w:t>Бакиева З.Р.</w:t>
            </w:r>
          </w:p>
        </w:tc>
        <w:tc>
          <w:tcPr>
            <w:tcW w:w="1471" w:type="pct"/>
          </w:tcPr>
          <w:p w:rsidR="00C47209" w:rsidRPr="00CE36F7" w:rsidRDefault="00C47209" w:rsidP="00875F44">
            <w:r w:rsidRPr="00CE36F7">
              <w:t>Авансовые отчеты и первичные документы к ним, кассовые документы (ПКО и РКО)</w:t>
            </w:r>
          </w:p>
        </w:tc>
      </w:tr>
      <w:tr w:rsidR="00C47209" w:rsidRPr="00CE36F7" w:rsidTr="00875F44">
        <w:trPr>
          <w:cantSplit/>
          <w:trHeight w:val="20"/>
        </w:trPr>
        <w:tc>
          <w:tcPr>
            <w:tcW w:w="1852" w:type="pct"/>
            <w:vAlign w:val="center"/>
          </w:tcPr>
          <w:p w:rsidR="00C47209" w:rsidRPr="00CE36F7" w:rsidRDefault="00C47209" w:rsidP="00875F44">
            <w:r w:rsidRPr="00CE36F7">
              <w:t>3.6. Проверка депонированных сумм по заработной плате</w:t>
            </w:r>
          </w:p>
        </w:tc>
        <w:tc>
          <w:tcPr>
            <w:tcW w:w="556" w:type="pct"/>
            <w:vAlign w:val="center"/>
          </w:tcPr>
          <w:p w:rsidR="00C47209" w:rsidRPr="00CE36F7" w:rsidRDefault="00C47209" w:rsidP="00875F44">
            <w:r w:rsidRPr="00CE36F7">
              <w:t>17.02</w:t>
            </w:r>
          </w:p>
        </w:tc>
        <w:tc>
          <w:tcPr>
            <w:tcW w:w="1121" w:type="pct"/>
            <w:gridSpan w:val="2"/>
            <w:vAlign w:val="center"/>
          </w:tcPr>
          <w:p w:rsidR="00C47209" w:rsidRPr="00CE36F7" w:rsidRDefault="00C47209" w:rsidP="00875F44">
            <w:r w:rsidRPr="00CE36F7">
              <w:t>Чудов А.А.</w:t>
            </w:r>
          </w:p>
        </w:tc>
        <w:tc>
          <w:tcPr>
            <w:tcW w:w="1471" w:type="pct"/>
          </w:tcPr>
          <w:p w:rsidR="00C47209" w:rsidRPr="00CE36F7" w:rsidRDefault="00C47209" w:rsidP="00875F44">
            <w:r w:rsidRPr="00CE36F7">
              <w:t>Книга аналитического учета депонированной заработной платы, касса</w:t>
            </w:r>
          </w:p>
        </w:tc>
      </w:tr>
      <w:tr w:rsidR="00C47209" w:rsidRPr="00CE36F7" w:rsidTr="00875F44">
        <w:trPr>
          <w:cantSplit/>
          <w:trHeight w:val="20"/>
        </w:trPr>
        <w:tc>
          <w:tcPr>
            <w:tcW w:w="5000" w:type="pct"/>
            <w:gridSpan w:val="5"/>
            <w:tcBorders>
              <w:bottom w:val="nil"/>
            </w:tcBorders>
          </w:tcPr>
          <w:p w:rsidR="00C47209" w:rsidRPr="00CE36F7" w:rsidRDefault="00C47209" w:rsidP="00875F44">
            <w:r w:rsidRPr="00CE36F7">
              <w:t>4. Проверка ведения аналитического учета по работающим и сводных расчетов по оплате труда</w:t>
            </w:r>
          </w:p>
        </w:tc>
      </w:tr>
      <w:tr w:rsidR="00C47209" w:rsidRPr="00CE36F7" w:rsidTr="00875F44">
        <w:trPr>
          <w:cantSplit/>
          <w:trHeight w:val="20"/>
        </w:trPr>
        <w:tc>
          <w:tcPr>
            <w:tcW w:w="1852" w:type="pct"/>
            <w:tcBorders>
              <w:bottom w:val="nil"/>
            </w:tcBorders>
          </w:tcPr>
          <w:p w:rsidR="00C47209" w:rsidRPr="00CE36F7" w:rsidRDefault="00C47209" w:rsidP="00875F44">
            <w:r w:rsidRPr="00CE36F7">
              <w:t>4.1. Проверка ведения аналитического учета расчетов по физическим лицам, как состоящим, так и не состоящим в списочном составе ОАО «Уфамолзавод» по всем видам оплат</w:t>
            </w:r>
          </w:p>
        </w:tc>
        <w:tc>
          <w:tcPr>
            <w:tcW w:w="556" w:type="pct"/>
            <w:tcBorders>
              <w:bottom w:val="nil"/>
            </w:tcBorders>
            <w:vAlign w:val="center"/>
          </w:tcPr>
          <w:p w:rsidR="00C47209" w:rsidRPr="00CE36F7" w:rsidRDefault="00C47209" w:rsidP="00875F44">
            <w:r w:rsidRPr="00CE36F7">
              <w:t>18.02</w:t>
            </w:r>
          </w:p>
        </w:tc>
        <w:tc>
          <w:tcPr>
            <w:tcW w:w="1111" w:type="pct"/>
            <w:tcBorders>
              <w:bottom w:val="nil"/>
            </w:tcBorders>
            <w:vAlign w:val="center"/>
          </w:tcPr>
          <w:p w:rsidR="00C47209" w:rsidRPr="00CE36F7" w:rsidRDefault="00C47209" w:rsidP="00875F44">
            <w:r w:rsidRPr="00CE36F7">
              <w:t>Файзрахманова А.З.</w:t>
            </w:r>
          </w:p>
        </w:tc>
        <w:tc>
          <w:tcPr>
            <w:tcW w:w="1481" w:type="pct"/>
            <w:gridSpan w:val="2"/>
            <w:tcBorders>
              <w:bottom w:val="nil"/>
            </w:tcBorders>
          </w:tcPr>
          <w:p w:rsidR="00C47209" w:rsidRPr="00CE36F7" w:rsidRDefault="00C47209" w:rsidP="00875F44">
            <w:r w:rsidRPr="00CE36F7">
              <w:t>Лицевые счета, расчетно-платежные документы, налоговая карточка с совокупным годовым доходом на каждого сотрудника</w:t>
            </w:r>
          </w:p>
        </w:tc>
      </w:tr>
      <w:tr w:rsidR="00C47209" w:rsidRPr="00CE36F7" w:rsidTr="00875F44">
        <w:trPr>
          <w:cantSplit/>
          <w:trHeight w:val="20"/>
        </w:trPr>
        <w:tc>
          <w:tcPr>
            <w:tcW w:w="1852" w:type="pct"/>
            <w:tcBorders>
              <w:bottom w:val="nil"/>
            </w:tcBorders>
            <w:vAlign w:val="center"/>
          </w:tcPr>
          <w:p w:rsidR="00C47209" w:rsidRPr="00CE36F7" w:rsidRDefault="00C47209" w:rsidP="00875F44">
            <w:r w:rsidRPr="00CE36F7">
              <w:t xml:space="preserve">4.2. Проверка правильности отражения оборотов по счетам и субсчетам Главной книги с аналогичными показателями регистров синтетического учета </w:t>
            </w:r>
          </w:p>
        </w:tc>
        <w:tc>
          <w:tcPr>
            <w:tcW w:w="556" w:type="pct"/>
            <w:tcBorders>
              <w:bottom w:val="nil"/>
            </w:tcBorders>
            <w:vAlign w:val="center"/>
          </w:tcPr>
          <w:p w:rsidR="00C47209" w:rsidRPr="00CE36F7" w:rsidRDefault="00C47209" w:rsidP="00875F44">
            <w:r w:rsidRPr="00CE36F7">
              <w:t>19.02-</w:t>
            </w:r>
          </w:p>
          <w:p w:rsidR="00C47209" w:rsidRPr="00CE36F7" w:rsidRDefault="00C47209" w:rsidP="00875F44">
            <w:r w:rsidRPr="00CE36F7">
              <w:t>20.02</w:t>
            </w:r>
          </w:p>
        </w:tc>
        <w:tc>
          <w:tcPr>
            <w:tcW w:w="1111" w:type="pct"/>
            <w:tcBorders>
              <w:bottom w:val="nil"/>
            </w:tcBorders>
            <w:vAlign w:val="center"/>
          </w:tcPr>
          <w:p w:rsidR="00C47209" w:rsidRPr="00CE36F7" w:rsidRDefault="00C47209" w:rsidP="00875F44">
            <w:r w:rsidRPr="00CE36F7">
              <w:t>Бакиева З.Р.</w:t>
            </w:r>
          </w:p>
          <w:p w:rsidR="00C47209" w:rsidRPr="00CE36F7" w:rsidRDefault="00C47209" w:rsidP="00875F44">
            <w:r w:rsidRPr="00CE36F7">
              <w:t>Чудов А.А.</w:t>
            </w:r>
          </w:p>
        </w:tc>
        <w:tc>
          <w:tcPr>
            <w:tcW w:w="1481" w:type="pct"/>
            <w:gridSpan w:val="2"/>
            <w:tcBorders>
              <w:bottom w:val="nil"/>
            </w:tcBorders>
          </w:tcPr>
          <w:p w:rsidR="00C47209" w:rsidRPr="00CE36F7" w:rsidRDefault="00C47209" w:rsidP="00875F44">
            <w:r w:rsidRPr="00CE36F7">
              <w:t>Главная книга, журналы-ордера, карточка счета, оборотно–сальдовые ведомости, своды проводок и своды начислений и удержаний по заработной плате</w:t>
            </w:r>
          </w:p>
        </w:tc>
      </w:tr>
      <w:tr w:rsidR="00C47209" w:rsidRPr="00CE36F7" w:rsidTr="00875F44">
        <w:trPr>
          <w:cantSplit/>
          <w:trHeight w:val="20"/>
        </w:trPr>
        <w:tc>
          <w:tcPr>
            <w:tcW w:w="5000" w:type="pct"/>
            <w:gridSpan w:val="5"/>
          </w:tcPr>
          <w:p w:rsidR="00C47209" w:rsidRPr="00CE36F7" w:rsidRDefault="00C47209" w:rsidP="00875F44">
            <w:r w:rsidRPr="00CE36F7">
              <w:t>5. Аудит расчетов по начислению налогов и платежей во внебюджетные фонды</w:t>
            </w:r>
          </w:p>
        </w:tc>
      </w:tr>
      <w:tr w:rsidR="00C47209" w:rsidRPr="00CE36F7" w:rsidTr="00875F44">
        <w:trPr>
          <w:cantSplit/>
          <w:trHeight w:val="20"/>
        </w:trPr>
        <w:tc>
          <w:tcPr>
            <w:tcW w:w="1852" w:type="pct"/>
          </w:tcPr>
          <w:p w:rsidR="00C47209" w:rsidRPr="00CE36F7" w:rsidRDefault="00C47209" w:rsidP="00875F44">
            <w:r w:rsidRPr="00CE36F7">
              <w:t>5.1. Проверка правильности расчетов по начислению налогов и платежей в бюджет и внебюджетные фонды</w:t>
            </w:r>
          </w:p>
        </w:tc>
        <w:tc>
          <w:tcPr>
            <w:tcW w:w="556" w:type="pct"/>
            <w:vAlign w:val="center"/>
          </w:tcPr>
          <w:p w:rsidR="00C47209" w:rsidRPr="00CE36F7" w:rsidRDefault="00C47209" w:rsidP="00875F44">
            <w:r w:rsidRPr="00CE36F7">
              <w:t>23.02</w:t>
            </w:r>
          </w:p>
        </w:tc>
        <w:tc>
          <w:tcPr>
            <w:tcW w:w="1111" w:type="pct"/>
            <w:vAlign w:val="center"/>
          </w:tcPr>
          <w:p w:rsidR="00C47209" w:rsidRPr="00CE36F7" w:rsidRDefault="00C47209" w:rsidP="00875F44">
            <w:r w:rsidRPr="00CE36F7">
              <w:t>Файзрахманова А.З.</w:t>
            </w:r>
          </w:p>
        </w:tc>
        <w:tc>
          <w:tcPr>
            <w:tcW w:w="1481" w:type="pct"/>
            <w:gridSpan w:val="2"/>
          </w:tcPr>
          <w:p w:rsidR="00C47209" w:rsidRPr="00CE36F7" w:rsidRDefault="00C47209" w:rsidP="00875F44">
            <w:r w:rsidRPr="00CE36F7">
              <w:t>Индивидуальные карточки, налоговые ставки, облагаемая база по ЕСН, Главная книга, своды проводок</w:t>
            </w:r>
          </w:p>
        </w:tc>
      </w:tr>
      <w:tr w:rsidR="00C47209" w:rsidRPr="00CE36F7" w:rsidTr="00875F44">
        <w:trPr>
          <w:cantSplit/>
          <w:trHeight w:val="20"/>
        </w:trPr>
        <w:tc>
          <w:tcPr>
            <w:tcW w:w="5000" w:type="pct"/>
            <w:gridSpan w:val="5"/>
          </w:tcPr>
          <w:p w:rsidR="00C47209" w:rsidRPr="00CE36F7" w:rsidRDefault="00C47209" w:rsidP="00875F44">
            <w:r w:rsidRPr="00CE36F7">
              <w:t>6. Оформление результатов проверки</w:t>
            </w:r>
          </w:p>
        </w:tc>
      </w:tr>
      <w:tr w:rsidR="00C47209" w:rsidRPr="00CE36F7" w:rsidTr="00875F44">
        <w:trPr>
          <w:cantSplit/>
          <w:trHeight w:val="20"/>
        </w:trPr>
        <w:tc>
          <w:tcPr>
            <w:tcW w:w="1852" w:type="pct"/>
          </w:tcPr>
          <w:p w:rsidR="00C47209" w:rsidRPr="00CE36F7" w:rsidRDefault="00C47209" w:rsidP="00875F44">
            <w:r w:rsidRPr="00CE36F7">
              <w:t>6.1. Оформление результатов проверки</w:t>
            </w:r>
          </w:p>
        </w:tc>
        <w:tc>
          <w:tcPr>
            <w:tcW w:w="556" w:type="pct"/>
            <w:vAlign w:val="center"/>
          </w:tcPr>
          <w:p w:rsidR="00C47209" w:rsidRPr="00CE36F7" w:rsidRDefault="00C47209" w:rsidP="00875F44">
            <w:r w:rsidRPr="00CE36F7">
              <w:t>25.02-27.02</w:t>
            </w:r>
          </w:p>
        </w:tc>
        <w:tc>
          <w:tcPr>
            <w:tcW w:w="1111" w:type="pct"/>
            <w:vAlign w:val="center"/>
          </w:tcPr>
          <w:p w:rsidR="00C47209" w:rsidRPr="00CE36F7" w:rsidRDefault="00C47209" w:rsidP="00875F44">
            <w:r w:rsidRPr="00CE36F7">
              <w:t>Файзрахманова А.З.</w:t>
            </w:r>
          </w:p>
          <w:p w:rsidR="00C47209" w:rsidRPr="00CE36F7" w:rsidRDefault="00C47209" w:rsidP="00875F44">
            <w:r w:rsidRPr="00CE36F7">
              <w:t>Бакиева З.Р.</w:t>
            </w:r>
          </w:p>
          <w:p w:rsidR="00C47209" w:rsidRPr="00CE36F7" w:rsidRDefault="00C47209" w:rsidP="00875F44">
            <w:r w:rsidRPr="00CE36F7">
              <w:t>Чудов А.А.</w:t>
            </w:r>
          </w:p>
        </w:tc>
        <w:tc>
          <w:tcPr>
            <w:tcW w:w="1481" w:type="pct"/>
            <w:gridSpan w:val="2"/>
          </w:tcPr>
          <w:p w:rsidR="00C47209" w:rsidRPr="00CE36F7" w:rsidRDefault="00C47209" w:rsidP="00875F44"/>
        </w:tc>
      </w:tr>
    </w:tbl>
    <w:p w:rsidR="00C47209" w:rsidRPr="00CE36F7" w:rsidRDefault="00C47209" w:rsidP="00CE36F7">
      <w:pPr>
        <w:suppressAutoHyphens/>
        <w:ind w:firstLine="709"/>
        <w:jc w:val="both"/>
        <w:rPr>
          <w:b/>
          <w:sz w:val="28"/>
          <w:szCs w:val="28"/>
        </w:rPr>
      </w:pPr>
    </w:p>
    <w:p w:rsidR="00124A7C" w:rsidRPr="00CE36F7" w:rsidRDefault="00317AD3" w:rsidP="00CE36F7">
      <w:pPr>
        <w:pStyle w:val="2"/>
        <w:keepNext w:val="0"/>
        <w:suppressAutoHyphens/>
        <w:spacing w:before="0" w:after="0"/>
        <w:ind w:firstLine="709"/>
        <w:jc w:val="both"/>
        <w:rPr>
          <w:rFonts w:ascii="Times New Roman" w:hAnsi="Times New Roman"/>
          <w:i w:val="0"/>
          <w:iCs w:val="0"/>
        </w:rPr>
      </w:pPr>
      <w:bookmarkStart w:id="20" w:name="_Toc247377954"/>
      <w:r w:rsidRPr="00CE36F7">
        <w:rPr>
          <w:rFonts w:ascii="Times New Roman" w:hAnsi="Times New Roman"/>
          <w:i w:val="0"/>
          <w:iCs w:val="0"/>
        </w:rPr>
        <w:t>2.4 Оформление результатов аудита расчетов по заработной плате</w:t>
      </w:r>
      <w:bookmarkEnd w:id="20"/>
    </w:p>
    <w:p w:rsidR="00875F44" w:rsidRDefault="00875F44" w:rsidP="00CE36F7">
      <w:pPr>
        <w:suppressAutoHyphens/>
        <w:ind w:firstLine="709"/>
        <w:jc w:val="both"/>
        <w:rPr>
          <w:sz w:val="28"/>
          <w:szCs w:val="28"/>
          <w:lang w:val="en-US"/>
        </w:rPr>
      </w:pPr>
    </w:p>
    <w:p w:rsidR="00317AD3" w:rsidRPr="00CE36F7" w:rsidRDefault="00317AD3" w:rsidP="00CE36F7">
      <w:pPr>
        <w:suppressAutoHyphens/>
        <w:ind w:firstLine="709"/>
        <w:jc w:val="both"/>
        <w:rPr>
          <w:sz w:val="28"/>
          <w:szCs w:val="28"/>
        </w:rPr>
      </w:pPr>
      <w:r w:rsidRPr="00CE36F7">
        <w:rPr>
          <w:sz w:val="28"/>
          <w:szCs w:val="28"/>
        </w:rPr>
        <w:t xml:space="preserve">В конце работы необходимо оформить аудиторское заключение (таблица 2.18). Оно является официальным документом, предназначенным </w:t>
      </w:r>
      <w:r w:rsidR="006726A0" w:rsidRPr="00CE36F7">
        <w:rPr>
          <w:sz w:val="28"/>
          <w:szCs w:val="28"/>
        </w:rPr>
        <w:t>для пользователей финансовой (бухгалтерской) отчетности аудируемых лиц.</w:t>
      </w:r>
    </w:p>
    <w:p w:rsidR="006726A0" w:rsidRPr="00CE36F7" w:rsidRDefault="009931A2" w:rsidP="00CE36F7">
      <w:pPr>
        <w:suppressAutoHyphens/>
        <w:ind w:firstLine="709"/>
        <w:jc w:val="both"/>
        <w:rPr>
          <w:b/>
          <w:sz w:val="28"/>
          <w:szCs w:val="28"/>
        </w:rPr>
      </w:pPr>
      <w:r w:rsidRPr="00CE36F7">
        <w:rPr>
          <w:b/>
          <w:sz w:val="28"/>
          <w:szCs w:val="28"/>
        </w:rPr>
        <w:t>Аудиторское заключение</w:t>
      </w:r>
    </w:p>
    <w:p w:rsidR="00875F44" w:rsidRPr="00CE36F7" w:rsidRDefault="00875F44" w:rsidP="00CE36F7">
      <w:pPr>
        <w:pStyle w:val="aa"/>
        <w:widowControl/>
        <w:suppressAutoHyphens/>
        <w:spacing w:line="360" w:lineRule="auto"/>
        <w:ind w:firstLine="709"/>
        <w:jc w:val="both"/>
        <w:rPr>
          <w:sz w:val="28"/>
        </w:rPr>
      </w:pPr>
      <w:r w:rsidRPr="00CE36F7">
        <w:rPr>
          <w:sz w:val="28"/>
        </w:rPr>
        <w:t>Сведения об аудиторской организации (аудиторе): ООО «РТФ-Аудит».</w:t>
      </w:r>
    </w:p>
    <w:p w:rsidR="00875F44" w:rsidRPr="00CE36F7" w:rsidRDefault="00875F44" w:rsidP="00CE36F7">
      <w:pPr>
        <w:pStyle w:val="aa"/>
        <w:widowControl/>
        <w:suppressAutoHyphens/>
        <w:spacing w:line="360" w:lineRule="auto"/>
        <w:ind w:firstLine="709"/>
        <w:jc w:val="both"/>
        <w:rPr>
          <w:sz w:val="28"/>
        </w:rPr>
      </w:pPr>
      <w:r w:rsidRPr="00CE36F7">
        <w:rPr>
          <w:sz w:val="28"/>
        </w:rPr>
        <w:t>Юридический адрес:</w:t>
      </w:r>
      <w:r>
        <w:rPr>
          <w:sz w:val="28"/>
        </w:rPr>
        <w:t xml:space="preserve"> </w:t>
      </w:r>
      <w:r w:rsidRPr="00CE36F7">
        <w:rPr>
          <w:sz w:val="28"/>
        </w:rPr>
        <w:t>450002,</w:t>
      </w:r>
      <w:r>
        <w:rPr>
          <w:sz w:val="28"/>
        </w:rPr>
        <w:t xml:space="preserve"> </w:t>
      </w:r>
      <w:r w:rsidRPr="00CE36F7">
        <w:rPr>
          <w:sz w:val="28"/>
        </w:rPr>
        <w:t>г. Уфа, пр. Октября, 98.</w:t>
      </w:r>
    </w:p>
    <w:p w:rsidR="00875F44" w:rsidRPr="00CE36F7" w:rsidRDefault="00875F44" w:rsidP="00CE36F7">
      <w:pPr>
        <w:pStyle w:val="aa"/>
        <w:widowControl/>
        <w:suppressAutoHyphens/>
        <w:spacing w:line="360" w:lineRule="auto"/>
        <w:ind w:firstLine="709"/>
        <w:jc w:val="both"/>
        <w:rPr>
          <w:sz w:val="28"/>
        </w:rPr>
      </w:pPr>
      <w:r w:rsidRPr="00CE36F7">
        <w:rPr>
          <w:sz w:val="28"/>
        </w:rPr>
        <w:t xml:space="preserve">Лицензия на проведение общего аудита: № </w:t>
      </w:r>
      <w:r w:rsidRPr="00CE36F7">
        <w:rPr>
          <w:bCs/>
          <w:sz w:val="28"/>
        </w:rPr>
        <w:t>Е 003278</w:t>
      </w:r>
      <w:r w:rsidRPr="00CE36F7">
        <w:rPr>
          <w:sz w:val="28"/>
        </w:rPr>
        <w:t>, выдана на основании приказа Министерства финансов Российской Федерации от 17.01.2003 № 9, продлена на основании приказа Министерства финансов Российской Федерации от 24.01.2008 № 19</w:t>
      </w:r>
    </w:p>
    <w:p w:rsidR="00875F44" w:rsidRPr="00CE36F7" w:rsidRDefault="00875F44" w:rsidP="00CE36F7">
      <w:pPr>
        <w:pStyle w:val="aa"/>
        <w:widowControl/>
        <w:suppressAutoHyphens/>
        <w:spacing w:line="360" w:lineRule="auto"/>
        <w:ind w:firstLine="709"/>
        <w:jc w:val="both"/>
        <w:rPr>
          <w:sz w:val="28"/>
        </w:rPr>
      </w:pPr>
      <w:r w:rsidRPr="00CE36F7">
        <w:rPr>
          <w:sz w:val="28"/>
        </w:rPr>
        <w:t>Лицензия действительна: до 16.01.2013.</w:t>
      </w:r>
    </w:p>
    <w:p w:rsidR="00875F44" w:rsidRPr="00CE36F7" w:rsidRDefault="00875F44" w:rsidP="00CE36F7">
      <w:pPr>
        <w:pStyle w:val="aa"/>
        <w:widowControl/>
        <w:suppressAutoHyphens/>
        <w:spacing w:line="360" w:lineRule="auto"/>
        <w:ind w:firstLine="709"/>
        <w:jc w:val="both"/>
        <w:rPr>
          <w:sz w:val="28"/>
        </w:rPr>
      </w:pPr>
      <w:r w:rsidRPr="00CE36F7">
        <w:rPr>
          <w:sz w:val="28"/>
        </w:rPr>
        <w:t>Свидетельство о государственной регистрации: серия 77 № 000904776, выдано 07.10.2002 ИМНС РФ № 22 по г. Уфе; ОГРН 1027722007268</w:t>
      </w:r>
    </w:p>
    <w:p w:rsidR="00875F44" w:rsidRPr="00CE36F7" w:rsidRDefault="00875F44" w:rsidP="00CE36F7">
      <w:pPr>
        <w:pStyle w:val="aa"/>
        <w:widowControl/>
        <w:suppressAutoHyphens/>
        <w:spacing w:line="360" w:lineRule="auto"/>
        <w:ind w:firstLine="709"/>
        <w:jc w:val="both"/>
        <w:rPr>
          <w:iCs/>
          <w:sz w:val="28"/>
          <w:lang w:bidi="he-IL"/>
        </w:rPr>
      </w:pPr>
      <w:r w:rsidRPr="00CE36F7">
        <w:rPr>
          <w:sz w:val="28"/>
        </w:rPr>
        <w:t>Расчетный счет №</w:t>
      </w:r>
      <w:r w:rsidRPr="00CE36F7">
        <w:rPr>
          <w:i/>
          <w:iCs/>
          <w:sz w:val="28"/>
          <w:lang w:bidi="he-IL"/>
        </w:rPr>
        <w:t xml:space="preserve"> </w:t>
      </w:r>
      <w:r w:rsidRPr="00CE36F7">
        <w:rPr>
          <w:iCs/>
          <w:sz w:val="28"/>
          <w:lang w:bidi="he-IL"/>
        </w:rPr>
        <w:t>12658970000236001302</w:t>
      </w:r>
    </w:p>
    <w:p w:rsidR="00875F44" w:rsidRPr="00CE36F7" w:rsidRDefault="00875F44" w:rsidP="00CE36F7">
      <w:pPr>
        <w:pStyle w:val="aa"/>
        <w:widowControl/>
        <w:suppressAutoHyphens/>
        <w:spacing w:line="360" w:lineRule="auto"/>
        <w:ind w:firstLine="709"/>
        <w:jc w:val="both"/>
        <w:rPr>
          <w:sz w:val="28"/>
        </w:rPr>
      </w:pPr>
      <w:r w:rsidRPr="00CE36F7">
        <w:rPr>
          <w:sz w:val="28"/>
        </w:rPr>
        <w:t>В аудите принимали участие: Файзрахманова А.З., Бакиева З.Р., Чудов А.А.</w:t>
      </w:r>
    </w:p>
    <w:p w:rsidR="00875F44" w:rsidRPr="00CE36F7" w:rsidRDefault="00875F44" w:rsidP="00CE36F7">
      <w:pPr>
        <w:pStyle w:val="aa"/>
        <w:widowControl/>
        <w:suppressAutoHyphens/>
        <w:spacing w:line="360" w:lineRule="auto"/>
        <w:ind w:firstLine="709"/>
        <w:jc w:val="both"/>
        <w:rPr>
          <w:sz w:val="28"/>
        </w:rPr>
      </w:pPr>
      <w:r w:rsidRPr="00CE36F7">
        <w:rPr>
          <w:sz w:val="28"/>
        </w:rPr>
        <w:t>Сведения об аудируемом лице: Открытое акционерное общество «Уфамолзавод».</w:t>
      </w:r>
    </w:p>
    <w:p w:rsidR="00875F44" w:rsidRPr="00CE36F7" w:rsidRDefault="00875F44" w:rsidP="00CE36F7">
      <w:pPr>
        <w:pStyle w:val="aa"/>
        <w:widowControl/>
        <w:suppressAutoHyphens/>
        <w:spacing w:line="360" w:lineRule="auto"/>
        <w:ind w:firstLine="709"/>
        <w:jc w:val="both"/>
        <w:rPr>
          <w:sz w:val="28"/>
        </w:rPr>
      </w:pPr>
      <w:r w:rsidRPr="00CE36F7">
        <w:rPr>
          <w:sz w:val="28"/>
        </w:rPr>
        <w:t xml:space="preserve">Юридический адрес: </w:t>
      </w:r>
      <w:smartTag w:uri="urn:schemas-microsoft-com:office:smarttags" w:element="metricconverter">
        <w:smartTagPr>
          <w:attr w:name="ProductID" w:val="450001, г"/>
        </w:smartTagPr>
        <w:r w:rsidRPr="00CE36F7">
          <w:rPr>
            <w:sz w:val="28"/>
          </w:rPr>
          <w:t>450001, г</w:t>
        </w:r>
      </w:smartTag>
      <w:r w:rsidRPr="00CE36F7">
        <w:rPr>
          <w:sz w:val="28"/>
        </w:rPr>
        <w:t>. Уфа, ул. Комсомольская, 3.</w:t>
      </w:r>
    </w:p>
    <w:p w:rsidR="00875F44" w:rsidRPr="00CE36F7" w:rsidRDefault="00875F44" w:rsidP="00CE36F7">
      <w:pPr>
        <w:pStyle w:val="aa"/>
        <w:widowControl/>
        <w:suppressAutoHyphens/>
        <w:spacing w:line="360" w:lineRule="auto"/>
        <w:ind w:firstLine="709"/>
        <w:jc w:val="both"/>
        <w:rPr>
          <w:sz w:val="28"/>
        </w:rPr>
      </w:pPr>
      <w:r w:rsidRPr="00CE36F7">
        <w:rPr>
          <w:sz w:val="28"/>
        </w:rPr>
        <w:t>Лицензия на осуществление деятельности: № 31-ЭХ-003230 действительна до 10.10.12г.</w:t>
      </w:r>
    </w:p>
    <w:p w:rsidR="00875F44" w:rsidRPr="00CE36F7" w:rsidRDefault="00875F44" w:rsidP="00CE36F7">
      <w:pPr>
        <w:pStyle w:val="aa"/>
        <w:widowControl/>
        <w:suppressAutoHyphens/>
        <w:spacing w:line="360" w:lineRule="auto"/>
        <w:ind w:firstLine="709"/>
        <w:jc w:val="both"/>
        <w:rPr>
          <w:sz w:val="28"/>
        </w:rPr>
      </w:pPr>
      <w:r w:rsidRPr="00CE36F7">
        <w:rPr>
          <w:sz w:val="28"/>
        </w:rPr>
        <w:t>Свидетельство о государственной регистрации: ОГРН № 1020203231256 зарегистрировано ИМНС по Советскому району г. Уфы 22.11.2002 г.</w:t>
      </w:r>
    </w:p>
    <w:p w:rsidR="00875F44" w:rsidRPr="00CE36F7" w:rsidRDefault="00875F44" w:rsidP="00CE36F7">
      <w:pPr>
        <w:pStyle w:val="aa"/>
        <w:widowControl/>
        <w:suppressAutoHyphens/>
        <w:spacing w:line="360" w:lineRule="auto"/>
        <w:ind w:firstLine="709"/>
        <w:jc w:val="both"/>
        <w:rPr>
          <w:i/>
          <w:iCs/>
          <w:sz w:val="28"/>
          <w:szCs w:val="28"/>
          <w:lang w:bidi="he-IL"/>
        </w:rPr>
      </w:pPr>
      <w:r w:rsidRPr="00CE36F7">
        <w:rPr>
          <w:sz w:val="28"/>
        </w:rPr>
        <w:t xml:space="preserve">Расчетный счет № </w:t>
      </w:r>
      <w:r w:rsidRPr="00CE36F7">
        <w:rPr>
          <w:snapToGrid w:val="0"/>
          <w:sz w:val="28"/>
        </w:rPr>
        <w:t>30101810600000000770</w:t>
      </w:r>
    </w:p>
    <w:p w:rsidR="00875F44" w:rsidRPr="00CE36F7" w:rsidRDefault="00875F44" w:rsidP="00CE36F7">
      <w:pPr>
        <w:suppressAutoHyphens/>
        <w:ind w:firstLine="709"/>
        <w:jc w:val="both"/>
        <w:rPr>
          <w:sz w:val="28"/>
          <w:szCs w:val="28"/>
        </w:rPr>
      </w:pPr>
      <w:r w:rsidRPr="00CE36F7">
        <w:rPr>
          <w:sz w:val="28"/>
          <w:szCs w:val="28"/>
        </w:rPr>
        <w:t>Мы провели аудит прилагаемой финансовой (бухгалтерской) отчетности ОАО «Уфамолзавод» за период с 1 января по 31 декабря 2008 года. Финансовая (бухгалтерская) отчетность ОАО «Уфамолзавод» состоит из:</w:t>
      </w:r>
    </w:p>
    <w:p w:rsidR="00875F44" w:rsidRPr="00CE36F7" w:rsidRDefault="00875F44" w:rsidP="00CE36F7">
      <w:pPr>
        <w:suppressAutoHyphens/>
        <w:ind w:firstLine="709"/>
        <w:jc w:val="both"/>
        <w:rPr>
          <w:sz w:val="28"/>
          <w:szCs w:val="28"/>
        </w:rPr>
      </w:pPr>
      <w:r w:rsidRPr="00CE36F7">
        <w:rPr>
          <w:sz w:val="28"/>
          <w:szCs w:val="28"/>
        </w:rPr>
        <w:t>- бухгалтерского баланса;</w:t>
      </w:r>
    </w:p>
    <w:p w:rsidR="00875F44" w:rsidRPr="00CE36F7" w:rsidRDefault="00875F44" w:rsidP="00CE36F7">
      <w:pPr>
        <w:suppressAutoHyphens/>
        <w:ind w:firstLine="709"/>
        <w:jc w:val="both"/>
        <w:rPr>
          <w:sz w:val="28"/>
          <w:szCs w:val="28"/>
        </w:rPr>
      </w:pPr>
      <w:r w:rsidRPr="00CE36F7">
        <w:rPr>
          <w:sz w:val="28"/>
          <w:szCs w:val="28"/>
        </w:rPr>
        <w:t>- отчета о прибылях и убытках</w:t>
      </w:r>
    </w:p>
    <w:p w:rsidR="00875F44" w:rsidRPr="00CE36F7" w:rsidRDefault="00875F44" w:rsidP="00CE36F7">
      <w:pPr>
        <w:suppressAutoHyphens/>
        <w:ind w:firstLine="709"/>
        <w:jc w:val="both"/>
        <w:rPr>
          <w:sz w:val="28"/>
          <w:szCs w:val="28"/>
        </w:rPr>
      </w:pPr>
      <w:r w:rsidRPr="00CE36F7">
        <w:rPr>
          <w:sz w:val="28"/>
          <w:szCs w:val="28"/>
        </w:rPr>
        <w:t>- приложений к бухгалтерскому балансу и Отчету о прибылях и убытках;</w:t>
      </w:r>
    </w:p>
    <w:p w:rsidR="00875F44" w:rsidRPr="00CE36F7" w:rsidRDefault="00875F44" w:rsidP="00CE36F7">
      <w:pPr>
        <w:suppressAutoHyphens/>
        <w:ind w:firstLine="709"/>
        <w:jc w:val="both"/>
        <w:rPr>
          <w:sz w:val="28"/>
          <w:szCs w:val="28"/>
        </w:rPr>
      </w:pPr>
      <w:r w:rsidRPr="00CE36F7">
        <w:rPr>
          <w:sz w:val="28"/>
          <w:szCs w:val="28"/>
        </w:rPr>
        <w:t>- пояснительной записки.</w:t>
      </w:r>
    </w:p>
    <w:p w:rsidR="00875F44" w:rsidRPr="00CE36F7" w:rsidRDefault="00875F44" w:rsidP="00CE36F7">
      <w:pPr>
        <w:suppressAutoHyphens/>
        <w:ind w:firstLine="709"/>
        <w:jc w:val="both"/>
        <w:rPr>
          <w:sz w:val="28"/>
          <w:szCs w:val="28"/>
        </w:rPr>
      </w:pPr>
      <w:r w:rsidRPr="00CE36F7">
        <w:rPr>
          <w:sz w:val="28"/>
          <w:szCs w:val="28"/>
        </w:rPr>
        <w:t>Ответственность за подготовку данной отчетности несет генеральный директор ОАО «Уфамолзавод». Наша обязанность заключается в том, чтобы высказать мнение о достоверности во всех существенных аспектах данной отчетности и соответствии порядка ведения бухгалтерского учета законодательству Российской Федерации на основе проведенного аудита.</w:t>
      </w:r>
    </w:p>
    <w:p w:rsidR="00875F44" w:rsidRPr="00CE36F7" w:rsidRDefault="00875F44" w:rsidP="00CE36F7">
      <w:pPr>
        <w:pStyle w:val="ConsNormal0"/>
        <w:widowControl/>
        <w:tabs>
          <w:tab w:val="left" w:pos="-90"/>
        </w:tabs>
        <w:suppressAutoHyphens/>
        <w:spacing w:line="360" w:lineRule="auto"/>
        <w:ind w:firstLine="709"/>
        <w:jc w:val="both"/>
        <w:rPr>
          <w:sz w:val="28"/>
          <w:szCs w:val="28"/>
        </w:rPr>
      </w:pPr>
      <w:r w:rsidRPr="00CE36F7">
        <w:rPr>
          <w:sz w:val="28"/>
          <w:szCs w:val="28"/>
        </w:rPr>
        <w:t>Мы проводили аудит в соответствии с:</w:t>
      </w:r>
    </w:p>
    <w:p w:rsidR="00875F44" w:rsidRPr="00CE36F7" w:rsidRDefault="00875F44" w:rsidP="00CE36F7">
      <w:pPr>
        <w:pStyle w:val="ConsNormal0"/>
        <w:widowControl/>
        <w:tabs>
          <w:tab w:val="left" w:pos="-90"/>
        </w:tabs>
        <w:suppressAutoHyphens/>
        <w:spacing w:line="360" w:lineRule="auto"/>
        <w:ind w:firstLine="709"/>
        <w:jc w:val="both"/>
        <w:rPr>
          <w:sz w:val="28"/>
          <w:szCs w:val="28"/>
        </w:rPr>
      </w:pPr>
      <w:r w:rsidRPr="00CE36F7">
        <w:rPr>
          <w:sz w:val="28"/>
          <w:szCs w:val="28"/>
        </w:rPr>
        <w:t>- Федеральным законом "Об аудиторской деятельности";</w:t>
      </w:r>
    </w:p>
    <w:p w:rsidR="00875F44" w:rsidRPr="00CE36F7" w:rsidRDefault="00875F44" w:rsidP="00CE36F7">
      <w:pPr>
        <w:pStyle w:val="ConsNormal0"/>
        <w:widowControl/>
        <w:tabs>
          <w:tab w:val="left" w:pos="-90"/>
        </w:tabs>
        <w:suppressAutoHyphens/>
        <w:spacing w:line="360" w:lineRule="auto"/>
        <w:ind w:firstLine="709"/>
        <w:jc w:val="both"/>
        <w:rPr>
          <w:sz w:val="28"/>
          <w:szCs w:val="28"/>
        </w:rPr>
      </w:pPr>
      <w:r w:rsidRPr="00CE36F7">
        <w:rPr>
          <w:sz w:val="28"/>
          <w:szCs w:val="28"/>
        </w:rPr>
        <w:t>- федеральными правилами (стандартами) аудиторской деятельности, утвержденными Постановлением Правительства РФ от 23.09.02г. № 696;</w:t>
      </w:r>
    </w:p>
    <w:p w:rsidR="00875F44" w:rsidRPr="00CE36F7" w:rsidRDefault="00875F44" w:rsidP="00CE36F7">
      <w:pPr>
        <w:pStyle w:val="ConsNormal0"/>
        <w:widowControl/>
        <w:tabs>
          <w:tab w:val="left" w:pos="-90"/>
        </w:tabs>
        <w:suppressAutoHyphens/>
        <w:spacing w:line="360" w:lineRule="auto"/>
        <w:ind w:firstLine="709"/>
        <w:jc w:val="both"/>
        <w:rPr>
          <w:sz w:val="28"/>
          <w:szCs w:val="28"/>
        </w:rPr>
      </w:pPr>
      <w:r w:rsidRPr="00CE36F7">
        <w:rPr>
          <w:sz w:val="28"/>
          <w:szCs w:val="28"/>
        </w:rPr>
        <w:t>- внутренними правилами (стандартами) аудиторской деятельности (Московской аудиторской Палаты - профессиональном объединении аудиторов, аккредитованном при Минфине России);</w:t>
      </w:r>
    </w:p>
    <w:p w:rsidR="00875F44" w:rsidRPr="00CE36F7" w:rsidRDefault="00875F44" w:rsidP="00CE36F7">
      <w:pPr>
        <w:pStyle w:val="ConsNormal0"/>
        <w:widowControl/>
        <w:tabs>
          <w:tab w:val="left" w:pos="-90"/>
        </w:tabs>
        <w:suppressAutoHyphens/>
        <w:spacing w:line="360" w:lineRule="auto"/>
        <w:ind w:firstLine="709"/>
        <w:jc w:val="both"/>
        <w:rPr>
          <w:sz w:val="28"/>
          <w:szCs w:val="28"/>
        </w:rPr>
      </w:pPr>
      <w:r w:rsidRPr="00CE36F7">
        <w:rPr>
          <w:sz w:val="28"/>
          <w:szCs w:val="28"/>
        </w:rPr>
        <w:t>- правилами (стандартами) аудиторской деятельности аудитора;</w:t>
      </w:r>
    </w:p>
    <w:p w:rsidR="00875F44" w:rsidRPr="00CE36F7" w:rsidRDefault="00875F44" w:rsidP="00CE36F7">
      <w:pPr>
        <w:pStyle w:val="ConsNormal0"/>
        <w:widowControl/>
        <w:tabs>
          <w:tab w:val="left" w:pos="-90"/>
        </w:tabs>
        <w:suppressAutoHyphens/>
        <w:spacing w:line="360" w:lineRule="auto"/>
        <w:ind w:firstLine="709"/>
        <w:jc w:val="both"/>
        <w:rPr>
          <w:sz w:val="28"/>
          <w:szCs w:val="28"/>
        </w:rPr>
      </w:pPr>
      <w:r w:rsidRPr="00CE36F7">
        <w:rPr>
          <w:sz w:val="28"/>
          <w:szCs w:val="28"/>
        </w:rPr>
        <w:t>- нормативными актами органа, осуществляющего регулирование деятельности аудируемого лица.</w:t>
      </w:r>
    </w:p>
    <w:p w:rsidR="00875F44" w:rsidRPr="00CE36F7" w:rsidRDefault="00875F44" w:rsidP="00CE36F7">
      <w:pPr>
        <w:pStyle w:val="ConsNormal0"/>
        <w:widowControl/>
        <w:tabs>
          <w:tab w:val="left" w:pos="-90"/>
        </w:tabs>
        <w:suppressAutoHyphens/>
        <w:spacing w:line="360" w:lineRule="auto"/>
        <w:ind w:firstLine="709"/>
        <w:jc w:val="both"/>
        <w:rPr>
          <w:sz w:val="28"/>
          <w:szCs w:val="28"/>
        </w:rPr>
      </w:pPr>
      <w:r w:rsidRPr="00CE36F7">
        <w:rPr>
          <w:sz w:val="28"/>
          <w:szCs w:val="28"/>
        </w:rPr>
        <w:t>Аудит планировался и проводился таким образом, чтобы получить достаточную уверенность в том, что финансовая (бухгалтерская) отчетность не содержит существенных искажений. Аудит проводился на выборочной основе и включал в себя изучение на основе тестирования доказательств, подтверждающих числовые показатели в финансовой (бухгалтерской) отчетности и раскрытие в ней информации о финансово-хозяйственной деятельности, оценку принципов и правил бухгалтерского учета, применяемых при подготовке финансовой (бухгалтерской) отчетности, рассмотрение основных оценочных показателей, полученных руководством аудируемого лица, а также оценку общего представления о финансовой (бухгалтерской) отчетности. Мы полагаем, что проведенный аудит предоставляет достаточные основания для выражения нашего мнения о достоверности во всех существенных отношениях финансовой (бухгалтерской) отчетности и соответствии порядка ведения бухгалтерского учета законодательству Российской Федерации.</w:t>
      </w:r>
    </w:p>
    <w:p w:rsidR="00875F44" w:rsidRPr="00CE36F7" w:rsidRDefault="00875F44" w:rsidP="00CE36F7">
      <w:pPr>
        <w:suppressAutoHyphens/>
        <w:ind w:firstLine="709"/>
        <w:jc w:val="both"/>
        <w:rPr>
          <w:sz w:val="28"/>
          <w:szCs w:val="28"/>
        </w:rPr>
      </w:pPr>
      <w:r w:rsidRPr="00CE36F7">
        <w:rPr>
          <w:sz w:val="28"/>
          <w:szCs w:val="28"/>
        </w:rPr>
        <w:t>В ходе аудита бухгалтерской отчетности нами обнаружены некоторые качественные нарушения установленного порядка ведения и подготовки бухгалтерской отчетности ОАО «Уфамолзавод», связанные с документальным оформлением финансово-хозяйственных операций. В частности было выявлено, что не все хозяйственные операции оформляются первичными учетными документами, оформленными в соответствии с требованиями законодательства. Однако данные нарушения существенно не влияют на результат финансово-хозяйственной деятельности ОАО «Уфамолзавод».</w:t>
      </w:r>
    </w:p>
    <w:p w:rsidR="00875F44" w:rsidRPr="00CE36F7" w:rsidRDefault="00875F44" w:rsidP="00CE36F7">
      <w:pPr>
        <w:pStyle w:val="ConsNormal0"/>
        <w:widowControl/>
        <w:tabs>
          <w:tab w:val="left" w:pos="-90"/>
        </w:tabs>
        <w:suppressAutoHyphens/>
        <w:spacing w:line="360" w:lineRule="auto"/>
        <w:ind w:firstLine="709"/>
        <w:jc w:val="both"/>
        <w:rPr>
          <w:sz w:val="28"/>
          <w:szCs w:val="28"/>
        </w:rPr>
      </w:pPr>
      <w:r w:rsidRPr="00CE36F7">
        <w:rPr>
          <w:sz w:val="28"/>
          <w:szCs w:val="28"/>
        </w:rPr>
        <w:t xml:space="preserve">По нашему мнению, за исключением влияния на финансовую (бухгалтерскую) отчетность обстоятельств, изложенных в предыдущей части, финансовая (бухгалтерская) отчетность ОАО «Уфамолзавод» отражает достоверно во всех существенных отношениях финансовое положение на 31 декабря </w:t>
      </w:r>
      <w:smartTag w:uri="urn:schemas-microsoft-com:office:smarttags" w:element="metricconverter">
        <w:smartTagPr>
          <w:attr w:name="ProductID" w:val="2008 г"/>
        </w:smartTagPr>
        <w:r w:rsidRPr="00CE36F7">
          <w:rPr>
            <w:sz w:val="28"/>
            <w:szCs w:val="28"/>
          </w:rPr>
          <w:t>2008 г</w:t>
        </w:r>
      </w:smartTag>
      <w:r w:rsidRPr="00CE36F7">
        <w:rPr>
          <w:sz w:val="28"/>
          <w:szCs w:val="28"/>
        </w:rPr>
        <w:t xml:space="preserve">. и результаты финансово-хозяйственной деятельности за период с 1 января по 31 декабря </w:t>
      </w:r>
      <w:smartTag w:uri="urn:schemas-microsoft-com:office:smarttags" w:element="metricconverter">
        <w:smartTagPr>
          <w:attr w:name="ProductID" w:val="2008 г"/>
        </w:smartTagPr>
        <w:r w:rsidRPr="00CE36F7">
          <w:rPr>
            <w:sz w:val="28"/>
            <w:szCs w:val="28"/>
          </w:rPr>
          <w:t>2008 г</w:t>
        </w:r>
      </w:smartTag>
      <w:r w:rsidRPr="00CE36F7">
        <w:rPr>
          <w:sz w:val="28"/>
          <w:szCs w:val="28"/>
        </w:rPr>
        <w:t>. включительно в соответствии с требованиями законодательства Российской Федерации в части подготовки финансовой (бухгалтерской) отчетности.</w:t>
      </w:r>
    </w:p>
    <w:p w:rsidR="00CB2D50" w:rsidRPr="00CE36F7" w:rsidRDefault="00875F44" w:rsidP="00CE36F7">
      <w:pPr>
        <w:pStyle w:val="1"/>
        <w:keepNext w:val="0"/>
        <w:suppressAutoHyphens/>
        <w:spacing w:before="0" w:after="0"/>
        <w:ind w:firstLine="709"/>
        <w:jc w:val="both"/>
        <w:rPr>
          <w:rFonts w:ascii="Times New Roman" w:hAnsi="Times New Roman" w:cs="Times New Roman"/>
          <w:sz w:val="28"/>
        </w:rPr>
      </w:pPr>
      <w:bookmarkStart w:id="21" w:name="_Toc247377955"/>
      <w:r>
        <w:rPr>
          <w:rFonts w:ascii="Times New Roman" w:hAnsi="Times New Roman" w:cs="Times New Roman"/>
          <w:b w:val="0"/>
          <w:bCs w:val="0"/>
          <w:kern w:val="0"/>
          <w:sz w:val="28"/>
          <w:szCs w:val="28"/>
        </w:rPr>
        <w:br w:type="page"/>
      </w:r>
      <w:r w:rsidR="00CB2D50" w:rsidRPr="00CE36F7">
        <w:rPr>
          <w:rFonts w:ascii="Times New Roman" w:hAnsi="Times New Roman" w:cs="Times New Roman"/>
          <w:sz w:val="28"/>
        </w:rPr>
        <w:t>Заключение</w:t>
      </w:r>
      <w:bookmarkEnd w:id="21"/>
    </w:p>
    <w:p w:rsidR="00875F44" w:rsidRDefault="00875F44" w:rsidP="00CE36F7">
      <w:pPr>
        <w:pStyle w:val="31"/>
        <w:suppressAutoHyphens/>
        <w:overflowPunct w:val="0"/>
        <w:autoSpaceDE w:val="0"/>
        <w:autoSpaceDN w:val="0"/>
        <w:adjustRightInd w:val="0"/>
        <w:spacing w:after="0"/>
        <w:ind w:firstLine="709"/>
        <w:jc w:val="both"/>
        <w:rPr>
          <w:sz w:val="28"/>
          <w:szCs w:val="28"/>
          <w:lang w:val="en-US"/>
        </w:rPr>
      </w:pPr>
    </w:p>
    <w:p w:rsidR="002B7227" w:rsidRPr="00CE36F7" w:rsidRDefault="002B7227" w:rsidP="00CE36F7">
      <w:pPr>
        <w:pStyle w:val="31"/>
        <w:suppressAutoHyphens/>
        <w:overflowPunct w:val="0"/>
        <w:autoSpaceDE w:val="0"/>
        <w:autoSpaceDN w:val="0"/>
        <w:adjustRightInd w:val="0"/>
        <w:spacing w:after="0"/>
        <w:ind w:firstLine="709"/>
        <w:jc w:val="both"/>
        <w:rPr>
          <w:sz w:val="28"/>
          <w:szCs w:val="28"/>
        </w:rPr>
      </w:pPr>
      <w:r w:rsidRPr="00CE36F7">
        <w:rPr>
          <w:sz w:val="28"/>
          <w:szCs w:val="28"/>
        </w:rPr>
        <w:t xml:space="preserve">На сегодняшний день в нашей стране существует большое количество нерешенных вопросов и противоречий в сфере оплаты труда. </w:t>
      </w:r>
    </w:p>
    <w:p w:rsidR="002B7227" w:rsidRPr="00CE36F7" w:rsidRDefault="002B7227" w:rsidP="00CE36F7">
      <w:pPr>
        <w:pStyle w:val="31"/>
        <w:suppressAutoHyphens/>
        <w:overflowPunct w:val="0"/>
        <w:autoSpaceDE w:val="0"/>
        <w:autoSpaceDN w:val="0"/>
        <w:adjustRightInd w:val="0"/>
        <w:spacing w:after="0"/>
        <w:ind w:firstLine="709"/>
        <w:jc w:val="both"/>
        <w:rPr>
          <w:sz w:val="28"/>
          <w:szCs w:val="28"/>
        </w:rPr>
      </w:pPr>
      <w:r w:rsidRPr="00CE36F7">
        <w:rPr>
          <w:sz w:val="28"/>
          <w:szCs w:val="28"/>
        </w:rPr>
        <w:t xml:space="preserve">Время диктует необходимость такой системы оплаты, которая формировала бы мощные стимулы развития труда и производства. Работник крайне заинтересован даже в небольшом повышении зарплаты. Работодатель же не торопиться повышать ее, экономя на оплате труда. </w:t>
      </w:r>
    </w:p>
    <w:p w:rsidR="00F15B6B" w:rsidRPr="00CE36F7" w:rsidRDefault="00F15B6B" w:rsidP="00CE36F7">
      <w:pPr>
        <w:pStyle w:val="31"/>
        <w:suppressAutoHyphens/>
        <w:overflowPunct w:val="0"/>
        <w:autoSpaceDE w:val="0"/>
        <w:autoSpaceDN w:val="0"/>
        <w:adjustRightInd w:val="0"/>
        <w:spacing w:after="0"/>
        <w:ind w:firstLine="709"/>
        <w:jc w:val="both"/>
        <w:rPr>
          <w:sz w:val="28"/>
          <w:szCs w:val="28"/>
        </w:rPr>
      </w:pPr>
      <w:r w:rsidRPr="00CE36F7">
        <w:rPr>
          <w:sz w:val="28"/>
          <w:szCs w:val="28"/>
        </w:rPr>
        <w:t>Данная курсовая работа проводилась согласно актуальности темы и цели поставленной перед ней.</w:t>
      </w:r>
    </w:p>
    <w:p w:rsidR="001019A9" w:rsidRPr="00CE36F7" w:rsidRDefault="001019A9" w:rsidP="00CE36F7">
      <w:pPr>
        <w:suppressAutoHyphens/>
        <w:ind w:firstLine="709"/>
        <w:jc w:val="both"/>
        <w:rPr>
          <w:bCs/>
          <w:sz w:val="28"/>
          <w:szCs w:val="28"/>
        </w:rPr>
      </w:pPr>
      <w:r w:rsidRPr="00CE36F7">
        <w:rPr>
          <w:bCs/>
          <w:sz w:val="28"/>
          <w:szCs w:val="28"/>
        </w:rPr>
        <w:t>Оперативное и эффективное проведение аудиторской проверки требует предварительной работы, планирования и составления программы аудита.</w:t>
      </w:r>
    </w:p>
    <w:p w:rsidR="00D73E39" w:rsidRPr="00CE36F7" w:rsidRDefault="00D73E39" w:rsidP="00CE36F7">
      <w:pPr>
        <w:pStyle w:val="31"/>
        <w:suppressAutoHyphens/>
        <w:overflowPunct w:val="0"/>
        <w:autoSpaceDE w:val="0"/>
        <w:autoSpaceDN w:val="0"/>
        <w:adjustRightInd w:val="0"/>
        <w:spacing w:after="0"/>
        <w:ind w:firstLine="709"/>
        <w:jc w:val="both"/>
        <w:rPr>
          <w:sz w:val="28"/>
          <w:szCs w:val="28"/>
        </w:rPr>
      </w:pPr>
      <w:r w:rsidRPr="00CE36F7">
        <w:rPr>
          <w:sz w:val="28"/>
          <w:szCs w:val="28"/>
        </w:rPr>
        <w:t xml:space="preserve">В результате выполнения курсовой работы был изучен порядок проведения аудиторской проверки учета заработной платы в конкретной организации – ОАО «Уфамолзавод». С этой целью была изучена нормативная база как по порядку начисления и выплаты заработной платы, так и по организации работы предприятия в целом. Состоялось практическое ознакомление с деятельностью объекта исследования, приобретен опыт работы с хозяйственной документацией. Проработан значительный объем специальной литературы по исследуемой тематике. </w:t>
      </w:r>
    </w:p>
    <w:p w:rsidR="001019A9" w:rsidRPr="00CE36F7" w:rsidRDefault="001019A9" w:rsidP="00CE36F7">
      <w:pPr>
        <w:suppressAutoHyphens/>
        <w:ind w:firstLine="709"/>
        <w:jc w:val="both"/>
        <w:rPr>
          <w:bCs/>
          <w:sz w:val="28"/>
          <w:szCs w:val="28"/>
        </w:rPr>
      </w:pPr>
      <w:r w:rsidRPr="00CE36F7">
        <w:rPr>
          <w:bCs/>
          <w:sz w:val="28"/>
          <w:szCs w:val="28"/>
        </w:rPr>
        <w:t xml:space="preserve">В теоретической части рассмотрены основные понятия и определения, связанные с заработной платой. Четко сформулированы цели и задачи аудита оплаты труда. </w:t>
      </w:r>
    </w:p>
    <w:p w:rsidR="001019A9" w:rsidRPr="00CE36F7" w:rsidRDefault="001019A9" w:rsidP="00CE36F7">
      <w:pPr>
        <w:pStyle w:val="ac"/>
        <w:numPr>
          <w:ilvl w:val="12"/>
          <w:numId w:val="0"/>
        </w:numPr>
        <w:suppressAutoHyphens/>
        <w:spacing w:after="0"/>
        <w:ind w:firstLine="709"/>
        <w:jc w:val="both"/>
        <w:rPr>
          <w:sz w:val="28"/>
          <w:szCs w:val="28"/>
        </w:rPr>
      </w:pPr>
      <w:r w:rsidRPr="00CE36F7">
        <w:rPr>
          <w:bCs/>
          <w:sz w:val="28"/>
          <w:szCs w:val="28"/>
        </w:rPr>
        <w:t>В практической главе рассмотрен аудит расчетов по заработной плате на примере конкретного предприятия – ОАО «Уфамолзавод».</w:t>
      </w:r>
    </w:p>
    <w:p w:rsidR="00D73E39" w:rsidRPr="00CE36F7" w:rsidRDefault="001019A9" w:rsidP="00CE36F7">
      <w:pPr>
        <w:pStyle w:val="ac"/>
        <w:numPr>
          <w:ilvl w:val="12"/>
          <w:numId w:val="0"/>
        </w:numPr>
        <w:suppressAutoHyphens/>
        <w:spacing w:after="0"/>
        <w:ind w:firstLine="709"/>
        <w:jc w:val="both"/>
        <w:rPr>
          <w:sz w:val="28"/>
          <w:szCs w:val="28"/>
        </w:rPr>
      </w:pPr>
      <w:r w:rsidRPr="00CE36F7">
        <w:rPr>
          <w:sz w:val="28"/>
          <w:szCs w:val="28"/>
        </w:rPr>
        <w:t>Так же были р</w:t>
      </w:r>
      <w:r w:rsidR="00D73E39" w:rsidRPr="00CE36F7">
        <w:rPr>
          <w:sz w:val="28"/>
          <w:szCs w:val="28"/>
        </w:rPr>
        <w:t>ассмотрены общие положения об организации проведения аудиторской проверки экономического субъекта, продемонстрирован порядок проведения проверки с указанием конкретных аудиторских доказательств, источников и методов их получения. Изучены способы и порядок документирования проверки, оформления её результатов, полученная информация систематизирована и подвергнута анализу. Выработаны конкретные</w:t>
      </w:r>
      <w:r w:rsidR="00CE36F7">
        <w:rPr>
          <w:sz w:val="28"/>
          <w:szCs w:val="28"/>
        </w:rPr>
        <w:t xml:space="preserve"> </w:t>
      </w:r>
      <w:r w:rsidR="00D73E39" w:rsidRPr="00CE36F7">
        <w:rPr>
          <w:sz w:val="28"/>
          <w:szCs w:val="28"/>
        </w:rPr>
        <w:t>рекомендации для возможного применения в деятельности исследуемого предприятия</w:t>
      </w:r>
      <w:r w:rsidR="00CE36F7">
        <w:rPr>
          <w:sz w:val="28"/>
          <w:szCs w:val="28"/>
        </w:rPr>
        <w:t xml:space="preserve"> </w:t>
      </w:r>
      <w:r w:rsidR="00D73E39" w:rsidRPr="00CE36F7">
        <w:rPr>
          <w:sz w:val="28"/>
          <w:szCs w:val="28"/>
        </w:rPr>
        <w:t>ООА</w:t>
      </w:r>
      <w:r w:rsidR="00CE36F7">
        <w:rPr>
          <w:sz w:val="28"/>
          <w:szCs w:val="28"/>
        </w:rPr>
        <w:t xml:space="preserve"> </w:t>
      </w:r>
      <w:r w:rsidR="00D73E39" w:rsidRPr="00CE36F7">
        <w:rPr>
          <w:sz w:val="28"/>
          <w:szCs w:val="28"/>
        </w:rPr>
        <w:t xml:space="preserve">«Уфамолзавод». </w:t>
      </w:r>
    </w:p>
    <w:p w:rsidR="00D73E39" w:rsidRPr="00CE36F7" w:rsidRDefault="00D73E39" w:rsidP="00CE36F7">
      <w:pPr>
        <w:pStyle w:val="a3"/>
        <w:suppressAutoHyphens/>
        <w:spacing w:after="0"/>
        <w:ind w:left="0" w:firstLine="709"/>
        <w:jc w:val="both"/>
        <w:rPr>
          <w:sz w:val="28"/>
          <w:szCs w:val="28"/>
        </w:rPr>
      </w:pPr>
      <w:r w:rsidRPr="00CE36F7">
        <w:rPr>
          <w:sz w:val="28"/>
          <w:szCs w:val="28"/>
        </w:rPr>
        <w:t>На основе проведенного исследования можно сделать следующие выводы:</w:t>
      </w:r>
    </w:p>
    <w:p w:rsidR="00D73E39" w:rsidRPr="00CE36F7" w:rsidRDefault="00D73E39" w:rsidP="00CE36F7">
      <w:pPr>
        <w:pStyle w:val="a3"/>
        <w:numPr>
          <w:ilvl w:val="0"/>
          <w:numId w:val="19"/>
        </w:numPr>
        <w:tabs>
          <w:tab w:val="clear" w:pos="1356"/>
          <w:tab w:val="num" w:pos="0"/>
          <w:tab w:val="left" w:pos="360"/>
          <w:tab w:val="left" w:pos="540"/>
          <w:tab w:val="left" w:pos="900"/>
          <w:tab w:val="left" w:pos="1080"/>
        </w:tabs>
        <w:suppressAutoHyphens/>
        <w:overflowPunct w:val="0"/>
        <w:autoSpaceDE w:val="0"/>
        <w:autoSpaceDN w:val="0"/>
        <w:adjustRightInd w:val="0"/>
        <w:spacing w:after="0"/>
        <w:ind w:left="0" w:firstLine="709"/>
        <w:jc w:val="both"/>
        <w:textAlignment w:val="baseline"/>
        <w:rPr>
          <w:sz w:val="28"/>
          <w:szCs w:val="28"/>
        </w:rPr>
      </w:pPr>
      <w:r w:rsidRPr="00CE36F7">
        <w:rPr>
          <w:sz w:val="28"/>
          <w:szCs w:val="28"/>
        </w:rPr>
        <w:t>Бухгалтерский учет в ОАО «Уфамолзавод» организован на основе Закона РФ «О бухгалтерском учете» № 129-ФЗ, в автоматизированной форме.</w:t>
      </w:r>
    </w:p>
    <w:p w:rsidR="00D73E39" w:rsidRPr="00CE36F7" w:rsidRDefault="00D73E39" w:rsidP="00CE36F7">
      <w:pPr>
        <w:pStyle w:val="a3"/>
        <w:numPr>
          <w:ilvl w:val="0"/>
          <w:numId w:val="19"/>
        </w:numPr>
        <w:tabs>
          <w:tab w:val="clear" w:pos="1356"/>
          <w:tab w:val="num" w:pos="0"/>
          <w:tab w:val="left" w:pos="360"/>
          <w:tab w:val="left" w:pos="540"/>
          <w:tab w:val="left" w:pos="900"/>
          <w:tab w:val="left" w:pos="1080"/>
        </w:tabs>
        <w:suppressAutoHyphens/>
        <w:overflowPunct w:val="0"/>
        <w:autoSpaceDE w:val="0"/>
        <w:autoSpaceDN w:val="0"/>
        <w:adjustRightInd w:val="0"/>
        <w:spacing w:after="0"/>
        <w:ind w:left="0" w:firstLine="709"/>
        <w:jc w:val="both"/>
        <w:textAlignment w:val="baseline"/>
        <w:rPr>
          <w:sz w:val="28"/>
          <w:szCs w:val="28"/>
        </w:rPr>
      </w:pPr>
      <w:r w:rsidRPr="00CE36F7">
        <w:rPr>
          <w:sz w:val="28"/>
          <w:szCs w:val="28"/>
        </w:rPr>
        <w:t>В оформлении первичных документов имеют место недостатки. Недооформленные бланки договоров, нарядов и табелей.</w:t>
      </w:r>
    </w:p>
    <w:p w:rsidR="00D73E39" w:rsidRPr="00CE36F7" w:rsidRDefault="00D73E39" w:rsidP="00CE36F7">
      <w:pPr>
        <w:pStyle w:val="a3"/>
        <w:numPr>
          <w:ilvl w:val="0"/>
          <w:numId w:val="19"/>
        </w:numPr>
        <w:tabs>
          <w:tab w:val="clear" w:pos="1356"/>
          <w:tab w:val="num" w:pos="0"/>
          <w:tab w:val="left" w:pos="360"/>
          <w:tab w:val="left" w:pos="540"/>
          <w:tab w:val="left" w:pos="900"/>
          <w:tab w:val="left" w:pos="1080"/>
        </w:tabs>
        <w:suppressAutoHyphens/>
        <w:overflowPunct w:val="0"/>
        <w:autoSpaceDE w:val="0"/>
        <w:autoSpaceDN w:val="0"/>
        <w:adjustRightInd w:val="0"/>
        <w:spacing w:after="0"/>
        <w:ind w:left="0" w:firstLine="709"/>
        <w:jc w:val="both"/>
        <w:textAlignment w:val="baseline"/>
        <w:rPr>
          <w:sz w:val="28"/>
          <w:szCs w:val="28"/>
        </w:rPr>
      </w:pPr>
      <w:r w:rsidRPr="00CE36F7">
        <w:rPr>
          <w:sz w:val="28"/>
          <w:szCs w:val="28"/>
        </w:rPr>
        <w:t>Аналитический учет расчетов по оплате труда ведется по каждому работнику.</w:t>
      </w:r>
    </w:p>
    <w:p w:rsidR="00D73E39" w:rsidRPr="00CE36F7" w:rsidRDefault="00D73E39" w:rsidP="00CE36F7">
      <w:pPr>
        <w:pStyle w:val="a3"/>
        <w:numPr>
          <w:ilvl w:val="0"/>
          <w:numId w:val="19"/>
        </w:numPr>
        <w:tabs>
          <w:tab w:val="clear" w:pos="1356"/>
          <w:tab w:val="num" w:pos="0"/>
          <w:tab w:val="left" w:pos="360"/>
          <w:tab w:val="left" w:pos="540"/>
          <w:tab w:val="left" w:pos="900"/>
          <w:tab w:val="left" w:pos="1080"/>
        </w:tabs>
        <w:suppressAutoHyphens/>
        <w:overflowPunct w:val="0"/>
        <w:autoSpaceDE w:val="0"/>
        <w:autoSpaceDN w:val="0"/>
        <w:adjustRightInd w:val="0"/>
        <w:spacing w:after="0"/>
        <w:ind w:left="0" w:firstLine="709"/>
        <w:jc w:val="both"/>
        <w:textAlignment w:val="baseline"/>
        <w:rPr>
          <w:sz w:val="28"/>
          <w:szCs w:val="28"/>
        </w:rPr>
      </w:pPr>
      <w:r w:rsidRPr="00CE36F7">
        <w:rPr>
          <w:sz w:val="28"/>
          <w:szCs w:val="28"/>
        </w:rPr>
        <w:t xml:space="preserve">Синтетический учет оплаты труда осуществляется на счете 70 «Расчеты с персоналом по оплате труда», по дебету которого отражают выплаты заработной платы и удержания из нее, а по кредиту – начисления. </w:t>
      </w:r>
    </w:p>
    <w:p w:rsidR="00D73E39" w:rsidRPr="00CE36F7" w:rsidRDefault="00D73E39" w:rsidP="00CE36F7">
      <w:pPr>
        <w:pStyle w:val="a3"/>
        <w:numPr>
          <w:ilvl w:val="0"/>
          <w:numId w:val="19"/>
        </w:numPr>
        <w:tabs>
          <w:tab w:val="clear" w:pos="1356"/>
          <w:tab w:val="num" w:pos="0"/>
          <w:tab w:val="left" w:pos="360"/>
          <w:tab w:val="left" w:pos="540"/>
          <w:tab w:val="left" w:pos="900"/>
          <w:tab w:val="left" w:pos="1080"/>
        </w:tabs>
        <w:suppressAutoHyphens/>
        <w:overflowPunct w:val="0"/>
        <w:autoSpaceDE w:val="0"/>
        <w:autoSpaceDN w:val="0"/>
        <w:adjustRightInd w:val="0"/>
        <w:spacing w:after="0"/>
        <w:ind w:left="0" w:firstLine="709"/>
        <w:jc w:val="both"/>
        <w:textAlignment w:val="baseline"/>
        <w:rPr>
          <w:sz w:val="28"/>
          <w:szCs w:val="28"/>
        </w:rPr>
      </w:pPr>
      <w:r w:rsidRPr="00CE36F7">
        <w:rPr>
          <w:sz w:val="28"/>
          <w:szCs w:val="28"/>
        </w:rPr>
        <w:t>Начисление заработной платы работникам осуществляют в соответствующем порядке.</w:t>
      </w:r>
    </w:p>
    <w:p w:rsidR="00D73E39" w:rsidRPr="00CE36F7" w:rsidRDefault="00D73E39" w:rsidP="00CE36F7">
      <w:pPr>
        <w:suppressAutoHyphens/>
        <w:ind w:firstLine="709"/>
        <w:jc w:val="both"/>
        <w:rPr>
          <w:sz w:val="28"/>
          <w:szCs w:val="28"/>
        </w:rPr>
      </w:pPr>
      <w:r w:rsidRPr="00CE36F7">
        <w:rPr>
          <w:sz w:val="28"/>
          <w:szCs w:val="28"/>
        </w:rPr>
        <w:t>В качестве рекомендаций руководству организации ОАО «Уфамолзавод» было предложено усилить внутренний контроль учета финансовой деятельности организации, отслеживать</w:t>
      </w:r>
      <w:r w:rsidR="00CE36F7">
        <w:rPr>
          <w:sz w:val="28"/>
          <w:szCs w:val="28"/>
        </w:rPr>
        <w:t xml:space="preserve"> </w:t>
      </w:r>
      <w:r w:rsidRPr="00CE36F7">
        <w:rPr>
          <w:sz w:val="28"/>
          <w:szCs w:val="28"/>
        </w:rPr>
        <w:t>изменения законодательства регулирующего</w:t>
      </w:r>
      <w:r w:rsidR="00CE36F7">
        <w:rPr>
          <w:sz w:val="28"/>
          <w:szCs w:val="28"/>
        </w:rPr>
        <w:t xml:space="preserve"> </w:t>
      </w:r>
      <w:r w:rsidRPr="00CE36F7">
        <w:rPr>
          <w:sz w:val="28"/>
          <w:szCs w:val="28"/>
        </w:rPr>
        <w:t>налогообложения.</w:t>
      </w:r>
    </w:p>
    <w:p w:rsidR="00EA2639" w:rsidRDefault="00D73E39" w:rsidP="00CE36F7">
      <w:pPr>
        <w:pStyle w:val="1"/>
        <w:keepNext w:val="0"/>
        <w:suppressAutoHyphens/>
        <w:spacing w:before="0" w:after="0"/>
        <w:ind w:firstLine="709"/>
        <w:jc w:val="both"/>
        <w:rPr>
          <w:rFonts w:ascii="Times New Roman" w:hAnsi="Times New Roman" w:cs="Times New Roman"/>
          <w:sz w:val="28"/>
          <w:lang w:val="en-US"/>
        </w:rPr>
      </w:pPr>
      <w:r w:rsidRPr="00CE36F7">
        <w:rPr>
          <w:rFonts w:ascii="Times New Roman" w:hAnsi="Times New Roman" w:cs="Times New Roman"/>
          <w:sz w:val="28"/>
        </w:rPr>
        <w:br w:type="page"/>
      </w:r>
      <w:bookmarkStart w:id="22" w:name="_Toc247377956"/>
      <w:r w:rsidR="00EA2639" w:rsidRPr="00CE36F7">
        <w:rPr>
          <w:rFonts w:ascii="Times New Roman" w:hAnsi="Times New Roman" w:cs="Times New Roman"/>
          <w:sz w:val="28"/>
        </w:rPr>
        <w:t>Список использованной литературы</w:t>
      </w:r>
      <w:bookmarkEnd w:id="22"/>
    </w:p>
    <w:p w:rsidR="00875F44" w:rsidRPr="00875F44" w:rsidRDefault="00875F44" w:rsidP="00875F44">
      <w:pPr>
        <w:rPr>
          <w:lang w:val="en-US"/>
        </w:rPr>
      </w:pPr>
    </w:p>
    <w:p w:rsidR="00EA2639" w:rsidRPr="00CE36F7" w:rsidRDefault="00EA2639" w:rsidP="00875F44">
      <w:pPr>
        <w:numPr>
          <w:ilvl w:val="0"/>
          <w:numId w:val="18"/>
        </w:numPr>
        <w:tabs>
          <w:tab w:val="clear" w:pos="567"/>
          <w:tab w:val="left" w:pos="360"/>
          <w:tab w:val="left" w:pos="720"/>
          <w:tab w:val="left" w:pos="1080"/>
        </w:tabs>
        <w:suppressAutoHyphens/>
        <w:ind w:left="0" w:firstLine="0"/>
        <w:rPr>
          <w:sz w:val="28"/>
        </w:rPr>
      </w:pPr>
      <w:r w:rsidRPr="00CE36F7">
        <w:rPr>
          <w:sz w:val="28"/>
        </w:rPr>
        <w:t>Гражданский кодекс Российской Федерации. Части 1 и 2.</w:t>
      </w:r>
    </w:p>
    <w:p w:rsidR="00EA2639" w:rsidRPr="00CE36F7" w:rsidRDefault="00EA2639" w:rsidP="00875F44">
      <w:pPr>
        <w:numPr>
          <w:ilvl w:val="0"/>
          <w:numId w:val="18"/>
        </w:numPr>
        <w:tabs>
          <w:tab w:val="clear" w:pos="567"/>
          <w:tab w:val="left" w:pos="360"/>
          <w:tab w:val="left" w:pos="720"/>
          <w:tab w:val="left" w:pos="1080"/>
        </w:tabs>
        <w:suppressAutoHyphens/>
        <w:ind w:left="0" w:firstLine="0"/>
        <w:rPr>
          <w:sz w:val="28"/>
        </w:rPr>
      </w:pPr>
      <w:r w:rsidRPr="00CE36F7">
        <w:rPr>
          <w:sz w:val="28"/>
        </w:rPr>
        <w:t>Налоговый кодекс Российской Федерации. Части 1 и 2.</w:t>
      </w:r>
    </w:p>
    <w:p w:rsidR="00EA2639" w:rsidRPr="00CE36F7" w:rsidRDefault="00EA2639" w:rsidP="00875F44">
      <w:pPr>
        <w:numPr>
          <w:ilvl w:val="0"/>
          <w:numId w:val="18"/>
        </w:numPr>
        <w:tabs>
          <w:tab w:val="clear" w:pos="567"/>
          <w:tab w:val="left" w:pos="360"/>
          <w:tab w:val="left" w:pos="720"/>
          <w:tab w:val="left" w:pos="1080"/>
        </w:tabs>
        <w:suppressAutoHyphens/>
        <w:ind w:left="0" w:firstLine="0"/>
        <w:rPr>
          <w:sz w:val="28"/>
        </w:rPr>
      </w:pPr>
      <w:r w:rsidRPr="00CE36F7">
        <w:rPr>
          <w:sz w:val="28"/>
        </w:rPr>
        <w:t>Трудовой кодекс Российской Федерации от 30.12.2001г. № 197-ФЗ.</w:t>
      </w:r>
    </w:p>
    <w:p w:rsidR="00EA2639" w:rsidRPr="00CE36F7" w:rsidRDefault="00EA2639" w:rsidP="00875F44">
      <w:pPr>
        <w:numPr>
          <w:ilvl w:val="0"/>
          <w:numId w:val="18"/>
        </w:numPr>
        <w:tabs>
          <w:tab w:val="clear" w:pos="567"/>
          <w:tab w:val="left" w:pos="360"/>
          <w:tab w:val="left" w:pos="720"/>
          <w:tab w:val="left" w:pos="1080"/>
        </w:tabs>
        <w:suppressAutoHyphens/>
        <w:ind w:left="0" w:firstLine="0"/>
        <w:rPr>
          <w:sz w:val="28"/>
        </w:rPr>
      </w:pPr>
      <w:r w:rsidRPr="00CE36F7">
        <w:rPr>
          <w:sz w:val="28"/>
        </w:rPr>
        <w:t>Федеральный закон «О бухгалтерском учете» от 21.11.1996г. № 129-ФЗ.</w:t>
      </w:r>
    </w:p>
    <w:p w:rsidR="00EA2639" w:rsidRPr="00CE36F7" w:rsidRDefault="00EA2639" w:rsidP="00875F44">
      <w:pPr>
        <w:numPr>
          <w:ilvl w:val="0"/>
          <w:numId w:val="18"/>
        </w:numPr>
        <w:tabs>
          <w:tab w:val="clear" w:pos="567"/>
          <w:tab w:val="left" w:pos="360"/>
          <w:tab w:val="left" w:pos="720"/>
          <w:tab w:val="left" w:pos="1080"/>
        </w:tabs>
        <w:suppressAutoHyphens/>
        <w:ind w:left="0" w:firstLine="0"/>
        <w:rPr>
          <w:sz w:val="28"/>
        </w:rPr>
      </w:pPr>
      <w:r w:rsidRPr="00CE36F7">
        <w:rPr>
          <w:sz w:val="28"/>
        </w:rPr>
        <w:t>Федеральный закон об аудиторской деятельности № 307-ФЗ от 30.12.2008г.</w:t>
      </w:r>
    </w:p>
    <w:p w:rsidR="00EA2639" w:rsidRPr="00CE36F7" w:rsidRDefault="00EA2639" w:rsidP="00875F44">
      <w:pPr>
        <w:numPr>
          <w:ilvl w:val="0"/>
          <w:numId w:val="18"/>
        </w:numPr>
        <w:tabs>
          <w:tab w:val="clear" w:pos="567"/>
          <w:tab w:val="left" w:pos="360"/>
          <w:tab w:val="left" w:pos="720"/>
          <w:tab w:val="left" w:pos="1080"/>
        </w:tabs>
        <w:suppressAutoHyphens/>
        <w:ind w:left="0" w:firstLine="0"/>
        <w:rPr>
          <w:sz w:val="28"/>
          <w:szCs w:val="28"/>
        </w:rPr>
      </w:pPr>
      <w:r w:rsidRPr="00CE36F7">
        <w:rPr>
          <w:sz w:val="28"/>
          <w:szCs w:val="28"/>
        </w:rPr>
        <w:t>Федеральный закон от 19.06.00 № 82-ФЗ «О минимальном размере оплаты труда» (ред. от 24.06.2008, с изменениями от 27.11.2007г.).</w:t>
      </w:r>
    </w:p>
    <w:p w:rsidR="00CE36F7" w:rsidRDefault="00EA2639" w:rsidP="00875F44">
      <w:pPr>
        <w:numPr>
          <w:ilvl w:val="0"/>
          <w:numId w:val="18"/>
        </w:numPr>
        <w:tabs>
          <w:tab w:val="clear" w:pos="567"/>
          <w:tab w:val="left" w:pos="360"/>
          <w:tab w:val="left" w:pos="720"/>
          <w:tab w:val="left" w:pos="1080"/>
        </w:tabs>
        <w:suppressAutoHyphens/>
        <w:ind w:left="0" w:firstLine="0"/>
        <w:rPr>
          <w:sz w:val="28"/>
          <w:szCs w:val="28"/>
        </w:rPr>
      </w:pPr>
      <w:r w:rsidRPr="00CE36F7">
        <w:rPr>
          <w:sz w:val="28"/>
          <w:szCs w:val="28"/>
        </w:rPr>
        <w:t xml:space="preserve">Федеральные правила (стандарты) аудиторской деятельности, утвержденные постановлением Правительства Российской Федерации от 23 сентября </w:t>
      </w:r>
      <w:smartTag w:uri="urn:schemas-microsoft-com:office:smarttags" w:element="metricconverter">
        <w:smartTagPr>
          <w:attr w:name="ProductID" w:val="2006 г"/>
        </w:smartTagPr>
        <w:r w:rsidRPr="00CE36F7">
          <w:rPr>
            <w:sz w:val="28"/>
            <w:szCs w:val="28"/>
          </w:rPr>
          <w:t>2002 г</w:t>
        </w:r>
      </w:smartTag>
      <w:r w:rsidRPr="00CE36F7">
        <w:rPr>
          <w:sz w:val="28"/>
          <w:szCs w:val="28"/>
        </w:rPr>
        <w:t>. № 696.</w:t>
      </w:r>
    </w:p>
    <w:p w:rsidR="00E9391A" w:rsidRPr="00CE36F7" w:rsidRDefault="00EA2639" w:rsidP="00875F44">
      <w:pPr>
        <w:numPr>
          <w:ilvl w:val="0"/>
          <w:numId w:val="18"/>
        </w:numPr>
        <w:tabs>
          <w:tab w:val="clear" w:pos="567"/>
          <w:tab w:val="left" w:pos="360"/>
          <w:tab w:val="left" w:pos="720"/>
          <w:tab w:val="left" w:pos="1080"/>
        </w:tabs>
        <w:suppressAutoHyphens/>
        <w:ind w:left="0" w:firstLine="0"/>
        <w:rPr>
          <w:sz w:val="28"/>
          <w:szCs w:val="28"/>
        </w:rPr>
      </w:pPr>
      <w:r w:rsidRPr="00CE36F7">
        <w:rPr>
          <w:sz w:val="28"/>
          <w:szCs w:val="28"/>
        </w:rPr>
        <w:t xml:space="preserve">Постановление Правительства Российской Федерации от 25 августа </w:t>
      </w:r>
      <w:smartTag w:uri="urn:schemas-microsoft-com:office:smarttags" w:element="metricconverter">
        <w:smartTagPr>
          <w:attr w:name="ProductID" w:val="2006 г"/>
        </w:smartTagPr>
        <w:r w:rsidRPr="00CE36F7">
          <w:rPr>
            <w:sz w:val="28"/>
            <w:szCs w:val="28"/>
          </w:rPr>
          <w:t>2006 г</w:t>
        </w:r>
      </w:smartTag>
      <w:r w:rsidRPr="00CE36F7">
        <w:rPr>
          <w:sz w:val="28"/>
          <w:szCs w:val="28"/>
        </w:rPr>
        <w:t xml:space="preserve">. № 523 «О внесении изменений в федеральные правила (стандарты) аудиторской деятельности, утвержденные постановлением Правительства Российской Федерации от 23 сентября </w:t>
      </w:r>
      <w:smartTag w:uri="urn:schemas-microsoft-com:office:smarttags" w:element="metricconverter">
        <w:smartTagPr>
          <w:attr w:name="ProductID" w:val="2006 г"/>
        </w:smartTagPr>
        <w:r w:rsidRPr="00CE36F7">
          <w:rPr>
            <w:sz w:val="28"/>
            <w:szCs w:val="28"/>
          </w:rPr>
          <w:t>2002 г</w:t>
        </w:r>
      </w:smartTag>
      <w:r w:rsidRPr="00CE36F7">
        <w:rPr>
          <w:sz w:val="28"/>
          <w:szCs w:val="28"/>
        </w:rPr>
        <w:t>. № 696».</w:t>
      </w:r>
    </w:p>
    <w:p w:rsidR="00CE36F7" w:rsidRDefault="00E9391A" w:rsidP="00875F44">
      <w:pPr>
        <w:numPr>
          <w:ilvl w:val="0"/>
          <w:numId w:val="18"/>
        </w:numPr>
        <w:tabs>
          <w:tab w:val="clear" w:pos="567"/>
          <w:tab w:val="left" w:pos="360"/>
          <w:tab w:val="left" w:pos="720"/>
          <w:tab w:val="left" w:pos="1080"/>
        </w:tabs>
        <w:suppressAutoHyphens/>
        <w:ind w:left="0" w:firstLine="0"/>
        <w:rPr>
          <w:sz w:val="28"/>
          <w:szCs w:val="28"/>
        </w:rPr>
      </w:pPr>
      <w:r w:rsidRPr="00CE36F7">
        <w:rPr>
          <w:sz w:val="28"/>
        </w:rPr>
        <w:t>Правило (стандарт) аудиторской деятельности «Планирование аудита».</w:t>
      </w:r>
    </w:p>
    <w:p w:rsidR="00CE36F7" w:rsidRDefault="00D73E39" w:rsidP="00875F44">
      <w:pPr>
        <w:numPr>
          <w:ilvl w:val="0"/>
          <w:numId w:val="18"/>
        </w:numPr>
        <w:tabs>
          <w:tab w:val="clear" w:pos="567"/>
          <w:tab w:val="left" w:pos="360"/>
          <w:tab w:val="left" w:pos="900"/>
        </w:tabs>
        <w:suppressAutoHyphens/>
        <w:ind w:left="0" w:firstLine="0"/>
        <w:rPr>
          <w:sz w:val="28"/>
          <w:szCs w:val="28"/>
        </w:rPr>
      </w:pPr>
      <w:r w:rsidRPr="00CE36F7">
        <w:rPr>
          <w:sz w:val="28"/>
          <w:szCs w:val="28"/>
        </w:rPr>
        <w:t>Феокситов И.А. «Расчет среднего заработка» с. 66 // Журнал «Главбух» № 4, февраль 2008.</w:t>
      </w:r>
    </w:p>
    <w:p w:rsidR="00CE36F7" w:rsidRDefault="00EA2639" w:rsidP="00875F44">
      <w:pPr>
        <w:numPr>
          <w:ilvl w:val="0"/>
          <w:numId w:val="18"/>
        </w:numPr>
        <w:tabs>
          <w:tab w:val="clear" w:pos="567"/>
          <w:tab w:val="left" w:pos="360"/>
          <w:tab w:val="left" w:pos="720"/>
          <w:tab w:val="left" w:pos="1080"/>
        </w:tabs>
        <w:suppressAutoHyphens/>
        <w:ind w:left="0" w:firstLine="0"/>
        <w:rPr>
          <w:sz w:val="28"/>
          <w:szCs w:val="28"/>
        </w:rPr>
      </w:pPr>
      <w:r w:rsidRPr="00CE36F7">
        <w:rPr>
          <w:sz w:val="28"/>
          <w:szCs w:val="28"/>
        </w:rPr>
        <w:t>Адамс Р. Основы Аудита. – М.: Аудит – ЮНИТИ, 1995. – 398 с.</w:t>
      </w:r>
    </w:p>
    <w:p w:rsidR="00CE36F7" w:rsidRDefault="00EA2639" w:rsidP="00875F44">
      <w:pPr>
        <w:numPr>
          <w:ilvl w:val="0"/>
          <w:numId w:val="18"/>
        </w:numPr>
        <w:tabs>
          <w:tab w:val="clear" w:pos="567"/>
          <w:tab w:val="left" w:pos="360"/>
          <w:tab w:val="left" w:pos="720"/>
          <w:tab w:val="left" w:pos="1080"/>
        </w:tabs>
        <w:suppressAutoHyphens/>
        <w:ind w:left="0" w:firstLine="0"/>
        <w:rPr>
          <w:sz w:val="28"/>
          <w:szCs w:val="28"/>
        </w:rPr>
      </w:pPr>
      <w:r w:rsidRPr="00CE36F7">
        <w:rPr>
          <w:sz w:val="28"/>
          <w:szCs w:val="28"/>
        </w:rPr>
        <w:t>Аренс А., Лоббек Дж. Аудит. М.: Финансы и статистика, 1995. – 560 с.</w:t>
      </w:r>
    </w:p>
    <w:p w:rsidR="00CE36F7" w:rsidRDefault="00EA2639" w:rsidP="00875F44">
      <w:pPr>
        <w:numPr>
          <w:ilvl w:val="0"/>
          <w:numId w:val="18"/>
        </w:numPr>
        <w:tabs>
          <w:tab w:val="clear" w:pos="567"/>
          <w:tab w:val="left" w:pos="360"/>
          <w:tab w:val="left" w:pos="720"/>
          <w:tab w:val="left" w:pos="1080"/>
        </w:tabs>
        <w:suppressAutoHyphens/>
        <w:ind w:left="0" w:firstLine="0"/>
        <w:rPr>
          <w:sz w:val="28"/>
          <w:szCs w:val="28"/>
        </w:rPr>
      </w:pPr>
      <w:r w:rsidRPr="00CE36F7">
        <w:rPr>
          <w:sz w:val="28"/>
          <w:szCs w:val="28"/>
        </w:rPr>
        <w:t>Горемыкина Т.К., Осипенкова О.Ю. Международные стандарты аудита: Учебное пособие. – М.: МГИУ, 2005. – 192 с.</w:t>
      </w:r>
    </w:p>
    <w:p w:rsidR="00CE36F7" w:rsidRDefault="00EA2639" w:rsidP="00875F44">
      <w:pPr>
        <w:pStyle w:val="a3"/>
        <w:numPr>
          <w:ilvl w:val="0"/>
          <w:numId w:val="18"/>
        </w:numPr>
        <w:tabs>
          <w:tab w:val="clear" w:pos="567"/>
          <w:tab w:val="left" w:pos="360"/>
          <w:tab w:val="left" w:pos="720"/>
          <w:tab w:val="left" w:pos="1080"/>
        </w:tabs>
        <w:suppressAutoHyphens/>
        <w:spacing w:after="0"/>
        <w:ind w:left="0" w:firstLine="0"/>
        <w:rPr>
          <w:sz w:val="28"/>
          <w:szCs w:val="28"/>
        </w:rPr>
      </w:pPr>
      <w:r w:rsidRPr="00CE36F7">
        <w:rPr>
          <w:sz w:val="28"/>
          <w:szCs w:val="28"/>
        </w:rPr>
        <w:t>Данилевский Ю.А., Шапигузов С.М., Ремизов Н.А., Старовойтова Е.В. Аудит: Учебное пособие. - М.: ИД ФБК-Пресс, 2006г.</w:t>
      </w:r>
    </w:p>
    <w:p w:rsidR="00CE36F7" w:rsidRDefault="00D73E39" w:rsidP="00875F44">
      <w:pPr>
        <w:pStyle w:val="a3"/>
        <w:numPr>
          <w:ilvl w:val="0"/>
          <w:numId w:val="18"/>
        </w:numPr>
        <w:tabs>
          <w:tab w:val="clear" w:pos="567"/>
          <w:tab w:val="left" w:pos="360"/>
          <w:tab w:val="left" w:pos="720"/>
          <w:tab w:val="left" w:pos="1080"/>
        </w:tabs>
        <w:suppressAutoHyphens/>
        <w:spacing w:after="0"/>
        <w:ind w:left="0" w:firstLine="0"/>
        <w:rPr>
          <w:sz w:val="28"/>
          <w:szCs w:val="28"/>
        </w:rPr>
      </w:pPr>
      <w:r w:rsidRPr="00CE36F7">
        <w:rPr>
          <w:rFonts w:eastAsia="MS Mincho"/>
          <w:sz w:val="28"/>
          <w:szCs w:val="28"/>
        </w:rPr>
        <w:t>Жарылгасова Б. Т. Стандарт «Документирование аудита»: задачи и содержание // Аудиторские ведомости. – 2007. - № 7. – с. 26.</w:t>
      </w:r>
    </w:p>
    <w:p w:rsidR="00CE36F7" w:rsidRDefault="00EA2639" w:rsidP="00875F44">
      <w:pPr>
        <w:numPr>
          <w:ilvl w:val="0"/>
          <w:numId w:val="18"/>
        </w:numPr>
        <w:tabs>
          <w:tab w:val="clear" w:pos="567"/>
          <w:tab w:val="left" w:pos="360"/>
          <w:tab w:val="left" w:pos="720"/>
          <w:tab w:val="left" w:pos="1080"/>
        </w:tabs>
        <w:suppressAutoHyphens/>
        <w:ind w:left="0" w:firstLine="0"/>
        <w:rPr>
          <w:sz w:val="28"/>
          <w:szCs w:val="28"/>
        </w:rPr>
      </w:pPr>
      <w:r w:rsidRPr="00CE36F7">
        <w:rPr>
          <w:sz w:val="28"/>
          <w:szCs w:val="28"/>
        </w:rPr>
        <w:t>Кочинев Ю.Ю. Аудит. Теория и практика. – СПб.: Питер, 2007. – 484 с.</w:t>
      </w:r>
    </w:p>
    <w:p w:rsidR="00CE36F7" w:rsidRDefault="00EA2639" w:rsidP="00875F44">
      <w:pPr>
        <w:numPr>
          <w:ilvl w:val="0"/>
          <w:numId w:val="18"/>
        </w:numPr>
        <w:tabs>
          <w:tab w:val="clear" w:pos="567"/>
          <w:tab w:val="left" w:pos="360"/>
          <w:tab w:val="left" w:pos="720"/>
          <w:tab w:val="left" w:pos="1080"/>
        </w:tabs>
        <w:suppressAutoHyphens/>
        <w:ind w:left="0" w:firstLine="0"/>
        <w:rPr>
          <w:sz w:val="28"/>
          <w:szCs w:val="28"/>
        </w:rPr>
      </w:pPr>
      <w:r w:rsidRPr="00CE36F7">
        <w:rPr>
          <w:sz w:val="28"/>
          <w:szCs w:val="28"/>
        </w:rPr>
        <w:t>Макарова Л.Г., Широкова Л.П., Жаринова В.В. Аудит товарных операций: Практ. пособие – М.: ЮНИТИ–ДАНА, 2004. – 208 с.</w:t>
      </w:r>
    </w:p>
    <w:p w:rsidR="00EA2639" w:rsidRPr="00CE36F7" w:rsidRDefault="00EA2639" w:rsidP="00875F44">
      <w:pPr>
        <w:numPr>
          <w:ilvl w:val="0"/>
          <w:numId w:val="18"/>
        </w:numPr>
        <w:tabs>
          <w:tab w:val="clear" w:pos="567"/>
          <w:tab w:val="left" w:pos="360"/>
          <w:tab w:val="left" w:pos="720"/>
          <w:tab w:val="left" w:pos="1080"/>
        </w:tabs>
        <w:suppressAutoHyphens/>
        <w:ind w:left="0" w:firstLine="0"/>
        <w:rPr>
          <w:sz w:val="28"/>
          <w:szCs w:val="28"/>
        </w:rPr>
      </w:pPr>
      <w:r w:rsidRPr="00CE36F7">
        <w:rPr>
          <w:sz w:val="28"/>
          <w:szCs w:val="28"/>
        </w:rPr>
        <w:t xml:space="preserve">Одегов Ю.Г., Никонов Т.В. Аудит и контроллинг персонала: /Учебное пособие/ - М.: «Экзамен», 2004. – 544 с. </w:t>
      </w:r>
    </w:p>
    <w:p w:rsidR="00CE36F7" w:rsidRDefault="00D73E39" w:rsidP="00875F44">
      <w:pPr>
        <w:numPr>
          <w:ilvl w:val="0"/>
          <w:numId w:val="18"/>
        </w:numPr>
        <w:tabs>
          <w:tab w:val="clear" w:pos="567"/>
          <w:tab w:val="left" w:pos="360"/>
          <w:tab w:val="left" w:pos="900"/>
        </w:tabs>
        <w:suppressAutoHyphens/>
        <w:ind w:left="0" w:firstLine="0"/>
        <w:rPr>
          <w:sz w:val="28"/>
          <w:szCs w:val="28"/>
        </w:rPr>
      </w:pPr>
      <w:r w:rsidRPr="00CE36F7">
        <w:rPr>
          <w:sz w:val="28"/>
          <w:szCs w:val="28"/>
        </w:rPr>
        <w:t>Огиренко Е.А. «Вычеты по НДФЛ: новые правила, старые проблемы» с.74 // Журнал «Главбух» № 3, февраль 2008.</w:t>
      </w:r>
    </w:p>
    <w:p w:rsidR="00CE36F7" w:rsidRDefault="00EA2639" w:rsidP="00875F44">
      <w:pPr>
        <w:numPr>
          <w:ilvl w:val="0"/>
          <w:numId w:val="18"/>
        </w:numPr>
        <w:tabs>
          <w:tab w:val="clear" w:pos="567"/>
          <w:tab w:val="left" w:pos="360"/>
          <w:tab w:val="left" w:pos="720"/>
          <w:tab w:val="left" w:pos="1080"/>
        </w:tabs>
        <w:suppressAutoHyphens/>
        <w:ind w:left="0" w:firstLine="0"/>
        <w:rPr>
          <w:sz w:val="28"/>
          <w:szCs w:val="28"/>
        </w:rPr>
      </w:pPr>
      <w:r w:rsidRPr="00CE36F7">
        <w:rPr>
          <w:sz w:val="28"/>
          <w:szCs w:val="28"/>
        </w:rPr>
        <w:t xml:space="preserve">Подольский В.И. Аудит. /Учебное пособие/ - М.: ЮНИТИ, </w:t>
      </w:r>
      <w:smartTag w:uri="urn:schemas-microsoft-com:office:smarttags" w:element="metricconverter">
        <w:smartTagPr>
          <w:attr w:name="ProductID" w:val="2006 г"/>
        </w:smartTagPr>
        <w:r w:rsidRPr="00CE36F7">
          <w:rPr>
            <w:sz w:val="28"/>
            <w:szCs w:val="28"/>
          </w:rPr>
          <w:t>2006 г</w:t>
        </w:r>
      </w:smartTag>
      <w:r w:rsidRPr="00CE36F7">
        <w:rPr>
          <w:sz w:val="28"/>
          <w:szCs w:val="28"/>
        </w:rPr>
        <w:t>. – 583 с.</w:t>
      </w:r>
    </w:p>
    <w:p w:rsidR="00EA2639" w:rsidRPr="00CE36F7" w:rsidRDefault="00EA2639" w:rsidP="00875F44">
      <w:pPr>
        <w:numPr>
          <w:ilvl w:val="0"/>
          <w:numId w:val="18"/>
        </w:numPr>
        <w:tabs>
          <w:tab w:val="clear" w:pos="567"/>
          <w:tab w:val="left" w:pos="360"/>
          <w:tab w:val="left" w:pos="720"/>
          <w:tab w:val="left" w:pos="1080"/>
        </w:tabs>
        <w:suppressAutoHyphens/>
        <w:ind w:left="0" w:firstLine="0"/>
        <w:rPr>
          <w:sz w:val="28"/>
          <w:szCs w:val="28"/>
        </w:rPr>
      </w:pPr>
      <w:r w:rsidRPr="00CE36F7">
        <w:rPr>
          <w:sz w:val="28"/>
          <w:szCs w:val="28"/>
        </w:rPr>
        <w:t>Шеремет А.Д., Суйц В.П. Аудит: Учебник. 5-е изд., перераб. И доп. М.: Инфра-М, 2006. – 448с.</w:t>
      </w:r>
      <w:bookmarkStart w:id="23" w:name="_GoBack"/>
      <w:bookmarkEnd w:id="23"/>
    </w:p>
    <w:sectPr w:rsidR="00EA2639" w:rsidRPr="00CE36F7" w:rsidSect="00CE36F7">
      <w:footerReference w:type="even" r:id="rId17"/>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6F7" w:rsidRDefault="00CE36F7">
      <w:r>
        <w:separator/>
      </w:r>
    </w:p>
  </w:endnote>
  <w:endnote w:type="continuationSeparator" w:id="0">
    <w:p w:rsidR="00CE36F7" w:rsidRDefault="00CE3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6F7" w:rsidRDefault="00CE36F7" w:rsidP="00A247BB">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CE36F7" w:rsidRDefault="00CE36F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6F7" w:rsidRDefault="00CE36F7">
      <w:r>
        <w:separator/>
      </w:r>
    </w:p>
  </w:footnote>
  <w:footnote w:type="continuationSeparator" w:id="0">
    <w:p w:rsidR="00CE36F7" w:rsidRDefault="00CE36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10705"/>
    <w:multiLevelType w:val="hybridMultilevel"/>
    <w:tmpl w:val="B6F2D236"/>
    <w:lvl w:ilvl="0" w:tplc="782A645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E5D26B9"/>
    <w:multiLevelType w:val="hybridMultilevel"/>
    <w:tmpl w:val="2B2CA80C"/>
    <w:lvl w:ilvl="0" w:tplc="80EEC8FA">
      <w:start w:val="1"/>
      <w:numFmt w:val="decimal"/>
      <w:lvlText w:val="%1)"/>
      <w:lvlJc w:val="left"/>
      <w:pPr>
        <w:tabs>
          <w:tab w:val="num" w:pos="1080"/>
        </w:tabs>
        <w:ind w:left="1080" w:hanging="360"/>
      </w:pPr>
      <w:rPr>
        <w:rFonts w:cs="Times New Roman" w:hint="default"/>
        <w:b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E8946AF"/>
    <w:multiLevelType w:val="hybridMultilevel"/>
    <w:tmpl w:val="E87A3586"/>
    <w:lvl w:ilvl="0" w:tplc="E0D2645A">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1BD45200"/>
    <w:multiLevelType w:val="singleLevel"/>
    <w:tmpl w:val="90C0C25E"/>
    <w:lvl w:ilvl="0">
      <w:start w:val="1"/>
      <w:numFmt w:val="decimal"/>
      <w:lvlText w:val="1.%1"/>
      <w:legacy w:legacy="1" w:legacySpace="0" w:legacyIndent="403"/>
      <w:lvlJc w:val="left"/>
      <w:rPr>
        <w:rFonts w:ascii="Times New Roman" w:hAnsi="Times New Roman" w:cs="Times New Roman" w:hint="default"/>
        <w:b w:val="0"/>
      </w:rPr>
    </w:lvl>
  </w:abstractNum>
  <w:abstractNum w:abstractNumId="4">
    <w:nsid w:val="1E8A4C97"/>
    <w:multiLevelType w:val="hybridMultilevel"/>
    <w:tmpl w:val="EE1A07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935002"/>
    <w:multiLevelType w:val="multilevel"/>
    <w:tmpl w:val="3E06DD4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1805ECE"/>
    <w:multiLevelType w:val="hybridMultilevel"/>
    <w:tmpl w:val="05CE32E6"/>
    <w:lvl w:ilvl="0" w:tplc="E0D2645A">
      <w:start w:val="1"/>
      <w:numFmt w:val="decimal"/>
      <w:lvlText w:val="%1."/>
      <w:lvlJc w:val="left"/>
      <w:pPr>
        <w:tabs>
          <w:tab w:val="num" w:pos="567"/>
        </w:tabs>
        <w:ind w:left="567" w:hanging="567"/>
      </w:pPr>
      <w:rPr>
        <w:rFonts w:cs="Times New Roman" w:hint="default"/>
      </w:rPr>
    </w:lvl>
    <w:lvl w:ilvl="1" w:tplc="F02ED376">
      <w:start w:val="1"/>
      <w:numFmt w:val="decimal"/>
      <w:lvlText w:val="%2)"/>
      <w:lvlJc w:val="left"/>
      <w:pPr>
        <w:tabs>
          <w:tab w:val="num" w:pos="1440"/>
        </w:tabs>
        <w:ind w:left="1440" w:hanging="360"/>
      </w:pPr>
      <w:rPr>
        <w:rFonts w:cs="Times New Roman" w:hint="default"/>
      </w:rPr>
    </w:lvl>
    <w:lvl w:ilvl="2" w:tplc="E0D2645A">
      <w:start w:val="1"/>
      <w:numFmt w:val="decimal"/>
      <w:lvlText w:val="%3."/>
      <w:lvlJc w:val="left"/>
      <w:pPr>
        <w:tabs>
          <w:tab w:val="num" w:pos="2547"/>
        </w:tabs>
        <w:ind w:left="2547" w:hanging="567"/>
      </w:pPr>
      <w:rPr>
        <w:rFonts w:cs="Times New Roman"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C2543B2"/>
    <w:multiLevelType w:val="hybridMultilevel"/>
    <w:tmpl w:val="6D70F40E"/>
    <w:lvl w:ilvl="0" w:tplc="F3162DC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2C9C18C0"/>
    <w:multiLevelType w:val="multilevel"/>
    <w:tmpl w:val="6B3C619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01B2C78"/>
    <w:multiLevelType w:val="hybridMultilevel"/>
    <w:tmpl w:val="88D8561C"/>
    <w:lvl w:ilvl="0" w:tplc="9896611A">
      <w:start w:val="1"/>
      <w:numFmt w:val="decimal"/>
      <w:lvlText w:val="%1."/>
      <w:lvlJc w:val="left"/>
      <w:pPr>
        <w:tabs>
          <w:tab w:val="num" w:pos="966"/>
        </w:tabs>
        <w:ind w:left="966" w:hanging="567"/>
      </w:pPr>
      <w:rPr>
        <w:rFonts w:cs="Times New Roman" w:hint="default"/>
      </w:rPr>
    </w:lvl>
    <w:lvl w:ilvl="1" w:tplc="04190019">
      <w:start w:val="1"/>
      <w:numFmt w:val="lowerLetter"/>
      <w:lvlText w:val="%2."/>
      <w:lvlJc w:val="left"/>
      <w:pPr>
        <w:tabs>
          <w:tab w:val="num" w:pos="-141"/>
        </w:tabs>
        <w:ind w:left="-141" w:hanging="360"/>
      </w:pPr>
      <w:rPr>
        <w:rFonts w:cs="Times New Roman"/>
      </w:rPr>
    </w:lvl>
    <w:lvl w:ilvl="2" w:tplc="0419001B">
      <w:start w:val="1"/>
      <w:numFmt w:val="lowerRoman"/>
      <w:lvlText w:val="%3."/>
      <w:lvlJc w:val="right"/>
      <w:pPr>
        <w:tabs>
          <w:tab w:val="num" w:pos="579"/>
        </w:tabs>
        <w:ind w:left="579" w:hanging="180"/>
      </w:pPr>
      <w:rPr>
        <w:rFonts w:cs="Times New Roman"/>
      </w:rPr>
    </w:lvl>
    <w:lvl w:ilvl="3" w:tplc="0419000F">
      <w:start w:val="1"/>
      <w:numFmt w:val="decimal"/>
      <w:lvlText w:val="%4."/>
      <w:lvlJc w:val="left"/>
      <w:pPr>
        <w:tabs>
          <w:tab w:val="num" w:pos="1299"/>
        </w:tabs>
        <w:ind w:left="1299" w:hanging="360"/>
      </w:pPr>
      <w:rPr>
        <w:rFonts w:cs="Times New Roman"/>
      </w:rPr>
    </w:lvl>
    <w:lvl w:ilvl="4" w:tplc="04190019">
      <w:start w:val="1"/>
      <w:numFmt w:val="lowerLetter"/>
      <w:lvlText w:val="%5."/>
      <w:lvlJc w:val="left"/>
      <w:pPr>
        <w:tabs>
          <w:tab w:val="num" w:pos="2019"/>
        </w:tabs>
        <w:ind w:left="2019" w:hanging="360"/>
      </w:pPr>
      <w:rPr>
        <w:rFonts w:cs="Times New Roman"/>
      </w:rPr>
    </w:lvl>
    <w:lvl w:ilvl="5" w:tplc="0419001B">
      <w:start w:val="1"/>
      <w:numFmt w:val="lowerRoman"/>
      <w:lvlText w:val="%6."/>
      <w:lvlJc w:val="right"/>
      <w:pPr>
        <w:tabs>
          <w:tab w:val="num" w:pos="2739"/>
        </w:tabs>
        <w:ind w:left="2739" w:hanging="180"/>
      </w:pPr>
      <w:rPr>
        <w:rFonts w:cs="Times New Roman"/>
      </w:rPr>
    </w:lvl>
    <w:lvl w:ilvl="6" w:tplc="0419000F">
      <w:start w:val="1"/>
      <w:numFmt w:val="decimal"/>
      <w:lvlText w:val="%7."/>
      <w:lvlJc w:val="left"/>
      <w:pPr>
        <w:tabs>
          <w:tab w:val="num" w:pos="3459"/>
        </w:tabs>
        <w:ind w:left="3459" w:hanging="360"/>
      </w:pPr>
      <w:rPr>
        <w:rFonts w:cs="Times New Roman"/>
      </w:rPr>
    </w:lvl>
    <w:lvl w:ilvl="7" w:tplc="04190019">
      <w:start w:val="1"/>
      <w:numFmt w:val="lowerLetter"/>
      <w:lvlText w:val="%8."/>
      <w:lvlJc w:val="left"/>
      <w:pPr>
        <w:tabs>
          <w:tab w:val="num" w:pos="4179"/>
        </w:tabs>
        <w:ind w:left="4179" w:hanging="360"/>
      </w:pPr>
      <w:rPr>
        <w:rFonts w:cs="Times New Roman"/>
      </w:rPr>
    </w:lvl>
    <w:lvl w:ilvl="8" w:tplc="0419001B">
      <w:start w:val="1"/>
      <w:numFmt w:val="lowerRoman"/>
      <w:lvlText w:val="%9."/>
      <w:lvlJc w:val="right"/>
      <w:pPr>
        <w:tabs>
          <w:tab w:val="num" w:pos="4899"/>
        </w:tabs>
        <w:ind w:left="4899" w:hanging="180"/>
      </w:pPr>
      <w:rPr>
        <w:rFonts w:cs="Times New Roman"/>
      </w:rPr>
    </w:lvl>
  </w:abstractNum>
  <w:abstractNum w:abstractNumId="10">
    <w:nsid w:val="368E294D"/>
    <w:multiLevelType w:val="multilevel"/>
    <w:tmpl w:val="3084B9B4"/>
    <w:lvl w:ilvl="0">
      <w:start w:val="1"/>
      <w:numFmt w:val="decimal"/>
      <w:lvlText w:val="%1"/>
      <w:lvlJc w:val="left"/>
      <w:pPr>
        <w:tabs>
          <w:tab w:val="num" w:pos="405"/>
        </w:tabs>
        <w:ind w:left="405" w:hanging="405"/>
      </w:pPr>
      <w:rPr>
        <w:rFonts w:cs="Times New Roman" w:hint="default"/>
        <w:sz w:val="32"/>
      </w:rPr>
    </w:lvl>
    <w:lvl w:ilvl="1">
      <w:start w:val="2"/>
      <w:numFmt w:val="decimal"/>
      <w:lvlText w:val="%1.%2"/>
      <w:lvlJc w:val="left"/>
      <w:pPr>
        <w:tabs>
          <w:tab w:val="num" w:pos="405"/>
        </w:tabs>
        <w:ind w:left="405" w:hanging="405"/>
      </w:pPr>
      <w:rPr>
        <w:rFonts w:cs="Times New Roman" w:hint="default"/>
        <w:sz w:val="32"/>
      </w:rPr>
    </w:lvl>
    <w:lvl w:ilvl="2">
      <w:start w:val="1"/>
      <w:numFmt w:val="decimal"/>
      <w:lvlText w:val="%1.%2.%3"/>
      <w:lvlJc w:val="left"/>
      <w:pPr>
        <w:tabs>
          <w:tab w:val="num" w:pos="720"/>
        </w:tabs>
        <w:ind w:left="720" w:hanging="720"/>
      </w:pPr>
      <w:rPr>
        <w:rFonts w:cs="Times New Roman" w:hint="default"/>
        <w:sz w:val="32"/>
      </w:rPr>
    </w:lvl>
    <w:lvl w:ilvl="3">
      <w:start w:val="1"/>
      <w:numFmt w:val="decimal"/>
      <w:lvlText w:val="%1.%2.%3.%4"/>
      <w:lvlJc w:val="left"/>
      <w:pPr>
        <w:tabs>
          <w:tab w:val="num" w:pos="1080"/>
        </w:tabs>
        <w:ind w:left="1080" w:hanging="1080"/>
      </w:pPr>
      <w:rPr>
        <w:rFonts w:cs="Times New Roman" w:hint="default"/>
        <w:sz w:val="32"/>
      </w:rPr>
    </w:lvl>
    <w:lvl w:ilvl="4">
      <w:start w:val="1"/>
      <w:numFmt w:val="decimal"/>
      <w:lvlText w:val="%1.%2.%3.%4.%5"/>
      <w:lvlJc w:val="left"/>
      <w:pPr>
        <w:tabs>
          <w:tab w:val="num" w:pos="1080"/>
        </w:tabs>
        <w:ind w:left="1080" w:hanging="1080"/>
      </w:pPr>
      <w:rPr>
        <w:rFonts w:cs="Times New Roman" w:hint="default"/>
        <w:sz w:val="32"/>
      </w:rPr>
    </w:lvl>
    <w:lvl w:ilvl="5">
      <w:start w:val="1"/>
      <w:numFmt w:val="decimal"/>
      <w:lvlText w:val="%1.%2.%3.%4.%5.%6"/>
      <w:lvlJc w:val="left"/>
      <w:pPr>
        <w:tabs>
          <w:tab w:val="num" w:pos="1440"/>
        </w:tabs>
        <w:ind w:left="1440" w:hanging="1440"/>
      </w:pPr>
      <w:rPr>
        <w:rFonts w:cs="Times New Roman" w:hint="default"/>
        <w:sz w:val="32"/>
      </w:rPr>
    </w:lvl>
    <w:lvl w:ilvl="6">
      <w:start w:val="1"/>
      <w:numFmt w:val="decimal"/>
      <w:lvlText w:val="%1.%2.%3.%4.%5.%6.%7"/>
      <w:lvlJc w:val="left"/>
      <w:pPr>
        <w:tabs>
          <w:tab w:val="num" w:pos="1440"/>
        </w:tabs>
        <w:ind w:left="1440" w:hanging="1440"/>
      </w:pPr>
      <w:rPr>
        <w:rFonts w:cs="Times New Roman" w:hint="default"/>
        <w:sz w:val="32"/>
      </w:rPr>
    </w:lvl>
    <w:lvl w:ilvl="7">
      <w:start w:val="1"/>
      <w:numFmt w:val="decimal"/>
      <w:lvlText w:val="%1.%2.%3.%4.%5.%6.%7.%8"/>
      <w:lvlJc w:val="left"/>
      <w:pPr>
        <w:tabs>
          <w:tab w:val="num" w:pos="1800"/>
        </w:tabs>
        <w:ind w:left="1800" w:hanging="1800"/>
      </w:pPr>
      <w:rPr>
        <w:rFonts w:cs="Times New Roman" w:hint="default"/>
        <w:sz w:val="32"/>
      </w:rPr>
    </w:lvl>
    <w:lvl w:ilvl="8">
      <w:start w:val="1"/>
      <w:numFmt w:val="decimal"/>
      <w:lvlText w:val="%1.%2.%3.%4.%5.%6.%7.%8.%9"/>
      <w:lvlJc w:val="left"/>
      <w:pPr>
        <w:tabs>
          <w:tab w:val="num" w:pos="2160"/>
        </w:tabs>
        <w:ind w:left="2160" w:hanging="2160"/>
      </w:pPr>
      <w:rPr>
        <w:rFonts w:cs="Times New Roman" w:hint="default"/>
        <w:sz w:val="32"/>
      </w:rPr>
    </w:lvl>
  </w:abstractNum>
  <w:abstractNum w:abstractNumId="11">
    <w:nsid w:val="36E53B17"/>
    <w:multiLevelType w:val="hybridMultilevel"/>
    <w:tmpl w:val="A9E68AFE"/>
    <w:lvl w:ilvl="0" w:tplc="9EF82924">
      <w:start w:val="1"/>
      <w:numFmt w:val="decimal"/>
      <w:lvlText w:val="%1."/>
      <w:lvlJc w:val="left"/>
      <w:pPr>
        <w:tabs>
          <w:tab w:val="num" w:pos="1356"/>
        </w:tabs>
        <w:ind w:left="1356" w:hanging="816"/>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2">
    <w:nsid w:val="3E3B2451"/>
    <w:multiLevelType w:val="hybridMultilevel"/>
    <w:tmpl w:val="FFE0CE20"/>
    <w:lvl w:ilvl="0" w:tplc="E0D2645A">
      <w:start w:val="1"/>
      <w:numFmt w:val="decimal"/>
      <w:lvlText w:val="%1."/>
      <w:lvlJc w:val="left"/>
      <w:pPr>
        <w:tabs>
          <w:tab w:val="num" w:pos="567"/>
        </w:tabs>
        <w:ind w:left="567" w:hanging="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0AF3558"/>
    <w:multiLevelType w:val="multilevel"/>
    <w:tmpl w:val="75A26342"/>
    <w:lvl w:ilvl="0">
      <w:start w:val="13"/>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497A1DEA"/>
    <w:multiLevelType w:val="hybridMultilevel"/>
    <w:tmpl w:val="C8F63386"/>
    <w:lvl w:ilvl="0" w:tplc="1D2A5AAE">
      <w:start w:val="1"/>
      <w:numFmt w:val="decimal"/>
      <w:lvlText w:val="%1."/>
      <w:lvlJc w:val="left"/>
      <w:pPr>
        <w:tabs>
          <w:tab w:val="num" w:pos="1440"/>
        </w:tabs>
        <w:ind w:left="1440" w:hanging="360"/>
      </w:pPr>
      <w:rPr>
        <w:rFonts w:cs="Times New Roman"/>
      </w:rPr>
    </w:lvl>
    <w:lvl w:ilvl="1" w:tplc="38DA613C">
      <w:numFmt w:val="none"/>
      <w:lvlText w:val=""/>
      <w:lvlJc w:val="left"/>
      <w:pPr>
        <w:tabs>
          <w:tab w:val="num" w:pos="360"/>
        </w:tabs>
      </w:pPr>
      <w:rPr>
        <w:rFonts w:cs="Times New Roman"/>
      </w:rPr>
    </w:lvl>
    <w:lvl w:ilvl="2" w:tplc="B7CEC7EA">
      <w:numFmt w:val="none"/>
      <w:lvlText w:val=""/>
      <w:lvlJc w:val="left"/>
      <w:pPr>
        <w:tabs>
          <w:tab w:val="num" w:pos="360"/>
        </w:tabs>
      </w:pPr>
      <w:rPr>
        <w:rFonts w:cs="Times New Roman"/>
      </w:rPr>
    </w:lvl>
    <w:lvl w:ilvl="3" w:tplc="D2F0CF5A">
      <w:numFmt w:val="none"/>
      <w:lvlText w:val=""/>
      <w:lvlJc w:val="left"/>
      <w:pPr>
        <w:tabs>
          <w:tab w:val="num" w:pos="360"/>
        </w:tabs>
      </w:pPr>
      <w:rPr>
        <w:rFonts w:cs="Times New Roman"/>
      </w:rPr>
    </w:lvl>
    <w:lvl w:ilvl="4" w:tplc="68086B9C">
      <w:numFmt w:val="none"/>
      <w:lvlText w:val=""/>
      <w:lvlJc w:val="left"/>
      <w:pPr>
        <w:tabs>
          <w:tab w:val="num" w:pos="360"/>
        </w:tabs>
      </w:pPr>
      <w:rPr>
        <w:rFonts w:cs="Times New Roman"/>
      </w:rPr>
    </w:lvl>
    <w:lvl w:ilvl="5" w:tplc="C8700B78">
      <w:numFmt w:val="none"/>
      <w:lvlText w:val=""/>
      <w:lvlJc w:val="left"/>
      <w:pPr>
        <w:tabs>
          <w:tab w:val="num" w:pos="360"/>
        </w:tabs>
      </w:pPr>
      <w:rPr>
        <w:rFonts w:cs="Times New Roman"/>
      </w:rPr>
    </w:lvl>
    <w:lvl w:ilvl="6" w:tplc="547C94A8">
      <w:numFmt w:val="none"/>
      <w:lvlText w:val=""/>
      <w:lvlJc w:val="left"/>
      <w:pPr>
        <w:tabs>
          <w:tab w:val="num" w:pos="360"/>
        </w:tabs>
      </w:pPr>
      <w:rPr>
        <w:rFonts w:cs="Times New Roman"/>
      </w:rPr>
    </w:lvl>
    <w:lvl w:ilvl="7" w:tplc="6B62F658">
      <w:numFmt w:val="none"/>
      <w:lvlText w:val=""/>
      <w:lvlJc w:val="left"/>
      <w:pPr>
        <w:tabs>
          <w:tab w:val="num" w:pos="360"/>
        </w:tabs>
      </w:pPr>
      <w:rPr>
        <w:rFonts w:cs="Times New Roman"/>
      </w:rPr>
    </w:lvl>
    <w:lvl w:ilvl="8" w:tplc="3CFA990A">
      <w:numFmt w:val="none"/>
      <w:lvlText w:val=""/>
      <w:lvlJc w:val="left"/>
      <w:pPr>
        <w:tabs>
          <w:tab w:val="num" w:pos="360"/>
        </w:tabs>
      </w:pPr>
      <w:rPr>
        <w:rFonts w:cs="Times New Roman"/>
      </w:rPr>
    </w:lvl>
  </w:abstractNum>
  <w:abstractNum w:abstractNumId="15">
    <w:nsid w:val="4DF572E3"/>
    <w:multiLevelType w:val="hybridMultilevel"/>
    <w:tmpl w:val="951E0CA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5EAE00FE"/>
    <w:multiLevelType w:val="singleLevel"/>
    <w:tmpl w:val="89CCF3FE"/>
    <w:lvl w:ilvl="0">
      <w:start w:val="3"/>
      <w:numFmt w:val="bullet"/>
      <w:lvlText w:val="-"/>
      <w:lvlJc w:val="left"/>
      <w:pPr>
        <w:tabs>
          <w:tab w:val="num" w:pos="927"/>
        </w:tabs>
        <w:ind w:left="927" w:hanging="360"/>
      </w:pPr>
      <w:rPr>
        <w:rFonts w:ascii="Times New Roman" w:hAnsi="Times New Roman" w:hint="default"/>
      </w:rPr>
    </w:lvl>
  </w:abstractNum>
  <w:abstractNum w:abstractNumId="17">
    <w:nsid w:val="76D22655"/>
    <w:multiLevelType w:val="hybridMultilevel"/>
    <w:tmpl w:val="A7308BD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7BAB2088"/>
    <w:multiLevelType w:val="multilevel"/>
    <w:tmpl w:val="05CE32E6"/>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547"/>
        </w:tabs>
        <w:ind w:left="2547" w:hanging="567"/>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7ECD4082"/>
    <w:multiLevelType w:val="hybridMultilevel"/>
    <w:tmpl w:val="BEC07008"/>
    <w:lvl w:ilvl="0" w:tplc="50ECC1FC">
      <w:start w:val="1"/>
      <w:numFmt w:val="decimal"/>
      <w:lvlText w:val="%1."/>
      <w:lvlJc w:val="left"/>
      <w:pPr>
        <w:tabs>
          <w:tab w:val="num" w:pos="1080"/>
        </w:tabs>
        <w:ind w:left="1080" w:hanging="360"/>
      </w:pPr>
      <w:rPr>
        <w:rFonts w:cs="Times New Roman" w:hint="default"/>
      </w:rPr>
    </w:lvl>
    <w:lvl w:ilvl="1" w:tplc="7F1016FC">
      <w:numFmt w:val="none"/>
      <w:lvlText w:val=""/>
      <w:lvlJc w:val="left"/>
      <w:pPr>
        <w:tabs>
          <w:tab w:val="num" w:pos="360"/>
        </w:tabs>
      </w:pPr>
      <w:rPr>
        <w:rFonts w:cs="Times New Roman"/>
      </w:rPr>
    </w:lvl>
    <w:lvl w:ilvl="2" w:tplc="374477C8">
      <w:numFmt w:val="none"/>
      <w:lvlText w:val=""/>
      <w:lvlJc w:val="left"/>
      <w:pPr>
        <w:tabs>
          <w:tab w:val="num" w:pos="360"/>
        </w:tabs>
      </w:pPr>
      <w:rPr>
        <w:rFonts w:cs="Times New Roman"/>
      </w:rPr>
    </w:lvl>
    <w:lvl w:ilvl="3" w:tplc="C6DA328C">
      <w:numFmt w:val="none"/>
      <w:lvlText w:val=""/>
      <w:lvlJc w:val="left"/>
      <w:pPr>
        <w:tabs>
          <w:tab w:val="num" w:pos="360"/>
        </w:tabs>
      </w:pPr>
      <w:rPr>
        <w:rFonts w:cs="Times New Roman"/>
      </w:rPr>
    </w:lvl>
    <w:lvl w:ilvl="4" w:tplc="AB1E483C">
      <w:numFmt w:val="none"/>
      <w:lvlText w:val=""/>
      <w:lvlJc w:val="left"/>
      <w:pPr>
        <w:tabs>
          <w:tab w:val="num" w:pos="360"/>
        </w:tabs>
      </w:pPr>
      <w:rPr>
        <w:rFonts w:cs="Times New Roman"/>
      </w:rPr>
    </w:lvl>
    <w:lvl w:ilvl="5" w:tplc="8E9EA890">
      <w:numFmt w:val="none"/>
      <w:lvlText w:val=""/>
      <w:lvlJc w:val="left"/>
      <w:pPr>
        <w:tabs>
          <w:tab w:val="num" w:pos="360"/>
        </w:tabs>
      </w:pPr>
      <w:rPr>
        <w:rFonts w:cs="Times New Roman"/>
      </w:rPr>
    </w:lvl>
    <w:lvl w:ilvl="6" w:tplc="46D4AA30">
      <w:numFmt w:val="none"/>
      <w:lvlText w:val=""/>
      <w:lvlJc w:val="left"/>
      <w:pPr>
        <w:tabs>
          <w:tab w:val="num" w:pos="360"/>
        </w:tabs>
      </w:pPr>
      <w:rPr>
        <w:rFonts w:cs="Times New Roman"/>
      </w:rPr>
    </w:lvl>
    <w:lvl w:ilvl="7" w:tplc="73C84C44">
      <w:numFmt w:val="none"/>
      <w:lvlText w:val=""/>
      <w:lvlJc w:val="left"/>
      <w:pPr>
        <w:tabs>
          <w:tab w:val="num" w:pos="360"/>
        </w:tabs>
      </w:pPr>
      <w:rPr>
        <w:rFonts w:cs="Times New Roman"/>
      </w:rPr>
    </w:lvl>
    <w:lvl w:ilvl="8" w:tplc="5BAADEE6">
      <w:numFmt w:val="none"/>
      <w:lvlText w:val=""/>
      <w:lvlJc w:val="left"/>
      <w:pPr>
        <w:tabs>
          <w:tab w:val="num" w:pos="360"/>
        </w:tabs>
      </w:pPr>
      <w:rPr>
        <w:rFonts w:cs="Times New Roman"/>
      </w:rPr>
    </w:lvl>
  </w:abstractNum>
  <w:num w:numId="1">
    <w:abstractNumId w:val="5"/>
  </w:num>
  <w:num w:numId="2">
    <w:abstractNumId w:val="6"/>
  </w:num>
  <w:num w:numId="3">
    <w:abstractNumId w:val="4"/>
  </w:num>
  <w:num w:numId="4">
    <w:abstractNumId w:val="15"/>
  </w:num>
  <w:num w:numId="5">
    <w:abstractNumId w:val="2"/>
  </w:num>
  <w:num w:numId="6">
    <w:abstractNumId w:val="3"/>
  </w:num>
  <w:num w:numId="7">
    <w:abstractNumId w:val="13"/>
  </w:num>
  <w:num w:numId="8">
    <w:abstractNumId w:val="19"/>
  </w:num>
  <w:num w:numId="9">
    <w:abstractNumId w:val="16"/>
  </w:num>
  <w:num w:numId="10">
    <w:abstractNumId w:val="17"/>
  </w:num>
  <w:num w:numId="11">
    <w:abstractNumId w:val="7"/>
  </w:num>
  <w:num w:numId="12">
    <w:abstractNumId w:val="1"/>
  </w:num>
  <w:num w:numId="13">
    <w:abstractNumId w:val="8"/>
  </w:num>
  <w:num w:numId="14">
    <w:abstractNumId w:val="14"/>
  </w:num>
  <w:num w:numId="15">
    <w:abstractNumId w:val="0"/>
  </w:num>
  <w:num w:numId="16">
    <w:abstractNumId w:val="10"/>
  </w:num>
  <w:num w:numId="17">
    <w:abstractNumId w:val="18"/>
  </w:num>
  <w:num w:numId="18">
    <w:abstractNumId w:val="12"/>
  </w:num>
  <w:num w:numId="19">
    <w:abstractNumId w:val="11"/>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8DB"/>
    <w:rsid w:val="00030467"/>
    <w:rsid w:val="000327E1"/>
    <w:rsid w:val="0004176C"/>
    <w:rsid w:val="00044BE1"/>
    <w:rsid w:val="000468DB"/>
    <w:rsid w:val="00054D26"/>
    <w:rsid w:val="00070C9E"/>
    <w:rsid w:val="000860DB"/>
    <w:rsid w:val="00087905"/>
    <w:rsid w:val="000920F0"/>
    <w:rsid w:val="00092B1B"/>
    <w:rsid w:val="000949A3"/>
    <w:rsid w:val="000A0CBA"/>
    <w:rsid w:val="000A285E"/>
    <w:rsid w:val="000B44B7"/>
    <w:rsid w:val="000B4C27"/>
    <w:rsid w:val="000C40B2"/>
    <w:rsid w:val="00100EA0"/>
    <w:rsid w:val="001019A9"/>
    <w:rsid w:val="00124A7C"/>
    <w:rsid w:val="00125C9C"/>
    <w:rsid w:val="00134BEB"/>
    <w:rsid w:val="00150D86"/>
    <w:rsid w:val="00151998"/>
    <w:rsid w:val="001708DB"/>
    <w:rsid w:val="00182031"/>
    <w:rsid w:val="001A6459"/>
    <w:rsid w:val="001A6E53"/>
    <w:rsid w:val="001B074F"/>
    <w:rsid w:val="001B32FA"/>
    <w:rsid w:val="00207F69"/>
    <w:rsid w:val="00222B02"/>
    <w:rsid w:val="002B7227"/>
    <w:rsid w:val="002D6B1E"/>
    <w:rsid w:val="003130C1"/>
    <w:rsid w:val="00317AD3"/>
    <w:rsid w:val="00334F71"/>
    <w:rsid w:val="0035614D"/>
    <w:rsid w:val="003717D6"/>
    <w:rsid w:val="003828C1"/>
    <w:rsid w:val="0039488A"/>
    <w:rsid w:val="003C5DBF"/>
    <w:rsid w:val="003D6E0D"/>
    <w:rsid w:val="003E475B"/>
    <w:rsid w:val="003E56E9"/>
    <w:rsid w:val="00407E94"/>
    <w:rsid w:val="004203EA"/>
    <w:rsid w:val="004454B2"/>
    <w:rsid w:val="00447E70"/>
    <w:rsid w:val="00473E8D"/>
    <w:rsid w:val="004955E8"/>
    <w:rsid w:val="004B18DB"/>
    <w:rsid w:val="004F28B8"/>
    <w:rsid w:val="004F7C87"/>
    <w:rsid w:val="00504778"/>
    <w:rsid w:val="00512A05"/>
    <w:rsid w:val="0053575B"/>
    <w:rsid w:val="005510D1"/>
    <w:rsid w:val="005530AD"/>
    <w:rsid w:val="00571CF5"/>
    <w:rsid w:val="005816D8"/>
    <w:rsid w:val="005D655E"/>
    <w:rsid w:val="005D6CD4"/>
    <w:rsid w:val="005E1B90"/>
    <w:rsid w:val="0063602C"/>
    <w:rsid w:val="0064387B"/>
    <w:rsid w:val="00652262"/>
    <w:rsid w:val="00660CDE"/>
    <w:rsid w:val="006726A0"/>
    <w:rsid w:val="00672BF2"/>
    <w:rsid w:val="00673775"/>
    <w:rsid w:val="0067746C"/>
    <w:rsid w:val="00684EE5"/>
    <w:rsid w:val="006865ED"/>
    <w:rsid w:val="006875E7"/>
    <w:rsid w:val="006A0C1B"/>
    <w:rsid w:val="006A2831"/>
    <w:rsid w:val="006C5E56"/>
    <w:rsid w:val="006F2734"/>
    <w:rsid w:val="00704B46"/>
    <w:rsid w:val="00714778"/>
    <w:rsid w:val="00716105"/>
    <w:rsid w:val="00725F99"/>
    <w:rsid w:val="00735DC7"/>
    <w:rsid w:val="007466A6"/>
    <w:rsid w:val="007645E9"/>
    <w:rsid w:val="007A3502"/>
    <w:rsid w:val="007B7861"/>
    <w:rsid w:val="007C7FDE"/>
    <w:rsid w:val="007D5853"/>
    <w:rsid w:val="007F6404"/>
    <w:rsid w:val="008062A0"/>
    <w:rsid w:val="00825DF5"/>
    <w:rsid w:val="00834FA9"/>
    <w:rsid w:val="0085437F"/>
    <w:rsid w:val="008745FC"/>
    <w:rsid w:val="00875F44"/>
    <w:rsid w:val="00885CB8"/>
    <w:rsid w:val="00887416"/>
    <w:rsid w:val="008C3839"/>
    <w:rsid w:val="008F2095"/>
    <w:rsid w:val="00964DAA"/>
    <w:rsid w:val="00984228"/>
    <w:rsid w:val="009931A2"/>
    <w:rsid w:val="009C46B1"/>
    <w:rsid w:val="009D2CC1"/>
    <w:rsid w:val="009F1475"/>
    <w:rsid w:val="00A02305"/>
    <w:rsid w:val="00A247BB"/>
    <w:rsid w:val="00A5197B"/>
    <w:rsid w:val="00A52C9E"/>
    <w:rsid w:val="00A62AA2"/>
    <w:rsid w:val="00A80BE6"/>
    <w:rsid w:val="00A8768A"/>
    <w:rsid w:val="00A90F4C"/>
    <w:rsid w:val="00AB06CE"/>
    <w:rsid w:val="00AB35F4"/>
    <w:rsid w:val="00B1451E"/>
    <w:rsid w:val="00B66FEE"/>
    <w:rsid w:val="00B70B3A"/>
    <w:rsid w:val="00B830FD"/>
    <w:rsid w:val="00BA0F78"/>
    <w:rsid w:val="00BA3211"/>
    <w:rsid w:val="00BC1B47"/>
    <w:rsid w:val="00BF3E47"/>
    <w:rsid w:val="00BF535B"/>
    <w:rsid w:val="00BF758F"/>
    <w:rsid w:val="00C06C08"/>
    <w:rsid w:val="00C20D01"/>
    <w:rsid w:val="00C3219E"/>
    <w:rsid w:val="00C47209"/>
    <w:rsid w:val="00C50F0B"/>
    <w:rsid w:val="00C50F30"/>
    <w:rsid w:val="00C65F41"/>
    <w:rsid w:val="00C82659"/>
    <w:rsid w:val="00CB2D50"/>
    <w:rsid w:val="00CD339F"/>
    <w:rsid w:val="00CE36F7"/>
    <w:rsid w:val="00D043FF"/>
    <w:rsid w:val="00D51B77"/>
    <w:rsid w:val="00D54851"/>
    <w:rsid w:val="00D67830"/>
    <w:rsid w:val="00D73E39"/>
    <w:rsid w:val="00DB1E50"/>
    <w:rsid w:val="00DD1F8F"/>
    <w:rsid w:val="00DE72CB"/>
    <w:rsid w:val="00DF0B28"/>
    <w:rsid w:val="00DF4FEC"/>
    <w:rsid w:val="00E10633"/>
    <w:rsid w:val="00E159E8"/>
    <w:rsid w:val="00E1773B"/>
    <w:rsid w:val="00E249CD"/>
    <w:rsid w:val="00E2507E"/>
    <w:rsid w:val="00E45510"/>
    <w:rsid w:val="00E46AA1"/>
    <w:rsid w:val="00E61684"/>
    <w:rsid w:val="00E81676"/>
    <w:rsid w:val="00E9391A"/>
    <w:rsid w:val="00EA1BEF"/>
    <w:rsid w:val="00EA2639"/>
    <w:rsid w:val="00EA6B8B"/>
    <w:rsid w:val="00EB3F56"/>
    <w:rsid w:val="00EC2419"/>
    <w:rsid w:val="00EC41B5"/>
    <w:rsid w:val="00EC73BD"/>
    <w:rsid w:val="00ED165E"/>
    <w:rsid w:val="00F01161"/>
    <w:rsid w:val="00F15B6B"/>
    <w:rsid w:val="00F1632C"/>
    <w:rsid w:val="00F3651C"/>
    <w:rsid w:val="00F37F30"/>
    <w:rsid w:val="00F40BEF"/>
    <w:rsid w:val="00F41C97"/>
    <w:rsid w:val="00F41D0D"/>
    <w:rsid w:val="00F81912"/>
    <w:rsid w:val="00F82CE7"/>
    <w:rsid w:val="00F86540"/>
    <w:rsid w:val="00F9432D"/>
    <w:rsid w:val="00F94D4C"/>
    <w:rsid w:val="00F9541B"/>
    <w:rsid w:val="00F976BF"/>
    <w:rsid w:val="00FB69B1"/>
    <w:rsid w:val="00FC7641"/>
    <w:rsid w:val="00FD05D4"/>
    <w:rsid w:val="00FE3B09"/>
    <w:rsid w:val="00FE550B"/>
    <w:rsid w:val="00FE7008"/>
    <w:rsid w:val="00FF7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docId w15:val="{8BE38D5A-E1D7-4AA5-81C4-E8420559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6F7"/>
    <w:pPr>
      <w:spacing w:line="360" w:lineRule="auto"/>
    </w:pPr>
    <w:rPr>
      <w:szCs w:val="24"/>
    </w:rPr>
  </w:style>
  <w:style w:type="paragraph" w:styleId="1">
    <w:name w:val="heading 1"/>
    <w:basedOn w:val="a"/>
    <w:next w:val="a"/>
    <w:link w:val="10"/>
    <w:uiPriority w:val="9"/>
    <w:qFormat/>
    <w:rsid w:val="00FC764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C7641"/>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customStyle="1" w:styleId="consnormal">
    <w:name w:val="consnormal"/>
    <w:basedOn w:val="a"/>
    <w:rsid w:val="00EC73BD"/>
    <w:pPr>
      <w:spacing w:before="100" w:beforeAutospacing="1" w:after="100" w:afterAutospacing="1"/>
    </w:pPr>
  </w:style>
  <w:style w:type="paragraph" w:styleId="21">
    <w:name w:val="Body Text Indent 2"/>
    <w:basedOn w:val="a"/>
    <w:link w:val="22"/>
    <w:uiPriority w:val="99"/>
    <w:rsid w:val="00EC73BD"/>
    <w:pPr>
      <w:ind w:left="709"/>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a3">
    <w:name w:val="Body Text Indent"/>
    <w:basedOn w:val="a"/>
    <w:link w:val="a4"/>
    <w:uiPriority w:val="99"/>
    <w:rsid w:val="00EC73BD"/>
    <w:pPr>
      <w:spacing w:after="120"/>
      <w:ind w:left="283"/>
    </w:pPr>
  </w:style>
  <w:style w:type="character" w:customStyle="1" w:styleId="a4">
    <w:name w:val="Основной текст с отступом Знак"/>
    <w:basedOn w:val="a0"/>
    <w:link w:val="a3"/>
    <w:uiPriority w:val="99"/>
    <w:semiHidden/>
    <w:locked/>
    <w:rPr>
      <w:rFonts w:cs="Times New Roman"/>
      <w:sz w:val="24"/>
      <w:szCs w:val="24"/>
    </w:rPr>
  </w:style>
  <w:style w:type="table" w:styleId="a5">
    <w:name w:val="Table Grid"/>
    <w:basedOn w:val="a1"/>
    <w:uiPriority w:val="59"/>
    <w:rsid w:val="00EC73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
    <w:link w:val="24"/>
    <w:uiPriority w:val="99"/>
    <w:rsid w:val="00EC73BD"/>
    <w:pPr>
      <w:spacing w:after="120" w:line="480" w:lineRule="auto"/>
    </w:pPr>
  </w:style>
  <w:style w:type="character" w:customStyle="1" w:styleId="24">
    <w:name w:val="Основной текст 2 Знак"/>
    <w:basedOn w:val="a0"/>
    <w:link w:val="23"/>
    <w:uiPriority w:val="99"/>
    <w:semiHidden/>
    <w:locked/>
    <w:rPr>
      <w:rFonts w:cs="Times New Roman"/>
      <w:sz w:val="24"/>
      <w:szCs w:val="24"/>
    </w:rPr>
  </w:style>
  <w:style w:type="paragraph" w:styleId="a6">
    <w:name w:val="Title"/>
    <w:basedOn w:val="a"/>
    <w:link w:val="a7"/>
    <w:uiPriority w:val="10"/>
    <w:qFormat/>
    <w:rsid w:val="00EC73BD"/>
    <w:pPr>
      <w:widowControl w:val="0"/>
      <w:ind w:firstLine="720"/>
      <w:jc w:val="center"/>
    </w:pPr>
    <w:rPr>
      <w:rFonts w:ascii="Courier New" w:eastAsia="MS Mincho" w:hAnsi="Courier New"/>
      <w:b/>
      <w:bCs/>
      <w:sz w:val="28"/>
      <w:szCs w:val="28"/>
      <w:lang w:eastAsia="ja-JP"/>
    </w:rPr>
  </w:style>
  <w:style w:type="character" w:customStyle="1" w:styleId="a7">
    <w:name w:val="Название Знак"/>
    <w:basedOn w:val="a0"/>
    <w:link w:val="a6"/>
    <w:uiPriority w:val="10"/>
    <w:locked/>
    <w:rPr>
      <w:rFonts w:asciiTheme="majorHAnsi" w:eastAsiaTheme="majorEastAsia" w:hAnsiTheme="majorHAnsi" w:cs="Times New Roman"/>
      <w:b/>
      <w:bCs/>
      <w:kern w:val="28"/>
      <w:sz w:val="32"/>
      <w:szCs w:val="32"/>
    </w:rPr>
  </w:style>
  <w:style w:type="paragraph" w:styleId="a8">
    <w:name w:val="Normal (Web)"/>
    <w:basedOn w:val="a"/>
    <w:uiPriority w:val="99"/>
    <w:rsid w:val="00EC73BD"/>
    <w:pPr>
      <w:spacing w:before="100" w:beforeAutospacing="1" w:after="100" w:afterAutospacing="1"/>
    </w:pPr>
    <w:rPr>
      <w:rFonts w:ascii="Arial" w:hAnsi="Arial" w:cs="Arial"/>
      <w:color w:val="414347"/>
      <w:sz w:val="18"/>
      <w:szCs w:val="18"/>
    </w:rPr>
  </w:style>
  <w:style w:type="character" w:styleId="a9">
    <w:name w:val="Strong"/>
    <w:basedOn w:val="a0"/>
    <w:uiPriority w:val="22"/>
    <w:qFormat/>
    <w:rsid w:val="00EC73BD"/>
    <w:rPr>
      <w:rFonts w:cs="Times New Roman"/>
      <w:b/>
      <w:bCs/>
    </w:rPr>
  </w:style>
  <w:style w:type="paragraph" w:styleId="HTML">
    <w:name w:val="HTML Preformatted"/>
    <w:basedOn w:val="a"/>
    <w:link w:val="HTML0"/>
    <w:uiPriority w:val="99"/>
    <w:rsid w:val="00100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TML0">
    <w:name w:val="Стандартный HTML Знак"/>
    <w:basedOn w:val="a0"/>
    <w:link w:val="HTML"/>
    <w:uiPriority w:val="99"/>
    <w:semiHidden/>
    <w:locked/>
    <w:rPr>
      <w:rFonts w:ascii="Courier New" w:hAnsi="Courier New" w:cs="Courier New"/>
    </w:rPr>
  </w:style>
  <w:style w:type="paragraph" w:customStyle="1" w:styleId="aa">
    <w:name w:val="Стиль"/>
    <w:rsid w:val="00885CB8"/>
    <w:pPr>
      <w:widowControl w:val="0"/>
      <w:autoSpaceDE w:val="0"/>
      <w:autoSpaceDN w:val="0"/>
      <w:adjustRightInd w:val="0"/>
    </w:pPr>
    <w:rPr>
      <w:sz w:val="24"/>
      <w:szCs w:val="24"/>
    </w:rPr>
  </w:style>
  <w:style w:type="character" w:styleId="ab">
    <w:name w:val="Hyperlink"/>
    <w:basedOn w:val="a0"/>
    <w:uiPriority w:val="99"/>
    <w:rsid w:val="00124A7C"/>
    <w:rPr>
      <w:rFonts w:cs="Times New Roman"/>
      <w:color w:val="288AAB"/>
      <w:u w:val="single"/>
    </w:rPr>
  </w:style>
  <w:style w:type="paragraph" w:customStyle="1" w:styleId="content">
    <w:name w:val="content"/>
    <w:basedOn w:val="a"/>
    <w:rsid w:val="00124A7C"/>
    <w:pPr>
      <w:spacing w:before="100" w:beforeAutospacing="1" w:after="100" w:afterAutospacing="1"/>
    </w:pPr>
  </w:style>
  <w:style w:type="paragraph" w:styleId="ac">
    <w:name w:val="Body Text"/>
    <w:basedOn w:val="a"/>
    <w:link w:val="ad"/>
    <w:uiPriority w:val="99"/>
    <w:rsid w:val="00C47209"/>
    <w:pPr>
      <w:spacing w:after="120"/>
    </w:pPr>
  </w:style>
  <w:style w:type="character" w:customStyle="1" w:styleId="ad">
    <w:name w:val="Основной текст Знак"/>
    <w:basedOn w:val="a0"/>
    <w:link w:val="ac"/>
    <w:uiPriority w:val="99"/>
    <w:semiHidden/>
    <w:locked/>
    <w:rPr>
      <w:rFonts w:cs="Times New Roman"/>
      <w:sz w:val="24"/>
      <w:szCs w:val="24"/>
    </w:rPr>
  </w:style>
  <w:style w:type="paragraph" w:customStyle="1" w:styleId="ConsNormal0">
    <w:name w:val="ConsNormal"/>
    <w:rsid w:val="00CB2D50"/>
    <w:pPr>
      <w:widowControl w:val="0"/>
      <w:ind w:firstLine="720"/>
    </w:pPr>
    <w:rPr>
      <w:sz w:val="16"/>
    </w:rPr>
  </w:style>
  <w:style w:type="paragraph" w:styleId="11">
    <w:name w:val="toc 1"/>
    <w:basedOn w:val="a"/>
    <w:next w:val="a"/>
    <w:autoRedefine/>
    <w:uiPriority w:val="39"/>
    <w:semiHidden/>
    <w:rsid w:val="00EA2639"/>
    <w:pPr>
      <w:tabs>
        <w:tab w:val="right" w:leader="dot" w:pos="9345"/>
      </w:tabs>
      <w:jc w:val="center"/>
    </w:pPr>
  </w:style>
  <w:style w:type="paragraph" w:styleId="25">
    <w:name w:val="toc 2"/>
    <w:basedOn w:val="a"/>
    <w:next w:val="a"/>
    <w:autoRedefine/>
    <w:uiPriority w:val="39"/>
    <w:semiHidden/>
    <w:rsid w:val="00EA2639"/>
    <w:pPr>
      <w:tabs>
        <w:tab w:val="right" w:leader="dot" w:pos="9345"/>
      </w:tabs>
      <w:ind w:firstLine="180"/>
    </w:pPr>
  </w:style>
  <w:style w:type="paragraph" w:styleId="3">
    <w:name w:val="Body Text Indent 3"/>
    <w:basedOn w:val="a"/>
    <w:link w:val="30"/>
    <w:uiPriority w:val="99"/>
    <w:rsid w:val="00B70B3A"/>
    <w:pPr>
      <w:spacing w:after="120"/>
      <w:ind w:left="283"/>
    </w:pPr>
    <w:rPr>
      <w:sz w:val="16"/>
      <w:szCs w:val="16"/>
    </w:rPr>
  </w:style>
  <w:style w:type="character" w:customStyle="1" w:styleId="30">
    <w:name w:val="Основной текст с отступом 3 Знак"/>
    <w:basedOn w:val="a0"/>
    <w:link w:val="3"/>
    <w:uiPriority w:val="99"/>
    <w:semiHidden/>
    <w:locked/>
    <w:rPr>
      <w:rFonts w:cs="Times New Roman"/>
      <w:sz w:val="16"/>
      <w:szCs w:val="16"/>
    </w:rPr>
  </w:style>
  <w:style w:type="paragraph" w:styleId="31">
    <w:name w:val="Body Text 3"/>
    <w:basedOn w:val="a"/>
    <w:link w:val="32"/>
    <w:uiPriority w:val="99"/>
    <w:rsid w:val="00D73E39"/>
    <w:pPr>
      <w:spacing w:after="120"/>
    </w:pPr>
    <w:rPr>
      <w:sz w:val="16"/>
      <w:szCs w:val="16"/>
    </w:rPr>
  </w:style>
  <w:style w:type="character" w:customStyle="1" w:styleId="32">
    <w:name w:val="Основной текст 3 Знак"/>
    <w:basedOn w:val="a0"/>
    <w:link w:val="31"/>
    <w:uiPriority w:val="99"/>
    <w:semiHidden/>
    <w:locked/>
    <w:rPr>
      <w:rFonts w:cs="Times New Roman"/>
      <w:sz w:val="16"/>
      <w:szCs w:val="16"/>
    </w:rPr>
  </w:style>
  <w:style w:type="paragraph" w:styleId="ae">
    <w:name w:val="footer"/>
    <w:basedOn w:val="a"/>
    <w:link w:val="af"/>
    <w:uiPriority w:val="99"/>
    <w:rsid w:val="007D5853"/>
    <w:pPr>
      <w:tabs>
        <w:tab w:val="center" w:pos="4677"/>
        <w:tab w:val="right" w:pos="9355"/>
      </w:tabs>
    </w:pPr>
  </w:style>
  <w:style w:type="character" w:customStyle="1" w:styleId="af">
    <w:name w:val="Нижний колонтитул Знак"/>
    <w:basedOn w:val="a0"/>
    <w:link w:val="ae"/>
    <w:uiPriority w:val="99"/>
    <w:semiHidden/>
    <w:locked/>
    <w:rPr>
      <w:rFonts w:cs="Times New Roman"/>
      <w:sz w:val="24"/>
      <w:szCs w:val="24"/>
    </w:rPr>
  </w:style>
  <w:style w:type="character" w:styleId="af0">
    <w:name w:val="page number"/>
    <w:basedOn w:val="a0"/>
    <w:uiPriority w:val="99"/>
    <w:rsid w:val="007D5853"/>
    <w:rPr>
      <w:rFonts w:cs="Times New Roman"/>
    </w:rPr>
  </w:style>
  <w:style w:type="paragraph" w:styleId="af1">
    <w:name w:val="header"/>
    <w:basedOn w:val="a"/>
    <w:link w:val="af2"/>
    <w:uiPriority w:val="99"/>
    <w:rsid w:val="00CE36F7"/>
    <w:pPr>
      <w:tabs>
        <w:tab w:val="center" w:pos="4677"/>
        <w:tab w:val="right" w:pos="9355"/>
      </w:tabs>
    </w:pPr>
  </w:style>
  <w:style w:type="character" w:customStyle="1" w:styleId="af2">
    <w:name w:val="Верхний колонтитул Знак"/>
    <w:basedOn w:val="a0"/>
    <w:link w:val="af1"/>
    <w:uiPriority w:val="99"/>
    <w:locked/>
    <w:rsid w:val="00CE36F7"/>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4.gi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hyperlink" Target="http://www.expert-systems.com/glossary/9648.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xpert-systems.com/glossary/10191.htm" TargetMode="External"/><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12772</Words>
  <Characters>72804</Characters>
  <Application>Microsoft Office Word</Application>
  <DocSecurity>0</DocSecurity>
  <Lines>606</Lines>
  <Paragraphs>170</Paragraphs>
  <ScaleCrop>false</ScaleCrop>
  <Company>Microsoft</Company>
  <LinksUpToDate>false</LinksUpToDate>
  <CharactersWithSpaces>85406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2014-05-11T03:41:00Z</dcterms:created>
  <dcterms:modified xsi:type="dcterms:W3CDTF">2014-05-11T03:41:00Z</dcterms:modified>
</cp:coreProperties>
</file>