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47D" w:rsidRPr="00BB4A7C" w:rsidRDefault="00C32C08" w:rsidP="0059647D">
      <w:pPr>
        <w:spacing w:line="360" w:lineRule="auto"/>
        <w:ind w:firstLine="709"/>
        <w:jc w:val="center"/>
        <w:rPr>
          <w:color w:val="000000"/>
          <w:sz w:val="28"/>
          <w:szCs w:val="28"/>
        </w:rPr>
      </w:pPr>
      <w:r w:rsidRPr="00BB4A7C">
        <w:rPr>
          <w:color w:val="000000"/>
          <w:sz w:val="28"/>
          <w:szCs w:val="28"/>
        </w:rPr>
        <w:t>Федеральное агентство по образованию</w:t>
      </w:r>
    </w:p>
    <w:p w:rsidR="00C32C08" w:rsidRPr="00BB4A7C" w:rsidRDefault="00C32C08" w:rsidP="0059647D">
      <w:pPr>
        <w:spacing w:line="360" w:lineRule="auto"/>
        <w:ind w:firstLine="709"/>
        <w:jc w:val="center"/>
        <w:rPr>
          <w:color w:val="000000"/>
          <w:sz w:val="28"/>
          <w:szCs w:val="28"/>
        </w:rPr>
      </w:pPr>
      <w:r w:rsidRPr="00BB4A7C">
        <w:rPr>
          <w:color w:val="000000"/>
          <w:sz w:val="28"/>
          <w:szCs w:val="28"/>
        </w:rPr>
        <w:t>Государственное образовательное учреждение высшего профессионального образования</w:t>
      </w:r>
    </w:p>
    <w:p w:rsidR="00C32C08" w:rsidRPr="00BB4A7C" w:rsidRDefault="00C32C08" w:rsidP="0059647D">
      <w:pPr>
        <w:spacing w:line="360" w:lineRule="auto"/>
        <w:ind w:firstLine="709"/>
        <w:jc w:val="center"/>
        <w:rPr>
          <w:color w:val="000000"/>
          <w:sz w:val="28"/>
          <w:szCs w:val="28"/>
        </w:rPr>
      </w:pPr>
      <w:r w:rsidRPr="00BB4A7C">
        <w:rPr>
          <w:color w:val="000000"/>
          <w:sz w:val="28"/>
          <w:szCs w:val="28"/>
        </w:rPr>
        <w:t>Пермский государственный технический университет</w:t>
      </w:r>
    </w:p>
    <w:p w:rsidR="0059647D" w:rsidRPr="00BB4A7C" w:rsidRDefault="0059647D" w:rsidP="0059647D">
      <w:pPr>
        <w:spacing w:line="360" w:lineRule="auto"/>
        <w:ind w:firstLine="709"/>
        <w:jc w:val="center"/>
        <w:rPr>
          <w:color w:val="000000"/>
          <w:sz w:val="28"/>
          <w:szCs w:val="28"/>
        </w:rPr>
      </w:pPr>
    </w:p>
    <w:p w:rsidR="00C32C08" w:rsidRPr="00BB4A7C" w:rsidRDefault="002F386C" w:rsidP="0059647D">
      <w:pPr>
        <w:spacing w:line="360" w:lineRule="auto"/>
        <w:ind w:firstLine="709"/>
        <w:jc w:val="center"/>
        <w:rPr>
          <w:color w:val="000000"/>
          <w:sz w:val="28"/>
          <w:szCs w:val="28"/>
        </w:rPr>
      </w:pPr>
      <w:r w:rsidRPr="00BB4A7C">
        <w:rPr>
          <w:color w:val="000000"/>
          <w:sz w:val="28"/>
          <w:szCs w:val="28"/>
        </w:rPr>
        <w:t>Кафедра экономики и управления на предприятии (аналитическая деятельность)</w:t>
      </w:r>
    </w:p>
    <w:p w:rsidR="0059647D" w:rsidRPr="00BB4A7C" w:rsidRDefault="0059647D" w:rsidP="0059647D">
      <w:pPr>
        <w:spacing w:line="360" w:lineRule="auto"/>
        <w:ind w:firstLine="709"/>
        <w:jc w:val="center"/>
        <w:rPr>
          <w:b/>
          <w:color w:val="000000"/>
          <w:sz w:val="28"/>
          <w:szCs w:val="32"/>
        </w:rPr>
      </w:pPr>
    </w:p>
    <w:p w:rsidR="0059647D" w:rsidRPr="00BB4A7C" w:rsidRDefault="0059647D" w:rsidP="0059647D">
      <w:pPr>
        <w:spacing w:line="360" w:lineRule="auto"/>
        <w:ind w:firstLine="709"/>
        <w:jc w:val="center"/>
        <w:rPr>
          <w:b/>
          <w:color w:val="000000"/>
          <w:sz w:val="28"/>
          <w:szCs w:val="32"/>
        </w:rPr>
      </w:pPr>
    </w:p>
    <w:p w:rsidR="0059647D" w:rsidRPr="00BB4A7C" w:rsidRDefault="0059647D" w:rsidP="0059647D">
      <w:pPr>
        <w:spacing w:line="360" w:lineRule="auto"/>
        <w:ind w:firstLine="709"/>
        <w:jc w:val="center"/>
        <w:rPr>
          <w:b/>
          <w:color w:val="000000"/>
          <w:sz w:val="28"/>
          <w:szCs w:val="32"/>
        </w:rPr>
      </w:pPr>
    </w:p>
    <w:p w:rsidR="0059647D" w:rsidRPr="00BB4A7C" w:rsidRDefault="0059647D" w:rsidP="0059647D">
      <w:pPr>
        <w:spacing w:line="360" w:lineRule="auto"/>
        <w:ind w:firstLine="709"/>
        <w:jc w:val="center"/>
        <w:rPr>
          <w:b/>
          <w:color w:val="000000"/>
          <w:sz w:val="28"/>
          <w:szCs w:val="32"/>
        </w:rPr>
      </w:pPr>
    </w:p>
    <w:p w:rsidR="0059647D" w:rsidRPr="00BB4A7C" w:rsidRDefault="0059647D" w:rsidP="0059647D">
      <w:pPr>
        <w:spacing w:line="360" w:lineRule="auto"/>
        <w:ind w:firstLine="709"/>
        <w:jc w:val="center"/>
        <w:rPr>
          <w:b/>
          <w:color w:val="000000"/>
          <w:sz w:val="28"/>
          <w:szCs w:val="32"/>
        </w:rPr>
      </w:pPr>
    </w:p>
    <w:p w:rsidR="0059647D" w:rsidRPr="00BB4A7C" w:rsidRDefault="0059647D" w:rsidP="0059647D">
      <w:pPr>
        <w:spacing w:line="360" w:lineRule="auto"/>
        <w:ind w:firstLine="709"/>
        <w:jc w:val="center"/>
        <w:rPr>
          <w:b/>
          <w:color w:val="000000"/>
          <w:sz w:val="28"/>
          <w:szCs w:val="32"/>
        </w:rPr>
      </w:pPr>
    </w:p>
    <w:p w:rsidR="00C32C08" w:rsidRPr="00BB4A7C" w:rsidRDefault="00C32C08" w:rsidP="0059647D">
      <w:pPr>
        <w:spacing w:line="360" w:lineRule="auto"/>
        <w:ind w:firstLine="709"/>
        <w:jc w:val="center"/>
        <w:rPr>
          <w:b/>
          <w:color w:val="000000"/>
          <w:sz w:val="28"/>
          <w:szCs w:val="32"/>
        </w:rPr>
      </w:pPr>
      <w:r w:rsidRPr="00BB4A7C">
        <w:rPr>
          <w:b/>
          <w:color w:val="000000"/>
          <w:sz w:val="28"/>
          <w:szCs w:val="32"/>
        </w:rPr>
        <w:t>К</w:t>
      </w:r>
      <w:r w:rsidR="00C16604" w:rsidRPr="00BB4A7C">
        <w:rPr>
          <w:b/>
          <w:color w:val="000000"/>
          <w:sz w:val="28"/>
          <w:szCs w:val="32"/>
        </w:rPr>
        <w:t>урсовая</w:t>
      </w:r>
      <w:r w:rsidR="0059647D" w:rsidRPr="00BB4A7C">
        <w:rPr>
          <w:b/>
          <w:color w:val="000000"/>
          <w:sz w:val="28"/>
          <w:szCs w:val="32"/>
        </w:rPr>
        <w:t xml:space="preserve"> </w:t>
      </w:r>
      <w:r w:rsidRPr="00BB4A7C">
        <w:rPr>
          <w:b/>
          <w:color w:val="000000"/>
          <w:sz w:val="28"/>
          <w:szCs w:val="32"/>
        </w:rPr>
        <w:t>работа</w:t>
      </w:r>
    </w:p>
    <w:p w:rsidR="00C16604" w:rsidRPr="00BB4A7C" w:rsidRDefault="00C16604" w:rsidP="0059647D">
      <w:pPr>
        <w:spacing w:line="360" w:lineRule="auto"/>
        <w:ind w:firstLine="709"/>
        <w:jc w:val="center"/>
        <w:rPr>
          <w:color w:val="000000"/>
          <w:sz w:val="28"/>
          <w:szCs w:val="32"/>
        </w:rPr>
      </w:pPr>
      <w:r w:rsidRPr="00BB4A7C">
        <w:rPr>
          <w:color w:val="000000"/>
          <w:sz w:val="28"/>
          <w:szCs w:val="32"/>
        </w:rPr>
        <w:t>по дисциплине: «Маркетинг»</w:t>
      </w:r>
    </w:p>
    <w:p w:rsidR="00C16604" w:rsidRPr="00BB4A7C" w:rsidRDefault="00C16604" w:rsidP="0059647D">
      <w:pPr>
        <w:spacing w:line="360" w:lineRule="auto"/>
        <w:ind w:firstLine="709"/>
        <w:jc w:val="center"/>
        <w:rPr>
          <w:color w:val="000000"/>
          <w:sz w:val="28"/>
          <w:szCs w:val="32"/>
        </w:rPr>
      </w:pPr>
      <w:r w:rsidRPr="00BB4A7C">
        <w:rPr>
          <w:color w:val="000000"/>
          <w:sz w:val="28"/>
          <w:szCs w:val="32"/>
        </w:rPr>
        <w:t>на тему: «</w:t>
      </w:r>
      <w:r w:rsidR="0039377B" w:rsidRPr="00BB4A7C">
        <w:rPr>
          <w:color w:val="000000"/>
          <w:sz w:val="28"/>
          <w:szCs w:val="32"/>
        </w:rPr>
        <w:t>Методы анализа и способы формирования конкурентных преимуществ предприятия</w:t>
      </w:r>
      <w:r w:rsidR="0059647D" w:rsidRPr="00BB4A7C">
        <w:rPr>
          <w:color w:val="000000"/>
          <w:sz w:val="28"/>
          <w:szCs w:val="32"/>
        </w:rPr>
        <w:t xml:space="preserve"> (</w:t>
      </w:r>
      <w:r w:rsidRPr="00BB4A7C">
        <w:rPr>
          <w:color w:val="000000"/>
          <w:sz w:val="28"/>
          <w:szCs w:val="32"/>
        </w:rPr>
        <w:t>ООО «Завод металлоконструкций</w:t>
      </w:r>
      <w:r w:rsidR="0059647D" w:rsidRPr="00BB4A7C">
        <w:rPr>
          <w:color w:val="000000"/>
          <w:sz w:val="28"/>
          <w:szCs w:val="32"/>
        </w:rPr>
        <w:t>)</w:t>
      </w:r>
      <w:r w:rsidRPr="00BB4A7C">
        <w:rPr>
          <w:color w:val="000000"/>
          <w:sz w:val="28"/>
          <w:szCs w:val="32"/>
        </w:rPr>
        <w:t>»</w:t>
      </w:r>
    </w:p>
    <w:p w:rsidR="0059647D" w:rsidRPr="00BB4A7C" w:rsidRDefault="0059647D" w:rsidP="0059647D">
      <w:pPr>
        <w:spacing w:line="360" w:lineRule="auto"/>
        <w:ind w:firstLine="709"/>
        <w:jc w:val="both"/>
        <w:rPr>
          <w:color w:val="000000"/>
          <w:sz w:val="28"/>
          <w:szCs w:val="28"/>
        </w:rPr>
      </w:pPr>
    </w:p>
    <w:p w:rsidR="0059647D" w:rsidRPr="00BB4A7C" w:rsidRDefault="0059647D" w:rsidP="0059647D">
      <w:pPr>
        <w:spacing w:line="360" w:lineRule="auto"/>
        <w:ind w:firstLine="709"/>
        <w:jc w:val="both"/>
        <w:rPr>
          <w:color w:val="000000"/>
          <w:sz w:val="28"/>
          <w:szCs w:val="28"/>
        </w:rPr>
      </w:pPr>
    </w:p>
    <w:p w:rsidR="0059647D" w:rsidRPr="00BB4A7C" w:rsidRDefault="0059647D" w:rsidP="0059647D">
      <w:pPr>
        <w:spacing w:line="360" w:lineRule="auto"/>
        <w:ind w:firstLine="709"/>
        <w:jc w:val="both"/>
        <w:rPr>
          <w:color w:val="000000"/>
          <w:sz w:val="28"/>
          <w:szCs w:val="28"/>
        </w:rPr>
      </w:pPr>
    </w:p>
    <w:p w:rsidR="00C32C08" w:rsidRPr="00BB4A7C" w:rsidRDefault="00C32C08" w:rsidP="0059647D">
      <w:pPr>
        <w:spacing w:line="360" w:lineRule="auto"/>
        <w:ind w:firstLine="709"/>
        <w:jc w:val="both"/>
        <w:rPr>
          <w:color w:val="000000"/>
          <w:sz w:val="28"/>
          <w:szCs w:val="28"/>
        </w:rPr>
      </w:pPr>
      <w:r w:rsidRPr="00BB4A7C">
        <w:rPr>
          <w:color w:val="000000"/>
          <w:sz w:val="28"/>
          <w:szCs w:val="28"/>
        </w:rPr>
        <w:t>Выполнил</w:t>
      </w:r>
      <w:r w:rsidR="00C16604" w:rsidRPr="00BB4A7C">
        <w:rPr>
          <w:color w:val="000000"/>
          <w:sz w:val="28"/>
          <w:szCs w:val="28"/>
        </w:rPr>
        <w:t>а</w:t>
      </w:r>
      <w:r w:rsidRPr="00BB4A7C">
        <w:rPr>
          <w:color w:val="000000"/>
          <w:sz w:val="28"/>
          <w:szCs w:val="28"/>
        </w:rPr>
        <w:t xml:space="preserve"> студент</w:t>
      </w:r>
      <w:r w:rsidR="00C16604" w:rsidRPr="00BB4A7C">
        <w:rPr>
          <w:color w:val="000000"/>
          <w:sz w:val="28"/>
          <w:szCs w:val="28"/>
        </w:rPr>
        <w:t>ка</w:t>
      </w:r>
    </w:p>
    <w:p w:rsidR="00C32C08" w:rsidRPr="00BB4A7C" w:rsidRDefault="00C16604" w:rsidP="0059647D">
      <w:pPr>
        <w:spacing w:line="360" w:lineRule="auto"/>
        <w:ind w:firstLine="709"/>
        <w:jc w:val="both"/>
        <w:rPr>
          <w:color w:val="000000"/>
          <w:sz w:val="28"/>
          <w:szCs w:val="28"/>
        </w:rPr>
      </w:pPr>
      <w:r w:rsidRPr="00BB4A7C">
        <w:rPr>
          <w:color w:val="000000"/>
          <w:sz w:val="28"/>
          <w:szCs w:val="28"/>
        </w:rPr>
        <w:t>2</w:t>
      </w:r>
      <w:r w:rsidR="00C32C08" w:rsidRPr="00BB4A7C">
        <w:rPr>
          <w:color w:val="000000"/>
          <w:sz w:val="28"/>
          <w:szCs w:val="28"/>
        </w:rPr>
        <w:t xml:space="preserve"> курса группы </w:t>
      </w:r>
      <w:r w:rsidR="002F386C" w:rsidRPr="00BB4A7C">
        <w:rPr>
          <w:color w:val="000000"/>
          <w:sz w:val="28"/>
          <w:szCs w:val="28"/>
        </w:rPr>
        <w:t>ЭУ-09С</w:t>
      </w:r>
      <w:r w:rsidR="00377E59" w:rsidRPr="00BB4A7C">
        <w:rPr>
          <w:color w:val="000000"/>
          <w:sz w:val="28"/>
          <w:szCs w:val="28"/>
        </w:rPr>
        <w:t>-3</w:t>
      </w:r>
    </w:p>
    <w:p w:rsidR="002F386C" w:rsidRPr="00BB4A7C" w:rsidRDefault="002F386C" w:rsidP="0059647D">
      <w:pPr>
        <w:spacing w:line="360" w:lineRule="auto"/>
        <w:ind w:firstLine="709"/>
        <w:jc w:val="both"/>
        <w:rPr>
          <w:color w:val="000000"/>
          <w:sz w:val="28"/>
          <w:szCs w:val="28"/>
        </w:rPr>
      </w:pPr>
      <w:r w:rsidRPr="00BB4A7C">
        <w:rPr>
          <w:color w:val="000000"/>
          <w:sz w:val="28"/>
          <w:szCs w:val="28"/>
        </w:rPr>
        <w:t>Гарварт О.В</w:t>
      </w:r>
    </w:p>
    <w:p w:rsidR="00C16604" w:rsidRPr="00BB4A7C" w:rsidRDefault="00C32C08" w:rsidP="0059647D">
      <w:pPr>
        <w:spacing w:line="360" w:lineRule="auto"/>
        <w:ind w:firstLine="709"/>
        <w:jc w:val="both"/>
        <w:rPr>
          <w:color w:val="000000"/>
          <w:sz w:val="28"/>
          <w:szCs w:val="28"/>
        </w:rPr>
      </w:pPr>
      <w:r w:rsidRPr="00BB4A7C">
        <w:rPr>
          <w:color w:val="000000"/>
          <w:sz w:val="28"/>
          <w:szCs w:val="28"/>
        </w:rPr>
        <w:t>Проверил:</w:t>
      </w:r>
      <w:r w:rsidR="0059647D" w:rsidRPr="00BB4A7C">
        <w:rPr>
          <w:color w:val="000000"/>
          <w:sz w:val="28"/>
          <w:szCs w:val="28"/>
        </w:rPr>
        <w:t xml:space="preserve"> </w:t>
      </w:r>
      <w:r w:rsidR="00C16604" w:rsidRPr="00BB4A7C">
        <w:rPr>
          <w:color w:val="000000"/>
          <w:sz w:val="28"/>
          <w:szCs w:val="28"/>
        </w:rPr>
        <w:t>Марков Д.А.</w:t>
      </w:r>
    </w:p>
    <w:p w:rsidR="00C16604" w:rsidRPr="00BB4A7C" w:rsidRDefault="00C16604" w:rsidP="0059647D">
      <w:pPr>
        <w:spacing w:line="360" w:lineRule="auto"/>
        <w:ind w:firstLine="709"/>
        <w:jc w:val="both"/>
        <w:rPr>
          <w:color w:val="000000"/>
          <w:sz w:val="28"/>
          <w:szCs w:val="28"/>
        </w:rPr>
      </w:pPr>
    </w:p>
    <w:p w:rsidR="00C16604" w:rsidRPr="00BB4A7C" w:rsidRDefault="00C16604" w:rsidP="0059647D">
      <w:pPr>
        <w:spacing w:line="360" w:lineRule="auto"/>
        <w:ind w:firstLine="709"/>
        <w:jc w:val="both"/>
        <w:rPr>
          <w:color w:val="000000"/>
          <w:sz w:val="28"/>
          <w:szCs w:val="28"/>
        </w:rPr>
      </w:pPr>
    </w:p>
    <w:p w:rsidR="00C16604" w:rsidRPr="00BB4A7C" w:rsidRDefault="00C16604" w:rsidP="0059647D">
      <w:pPr>
        <w:spacing w:line="360" w:lineRule="auto"/>
        <w:ind w:firstLine="709"/>
        <w:jc w:val="both"/>
        <w:rPr>
          <w:color w:val="000000"/>
          <w:sz w:val="28"/>
          <w:szCs w:val="28"/>
        </w:rPr>
      </w:pPr>
    </w:p>
    <w:p w:rsidR="00C16604" w:rsidRPr="00BB4A7C" w:rsidRDefault="00C16604" w:rsidP="0059647D">
      <w:pPr>
        <w:spacing w:line="360" w:lineRule="auto"/>
        <w:ind w:firstLine="709"/>
        <w:jc w:val="both"/>
        <w:rPr>
          <w:color w:val="000000"/>
          <w:sz w:val="28"/>
          <w:szCs w:val="28"/>
        </w:rPr>
      </w:pPr>
    </w:p>
    <w:p w:rsidR="0059647D" w:rsidRPr="00BB4A7C" w:rsidRDefault="00C16604" w:rsidP="0059647D">
      <w:pPr>
        <w:spacing w:line="360" w:lineRule="auto"/>
        <w:ind w:firstLine="709"/>
        <w:jc w:val="center"/>
        <w:rPr>
          <w:color w:val="000000"/>
          <w:sz w:val="28"/>
          <w:szCs w:val="28"/>
        </w:rPr>
      </w:pPr>
      <w:r w:rsidRPr="00BB4A7C">
        <w:rPr>
          <w:color w:val="000000"/>
          <w:sz w:val="28"/>
          <w:szCs w:val="28"/>
        </w:rPr>
        <w:t>Пермь</w:t>
      </w:r>
      <w:r w:rsidR="0059647D" w:rsidRPr="00BB4A7C">
        <w:rPr>
          <w:color w:val="000000"/>
          <w:sz w:val="28"/>
          <w:szCs w:val="28"/>
        </w:rPr>
        <w:t xml:space="preserve"> </w:t>
      </w:r>
      <w:r w:rsidRPr="00BB4A7C">
        <w:rPr>
          <w:color w:val="000000"/>
          <w:sz w:val="28"/>
          <w:szCs w:val="28"/>
        </w:rPr>
        <w:t>2011</w:t>
      </w:r>
    </w:p>
    <w:p w:rsidR="00C16604" w:rsidRPr="00BB4A7C" w:rsidRDefault="0059647D" w:rsidP="00607F43">
      <w:pPr>
        <w:spacing w:line="360" w:lineRule="auto"/>
        <w:ind w:firstLine="709"/>
        <w:jc w:val="center"/>
        <w:rPr>
          <w:b/>
          <w:color w:val="000000"/>
          <w:sz w:val="28"/>
          <w:szCs w:val="28"/>
        </w:rPr>
      </w:pPr>
      <w:r w:rsidRPr="00BB4A7C">
        <w:rPr>
          <w:color w:val="000000"/>
          <w:sz w:val="28"/>
          <w:szCs w:val="28"/>
        </w:rPr>
        <w:br w:type="page"/>
      </w:r>
      <w:r w:rsidR="00C16604" w:rsidRPr="00BB4A7C">
        <w:rPr>
          <w:b/>
          <w:color w:val="000000"/>
          <w:sz w:val="28"/>
          <w:szCs w:val="28"/>
        </w:rPr>
        <w:t>Содержание</w:t>
      </w:r>
    </w:p>
    <w:p w:rsidR="00C16604" w:rsidRPr="00BB4A7C" w:rsidRDefault="00C16604" w:rsidP="0059647D">
      <w:pPr>
        <w:spacing w:line="360" w:lineRule="auto"/>
        <w:ind w:firstLine="709"/>
        <w:jc w:val="both"/>
        <w:rPr>
          <w:color w:val="000000"/>
          <w:sz w:val="28"/>
        </w:rPr>
      </w:pPr>
    </w:p>
    <w:p w:rsidR="00C16604" w:rsidRPr="00BB4A7C" w:rsidRDefault="00C16604" w:rsidP="00607F43">
      <w:pPr>
        <w:tabs>
          <w:tab w:val="left" w:pos="8335"/>
        </w:tabs>
        <w:suppressAutoHyphens/>
        <w:spacing w:line="360" w:lineRule="auto"/>
        <w:rPr>
          <w:color w:val="000000"/>
          <w:sz w:val="28"/>
          <w:szCs w:val="28"/>
        </w:rPr>
      </w:pPr>
      <w:r w:rsidRPr="00BB4A7C">
        <w:rPr>
          <w:color w:val="000000"/>
          <w:sz w:val="28"/>
          <w:szCs w:val="28"/>
        </w:rPr>
        <w:t>Введение</w:t>
      </w:r>
    </w:p>
    <w:p w:rsidR="00C16604" w:rsidRPr="00BB4A7C" w:rsidRDefault="00833801" w:rsidP="00607F43">
      <w:pPr>
        <w:tabs>
          <w:tab w:val="left" w:pos="8335"/>
        </w:tabs>
        <w:suppressAutoHyphens/>
        <w:spacing w:line="360" w:lineRule="auto"/>
        <w:rPr>
          <w:color w:val="000000"/>
          <w:sz w:val="28"/>
          <w:szCs w:val="28"/>
        </w:rPr>
      </w:pPr>
      <w:r w:rsidRPr="00BB4A7C">
        <w:rPr>
          <w:color w:val="000000"/>
          <w:sz w:val="28"/>
          <w:szCs w:val="28"/>
        </w:rPr>
        <w:t>1. Экономическая сущность конкурентоспособности</w:t>
      </w:r>
    </w:p>
    <w:p w:rsidR="00C16604" w:rsidRPr="00BB4A7C" w:rsidRDefault="00833801" w:rsidP="00607F43">
      <w:pPr>
        <w:tabs>
          <w:tab w:val="left" w:pos="8335"/>
        </w:tabs>
        <w:suppressAutoHyphens/>
        <w:spacing w:line="360" w:lineRule="auto"/>
        <w:rPr>
          <w:color w:val="000000"/>
          <w:sz w:val="28"/>
          <w:szCs w:val="28"/>
        </w:rPr>
      </w:pPr>
      <w:r w:rsidRPr="00BB4A7C">
        <w:rPr>
          <w:color w:val="000000"/>
          <w:sz w:val="28"/>
          <w:szCs w:val="28"/>
        </w:rPr>
        <w:t>1.1 Сущность конкурентного преимущества предприятия</w:t>
      </w:r>
    </w:p>
    <w:p w:rsidR="00833801" w:rsidRPr="00BB4A7C" w:rsidRDefault="00833801" w:rsidP="00607F43">
      <w:pPr>
        <w:tabs>
          <w:tab w:val="left" w:pos="8335"/>
        </w:tabs>
        <w:suppressAutoHyphens/>
        <w:spacing w:line="360" w:lineRule="auto"/>
        <w:rPr>
          <w:color w:val="000000"/>
          <w:sz w:val="28"/>
          <w:szCs w:val="28"/>
        </w:rPr>
      </w:pPr>
      <w:r w:rsidRPr="00BB4A7C">
        <w:rPr>
          <w:color w:val="000000"/>
          <w:sz w:val="28"/>
          <w:szCs w:val="28"/>
        </w:rPr>
        <w:t>1.2 Анализ конкурентных преимуществ предприятия</w:t>
      </w:r>
    </w:p>
    <w:p w:rsidR="00833801" w:rsidRPr="00BB4A7C" w:rsidRDefault="00833801" w:rsidP="00607F43">
      <w:pPr>
        <w:tabs>
          <w:tab w:val="left" w:pos="8335"/>
        </w:tabs>
        <w:suppressAutoHyphens/>
        <w:spacing w:line="360" w:lineRule="auto"/>
        <w:rPr>
          <w:color w:val="000000"/>
          <w:sz w:val="28"/>
          <w:szCs w:val="28"/>
        </w:rPr>
      </w:pPr>
      <w:r w:rsidRPr="00BB4A7C">
        <w:rPr>
          <w:color w:val="000000"/>
          <w:sz w:val="28"/>
          <w:szCs w:val="28"/>
        </w:rPr>
        <w:t>1.3 Формирование конкурентных преимуществ предприятия</w:t>
      </w:r>
    </w:p>
    <w:p w:rsidR="00833801" w:rsidRPr="00BB4A7C" w:rsidRDefault="00833801" w:rsidP="00607F43">
      <w:pPr>
        <w:tabs>
          <w:tab w:val="left" w:pos="8335"/>
        </w:tabs>
        <w:suppressAutoHyphens/>
        <w:spacing w:line="360" w:lineRule="auto"/>
        <w:rPr>
          <w:color w:val="000000"/>
          <w:sz w:val="28"/>
          <w:szCs w:val="28"/>
        </w:rPr>
      </w:pPr>
      <w:r w:rsidRPr="00BB4A7C">
        <w:rPr>
          <w:color w:val="000000"/>
          <w:sz w:val="28"/>
          <w:szCs w:val="28"/>
        </w:rPr>
        <w:t>2. Анализ конкурентоспособности ООО «Завод металлоконструкций»</w:t>
      </w:r>
    </w:p>
    <w:p w:rsidR="00C16604" w:rsidRPr="00BB4A7C" w:rsidRDefault="00C16604" w:rsidP="00607F43">
      <w:pPr>
        <w:tabs>
          <w:tab w:val="left" w:pos="8335"/>
        </w:tabs>
        <w:suppressAutoHyphens/>
        <w:spacing w:line="360" w:lineRule="auto"/>
        <w:rPr>
          <w:color w:val="000000"/>
          <w:sz w:val="28"/>
          <w:szCs w:val="28"/>
        </w:rPr>
      </w:pPr>
      <w:r w:rsidRPr="00BB4A7C">
        <w:rPr>
          <w:color w:val="000000"/>
          <w:sz w:val="28"/>
          <w:szCs w:val="28"/>
        </w:rPr>
        <w:t xml:space="preserve">2.1 </w:t>
      </w:r>
      <w:r w:rsidR="00833801" w:rsidRPr="00BB4A7C">
        <w:rPr>
          <w:bCs/>
          <w:noProof/>
          <w:color w:val="000000"/>
          <w:sz w:val="28"/>
          <w:szCs w:val="28"/>
        </w:rPr>
        <w:t>Краткая характеристика деятельности организации</w:t>
      </w:r>
    </w:p>
    <w:p w:rsidR="00C16604" w:rsidRPr="00BB4A7C" w:rsidRDefault="00C16604" w:rsidP="00607F43">
      <w:pPr>
        <w:tabs>
          <w:tab w:val="left" w:pos="8335"/>
        </w:tabs>
        <w:suppressAutoHyphens/>
        <w:spacing w:line="360" w:lineRule="auto"/>
        <w:rPr>
          <w:color w:val="000000"/>
          <w:sz w:val="28"/>
          <w:szCs w:val="28"/>
        </w:rPr>
      </w:pPr>
      <w:r w:rsidRPr="00BB4A7C">
        <w:rPr>
          <w:color w:val="000000"/>
          <w:sz w:val="28"/>
          <w:szCs w:val="28"/>
        </w:rPr>
        <w:t xml:space="preserve">2.2 </w:t>
      </w:r>
      <w:r w:rsidR="00833801" w:rsidRPr="00BB4A7C">
        <w:rPr>
          <w:bCs/>
          <w:noProof/>
          <w:color w:val="000000"/>
          <w:sz w:val="28"/>
          <w:szCs w:val="28"/>
        </w:rPr>
        <w:t>Анализ финансово-хозяйственной деятельности</w:t>
      </w:r>
      <w:r w:rsidR="00833801" w:rsidRPr="00BB4A7C">
        <w:rPr>
          <w:color w:val="000000"/>
          <w:sz w:val="28"/>
          <w:szCs w:val="28"/>
        </w:rPr>
        <w:t xml:space="preserve"> </w:t>
      </w:r>
      <w:r w:rsidR="0007326E" w:rsidRPr="00BB4A7C">
        <w:rPr>
          <w:color w:val="000000"/>
          <w:sz w:val="28"/>
          <w:szCs w:val="28"/>
        </w:rPr>
        <w:t>предприятия</w:t>
      </w:r>
    </w:p>
    <w:p w:rsidR="00833801" w:rsidRPr="00BB4A7C" w:rsidRDefault="00833801" w:rsidP="00607F43">
      <w:pPr>
        <w:tabs>
          <w:tab w:val="left" w:pos="8335"/>
        </w:tabs>
        <w:suppressAutoHyphens/>
        <w:spacing w:line="360" w:lineRule="auto"/>
        <w:rPr>
          <w:noProof/>
          <w:color w:val="000000"/>
          <w:sz w:val="28"/>
          <w:szCs w:val="28"/>
        </w:rPr>
      </w:pPr>
      <w:r w:rsidRPr="00BB4A7C">
        <w:rPr>
          <w:color w:val="000000"/>
          <w:sz w:val="28"/>
          <w:szCs w:val="28"/>
        </w:rPr>
        <w:t xml:space="preserve">2.3 </w:t>
      </w:r>
      <w:r w:rsidRPr="00BB4A7C">
        <w:rPr>
          <w:noProof/>
          <w:color w:val="000000"/>
          <w:sz w:val="28"/>
          <w:szCs w:val="28"/>
        </w:rPr>
        <w:t xml:space="preserve">Анализ сильных сторон (конкурентных преимуществ) предприятия методом </w:t>
      </w:r>
      <w:r w:rsidRPr="00BB4A7C">
        <w:rPr>
          <w:noProof/>
          <w:color w:val="000000"/>
          <w:sz w:val="28"/>
          <w:szCs w:val="28"/>
          <w:lang w:val="en-US"/>
        </w:rPr>
        <w:t>SNW</w:t>
      </w:r>
    </w:p>
    <w:p w:rsidR="00833801" w:rsidRPr="00BB4A7C" w:rsidRDefault="00833801" w:rsidP="00607F43">
      <w:pPr>
        <w:tabs>
          <w:tab w:val="left" w:pos="8335"/>
        </w:tabs>
        <w:suppressAutoHyphens/>
        <w:spacing w:line="360" w:lineRule="auto"/>
        <w:rPr>
          <w:color w:val="000000"/>
          <w:sz w:val="28"/>
          <w:szCs w:val="28"/>
        </w:rPr>
      </w:pPr>
      <w:r w:rsidRPr="00BB4A7C">
        <w:rPr>
          <w:noProof/>
          <w:color w:val="000000"/>
          <w:sz w:val="28"/>
          <w:szCs w:val="28"/>
        </w:rPr>
        <w:t xml:space="preserve">3. </w:t>
      </w:r>
      <w:r w:rsidR="004F10DB" w:rsidRPr="00BB4A7C">
        <w:rPr>
          <w:color w:val="000000"/>
          <w:sz w:val="28"/>
          <w:szCs w:val="28"/>
        </w:rPr>
        <w:t>Пути совершенствования конкурентоспособности металлоконструкций, производимых ООО «Завод металлоконструкций»</w:t>
      </w:r>
    </w:p>
    <w:p w:rsidR="00C16604" w:rsidRPr="00BB4A7C" w:rsidRDefault="00C16604" w:rsidP="00607F43">
      <w:pPr>
        <w:tabs>
          <w:tab w:val="left" w:pos="8335"/>
        </w:tabs>
        <w:suppressAutoHyphens/>
        <w:spacing w:line="360" w:lineRule="auto"/>
        <w:rPr>
          <w:color w:val="000000"/>
          <w:sz w:val="28"/>
          <w:szCs w:val="28"/>
        </w:rPr>
      </w:pPr>
      <w:r w:rsidRPr="00BB4A7C">
        <w:rPr>
          <w:color w:val="000000"/>
          <w:sz w:val="28"/>
          <w:szCs w:val="28"/>
        </w:rPr>
        <w:t>Заключение</w:t>
      </w:r>
    </w:p>
    <w:p w:rsidR="0059647D" w:rsidRPr="00BB4A7C" w:rsidRDefault="00C16604" w:rsidP="00607F43">
      <w:pPr>
        <w:tabs>
          <w:tab w:val="left" w:pos="8335"/>
        </w:tabs>
        <w:suppressAutoHyphens/>
        <w:spacing w:line="360" w:lineRule="auto"/>
        <w:rPr>
          <w:color w:val="000000"/>
          <w:sz w:val="28"/>
          <w:szCs w:val="28"/>
        </w:rPr>
      </w:pPr>
      <w:r w:rsidRPr="00BB4A7C">
        <w:rPr>
          <w:color w:val="000000"/>
          <w:sz w:val="28"/>
          <w:szCs w:val="28"/>
        </w:rPr>
        <w:t>Список используемо</w:t>
      </w:r>
      <w:r w:rsidR="00F522CE" w:rsidRPr="00BB4A7C">
        <w:rPr>
          <w:color w:val="000000"/>
          <w:sz w:val="28"/>
          <w:szCs w:val="28"/>
        </w:rPr>
        <w:t>й литературы</w:t>
      </w:r>
    </w:p>
    <w:p w:rsidR="00C32C08" w:rsidRPr="00BB4A7C" w:rsidRDefault="00C32C08" w:rsidP="0059647D">
      <w:pPr>
        <w:spacing w:line="360" w:lineRule="auto"/>
        <w:ind w:firstLine="709"/>
        <w:jc w:val="both"/>
        <w:rPr>
          <w:color w:val="000000"/>
          <w:sz w:val="28"/>
          <w:szCs w:val="28"/>
        </w:rPr>
      </w:pPr>
    </w:p>
    <w:p w:rsidR="00833801" w:rsidRPr="00BB4A7C" w:rsidRDefault="00607F43" w:rsidP="008A716B">
      <w:pPr>
        <w:spacing w:line="360" w:lineRule="auto"/>
        <w:ind w:firstLine="709"/>
        <w:jc w:val="center"/>
        <w:rPr>
          <w:b/>
          <w:color w:val="000000"/>
          <w:sz w:val="28"/>
          <w:szCs w:val="28"/>
        </w:rPr>
      </w:pPr>
      <w:r w:rsidRPr="00BB4A7C">
        <w:rPr>
          <w:color w:val="000000"/>
          <w:sz w:val="28"/>
          <w:szCs w:val="28"/>
        </w:rPr>
        <w:br w:type="page"/>
      </w:r>
      <w:r w:rsidR="00833801" w:rsidRPr="00BB4A7C">
        <w:rPr>
          <w:b/>
          <w:color w:val="000000"/>
          <w:sz w:val="28"/>
          <w:szCs w:val="28"/>
        </w:rPr>
        <w:t>Введение</w:t>
      </w:r>
    </w:p>
    <w:p w:rsidR="008A716B" w:rsidRPr="00BB4A7C" w:rsidRDefault="008A716B" w:rsidP="0059647D">
      <w:pPr>
        <w:spacing w:line="360" w:lineRule="auto"/>
        <w:ind w:firstLine="709"/>
        <w:jc w:val="both"/>
        <w:rPr>
          <w:color w:val="000000"/>
          <w:sz w:val="28"/>
          <w:szCs w:val="28"/>
        </w:rPr>
      </w:pPr>
    </w:p>
    <w:p w:rsidR="0059647D" w:rsidRPr="00BB4A7C" w:rsidRDefault="00721BF7" w:rsidP="0059647D">
      <w:pPr>
        <w:spacing w:line="360" w:lineRule="auto"/>
        <w:ind w:firstLine="709"/>
        <w:jc w:val="both"/>
        <w:rPr>
          <w:color w:val="000000"/>
          <w:sz w:val="28"/>
          <w:szCs w:val="28"/>
        </w:rPr>
      </w:pPr>
      <w:r w:rsidRPr="00BB4A7C">
        <w:rPr>
          <w:color w:val="000000"/>
          <w:sz w:val="28"/>
          <w:szCs w:val="28"/>
        </w:rPr>
        <w:t>В современных рыночных условиях необходимо уделять особое внимание конкурентоспособности фирмы. Конкуренция – одна из главных черт рыночного хозяйства, обеспечивающая творческую свободу личности, создающая условия для ее самореализации в сфере экономики путем разработки и создания новых конкурентоспособных товаров и услуг.</w:t>
      </w:r>
    </w:p>
    <w:p w:rsidR="0059647D" w:rsidRPr="00BB4A7C" w:rsidRDefault="00721BF7" w:rsidP="0059647D">
      <w:pPr>
        <w:spacing w:line="360" w:lineRule="auto"/>
        <w:ind w:firstLine="709"/>
        <w:jc w:val="both"/>
        <w:rPr>
          <w:color w:val="000000"/>
          <w:sz w:val="28"/>
          <w:szCs w:val="28"/>
        </w:rPr>
      </w:pPr>
      <w:r w:rsidRPr="00BB4A7C">
        <w:rPr>
          <w:color w:val="000000"/>
          <w:sz w:val="28"/>
          <w:szCs w:val="28"/>
        </w:rPr>
        <w:t>С момента создания и в процессе функционирования каждый товаропроизводитель, промышленная компания, коммерческая фирма поставлены перед необходимостью решения проблемы обеспечения конкурентоспособности.</w:t>
      </w:r>
    </w:p>
    <w:p w:rsidR="0059647D" w:rsidRPr="00BB4A7C" w:rsidRDefault="00721BF7" w:rsidP="0059647D">
      <w:pPr>
        <w:spacing w:line="360" w:lineRule="auto"/>
        <w:ind w:firstLine="709"/>
        <w:jc w:val="both"/>
        <w:rPr>
          <w:color w:val="000000"/>
          <w:sz w:val="28"/>
          <w:szCs w:val="28"/>
        </w:rPr>
      </w:pPr>
      <w:r w:rsidRPr="00BB4A7C">
        <w:rPr>
          <w:color w:val="000000"/>
          <w:sz w:val="28"/>
          <w:szCs w:val="28"/>
        </w:rPr>
        <w:t>К важным конкурентным преимуществам относятся: рентабельность производства, характер инновационной деятельности, уровень производительности труда, эффективность стратегического планирования и управления фирмой, адаптивность (способность быстрого реагирования на меняющиеся требования и условия рынка) и др. Очевидно, что чем шире у компании набор конкурентных преимуществ и выше их качественные характеристики, тем более благоприятные предпосылки она имеет для успешной деятельности на рынке, тем более устойчивые позиции она может занять на отдельных сегментах этого рынка.</w:t>
      </w:r>
    </w:p>
    <w:p w:rsidR="0059647D" w:rsidRPr="00BB4A7C" w:rsidRDefault="00721BF7" w:rsidP="0059647D">
      <w:pPr>
        <w:spacing w:line="360" w:lineRule="auto"/>
        <w:ind w:firstLine="709"/>
        <w:jc w:val="both"/>
        <w:rPr>
          <w:color w:val="000000"/>
          <w:sz w:val="28"/>
          <w:szCs w:val="28"/>
        </w:rPr>
      </w:pPr>
      <w:r w:rsidRPr="00BB4A7C">
        <w:rPr>
          <w:color w:val="000000"/>
          <w:sz w:val="28"/>
          <w:szCs w:val="28"/>
        </w:rPr>
        <w:t>В рыночной экономике конкурентоспособность является решающим фактором коммерческого успеха предприятия. Это многоаспектное понятие, означающее и соответствие товара условиям рынка, и требованиям потребителей, и различным условиям его реализации, и уровня затрат потребителя за период эксплуатации.</w:t>
      </w:r>
    </w:p>
    <w:p w:rsidR="0059647D" w:rsidRPr="00BB4A7C" w:rsidRDefault="00721BF7" w:rsidP="0059647D">
      <w:pPr>
        <w:spacing w:line="360" w:lineRule="auto"/>
        <w:ind w:firstLine="709"/>
        <w:jc w:val="both"/>
        <w:rPr>
          <w:color w:val="000000"/>
          <w:sz w:val="28"/>
          <w:szCs w:val="28"/>
        </w:rPr>
      </w:pPr>
      <w:r w:rsidRPr="00BB4A7C">
        <w:rPr>
          <w:color w:val="000000"/>
          <w:sz w:val="28"/>
          <w:szCs w:val="28"/>
        </w:rPr>
        <w:t>Актуальность выбранной темы заключается в том, что кон</w:t>
      </w:r>
      <w:r w:rsidR="00D12C80" w:rsidRPr="00BB4A7C">
        <w:rPr>
          <w:color w:val="000000"/>
          <w:sz w:val="28"/>
          <w:szCs w:val="28"/>
        </w:rPr>
        <w:t xml:space="preserve">ечная цель любого предприятия – </w:t>
      </w:r>
      <w:r w:rsidRPr="00BB4A7C">
        <w:rPr>
          <w:color w:val="000000"/>
          <w:sz w:val="28"/>
          <w:szCs w:val="28"/>
        </w:rPr>
        <w:t>победа в конкурентной борьбе. Победа не разовая, не случайная, а как закономерный итог постоянных и грамотных усилий предпри</w:t>
      </w:r>
      <w:r w:rsidR="00D12C80" w:rsidRPr="00BB4A7C">
        <w:rPr>
          <w:color w:val="000000"/>
          <w:sz w:val="28"/>
          <w:szCs w:val="28"/>
        </w:rPr>
        <w:t xml:space="preserve">ятия. Достигается она или нет – </w:t>
      </w:r>
      <w:r w:rsidRPr="00BB4A7C">
        <w:rPr>
          <w:color w:val="000000"/>
          <w:sz w:val="28"/>
          <w:szCs w:val="28"/>
        </w:rPr>
        <w:t>зависит от конкурентоспособности предприятия, т.е. от того, насколько оно л</w:t>
      </w:r>
      <w:r w:rsidR="00D12C80" w:rsidRPr="00BB4A7C">
        <w:rPr>
          <w:color w:val="000000"/>
          <w:sz w:val="28"/>
          <w:szCs w:val="28"/>
        </w:rPr>
        <w:t xml:space="preserve">учше по сравнению с аналогами – </w:t>
      </w:r>
      <w:r w:rsidRPr="00BB4A7C">
        <w:rPr>
          <w:color w:val="000000"/>
          <w:sz w:val="28"/>
          <w:szCs w:val="28"/>
        </w:rPr>
        <w:t>продукцией и услугами других предприятии.</w:t>
      </w:r>
    </w:p>
    <w:p w:rsidR="0059647D" w:rsidRPr="00BB4A7C" w:rsidRDefault="00721BF7" w:rsidP="0059647D">
      <w:pPr>
        <w:spacing w:line="360" w:lineRule="auto"/>
        <w:ind w:firstLine="709"/>
        <w:jc w:val="both"/>
        <w:rPr>
          <w:color w:val="000000"/>
          <w:sz w:val="28"/>
          <w:szCs w:val="28"/>
        </w:rPr>
      </w:pPr>
      <w:r w:rsidRPr="00BB4A7C">
        <w:rPr>
          <w:color w:val="000000"/>
          <w:sz w:val="28"/>
          <w:szCs w:val="28"/>
        </w:rPr>
        <w:t>Тема данного курсового проекта является весьма актуальной пока на рынке товаров и услуг фигурируют различные фирмы-производители, борющиеся за внимание потребителя к своему товару, которое, по сути, является основой их успешности, роста и процветания. Как взаимосвязанное явление, развивающиеся, сильные компании становятся поставщиками лучших, более дешевых товаров и услуг, при отличающем их работу высоком уровне сервиса и внимания к желаниям и нуждам клиентов.</w:t>
      </w:r>
    </w:p>
    <w:p w:rsidR="00721BF7" w:rsidRPr="00BB4A7C" w:rsidRDefault="00721BF7" w:rsidP="0059647D">
      <w:pPr>
        <w:spacing w:line="360" w:lineRule="auto"/>
        <w:ind w:firstLine="709"/>
        <w:jc w:val="both"/>
        <w:rPr>
          <w:color w:val="000000"/>
          <w:sz w:val="28"/>
          <w:szCs w:val="28"/>
        </w:rPr>
      </w:pPr>
      <w:r w:rsidRPr="00BB4A7C">
        <w:rPr>
          <w:color w:val="000000"/>
          <w:sz w:val="28"/>
          <w:szCs w:val="28"/>
        </w:rPr>
        <w:t xml:space="preserve">Объектом исследования является предприятие </w:t>
      </w:r>
      <w:r w:rsidR="00D12C80" w:rsidRPr="00BB4A7C">
        <w:rPr>
          <w:color w:val="000000"/>
          <w:sz w:val="28"/>
          <w:szCs w:val="28"/>
        </w:rPr>
        <w:t>ООО «Завод металлоконструкций», занимающее</w:t>
      </w:r>
      <w:r w:rsidRPr="00BB4A7C">
        <w:rPr>
          <w:color w:val="000000"/>
          <w:sz w:val="28"/>
          <w:szCs w:val="28"/>
        </w:rPr>
        <w:t xml:space="preserve">ся </w:t>
      </w:r>
      <w:r w:rsidR="00D12C80" w:rsidRPr="00BB4A7C">
        <w:rPr>
          <w:color w:val="000000"/>
          <w:sz w:val="28"/>
          <w:szCs w:val="28"/>
        </w:rPr>
        <w:t>производством, монтажом и продажей металлических конструкций.</w:t>
      </w:r>
    </w:p>
    <w:p w:rsidR="0059647D" w:rsidRPr="00BB4A7C" w:rsidRDefault="00D12C80" w:rsidP="0059647D">
      <w:pPr>
        <w:spacing w:line="360" w:lineRule="auto"/>
        <w:ind w:firstLine="709"/>
        <w:jc w:val="both"/>
        <w:rPr>
          <w:color w:val="000000"/>
          <w:sz w:val="28"/>
          <w:szCs w:val="28"/>
        </w:rPr>
      </w:pPr>
      <w:r w:rsidRPr="00BB4A7C">
        <w:rPr>
          <w:color w:val="000000"/>
          <w:sz w:val="28"/>
          <w:szCs w:val="28"/>
        </w:rPr>
        <w:t>Предметом являются методы анализа и способы формирования конкурентных преимуществ предприятия.</w:t>
      </w:r>
    </w:p>
    <w:p w:rsidR="0059647D" w:rsidRPr="00BB4A7C" w:rsidRDefault="00D12C80" w:rsidP="0059647D">
      <w:pPr>
        <w:spacing w:line="360" w:lineRule="auto"/>
        <w:ind w:firstLine="709"/>
        <w:jc w:val="both"/>
        <w:rPr>
          <w:color w:val="000000"/>
          <w:sz w:val="28"/>
          <w:szCs w:val="28"/>
        </w:rPr>
      </w:pPr>
      <w:r w:rsidRPr="00BB4A7C">
        <w:rPr>
          <w:color w:val="000000"/>
          <w:sz w:val="28"/>
          <w:szCs w:val="28"/>
        </w:rPr>
        <w:t>Цель курсовой работы – определение преимуществ предприятия ООО «Завод металлоконструкций», и их формирование посредством выбора определенной бизнес-стратегии.</w:t>
      </w:r>
    </w:p>
    <w:p w:rsidR="00D12C80" w:rsidRPr="00BB4A7C" w:rsidRDefault="00D12C80" w:rsidP="0059647D">
      <w:pPr>
        <w:spacing w:line="360" w:lineRule="auto"/>
        <w:ind w:firstLine="709"/>
        <w:jc w:val="both"/>
        <w:rPr>
          <w:color w:val="000000"/>
          <w:sz w:val="28"/>
          <w:szCs w:val="28"/>
        </w:rPr>
      </w:pPr>
      <w:r w:rsidRPr="00BB4A7C">
        <w:rPr>
          <w:color w:val="000000"/>
          <w:sz w:val="28"/>
          <w:szCs w:val="28"/>
        </w:rPr>
        <w:t>Для достижения поставленной цели требуется решение следующих задач:</w:t>
      </w:r>
    </w:p>
    <w:p w:rsidR="00D12C80" w:rsidRPr="00BB4A7C" w:rsidRDefault="00D12C80" w:rsidP="0059647D">
      <w:pPr>
        <w:numPr>
          <w:ilvl w:val="0"/>
          <w:numId w:val="1"/>
        </w:numPr>
        <w:spacing w:line="360" w:lineRule="auto"/>
        <w:ind w:left="0" w:firstLine="709"/>
        <w:jc w:val="both"/>
        <w:rPr>
          <w:color w:val="000000"/>
          <w:sz w:val="28"/>
          <w:szCs w:val="28"/>
        </w:rPr>
      </w:pPr>
      <w:r w:rsidRPr="00BB4A7C">
        <w:rPr>
          <w:color w:val="000000"/>
          <w:sz w:val="28"/>
          <w:szCs w:val="28"/>
        </w:rPr>
        <w:t>теоретическое рассмотрение сущности анализа и формирования конкурентных преимуществ;</w:t>
      </w:r>
    </w:p>
    <w:p w:rsidR="00D12C80" w:rsidRPr="00BB4A7C" w:rsidRDefault="00D12C80" w:rsidP="0059647D">
      <w:pPr>
        <w:numPr>
          <w:ilvl w:val="0"/>
          <w:numId w:val="1"/>
        </w:numPr>
        <w:spacing w:line="360" w:lineRule="auto"/>
        <w:ind w:left="0" w:firstLine="709"/>
        <w:jc w:val="both"/>
        <w:rPr>
          <w:color w:val="000000"/>
          <w:sz w:val="28"/>
          <w:szCs w:val="28"/>
        </w:rPr>
      </w:pPr>
      <w:r w:rsidRPr="00BB4A7C">
        <w:rPr>
          <w:color w:val="000000"/>
          <w:sz w:val="28"/>
          <w:szCs w:val="28"/>
        </w:rPr>
        <w:t>исследование предмета курсовой работы на примере ООО «Завод металлоконструкций»;</w:t>
      </w:r>
    </w:p>
    <w:p w:rsidR="00D12C80" w:rsidRPr="00BB4A7C" w:rsidRDefault="00D12C80" w:rsidP="0059647D">
      <w:pPr>
        <w:numPr>
          <w:ilvl w:val="0"/>
          <w:numId w:val="1"/>
        </w:numPr>
        <w:spacing w:line="360" w:lineRule="auto"/>
        <w:ind w:left="0" w:firstLine="709"/>
        <w:jc w:val="both"/>
        <w:rPr>
          <w:color w:val="000000"/>
          <w:sz w:val="28"/>
          <w:szCs w:val="28"/>
        </w:rPr>
      </w:pPr>
      <w:r w:rsidRPr="00BB4A7C">
        <w:rPr>
          <w:color w:val="000000"/>
          <w:sz w:val="28"/>
          <w:szCs w:val="28"/>
        </w:rPr>
        <w:t xml:space="preserve">рассмотрение путей совершенствования </w:t>
      </w:r>
      <w:r w:rsidR="004F10DB" w:rsidRPr="00BB4A7C">
        <w:rPr>
          <w:color w:val="000000"/>
          <w:sz w:val="28"/>
          <w:szCs w:val="28"/>
        </w:rPr>
        <w:t>конкурентоспособности металлоконструкций.</w:t>
      </w:r>
    </w:p>
    <w:p w:rsidR="002A55E1" w:rsidRPr="00BB4A7C" w:rsidRDefault="002A55E1" w:rsidP="0059647D">
      <w:pPr>
        <w:spacing w:line="360" w:lineRule="auto"/>
        <w:ind w:firstLine="709"/>
        <w:jc w:val="both"/>
        <w:rPr>
          <w:color w:val="000000"/>
          <w:sz w:val="28"/>
          <w:szCs w:val="28"/>
        </w:rPr>
      </w:pPr>
    </w:p>
    <w:p w:rsidR="002A55E1" w:rsidRPr="00BB4A7C" w:rsidRDefault="008A716B" w:rsidP="008A716B">
      <w:pPr>
        <w:pStyle w:val="1"/>
        <w:numPr>
          <w:ilvl w:val="0"/>
          <w:numId w:val="2"/>
        </w:numPr>
        <w:spacing w:before="0" w:after="0" w:line="360" w:lineRule="auto"/>
        <w:ind w:left="0" w:firstLine="709"/>
        <w:jc w:val="center"/>
        <w:rPr>
          <w:rFonts w:ascii="Times New Roman" w:hAnsi="Times New Roman"/>
          <w:color w:val="000000"/>
          <w:sz w:val="28"/>
          <w:lang w:val="en-US"/>
        </w:rPr>
      </w:pPr>
      <w:r w:rsidRPr="00BB4A7C">
        <w:rPr>
          <w:rFonts w:ascii="Times New Roman" w:hAnsi="Times New Roman"/>
          <w:color w:val="000000"/>
          <w:sz w:val="28"/>
        </w:rPr>
        <w:br w:type="page"/>
      </w:r>
      <w:r w:rsidR="002A55E1" w:rsidRPr="00BB4A7C">
        <w:rPr>
          <w:rFonts w:ascii="Times New Roman" w:hAnsi="Times New Roman"/>
          <w:color w:val="000000"/>
          <w:sz w:val="28"/>
        </w:rPr>
        <w:t>Экономическая сущность конкурентоспособности</w:t>
      </w:r>
    </w:p>
    <w:p w:rsidR="008A716B" w:rsidRPr="008A716B" w:rsidRDefault="008A716B" w:rsidP="008A716B">
      <w:pPr>
        <w:jc w:val="center"/>
        <w:rPr>
          <w:lang w:val="en-US"/>
        </w:rPr>
      </w:pPr>
    </w:p>
    <w:p w:rsidR="002A55E1" w:rsidRPr="00BB4A7C" w:rsidRDefault="002A55E1" w:rsidP="008A716B">
      <w:pPr>
        <w:pStyle w:val="1"/>
        <w:numPr>
          <w:ilvl w:val="1"/>
          <w:numId w:val="2"/>
        </w:numPr>
        <w:spacing w:before="0" w:after="0" w:line="360" w:lineRule="auto"/>
        <w:ind w:left="0" w:firstLine="709"/>
        <w:jc w:val="center"/>
        <w:rPr>
          <w:rFonts w:ascii="Times New Roman" w:hAnsi="Times New Roman"/>
          <w:color w:val="000000"/>
          <w:sz w:val="28"/>
        </w:rPr>
      </w:pPr>
      <w:r w:rsidRPr="00BB4A7C">
        <w:rPr>
          <w:rFonts w:ascii="Times New Roman" w:hAnsi="Times New Roman"/>
          <w:color w:val="000000"/>
          <w:sz w:val="28"/>
        </w:rPr>
        <w:t>Сущность конкурентного преимущества предприятия</w:t>
      </w:r>
    </w:p>
    <w:p w:rsidR="008A716B" w:rsidRPr="00BB4A7C" w:rsidRDefault="008A716B" w:rsidP="0059647D">
      <w:pPr>
        <w:spacing w:line="360" w:lineRule="auto"/>
        <w:ind w:firstLine="709"/>
        <w:jc w:val="both"/>
        <w:rPr>
          <w:color w:val="000000"/>
          <w:sz w:val="28"/>
          <w:szCs w:val="28"/>
          <w:lang w:val="en-US"/>
        </w:rPr>
      </w:pPr>
    </w:p>
    <w:p w:rsidR="004F10DB" w:rsidRPr="00BB4A7C" w:rsidRDefault="004F10DB" w:rsidP="0059647D">
      <w:pPr>
        <w:spacing w:line="360" w:lineRule="auto"/>
        <w:ind w:firstLine="709"/>
        <w:jc w:val="both"/>
        <w:rPr>
          <w:color w:val="000000"/>
          <w:sz w:val="28"/>
          <w:szCs w:val="28"/>
        </w:rPr>
      </w:pPr>
      <w:r w:rsidRPr="00BB4A7C">
        <w:rPr>
          <w:color w:val="000000"/>
          <w:sz w:val="28"/>
          <w:szCs w:val="28"/>
        </w:rPr>
        <w:t>Конкурентное преимущество (КП) — это положение фирмы на рынке, позволяющее ей преодолевать силы конкуренции и привлекать покупателей. КП</w:t>
      </w:r>
      <w:r w:rsidR="0059647D" w:rsidRPr="00BB4A7C">
        <w:rPr>
          <w:color w:val="000000"/>
          <w:sz w:val="28"/>
          <w:szCs w:val="28"/>
        </w:rPr>
        <w:t xml:space="preserve"> </w:t>
      </w:r>
      <w:r w:rsidRPr="00BB4A7C">
        <w:rPr>
          <w:color w:val="000000"/>
          <w:sz w:val="28"/>
          <w:szCs w:val="28"/>
        </w:rPr>
        <w:t>создаются уникальными осязаемыми и неосязаемыми активами, которыми владеет предприятие, теми стратегически важными для данного бизнеса сферами деятельности, которые позволяют побеждать в конкурентной борьбе. Основой конкурентных преимуществ, таким образом, являются уникальные активы предприятия либо особая компетентность в сферах деятельности, важных для данного бизнеса. Конкурентные преимущества, как правило, реализуются на уровне стратегических единиц бизнеса и составляют основу деловой (конкурентной) стратегии предприятия.</w:t>
      </w:r>
    </w:p>
    <w:p w:rsidR="0059647D" w:rsidRPr="00BB4A7C" w:rsidRDefault="004F10DB" w:rsidP="0059647D">
      <w:pPr>
        <w:spacing w:line="360" w:lineRule="auto"/>
        <w:ind w:firstLine="709"/>
        <w:jc w:val="both"/>
        <w:rPr>
          <w:color w:val="000000"/>
          <w:sz w:val="28"/>
          <w:szCs w:val="28"/>
        </w:rPr>
      </w:pPr>
      <w:r w:rsidRPr="00BB4A7C">
        <w:rPr>
          <w:color w:val="000000"/>
          <w:sz w:val="28"/>
          <w:szCs w:val="28"/>
        </w:rPr>
        <w:t>В историческом аспекте теория конкурентных преимуществ пришла на смену теории сравнительных преимуществ. Сравнительные преимущества, лежащие в основе конкурентоспособности страны или фирмы, определяются наличием и использованием находящихся в изобилии факторов производства, таких, как трудовые и сырьевые ресурсы, капитал, инфраструктура и т. д. Но по мере развития технологических инноваций и глобализации бизнеса изменяется структура международной конкуренции и на смену сравнительным преимуществам приходит новая парадигма — конкурентные преимущества.</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Конкурентные преимущества могут иметь разнообразные формы в зависимости от специфики отрасли, товара и рынка. При определении КП важно ориентироваться на запросы потребителей и убедиться в том, что эти преимущества воспринимаются ими как таковые. Иначе может оказаться, например, что предприятие считает себя известным на местном рынке и не тратит средств на рекламу, а потребители не имеют информации об этом предприятии. Такая ситуация характерна для многих российских предприятий.</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Главное требование — отличие от конкурентов должно быть реальным, выразительным, существенным. Б. Карлоф отмечает, что, «к сожалению, слишком легко заявить о наличии у себя конкурентных преимуществ, не дав себе труда проверить, соответствуют ли эти предполагаемые преимущества потребностям клиентов... В результате появляются товары с вымышленными преимуществами». Фирма должна иметь несколько (четыре-пять) конкурентных преимуществ, которые необходимо защищать. Средствами защиты конкурентных преимуществ могут быть:</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 монополия (на российском рынке это, например, монополия в сфере коммунальных услуг);</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 патенты, ноу-хау (например, рецепты изготовления напитков), секретность;</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 доступ к источникам сырья или коммуникациям (газовая отрасль в России) и т. д.</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Говоря о преимуществе предприятия, также следует сказать, о рыночном потенциале предприятия, который является комплексом возможностей и достижений, обеспечивающих конкурентное преимущество и выполнение поставленных целей.</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Потенциал предприятия складывается из следующих элементов:</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 доли, занимаемой фирмой на рынке;</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 производственных и торгово-сбытовых мощностей;</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 товарных ресурсов товаров определенного качества;</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 товарооборота и его ассортимента за определенный период;</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 прибыли и рентабельности за определенный период;</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 инвестиционного потенциала, окупаемости инвестиций и результатов инновационной деятельности; затрат времени на проектирование нового товара;</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 научно-технического потенциала (наличия ноу-хау), состояния НИОКР;</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 финансово-кредитных ресурсов;</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 трудового потенциала и его эффективности;</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 средней длительности жизненного цикла товаров предприятия/фирмы;</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 уровня сервиса;</w:t>
      </w:r>
    </w:p>
    <w:p w:rsidR="004F10DB" w:rsidRPr="00BB4A7C" w:rsidRDefault="004F10DB" w:rsidP="0059647D">
      <w:pPr>
        <w:spacing w:line="360" w:lineRule="auto"/>
        <w:ind w:firstLine="709"/>
        <w:jc w:val="both"/>
        <w:rPr>
          <w:color w:val="000000"/>
          <w:sz w:val="28"/>
          <w:szCs w:val="28"/>
        </w:rPr>
      </w:pPr>
      <w:r w:rsidRPr="00BB4A7C">
        <w:rPr>
          <w:color w:val="000000"/>
          <w:sz w:val="28"/>
          <w:szCs w:val="28"/>
        </w:rPr>
        <w:t>• наличия известных дистрибьюторов, имиджа фирмы или ее марки, доброго имени (репутации) предприятия/фирмы.</w:t>
      </w:r>
    </w:p>
    <w:p w:rsidR="008A716B" w:rsidRPr="00BB4A7C" w:rsidRDefault="008A716B" w:rsidP="0059647D">
      <w:pPr>
        <w:spacing w:line="360" w:lineRule="auto"/>
        <w:ind w:firstLine="709"/>
        <w:jc w:val="both"/>
        <w:rPr>
          <w:color w:val="000000"/>
          <w:sz w:val="28"/>
          <w:szCs w:val="28"/>
        </w:rPr>
      </w:pPr>
    </w:p>
    <w:p w:rsidR="004F10DB" w:rsidRPr="00BB4A7C" w:rsidRDefault="004F10DB" w:rsidP="008A716B">
      <w:pPr>
        <w:pStyle w:val="1"/>
        <w:numPr>
          <w:ilvl w:val="1"/>
          <w:numId w:val="2"/>
        </w:numPr>
        <w:spacing w:before="0" w:after="0" w:line="360" w:lineRule="auto"/>
        <w:ind w:left="0" w:firstLine="709"/>
        <w:jc w:val="center"/>
        <w:rPr>
          <w:rFonts w:ascii="Times New Roman" w:hAnsi="Times New Roman"/>
          <w:color w:val="000000"/>
          <w:sz w:val="28"/>
        </w:rPr>
      </w:pPr>
      <w:r w:rsidRPr="00BB4A7C">
        <w:rPr>
          <w:rFonts w:ascii="Times New Roman" w:hAnsi="Times New Roman"/>
          <w:color w:val="000000"/>
          <w:sz w:val="28"/>
        </w:rPr>
        <w:t>Анализ конкурентных преимуществ предприятия</w:t>
      </w:r>
    </w:p>
    <w:p w:rsidR="008A716B" w:rsidRPr="00BB4A7C" w:rsidRDefault="008A716B" w:rsidP="0059647D">
      <w:pPr>
        <w:spacing w:line="360" w:lineRule="auto"/>
        <w:ind w:firstLine="709"/>
        <w:jc w:val="both"/>
        <w:rPr>
          <w:color w:val="000000"/>
          <w:sz w:val="28"/>
          <w:szCs w:val="28"/>
          <w:lang w:val="en-US"/>
        </w:rPr>
      </w:pPr>
    </w:p>
    <w:p w:rsidR="0059647D" w:rsidRPr="00BB4A7C" w:rsidRDefault="00692487" w:rsidP="0059647D">
      <w:pPr>
        <w:spacing w:line="360" w:lineRule="auto"/>
        <w:ind w:firstLine="709"/>
        <w:jc w:val="both"/>
        <w:rPr>
          <w:color w:val="000000"/>
          <w:sz w:val="28"/>
          <w:szCs w:val="28"/>
        </w:rPr>
      </w:pPr>
      <w:r w:rsidRPr="00BB4A7C">
        <w:rPr>
          <w:color w:val="000000"/>
          <w:sz w:val="28"/>
          <w:szCs w:val="28"/>
        </w:rPr>
        <w:t>Важным моментом анализа конкурентных преимуществ предприятия является анализ возможностей и опасностей фирмы в конкурентной среде. Разрабатывается таблица, а затем и матрица рыночных возможностей и опасностей. Цель данной таблицы — выявить и оценить привлекательные направления маркетинговых усилий, стратегий изучаемого предприятия, на которых она может добиться конкурентных преимуществ. Этот метод получил название SWOT-анализа (по первым буквам: Strength – сила, сильные стороны; Weakness – слабость, слабые стороны; Opportunity – возможность, Threats – опасности).</w:t>
      </w:r>
    </w:p>
    <w:p w:rsidR="00692487" w:rsidRPr="00BB4A7C" w:rsidRDefault="00692487" w:rsidP="0059647D">
      <w:pPr>
        <w:spacing w:line="360" w:lineRule="auto"/>
        <w:ind w:firstLine="709"/>
        <w:jc w:val="both"/>
        <w:rPr>
          <w:color w:val="000000"/>
          <w:sz w:val="28"/>
          <w:szCs w:val="28"/>
        </w:rPr>
      </w:pPr>
      <w:r w:rsidRPr="00BB4A7C">
        <w:rPr>
          <w:color w:val="000000"/>
          <w:sz w:val="28"/>
          <w:szCs w:val="28"/>
        </w:rPr>
        <w:t>В процессе изучения рынка и рыночной ситуации, собственных возможностей предприятия и анализа конкуренции сопоставляются потенциальные силы и слабости. Необходимо избегать опасностей и акцентировать внимание на привлекательных возможностях рынка. Анализ такой таблицы позволяет выбрать наиболее оптимальный курс конкурентной борьбы. В целях обобщения и систематизации полученных результатов целесообразно использовать т.н. матрицу SWOT. Она образует 4 поля (квадранта): СИВ (сила и возможности), СИУ (сила и угрозы), СИВ (слабость и возможности), СЛУ (слабость и угрозы).</w:t>
      </w:r>
    </w:p>
    <w:p w:rsidR="00692487" w:rsidRPr="00BB4A7C" w:rsidRDefault="008A716B" w:rsidP="0059647D">
      <w:pPr>
        <w:autoSpaceDE w:val="0"/>
        <w:autoSpaceDN w:val="0"/>
        <w:adjustRightInd w:val="0"/>
        <w:spacing w:line="360" w:lineRule="auto"/>
        <w:ind w:firstLine="709"/>
        <w:jc w:val="both"/>
        <w:rPr>
          <w:color w:val="000000"/>
          <w:sz w:val="28"/>
          <w:szCs w:val="28"/>
        </w:rPr>
      </w:pPr>
      <w:r w:rsidRPr="00BB4A7C">
        <w:rPr>
          <w:color w:val="000000"/>
          <w:sz w:val="28"/>
          <w:szCs w:val="28"/>
        </w:rPr>
        <w:br w:type="page"/>
      </w:r>
      <w:r w:rsidR="00692487" w:rsidRPr="00BB4A7C">
        <w:rPr>
          <w:color w:val="000000"/>
          <w:sz w:val="28"/>
          <w:szCs w:val="28"/>
        </w:rPr>
        <w:t>Возможности</w:t>
      </w:r>
      <w:r w:rsidR="0059647D" w:rsidRPr="00BB4A7C">
        <w:rPr>
          <w:color w:val="000000"/>
          <w:sz w:val="28"/>
          <w:szCs w:val="28"/>
        </w:rPr>
        <w:t xml:space="preserve"> </w:t>
      </w:r>
      <w:r w:rsidRPr="00BB4A7C">
        <w:rPr>
          <w:color w:val="000000"/>
          <w:sz w:val="28"/>
          <w:szCs w:val="28"/>
        </w:rPr>
        <w:tab/>
      </w:r>
      <w:r w:rsidRPr="00BB4A7C">
        <w:rPr>
          <w:color w:val="000000"/>
          <w:sz w:val="28"/>
          <w:szCs w:val="28"/>
        </w:rPr>
        <w:tab/>
      </w:r>
      <w:r w:rsidRPr="00BB4A7C">
        <w:rPr>
          <w:color w:val="000000"/>
          <w:sz w:val="28"/>
          <w:szCs w:val="28"/>
        </w:rPr>
        <w:tab/>
      </w:r>
      <w:r w:rsidRPr="00BB4A7C">
        <w:rPr>
          <w:color w:val="000000"/>
          <w:sz w:val="28"/>
          <w:szCs w:val="28"/>
        </w:rPr>
        <w:tab/>
      </w:r>
      <w:r w:rsidRPr="00BB4A7C">
        <w:rPr>
          <w:color w:val="000000"/>
          <w:sz w:val="28"/>
          <w:szCs w:val="28"/>
        </w:rPr>
        <w:tab/>
      </w:r>
      <w:r w:rsidR="00692487" w:rsidRPr="00BB4A7C">
        <w:rPr>
          <w:color w:val="000000"/>
          <w:sz w:val="28"/>
          <w:szCs w:val="28"/>
        </w:rPr>
        <w:t>Угрозы</w:t>
      </w:r>
    </w:p>
    <w:p w:rsidR="00692487" w:rsidRPr="00BB4A7C" w:rsidRDefault="00692487" w:rsidP="0059647D">
      <w:pPr>
        <w:spacing w:line="360" w:lineRule="auto"/>
        <w:ind w:firstLine="709"/>
        <w:jc w:val="both"/>
        <w:rPr>
          <w:color w:val="000000"/>
          <w:sz w:val="28"/>
          <w:szCs w:val="28"/>
        </w:rPr>
      </w:pPr>
    </w:p>
    <w:tbl>
      <w:tblPr>
        <w:tblpPr w:leftFromText="180" w:rightFromText="180" w:vertAnchor="text" w:horzAnchor="margin" w:tblpXSpec="center" w:tblpY="-31"/>
        <w:tblW w:w="0" w:type="auto"/>
        <w:tblLayout w:type="fixed"/>
        <w:tblLook w:val="0000" w:firstRow="0" w:lastRow="0" w:firstColumn="0" w:lastColumn="0" w:noHBand="0" w:noVBand="0"/>
      </w:tblPr>
      <w:tblGrid>
        <w:gridCol w:w="587"/>
        <w:gridCol w:w="1297"/>
        <w:gridCol w:w="510"/>
        <w:gridCol w:w="1360"/>
      </w:tblGrid>
      <w:tr w:rsidR="00692487" w:rsidRPr="00BB4A7C" w:rsidTr="00692487">
        <w:trPr>
          <w:trHeight w:val="1730"/>
        </w:trPr>
        <w:tc>
          <w:tcPr>
            <w:tcW w:w="587" w:type="dxa"/>
            <w:tcBorders>
              <w:top w:val="single" w:sz="6" w:space="0" w:color="000000"/>
              <w:left w:val="single" w:sz="6" w:space="0" w:color="000000"/>
              <w:bottom w:val="single" w:sz="6" w:space="0" w:color="000000"/>
            </w:tcBorders>
          </w:tcPr>
          <w:p w:rsidR="00692487" w:rsidRPr="00BB4A7C" w:rsidRDefault="00692487" w:rsidP="008A716B">
            <w:pPr>
              <w:pStyle w:val="Default"/>
              <w:widowControl/>
              <w:spacing w:line="360" w:lineRule="auto"/>
              <w:rPr>
                <w:sz w:val="20"/>
                <w:szCs w:val="20"/>
              </w:rPr>
            </w:pPr>
            <w:r w:rsidRPr="00BB4A7C">
              <w:rPr>
                <w:b/>
                <w:bCs/>
                <w:sz w:val="20"/>
                <w:szCs w:val="20"/>
              </w:rPr>
              <w:t xml:space="preserve">А </w:t>
            </w:r>
          </w:p>
        </w:tc>
        <w:tc>
          <w:tcPr>
            <w:tcW w:w="1297" w:type="dxa"/>
            <w:tcBorders>
              <w:top w:val="single" w:sz="6" w:space="0" w:color="000000"/>
              <w:bottom w:val="single" w:sz="6" w:space="0" w:color="000000"/>
              <w:right w:val="single" w:sz="6" w:space="0" w:color="000000"/>
            </w:tcBorders>
            <w:vAlign w:val="center"/>
          </w:tcPr>
          <w:p w:rsidR="00692487" w:rsidRPr="00BB4A7C" w:rsidRDefault="00692487" w:rsidP="008A716B">
            <w:pPr>
              <w:pStyle w:val="Default"/>
              <w:widowControl/>
              <w:spacing w:line="360" w:lineRule="auto"/>
              <w:rPr>
                <w:sz w:val="20"/>
                <w:szCs w:val="20"/>
              </w:rPr>
            </w:pPr>
            <w:r w:rsidRPr="00BB4A7C">
              <w:rPr>
                <w:b/>
                <w:bCs/>
                <w:sz w:val="20"/>
                <w:szCs w:val="20"/>
              </w:rPr>
              <w:t xml:space="preserve">СИВ </w:t>
            </w:r>
          </w:p>
        </w:tc>
        <w:tc>
          <w:tcPr>
            <w:tcW w:w="510" w:type="dxa"/>
            <w:tcBorders>
              <w:top w:val="single" w:sz="6" w:space="0" w:color="000000"/>
              <w:left w:val="single" w:sz="6" w:space="0" w:color="000000"/>
              <w:bottom w:val="single" w:sz="6" w:space="0" w:color="000000"/>
            </w:tcBorders>
          </w:tcPr>
          <w:p w:rsidR="00692487" w:rsidRPr="00BB4A7C" w:rsidRDefault="00692487" w:rsidP="008A716B">
            <w:pPr>
              <w:pStyle w:val="Default"/>
              <w:widowControl/>
              <w:spacing w:line="360" w:lineRule="auto"/>
              <w:rPr>
                <w:sz w:val="20"/>
                <w:szCs w:val="20"/>
              </w:rPr>
            </w:pPr>
            <w:r w:rsidRPr="00BB4A7C">
              <w:rPr>
                <w:b/>
                <w:bCs/>
                <w:sz w:val="20"/>
                <w:szCs w:val="20"/>
              </w:rPr>
              <w:t xml:space="preserve">С </w:t>
            </w:r>
          </w:p>
        </w:tc>
        <w:tc>
          <w:tcPr>
            <w:tcW w:w="1360" w:type="dxa"/>
            <w:tcBorders>
              <w:top w:val="single" w:sz="6" w:space="0" w:color="000000"/>
              <w:bottom w:val="single" w:sz="6" w:space="0" w:color="000000"/>
              <w:right w:val="single" w:sz="6" w:space="0" w:color="000000"/>
            </w:tcBorders>
            <w:vAlign w:val="center"/>
          </w:tcPr>
          <w:p w:rsidR="00692487" w:rsidRPr="00BB4A7C" w:rsidRDefault="00692487" w:rsidP="008A716B">
            <w:pPr>
              <w:pStyle w:val="Default"/>
              <w:widowControl/>
              <w:spacing w:line="360" w:lineRule="auto"/>
              <w:rPr>
                <w:sz w:val="20"/>
                <w:szCs w:val="20"/>
              </w:rPr>
            </w:pPr>
            <w:r w:rsidRPr="00BB4A7C">
              <w:rPr>
                <w:b/>
                <w:bCs/>
                <w:sz w:val="20"/>
                <w:szCs w:val="20"/>
              </w:rPr>
              <w:t xml:space="preserve">СИУ </w:t>
            </w:r>
          </w:p>
        </w:tc>
      </w:tr>
      <w:tr w:rsidR="00692487" w:rsidRPr="00BB4A7C" w:rsidTr="00692487">
        <w:trPr>
          <w:trHeight w:val="1710"/>
        </w:trPr>
        <w:tc>
          <w:tcPr>
            <w:tcW w:w="587" w:type="dxa"/>
            <w:tcBorders>
              <w:top w:val="single" w:sz="6" w:space="0" w:color="000000"/>
              <w:left w:val="single" w:sz="6" w:space="0" w:color="000000"/>
              <w:bottom w:val="single" w:sz="6" w:space="0" w:color="000000"/>
            </w:tcBorders>
          </w:tcPr>
          <w:p w:rsidR="00692487" w:rsidRPr="00BB4A7C" w:rsidRDefault="00692487" w:rsidP="008A716B">
            <w:pPr>
              <w:pStyle w:val="Default"/>
              <w:widowControl/>
              <w:spacing w:line="360" w:lineRule="auto"/>
              <w:rPr>
                <w:sz w:val="20"/>
                <w:szCs w:val="20"/>
              </w:rPr>
            </w:pPr>
            <w:r w:rsidRPr="00BB4A7C">
              <w:rPr>
                <w:b/>
                <w:bCs/>
                <w:sz w:val="20"/>
                <w:szCs w:val="20"/>
              </w:rPr>
              <w:t xml:space="preserve">В </w:t>
            </w:r>
          </w:p>
        </w:tc>
        <w:tc>
          <w:tcPr>
            <w:tcW w:w="1297" w:type="dxa"/>
            <w:tcBorders>
              <w:top w:val="single" w:sz="6" w:space="0" w:color="000000"/>
              <w:bottom w:val="single" w:sz="6" w:space="0" w:color="000000"/>
              <w:right w:val="single" w:sz="6" w:space="0" w:color="000000"/>
            </w:tcBorders>
            <w:vAlign w:val="center"/>
          </w:tcPr>
          <w:p w:rsidR="00692487" w:rsidRPr="00BB4A7C" w:rsidRDefault="00692487" w:rsidP="008A716B">
            <w:pPr>
              <w:pStyle w:val="Default"/>
              <w:widowControl/>
              <w:spacing w:line="360" w:lineRule="auto"/>
              <w:rPr>
                <w:sz w:val="20"/>
                <w:szCs w:val="20"/>
              </w:rPr>
            </w:pPr>
            <w:r w:rsidRPr="00BB4A7C">
              <w:rPr>
                <w:b/>
                <w:bCs/>
                <w:sz w:val="20"/>
                <w:szCs w:val="20"/>
              </w:rPr>
              <w:t xml:space="preserve">СЛВ </w:t>
            </w:r>
          </w:p>
        </w:tc>
        <w:tc>
          <w:tcPr>
            <w:tcW w:w="510" w:type="dxa"/>
            <w:tcBorders>
              <w:top w:val="single" w:sz="6" w:space="0" w:color="000000"/>
              <w:left w:val="single" w:sz="6" w:space="0" w:color="000000"/>
              <w:bottom w:val="single" w:sz="6" w:space="0" w:color="000000"/>
            </w:tcBorders>
          </w:tcPr>
          <w:p w:rsidR="00692487" w:rsidRPr="00BB4A7C" w:rsidRDefault="00692487" w:rsidP="008A716B">
            <w:pPr>
              <w:pStyle w:val="Default"/>
              <w:widowControl/>
              <w:spacing w:line="360" w:lineRule="auto"/>
              <w:rPr>
                <w:sz w:val="20"/>
                <w:szCs w:val="20"/>
              </w:rPr>
            </w:pPr>
            <w:r w:rsidRPr="00BB4A7C">
              <w:rPr>
                <w:b/>
                <w:bCs/>
                <w:sz w:val="20"/>
                <w:szCs w:val="20"/>
              </w:rPr>
              <w:t xml:space="preserve">D </w:t>
            </w:r>
          </w:p>
        </w:tc>
        <w:tc>
          <w:tcPr>
            <w:tcW w:w="1360" w:type="dxa"/>
            <w:tcBorders>
              <w:top w:val="single" w:sz="6" w:space="0" w:color="000000"/>
              <w:bottom w:val="single" w:sz="6" w:space="0" w:color="000000"/>
              <w:right w:val="single" w:sz="6" w:space="0" w:color="000000"/>
            </w:tcBorders>
            <w:vAlign w:val="center"/>
          </w:tcPr>
          <w:p w:rsidR="00692487" w:rsidRPr="00BB4A7C" w:rsidRDefault="00692487" w:rsidP="008A716B">
            <w:pPr>
              <w:pStyle w:val="Default"/>
              <w:widowControl/>
              <w:spacing w:line="360" w:lineRule="auto"/>
              <w:rPr>
                <w:sz w:val="20"/>
                <w:szCs w:val="20"/>
              </w:rPr>
            </w:pPr>
            <w:r w:rsidRPr="00BB4A7C">
              <w:rPr>
                <w:b/>
                <w:bCs/>
                <w:sz w:val="20"/>
                <w:szCs w:val="20"/>
              </w:rPr>
              <w:t xml:space="preserve">СЛУ </w:t>
            </w:r>
          </w:p>
        </w:tc>
      </w:tr>
    </w:tbl>
    <w:p w:rsidR="00692487" w:rsidRPr="00BB4A7C" w:rsidRDefault="00692487" w:rsidP="0059647D">
      <w:pPr>
        <w:spacing w:line="360" w:lineRule="auto"/>
        <w:ind w:firstLine="709"/>
        <w:jc w:val="both"/>
        <w:rPr>
          <w:color w:val="000000"/>
          <w:sz w:val="28"/>
          <w:szCs w:val="28"/>
        </w:rPr>
      </w:pPr>
      <w:r w:rsidRPr="00BB4A7C">
        <w:rPr>
          <w:color w:val="000000"/>
          <w:sz w:val="28"/>
          <w:szCs w:val="28"/>
        </w:rPr>
        <w:t>сильные</w:t>
      </w:r>
    </w:p>
    <w:p w:rsidR="00692487" w:rsidRPr="00BB4A7C" w:rsidRDefault="00692487" w:rsidP="0059647D">
      <w:pPr>
        <w:spacing w:line="360" w:lineRule="auto"/>
        <w:ind w:firstLine="709"/>
        <w:jc w:val="both"/>
        <w:rPr>
          <w:color w:val="000000"/>
          <w:sz w:val="28"/>
          <w:szCs w:val="28"/>
        </w:rPr>
      </w:pPr>
      <w:r w:rsidRPr="00BB4A7C">
        <w:rPr>
          <w:color w:val="000000"/>
          <w:sz w:val="28"/>
          <w:szCs w:val="28"/>
        </w:rPr>
        <w:t>стороны</w:t>
      </w:r>
    </w:p>
    <w:p w:rsidR="00692487" w:rsidRPr="00BB4A7C" w:rsidRDefault="00692487" w:rsidP="0059647D">
      <w:pPr>
        <w:spacing w:line="360" w:lineRule="auto"/>
        <w:ind w:firstLine="709"/>
        <w:jc w:val="both"/>
        <w:rPr>
          <w:color w:val="000000"/>
          <w:sz w:val="28"/>
          <w:szCs w:val="28"/>
        </w:rPr>
      </w:pPr>
    </w:p>
    <w:p w:rsidR="00692487" w:rsidRPr="00BB4A7C" w:rsidRDefault="00692487" w:rsidP="0059647D">
      <w:pPr>
        <w:spacing w:line="360" w:lineRule="auto"/>
        <w:ind w:firstLine="709"/>
        <w:jc w:val="both"/>
        <w:rPr>
          <w:color w:val="000000"/>
          <w:sz w:val="28"/>
          <w:szCs w:val="28"/>
        </w:rPr>
      </w:pPr>
    </w:p>
    <w:p w:rsidR="00692487" w:rsidRPr="00BB4A7C" w:rsidRDefault="00692487" w:rsidP="0059647D">
      <w:pPr>
        <w:spacing w:line="360" w:lineRule="auto"/>
        <w:ind w:firstLine="709"/>
        <w:jc w:val="both"/>
        <w:rPr>
          <w:color w:val="000000"/>
          <w:sz w:val="28"/>
          <w:szCs w:val="28"/>
        </w:rPr>
      </w:pPr>
      <w:r w:rsidRPr="00BB4A7C">
        <w:rPr>
          <w:color w:val="000000"/>
          <w:sz w:val="28"/>
          <w:szCs w:val="28"/>
        </w:rPr>
        <w:t>слабые</w:t>
      </w:r>
    </w:p>
    <w:p w:rsidR="00692487" w:rsidRPr="00BB4A7C" w:rsidRDefault="00692487" w:rsidP="0059647D">
      <w:pPr>
        <w:spacing w:line="360" w:lineRule="auto"/>
        <w:ind w:firstLine="709"/>
        <w:jc w:val="both"/>
        <w:rPr>
          <w:color w:val="000000"/>
          <w:sz w:val="28"/>
          <w:szCs w:val="28"/>
        </w:rPr>
      </w:pPr>
      <w:r w:rsidRPr="00BB4A7C">
        <w:rPr>
          <w:color w:val="000000"/>
          <w:sz w:val="28"/>
          <w:szCs w:val="28"/>
        </w:rPr>
        <w:t>стороны</w:t>
      </w:r>
    </w:p>
    <w:p w:rsidR="00692487" w:rsidRPr="00BB4A7C" w:rsidRDefault="00692487" w:rsidP="0059647D">
      <w:pPr>
        <w:spacing w:line="360" w:lineRule="auto"/>
        <w:ind w:firstLine="709"/>
        <w:jc w:val="both"/>
        <w:rPr>
          <w:color w:val="000000"/>
          <w:sz w:val="28"/>
          <w:szCs w:val="28"/>
        </w:rPr>
      </w:pPr>
    </w:p>
    <w:p w:rsidR="008A716B" w:rsidRPr="00BB4A7C" w:rsidRDefault="008A716B" w:rsidP="0059647D">
      <w:pPr>
        <w:spacing w:line="360" w:lineRule="auto"/>
        <w:ind w:firstLine="709"/>
        <w:jc w:val="both"/>
        <w:rPr>
          <w:color w:val="000000"/>
          <w:sz w:val="28"/>
          <w:szCs w:val="28"/>
          <w:lang w:val="en-US"/>
        </w:rPr>
      </w:pPr>
    </w:p>
    <w:p w:rsidR="00692487" w:rsidRPr="00BB4A7C" w:rsidRDefault="008A716B" w:rsidP="0059647D">
      <w:pPr>
        <w:spacing w:line="360" w:lineRule="auto"/>
        <w:ind w:firstLine="709"/>
        <w:jc w:val="both"/>
        <w:rPr>
          <w:color w:val="000000"/>
          <w:sz w:val="28"/>
          <w:szCs w:val="28"/>
        </w:rPr>
      </w:pPr>
      <w:r w:rsidRPr="00BB4A7C">
        <w:rPr>
          <w:color w:val="000000"/>
          <w:sz w:val="28"/>
          <w:szCs w:val="28"/>
        </w:rPr>
        <w:t>Рис. 1. Матрица</w:t>
      </w:r>
      <w:r>
        <w:rPr>
          <w:rFonts w:ascii="ABENJL+TimesNewRoman,Italic" w:hAnsi="ABENJL+TimesNewRoman,Italic" w:cs="ABENJL+TimesNewRoman,Italic"/>
          <w:sz w:val="23"/>
          <w:szCs w:val="23"/>
        </w:rPr>
        <w:t xml:space="preserve"> SWOT</w:t>
      </w:r>
    </w:p>
    <w:p w:rsidR="008A716B" w:rsidRPr="00BB4A7C" w:rsidRDefault="008A716B" w:rsidP="0059647D">
      <w:pPr>
        <w:spacing w:line="360" w:lineRule="auto"/>
        <w:ind w:firstLine="709"/>
        <w:jc w:val="both"/>
        <w:rPr>
          <w:color w:val="000000"/>
          <w:sz w:val="28"/>
          <w:szCs w:val="28"/>
          <w:lang w:val="en-US"/>
        </w:rPr>
      </w:pPr>
    </w:p>
    <w:p w:rsidR="0059647D" w:rsidRPr="00BB4A7C" w:rsidRDefault="00692487" w:rsidP="0059647D">
      <w:pPr>
        <w:spacing w:line="360" w:lineRule="auto"/>
        <w:ind w:firstLine="709"/>
        <w:jc w:val="both"/>
        <w:rPr>
          <w:color w:val="000000"/>
          <w:sz w:val="28"/>
          <w:szCs w:val="28"/>
        </w:rPr>
      </w:pPr>
      <w:r w:rsidRPr="00BB4A7C">
        <w:rPr>
          <w:color w:val="000000"/>
          <w:sz w:val="28"/>
          <w:szCs w:val="28"/>
        </w:rPr>
        <w:t>Позиционирование собственного предприятия в квадрате А ориентирует его на использование сильных сторон предприятия (конкурентных преимуществ), выявляет достоинства предприятия и товара, которые выделяют их среди конкурентов. Цель управления ситуацией заключается в том, чтобы обеспечить максимальную отдачу от возможностей, которые появились в окружающей среде маркетинга. Квадрат В обнаруживает новые возможности, появившиеся на рынке. За их счет можно сделать попытку преодолеть слабости фирмы. Квадрат С позволяет дать рекомендацию использовать сильные стороны предприятия для противодействия угрозам со стороны конкурента и одновременно выявить слабые места и уязвимые позиции, которые следует устранить. Наибольшую опасность представляет попадание в квадрат D — слабые позиции фирмы не могут воспрепятствовать надвигающейся конкурентной угрозе.</w:t>
      </w:r>
    </w:p>
    <w:p w:rsidR="00692487" w:rsidRPr="00BB4A7C" w:rsidRDefault="00692487" w:rsidP="0059647D">
      <w:pPr>
        <w:spacing w:line="360" w:lineRule="auto"/>
        <w:ind w:firstLine="709"/>
        <w:jc w:val="both"/>
        <w:rPr>
          <w:color w:val="000000"/>
          <w:sz w:val="28"/>
          <w:szCs w:val="28"/>
        </w:rPr>
      </w:pPr>
      <w:r w:rsidRPr="00BB4A7C">
        <w:rPr>
          <w:color w:val="000000"/>
          <w:sz w:val="28"/>
          <w:szCs w:val="28"/>
        </w:rPr>
        <w:t>Для того чтобы успешно противостоять конкурентной угрозе, предприятие должно обладать определенным антиконкурентным потенциалом. Фирма и ее товар должны быть конкурентоспособными. Капитал и производственно-сбытовые или торговые мощности должны быть ориентированы не только на нормальный процесс товародвижения, но и на экстремальные условия, когда предприятию противостоят конкуренты. Реальность конкурентной угрозы оценивается на основе анализа рыночной ситуации, когда выявляются действующие конкуренты или определяется вероятность их появления.</w:t>
      </w:r>
    </w:p>
    <w:p w:rsidR="00692487" w:rsidRPr="00BB4A7C" w:rsidRDefault="00692487" w:rsidP="0059647D">
      <w:pPr>
        <w:spacing w:line="360" w:lineRule="auto"/>
        <w:ind w:firstLine="709"/>
        <w:jc w:val="both"/>
        <w:rPr>
          <w:color w:val="000000"/>
          <w:sz w:val="28"/>
          <w:szCs w:val="28"/>
        </w:rPr>
      </w:pPr>
      <w:r w:rsidRPr="00BB4A7C">
        <w:rPr>
          <w:color w:val="000000"/>
          <w:sz w:val="28"/>
          <w:szCs w:val="28"/>
        </w:rPr>
        <w:t>Существуют различные варианты ситуационных условий, которые могут сложиться на рынке. Ниже в таблице сведены оценки и прогнозы, которые в целом позволяют дать объективную характеристику конкурентных преимуществ и возможных угроз.</w:t>
      </w:r>
    </w:p>
    <w:p w:rsidR="00692487" w:rsidRPr="00BB4A7C" w:rsidRDefault="00692487" w:rsidP="0059647D">
      <w:pPr>
        <w:spacing w:line="360" w:lineRule="auto"/>
        <w:ind w:firstLine="709"/>
        <w:jc w:val="both"/>
        <w:rPr>
          <w:color w:val="000000"/>
          <w:sz w:val="28"/>
          <w:szCs w:val="28"/>
        </w:rPr>
      </w:pPr>
    </w:p>
    <w:tbl>
      <w:tblPr>
        <w:tblW w:w="9070" w:type="dxa"/>
        <w:tblInd w:w="250" w:type="dxa"/>
        <w:tblLayout w:type="fixed"/>
        <w:tblLook w:val="0000" w:firstRow="0" w:lastRow="0" w:firstColumn="0" w:lastColumn="0" w:noHBand="0" w:noVBand="0"/>
      </w:tblPr>
      <w:tblGrid>
        <w:gridCol w:w="2567"/>
        <w:gridCol w:w="2394"/>
        <w:gridCol w:w="2127"/>
        <w:gridCol w:w="1982"/>
      </w:tblGrid>
      <w:tr w:rsidR="00692487" w:rsidRPr="00BB4A7C" w:rsidTr="008A716B">
        <w:trPr>
          <w:trHeight w:val="172"/>
        </w:trPr>
        <w:tc>
          <w:tcPr>
            <w:tcW w:w="2567" w:type="dxa"/>
            <w:tcBorders>
              <w:top w:val="single" w:sz="6" w:space="0" w:color="000000"/>
              <w:left w:val="single" w:sz="4" w:space="0" w:color="000000"/>
              <w:bottom w:val="single" w:sz="12" w:space="0" w:color="000000"/>
              <w:right w:val="single" w:sz="6" w:space="0" w:color="000000"/>
            </w:tcBorders>
          </w:tcPr>
          <w:p w:rsidR="00692487" w:rsidRPr="00BB4A7C" w:rsidRDefault="00692487" w:rsidP="008A716B">
            <w:pPr>
              <w:pStyle w:val="Default"/>
              <w:widowControl/>
              <w:spacing w:line="360" w:lineRule="auto"/>
              <w:rPr>
                <w:sz w:val="20"/>
              </w:rPr>
            </w:pPr>
            <w:r w:rsidRPr="00BB4A7C">
              <w:rPr>
                <w:sz w:val="20"/>
              </w:rPr>
              <w:t>СИЛЬНЫЕ СТОРОНЫ</w:t>
            </w:r>
          </w:p>
        </w:tc>
        <w:tc>
          <w:tcPr>
            <w:tcW w:w="2394" w:type="dxa"/>
            <w:tcBorders>
              <w:top w:val="single" w:sz="6" w:space="0" w:color="000000"/>
              <w:left w:val="single" w:sz="6" w:space="0" w:color="000000"/>
              <w:bottom w:val="single" w:sz="12" w:space="0" w:color="000000"/>
              <w:right w:val="single" w:sz="6" w:space="0" w:color="000000"/>
            </w:tcBorders>
          </w:tcPr>
          <w:p w:rsidR="00692487" w:rsidRPr="00BB4A7C" w:rsidRDefault="00692487" w:rsidP="008A716B">
            <w:pPr>
              <w:pStyle w:val="Default"/>
              <w:widowControl/>
              <w:spacing w:line="360" w:lineRule="auto"/>
              <w:rPr>
                <w:sz w:val="20"/>
              </w:rPr>
            </w:pPr>
            <w:r w:rsidRPr="00BB4A7C">
              <w:rPr>
                <w:sz w:val="20"/>
              </w:rPr>
              <w:t>СЛАБЫЕ</w:t>
            </w:r>
            <w:r w:rsidR="0059647D" w:rsidRPr="00BB4A7C">
              <w:rPr>
                <w:sz w:val="20"/>
              </w:rPr>
              <w:t xml:space="preserve"> </w:t>
            </w:r>
            <w:r w:rsidRPr="00BB4A7C">
              <w:rPr>
                <w:sz w:val="20"/>
              </w:rPr>
              <w:t>СТОРОНЫ</w:t>
            </w:r>
          </w:p>
        </w:tc>
        <w:tc>
          <w:tcPr>
            <w:tcW w:w="2127" w:type="dxa"/>
            <w:tcBorders>
              <w:top w:val="single" w:sz="6" w:space="0" w:color="000000"/>
              <w:left w:val="single" w:sz="6" w:space="0" w:color="000000"/>
              <w:bottom w:val="single" w:sz="12" w:space="0" w:color="000000"/>
              <w:right w:val="single" w:sz="6" w:space="0" w:color="000000"/>
            </w:tcBorders>
          </w:tcPr>
          <w:p w:rsidR="00692487" w:rsidRPr="00BB4A7C" w:rsidRDefault="00692487" w:rsidP="008A716B">
            <w:pPr>
              <w:pStyle w:val="Default"/>
              <w:widowControl/>
              <w:spacing w:line="360" w:lineRule="auto"/>
              <w:rPr>
                <w:sz w:val="20"/>
              </w:rPr>
            </w:pPr>
            <w:r w:rsidRPr="00BB4A7C">
              <w:rPr>
                <w:sz w:val="20"/>
              </w:rPr>
              <w:t>ВОЗМОЖНОСТИ</w:t>
            </w:r>
          </w:p>
        </w:tc>
        <w:tc>
          <w:tcPr>
            <w:tcW w:w="1982" w:type="dxa"/>
            <w:tcBorders>
              <w:top w:val="single" w:sz="6" w:space="0" w:color="000000"/>
              <w:left w:val="single" w:sz="6" w:space="0" w:color="000000"/>
              <w:bottom w:val="single" w:sz="12" w:space="0" w:color="000000"/>
              <w:right w:val="single" w:sz="4" w:space="0" w:color="000000"/>
            </w:tcBorders>
          </w:tcPr>
          <w:p w:rsidR="00692487" w:rsidRPr="00BB4A7C" w:rsidRDefault="00692487" w:rsidP="008A716B">
            <w:pPr>
              <w:pStyle w:val="Default"/>
              <w:widowControl/>
              <w:spacing w:line="360" w:lineRule="auto"/>
              <w:rPr>
                <w:sz w:val="20"/>
              </w:rPr>
            </w:pPr>
            <w:r w:rsidRPr="00BB4A7C">
              <w:rPr>
                <w:sz w:val="20"/>
              </w:rPr>
              <w:t>УГРОЗЫ</w:t>
            </w:r>
          </w:p>
        </w:tc>
      </w:tr>
      <w:tr w:rsidR="00692487" w:rsidRPr="00BB4A7C" w:rsidTr="008A716B">
        <w:trPr>
          <w:trHeight w:val="7057"/>
        </w:trPr>
        <w:tc>
          <w:tcPr>
            <w:tcW w:w="2567" w:type="dxa"/>
            <w:tcBorders>
              <w:top w:val="single" w:sz="14" w:space="0" w:color="000000"/>
              <w:left w:val="single" w:sz="4" w:space="0" w:color="000000"/>
              <w:bottom w:val="single" w:sz="6" w:space="0" w:color="000000"/>
              <w:right w:val="single" w:sz="6" w:space="0" w:color="000000"/>
            </w:tcBorders>
          </w:tcPr>
          <w:p w:rsidR="00692487" w:rsidRPr="00BB4A7C" w:rsidRDefault="00692487" w:rsidP="008A716B">
            <w:pPr>
              <w:pStyle w:val="Default"/>
              <w:widowControl/>
              <w:spacing w:line="360" w:lineRule="auto"/>
              <w:rPr>
                <w:sz w:val="20"/>
              </w:rPr>
            </w:pPr>
            <w:r w:rsidRPr="00BB4A7C">
              <w:rPr>
                <w:sz w:val="20"/>
              </w:rPr>
              <w:t>Адекватные финансовые ресурсы Выдающаяся компетентность</w:t>
            </w:r>
          </w:p>
          <w:p w:rsidR="00692487" w:rsidRPr="00BB4A7C" w:rsidRDefault="00692487" w:rsidP="008A716B">
            <w:pPr>
              <w:pStyle w:val="Default"/>
              <w:widowControl/>
              <w:spacing w:line="360" w:lineRule="auto"/>
              <w:rPr>
                <w:sz w:val="20"/>
              </w:rPr>
            </w:pPr>
            <w:r w:rsidRPr="00BB4A7C">
              <w:rPr>
                <w:sz w:val="20"/>
              </w:rPr>
              <w:t>Хорошая квалификация маркетинговой службы Изобретательный стратег</w:t>
            </w:r>
          </w:p>
          <w:p w:rsidR="00692487" w:rsidRPr="00BB4A7C" w:rsidRDefault="00692487" w:rsidP="008A716B">
            <w:pPr>
              <w:pStyle w:val="Default"/>
              <w:widowControl/>
              <w:spacing w:line="360" w:lineRule="auto"/>
              <w:rPr>
                <w:sz w:val="20"/>
              </w:rPr>
            </w:pPr>
            <w:r w:rsidRPr="00BB4A7C">
              <w:rPr>
                <w:sz w:val="20"/>
              </w:rPr>
              <w:t>Известный лидер рынка</w:t>
            </w:r>
          </w:p>
          <w:p w:rsidR="00692487" w:rsidRPr="00BB4A7C" w:rsidRDefault="00692487" w:rsidP="008A716B">
            <w:pPr>
              <w:pStyle w:val="Default"/>
              <w:widowControl/>
              <w:spacing w:line="360" w:lineRule="auto"/>
              <w:rPr>
                <w:sz w:val="20"/>
              </w:rPr>
            </w:pPr>
            <w:r w:rsidRPr="00BB4A7C">
              <w:rPr>
                <w:sz w:val="20"/>
              </w:rPr>
              <w:t>Эффективность, связанная с размером рынка</w:t>
            </w:r>
          </w:p>
          <w:p w:rsidR="00692487" w:rsidRPr="00BB4A7C" w:rsidRDefault="00692487" w:rsidP="008A716B">
            <w:pPr>
              <w:pStyle w:val="Default"/>
              <w:widowControl/>
              <w:spacing w:line="360" w:lineRule="auto"/>
              <w:rPr>
                <w:sz w:val="20"/>
              </w:rPr>
            </w:pPr>
            <w:r w:rsidRPr="00BB4A7C">
              <w:rPr>
                <w:sz w:val="20"/>
              </w:rPr>
              <w:t>Защищенность от сильного конкурентного давления Прогрессивная технология производства Инновационные возможности Преимущество в области издержек Преимущество в области конкуренции</w:t>
            </w:r>
          </w:p>
        </w:tc>
        <w:tc>
          <w:tcPr>
            <w:tcW w:w="2394" w:type="dxa"/>
            <w:tcBorders>
              <w:top w:val="single" w:sz="14" w:space="0" w:color="000000"/>
              <w:left w:val="single" w:sz="6" w:space="0" w:color="000000"/>
              <w:bottom w:val="single" w:sz="6" w:space="0" w:color="000000"/>
              <w:right w:val="single" w:sz="6" w:space="0" w:color="000000"/>
            </w:tcBorders>
          </w:tcPr>
          <w:p w:rsidR="00692487" w:rsidRPr="00BB4A7C" w:rsidRDefault="00692487" w:rsidP="008A716B">
            <w:pPr>
              <w:pStyle w:val="Default"/>
              <w:widowControl/>
              <w:spacing w:line="360" w:lineRule="auto"/>
              <w:rPr>
                <w:sz w:val="20"/>
              </w:rPr>
            </w:pPr>
            <w:r w:rsidRPr="00BB4A7C">
              <w:rPr>
                <w:sz w:val="20"/>
              </w:rPr>
              <w:t>Слабый финансовый потенциал</w:t>
            </w:r>
          </w:p>
          <w:p w:rsidR="00692487" w:rsidRPr="00BB4A7C" w:rsidRDefault="00692487" w:rsidP="008A716B">
            <w:pPr>
              <w:pStyle w:val="Default"/>
              <w:widowControl/>
              <w:spacing w:line="360" w:lineRule="auto"/>
              <w:rPr>
                <w:sz w:val="20"/>
              </w:rPr>
            </w:pPr>
            <w:r w:rsidRPr="00BB4A7C">
              <w:rPr>
                <w:sz w:val="20"/>
              </w:rPr>
              <w:t>Недостаток управленческого таланта, поверхностное понимание проблемы</w:t>
            </w:r>
          </w:p>
          <w:p w:rsidR="00692487" w:rsidRPr="00BB4A7C" w:rsidRDefault="00692487" w:rsidP="008A716B">
            <w:pPr>
              <w:pStyle w:val="Default"/>
              <w:widowControl/>
              <w:spacing w:line="360" w:lineRule="auto"/>
              <w:rPr>
                <w:sz w:val="20"/>
              </w:rPr>
            </w:pPr>
            <w:r w:rsidRPr="00BB4A7C">
              <w:rPr>
                <w:sz w:val="20"/>
              </w:rPr>
              <w:t>Низкие маркетинговые способности</w:t>
            </w:r>
          </w:p>
          <w:p w:rsidR="00692487" w:rsidRPr="00BB4A7C" w:rsidRDefault="00692487" w:rsidP="008A716B">
            <w:pPr>
              <w:pStyle w:val="Default"/>
              <w:widowControl/>
              <w:spacing w:line="360" w:lineRule="auto"/>
              <w:rPr>
                <w:sz w:val="20"/>
              </w:rPr>
            </w:pPr>
            <w:r w:rsidRPr="00BB4A7C">
              <w:rPr>
                <w:sz w:val="20"/>
              </w:rPr>
              <w:t>Слабый контроллинг Слабое представление о ситуации на рынке Уязвимость по отношению к конкурентному давлению</w:t>
            </w:r>
          </w:p>
          <w:p w:rsidR="00692487" w:rsidRPr="00BB4A7C" w:rsidRDefault="00692487" w:rsidP="008A716B">
            <w:pPr>
              <w:pStyle w:val="Default"/>
              <w:widowControl/>
              <w:spacing w:line="360" w:lineRule="auto"/>
              <w:rPr>
                <w:sz w:val="20"/>
              </w:rPr>
            </w:pPr>
            <w:r w:rsidRPr="00BB4A7C">
              <w:rPr>
                <w:sz w:val="20"/>
              </w:rPr>
              <w:t>Отставание в области НИОКР</w:t>
            </w:r>
          </w:p>
          <w:p w:rsidR="00692487" w:rsidRPr="00BB4A7C" w:rsidRDefault="00692487" w:rsidP="008A716B">
            <w:pPr>
              <w:pStyle w:val="Default"/>
              <w:widowControl/>
              <w:spacing w:line="360" w:lineRule="auto"/>
              <w:rPr>
                <w:sz w:val="20"/>
              </w:rPr>
            </w:pPr>
            <w:r w:rsidRPr="00BB4A7C">
              <w:rPr>
                <w:sz w:val="20"/>
              </w:rPr>
              <w:t>Слабые производственные возможности Устаревшее оборудование Внутренние проблемы Конкурентные недостатки</w:t>
            </w:r>
          </w:p>
          <w:p w:rsidR="00692487" w:rsidRPr="00BB4A7C" w:rsidRDefault="00692487" w:rsidP="008A716B">
            <w:pPr>
              <w:pStyle w:val="Default"/>
              <w:widowControl/>
              <w:spacing w:line="360" w:lineRule="auto"/>
              <w:rPr>
                <w:sz w:val="20"/>
              </w:rPr>
            </w:pPr>
            <w:r w:rsidRPr="00BB4A7C">
              <w:rPr>
                <w:sz w:val="20"/>
              </w:rPr>
              <w:t>Недооценка конкурентной угрозы</w:t>
            </w:r>
          </w:p>
        </w:tc>
        <w:tc>
          <w:tcPr>
            <w:tcW w:w="2127" w:type="dxa"/>
            <w:tcBorders>
              <w:top w:val="single" w:sz="14" w:space="0" w:color="000000"/>
              <w:left w:val="single" w:sz="6" w:space="0" w:color="000000"/>
              <w:bottom w:val="single" w:sz="6" w:space="0" w:color="000000"/>
              <w:right w:val="single" w:sz="6" w:space="0" w:color="000000"/>
            </w:tcBorders>
          </w:tcPr>
          <w:p w:rsidR="0059647D" w:rsidRPr="00BB4A7C" w:rsidRDefault="00692487" w:rsidP="008A716B">
            <w:pPr>
              <w:pStyle w:val="Default"/>
              <w:widowControl/>
              <w:spacing w:line="360" w:lineRule="auto"/>
              <w:rPr>
                <w:sz w:val="20"/>
              </w:rPr>
            </w:pPr>
            <w:r w:rsidRPr="00BB4A7C">
              <w:rPr>
                <w:sz w:val="20"/>
              </w:rPr>
              <w:t>Перспективы выхода на новые рынки или сегменты рынка, рыночные ниши Расширение производства Расширение ассортимента Производство сопутствующих товаров Недооценка наших возможностей конкурентами</w:t>
            </w:r>
          </w:p>
          <w:p w:rsidR="00692487" w:rsidRPr="00BB4A7C" w:rsidRDefault="00692487" w:rsidP="008A716B">
            <w:pPr>
              <w:pStyle w:val="Default"/>
              <w:widowControl/>
              <w:spacing w:line="360" w:lineRule="auto"/>
              <w:rPr>
                <w:sz w:val="20"/>
              </w:rPr>
            </w:pPr>
            <w:r w:rsidRPr="00BB4A7C">
              <w:rPr>
                <w:sz w:val="20"/>
              </w:rPr>
              <w:t>Возможности стимулирования спроса</w:t>
            </w:r>
          </w:p>
        </w:tc>
        <w:tc>
          <w:tcPr>
            <w:tcW w:w="1982" w:type="dxa"/>
            <w:tcBorders>
              <w:top w:val="single" w:sz="14" w:space="0" w:color="000000"/>
              <w:left w:val="single" w:sz="6" w:space="0" w:color="000000"/>
              <w:bottom w:val="single" w:sz="6" w:space="0" w:color="000000"/>
              <w:right w:val="single" w:sz="4" w:space="0" w:color="000000"/>
            </w:tcBorders>
          </w:tcPr>
          <w:p w:rsidR="00692487" w:rsidRPr="00BB4A7C" w:rsidRDefault="00692487" w:rsidP="008A716B">
            <w:pPr>
              <w:pStyle w:val="Default"/>
              <w:widowControl/>
              <w:spacing w:line="360" w:lineRule="auto"/>
              <w:rPr>
                <w:sz w:val="20"/>
              </w:rPr>
            </w:pPr>
            <w:r w:rsidRPr="00BB4A7C">
              <w:rPr>
                <w:sz w:val="20"/>
              </w:rPr>
              <w:t>Возможность появления новых конкурентов Появление и рост товаровзаменителей Замедление роста рынка, спад Финансовый кризис</w:t>
            </w:r>
          </w:p>
          <w:p w:rsidR="00692487" w:rsidRPr="00BB4A7C" w:rsidRDefault="00692487" w:rsidP="008A716B">
            <w:pPr>
              <w:pStyle w:val="Default"/>
              <w:widowControl/>
              <w:spacing w:line="360" w:lineRule="auto"/>
              <w:rPr>
                <w:sz w:val="20"/>
              </w:rPr>
            </w:pPr>
            <w:r w:rsidRPr="00BB4A7C">
              <w:rPr>
                <w:sz w:val="20"/>
              </w:rPr>
              <w:t>Затухание деловой активности Неблагоприятная политика правительства Возрастание силы давления со стороны покупателей и поставщиков Изменение потребностей и вкусов покупателей Неблагоприятные демографические изменения</w:t>
            </w:r>
          </w:p>
        </w:tc>
      </w:tr>
    </w:tbl>
    <w:p w:rsidR="0059647D" w:rsidRPr="00BB4A7C" w:rsidRDefault="00692487" w:rsidP="0059647D">
      <w:pPr>
        <w:pStyle w:val="CM1"/>
        <w:widowControl/>
        <w:spacing w:line="360" w:lineRule="auto"/>
        <w:ind w:firstLine="709"/>
        <w:jc w:val="both"/>
        <w:rPr>
          <w:b/>
          <w:bCs/>
          <w:color w:val="000000"/>
          <w:sz w:val="28"/>
        </w:rPr>
      </w:pPr>
      <w:r w:rsidRPr="00BB4A7C">
        <w:rPr>
          <w:color w:val="000000"/>
          <w:sz w:val="28"/>
        </w:rPr>
        <w:t xml:space="preserve">Табл. 1. </w:t>
      </w:r>
      <w:r w:rsidRPr="00BB4A7C">
        <w:rPr>
          <w:bCs/>
          <w:color w:val="000000"/>
          <w:sz w:val="28"/>
        </w:rPr>
        <w:t>Комплексный анализ рыночных возможностей и опасностей</w:t>
      </w:r>
    </w:p>
    <w:p w:rsidR="00A506CC" w:rsidRPr="00BB4A7C" w:rsidRDefault="008A716B" w:rsidP="0059647D">
      <w:pPr>
        <w:spacing w:line="360" w:lineRule="auto"/>
        <w:ind w:firstLine="709"/>
        <w:jc w:val="both"/>
        <w:rPr>
          <w:color w:val="000000"/>
          <w:sz w:val="28"/>
          <w:szCs w:val="28"/>
          <w:lang w:val="en-US"/>
        </w:rPr>
      </w:pPr>
      <w:r w:rsidRPr="00BB4A7C">
        <w:rPr>
          <w:color w:val="000000"/>
          <w:sz w:val="28"/>
          <w:szCs w:val="28"/>
        </w:rPr>
        <w:br w:type="page"/>
      </w:r>
      <w:r w:rsidR="00692487" w:rsidRPr="00BB4A7C">
        <w:rPr>
          <w:color w:val="000000"/>
          <w:sz w:val="28"/>
          <w:szCs w:val="28"/>
        </w:rPr>
        <w:t xml:space="preserve">При выработке стратегии конкуренции необходимо иметь ясное представление о сильных и слабых сторонах деятельности предприятия, его позиции на рынке, и понимать структуру национальной экономики в целом и структуру отрасли, в которой работает предприятие. Основные пути определения конкурентных преимуществ показаны на рис. 2 </w:t>
      </w:r>
    </w:p>
    <w:p w:rsidR="00A506CC" w:rsidRPr="00BB4A7C" w:rsidRDefault="00A506CC" w:rsidP="0059647D">
      <w:pPr>
        <w:spacing w:line="360" w:lineRule="auto"/>
        <w:ind w:firstLine="709"/>
        <w:jc w:val="both"/>
        <w:rPr>
          <w:color w:val="000000"/>
          <w:sz w:val="28"/>
          <w:szCs w:val="28"/>
          <w:lang w:val="en-US"/>
        </w:rPr>
      </w:pPr>
    </w:p>
    <w:p w:rsidR="00692487" w:rsidRPr="00BB4A7C" w:rsidRDefault="009653DC" w:rsidP="0059647D">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35.75pt">
            <v:imagedata r:id="rId7" o:title=""/>
          </v:shape>
        </w:pict>
      </w:r>
    </w:p>
    <w:p w:rsidR="00825656" w:rsidRPr="00BB4A7C" w:rsidRDefault="00692487" w:rsidP="0059647D">
      <w:pPr>
        <w:spacing w:line="360" w:lineRule="auto"/>
        <w:ind w:firstLine="709"/>
        <w:jc w:val="both"/>
        <w:rPr>
          <w:color w:val="000000"/>
          <w:sz w:val="28"/>
          <w:lang w:val="en-US"/>
        </w:rPr>
      </w:pPr>
      <w:r w:rsidRPr="00BB4A7C">
        <w:rPr>
          <w:color w:val="000000"/>
          <w:sz w:val="28"/>
        </w:rPr>
        <w:t xml:space="preserve">Рис. 2. Определение конкурентных преимуществ </w:t>
      </w:r>
      <w:r w:rsidR="00A506CC" w:rsidRPr="00BB4A7C">
        <w:rPr>
          <w:color w:val="000000"/>
          <w:sz w:val="28"/>
        </w:rPr>
        <w:t>предприятии</w:t>
      </w:r>
    </w:p>
    <w:p w:rsidR="00A506CC" w:rsidRPr="00BB4A7C" w:rsidRDefault="00A506CC" w:rsidP="0059647D">
      <w:pPr>
        <w:spacing w:line="360" w:lineRule="auto"/>
        <w:ind w:firstLine="709"/>
        <w:jc w:val="both"/>
        <w:rPr>
          <w:color w:val="000000"/>
          <w:sz w:val="28"/>
          <w:lang w:val="en-US"/>
        </w:rPr>
      </w:pPr>
    </w:p>
    <w:p w:rsidR="00825656" w:rsidRPr="00BB4A7C" w:rsidRDefault="00825656" w:rsidP="00A506CC">
      <w:pPr>
        <w:pStyle w:val="1"/>
        <w:numPr>
          <w:ilvl w:val="1"/>
          <w:numId w:val="2"/>
        </w:numPr>
        <w:spacing w:before="0" w:after="0" w:line="360" w:lineRule="auto"/>
        <w:ind w:left="0" w:firstLine="709"/>
        <w:jc w:val="center"/>
        <w:rPr>
          <w:rFonts w:ascii="Times New Roman" w:hAnsi="Times New Roman"/>
          <w:color w:val="000000"/>
          <w:sz w:val="28"/>
        </w:rPr>
      </w:pPr>
      <w:r w:rsidRPr="00BB4A7C">
        <w:rPr>
          <w:rFonts w:ascii="Times New Roman" w:hAnsi="Times New Roman"/>
          <w:color w:val="000000"/>
          <w:sz w:val="28"/>
        </w:rPr>
        <w:t>Формирование конкурентных преимуществ предприятия</w:t>
      </w:r>
    </w:p>
    <w:p w:rsidR="00A506CC" w:rsidRPr="00BB4A7C" w:rsidRDefault="00A506CC" w:rsidP="0059647D">
      <w:pPr>
        <w:spacing w:line="360" w:lineRule="auto"/>
        <w:ind w:firstLine="709"/>
        <w:jc w:val="both"/>
        <w:rPr>
          <w:color w:val="000000"/>
          <w:sz w:val="28"/>
          <w:szCs w:val="28"/>
          <w:lang w:val="en-US"/>
        </w:rPr>
      </w:pPr>
    </w:p>
    <w:p w:rsidR="00825656" w:rsidRPr="00BB4A7C" w:rsidRDefault="00825656" w:rsidP="0059647D">
      <w:pPr>
        <w:spacing w:line="360" w:lineRule="auto"/>
        <w:ind w:firstLine="709"/>
        <w:jc w:val="both"/>
        <w:rPr>
          <w:color w:val="000000"/>
          <w:sz w:val="28"/>
          <w:szCs w:val="28"/>
        </w:rPr>
      </w:pPr>
      <w:r w:rsidRPr="00BB4A7C">
        <w:rPr>
          <w:color w:val="000000"/>
          <w:sz w:val="28"/>
          <w:szCs w:val="28"/>
        </w:rPr>
        <w:t>Формирование конкурентных преимуществ предприятия происходят за счет выбора правильной деловой стратегии, основой которой, непосредственно, являются эти самые преимущества.</w:t>
      </w:r>
    </w:p>
    <w:p w:rsidR="00825656" w:rsidRPr="00BB4A7C" w:rsidRDefault="00825656" w:rsidP="0059647D">
      <w:pPr>
        <w:spacing w:line="360" w:lineRule="auto"/>
        <w:ind w:firstLine="709"/>
        <w:jc w:val="both"/>
        <w:rPr>
          <w:color w:val="000000"/>
          <w:sz w:val="28"/>
          <w:szCs w:val="28"/>
        </w:rPr>
      </w:pPr>
      <w:r w:rsidRPr="00BB4A7C">
        <w:rPr>
          <w:color w:val="000000"/>
          <w:sz w:val="28"/>
          <w:szCs w:val="28"/>
        </w:rPr>
        <w:t xml:space="preserve">Под </w:t>
      </w:r>
      <w:r w:rsidRPr="00BB4A7C">
        <w:rPr>
          <w:color w:val="000000"/>
          <w:sz w:val="28"/>
          <w:szCs w:val="28"/>
          <w:u w:val="single"/>
        </w:rPr>
        <w:t>деловой стратегией</w:t>
      </w:r>
      <w:r w:rsidRPr="00BB4A7C">
        <w:rPr>
          <w:color w:val="000000"/>
          <w:sz w:val="28"/>
          <w:szCs w:val="28"/>
        </w:rPr>
        <w:t xml:space="preserve"> (бизнес-стратегией) понимается стратегия развития бизнес-единицы или стратегия деятельности предприятия на определенном товарном рынке. Данная стратегия фокусирует внимание на улучшении конкурентной позиции товаров или услуг определенной бизнес-единицы. Совокупность бизнес-стратегий предприятия составляет основу его портфельной (корпоративной) стратегии. Конкурентные преимущества позволяют предприятию иметь рентабельность выше средней для фирм данной отрасли или данного рыночного сегмента (что обеспечивается более высокой эффективностью использования ресурсов) и завоевывать прочные позиции на рынке. Считается, что преимущества предприятия обеспечиваются путем предоставления потребителям благ, имеющих для них большую ценность: за счет реализации продукции по более низким ценам (а может, и, наоборот, по более высоким — для престижной продукции), предложения товаров более высокого качества или с набором услуг.</w:t>
      </w:r>
    </w:p>
    <w:p w:rsidR="00825656" w:rsidRPr="00BB4A7C" w:rsidRDefault="00825656" w:rsidP="0059647D">
      <w:pPr>
        <w:spacing w:line="360" w:lineRule="auto"/>
        <w:ind w:firstLine="709"/>
        <w:jc w:val="both"/>
        <w:rPr>
          <w:color w:val="000000"/>
          <w:sz w:val="28"/>
          <w:szCs w:val="28"/>
        </w:rPr>
      </w:pPr>
      <w:r w:rsidRPr="00BB4A7C">
        <w:rPr>
          <w:color w:val="000000"/>
          <w:sz w:val="28"/>
          <w:szCs w:val="28"/>
        </w:rPr>
        <w:t>Существует множество направлений достижения конкурентных преимуществ, или деловых стратегий, но наиболее общими являются:</w:t>
      </w:r>
    </w:p>
    <w:p w:rsidR="00825656" w:rsidRPr="00BB4A7C" w:rsidRDefault="00825656" w:rsidP="0059647D">
      <w:pPr>
        <w:spacing w:line="360" w:lineRule="auto"/>
        <w:ind w:firstLine="709"/>
        <w:jc w:val="both"/>
        <w:rPr>
          <w:color w:val="000000"/>
          <w:sz w:val="28"/>
          <w:szCs w:val="28"/>
        </w:rPr>
      </w:pPr>
      <w:r w:rsidRPr="00BB4A7C">
        <w:rPr>
          <w:color w:val="000000"/>
          <w:sz w:val="28"/>
          <w:szCs w:val="28"/>
        </w:rPr>
        <w:t>• лидерство в издержках (себестоимости продукции);</w:t>
      </w:r>
    </w:p>
    <w:p w:rsidR="00825656" w:rsidRPr="00BB4A7C" w:rsidRDefault="00825656" w:rsidP="0059647D">
      <w:pPr>
        <w:spacing w:line="360" w:lineRule="auto"/>
        <w:ind w:firstLine="709"/>
        <w:jc w:val="both"/>
        <w:rPr>
          <w:color w:val="000000"/>
          <w:sz w:val="28"/>
          <w:szCs w:val="28"/>
        </w:rPr>
      </w:pPr>
      <w:r w:rsidRPr="00BB4A7C">
        <w:rPr>
          <w:color w:val="000000"/>
          <w:sz w:val="28"/>
          <w:szCs w:val="28"/>
        </w:rPr>
        <w:t>• дифференциация продукции;</w:t>
      </w:r>
    </w:p>
    <w:p w:rsidR="00825656" w:rsidRPr="00BB4A7C" w:rsidRDefault="00825656" w:rsidP="0059647D">
      <w:pPr>
        <w:spacing w:line="360" w:lineRule="auto"/>
        <w:ind w:firstLine="709"/>
        <w:jc w:val="both"/>
        <w:rPr>
          <w:color w:val="000000"/>
          <w:sz w:val="28"/>
          <w:szCs w:val="28"/>
        </w:rPr>
      </w:pPr>
      <w:r w:rsidRPr="00BB4A7C">
        <w:rPr>
          <w:color w:val="000000"/>
          <w:sz w:val="28"/>
          <w:szCs w:val="28"/>
        </w:rPr>
        <w:t>• фокусирование (концентрация);</w:t>
      </w:r>
    </w:p>
    <w:p w:rsidR="00825656" w:rsidRPr="00BB4A7C" w:rsidRDefault="00825656" w:rsidP="0059647D">
      <w:pPr>
        <w:spacing w:line="360" w:lineRule="auto"/>
        <w:ind w:firstLine="709"/>
        <w:jc w:val="both"/>
        <w:rPr>
          <w:color w:val="000000"/>
          <w:sz w:val="28"/>
          <w:szCs w:val="28"/>
        </w:rPr>
      </w:pPr>
      <w:r w:rsidRPr="00BB4A7C">
        <w:rPr>
          <w:color w:val="000000"/>
          <w:sz w:val="28"/>
          <w:szCs w:val="28"/>
        </w:rPr>
        <w:t xml:space="preserve">• ранний выход на </w:t>
      </w:r>
      <w:r w:rsidR="00373E4F" w:rsidRPr="00BB4A7C">
        <w:rPr>
          <w:color w:val="000000"/>
          <w:sz w:val="28"/>
          <w:szCs w:val="28"/>
        </w:rPr>
        <w:t>рынок (стратегия первопроходца).</w:t>
      </w:r>
    </w:p>
    <w:p w:rsidR="0059647D" w:rsidRPr="00BB4A7C" w:rsidRDefault="00825656" w:rsidP="0059647D">
      <w:pPr>
        <w:spacing w:line="360" w:lineRule="auto"/>
        <w:ind w:firstLine="709"/>
        <w:jc w:val="both"/>
        <w:rPr>
          <w:color w:val="000000"/>
          <w:sz w:val="28"/>
          <w:szCs w:val="28"/>
        </w:rPr>
      </w:pPr>
      <w:r w:rsidRPr="00BB4A7C">
        <w:rPr>
          <w:i/>
          <w:color w:val="000000"/>
          <w:sz w:val="28"/>
          <w:szCs w:val="28"/>
        </w:rPr>
        <w:t>Абсолютное лидерство в издержках</w:t>
      </w:r>
      <w:r w:rsidRPr="00BB4A7C">
        <w:rPr>
          <w:color w:val="000000"/>
          <w:sz w:val="28"/>
          <w:szCs w:val="28"/>
        </w:rPr>
        <w:t xml:space="preserve"> – вариант стратегии, при котором «более низкие по сравнению с конкурентами затраты становя</w:t>
      </w:r>
      <w:r w:rsidR="00373E4F" w:rsidRPr="00BB4A7C">
        <w:rPr>
          <w:color w:val="000000"/>
          <w:sz w:val="28"/>
          <w:szCs w:val="28"/>
        </w:rPr>
        <w:t xml:space="preserve">тся лейтмотивом всей стратегии». </w:t>
      </w:r>
      <w:r w:rsidRPr="00BB4A7C">
        <w:rPr>
          <w:color w:val="000000"/>
          <w:sz w:val="28"/>
          <w:szCs w:val="28"/>
        </w:rPr>
        <w:t>В этом случае компания достигает своей главной цели – абсолютного отраслевого лидерства в издержках - благодаря применению комплекса специальных экономических мер.</w:t>
      </w:r>
    </w:p>
    <w:p w:rsidR="00DE0F84" w:rsidRPr="00BB4A7C" w:rsidRDefault="00825656" w:rsidP="0059647D">
      <w:pPr>
        <w:spacing w:line="360" w:lineRule="auto"/>
        <w:ind w:firstLine="709"/>
        <w:jc w:val="both"/>
        <w:rPr>
          <w:color w:val="000000"/>
          <w:sz w:val="28"/>
          <w:szCs w:val="28"/>
        </w:rPr>
      </w:pPr>
      <w:r w:rsidRPr="00BB4A7C">
        <w:rPr>
          <w:color w:val="000000"/>
          <w:sz w:val="28"/>
          <w:szCs w:val="28"/>
        </w:rPr>
        <w:t xml:space="preserve">Позиция </w:t>
      </w:r>
      <w:r w:rsidRPr="00BB4A7C">
        <w:rPr>
          <w:i/>
          <w:color w:val="000000"/>
          <w:sz w:val="28"/>
          <w:szCs w:val="28"/>
        </w:rPr>
        <w:t>лидера в издержках</w:t>
      </w:r>
      <w:r w:rsidRPr="00BB4A7C">
        <w:rPr>
          <w:color w:val="000000"/>
          <w:sz w:val="28"/>
          <w:szCs w:val="28"/>
        </w:rPr>
        <w:t xml:space="preserve"> обеспечивает компании защиту от воздействия всех пяти выделенных М.Портером конкурентных сил:</w:t>
      </w:r>
    </w:p>
    <w:p w:rsidR="00DE0F84" w:rsidRPr="00BB4A7C" w:rsidRDefault="00373E4F" w:rsidP="0059647D">
      <w:pPr>
        <w:spacing w:line="360" w:lineRule="auto"/>
        <w:ind w:firstLine="709"/>
        <w:jc w:val="both"/>
        <w:rPr>
          <w:color w:val="000000"/>
          <w:sz w:val="28"/>
          <w:szCs w:val="28"/>
        </w:rPr>
      </w:pPr>
      <w:r w:rsidRPr="00BB4A7C">
        <w:rPr>
          <w:color w:val="000000"/>
          <w:sz w:val="28"/>
          <w:szCs w:val="28"/>
        </w:rPr>
        <w:t xml:space="preserve">1) </w:t>
      </w:r>
      <w:r w:rsidR="00825656" w:rsidRPr="00BB4A7C">
        <w:rPr>
          <w:color w:val="000000"/>
          <w:sz w:val="28"/>
          <w:szCs w:val="28"/>
        </w:rPr>
        <w:t>от конкурентов, так как низкие издержки позволяют компании получать прибыль даже тогда, ко</w:t>
      </w:r>
      <w:r w:rsidRPr="00BB4A7C">
        <w:rPr>
          <w:color w:val="000000"/>
          <w:sz w:val="28"/>
          <w:szCs w:val="28"/>
        </w:rPr>
        <w:t>гда соперники терпят убытки;</w:t>
      </w:r>
    </w:p>
    <w:p w:rsidR="00DE0F84" w:rsidRPr="00BB4A7C" w:rsidRDefault="00373E4F" w:rsidP="0059647D">
      <w:pPr>
        <w:spacing w:line="360" w:lineRule="auto"/>
        <w:ind w:firstLine="709"/>
        <w:jc w:val="both"/>
        <w:rPr>
          <w:color w:val="000000"/>
          <w:sz w:val="28"/>
          <w:szCs w:val="28"/>
        </w:rPr>
      </w:pPr>
      <w:r w:rsidRPr="00BB4A7C">
        <w:rPr>
          <w:color w:val="000000"/>
          <w:sz w:val="28"/>
          <w:szCs w:val="28"/>
        </w:rPr>
        <w:t xml:space="preserve">2) </w:t>
      </w:r>
      <w:r w:rsidR="00825656" w:rsidRPr="00BB4A7C">
        <w:rPr>
          <w:color w:val="000000"/>
          <w:sz w:val="28"/>
          <w:szCs w:val="28"/>
        </w:rPr>
        <w:t xml:space="preserve">от покупателей, так как они способны снизить цены </w:t>
      </w:r>
      <w:r w:rsidRPr="00BB4A7C">
        <w:rPr>
          <w:color w:val="000000"/>
          <w:sz w:val="28"/>
          <w:szCs w:val="28"/>
        </w:rPr>
        <w:t xml:space="preserve">только до уровня менее успешных </w:t>
      </w:r>
      <w:r w:rsidR="00825656" w:rsidRPr="00BB4A7C">
        <w:rPr>
          <w:color w:val="000000"/>
          <w:sz w:val="28"/>
          <w:szCs w:val="28"/>
        </w:rPr>
        <w:t xml:space="preserve">конкурентов; </w:t>
      </w:r>
    </w:p>
    <w:p w:rsidR="00DE0F84" w:rsidRPr="00BB4A7C" w:rsidRDefault="00373E4F" w:rsidP="0059647D">
      <w:pPr>
        <w:spacing w:line="360" w:lineRule="auto"/>
        <w:ind w:firstLine="709"/>
        <w:jc w:val="both"/>
        <w:rPr>
          <w:color w:val="000000"/>
          <w:sz w:val="28"/>
          <w:szCs w:val="28"/>
        </w:rPr>
      </w:pPr>
      <w:r w:rsidRPr="00BB4A7C">
        <w:rPr>
          <w:color w:val="000000"/>
          <w:sz w:val="28"/>
          <w:szCs w:val="28"/>
        </w:rPr>
        <w:t xml:space="preserve">3) </w:t>
      </w:r>
      <w:r w:rsidR="00825656" w:rsidRPr="00BB4A7C">
        <w:rPr>
          <w:color w:val="000000"/>
          <w:sz w:val="28"/>
          <w:szCs w:val="28"/>
        </w:rPr>
        <w:t xml:space="preserve">от поставщиков, так как низкие издержки позволяют фирме быть более гибкой при изменении </w:t>
      </w:r>
      <w:r w:rsidRPr="00BB4A7C">
        <w:rPr>
          <w:color w:val="000000"/>
          <w:sz w:val="28"/>
          <w:szCs w:val="28"/>
        </w:rPr>
        <w:t>стоимости вводимых ресурсов;</w:t>
      </w:r>
    </w:p>
    <w:p w:rsidR="00DE0F84" w:rsidRPr="00BB4A7C" w:rsidRDefault="00373E4F" w:rsidP="0059647D">
      <w:pPr>
        <w:spacing w:line="360" w:lineRule="auto"/>
        <w:ind w:firstLine="709"/>
        <w:jc w:val="both"/>
        <w:rPr>
          <w:color w:val="000000"/>
          <w:sz w:val="28"/>
          <w:szCs w:val="28"/>
        </w:rPr>
      </w:pPr>
      <w:r w:rsidRPr="00BB4A7C">
        <w:rPr>
          <w:color w:val="000000"/>
          <w:sz w:val="28"/>
          <w:szCs w:val="28"/>
        </w:rPr>
        <w:t xml:space="preserve">4) </w:t>
      </w:r>
      <w:r w:rsidR="00825656" w:rsidRPr="00BB4A7C">
        <w:rPr>
          <w:color w:val="000000"/>
          <w:sz w:val="28"/>
          <w:szCs w:val="28"/>
        </w:rPr>
        <w:t>от угрозы появления новых конкурентов, так как позиция низких издержек создает высоки</w:t>
      </w:r>
      <w:r w:rsidRPr="00BB4A7C">
        <w:rPr>
          <w:color w:val="000000"/>
          <w:sz w:val="28"/>
          <w:szCs w:val="28"/>
        </w:rPr>
        <w:t>е барьеры на вход в отрасль;</w:t>
      </w:r>
    </w:p>
    <w:p w:rsidR="00373E4F" w:rsidRPr="00BB4A7C" w:rsidRDefault="00373E4F" w:rsidP="0059647D">
      <w:pPr>
        <w:spacing w:line="360" w:lineRule="auto"/>
        <w:ind w:firstLine="709"/>
        <w:jc w:val="both"/>
        <w:rPr>
          <w:color w:val="000000"/>
          <w:sz w:val="28"/>
          <w:szCs w:val="28"/>
        </w:rPr>
      </w:pPr>
      <w:r w:rsidRPr="00BB4A7C">
        <w:rPr>
          <w:color w:val="000000"/>
          <w:sz w:val="28"/>
          <w:szCs w:val="28"/>
        </w:rPr>
        <w:t xml:space="preserve">5) </w:t>
      </w:r>
      <w:r w:rsidR="00825656" w:rsidRPr="00BB4A7C">
        <w:rPr>
          <w:color w:val="000000"/>
          <w:sz w:val="28"/>
          <w:szCs w:val="28"/>
        </w:rPr>
        <w:t>от субститутов, так как такая позиция создает более благоприятные, чем у соперников условия для конкурирования с субститутами.</w:t>
      </w:r>
    </w:p>
    <w:p w:rsidR="00DE0F84" w:rsidRPr="00BB4A7C" w:rsidRDefault="00825656" w:rsidP="0059647D">
      <w:pPr>
        <w:spacing w:line="360" w:lineRule="auto"/>
        <w:ind w:firstLine="709"/>
        <w:jc w:val="both"/>
        <w:rPr>
          <w:color w:val="000000"/>
          <w:sz w:val="28"/>
          <w:szCs w:val="28"/>
        </w:rPr>
      </w:pPr>
      <w:r w:rsidRPr="00BB4A7C">
        <w:rPr>
          <w:color w:val="000000"/>
          <w:sz w:val="28"/>
          <w:szCs w:val="28"/>
        </w:rPr>
        <w:t>В основе следующего базового варианта, выделенного М.</w:t>
      </w:r>
      <w:r w:rsidR="008466AA" w:rsidRPr="00BB4A7C">
        <w:rPr>
          <w:color w:val="000000"/>
          <w:sz w:val="28"/>
          <w:szCs w:val="28"/>
        </w:rPr>
        <w:t xml:space="preserve"> </w:t>
      </w:r>
      <w:r w:rsidRPr="00BB4A7C">
        <w:rPr>
          <w:color w:val="000000"/>
          <w:sz w:val="28"/>
          <w:szCs w:val="28"/>
        </w:rPr>
        <w:t xml:space="preserve">Портером, – </w:t>
      </w:r>
      <w:r w:rsidRPr="00BB4A7C">
        <w:rPr>
          <w:color w:val="000000"/>
          <w:sz w:val="28"/>
          <w:szCs w:val="28"/>
          <w:u w:val="single"/>
        </w:rPr>
        <w:t>стратегии дифференциации</w:t>
      </w:r>
      <w:r w:rsidRPr="00BB4A7C">
        <w:rPr>
          <w:color w:val="000000"/>
          <w:sz w:val="28"/>
          <w:szCs w:val="28"/>
        </w:rPr>
        <w:t xml:space="preserve"> - лежит идея создания уникального т.е. дифференцированного продукта. Дифференциация может осуществляться по различным критериям, например: по престижу дизайна или брэнда, по используемой технологи производства, по функциональным возможностям, по качеству обслуживания потребителей, по развитой дилерской сети и т.п. Наиболее эффективным вариантом М.Портер считает</w:t>
      </w:r>
      <w:r w:rsidR="0059647D" w:rsidRPr="00BB4A7C">
        <w:rPr>
          <w:color w:val="000000"/>
          <w:sz w:val="28"/>
          <w:szCs w:val="28"/>
        </w:rPr>
        <w:t xml:space="preserve"> </w:t>
      </w:r>
      <w:r w:rsidRPr="00BB4A7C">
        <w:rPr>
          <w:color w:val="000000"/>
          <w:sz w:val="28"/>
          <w:szCs w:val="28"/>
        </w:rPr>
        <w:t>дифференциацию</w:t>
      </w:r>
      <w:r w:rsidR="0059647D" w:rsidRPr="00BB4A7C">
        <w:rPr>
          <w:color w:val="000000"/>
          <w:sz w:val="28"/>
          <w:szCs w:val="28"/>
        </w:rPr>
        <w:t xml:space="preserve"> </w:t>
      </w:r>
      <w:r w:rsidRPr="00BB4A7C">
        <w:rPr>
          <w:color w:val="000000"/>
          <w:sz w:val="28"/>
          <w:szCs w:val="28"/>
        </w:rPr>
        <w:t xml:space="preserve">сразу по нескольким </w:t>
      </w:r>
      <w:r w:rsidR="00DE0F84" w:rsidRPr="00BB4A7C">
        <w:rPr>
          <w:color w:val="000000"/>
          <w:sz w:val="28"/>
          <w:szCs w:val="28"/>
        </w:rPr>
        <w:t>критериям.</w:t>
      </w:r>
    </w:p>
    <w:p w:rsidR="0059647D" w:rsidRPr="00BB4A7C" w:rsidRDefault="00825656" w:rsidP="0059647D">
      <w:pPr>
        <w:spacing w:line="360" w:lineRule="auto"/>
        <w:ind w:firstLine="709"/>
        <w:jc w:val="both"/>
        <w:rPr>
          <w:color w:val="000000"/>
          <w:sz w:val="28"/>
          <w:szCs w:val="28"/>
        </w:rPr>
      </w:pPr>
      <w:r w:rsidRPr="00BB4A7C">
        <w:rPr>
          <w:color w:val="000000"/>
          <w:sz w:val="28"/>
          <w:szCs w:val="28"/>
        </w:rPr>
        <w:t>Результатом успешного внедрения стратегии дифференциации является, по мнению М. Портера, формирование высокого уровня лояльности потребителей, который становится основным конкурентным преимуществом компании и позволяет ей достичь прибыли выше среднеотраслевого уровня.</w:t>
      </w:r>
    </w:p>
    <w:p w:rsidR="0059647D" w:rsidRPr="00BB4A7C" w:rsidRDefault="00825656" w:rsidP="0059647D">
      <w:pPr>
        <w:spacing w:line="360" w:lineRule="auto"/>
        <w:ind w:firstLine="709"/>
        <w:jc w:val="both"/>
        <w:rPr>
          <w:color w:val="000000"/>
          <w:sz w:val="28"/>
          <w:szCs w:val="28"/>
        </w:rPr>
      </w:pPr>
      <w:r w:rsidRPr="00BB4A7C">
        <w:rPr>
          <w:color w:val="000000"/>
          <w:sz w:val="28"/>
          <w:szCs w:val="28"/>
        </w:rPr>
        <w:t>Автор считает, что перечисленные выше меры по реализации первых двух базовых стратегий могут быть успешно использованы в зависимости от поставленных целей и при осуществлении стратегии фокусирования. Она защищает компанию от воздействия конкурентных сил в той же мере и таким же образом, как и использование остальных вариантов базовых стратегий.</w:t>
      </w:r>
    </w:p>
    <w:p w:rsidR="0059647D" w:rsidRPr="00BB4A7C" w:rsidRDefault="00825656" w:rsidP="0059647D">
      <w:pPr>
        <w:spacing w:line="360" w:lineRule="auto"/>
        <w:ind w:firstLine="709"/>
        <w:jc w:val="both"/>
        <w:rPr>
          <w:color w:val="000000"/>
          <w:sz w:val="28"/>
          <w:szCs w:val="28"/>
        </w:rPr>
      </w:pPr>
      <w:r w:rsidRPr="00BB4A7C">
        <w:rPr>
          <w:color w:val="000000"/>
          <w:sz w:val="28"/>
          <w:szCs w:val="28"/>
          <w:u w:val="single"/>
        </w:rPr>
        <w:t>Стратегия первопроходца</w:t>
      </w:r>
      <w:r w:rsidRPr="00BB4A7C">
        <w:rPr>
          <w:color w:val="000000"/>
          <w:sz w:val="28"/>
          <w:szCs w:val="28"/>
        </w:rPr>
        <w:t>, или раннего выхода на рынок, означает, что фирма первая предлагает на рынок оригинальный товар или услугу. Данная стратегия может обеспечить устойчивое конкурентное преимущество, получение монопольной, сверхвысокой прибыли и достижение быстрого роста фирмы.</w:t>
      </w:r>
    </w:p>
    <w:p w:rsidR="00825656" w:rsidRPr="00BB4A7C" w:rsidRDefault="00825656" w:rsidP="0059647D">
      <w:pPr>
        <w:spacing w:line="360" w:lineRule="auto"/>
        <w:ind w:firstLine="709"/>
        <w:jc w:val="both"/>
        <w:rPr>
          <w:color w:val="000000"/>
          <w:sz w:val="28"/>
          <w:szCs w:val="28"/>
        </w:rPr>
      </w:pPr>
      <w:r w:rsidRPr="00BB4A7C">
        <w:rPr>
          <w:color w:val="000000"/>
          <w:sz w:val="28"/>
          <w:szCs w:val="28"/>
        </w:rPr>
        <w:t>Основными особенностями конкурентного преимущества, связанного со стратегией первопроходца, являются следующие:</w:t>
      </w:r>
    </w:p>
    <w:p w:rsidR="00825656" w:rsidRPr="00BB4A7C" w:rsidRDefault="00825656" w:rsidP="0059647D">
      <w:pPr>
        <w:spacing w:line="360" w:lineRule="auto"/>
        <w:ind w:firstLine="709"/>
        <w:jc w:val="both"/>
        <w:rPr>
          <w:color w:val="000000"/>
          <w:sz w:val="28"/>
          <w:szCs w:val="28"/>
        </w:rPr>
      </w:pPr>
      <w:r w:rsidRPr="00BB4A7C">
        <w:rPr>
          <w:color w:val="000000"/>
          <w:sz w:val="28"/>
          <w:szCs w:val="28"/>
        </w:rPr>
        <w:t>•</w:t>
      </w:r>
      <w:r w:rsidR="00373E4F" w:rsidRPr="00BB4A7C">
        <w:rPr>
          <w:color w:val="000000"/>
          <w:sz w:val="28"/>
          <w:szCs w:val="28"/>
        </w:rPr>
        <w:t xml:space="preserve"> </w:t>
      </w:r>
      <w:r w:rsidRPr="00BB4A7C">
        <w:rPr>
          <w:color w:val="000000"/>
          <w:sz w:val="28"/>
          <w:szCs w:val="28"/>
        </w:rPr>
        <w:t>данное конкурентное преимущество основано на использовании новшеств — продуктовых, технологических, организационных;</w:t>
      </w:r>
    </w:p>
    <w:p w:rsidR="00825656" w:rsidRPr="00BB4A7C" w:rsidRDefault="00825656" w:rsidP="0059647D">
      <w:pPr>
        <w:spacing w:line="360" w:lineRule="auto"/>
        <w:ind w:firstLine="709"/>
        <w:jc w:val="both"/>
        <w:rPr>
          <w:color w:val="000000"/>
          <w:sz w:val="28"/>
          <w:szCs w:val="28"/>
        </w:rPr>
      </w:pPr>
      <w:r w:rsidRPr="00BB4A7C">
        <w:rPr>
          <w:color w:val="000000"/>
          <w:sz w:val="28"/>
          <w:szCs w:val="28"/>
        </w:rPr>
        <w:t>•</w:t>
      </w:r>
      <w:r w:rsidR="0059647D" w:rsidRPr="00BB4A7C">
        <w:rPr>
          <w:color w:val="000000"/>
          <w:sz w:val="28"/>
          <w:szCs w:val="28"/>
        </w:rPr>
        <w:t xml:space="preserve"> </w:t>
      </w:r>
      <w:r w:rsidRPr="00BB4A7C">
        <w:rPr>
          <w:color w:val="000000"/>
          <w:sz w:val="28"/>
          <w:szCs w:val="28"/>
        </w:rPr>
        <w:t>оно связано со значительным риском, но обеспечивает в случае успеха более высокую прибыль, возможно — сверхприбыль за счет установления монопольных цен;</w:t>
      </w:r>
    </w:p>
    <w:p w:rsidR="00825656" w:rsidRPr="00BB4A7C" w:rsidRDefault="00825656" w:rsidP="0059647D">
      <w:pPr>
        <w:spacing w:line="360" w:lineRule="auto"/>
        <w:ind w:firstLine="709"/>
        <w:jc w:val="both"/>
        <w:rPr>
          <w:color w:val="000000"/>
          <w:sz w:val="28"/>
          <w:szCs w:val="28"/>
        </w:rPr>
      </w:pPr>
      <w:r w:rsidRPr="00BB4A7C">
        <w:rPr>
          <w:color w:val="000000"/>
          <w:sz w:val="28"/>
          <w:szCs w:val="28"/>
        </w:rPr>
        <w:t>• его проще завоевать, чем сохранить;</w:t>
      </w:r>
    </w:p>
    <w:p w:rsidR="00825656" w:rsidRPr="00BB4A7C" w:rsidRDefault="00825656" w:rsidP="0059647D">
      <w:pPr>
        <w:spacing w:line="360" w:lineRule="auto"/>
        <w:ind w:firstLine="709"/>
        <w:jc w:val="both"/>
        <w:rPr>
          <w:color w:val="000000"/>
          <w:sz w:val="28"/>
          <w:szCs w:val="28"/>
          <w:lang w:val="en-US"/>
        </w:rPr>
      </w:pPr>
      <w:r w:rsidRPr="00BB4A7C">
        <w:rPr>
          <w:color w:val="000000"/>
          <w:sz w:val="28"/>
          <w:szCs w:val="28"/>
        </w:rPr>
        <w:t>• при использовании новшеств сложно осуществлять планирование, так как в этом случае невозможно воспользоваться прошлым опытом, экстраполировать в будущее установленные в прошлом тенденции.</w:t>
      </w:r>
    </w:p>
    <w:p w:rsidR="008466AA" w:rsidRPr="00BB4A7C" w:rsidRDefault="008466AA" w:rsidP="0059647D">
      <w:pPr>
        <w:spacing w:line="360" w:lineRule="auto"/>
        <w:ind w:firstLine="709"/>
        <w:jc w:val="both"/>
        <w:rPr>
          <w:color w:val="FFFFFF"/>
          <w:sz w:val="28"/>
          <w:szCs w:val="28"/>
        </w:rPr>
      </w:pPr>
      <w:r w:rsidRPr="00BB4A7C">
        <w:rPr>
          <w:color w:val="FFFFFF"/>
          <w:sz w:val="28"/>
          <w:szCs w:val="28"/>
        </w:rPr>
        <w:t>конкурентный преимущество стратегия</w:t>
      </w:r>
    </w:p>
    <w:p w:rsidR="00825656" w:rsidRPr="00BB4A7C" w:rsidRDefault="00825656" w:rsidP="0059647D">
      <w:pPr>
        <w:spacing w:line="360" w:lineRule="auto"/>
        <w:ind w:firstLine="709"/>
        <w:jc w:val="both"/>
        <w:rPr>
          <w:color w:val="000000"/>
          <w:sz w:val="28"/>
          <w:szCs w:val="28"/>
        </w:rPr>
      </w:pPr>
      <w:r w:rsidRPr="00BB4A7C">
        <w:rPr>
          <w:color w:val="000000"/>
          <w:sz w:val="28"/>
          <w:szCs w:val="28"/>
        </w:rPr>
        <w:t>Инновационные фирмы должны иметь высококвалифицированный персонал, достаточные финансовые ресурсы для создания и выведения новинок на рынок. Такая стратегия присуща либо крупным фирмам, либо, наоборот, небольшим венчурным предприятиям. Следует отметить, что преимущество раннего выхода на рынок может быть связано не только с новой продукцией или технологией, но и с методами сбыта, маркетинга.</w:t>
      </w:r>
    </w:p>
    <w:p w:rsidR="00825656" w:rsidRPr="00BB4A7C" w:rsidRDefault="00825656" w:rsidP="0059647D">
      <w:pPr>
        <w:spacing w:line="360" w:lineRule="auto"/>
        <w:ind w:firstLine="709"/>
        <w:jc w:val="both"/>
        <w:rPr>
          <w:color w:val="000000"/>
          <w:sz w:val="28"/>
          <w:szCs w:val="28"/>
        </w:rPr>
      </w:pPr>
      <w:r w:rsidRPr="00BB4A7C">
        <w:rPr>
          <w:color w:val="000000"/>
          <w:sz w:val="28"/>
          <w:szCs w:val="28"/>
        </w:rPr>
        <w:t>Методы маркетинговых исследований используются для оценки идеи новинки, затем при создании опытных образцов продукции проводится тестирование рынка, а развертыванию коммерческого производства новой продукции предшествует пробный маркетинг, т. е. методы маркетинга трижды используются в процессе создания и выведения на рынок новой продукции. Это позволяет уменьшить коммерческий риск новинки и подготовить рынок к ее появлению.</w:t>
      </w:r>
    </w:p>
    <w:p w:rsidR="00825656" w:rsidRPr="00BB4A7C" w:rsidRDefault="00825656" w:rsidP="0059647D">
      <w:pPr>
        <w:spacing w:line="360" w:lineRule="auto"/>
        <w:ind w:firstLine="709"/>
        <w:jc w:val="both"/>
        <w:rPr>
          <w:color w:val="000000"/>
          <w:sz w:val="28"/>
          <w:szCs w:val="28"/>
        </w:rPr>
      </w:pPr>
    </w:p>
    <w:p w:rsidR="00981475" w:rsidRPr="00BB4A7C" w:rsidRDefault="00DE0F84" w:rsidP="00DE0F84">
      <w:pPr>
        <w:pStyle w:val="1"/>
        <w:numPr>
          <w:ilvl w:val="0"/>
          <w:numId w:val="2"/>
        </w:numPr>
        <w:spacing w:before="0" w:after="0" w:line="360" w:lineRule="auto"/>
        <w:ind w:left="0" w:firstLine="709"/>
        <w:jc w:val="center"/>
        <w:rPr>
          <w:rFonts w:ascii="Times New Roman" w:hAnsi="Times New Roman"/>
          <w:color w:val="000000"/>
          <w:sz w:val="28"/>
        </w:rPr>
      </w:pPr>
      <w:r w:rsidRPr="00BB4A7C">
        <w:rPr>
          <w:rFonts w:ascii="Times New Roman" w:hAnsi="Times New Roman"/>
          <w:color w:val="000000"/>
          <w:sz w:val="28"/>
        </w:rPr>
        <w:br w:type="page"/>
      </w:r>
      <w:r w:rsidR="00981475" w:rsidRPr="00BB4A7C">
        <w:rPr>
          <w:rFonts w:ascii="Times New Roman" w:hAnsi="Times New Roman"/>
          <w:color w:val="000000"/>
          <w:sz w:val="28"/>
        </w:rPr>
        <w:t>Анализ конкурентоспособности ООО «Завод металлоконструкций»</w:t>
      </w:r>
    </w:p>
    <w:p w:rsidR="00DE0F84" w:rsidRPr="00BB4A7C" w:rsidRDefault="00DE0F84" w:rsidP="00DE0F84">
      <w:pPr>
        <w:spacing w:line="360" w:lineRule="auto"/>
        <w:ind w:firstLine="709"/>
        <w:jc w:val="center"/>
        <w:rPr>
          <w:b/>
          <w:color w:val="000000"/>
          <w:sz w:val="28"/>
          <w:szCs w:val="32"/>
        </w:rPr>
      </w:pPr>
    </w:p>
    <w:p w:rsidR="00981475" w:rsidRPr="00BB4A7C" w:rsidRDefault="00981475" w:rsidP="00DE0F84">
      <w:pPr>
        <w:spacing w:line="360" w:lineRule="auto"/>
        <w:ind w:firstLine="709"/>
        <w:jc w:val="center"/>
        <w:rPr>
          <w:b/>
          <w:color w:val="000000"/>
          <w:sz w:val="28"/>
          <w:szCs w:val="32"/>
        </w:rPr>
      </w:pPr>
      <w:r w:rsidRPr="00BB4A7C">
        <w:rPr>
          <w:b/>
          <w:color w:val="000000"/>
          <w:sz w:val="28"/>
          <w:szCs w:val="32"/>
        </w:rPr>
        <w:t>2.1 Краткая характеристика деятельности организации</w:t>
      </w:r>
    </w:p>
    <w:p w:rsidR="00981475" w:rsidRPr="00BB4A7C" w:rsidRDefault="00981475" w:rsidP="0059647D">
      <w:pPr>
        <w:spacing w:line="360" w:lineRule="auto"/>
        <w:ind w:firstLine="709"/>
        <w:jc w:val="both"/>
        <w:rPr>
          <w:color w:val="000000"/>
          <w:sz w:val="28"/>
          <w:szCs w:val="28"/>
        </w:rPr>
      </w:pPr>
    </w:p>
    <w:p w:rsidR="0059647D" w:rsidRPr="00BB4A7C" w:rsidRDefault="0057444F" w:rsidP="0059647D">
      <w:pPr>
        <w:spacing w:line="360" w:lineRule="auto"/>
        <w:ind w:firstLine="709"/>
        <w:jc w:val="both"/>
        <w:rPr>
          <w:color w:val="000000"/>
          <w:sz w:val="28"/>
          <w:szCs w:val="28"/>
        </w:rPr>
      </w:pPr>
      <w:r w:rsidRPr="00BB4A7C">
        <w:rPr>
          <w:color w:val="000000"/>
          <w:sz w:val="28"/>
          <w:szCs w:val="28"/>
        </w:rPr>
        <w:t>Общество с ограниченной ответственностью «Завод металлоконструкций» занимается производством, монтажом и продажей металлических конструкций.</w:t>
      </w:r>
    </w:p>
    <w:p w:rsidR="0057444F" w:rsidRPr="00BB4A7C" w:rsidRDefault="0057444F" w:rsidP="0059647D">
      <w:pPr>
        <w:spacing w:line="360" w:lineRule="auto"/>
        <w:ind w:firstLine="709"/>
        <w:jc w:val="both"/>
        <w:rPr>
          <w:color w:val="000000"/>
          <w:sz w:val="28"/>
          <w:szCs w:val="28"/>
        </w:rPr>
      </w:pPr>
      <w:r w:rsidRPr="00BB4A7C">
        <w:rPr>
          <w:color w:val="000000"/>
          <w:sz w:val="28"/>
          <w:szCs w:val="28"/>
        </w:rPr>
        <w:t>Предприятие не имеет собственных земельных участков и объектов недвижимости.</w:t>
      </w:r>
      <w:r w:rsidR="0059647D" w:rsidRPr="00BB4A7C">
        <w:rPr>
          <w:color w:val="000000"/>
          <w:sz w:val="28"/>
          <w:szCs w:val="28"/>
        </w:rPr>
        <w:t xml:space="preserve"> </w:t>
      </w:r>
      <w:r w:rsidRPr="00BB4A7C">
        <w:rPr>
          <w:color w:val="000000"/>
          <w:sz w:val="28"/>
          <w:szCs w:val="28"/>
        </w:rPr>
        <w:t>Поэтому все необходимые для осуществления хозяйственной деятельности здания и сооружения</w:t>
      </w:r>
      <w:r w:rsidR="0059647D" w:rsidRPr="00BB4A7C">
        <w:rPr>
          <w:color w:val="000000"/>
          <w:sz w:val="28"/>
          <w:szCs w:val="28"/>
        </w:rPr>
        <w:t xml:space="preserve"> </w:t>
      </w:r>
      <w:r w:rsidRPr="00BB4A7C">
        <w:rPr>
          <w:color w:val="000000"/>
          <w:sz w:val="28"/>
          <w:szCs w:val="28"/>
        </w:rPr>
        <w:t>ООО «Завод металлоконструкций» арендует: местонахождение зданий – г. Пермь, ул. Г.Хасана, 50 (аппарат управления) и г. Пермь, ул. Репина, 115 (производственные здания и сооружения).</w:t>
      </w:r>
    </w:p>
    <w:p w:rsidR="0059647D" w:rsidRPr="00BB4A7C" w:rsidRDefault="0057444F" w:rsidP="0059647D">
      <w:pPr>
        <w:tabs>
          <w:tab w:val="left" w:pos="1134"/>
        </w:tabs>
        <w:spacing w:line="360" w:lineRule="auto"/>
        <w:ind w:firstLine="709"/>
        <w:jc w:val="both"/>
        <w:rPr>
          <w:color w:val="000000"/>
          <w:sz w:val="28"/>
          <w:szCs w:val="28"/>
        </w:rPr>
      </w:pPr>
      <w:r w:rsidRPr="00BB4A7C">
        <w:rPr>
          <w:color w:val="000000"/>
          <w:sz w:val="28"/>
          <w:szCs w:val="28"/>
        </w:rPr>
        <w:t>Металлоконструкции представляют собой строительные конструкции, применяемые, как несущие в каркасах зданий и других инженерных сооружениях (стальные металлические конструкции), в большепролётных покрытиях, обшивках стеновых и кровельных панелей (алюминиевые металлические конструкции).</w:t>
      </w:r>
    </w:p>
    <w:p w:rsidR="0059647D" w:rsidRPr="00BB4A7C" w:rsidRDefault="0057444F" w:rsidP="0059647D">
      <w:pPr>
        <w:spacing w:line="360" w:lineRule="auto"/>
        <w:ind w:firstLine="709"/>
        <w:jc w:val="both"/>
        <w:rPr>
          <w:color w:val="000000"/>
          <w:sz w:val="28"/>
          <w:szCs w:val="28"/>
        </w:rPr>
      </w:pPr>
      <w:r w:rsidRPr="00BB4A7C">
        <w:rPr>
          <w:color w:val="000000"/>
          <w:sz w:val="28"/>
          <w:szCs w:val="28"/>
        </w:rPr>
        <w:t>Производство металлоконструкций открыло новые горизонты в строительной индустрии. Они обладают рядом существенных преимуществ: отличаются экономичностью при высокой прочности и долговечности, простотой монтажа, стойкостью к атмосферным воздействиям. Металлические конструкции позволяют реализовать сложные дизайнерские решения, экономят на использовании дорогостоящих материалов и времени возведения.</w:t>
      </w:r>
    </w:p>
    <w:p w:rsidR="0007326E" w:rsidRPr="00BB4A7C" w:rsidRDefault="0007326E" w:rsidP="0059647D">
      <w:pPr>
        <w:spacing w:line="360" w:lineRule="auto"/>
        <w:ind w:firstLine="709"/>
        <w:jc w:val="both"/>
        <w:rPr>
          <w:color w:val="000000"/>
          <w:sz w:val="28"/>
          <w:szCs w:val="28"/>
        </w:rPr>
      </w:pPr>
      <w:r w:rsidRPr="00BB4A7C">
        <w:rPr>
          <w:color w:val="000000"/>
          <w:sz w:val="28"/>
          <w:szCs w:val="28"/>
        </w:rPr>
        <w:t>Целью является</w:t>
      </w:r>
      <w:r w:rsidRPr="00BB4A7C">
        <w:rPr>
          <w:color w:val="000000"/>
          <w:sz w:val="28"/>
          <w:szCs w:val="28"/>
          <w:u w:val="single"/>
        </w:rPr>
        <w:t xml:space="preserve"> </w:t>
      </w:r>
      <w:r w:rsidRPr="00BB4A7C">
        <w:rPr>
          <w:color w:val="000000"/>
          <w:sz w:val="28"/>
          <w:szCs w:val="28"/>
        </w:rPr>
        <w:t>привлечение клиентов за счет качественного и быстрого оказания услуг по производству металлических конструкций, улучшения дизайна с применением современных рабочих технологий и разработок.</w:t>
      </w:r>
    </w:p>
    <w:p w:rsidR="0057444F" w:rsidRPr="00BB4A7C" w:rsidRDefault="0057444F" w:rsidP="0059647D">
      <w:pPr>
        <w:pStyle w:val="2"/>
        <w:jc w:val="both"/>
        <w:rPr>
          <w:color w:val="000000"/>
          <w:sz w:val="28"/>
          <w:szCs w:val="28"/>
        </w:rPr>
      </w:pPr>
      <w:r w:rsidRPr="00BB4A7C">
        <w:rPr>
          <w:color w:val="000000"/>
          <w:sz w:val="28"/>
          <w:szCs w:val="28"/>
        </w:rPr>
        <w:t>Основной стратегией конкурентоспособности ООО «Завод металлоконструкций» является комплексная стратегия по снижению цен, повышению качества и уровня обслуживания с целью проникновения на рынок и расширения объема продаж.</w:t>
      </w:r>
    </w:p>
    <w:p w:rsidR="0007326E" w:rsidRPr="00BB4A7C" w:rsidRDefault="0007326E" w:rsidP="0059647D">
      <w:pPr>
        <w:spacing w:line="360" w:lineRule="auto"/>
        <w:ind w:firstLine="709"/>
        <w:jc w:val="both"/>
        <w:rPr>
          <w:color w:val="000000"/>
          <w:sz w:val="28"/>
          <w:szCs w:val="28"/>
        </w:rPr>
      </w:pPr>
      <w:r w:rsidRPr="00BB4A7C">
        <w:rPr>
          <w:color w:val="000000"/>
          <w:sz w:val="28"/>
          <w:szCs w:val="28"/>
        </w:rPr>
        <w:t>Учитывая состояние и требования внешнего окружения, потенциал и возможности предприятия, а также риски, существующие на рынке строительства, для ООО «Завод металлоконструкций»</w:t>
      </w:r>
      <w:r w:rsidRPr="00BB4A7C">
        <w:rPr>
          <w:b/>
          <w:color w:val="000000"/>
          <w:sz w:val="28"/>
          <w:szCs w:val="28"/>
        </w:rPr>
        <w:t xml:space="preserve"> </w:t>
      </w:r>
      <w:r w:rsidRPr="00BB4A7C">
        <w:rPr>
          <w:color w:val="000000"/>
          <w:sz w:val="28"/>
          <w:szCs w:val="28"/>
        </w:rPr>
        <w:t xml:space="preserve">наиболее оптимальным вариантом должна стать </w:t>
      </w:r>
      <w:r w:rsidRPr="00BB4A7C">
        <w:rPr>
          <w:i/>
          <w:color w:val="000000"/>
          <w:sz w:val="28"/>
          <w:szCs w:val="28"/>
          <w:u w:val="single"/>
        </w:rPr>
        <w:t>стратегия роста</w:t>
      </w:r>
      <w:r w:rsidRPr="00BB4A7C">
        <w:rPr>
          <w:color w:val="000000"/>
          <w:sz w:val="28"/>
          <w:szCs w:val="28"/>
        </w:rPr>
        <w:t>.</w:t>
      </w:r>
    </w:p>
    <w:p w:rsidR="0059647D" w:rsidRPr="00BB4A7C" w:rsidRDefault="0007326E" w:rsidP="0059647D">
      <w:pPr>
        <w:spacing w:line="360" w:lineRule="auto"/>
        <w:ind w:firstLine="709"/>
        <w:jc w:val="both"/>
        <w:rPr>
          <w:color w:val="000000"/>
          <w:sz w:val="28"/>
          <w:szCs w:val="28"/>
        </w:rPr>
      </w:pPr>
      <w:r w:rsidRPr="00BB4A7C">
        <w:rPr>
          <w:color w:val="000000"/>
          <w:sz w:val="28"/>
          <w:szCs w:val="28"/>
        </w:rPr>
        <w:t>Для осуществления данной стратегии предприятие ООО «Завод металлоконструкций»</w:t>
      </w:r>
      <w:r w:rsidRPr="00BB4A7C">
        <w:rPr>
          <w:b/>
          <w:color w:val="000000"/>
          <w:sz w:val="28"/>
          <w:szCs w:val="28"/>
        </w:rPr>
        <w:t xml:space="preserve"> </w:t>
      </w:r>
      <w:r w:rsidRPr="00BB4A7C">
        <w:rPr>
          <w:color w:val="000000"/>
          <w:sz w:val="28"/>
          <w:szCs w:val="28"/>
        </w:rPr>
        <w:t>поставило определенные цели:</w:t>
      </w:r>
    </w:p>
    <w:p w:rsidR="0007326E" w:rsidRPr="00BB4A7C" w:rsidRDefault="0007326E" w:rsidP="0059647D">
      <w:pPr>
        <w:spacing w:line="360" w:lineRule="auto"/>
        <w:ind w:firstLine="709"/>
        <w:jc w:val="both"/>
        <w:rPr>
          <w:color w:val="000000"/>
          <w:sz w:val="28"/>
          <w:szCs w:val="28"/>
        </w:rPr>
      </w:pPr>
      <w:r w:rsidRPr="00BB4A7C">
        <w:rPr>
          <w:color w:val="000000"/>
          <w:sz w:val="28"/>
          <w:szCs w:val="28"/>
        </w:rPr>
        <w:t>1. Для ускорения темпов развития, руководство предприятия должно стараться выявлять «узкие места» (слабые стороны, угрозы: например, недостаток инвестиций, собственных основных и оборотных средств, появления новых конкурентов и т.д.) и их ликвидировать их, чтобы в дальнейшем занять устойчивую позицию на рынке.</w:t>
      </w:r>
    </w:p>
    <w:p w:rsidR="0007326E" w:rsidRPr="00BB4A7C" w:rsidRDefault="0007326E" w:rsidP="0059647D">
      <w:pPr>
        <w:spacing w:line="360" w:lineRule="auto"/>
        <w:ind w:firstLine="709"/>
        <w:jc w:val="both"/>
        <w:rPr>
          <w:color w:val="000000"/>
          <w:sz w:val="28"/>
          <w:szCs w:val="28"/>
        </w:rPr>
      </w:pPr>
      <w:r w:rsidRPr="00BB4A7C">
        <w:rPr>
          <w:color w:val="000000"/>
          <w:sz w:val="28"/>
          <w:szCs w:val="28"/>
        </w:rPr>
        <w:t>2. Руководство должно быть готово к тому, что на первом этапе могут возникнуть сложности в производстве, административные трения, напряженное финансовое состояние, связанное с большими затратами и отсутствием доходности. Однако прохождение этого этапа позволит направить усилия предприятия на более глубокое проникновение на рынок и, соответственно, увеличить темп роста объемов продаж.</w:t>
      </w:r>
    </w:p>
    <w:p w:rsidR="0007326E" w:rsidRPr="00BB4A7C" w:rsidRDefault="0007326E" w:rsidP="0059647D">
      <w:pPr>
        <w:spacing w:line="360" w:lineRule="auto"/>
        <w:ind w:firstLine="709"/>
        <w:jc w:val="both"/>
        <w:rPr>
          <w:color w:val="000000"/>
          <w:sz w:val="28"/>
          <w:szCs w:val="28"/>
        </w:rPr>
      </w:pPr>
      <w:r w:rsidRPr="00BB4A7C">
        <w:rPr>
          <w:color w:val="000000"/>
          <w:sz w:val="28"/>
          <w:szCs w:val="28"/>
        </w:rPr>
        <w:t>3. Следующим этапом должна стать разработка долговременных программ развития и укрепления всех направлений функционирования предприятия, особенно финансовой составляющей, модернизации основных фондов, внедрения новых технологий.</w:t>
      </w:r>
    </w:p>
    <w:p w:rsidR="0057444F" w:rsidRPr="00BB4A7C" w:rsidRDefault="0057444F" w:rsidP="0059647D">
      <w:pPr>
        <w:pStyle w:val="2"/>
        <w:jc w:val="both"/>
        <w:rPr>
          <w:color w:val="000000"/>
          <w:sz w:val="28"/>
          <w:szCs w:val="28"/>
        </w:rPr>
      </w:pPr>
      <w:r w:rsidRPr="00BB4A7C">
        <w:rPr>
          <w:color w:val="000000"/>
          <w:sz w:val="28"/>
          <w:szCs w:val="28"/>
        </w:rPr>
        <w:t>Основными конкурентными преимуществами предприятия являются:</w:t>
      </w:r>
    </w:p>
    <w:p w:rsidR="0057444F" w:rsidRPr="00BB4A7C" w:rsidRDefault="0057444F" w:rsidP="0059647D">
      <w:pPr>
        <w:pStyle w:val="2"/>
        <w:numPr>
          <w:ilvl w:val="0"/>
          <w:numId w:val="3"/>
        </w:numPr>
        <w:tabs>
          <w:tab w:val="clear" w:pos="624"/>
          <w:tab w:val="num" w:pos="0"/>
        </w:tabs>
        <w:ind w:left="0" w:firstLine="709"/>
        <w:jc w:val="both"/>
        <w:rPr>
          <w:color w:val="000000"/>
          <w:sz w:val="28"/>
          <w:szCs w:val="28"/>
        </w:rPr>
      </w:pPr>
      <w:r w:rsidRPr="00BB4A7C">
        <w:rPr>
          <w:color w:val="000000"/>
          <w:sz w:val="28"/>
          <w:szCs w:val="28"/>
        </w:rPr>
        <w:t>использование нового высокопроизводительного оборудования;</w:t>
      </w:r>
    </w:p>
    <w:p w:rsidR="0057444F" w:rsidRPr="00BB4A7C" w:rsidRDefault="0057444F" w:rsidP="0059647D">
      <w:pPr>
        <w:pStyle w:val="2"/>
        <w:numPr>
          <w:ilvl w:val="0"/>
          <w:numId w:val="3"/>
        </w:numPr>
        <w:tabs>
          <w:tab w:val="clear" w:pos="624"/>
          <w:tab w:val="num" w:pos="0"/>
        </w:tabs>
        <w:ind w:left="0" w:firstLine="709"/>
        <w:jc w:val="both"/>
        <w:rPr>
          <w:color w:val="000000"/>
          <w:sz w:val="28"/>
          <w:szCs w:val="28"/>
        </w:rPr>
      </w:pPr>
      <w:r w:rsidRPr="00BB4A7C">
        <w:rPr>
          <w:color w:val="000000"/>
          <w:sz w:val="28"/>
          <w:szCs w:val="28"/>
        </w:rPr>
        <w:t>имеется возможность снижение издержек за счет высокой производительности оборудования, повышения качества обслуживания, снижения цен, более полное удовлетворение потребителей за счет расширения спектра услуг (монтаж, доработка изделий под конкретного покупателя).</w:t>
      </w:r>
    </w:p>
    <w:p w:rsidR="0059647D" w:rsidRPr="00BB4A7C" w:rsidRDefault="0007326E" w:rsidP="0059647D">
      <w:pPr>
        <w:numPr>
          <w:ilvl w:val="12"/>
          <w:numId w:val="0"/>
        </w:numPr>
        <w:spacing w:line="360" w:lineRule="auto"/>
        <w:ind w:firstLine="709"/>
        <w:jc w:val="both"/>
        <w:rPr>
          <w:bCs/>
          <w:color w:val="000000"/>
          <w:sz w:val="28"/>
          <w:szCs w:val="28"/>
        </w:rPr>
      </w:pPr>
      <w:r w:rsidRPr="00BB4A7C">
        <w:rPr>
          <w:color w:val="000000"/>
          <w:sz w:val="28"/>
          <w:szCs w:val="28"/>
        </w:rPr>
        <w:t xml:space="preserve">Уставный капитал сформирован за счет вкладов учредителей и составляет </w:t>
      </w:r>
      <w:r w:rsidR="0057444F" w:rsidRPr="00BB4A7C">
        <w:rPr>
          <w:color w:val="000000"/>
          <w:sz w:val="28"/>
          <w:szCs w:val="28"/>
        </w:rPr>
        <w:t xml:space="preserve">3 000 000 руб., а также за счет кредита в ОАО «Сбербанк» на сумму </w:t>
      </w:r>
      <w:r w:rsidR="0057444F" w:rsidRPr="00BB4A7C">
        <w:rPr>
          <w:bCs/>
          <w:color w:val="000000"/>
          <w:sz w:val="28"/>
          <w:szCs w:val="28"/>
        </w:rPr>
        <w:t xml:space="preserve">139 041 600 руб. сроком на 5 </w:t>
      </w:r>
      <w:r w:rsidRPr="00BB4A7C">
        <w:rPr>
          <w:bCs/>
          <w:color w:val="000000"/>
          <w:sz w:val="28"/>
          <w:szCs w:val="28"/>
        </w:rPr>
        <w:t xml:space="preserve">лет </w:t>
      </w:r>
      <w:r w:rsidR="0057444F" w:rsidRPr="00BB4A7C">
        <w:rPr>
          <w:bCs/>
          <w:color w:val="000000"/>
          <w:sz w:val="28"/>
          <w:szCs w:val="28"/>
        </w:rPr>
        <w:t>под 15% годовых.</w:t>
      </w:r>
    </w:p>
    <w:p w:rsidR="0007326E" w:rsidRPr="00BB4A7C" w:rsidRDefault="0007326E" w:rsidP="0059647D">
      <w:pPr>
        <w:numPr>
          <w:ilvl w:val="12"/>
          <w:numId w:val="0"/>
        </w:numPr>
        <w:spacing w:line="360" w:lineRule="auto"/>
        <w:ind w:firstLine="709"/>
        <w:jc w:val="both"/>
        <w:rPr>
          <w:bCs/>
          <w:color w:val="000000"/>
          <w:sz w:val="28"/>
          <w:szCs w:val="28"/>
        </w:rPr>
      </w:pPr>
    </w:p>
    <w:p w:rsidR="0007326E" w:rsidRPr="00BB4A7C" w:rsidRDefault="0007326E" w:rsidP="00DE0F84">
      <w:pPr>
        <w:numPr>
          <w:ilvl w:val="12"/>
          <w:numId w:val="0"/>
        </w:numPr>
        <w:spacing w:line="360" w:lineRule="auto"/>
        <w:ind w:firstLine="709"/>
        <w:jc w:val="center"/>
        <w:rPr>
          <w:b/>
          <w:color w:val="000000"/>
          <w:sz w:val="28"/>
          <w:szCs w:val="32"/>
        </w:rPr>
      </w:pPr>
      <w:r w:rsidRPr="00BB4A7C">
        <w:rPr>
          <w:b/>
          <w:color w:val="000000"/>
          <w:sz w:val="28"/>
          <w:szCs w:val="32"/>
        </w:rPr>
        <w:t>2.2 Анализ хозяйственно-финансовой деятельности предприятия</w:t>
      </w:r>
    </w:p>
    <w:p w:rsidR="00DE0F84" w:rsidRPr="00BB4A7C" w:rsidRDefault="00DE0F84" w:rsidP="0059647D">
      <w:pPr>
        <w:spacing w:line="360" w:lineRule="auto"/>
        <w:ind w:firstLine="709"/>
        <w:jc w:val="both"/>
        <w:rPr>
          <w:color w:val="000000"/>
          <w:sz w:val="28"/>
          <w:szCs w:val="28"/>
        </w:rPr>
      </w:pPr>
    </w:p>
    <w:p w:rsidR="00446729" w:rsidRPr="00BB4A7C" w:rsidRDefault="00446729" w:rsidP="0059647D">
      <w:pPr>
        <w:spacing w:line="360" w:lineRule="auto"/>
        <w:ind w:firstLine="709"/>
        <w:jc w:val="both"/>
        <w:rPr>
          <w:color w:val="000000"/>
          <w:sz w:val="28"/>
          <w:szCs w:val="28"/>
        </w:rPr>
      </w:pPr>
      <w:r w:rsidRPr="00BB4A7C">
        <w:rPr>
          <w:color w:val="000000"/>
          <w:sz w:val="28"/>
          <w:szCs w:val="28"/>
        </w:rPr>
        <w:t>Финансовый план предприятия включает три основных финансовых документа: отчет о прибылях и убытках, отчет о движении денежных средств, прогнозный баланс.</w:t>
      </w:r>
    </w:p>
    <w:p w:rsidR="00446729" w:rsidRPr="00BB4A7C" w:rsidRDefault="00446729" w:rsidP="0059647D">
      <w:pPr>
        <w:spacing w:line="360" w:lineRule="auto"/>
        <w:ind w:firstLine="709"/>
        <w:jc w:val="both"/>
        <w:rPr>
          <w:color w:val="000000"/>
          <w:sz w:val="28"/>
        </w:rPr>
      </w:pPr>
      <w:r w:rsidRPr="00BB4A7C">
        <w:rPr>
          <w:color w:val="000000"/>
          <w:sz w:val="28"/>
        </w:rPr>
        <w:t>Для расчета притока денежных средств нам необходим цена единицы изделия и</w:t>
      </w:r>
      <w:r w:rsidR="0059647D" w:rsidRPr="00BB4A7C">
        <w:rPr>
          <w:color w:val="000000"/>
          <w:sz w:val="28"/>
        </w:rPr>
        <w:t xml:space="preserve"> </w:t>
      </w:r>
      <w:r w:rsidRPr="00BB4A7C">
        <w:rPr>
          <w:color w:val="000000"/>
          <w:sz w:val="28"/>
        </w:rPr>
        <w:t>годовой объем производства.</w:t>
      </w:r>
    </w:p>
    <w:p w:rsidR="00DE0F84" w:rsidRPr="00BB4A7C" w:rsidRDefault="00DE0F84" w:rsidP="0059647D">
      <w:pPr>
        <w:numPr>
          <w:ilvl w:val="12"/>
          <w:numId w:val="0"/>
        </w:numPr>
        <w:spacing w:line="360" w:lineRule="auto"/>
        <w:ind w:firstLine="709"/>
        <w:jc w:val="both"/>
        <w:rPr>
          <w:color w:val="000000"/>
          <w:sz w:val="28"/>
          <w:szCs w:val="28"/>
        </w:rPr>
      </w:pPr>
    </w:p>
    <w:p w:rsidR="00446729" w:rsidRPr="00BB4A7C" w:rsidRDefault="00446729" w:rsidP="0059647D">
      <w:pPr>
        <w:numPr>
          <w:ilvl w:val="12"/>
          <w:numId w:val="0"/>
        </w:numPr>
        <w:spacing w:line="360" w:lineRule="auto"/>
        <w:ind w:firstLine="709"/>
        <w:jc w:val="both"/>
        <w:rPr>
          <w:color w:val="000000"/>
          <w:sz w:val="28"/>
          <w:szCs w:val="28"/>
        </w:rPr>
      </w:pPr>
      <w:r w:rsidRPr="00BB4A7C">
        <w:rPr>
          <w:color w:val="000000"/>
          <w:sz w:val="28"/>
          <w:szCs w:val="28"/>
        </w:rPr>
        <w:t>Таблица 2 – Расчет выручки от реализации за 2008-2012 гг., руб.</w:t>
      </w:r>
    </w:p>
    <w:tbl>
      <w:tblPr>
        <w:tblW w:w="9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304"/>
        <w:gridCol w:w="1474"/>
        <w:gridCol w:w="1266"/>
        <w:gridCol w:w="1339"/>
        <w:gridCol w:w="1474"/>
      </w:tblGrid>
      <w:tr w:rsidR="00446729" w:rsidRPr="00BB4A7C" w:rsidTr="00DE0F84">
        <w:tc>
          <w:tcPr>
            <w:tcW w:w="2410" w:type="dxa"/>
          </w:tcPr>
          <w:p w:rsidR="00446729" w:rsidRPr="00BB4A7C" w:rsidRDefault="00446729" w:rsidP="00DE0F84">
            <w:pPr>
              <w:numPr>
                <w:ilvl w:val="12"/>
                <w:numId w:val="0"/>
              </w:numPr>
              <w:spacing w:line="360" w:lineRule="auto"/>
              <w:rPr>
                <w:color w:val="000000"/>
                <w:sz w:val="20"/>
              </w:rPr>
            </w:pPr>
            <w:r w:rsidRPr="00BB4A7C">
              <w:rPr>
                <w:color w:val="000000"/>
                <w:sz w:val="20"/>
              </w:rPr>
              <w:t>Показатели</w:t>
            </w:r>
          </w:p>
        </w:tc>
        <w:tc>
          <w:tcPr>
            <w:tcW w:w="1304" w:type="dxa"/>
          </w:tcPr>
          <w:p w:rsidR="00446729" w:rsidRPr="00BB4A7C" w:rsidRDefault="00446729" w:rsidP="00DE0F84">
            <w:pPr>
              <w:spacing w:line="360" w:lineRule="auto"/>
              <w:rPr>
                <w:color w:val="000000"/>
                <w:sz w:val="20"/>
              </w:rPr>
            </w:pPr>
            <w:r w:rsidRPr="00BB4A7C">
              <w:rPr>
                <w:color w:val="000000"/>
                <w:sz w:val="20"/>
              </w:rPr>
              <w:t>2009 год</w:t>
            </w:r>
          </w:p>
        </w:tc>
        <w:tc>
          <w:tcPr>
            <w:tcW w:w="1474" w:type="dxa"/>
          </w:tcPr>
          <w:p w:rsidR="00446729" w:rsidRPr="00BB4A7C" w:rsidRDefault="00446729" w:rsidP="00DE0F84">
            <w:pPr>
              <w:spacing w:line="360" w:lineRule="auto"/>
              <w:rPr>
                <w:color w:val="000000"/>
                <w:sz w:val="20"/>
              </w:rPr>
            </w:pPr>
            <w:r w:rsidRPr="00BB4A7C">
              <w:rPr>
                <w:color w:val="000000"/>
                <w:sz w:val="20"/>
              </w:rPr>
              <w:t>2010 год</w:t>
            </w:r>
          </w:p>
        </w:tc>
        <w:tc>
          <w:tcPr>
            <w:tcW w:w="1266" w:type="dxa"/>
          </w:tcPr>
          <w:p w:rsidR="00446729" w:rsidRPr="00BB4A7C" w:rsidRDefault="00446729" w:rsidP="00DE0F84">
            <w:pPr>
              <w:spacing w:line="360" w:lineRule="auto"/>
              <w:rPr>
                <w:color w:val="000000"/>
                <w:sz w:val="20"/>
              </w:rPr>
            </w:pPr>
            <w:r w:rsidRPr="00BB4A7C">
              <w:rPr>
                <w:color w:val="000000"/>
                <w:sz w:val="20"/>
              </w:rPr>
              <w:t>2011 год</w:t>
            </w:r>
          </w:p>
        </w:tc>
        <w:tc>
          <w:tcPr>
            <w:tcW w:w="1339" w:type="dxa"/>
          </w:tcPr>
          <w:p w:rsidR="00446729" w:rsidRPr="00BB4A7C" w:rsidRDefault="00446729" w:rsidP="00DE0F84">
            <w:pPr>
              <w:spacing w:line="360" w:lineRule="auto"/>
              <w:rPr>
                <w:color w:val="000000"/>
                <w:sz w:val="20"/>
                <w:szCs w:val="20"/>
              </w:rPr>
            </w:pPr>
            <w:r w:rsidRPr="00BB4A7C">
              <w:rPr>
                <w:color w:val="000000"/>
                <w:sz w:val="20"/>
                <w:szCs w:val="20"/>
              </w:rPr>
              <w:t>2012</w:t>
            </w:r>
          </w:p>
        </w:tc>
        <w:tc>
          <w:tcPr>
            <w:tcW w:w="1474" w:type="dxa"/>
          </w:tcPr>
          <w:p w:rsidR="00446729" w:rsidRPr="00BB4A7C" w:rsidRDefault="00446729" w:rsidP="00DE0F84">
            <w:pPr>
              <w:spacing w:line="360" w:lineRule="auto"/>
              <w:rPr>
                <w:color w:val="000000"/>
                <w:sz w:val="20"/>
                <w:szCs w:val="20"/>
              </w:rPr>
            </w:pPr>
            <w:r w:rsidRPr="00BB4A7C">
              <w:rPr>
                <w:color w:val="000000"/>
                <w:sz w:val="20"/>
                <w:szCs w:val="20"/>
              </w:rPr>
              <w:t>2013</w:t>
            </w:r>
          </w:p>
        </w:tc>
      </w:tr>
      <w:tr w:rsidR="00446729" w:rsidRPr="00BB4A7C" w:rsidTr="00DE0F84">
        <w:tc>
          <w:tcPr>
            <w:tcW w:w="2410" w:type="dxa"/>
          </w:tcPr>
          <w:p w:rsidR="00446729" w:rsidRPr="00BB4A7C" w:rsidRDefault="00446729" w:rsidP="00DE0F84">
            <w:pPr>
              <w:numPr>
                <w:ilvl w:val="12"/>
                <w:numId w:val="0"/>
              </w:numPr>
              <w:spacing w:line="360" w:lineRule="auto"/>
              <w:rPr>
                <w:color w:val="000000"/>
                <w:sz w:val="20"/>
              </w:rPr>
            </w:pPr>
            <w:r w:rsidRPr="00BB4A7C">
              <w:rPr>
                <w:color w:val="000000"/>
                <w:sz w:val="20"/>
              </w:rPr>
              <w:t>Годовой объем производства, шт.</w:t>
            </w:r>
          </w:p>
        </w:tc>
        <w:tc>
          <w:tcPr>
            <w:tcW w:w="1304" w:type="dxa"/>
          </w:tcPr>
          <w:p w:rsidR="00446729" w:rsidRPr="00BB4A7C" w:rsidRDefault="00446729" w:rsidP="00DE0F84">
            <w:pPr>
              <w:spacing w:line="360" w:lineRule="auto"/>
              <w:rPr>
                <w:color w:val="000000"/>
                <w:sz w:val="20"/>
              </w:rPr>
            </w:pPr>
            <w:r w:rsidRPr="00BB4A7C">
              <w:rPr>
                <w:color w:val="000000"/>
                <w:sz w:val="20"/>
              </w:rPr>
              <w:t>6480</w:t>
            </w:r>
          </w:p>
        </w:tc>
        <w:tc>
          <w:tcPr>
            <w:tcW w:w="1474" w:type="dxa"/>
          </w:tcPr>
          <w:p w:rsidR="00446729" w:rsidRPr="00BB4A7C" w:rsidRDefault="00446729" w:rsidP="00DE0F84">
            <w:pPr>
              <w:spacing w:line="360" w:lineRule="auto"/>
              <w:rPr>
                <w:color w:val="000000"/>
                <w:sz w:val="20"/>
              </w:rPr>
            </w:pPr>
            <w:r w:rsidRPr="00BB4A7C">
              <w:rPr>
                <w:color w:val="000000"/>
                <w:sz w:val="20"/>
              </w:rPr>
              <w:t>8424</w:t>
            </w:r>
          </w:p>
        </w:tc>
        <w:tc>
          <w:tcPr>
            <w:tcW w:w="1266" w:type="dxa"/>
          </w:tcPr>
          <w:p w:rsidR="00446729" w:rsidRPr="00BB4A7C" w:rsidRDefault="00446729" w:rsidP="00DE0F84">
            <w:pPr>
              <w:spacing w:line="360" w:lineRule="auto"/>
              <w:rPr>
                <w:color w:val="000000"/>
                <w:sz w:val="20"/>
              </w:rPr>
            </w:pPr>
            <w:r w:rsidRPr="00BB4A7C">
              <w:rPr>
                <w:color w:val="000000"/>
                <w:sz w:val="20"/>
              </w:rPr>
              <w:t>16258</w:t>
            </w:r>
          </w:p>
        </w:tc>
        <w:tc>
          <w:tcPr>
            <w:tcW w:w="1339" w:type="dxa"/>
          </w:tcPr>
          <w:p w:rsidR="00446729" w:rsidRPr="00BB4A7C" w:rsidRDefault="00446729" w:rsidP="00DE0F84">
            <w:pPr>
              <w:spacing w:line="360" w:lineRule="auto"/>
              <w:rPr>
                <w:color w:val="000000"/>
                <w:sz w:val="20"/>
                <w:szCs w:val="20"/>
              </w:rPr>
            </w:pPr>
            <w:r w:rsidRPr="00BB4A7C">
              <w:rPr>
                <w:color w:val="000000"/>
                <w:sz w:val="20"/>
                <w:szCs w:val="20"/>
              </w:rPr>
              <w:t>21135</w:t>
            </w:r>
          </w:p>
        </w:tc>
        <w:tc>
          <w:tcPr>
            <w:tcW w:w="1474" w:type="dxa"/>
          </w:tcPr>
          <w:p w:rsidR="00446729" w:rsidRPr="00BB4A7C" w:rsidRDefault="00446729" w:rsidP="00DE0F84">
            <w:pPr>
              <w:spacing w:line="360" w:lineRule="auto"/>
              <w:rPr>
                <w:color w:val="000000"/>
                <w:sz w:val="20"/>
                <w:szCs w:val="20"/>
              </w:rPr>
            </w:pPr>
            <w:r w:rsidRPr="00BB4A7C">
              <w:rPr>
                <w:color w:val="000000"/>
                <w:sz w:val="20"/>
                <w:szCs w:val="20"/>
              </w:rPr>
              <w:t>27476</w:t>
            </w:r>
          </w:p>
        </w:tc>
      </w:tr>
      <w:tr w:rsidR="00446729" w:rsidRPr="00BB4A7C" w:rsidTr="00DE0F84">
        <w:tc>
          <w:tcPr>
            <w:tcW w:w="2410" w:type="dxa"/>
          </w:tcPr>
          <w:p w:rsidR="00446729" w:rsidRPr="00BB4A7C" w:rsidRDefault="00446729" w:rsidP="00DE0F84">
            <w:pPr>
              <w:numPr>
                <w:ilvl w:val="12"/>
                <w:numId w:val="0"/>
              </w:numPr>
              <w:spacing w:line="360" w:lineRule="auto"/>
              <w:rPr>
                <w:color w:val="000000"/>
                <w:sz w:val="20"/>
              </w:rPr>
            </w:pPr>
            <w:r w:rsidRPr="00BB4A7C">
              <w:rPr>
                <w:color w:val="000000"/>
                <w:sz w:val="20"/>
              </w:rPr>
              <w:t>Средняя отпускная цена единицы изделия*, руб.</w:t>
            </w:r>
          </w:p>
        </w:tc>
        <w:tc>
          <w:tcPr>
            <w:tcW w:w="1304" w:type="dxa"/>
          </w:tcPr>
          <w:p w:rsidR="00446729" w:rsidRPr="00BB4A7C" w:rsidRDefault="00446729" w:rsidP="00DE0F84">
            <w:pPr>
              <w:spacing w:line="360" w:lineRule="auto"/>
              <w:rPr>
                <w:color w:val="000000"/>
                <w:sz w:val="20"/>
              </w:rPr>
            </w:pPr>
            <w:r w:rsidRPr="00BB4A7C">
              <w:rPr>
                <w:color w:val="000000"/>
                <w:sz w:val="20"/>
              </w:rPr>
              <w:t>33666,24</w:t>
            </w:r>
          </w:p>
        </w:tc>
        <w:tc>
          <w:tcPr>
            <w:tcW w:w="1474" w:type="dxa"/>
          </w:tcPr>
          <w:p w:rsidR="00446729" w:rsidRPr="00BB4A7C" w:rsidRDefault="00446729" w:rsidP="00DE0F84">
            <w:pPr>
              <w:spacing w:line="360" w:lineRule="auto"/>
              <w:rPr>
                <w:color w:val="000000"/>
                <w:sz w:val="20"/>
              </w:rPr>
            </w:pPr>
            <w:r w:rsidRPr="00BB4A7C">
              <w:rPr>
                <w:color w:val="000000"/>
                <w:sz w:val="20"/>
              </w:rPr>
              <w:t>33666,24</w:t>
            </w:r>
          </w:p>
        </w:tc>
        <w:tc>
          <w:tcPr>
            <w:tcW w:w="1266" w:type="dxa"/>
          </w:tcPr>
          <w:p w:rsidR="00446729" w:rsidRPr="00BB4A7C" w:rsidRDefault="00446729" w:rsidP="00DE0F84">
            <w:pPr>
              <w:spacing w:line="360" w:lineRule="auto"/>
              <w:rPr>
                <w:color w:val="000000"/>
                <w:sz w:val="20"/>
              </w:rPr>
            </w:pPr>
            <w:r w:rsidRPr="00BB4A7C">
              <w:rPr>
                <w:color w:val="000000"/>
                <w:sz w:val="20"/>
              </w:rPr>
              <w:t>33666,24</w:t>
            </w:r>
          </w:p>
        </w:tc>
        <w:tc>
          <w:tcPr>
            <w:tcW w:w="1339" w:type="dxa"/>
          </w:tcPr>
          <w:p w:rsidR="00446729" w:rsidRPr="00BB4A7C" w:rsidRDefault="00446729" w:rsidP="00DE0F84">
            <w:pPr>
              <w:spacing w:line="360" w:lineRule="auto"/>
              <w:rPr>
                <w:color w:val="000000"/>
                <w:sz w:val="20"/>
              </w:rPr>
            </w:pPr>
            <w:r w:rsidRPr="00BB4A7C">
              <w:rPr>
                <w:color w:val="000000"/>
                <w:sz w:val="20"/>
              </w:rPr>
              <w:t>33666,24</w:t>
            </w:r>
          </w:p>
        </w:tc>
        <w:tc>
          <w:tcPr>
            <w:tcW w:w="1474" w:type="dxa"/>
          </w:tcPr>
          <w:p w:rsidR="00446729" w:rsidRPr="00BB4A7C" w:rsidRDefault="00446729" w:rsidP="00DE0F84">
            <w:pPr>
              <w:spacing w:line="360" w:lineRule="auto"/>
              <w:rPr>
                <w:color w:val="000000"/>
                <w:sz w:val="20"/>
              </w:rPr>
            </w:pPr>
            <w:r w:rsidRPr="00BB4A7C">
              <w:rPr>
                <w:color w:val="000000"/>
                <w:sz w:val="20"/>
              </w:rPr>
              <w:t>33666,24</w:t>
            </w:r>
          </w:p>
        </w:tc>
      </w:tr>
      <w:tr w:rsidR="00446729" w:rsidRPr="00BB4A7C" w:rsidTr="00DE0F84">
        <w:tc>
          <w:tcPr>
            <w:tcW w:w="2410" w:type="dxa"/>
          </w:tcPr>
          <w:p w:rsidR="00446729" w:rsidRPr="00BB4A7C" w:rsidRDefault="00446729" w:rsidP="00DE0F84">
            <w:pPr>
              <w:numPr>
                <w:ilvl w:val="12"/>
                <w:numId w:val="0"/>
              </w:numPr>
              <w:spacing w:line="360" w:lineRule="auto"/>
              <w:rPr>
                <w:color w:val="000000"/>
                <w:sz w:val="20"/>
              </w:rPr>
            </w:pPr>
            <w:r w:rsidRPr="00BB4A7C">
              <w:rPr>
                <w:color w:val="000000"/>
                <w:sz w:val="20"/>
              </w:rPr>
              <w:t>Выручка от реализации, руб.</w:t>
            </w:r>
          </w:p>
        </w:tc>
        <w:tc>
          <w:tcPr>
            <w:tcW w:w="1304" w:type="dxa"/>
          </w:tcPr>
          <w:p w:rsidR="00446729" w:rsidRPr="00BB4A7C" w:rsidRDefault="00446729" w:rsidP="00DE0F84">
            <w:pPr>
              <w:spacing w:line="360" w:lineRule="auto"/>
              <w:rPr>
                <w:bCs/>
                <w:color w:val="000000"/>
                <w:sz w:val="20"/>
              </w:rPr>
            </w:pPr>
            <w:r w:rsidRPr="00BB4A7C">
              <w:rPr>
                <w:bCs/>
                <w:color w:val="000000"/>
                <w:sz w:val="20"/>
              </w:rPr>
              <w:t>218157235,2</w:t>
            </w:r>
          </w:p>
        </w:tc>
        <w:tc>
          <w:tcPr>
            <w:tcW w:w="1474" w:type="dxa"/>
          </w:tcPr>
          <w:p w:rsidR="00446729" w:rsidRPr="00BB4A7C" w:rsidRDefault="00446729" w:rsidP="00DE0F84">
            <w:pPr>
              <w:spacing w:line="360" w:lineRule="auto"/>
              <w:rPr>
                <w:bCs/>
                <w:color w:val="000000"/>
                <w:sz w:val="20"/>
              </w:rPr>
            </w:pPr>
            <w:r w:rsidRPr="00BB4A7C">
              <w:rPr>
                <w:bCs/>
                <w:color w:val="000000"/>
                <w:sz w:val="20"/>
              </w:rPr>
              <w:t>283604405,8</w:t>
            </w:r>
          </w:p>
        </w:tc>
        <w:tc>
          <w:tcPr>
            <w:tcW w:w="1266" w:type="dxa"/>
          </w:tcPr>
          <w:p w:rsidR="00446729" w:rsidRPr="00BB4A7C" w:rsidRDefault="00446729" w:rsidP="00DE0F84">
            <w:pPr>
              <w:spacing w:line="360" w:lineRule="auto"/>
              <w:rPr>
                <w:bCs/>
                <w:color w:val="000000"/>
                <w:sz w:val="20"/>
              </w:rPr>
            </w:pPr>
            <w:r w:rsidRPr="00BB4A7C">
              <w:rPr>
                <w:bCs/>
                <w:color w:val="000000"/>
                <w:sz w:val="20"/>
              </w:rPr>
              <w:t>547345729,9</w:t>
            </w:r>
          </w:p>
        </w:tc>
        <w:tc>
          <w:tcPr>
            <w:tcW w:w="1339" w:type="dxa"/>
          </w:tcPr>
          <w:p w:rsidR="00446729" w:rsidRPr="00BB4A7C" w:rsidRDefault="00446729" w:rsidP="00DE0F84">
            <w:pPr>
              <w:spacing w:line="360" w:lineRule="auto"/>
              <w:rPr>
                <w:bCs/>
                <w:color w:val="000000"/>
                <w:sz w:val="20"/>
              </w:rPr>
            </w:pPr>
            <w:r w:rsidRPr="00BB4A7C">
              <w:rPr>
                <w:bCs/>
                <w:color w:val="000000"/>
                <w:sz w:val="20"/>
              </w:rPr>
              <w:t>711549448,9</w:t>
            </w:r>
          </w:p>
        </w:tc>
        <w:tc>
          <w:tcPr>
            <w:tcW w:w="1474" w:type="dxa"/>
          </w:tcPr>
          <w:p w:rsidR="00446729" w:rsidRPr="00BB4A7C" w:rsidRDefault="00446729" w:rsidP="00DE0F84">
            <w:pPr>
              <w:spacing w:line="360" w:lineRule="auto"/>
              <w:rPr>
                <w:bCs/>
                <w:color w:val="000000"/>
                <w:sz w:val="20"/>
              </w:rPr>
            </w:pPr>
            <w:r w:rsidRPr="00BB4A7C">
              <w:rPr>
                <w:bCs/>
                <w:color w:val="000000"/>
                <w:sz w:val="20"/>
              </w:rPr>
              <w:t>925014283,6</w:t>
            </w:r>
          </w:p>
        </w:tc>
      </w:tr>
    </w:tbl>
    <w:p w:rsidR="00446729" w:rsidRPr="00BB4A7C" w:rsidRDefault="00446729" w:rsidP="0059647D">
      <w:pPr>
        <w:numPr>
          <w:ilvl w:val="12"/>
          <w:numId w:val="0"/>
        </w:numPr>
        <w:spacing w:line="360" w:lineRule="auto"/>
        <w:ind w:firstLine="709"/>
        <w:jc w:val="both"/>
        <w:rPr>
          <w:color w:val="000000"/>
          <w:sz w:val="28"/>
        </w:rPr>
      </w:pPr>
      <w:r w:rsidRPr="00BB4A7C">
        <w:rPr>
          <w:color w:val="000000"/>
          <w:sz w:val="28"/>
        </w:rPr>
        <w:t>*Примечание. Отпускная цена единицы изделия рассчитана как сумма среднеарифметических цен стальной и алюминиевой балки, т.к. производимые металлоконструкции делаются на заказ (по чертежам заказчика), поэтому определить точный ассортимент невозможно.</w:t>
      </w:r>
    </w:p>
    <w:p w:rsidR="00DE0F84" w:rsidRPr="00BB4A7C" w:rsidRDefault="00DE0F84" w:rsidP="0059647D">
      <w:pPr>
        <w:spacing w:line="360" w:lineRule="auto"/>
        <w:ind w:firstLine="709"/>
        <w:jc w:val="both"/>
        <w:rPr>
          <w:color w:val="000000"/>
          <w:sz w:val="28"/>
        </w:rPr>
      </w:pPr>
    </w:p>
    <w:p w:rsidR="00446729" w:rsidRPr="00BB4A7C" w:rsidRDefault="00446729" w:rsidP="0059647D">
      <w:pPr>
        <w:spacing w:line="360" w:lineRule="auto"/>
        <w:ind w:firstLine="709"/>
        <w:jc w:val="both"/>
        <w:rPr>
          <w:color w:val="000000"/>
          <w:sz w:val="28"/>
        </w:rPr>
      </w:pPr>
      <w:r w:rsidRPr="00BB4A7C">
        <w:rPr>
          <w:color w:val="000000"/>
          <w:sz w:val="28"/>
        </w:rPr>
        <w:t>Отток денежных средств составляем на основании расчетов, сделанных в</w:t>
      </w:r>
      <w:r w:rsidRPr="00BB4A7C">
        <w:rPr>
          <w:color w:val="000000"/>
          <w:sz w:val="28"/>
          <w:szCs w:val="28"/>
        </w:rPr>
        <w:t xml:space="preserve"> предыдущих разделах бизнес-плана</w:t>
      </w:r>
      <w:r w:rsidRPr="00BB4A7C">
        <w:rPr>
          <w:color w:val="000000"/>
          <w:sz w:val="28"/>
        </w:rPr>
        <w:t>.</w:t>
      </w:r>
    </w:p>
    <w:p w:rsidR="00DE0F84" w:rsidRPr="00BB4A7C" w:rsidRDefault="00DE0F84" w:rsidP="0059647D">
      <w:pPr>
        <w:spacing w:line="360" w:lineRule="auto"/>
        <w:ind w:firstLine="709"/>
        <w:jc w:val="both"/>
        <w:rPr>
          <w:color w:val="000000"/>
          <w:sz w:val="28"/>
        </w:rPr>
      </w:pPr>
    </w:p>
    <w:p w:rsidR="001B04FE" w:rsidRPr="00BB4A7C" w:rsidRDefault="001B04FE" w:rsidP="0059647D">
      <w:pPr>
        <w:spacing w:line="360" w:lineRule="auto"/>
        <w:ind w:firstLine="709"/>
        <w:jc w:val="both"/>
        <w:rPr>
          <w:color w:val="000000"/>
          <w:sz w:val="28"/>
        </w:rPr>
        <w:sectPr w:rsidR="001B04FE" w:rsidRPr="00BB4A7C" w:rsidSect="0059647D">
          <w:headerReference w:type="default" r:id="rId8"/>
          <w:footerReference w:type="even" r:id="rId9"/>
          <w:footerReference w:type="default" r:id="rId10"/>
          <w:headerReference w:type="first" r:id="rId11"/>
          <w:pgSz w:w="11906" w:h="16840" w:code="9"/>
          <w:pgMar w:top="1134" w:right="850" w:bottom="1134" w:left="1701" w:header="709" w:footer="709" w:gutter="0"/>
          <w:cols w:space="708"/>
          <w:titlePg/>
          <w:docGrid w:linePitch="360"/>
        </w:sectPr>
      </w:pPr>
    </w:p>
    <w:p w:rsidR="00446729" w:rsidRPr="00BB4A7C" w:rsidRDefault="00446729" w:rsidP="0059647D">
      <w:pPr>
        <w:spacing w:line="360" w:lineRule="auto"/>
        <w:ind w:firstLine="709"/>
        <w:jc w:val="both"/>
        <w:rPr>
          <w:color w:val="000000"/>
          <w:sz w:val="28"/>
        </w:rPr>
      </w:pPr>
      <w:r w:rsidRPr="00BB4A7C">
        <w:rPr>
          <w:color w:val="000000"/>
          <w:sz w:val="28"/>
        </w:rPr>
        <w:t>Таблица 3 – Отчет о движении денежных средств за 2008-2013 гг., руб.</w:t>
      </w:r>
    </w:p>
    <w:tbl>
      <w:tblPr>
        <w:tblW w:w="127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364"/>
        <w:gridCol w:w="1560"/>
        <w:gridCol w:w="1559"/>
        <w:gridCol w:w="1559"/>
        <w:gridCol w:w="1559"/>
        <w:gridCol w:w="1701"/>
      </w:tblGrid>
      <w:tr w:rsidR="00446729" w:rsidRPr="00BB4A7C" w:rsidTr="001B04FE">
        <w:tc>
          <w:tcPr>
            <w:tcW w:w="3402" w:type="dxa"/>
          </w:tcPr>
          <w:p w:rsidR="00446729" w:rsidRPr="00BB4A7C" w:rsidRDefault="00446729" w:rsidP="00DE0F84">
            <w:pPr>
              <w:spacing w:line="360" w:lineRule="auto"/>
              <w:rPr>
                <w:color w:val="000000"/>
                <w:sz w:val="20"/>
              </w:rPr>
            </w:pPr>
            <w:r w:rsidRPr="00BB4A7C">
              <w:rPr>
                <w:color w:val="000000"/>
                <w:sz w:val="20"/>
              </w:rPr>
              <w:t>Показатели</w:t>
            </w:r>
          </w:p>
        </w:tc>
        <w:tc>
          <w:tcPr>
            <w:tcW w:w="1364" w:type="dxa"/>
          </w:tcPr>
          <w:p w:rsidR="00446729" w:rsidRPr="00BB4A7C" w:rsidRDefault="00446729" w:rsidP="00DE0F84">
            <w:pPr>
              <w:spacing w:line="360" w:lineRule="auto"/>
              <w:rPr>
                <w:bCs/>
                <w:color w:val="000000"/>
                <w:sz w:val="20"/>
                <w:szCs w:val="22"/>
              </w:rPr>
            </w:pPr>
            <w:r w:rsidRPr="00BB4A7C">
              <w:rPr>
                <w:bCs/>
                <w:color w:val="000000"/>
                <w:sz w:val="20"/>
                <w:szCs w:val="22"/>
              </w:rPr>
              <w:t>2008 г.</w:t>
            </w:r>
          </w:p>
        </w:tc>
        <w:tc>
          <w:tcPr>
            <w:tcW w:w="1560" w:type="dxa"/>
          </w:tcPr>
          <w:p w:rsidR="00446729" w:rsidRPr="00BB4A7C" w:rsidRDefault="00446729" w:rsidP="00DE0F84">
            <w:pPr>
              <w:spacing w:line="360" w:lineRule="auto"/>
              <w:rPr>
                <w:bCs/>
                <w:color w:val="000000"/>
                <w:sz w:val="20"/>
                <w:szCs w:val="22"/>
              </w:rPr>
            </w:pPr>
            <w:r w:rsidRPr="00BB4A7C">
              <w:rPr>
                <w:bCs/>
                <w:color w:val="000000"/>
                <w:sz w:val="20"/>
                <w:szCs w:val="22"/>
              </w:rPr>
              <w:t>2009 г</w:t>
            </w:r>
          </w:p>
        </w:tc>
        <w:tc>
          <w:tcPr>
            <w:tcW w:w="1559" w:type="dxa"/>
          </w:tcPr>
          <w:p w:rsidR="00446729" w:rsidRPr="00BB4A7C" w:rsidRDefault="00446729" w:rsidP="00DE0F84">
            <w:pPr>
              <w:spacing w:line="360" w:lineRule="auto"/>
              <w:rPr>
                <w:bCs/>
                <w:color w:val="000000"/>
                <w:sz w:val="20"/>
                <w:szCs w:val="22"/>
              </w:rPr>
            </w:pPr>
            <w:r w:rsidRPr="00BB4A7C">
              <w:rPr>
                <w:bCs/>
                <w:color w:val="000000"/>
                <w:sz w:val="20"/>
                <w:szCs w:val="22"/>
              </w:rPr>
              <w:t>2010 г.</w:t>
            </w:r>
          </w:p>
        </w:tc>
        <w:tc>
          <w:tcPr>
            <w:tcW w:w="1559" w:type="dxa"/>
          </w:tcPr>
          <w:p w:rsidR="00446729" w:rsidRPr="00BB4A7C" w:rsidRDefault="00446729" w:rsidP="00DE0F84">
            <w:pPr>
              <w:spacing w:line="360" w:lineRule="auto"/>
              <w:rPr>
                <w:bCs/>
                <w:color w:val="000000"/>
                <w:sz w:val="20"/>
                <w:szCs w:val="22"/>
              </w:rPr>
            </w:pPr>
            <w:r w:rsidRPr="00BB4A7C">
              <w:rPr>
                <w:bCs/>
                <w:color w:val="000000"/>
                <w:sz w:val="20"/>
                <w:szCs w:val="22"/>
              </w:rPr>
              <w:t>2011 г.</w:t>
            </w:r>
          </w:p>
        </w:tc>
        <w:tc>
          <w:tcPr>
            <w:tcW w:w="1559" w:type="dxa"/>
          </w:tcPr>
          <w:p w:rsidR="00446729" w:rsidRPr="00BB4A7C" w:rsidRDefault="00446729" w:rsidP="00DE0F84">
            <w:pPr>
              <w:spacing w:line="360" w:lineRule="auto"/>
              <w:rPr>
                <w:color w:val="000000"/>
                <w:sz w:val="20"/>
                <w:szCs w:val="20"/>
              </w:rPr>
            </w:pPr>
            <w:r w:rsidRPr="00BB4A7C">
              <w:rPr>
                <w:color w:val="000000"/>
                <w:sz w:val="20"/>
                <w:szCs w:val="20"/>
              </w:rPr>
              <w:t>2012</w:t>
            </w:r>
          </w:p>
        </w:tc>
        <w:tc>
          <w:tcPr>
            <w:tcW w:w="1701" w:type="dxa"/>
          </w:tcPr>
          <w:p w:rsidR="00446729" w:rsidRPr="00BB4A7C" w:rsidRDefault="00446729" w:rsidP="00DE0F84">
            <w:pPr>
              <w:spacing w:line="360" w:lineRule="auto"/>
              <w:rPr>
                <w:color w:val="000000"/>
                <w:sz w:val="20"/>
                <w:szCs w:val="20"/>
              </w:rPr>
            </w:pPr>
            <w:r w:rsidRPr="00BB4A7C">
              <w:rPr>
                <w:color w:val="000000"/>
                <w:sz w:val="20"/>
                <w:szCs w:val="20"/>
              </w:rPr>
              <w:t>2013</w:t>
            </w:r>
          </w:p>
        </w:tc>
      </w:tr>
      <w:tr w:rsidR="00446729" w:rsidRPr="00BB4A7C" w:rsidTr="001B04FE">
        <w:tc>
          <w:tcPr>
            <w:tcW w:w="3402" w:type="dxa"/>
          </w:tcPr>
          <w:p w:rsidR="00446729" w:rsidRPr="00BB4A7C" w:rsidRDefault="00446729" w:rsidP="00DE0F84">
            <w:pPr>
              <w:spacing w:line="360" w:lineRule="auto"/>
              <w:rPr>
                <w:bCs/>
                <w:color w:val="000000"/>
                <w:sz w:val="20"/>
              </w:rPr>
            </w:pPr>
            <w:r w:rsidRPr="00BB4A7C">
              <w:rPr>
                <w:bCs/>
                <w:color w:val="000000"/>
                <w:sz w:val="20"/>
              </w:rPr>
              <w:t>Остаток ДС</w:t>
            </w:r>
          </w:p>
        </w:tc>
        <w:tc>
          <w:tcPr>
            <w:tcW w:w="1364" w:type="dxa"/>
          </w:tcPr>
          <w:p w:rsidR="00446729" w:rsidRPr="00BB4A7C" w:rsidRDefault="00446729" w:rsidP="00DE0F84">
            <w:pPr>
              <w:spacing w:line="360" w:lineRule="auto"/>
              <w:rPr>
                <w:bCs/>
                <w:color w:val="000000"/>
                <w:sz w:val="20"/>
                <w:szCs w:val="22"/>
              </w:rPr>
            </w:pPr>
            <w:r w:rsidRPr="00BB4A7C">
              <w:rPr>
                <w:bCs/>
                <w:color w:val="000000"/>
                <w:sz w:val="20"/>
                <w:szCs w:val="22"/>
              </w:rPr>
              <w:t>0</w:t>
            </w:r>
          </w:p>
        </w:tc>
        <w:tc>
          <w:tcPr>
            <w:tcW w:w="1560" w:type="dxa"/>
          </w:tcPr>
          <w:p w:rsidR="00446729" w:rsidRPr="00BB4A7C" w:rsidRDefault="00446729" w:rsidP="00DE0F84">
            <w:pPr>
              <w:spacing w:line="360" w:lineRule="auto"/>
              <w:rPr>
                <w:bCs/>
                <w:color w:val="000000"/>
                <w:sz w:val="20"/>
                <w:szCs w:val="22"/>
              </w:rPr>
            </w:pPr>
            <w:r w:rsidRPr="00BB4A7C">
              <w:rPr>
                <w:bCs/>
                <w:color w:val="000000"/>
                <w:sz w:val="20"/>
                <w:szCs w:val="22"/>
              </w:rPr>
              <w:t>65868063</w:t>
            </w:r>
          </w:p>
        </w:tc>
        <w:tc>
          <w:tcPr>
            <w:tcW w:w="1559" w:type="dxa"/>
          </w:tcPr>
          <w:p w:rsidR="00446729" w:rsidRPr="00BB4A7C" w:rsidRDefault="00446729" w:rsidP="00DE0F84">
            <w:pPr>
              <w:spacing w:line="360" w:lineRule="auto"/>
              <w:rPr>
                <w:bCs/>
                <w:color w:val="000000"/>
                <w:sz w:val="20"/>
                <w:szCs w:val="22"/>
              </w:rPr>
            </w:pPr>
            <w:r w:rsidRPr="00BB4A7C">
              <w:rPr>
                <w:bCs/>
                <w:color w:val="000000"/>
                <w:sz w:val="20"/>
                <w:szCs w:val="22"/>
              </w:rPr>
              <w:t>38687058,2</w:t>
            </w:r>
          </w:p>
        </w:tc>
        <w:tc>
          <w:tcPr>
            <w:tcW w:w="1559" w:type="dxa"/>
          </w:tcPr>
          <w:p w:rsidR="00446729" w:rsidRPr="00BB4A7C" w:rsidRDefault="00446729" w:rsidP="00DE0F84">
            <w:pPr>
              <w:spacing w:line="360" w:lineRule="auto"/>
              <w:rPr>
                <w:bCs/>
                <w:color w:val="000000"/>
                <w:sz w:val="20"/>
                <w:szCs w:val="22"/>
              </w:rPr>
            </w:pPr>
            <w:r w:rsidRPr="00BB4A7C">
              <w:rPr>
                <w:bCs/>
                <w:color w:val="000000"/>
                <w:sz w:val="20"/>
                <w:szCs w:val="22"/>
              </w:rPr>
              <w:t>52048783,96</w:t>
            </w:r>
          </w:p>
        </w:tc>
        <w:tc>
          <w:tcPr>
            <w:tcW w:w="1559" w:type="dxa"/>
          </w:tcPr>
          <w:p w:rsidR="00446729" w:rsidRPr="00BB4A7C" w:rsidRDefault="00446729" w:rsidP="00DE0F84">
            <w:pPr>
              <w:spacing w:line="360" w:lineRule="auto"/>
              <w:rPr>
                <w:color w:val="000000"/>
                <w:sz w:val="20"/>
                <w:szCs w:val="20"/>
              </w:rPr>
            </w:pPr>
            <w:r w:rsidRPr="00BB4A7C">
              <w:rPr>
                <w:color w:val="000000"/>
                <w:sz w:val="20"/>
                <w:szCs w:val="20"/>
              </w:rPr>
              <w:t>224532323,9</w:t>
            </w:r>
          </w:p>
        </w:tc>
        <w:tc>
          <w:tcPr>
            <w:tcW w:w="1701" w:type="dxa"/>
          </w:tcPr>
          <w:p w:rsidR="00446729" w:rsidRPr="00BB4A7C" w:rsidRDefault="00446729" w:rsidP="00DE0F84">
            <w:pPr>
              <w:spacing w:line="360" w:lineRule="auto"/>
              <w:rPr>
                <w:color w:val="000000"/>
                <w:sz w:val="20"/>
                <w:szCs w:val="20"/>
              </w:rPr>
            </w:pPr>
            <w:r w:rsidRPr="00BB4A7C">
              <w:rPr>
                <w:color w:val="000000"/>
                <w:sz w:val="20"/>
                <w:szCs w:val="20"/>
              </w:rPr>
              <w:t>497658377</w:t>
            </w:r>
          </w:p>
        </w:tc>
      </w:tr>
      <w:tr w:rsidR="00446729" w:rsidRPr="00BB4A7C" w:rsidTr="001B04FE">
        <w:tc>
          <w:tcPr>
            <w:tcW w:w="3402" w:type="dxa"/>
          </w:tcPr>
          <w:p w:rsidR="00446729" w:rsidRPr="00BB4A7C" w:rsidRDefault="00446729" w:rsidP="00DE0F84">
            <w:pPr>
              <w:spacing w:line="360" w:lineRule="auto"/>
              <w:rPr>
                <w:bCs/>
                <w:color w:val="000000"/>
                <w:sz w:val="20"/>
              </w:rPr>
            </w:pPr>
            <w:r w:rsidRPr="00BB4A7C">
              <w:rPr>
                <w:bCs/>
                <w:color w:val="000000"/>
                <w:sz w:val="20"/>
              </w:rPr>
              <w:t>Приток ДС</w:t>
            </w:r>
          </w:p>
        </w:tc>
        <w:tc>
          <w:tcPr>
            <w:tcW w:w="1364" w:type="dxa"/>
          </w:tcPr>
          <w:p w:rsidR="00446729" w:rsidRPr="00BB4A7C" w:rsidRDefault="00446729" w:rsidP="00DE0F84">
            <w:pPr>
              <w:spacing w:line="360" w:lineRule="auto"/>
              <w:rPr>
                <w:color w:val="000000"/>
                <w:sz w:val="20"/>
                <w:szCs w:val="22"/>
              </w:rPr>
            </w:pPr>
          </w:p>
        </w:tc>
        <w:tc>
          <w:tcPr>
            <w:tcW w:w="1560" w:type="dxa"/>
          </w:tcPr>
          <w:p w:rsidR="00446729" w:rsidRPr="00BB4A7C" w:rsidRDefault="00446729" w:rsidP="00DE0F84">
            <w:pPr>
              <w:spacing w:line="360" w:lineRule="auto"/>
              <w:rPr>
                <w:color w:val="000000"/>
                <w:sz w:val="20"/>
                <w:szCs w:val="22"/>
              </w:rPr>
            </w:pPr>
          </w:p>
        </w:tc>
        <w:tc>
          <w:tcPr>
            <w:tcW w:w="1559" w:type="dxa"/>
          </w:tcPr>
          <w:p w:rsidR="00446729" w:rsidRPr="00BB4A7C" w:rsidRDefault="00446729" w:rsidP="00DE0F84">
            <w:pPr>
              <w:spacing w:line="360" w:lineRule="auto"/>
              <w:rPr>
                <w:color w:val="000000"/>
                <w:sz w:val="20"/>
                <w:szCs w:val="22"/>
              </w:rPr>
            </w:pPr>
          </w:p>
        </w:tc>
        <w:tc>
          <w:tcPr>
            <w:tcW w:w="1559" w:type="dxa"/>
          </w:tcPr>
          <w:p w:rsidR="00446729" w:rsidRPr="00BB4A7C" w:rsidRDefault="00446729" w:rsidP="00DE0F84">
            <w:pPr>
              <w:spacing w:line="360" w:lineRule="auto"/>
              <w:rPr>
                <w:color w:val="000000"/>
                <w:sz w:val="20"/>
                <w:szCs w:val="22"/>
              </w:rPr>
            </w:pPr>
          </w:p>
        </w:tc>
        <w:tc>
          <w:tcPr>
            <w:tcW w:w="1559" w:type="dxa"/>
          </w:tcPr>
          <w:p w:rsidR="00446729" w:rsidRPr="00BB4A7C" w:rsidRDefault="00446729" w:rsidP="00DE0F84">
            <w:pPr>
              <w:spacing w:line="360" w:lineRule="auto"/>
              <w:rPr>
                <w:color w:val="000000"/>
                <w:sz w:val="20"/>
                <w:szCs w:val="20"/>
              </w:rPr>
            </w:pPr>
          </w:p>
        </w:tc>
        <w:tc>
          <w:tcPr>
            <w:tcW w:w="1701" w:type="dxa"/>
          </w:tcPr>
          <w:p w:rsidR="00446729" w:rsidRPr="00BB4A7C" w:rsidRDefault="00446729" w:rsidP="00DE0F84">
            <w:pPr>
              <w:spacing w:line="360" w:lineRule="auto"/>
              <w:rPr>
                <w:color w:val="000000"/>
                <w:sz w:val="20"/>
                <w:szCs w:val="20"/>
              </w:rPr>
            </w:pPr>
          </w:p>
        </w:tc>
      </w:tr>
      <w:tr w:rsidR="00446729" w:rsidRPr="00BB4A7C" w:rsidTr="001B04FE">
        <w:tc>
          <w:tcPr>
            <w:tcW w:w="3402" w:type="dxa"/>
          </w:tcPr>
          <w:p w:rsidR="00446729" w:rsidRPr="00BB4A7C" w:rsidRDefault="00446729" w:rsidP="00DE0F84">
            <w:pPr>
              <w:numPr>
                <w:ilvl w:val="0"/>
                <w:numId w:val="4"/>
              </w:numPr>
              <w:tabs>
                <w:tab w:val="clear" w:pos="624"/>
                <w:tab w:val="num" w:pos="252"/>
                <w:tab w:val="left" w:pos="2060"/>
              </w:tabs>
              <w:spacing w:line="360" w:lineRule="auto"/>
              <w:ind w:left="0" w:firstLine="0"/>
              <w:rPr>
                <w:bCs/>
                <w:color w:val="000000"/>
                <w:sz w:val="20"/>
              </w:rPr>
            </w:pPr>
            <w:r w:rsidRPr="00BB4A7C">
              <w:rPr>
                <w:bCs/>
                <w:color w:val="000000"/>
                <w:sz w:val="20"/>
              </w:rPr>
              <w:t>Уставный капитал</w:t>
            </w:r>
          </w:p>
        </w:tc>
        <w:tc>
          <w:tcPr>
            <w:tcW w:w="1364" w:type="dxa"/>
          </w:tcPr>
          <w:p w:rsidR="00446729" w:rsidRPr="00BB4A7C" w:rsidRDefault="00446729" w:rsidP="00DE0F84">
            <w:pPr>
              <w:spacing w:line="360" w:lineRule="auto"/>
              <w:rPr>
                <w:color w:val="000000"/>
                <w:sz w:val="20"/>
                <w:szCs w:val="22"/>
              </w:rPr>
            </w:pPr>
            <w:r w:rsidRPr="00BB4A7C">
              <w:rPr>
                <w:color w:val="000000"/>
                <w:sz w:val="20"/>
                <w:szCs w:val="22"/>
              </w:rPr>
              <w:t>3 000 000</w:t>
            </w:r>
          </w:p>
        </w:tc>
        <w:tc>
          <w:tcPr>
            <w:tcW w:w="1560" w:type="dxa"/>
          </w:tcPr>
          <w:p w:rsidR="00446729" w:rsidRPr="00BB4A7C" w:rsidRDefault="00446729" w:rsidP="00DE0F84">
            <w:pPr>
              <w:spacing w:line="360" w:lineRule="auto"/>
              <w:rPr>
                <w:color w:val="000000"/>
                <w:sz w:val="20"/>
                <w:szCs w:val="22"/>
              </w:rPr>
            </w:pPr>
            <w:r w:rsidRPr="00BB4A7C">
              <w:rPr>
                <w:color w:val="000000"/>
                <w:sz w:val="20"/>
                <w:szCs w:val="22"/>
              </w:rPr>
              <w:t>0</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0</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0</w:t>
            </w:r>
          </w:p>
        </w:tc>
        <w:tc>
          <w:tcPr>
            <w:tcW w:w="1559" w:type="dxa"/>
          </w:tcPr>
          <w:p w:rsidR="00446729" w:rsidRPr="00BB4A7C" w:rsidRDefault="00446729" w:rsidP="00DE0F84">
            <w:pPr>
              <w:spacing w:line="360" w:lineRule="auto"/>
              <w:rPr>
                <w:color w:val="000000"/>
                <w:sz w:val="20"/>
                <w:szCs w:val="20"/>
              </w:rPr>
            </w:pPr>
            <w:r w:rsidRPr="00BB4A7C">
              <w:rPr>
                <w:color w:val="000000"/>
                <w:sz w:val="20"/>
                <w:szCs w:val="20"/>
              </w:rPr>
              <w:t>0</w:t>
            </w:r>
          </w:p>
        </w:tc>
        <w:tc>
          <w:tcPr>
            <w:tcW w:w="1701" w:type="dxa"/>
          </w:tcPr>
          <w:p w:rsidR="00446729" w:rsidRPr="00BB4A7C" w:rsidRDefault="00446729" w:rsidP="00DE0F84">
            <w:pPr>
              <w:spacing w:line="360" w:lineRule="auto"/>
              <w:rPr>
                <w:color w:val="000000"/>
                <w:sz w:val="20"/>
                <w:szCs w:val="20"/>
              </w:rPr>
            </w:pPr>
            <w:r w:rsidRPr="00BB4A7C">
              <w:rPr>
                <w:color w:val="000000"/>
                <w:sz w:val="20"/>
                <w:szCs w:val="20"/>
              </w:rPr>
              <w:t>0</w:t>
            </w:r>
          </w:p>
        </w:tc>
      </w:tr>
      <w:tr w:rsidR="00446729" w:rsidRPr="00BB4A7C" w:rsidTr="001B04FE">
        <w:tc>
          <w:tcPr>
            <w:tcW w:w="3402" w:type="dxa"/>
          </w:tcPr>
          <w:p w:rsidR="00446729" w:rsidRPr="00BB4A7C" w:rsidRDefault="00446729" w:rsidP="00DE0F84">
            <w:pPr>
              <w:numPr>
                <w:ilvl w:val="0"/>
                <w:numId w:val="4"/>
              </w:numPr>
              <w:tabs>
                <w:tab w:val="clear" w:pos="624"/>
                <w:tab w:val="num" w:pos="252"/>
              </w:tabs>
              <w:spacing w:line="360" w:lineRule="auto"/>
              <w:ind w:left="0" w:firstLine="0"/>
              <w:rPr>
                <w:bCs/>
                <w:color w:val="000000"/>
                <w:sz w:val="20"/>
              </w:rPr>
            </w:pPr>
            <w:r w:rsidRPr="00BB4A7C">
              <w:rPr>
                <w:bCs/>
                <w:color w:val="000000"/>
                <w:sz w:val="20"/>
              </w:rPr>
              <w:t>Кредит банка</w:t>
            </w:r>
          </w:p>
        </w:tc>
        <w:tc>
          <w:tcPr>
            <w:tcW w:w="1364" w:type="dxa"/>
          </w:tcPr>
          <w:p w:rsidR="00446729" w:rsidRPr="00BB4A7C" w:rsidRDefault="00446729" w:rsidP="00DE0F84">
            <w:pPr>
              <w:spacing w:line="360" w:lineRule="auto"/>
              <w:rPr>
                <w:color w:val="000000"/>
                <w:sz w:val="20"/>
                <w:szCs w:val="22"/>
              </w:rPr>
            </w:pPr>
            <w:r w:rsidRPr="00BB4A7C">
              <w:rPr>
                <w:color w:val="000000"/>
                <w:sz w:val="20"/>
                <w:szCs w:val="22"/>
              </w:rPr>
              <w:t>139 041 600</w:t>
            </w:r>
          </w:p>
        </w:tc>
        <w:tc>
          <w:tcPr>
            <w:tcW w:w="1560" w:type="dxa"/>
          </w:tcPr>
          <w:p w:rsidR="00446729" w:rsidRPr="00BB4A7C" w:rsidRDefault="00446729" w:rsidP="00DE0F84">
            <w:pPr>
              <w:spacing w:line="360" w:lineRule="auto"/>
              <w:rPr>
                <w:color w:val="000000"/>
                <w:sz w:val="20"/>
                <w:szCs w:val="22"/>
              </w:rPr>
            </w:pPr>
            <w:r w:rsidRPr="00BB4A7C">
              <w:rPr>
                <w:color w:val="000000"/>
                <w:sz w:val="20"/>
                <w:szCs w:val="22"/>
              </w:rPr>
              <w:t>0</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0</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0</w:t>
            </w:r>
          </w:p>
        </w:tc>
        <w:tc>
          <w:tcPr>
            <w:tcW w:w="1559" w:type="dxa"/>
          </w:tcPr>
          <w:p w:rsidR="00446729" w:rsidRPr="00BB4A7C" w:rsidRDefault="00446729" w:rsidP="00DE0F84">
            <w:pPr>
              <w:spacing w:line="360" w:lineRule="auto"/>
              <w:rPr>
                <w:color w:val="000000"/>
                <w:sz w:val="20"/>
                <w:szCs w:val="20"/>
              </w:rPr>
            </w:pPr>
            <w:r w:rsidRPr="00BB4A7C">
              <w:rPr>
                <w:color w:val="000000"/>
                <w:sz w:val="20"/>
                <w:szCs w:val="20"/>
              </w:rPr>
              <w:t>0</w:t>
            </w:r>
          </w:p>
        </w:tc>
        <w:tc>
          <w:tcPr>
            <w:tcW w:w="1701" w:type="dxa"/>
          </w:tcPr>
          <w:p w:rsidR="00446729" w:rsidRPr="00BB4A7C" w:rsidRDefault="00446729" w:rsidP="00DE0F84">
            <w:pPr>
              <w:spacing w:line="360" w:lineRule="auto"/>
              <w:rPr>
                <w:color w:val="000000"/>
                <w:sz w:val="20"/>
                <w:szCs w:val="20"/>
              </w:rPr>
            </w:pPr>
            <w:r w:rsidRPr="00BB4A7C">
              <w:rPr>
                <w:color w:val="000000"/>
                <w:sz w:val="20"/>
                <w:szCs w:val="20"/>
              </w:rPr>
              <w:t>0</w:t>
            </w:r>
          </w:p>
        </w:tc>
      </w:tr>
      <w:tr w:rsidR="00446729" w:rsidRPr="00BB4A7C" w:rsidTr="001B04FE">
        <w:tc>
          <w:tcPr>
            <w:tcW w:w="3402" w:type="dxa"/>
          </w:tcPr>
          <w:p w:rsidR="00446729" w:rsidRPr="00BB4A7C" w:rsidRDefault="00446729" w:rsidP="00DE0F84">
            <w:pPr>
              <w:numPr>
                <w:ilvl w:val="0"/>
                <w:numId w:val="4"/>
              </w:numPr>
              <w:tabs>
                <w:tab w:val="clear" w:pos="624"/>
                <w:tab w:val="num" w:pos="252"/>
              </w:tabs>
              <w:spacing w:line="360" w:lineRule="auto"/>
              <w:ind w:left="0" w:firstLine="0"/>
              <w:rPr>
                <w:color w:val="000000"/>
                <w:sz w:val="20"/>
              </w:rPr>
            </w:pPr>
            <w:r w:rsidRPr="00BB4A7C">
              <w:rPr>
                <w:color w:val="000000"/>
                <w:sz w:val="20"/>
              </w:rPr>
              <w:t>Реализация металлоконструкций</w:t>
            </w:r>
          </w:p>
        </w:tc>
        <w:tc>
          <w:tcPr>
            <w:tcW w:w="1364" w:type="dxa"/>
          </w:tcPr>
          <w:p w:rsidR="00446729" w:rsidRPr="00BB4A7C" w:rsidRDefault="00446729" w:rsidP="00DE0F84">
            <w:pPr>
              <w:spacing w:line="360" w:lineRule="auto"/>
              <w:rPr>
                <w:color w:val="000000"/>
                <w:sz w:val="20"/>
                <w:szCs w:val="22"/>
              </w:rPr>
            </w:pPr>
            <w:r w:rsidRPr="00BB4A7C">
              <w:rPr>
                <w:color w:val="000000"/>
                <w:sz w:val="20"/>
                <w:szCs w:val="22"/>
              </w:rPr>
              <w:t>0</w:t>
            </w:r>
          </w:p>
        </w:tc>
        <w:tc>
          <w:tcPr>
            <w:tcW w:w="1560" w:type="dxa"/>
          </w:tcPr>
          <w:p w:rsidR="00446729" w:rsidRPr="00BB4A7C" w:rsidRDefault="00446729" w:rsidP="00DE0F84">
            <w:pPr>
              <w:spacing w:line="360" w:lineRule="auto"/>
              <w:rPr>
                <w:color w:val="000000"/>
                <w:sz w:val="20"/>
                <w:szCs w:val="22"/>
              </w:rPr>
            </w:pPr>
            <w:r w:rsidRPr="00BB4A7C">
              <w:rPr>
                <w:color w:val="000000"/>
                <w:sz w:val="20"/>
                <w:szCs w:val="22"/>
              </w:rPr>
              <w:t>218157235,2</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283604405,8</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547345729,9</w:t>
            </w:r>
          </w:p>
        </w:tc>
        <w:tc>
          <w:tcPr>
            <w:tcW w:w="1559" w:type="dxa"/>
          </w:tcPr>
          <w:p w:rsidR="00446729" w:rsidRPr="00BB4A7C" w:rsidRDefault="00446729" w:rsidP="00DE0F84">
            <w:pPr>
              <w:spacing w:line="360" w:lineRule="auto"/>
              <w:rPr>
                <w:color w:val="000000"/>
                <w:sz w:val="20"/>
                <w:szCs w:val="20"/>
              </w:rPr>
            </w:pPr>
            <w:r w:rsidRPr="00BB4A7C">
              <w:rPr>
                <w:color w:val="000000"/>
                <w:sz w:val="20"/>
                <w:szCs w:val="20"/>
              </w:rPr>
              <w:t>711549448,9</w:t>
            </w:r>
          </w:p>
        </w:tc>
        <w:tc>
          <w:tcPr>
            <w:tcW w:w="1701" w:type="dxa"/>
          </w:tcPr>
          <w:p w:rsidR="00446729" w:rsidRPr="00BB4A7C" w:rsidRDefault="00446729" w:rsidP="00DE0F84">
            <w:pPr>
              <w:spacing w:line="360" w:lineRule="auto"/>
              <w:rPr>
                <w:color w:val="000000"/>
                <w:sz w:val="20"/>
                <w:szCs w:val="22"/>
              </w:rPr>
            </w:pPr>
            <w:r w:rsidRPr="00BB4A7C">
              <w:rPr>
                <w:color w:val="000000"/>
                <w:sz w:val="20"/>
                <w:szCs w:val="22"/>
              </w:rPr>
              <w:t>925014283,6</w:t>
            </w:r>
          </w:p>
        </w:tc>
      </w:tr>
      <w:tr w:rsidR="00446729" w:rsidRPr="00BB4A7C" w:rsidTr="001B04FE">
        <w:tc>
          <w:tcPr>
            <w:tcW w:w="3402" w:type="dxa"/>
          </w:tcPr>
          <w:p w:rsidR="00446729" w:rsidRPr="00BB4A7C" w:rsidRDefault="00446729" w:rsidP="00DE0F84">
            <w:pPr>
              <w:spacing w:line="360" w:lineRule="auto"/>
              <w:rPr>
                <w:color w:val="000000"/>
                <w:sz w:val="20"/>
              </w:rPr>
            </w:pPr>
            <w:r w:rsidRPr="00BB4A7C">
              <w:rPr>
                <w:color w:val="000000"/>
                <w:sz w:val="20"/>
              </w:rPr>
              <w:t>Итого</w:t>
            </w:r>
          </w:p>
        </w:tc>
        <w:tc>
          <w:tcPr>
            <w:tcW w:w="1364" w:type="dxa"/>
          </w:tcPr>
          <w:p w:rsidR="00446729" w:rsidRPr="00BB4A7C" w:rsidRDefault="00446729" w:rsidP="00DE0F84">
            <w:pPr>
              <w:spacing w:line="360" w:lineRule="auto"/>
              <w:rPr>
                <w:bCs/>
                <w:color w:val="000000"/>
                <w:sz w:val="20"/>
                <w:szCs w:val="22"/>
              </w:rPr>
            </w:pPr>
            <w:r w:rsidRPr="00BB4A7C">
              <w:rPr>
                <w:bCs/>
                <w:color w:val="000000"/>
                <w:sz w:val="20"/>
                <w:szCs w:val="22"/>
              </w:rPr>
              <w:t>142 041 600</w:t>
            </w:r>
          </w:p>
        </w:tc>
        <w:tc>
          <w:tcPr>
            <w:tcW w:w="1560" w:type="dxa"/>
          </w:tcPr>
          <w:p w:rsidR="00446729" w:rsidRPr="00BB4A7C" w:rsidRDefault="00446729" w:rsidP="00DE0F84">
            <w:pPr>
              <w:spacing w:line="360" w:lineRule="auto"/>
              <w:rPr>
                <w:bCs/>
                <w:color w:val="000000"/>
                <w:sz w:val="20"/>
                <w:szCs w:val="22"/>
              </w:rPr>
            </w:pPr>
            <w:r w:rsidRPr="00BB4A7C">
              <w:rPr>
                <w:bCs/>
                <w:color w:val="000000"/>
                <w:sz w:val="20"/>
                <w:szCs w:val="22"/>
              </w:rPr>
              <w:t>218157235,2</w:t>
            </w:r>
          </w:p>
        </w:tc>
        <w:tc>
          <w:tcPr>
            <w:tcW w:w="1559" w:type="dxa"/>
          </w:tcPr>
          <w:p w:rsidR="00446729" w:rsidRPr="00BB4A7C" w:rsidRDefault="00446729" w:rsidP="00DE0F84">
            <w:pPr>
              <w:spacing w:line="360" w:lineRule="auto"/>
              <w:rPr>
                <w:bCs/>
                <w:color w:val="000000"/>
                <w:sz w:val="20"/>
                <w:szCs w:val="22"/>
              </w:rPr>
            </w:pPr>
            <w:r w:rsidRPr="00BB4A7C">
              <w:rPr>
                <w:bCs/>
                <w:color w:val="000000"/>
                <w:sz w:val="20"/>
                <w:szCs w:val="22"/>
              </w:rPr>
              <w:t>283604405,8</w:t>
            </w:r>
          </w:p>
        </w:tc>
        <w:tc>
          <w:tcPr>
            <w:tcW w:w="1559" w:type="dxa"/>
          </w:tcPr>
          <w:p w:rsidR="00446729" w:rsidRPr="00BB4A7C" w:rsidRDefault="00446729" w:rsidP="00DE0F84">
            <w:pPr>
              <w:spacing w:line="360" w:lineRule="auto"/>
              <w:rPr>
                <w:bCs/>
                <w:color w:val="000000"/>
                <w:sz w:val="20"/>
                <w:szCs w:val="22"/>
              </w:rPr>
            </w:pPr>
            <w:r w:rsidRPr="00BB4A7C">
              <w:rPr>
                <w:bCs/>
                <w:color w:val="000000"/>
                <w:sz w:val="20"/>
                <w:szCs w:val="22"/>
              </w:rPr>
              <w:t>547345729,9</w:t>
            </w:r>
          </w:p>
        </w:tc>
        <w:tc>
          <w:tcPr>
            <w:tcW w:w="1559" w:type="dxa"/>
          </w:tcPr>
          <w:p w:rsidR="00446729" w:rsidRPr="00BB4A7C" w:rsidRDefault="00446729" w:rsidP="00DE0F84">
            <w:pPr>
              <w:spacing w:line="360" w:lineRule="auto"/>
              <w:rPr>
                <w:bCs/>
                <w:color w:val="000000"/>
                <w:sz w:val="20"/>
                <w:szCs w:val="22"/>
              </w:rPr>
            </w:pPr>
            <w:r w:rsidRPr="00BB4A7C">
              <w:rPr>
                <w:bCs/>
                <w:color w:val="000000"/>
                <w:sz w:val="20"/>
                <w:szCs w:val="22"/>
              </w:rPr>
              <w:t>711549448,9</w:t>
            </w:r>
          </w:p>
        </w:tc>
        <w:tc>
          <w:tcPr>
            <w:tcW w:w="1701" w:type="dxa"/>
          </w:tcPr>
          <w:p w:rsidR="00446729" w:rsidRPr="00BB4A7C" w:rsidRDefault="00446729" w:rsidP="00DE0F84">
            <w:pPr>
              <w:spacing w:line="360" w:lineRule="auto"/>
              <w:rPr>
                <w:bCs/>
                <w:color w:val="000000"/>
                <w:sz w:val="20"/>
                <w:szCs w:val="22"/>
              </w:rPr>
            </w:pPr>
            <w:r w:rsidRPr="00BB4A7C">
              <w:rPr>
                <w:bCs/>
                <w:color w:val="000000"/>
                <w:sz w:val="20"/>
                <w:szCs w:val="22"/>
              </w:rPr>
              <w:t>925014283,6</w:t>
            </w:r>
          </w:p>
        </w:tc>
      </w:tr>
      <w:tr w:rsidR="00446729" w:rsidRPr="00BB4A7C" w:rsidTr="001B04FE">
        <w:tc>
          <w:tcPr>
            <w:tcW w:w="3402" w:type="dxa"/>
          </w:tcPr>
          <w:p w:rsidR="00446729" w:rsidRPr="00BB4A7C" w:rsidRDefault="00446729" w:rsidP="00DE0F84">
            <w:pPr>
              <w:spacing w:line="360" w:lineRule="auto"/>
              <w:rPr>
                <w:color w:val="000000"/>
                <w:sz w:val="20"/>
              </w:rPr>
            </w:pPr>
            <w:r w:rsidRPr="00BB4A7C">
              <w:rPr>
                <w:color w:val="000000"/>
                <w:sz w:val="20"/>
              </w:rPr>
              <w:t>Отток ДС</w:t>
            </w:r>
          </w:p>
        </w:tc>
        <w:tc>
          <w:tcPr>
            <w:tcW w:w="1364" w:type="dxa"/>
          </w:tcPr>
          <w:p w:rsidR="00446729" w:rsidRPr="00BB4A7C" w:rsidRDefault="00446729" w:rsidP="00DE0F84">
            <w:pPr>
              <w:spacing w:line="360" w:lineRule="auto"/>
              <w:rPr>
                <w:color w:val="000000"/>
                <w:sz w:val="20"/>
                <w:szCs w:val="22"/>
              </w:rPr>
            </w:pPr>
          </w:p>
        </w:tc>
        <w:tc>
          <w:tcPr>
            <w:tcW w:w="1560" w:type="dxa"/>
          </w:tcPr>
          <w:p w:rsidR="00446729" w:rsidRPr="00BB4A7C" w:rsidRDefault="00446729" w:rsidP="00DE0F84">
            <w:pPr>
              <w:spacing w:line="360" w:lineRule="auto"/>
              <w:rPr>
                <w:color w:val="000000"/>
                <w:sz w:val="20"/>
                <w:szCs w:val="22"/>
              </w:rPr>
            </w:pPr>
          </w:p>
        </w:tc>
        <w:tc>
          <w:tcPr>
            <w:tcW w:w="1559" w:type="dxa"/>
          </w:tcPr>
          <w:p w:rsidR="00446729" w:rsidRPr="00BB4A7C" w:rsidRDefault="00446729" w:rsidP="00DE0F84">
            <w:pPr>
              <w:spacing w:line="360" w:lineRule="auto"/>
              <w:rPr>
                <w:color w:val="000000"/>
                <w:sz w:val="20"/>
                <w:szCs w:val="22"/>
              </w:rPr>
            </w:pPr>
          </w:p>
        </w:tc>
        <w:tc>
          <w:tcPr>
            <w:tcW w:w="1559" w:type="dxa"/>
          </w:tcPr>
          <w:p w:rsidR="00446729" w:rsidRPr="00BB4A7C" w:rsidRDefault="00446729" w:rsidP="00DE0F84">
            <w:pPr>
              <w:spacing w:line="360" w:lineRule="auto"/>
              <w:rPr>
                <w:color w:val="000000"/>
                <w:sz w:val="20"/>
                <w:szCs w:val="22"/>
              </w:rPr>
            </w:pPr>
          </w:p>
        </w:tc>
        <w:tc>
          <w:tcPr>
            <w:tcW w:w="1559" w:type="dxa"/>
          </w:tcPr>
          <w:p w:rsidR="00446729" w:rsidRPr="00BB4A7C" w:rsidRDefault="00446729" w:rsidP="00DE0F84">
            <w:pPr>
              <w:spacing w:line="360" w:lineRule="auto"/>
              <w:rPr>
                <w:color w:val="000000"/>
                <w:sz w:val="20"/>
                <w:szCs w:val="20"/>
              </w:rPr>
            </w:pPr>
          </w:p>
        </w:tc>
        <w:tc>
          <w:tcPr>
            <w:tcW w:w="1701" w:type="dxa"/>
          </w:tcPr>
          <w:p w:rsidR="00446729" w:rsidRPr="00BB4A7C" w:rsidRDefault="00446729" w:rsidP="00DE0F84">
            <w:pPr>
              <w:spacing w:line="360" w:lineRule="auto"/>
              <w:rPr>
                <w:color w:val="000000"/>
                <w:sz w:val="20"/>
                <w:szCs w:val="20"/>
              </w:rPr>
            </w:pPr>
          </w:p>
        </w:tc>
      </w:tr>
      <w:tr w:rsidR="00446729" w:rsidRPr="00BB4A7C" w:rsidTr="001B04FE">
        <w:tc>
          <w:tcPr>
            <w:tcW w:w="3402" w:type="dxa"/>
          </w:tcPr>
          <w:p w:rsidR="00446729" w:rsidRPr="00BB4A7C" w:rsidRDefault="00446729" w:rsidP="00DE0F84">
            <w:pPr>
              <w:numPr>
                <w:ilvl w:val="0"/>
                <w:numId w:val="4"/>
              </w:numPr>
              <w:tabs>
                <w:tab w:val="clear" w:pos="624"/>
                <w:tab w:val="num" w:pos="252"/>
              </w:tabs>
              <w:spacing w:line="360" w:lineRule="auto"/>
              <w:ind w:left="0" w:firstLine="0"/>
              <w:rPr>
                <w:color w:val="000000"/>
                <w:sz w:val="20"/>
              </w:rPr>
            </w:pPr>
            <w:r w:rsidRPr="00BB4A7C">
              <w:rPr>
                <w:color w:val="000000"/>
                <w:sz w:val="20"/>
              </w:rPr>
              <w:t>Аренда помещений</w:t>
            </w:r>
          </w:p>
        </w:tc>
        <w:tc>
          <w:tcPr>
            <w:tcW w:w="1364" w:type="dxa"/>
          </w:tcPr>
          <w:p w:rsidR="00446729" w:rsidRPr="00BB4A7C" w:rsidRDefault="00446729" w:rsidP="00DE0F84">
            <w:pPr>
              <w:spacing w:line="360" w:lineRule="auto"/>
              <w:rPr>
                <w:bCs/>
                <w:color w:val="000000"/>
                <w:sz w:val="20"/>
              </w:rPr>
            </w:pPr>
            <w:r w:rsidRPr="00BB4A7C">
              <w:rPr>
                <w:bCs/>
                <w:color w:val="000000"/>
                <w:sz w:val="20"/>
              </w:rPr>
              <w:t>73548000</w:t>
            </w:r>
          </w:p>
        </w:tc>
        <w:tc>
          <w:tcPr>
            <w:tcW w:w="1560" w:type="dxa"/>
          </w:tcPr>
          <w:p w:rsidR="00446729" w:rsidRPr="00BB4A7C" w:rsidRDefault="00446729" w:rsidP="00DE0F84">
            <w:pPr>
              <w:spacing w:line="360" w:lineRule="auto"/>
              <w:rPr>
                <w:bCs/>
                <w:color w:val="000000"/>
                <w:sz w:val="20"/>
              </w:rPr>
            </w:pPr>
            <w:r w:rsidRPr="00BB4A7C">
              <w:rPr>
                <w:bCs/>
                <w:color w:val="000000"/>
                <w:sz w:val="20"/>
              </w:rPr>
              <w:t>73548000</w:t>
            </w:r>
          </w:p>
        </w:tc>
        <w:tc>
          <w:tcPr>
            <w:tcW w:w="1559" w:type="dxa"/>
          </w:tcPr>
          <w:p w:rsidR="00446729" w:rsidRPr="00BB4A7C" w:rsidRDefault="00446729" w:rsidP="00DE0F84">
            <w:pPr>
              <w:spacing w:line="360" w:lineRule="auto"/>
              <w:rPr>
                <w:bCs/>
                <w:color w:val="000000"/>
                <w:sz w:val="20"/>
              </w:rPr>
            </w:pPr>
            <w:r w:rsidRPr="00BB4A7C">
              <w:rPr>
                <w:bCs/>
                <w:color w:val="000000"/>
                <w:sz w:val="20"/>
              </w:rPr>
              <w:t>73548000</w:t>
            </w:r>
          </w:p>
        </w:tc>
        <w:tc>
          <w:tcPr>
            <w:tcW w:w="1559" w:type="dxa"/>
          </w:tcPr>
          <w:p w:rsidR="00446729" w:rsidRPr="00BB4A7C" w:rsidRDefault="00446729" w:rsidP="00DE0F84">
            <w:pPr>
              <w:spacing w:line="360" w:lineRule="auto"/>
              <w:rPr>
                <w:bCs/>
                <w:color w:val="000000"/>
                <w:sz w:val="20"/>
              </w:rPr>
            </w:pPr>
            <w:r w:rsidRPr="00BB4A7C">
              <w:rPr>
                <w:bCs/>
                <w:color w:val="000000"/>
                <w:sz w:val="20"/>
              </w:rPr>
              <w:t>73548000</w:t>
            </w:r>
          </w:p>
        </w:tc>
        <w:tc>
          <w:tcPr>
            <w:tcW w:w="1559" w:type="dxa"/>
          </w:tcPr>
          <w:p w:rsidR="00446729" w:rsidRPr="00BB4A7C" w:rsidRDefault="00446729" w:rsidP="00DE0F84">
            <w:pPr>
              <w:spacing w:line="360" w:lineRule="auto"/>
              <w:rPr>
                <w:bCs/>
                <w:color w:val="000000"/>
                <w:sz w:val="20"/>
              </w:rPr>
            </w:pPr>
            <w:r w:rsidRPr="00BB4A7C">
              <w:rPr>
                <w:bCs/>
                <w:color w:val="000000"/>
                <w:sz w:val="20"/>
              </w:rPr>
              <w:t>73548000</w:t>
            </w:r>
          </w:p>
        </w:tc>
        <w:tc>
          <w:tcPr>
            <w:tcW w:w="1701" w:type="dxa"/>
          </w:tcPr>
          <w:p w:rsidR="00446729" w:rsidRPr="00BB4A7C" w:rsidRDefault="00446729" w:rsidP="00DE0F84">
            <w:pPr>
              <w:spacing w:line="360" w:lineRule="auto"/>
              <w:rPr>
                <w:bCs/>
                <w:color w:val="000000"/>
                <w:sz w:val="20"/>
              </w:rPr>
            </w:pPr>
            <w:r w:rsidRPr="00BB4A7C">
              <w:rPr>
                <w:bCs/>
                <w:color w:val="000000"/>
                <w:sz w:val="20"/>
              </w:rPr>
              <w:t>73548000</w:t>
            </w:r>
          </w:p>
        </w:tc>
      </w:tr>
      <w:tr w:rsidR="00446729" w:rsidRPr="00BB4A7C" w:rsidTr="001B04FE">
        <w:tc>
          <w:tcPr>
            <w:tcW w:w="3402" w:type="dxa"/>
          </w:tcPr>
          <w:p w:rsidR="00446729" w:rsidRPr="00BB4A7C" w:rsidRDefault="00446729" w:rsidP="00DE0F84">
            <w:pPr>
              <w:numPr>
                <w:ilvl w:val="0"/>
                <w:numId w:val="4"/>
              </w:numPr>
              <w:tabs>
                <w:tab w:val="clear" w:pos="624"/>
                <w:tab w:val="num" w:pos="252"/>
              </w:tabs>
              <w:spacing w:line="360" w:lineRule="auto"/>
              <w:ind w:left="0" w:firstLine="0"/>
              <w:rPr>
                <w:color w:val="000000"/>
                <w:sz w:val="20"/>
              </w:rPr>
            </w:pPr>
            <w:r w:rsidRPr="00BB4A7C">
              <w:rPr>
                <w:color w:val="000000"/>
                <w:sz w:val="20"/>
              </w:rPr>
              <w:t>Закупка основных средств</w:t>
            </w:r>
          </w:p>
        </w:tc>
        <w:tc>
          <w:tcPr>
            <w:tcW w:w="1364" w:type="dxa"/>
          </w:tcPr>
          <w:p w:rsidR="00446729" w:rsidRPr="00BB4A7C" w:rsidRDefault="00446729" w:rsidP="00DE0F84">
            <w:pPr>
              <w:spacing w:line="360" w:lineRule="auto"/>
              <w:rPr>
                <w:bCs/>
                <w:color w:val="000000"/>
                <w:sz w:val="20"/>
              </w:rPr>
            </w:pPr>
            <w:r w:rsidRPr="00BB4A7C">
              <w:rPr>
                <w:bCs/>
                <w:color w:val="000000"/>
                <w:sz w:val="20"/>
              </w:rPr>
              <w:t>2 625 537</w:t>
            </w:r>
          </w:p>
        </w:tc>
        <w:tc>
          <w:tcPr>
            <w:tcW w:w="1560" w:type="dxa"/>
          </w:tcPr>
          <w:p w:rsidR="00446729" w:rsidRPr="00BB4A7C" w:rsidRDefault="00446729" w:rsidP="00DE0F84">
            <w:pPr>
              <w:spacing w:line="360" w:lineRule="auto"/>
              <w:rPr>
                <w:color w:val="000000"/>
                <w:sz w:val="20"/>
                <w:szCs w:val="22"/>
              </w:rPr>
            </w:pPr>
            <w:r w:rsidRPr="00BB4A7C">
              <w:rPr>
                <w:color w:val="000000"/>
                <w:sz w:val="20"/>
                <w:szCs w:val="22"/>
              </w:rPr>
              <w:t>0</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0</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0</w:t>
            </w:r>
          </w:p>
        </w:tc>
        <w:tc>
          <w:tcPr>
            <w:tcW w:w="1559" w:type="dxa"/>
          </w:tcPr>
          <w:p w:rsidR="00446729" w:rsidRPr="00BB4A7C" w:rsidRDefault="00446729" w:rsidP="00DE0F84">
            <w:pPr>
              <w:spacing w:line="360" w:lineRule="auto"/>
              <w:rPr>
                <w:color w:val="000000"/>
                <w:sz w:val="20"/>
                <w:szCs w:val="20"/>
              </w:rPr>
            </w:pPr>
            <w:r w:rsidRPr="00BB4A7C">
              <w:rPr>
                <w:color w:val="000000"/>
                <w:sz w:val="20"/>
                <w:szCs w:val="20"/>
              </w:rPr>
              <w:t>0</w:t>
            </w:r>
          </w:p>
        </w:tc>
        <w:tc>
          <w:tcPr>
            <w:tcW w:w="1701" w:type="dxa"/>
          </w:tcPr>
          <w:p w:rsidR="00446729" w:rsidRPr="00BB4A7C" w:rsidRDefault="00446729" w:rsidP="00DE0F84">
            <w:pPr>
              <w:spacing w:line="360" w:lineRule="auto"/>
              <w:rPr>
                <w:color w:val="000000"/>
                <w:sz w:val="20"/>
                <w:szCs w:val="20"/>
              </w:rPr>
            </w:pPr>
            <w:r w:rsidRPr="00BB4A7C">
              <w:rPr>
                <w:color w:val="000000"/>
                <w:sz w:val="20"/>
                <w:szCs w:val="20"/>
              </w:rPr>
              <w:t>0</w:t>
            </w:r>
          </w:p>
        </w:tc>
      </w:tr>
      <w:tr w:rsidR="00446729" w:rsidRPr="00BB4A7C" w:rsidTr="001B04FE">
        <w:tc>
          <w:tcPr>
            <w:tcW w:w="3402" w:type="dxa"/>
          </w:tcPr>
          <w:p w:rsidR="00446729" w:rsidRPr="00BB4A7C" w:rsidRDefault="00446729" w:rsidP="00DE0F84">
            <w:pPr>
              <w:numPr>
                <w:ilvl w:val="0"/>
                <w:numId w:val="4"/>
              </w:numPr>
              <w:tabs>
                <w:tab w:val="clear" w:pos="624"/>
                <w:tab w:val="num" w:pos="252"/>
              </w:tabs>
              <w:spacing w:line="360" w:lineRule="auto"/>
              <w:ind w:left="0" w:firstLine="0"/>
              <w:rPr>
                <w:color w:val="000000"/>
                <w:sz w:val="20"/>
              </w:rPr>
            </w:pPr>
            <w:r w:rsidRPr="00BB4A7C">
              <w:rPr>
                <w:color w:val="000000"/>
                <w:sz w:val="20"/>
              </w:rPr>
              <w:t>Закупка сырья и материалов</w:t>
            </w:r>
          </w:p>
        </w:tc>
        <w:tc>
          <w:tcPr>
            <w:tcW w:w="1364" w:type="dxa"/>
          </w:tcPr>
          <w:p w:rsidR="00446729" w:rsidRPr="00BB4A7C" w:rsidRDefault="00446729" w:rsidP="00DE0F84">
            <w:pPr>
              <w:spacing w:line="360" w:lineRule="auto"/>
              <w:rPr>
                <w:color w:val="000000"/>
                <w:sz w:val="20"/>
                <w:szCs w:val="22"/>
              </w:rPr>
            </w:pPr>
            <w:r w:rsidRPr="00BB4A7C">
              <w:rPr>
                <w:color w:val="000000"/>
                <w:sz w:val="20"/>
                <w:szCs w:val="22"/>
              </w:rPr>
              <w:t>0</w:t>
            </w:r>
          </w:p>
        </w:tc>
        <w:tc>
          <w:tcPr>
            <w:tcW w:w="1560" w:type="dxa"/>
          </w:tcPr>
          <w:p w:rsidR="00446729" w:rsidRPr="00BB4A7C" w:rsidRDefault="00446729" w:rsidP="00DE0F84">
            <w:pPr>
              <w:spacing w:line="360" w:lineRule="auto"/>
              <w:rPr>
                <w:color w:val="000000"/>
                <w:sz w:val="20"/>
                <w:szCs w:val="22"/>
              </w:rPr>
            </w:pPr>
            <w:r w:rsidRPr="00BB4A7C">
              <w:rPr>
                <w:color w:val="000000"/>
                <w:sz w:val="20"/>
                <w:szCs w:val="22"/>
              </w:rPr>
              <w:t>89987760</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116984088</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225774846</w:t>
            </w:r>
          </w:p>
        </w:tc>
        <w:tc>
          <w:tcPr>
            <w:tcW w:w="1559" w:type="dxa"/>
          </w:tcPr>
          <w:p w:rsidR="00446729" w:rsidRPr="00BB4A7C" w:rsidRDefault="00446729" w:rsidP="00DE0F84">
            <w:pPr>
              <w:spacing w:line="360" w:lineRule="auto"/>
              <w:rPr>
                <w:color w:val="000000"/>
                <w:sz w:val="20"/>
                <w:szCs w:val="20"/>
              </w:rPr>
            </w:pPr>
            <w:r w:rsidRPr="00BB4A7C">
              <w:rPr>
                <w:color w:val="000000"/>
                <w:sz w:val="20"/>
                <w:szCs w:val="20"/>
              </w:rPr>
              <w:t>293507300</w:t>
            </w:r>
          </w:p>
        </w:tc>
        <w:tc>
          <w:tcPr>
            <w:tcW w:w="1701" w:type="dxa"/>
          </w:tcPr>
          <w:p w:rsidR="00446729" w:rsidRPr="00BB4A7C" w:rsidRDefault="00446729" w:rsidP="00DE0F84">
            <w:pPr>
              <w:spacing w:line="360" w:lineRule="auto"/>
              <w:rPr>
                <w:color w:val="000000"/>
                <w:sz w:val="20"/>
                <w:szCs w:val="20"/>
              </w:rPr>
            </w:pPr>
            <w:r w:rsidRPr="00BB4A7C">
              <w:rPr>
                <w:color w:val="000000"/>
                <w:sz w:val="20"/>
                <w:szCs w:val="20"/>
              </w:rPr>
              <w:t>381559490</w:t>
            </w:r>
          </w:p>
        </w:tc>
      </w:tr>
      <w:tr w:rsidR="00446729" w:rsidRPr="00BB4A7C" w:rsidTr="001B04FE">
        <w:tc>
          <w:tcPr>
            <w:tcW w:w="3402" w:type="dxa"/>
          </w:tcPr>
          <w:p w:rsidR="00446729" w:rsidRPr="00BB4A7C" w:rsidRDefault="00446729" w:rsidP="00DE0F84">
            <w:pPr>
              <w:numPr>
                <w:ilvl w:val="0"/>
                <w:numId w:val="4"/>
              </w:numPr>
              <w:tabs>
                <w:tab w:val="clear" w:pos="624"/>
                <w:tab w:val="num" w:pos="252"/>
              </w:tabs>
              <w:spacing w:line="360" w:lineRule="auto"/>
              <w:ind w:left="0" w:firstLine="0"/>
              <w:rPr>
                <w:color w:val="000000"/>
                <w:sz w:val="20"/>
              </w:rPr>
            </w:pPr>
            <w:r w:rsidRPr="00BB4A7C">
              <w:rPr>
                <w:color w:val="000000"/>
                <w:sz w:val="20"/>
              </w:rPr>
              <w:t>Платежи по кредиту</w:t>
            </w:r>
          </w:p>
        </w:tc>
        <w:tc>
          <w:tcPr>
            <w:tcW w:w="1364" w:type="dxa"/>
          </w:tcPr>
          <w:p w:rsidR="00446729" w:rsidRPr="00BB4A7C" w:rsidRDefault="00446729" w:rsidP="00DE0F84">
            <w:pPr>
              <w:spacing w:line="360" w:lineRule="auto"/>
              <w:rPr>
                <w:color w:val="000000"/>
                <w:sz w:val="20"/>
                <w:szCs w:val="22"/>
              </w:rPr>
            </w:pPr>
            <w:r w:rsidRPr="00BB4A7C">
              <w:rPr>
                <w:color w:val="000000"/>
                <w:sz w:val="20"/>
                <w:szCs w:val="22"/>
              </w:rPr>
              <w:t>0</w:t>
            </w:r>
          </w:p>
        </w:tc>
        <w:tc>
          <w:tcPr>
            <w:tcW w:w="1560" w:type="dxa"/>
          </w:tcPr>
          <w:p w:rsidR="00446729" w:rsidRPr="00BB4A7C" w:rsidRDefault="00446729" w:rsidP="00DE0F84">
            <w:pPr>
              <w:spacing w:line="360" w:lineRule="auto"/>
              <w:rPr>
                <w:color w:val="000000"/>
                <w:sz w:val="20"/>
                <w:szCs w:val="22"/>
              </w:rPr>
            </w:pPr>
            <w:r w:rsidRPr="00BB4A7C">
              <w:rPr>
                <w:color w:val="000000"/>
                <w:sz w:val="20"/>
                <w:szCs w:val="22"/>
              </w:rPr>
              <w:t>48 664 560</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44 493 312</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40 322 064</w:t>
            </w:r>
          </w:p>
        </w:tc>
        <w:tc>
          <w:tcPr>
            <w:tcW w:w="1559" w:type="dxa"/>
          </w:tcPr>
          <w:p w:rsidR="00446729" w:rsidRPr="00BB4A7C" w:rsidRDefault="00446729" w:rsidP="00DE0F84">
            <w:pPr>
              <w:spacing w:line="360" w:lineRule="auto"/>
              <w:rPr>
                <w:color w:val="000000"/>
                <w:sz w:val="20"/>
                <w:szCs w:val="20"/>
              </w:rPr>
            </w:pPr>
            <w:r w:rsidRPr="00BB4A7C">
              <w:rPr>
                <w:color w:val="000000"/>
                <w:sz w:val="20"/>
                <w:szCs w:val="20"/>
              </w:rPr>
              <w:t>36 150 816</w:t>
            </w:r>
          </w:p>
        </w:tc>
        <w:tc>
          <w:tcPr>
            <w:tcW w:w="1701" w:type="dxa"/>
          </w:tcPr>
          <w:p w:rsidR="00446729" w:rsidRPr="00BB4A7C" w:rsidRDefault="00446729" w:rsidP="00DE0F84">
            <w:pPr>
              <w:spacing w:line="360" w:lineRule="auto"/>
              <w:rPr>
                <w:color w:val="000000"/>
                <w:sz w:val="20"/>
                <w:szCs w:val="20"/>
              </w:rPr>
            </w:pPr>
            <w:r w:rsidRPr="00BB4A7C">
              <w:rPr>
                <w:color w:val="000000"/>
                <w:sz w:val="20"/>
                <w:szCs w:val="20"/>
              </w:rPr>
              <w:t>31 979 568</w:t>
            </w:r>
          </w:p>
        </w:tc>
      </w:tr>
      <w:tr w:rsidR="00446729" w:rsidRPr="00BB4A7C" w:rsidTr="001B04FE">
        <w:tc>
          <w:tcPr>
            <w:tcW w:w="3402" w:type="dxa"/>
          </w:tcPr>
          <w:p w:rsidR="00446729" w:rsidRPr="00BB4A7C" w:rsidRDefault="00446729" w:rsidP="00DE0F84">
            <w:pPr>
              <w:numPr>
                <w:ilvl w:val="0"/>
                <w:numId w:val="4"/>
              </w:numPr>
              <w:tabs>
                <w:tab w:val="clear" w:pos="624"/>
                <w:tab w:val="num" w:pos="252"/>
              </w:tabs>
              <w:spacing w:line="360" w:lineRule="auto"/>
              <w:ind w:left="0" w:firstLine="0"/>
              <w:rPr>
                <w:color w:val="000000"/>
                <w:sz w:val="20"/>
              </w:rPr>
            </w:pPr>
            <w:r w:rsidRPr="00BB4A7C">
              <w:rPr>
                <w:color w:val="000000"/>
                <w:sz w:val="20"/>
              </w:rPr>
              <w:t>Заработная плата, всего</w:t>
            </w:r>
          </w:p>
        </w:tc>
        <w:tc>
          <w:tcPr>
            <w:tcW w:w="1364" w:type="dxa"/>
          </w:tcPr>
          <w:p w:rsidR="00446729" w:rsidRPr="00BB4A7C" w:rsidRDefault="00446729" w:rsidP="00DE0F84">
            <w:pPr>
              <w:spacing w:line="360" w:lineRule="auto"/>
              <w:rPr>
                <w:color w:val="000000"/>
                <w:sz w:val="20"/>
                <w:szCs w:val="22"/>
              </w:rPr>
            </w:pPr>
            <w:r w:rsidRPr="00BB4A7C">
              <w:rPr>
                <w:color w:val="000000"/>
                <w:sz w:val="20"/>
                <w:szCs w:val="22"/>
              </w:rPr>
              <w:t>0</w:t>
            </w:r>
          </w:p>
        </w:tc>
        <w:tc>
          <w:tcPr>
            <w:tcW w:w="1560" w:type="dxa"/>
          </w:tcPr>
          <w:p w:rsidR="00446729" w:rsidRPr="00BB4A7C" w:rsidRDefault="00446729" w:rsidP="00DE0F84">
            <w:pPr>
              <w:spacing w:line="360" w:lineRule="auto"/>
              <w:rPr>
                <w:color w:val="000000"/>
                <w:sz w:val="20"/>
                <w:szCs w:val="22"/>
              </w:rPr>
            </w:pPr>
            <w:r w:rsidRPr="00BB4A7C">
              <w:rPr>
                <w:color w:val="000000"/>
                <w:sz w:val="20"/>
                <w:szCs w:val="22"/>
              </w:rPr>
              <w:t>25 992 000</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25 992 000</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25 992 000</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25 992 000</w:t>
            </w:r>
          </w:p>
        </w:tc>
        <w:tc>
          <w:tcPr>
            <w:tcW w:w="1701" w:type="dxa"/>
          </w:tcPr>
          <w:p w:rsidR="00446729" w:rsidRPr="00BB4A7C" w:rsidRDefault="00446729" w:rsidP="00DE0F84">
            <w:pPr>
              <w:spacing w:line="360" w:lineRule="auto"/>
              <w:rPr>
                <w:color w:val="000000"/>
                <w:sz w:val="20"/>
                <w:szCs w:val="22"/>
              </w:rPr>
            </w:pPr>
            <w:r w:rsidRPr="00BB4A7C">
              <w:rPr>
                <w:color w:val="000000"/>
                <w:sz w:val="20"/>
                <w:szCs w:val="22"/>
              </w:rPr>
              <w:t>25 992 000</w:t>
            </w:r>
          </w:p>
        </w:tc>
      </w:tr>
      <w:tr w:rsidR="00446729" w:rsidRPr="00BB4A7C" w:rsidTr="001B04FE">
        <w:tc>
          <w:tcPr>
            <w:tcW w:w="3402" w:type="dxa"/>
          </w:tcPr>
          <w:p w:rsidR="00446729" w:rsidRPr="00BB4A7C" w:rsidRDefault="00446729" w:rsidP="00DE0F84">
            <w:pPr>
              <w:numPr>
                <w:ilvl w:val="0"/>
                <w:numId w:val="4"/>
              </w:numPr>
              <w:tabs>
                <w:tab w:val="clear" w:pos="624"/>
                <w:tab w:val="num" w:pos="252"/>
              </w:tabs>
              <w:spacing w:line="360" w:lineRule="auto"/>
              <w:ind w:left="0" w:firstLine="0"/>
              <w:rPr>
                <w:color w:val="000000"/>
                <w:sz w:val="20"/>
              </w:rPr>
            </w:pPr>
            <w:r w:rsidRPr="00BB4A7C">
              <w:rPr>
                <w:color w:val="000000"/>
                <w:sz w:val="20"/>
              </w:rPr>
              <w:t>Отчисления ЕСН</w:t>
            </w:r>
          </w:p>
        </w:tc>
        <w:tc>
          <w:tcPr>
            <w:tcW w:w="1364" w:type="dxa"/>
          </w:tcPr>
          <w:p w:rsidR="00446729" w:rsidRPr="00BB4A7C" w:rsidRDefault="00446729" w:rsidP="00DE0F84">
            <w:pPr>
              <w:spacing w:line="360" w:lineRule="auto"/>
              <w:rPr>
                <w:color w:val="000000"/>
                <w:sz w:val="20"/>
                <w:szCs w:val="22"/>
              </w:rPr>
            </w:pPr>
            <w:r w:rsidRPr="00BB4A7C">
              <w:rPr>
                <w:color w:val="000000"/>
                <w:sz w:val="20"/>
                <w:szCs w:val="22"/>
              </w:rPr>
              <w:t>0</w:t>
            </w:r>
          </w:p>
        </w:tc>
        <w:tc>
          <w:tcPr>
            <w:tcW w:w="1560" w:type="dxa"/>
          </w:tcPr>
          <w:p w:rsidR="00446729" w:rsidRPr="00BB4A7C" w:rsidRDefault="00446729" w:rsidP="00DE0F84">
            <w:pPr>
              <w:spacing w:line="360" w:lineRule="auto"/>
              <w:rPr>
                <w:color w:val="000000"/>
                <w:sz w:val="20"/>
                <w:szCs w:val="22"/>
              </w:rPr>
            </w:pPr>
            <w:r w:rsidRPr="00BB4A7C">
              <w:rPr>
                <w:color w:val="000000"/>
                <w:sz w:val="20"/>
                <w:szCs w:val="22"/>
              </w:rPr>
              <w:t>6757920</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8837280</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8837280</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8837280</w:t>
            </w:r>
          </w:p>
        </w:tc>
        <w:tc>
          <w:tcPr>
            <w:tcW w:w="1701" w:type="dxa"/>
          </w:tcPr>
          <w:p w:rsidR="00446729" w:rsidRPr="00BB4A7C" w:rsidRDefault="00446729" w:rsidP="00DE0F84">
            <w:pPr>
              <w:spacing w:line="360" w:lineRule="auto"/>
              <w:rPr>
                <w:color w:val="000000"/>
                <w:sz w:val="20"/>
                <w:szCs w:val="22"/>
              </w:rPr>
            </w:pPr>
            <w:r w:rsidRPr="00BB4A7C">
              <w:rPr>
                <w:color w:val="000000"/>
                <w:sz w:val="20"/>
                <w:szCs w:val="22"/>
              </w:rPr>
              <w:t>8837280</w:t>
            </w:r>
          </w:p>
        </w:tc>
      </w:tr>
      <w:tr w:rsidR="00446729" w:rsidRPr="00BB4A7C" w:rsidTr="001B04FE">
        <w:tc>
          <w:tcPr>
            <w:tcW w:w="3402" w:type="dxa"/>
          </w:tcPr>
          <w:p w:rsidR="00446729" w:rsidRPr="00BB4A7C" w:rsidRDefault="00446729" w:rsidP="00DE0F84">
            <w:pPr>
              <w:numPr>
                <w:ilvl w:val="0"/>
                <w:numId w:val="4"/>
              </w:numPr>
              <w:tabs>
                <w:tab w:val="clear" w:pos="624"/>
                <w:tab w:val="num" w:pos="252"/>
              </w:tabs>
              <w:spacing w:line="360" w:lineRule="auto"/>
              <w:ind w:left="0" w:firstLine="0"/>
              <w:rPr>
                <w:color w:val="000000"/>
                <w:sz w:val="20"/>
              </w:rPr>
            </w:pPr>
            <w:r w:rsidRPr="00BB4A7C">
              <w:rPr>
                <w:color w:val="000000"/>
                <w:sz w:val="20"/>
              </w:rPr>
              <w:t>Внепроизводственные расходы</w:t>
            </w:r>
          </w:p>
        </w:tc>
        <w:tc>
          <w:tcPr>
            <w:tcW w:w="1364" w:type="dxa"/>
          </w:tcPr>
          <w:p w:rsidR="00446729" w:rsidRPr="00BB4A7C" w:rsidRDefault="00446729" w:rsidP="00DE0F84">
            <w:pPr>
              <w:spacing w:line="360" w:lineRule="auto"/>
              <w:rPr>
                <w:color w:val="000000"/>
                <w:sz w:val="20"/>
                <w:szCs w:val="22"/>
              </w:rPr>
            </w:pPr>
            <w:r w:rsidRPr="00BB4A7C">
              <w:rPr>
                <w:color w:val="000000"/>
                <w:sz w:val="20"/>
                <w:szCs w:val="22"/>
              </w:rPr>
              <w:t>0</w:t>
            </w:r>
          </w:p>
        </w:tc>
        <w:tc>
          <w:tcPr>
            <w:tcW w:w="1560" w:type="dxa"/>
          </w:tcPr>
          <w:p w:rsidR="00446729" w:rsidRPr="00BB4A7C" w:rsidRDefault="00446729" w:rsidP="00DE0F84">
            <w:pPr>
              <w:spacing w:line="360" w:lineRule="auto"/>
              <w:rPr>
                <w:color w:val="000000"/>
                <w:sz w:val="20"/>
                <w:szCs w:val="22"/>
              </w:rPr>
            </w:pPr>
            <w:r w:rsidRPr="00BB4A7C">
              <w:rPr>
                <w:color w:val="000000"/>
                <w:sz w:val="20"/>
                <w:szCs w:val="22"/>
              </w:rPr>
              <w:t>388 000</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388 000</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388 000</w:t>
            </w:r>
          </w:p>
        </w:tc>
        <w:tc>
          <w:tcPr>
            <w:tcW w:w="1559" w:type="dxa"/>
          </w:tcPr>
          <w:p w:rsidR="00446729" w:rsidRPr="00BB4A7C" w:rsidRDefault="00446729" w:rsidP="00DE0F84">
            <w:pPr>
              <w:spacing w:line="360" w:lineRule="auto"/>
              <w:rPr>
                <w:color w:val="000000"/>
                <w:sz w:val="20"/>
                <w:szCs w:val="22"/>
              </w:rPr>
            </w:pPr>
            <w:r w:rsidRPr="00BB4A7C">
              <w:rPr>
                <w:color w:val="000000"/>
                <w:sz w:val="20"/>
                <w:szCs w:val="22"/>
              </w:rPr>
              <w:t>388 000</w:t>
            </w:r>
          </w:p>
        </w:tc>
        <w:tc>
          <w:tcPr>
            <w:tcW w:w="1701" w:type="dxa"/>
          </w:tcPr>
          <w:p w:rsidR="00446729" w:rsidRPr="00BB4A7C" w:rsidRDefault="00446729" w:rsidP="00DE0F84">
            <w:pPr>
              <w:spacing w:line="360" w:lineRule="auto"/>
              <w:rPr>
                <w:color w:val="000000"/>
                <w:sz w:val="20"/>
                <w:szCs w:val="22"/>
              </w:rPr>
            </w:pPr>
            <w:r w:rsidRPr="00BB4A7C">
              <w:rPr>
                <w:color w:val="000000"/>
                <w:sz w:val="20"/>
                <w:szCs w:val="22"/>
              </w:rPr>
              <w:t>388 000</w:t>
            </w:r>
          </w:p>
        </w:tc>
      </w:tr>
      <w:tr w:rsidR="00446729" w:rsidRPr="00BB4A7C" w:rsidTr="001B04FE">
        <w:tc>
          <w:tcPr>
            <w:tcW w:w="3402" w:type="dxa"/>
          </w:tcPr>
          <w:p w:rsidR="00446729" w:rsidRPr="00BB4A7C" w:rsidRDefault="00446729" w:rsidP="00DE0F84">
            <w:pPr>
              <w:spacing w:line="360" w:lineRule="auto"/>
              <w:rPr>
                <w:color w:val="000000"/>
                <w:sz w:val="20"/>
              </w:rPr>
            </w:pPr>
            <w:r w:rsidRPr="00BB4A7C">
              <w:rPr>
                <w:color w:val="000000"/>
                <w:sz w:val="20"/>
              </w:rPr>
              <w:t>Итого</w:t>
            </w:r>
          </w:p>
        </w:tc>
        <w:tc>
          <w:tcPr>
            <w:tcW w:w="1364" w:type="dxa"/>
          </w:tcPr>
          <w:p w:rsidR="00446729" w:rsidRPr="00BB4A7C" w:rsidRDefault="00446729" w:rsidP="00DE0F84">
            <w:pPr>
              <w:spacing w:line="360" w:lineRule="auto"/>
              <w:rPr>
                <w:bCs/>
                <w:color w:val="000000"/>
                <w:sz w:val="20"/>
                <w:szCs w:val="22"/>
              </w:rPr>
            </w:pPr>
            <w:r w:rsidRPr="00BB4A7C">
              <w:rPr>
                <w:bCs/>
                <w:color w:val="000000"/>
                <w:sz w:val="20"/>
                <w:szCs w:val="22"/>
              </w:rPr>
              <w:t>76173537</w:t>
            </w:r>
          </w:p>
        </w:tc>
        <w:tc>
          <w:tcPr>
            <w:tcW w:w="1560" w:type="dxa"/>
          </w:tcPr>
          <w:p w:rsidR="00446729" w:rsidRPr="00BB4A7C" w:rsidRDefault="00446729" w:rsidP="00DE0F84">
            <w:pPr>
              <w:spacing w:line="360" w:lineRule="auto"/>
              <w:rPr>
                <w:bCs/>
                <w:color w:val="000000"/>
                <w:sz w:val="20"/>
                <w:szCs w:val="22"/>
              </w:rPr>
            </w:pPr>
            <w:r w:rsidRPr="00BB4A7C">
              <w:rPr>
                <w:bCs/>
                <w:color w:val="000000"/>
                <w:sz w:val="20"/>
                <w:szCs w:val="22"/>
              </w:rPr>
              <w:t>245 338 240</w:t>
            </w:r>
          </w:p>
        </w:tc>
        <w:tc>
          <w:tcPr>
            <w:tcW w:w="1559" w:type="dxa"/>
          </w:tcPr>
          <w:p w:rsidR="00446729" w:rsidRPr="00BB4A7C" w:rsidRDefault="00446729" w:rsidP="00DE0F84">
            <w:pPr>
              <w:spacing w:line="360" w:lineRule="auto"/>
              <w:rPr>
                <w:bCs/>
                <w:color w:val="000000"/>
                <w:sz w:val="20"/>
                <w:szCs w:val="22"/>
              </w:rPr>
            </w:pPr>
            <w:r w:rsidRPr="00BB4A7C">
              <w:rPr>
                <w:bCs/>
                <w:color w:val="000000"/>
                <w:sz w:val="20"/>
                <w:szCs w:val="22"/>
              </w:rPr>
              <w:t>270 242 680</w:t>
            </w:r>
          </w:p>
        </w:tc>
        <w:tc>
          <w:tcPr>
            <w:tcW w:w="1559" w:type="dxa"/>
          </w:tcPr>
          <w:p w:rsidR="00446729" w:rsidRPr="00BB4A7C" w:rsidRDefault="00446729" w:rsidP="00DE0F84">
            <w:pPr>
              <w:spacing w:line="360" w:lineRule="auto"/>
              <w:rPr>
                <w:bCs/>
                <w:color w:val="000000"/>
                <w:sz w:val="20"/>
                <w:szCs w:val="22"/>
              </w:rPr>
            </w:pPr>
            <w:r w:rsidRPr="00BB4A7C">
              <w:rPr>
                <w:bCs/>
                <w:color w:val="000000"/>
                <w:sz w:val="20"/>
                <w:szCs w:val="22"/>
              </w:rPr>
              <w:t>374 862 190</w:t>
            </w:r>
          </w:p>
        </w:tc>
        <w:tc>
          <w:tcPr>
            <w:tcW w:w="1559" w:type="dxa"/>
          </w:tcPr>
          <w:p w:rsidR="00446729" w:rsidRPr="00BB4A7C" w:rsidRDefault="00446729" w:rsidP="00DE0F84">
            <w:pPr>
              <w:spacing w:line="360" w:lineRule="auto"/>
              <w:rPr>
                <w:color w:val="000000"/>
                <w:sz w:val="20"/>
                <w:szCs w:val="20"/>
              </w:rPr>
            </w:pPr>
            <w:r w:rsidRPr="00BB4A7C">
              <w:rPr>
                <w:color w:val="000000"/>
                <w:sz w:val="20"/>
                <w:szCs w:val="20"/>
              </w:rPr>
              <w:t>438423396</w:t>
            </w:r>
          </w:p>
        </w:tc>
        <w:tc>
          <w:tcPr>
            <w:tcW w:w="1701" w:type="dxa"/>
          </w:tcPr>
          <w:p w:rsidR="00446729" w:rsidRPr="00BB4A7C" w:rsidRDefault="00446729" w:rsidP="00DE0F84">
            <w:pPr>
              <w:spacing w:line="360" w:lineRule="auto"/>
              <w:rPr>
                <w:color w:val="000000"/>
                <w:sz w:val="20"/>
                <w:szCs w:val="20"/>
              </w:rPr>
            </w:pPr>
            <w:r w:rsidRPr="00BB4A7C">
              <w:rPr>
                <w:color w:val="000000"/>
                <w:sz w:val="20"/>
                <w:szCs w:val="20"/>
              </w:rPr>
              <w:t>522304338</w:t>
            </w:r>
          </w:p>
        </w:tc>
      </w:tr>
      <w:tr w:rsidR="00446729" w:rsidRPr="00BB4A7C" w:rsidTr="001B04FE">
        <w:tc>
          <w:tcPr>
            <w:tcW w:w="3402" w:type="dxa"/>
          </w:tcPr>
          <w:p w:rsidR="00446729" w:rsidRPr="00BB4A7C" w:rsidRDefault="00446729" w:rsidP="00DE0F84">
            <w:pPr>
              <w:spacing w:line="360" w:lineRule="auto"/>
              <w:rPr>
                <w:color w:val="000000"/>
                <w:sz w:val="20"/>
              </w:rPr>
            </w:pPr>
            <w:r w:rsidRPr="00BB4A7C">
              <w:rPr>
                <w:color w:val="000000"/>
                <w:sz w:val="20"/>
              </w:rPr>
              <w:t>Чистый приток</w:t>
            </w:r>
          </w:p>
        </w:tc>
        <w:tc>
          <w:tcPr>
            <w:tcW w:w="1364" w:type="dxa"/>
          </w:tcPr>
          <w:p w:rsidR="00446729" w:rsidRPr="00BB4A7C" w:rsidRDefault="00446729" w:rsidP="00DE0F84">
            <w:pPr>
              <w:spacing w:line="360" w:lineRule="auto"/>
              <w:rPr>
                <w:bCs/>
                <w:color w:val="000000"/>
                <w:sz w:val="20"/>
                <w:szCs w:val="22"/>
              </w:rPr>
            </w:pPr>
            <w:r w:rsidRPr="00BB4A7C">
              <w:rPr>
                <w:bCs/>
                <w:color w:val="000000"/>
                <w:sz w:val="20"/>
                <w:szCs w:val="22"/>
              </w:rPr>
              <w:t>65868063</w:t>
            </w:r>
          </w:p>
        </w:tc>
        <w:tc>
          <w:tcPr>
            <w:tcW w:w="1560" w:type="dxa"/>
          </w:tcPr>
          <w:p w:rsidR="00446729" w:rsidRPr="00BB4A7C" w:rsidRDefault="00446729" w:rsidP="00DE0F84">
            <w:pPr>
              <w:spacing w:line="360" w:lineRule="auto"/>
              <w:rPr>
                <w:bCs/>
                <w:color w:val="000000"/>
                <w:sz w:val="20"/>
                <w:szCs w:val="22"/>
              </w:rPr>
            </w:pPr>
            <w:r w:rsidRPr="00BB4A7C">
              <w:rPr>
                <w:bCs/>
                <w:color w:val="000000"/>
                <w:sz w:val="20"/>
                <w:szCs w:val="22"/>
              </w:rPr>
              <w:t>-27 181 005</w:t>
            </w:r>
          </w:p>
        </w:tc>
        <w:tc>
          <w:tcPr>
            <w:tcW w:w="1559" w:type="dxa"/>
          </w:tcPr>
          <w:p w:rsidR="00446729" w:rsidRPr="00BB4A7C" w:rsidRDefault="00446729" w:rsidP="00DE0F84">
            <w:pPr>
              <w:spacing w:line="360" w:lineRule="auto"/>
              <w:rPr>
                <w:bCs/>
                <w:color w:val="000000"/>
                <w:sz w:val="20"/>
                <w:szCs w:val="22"/>
              </w:rPr>
            </w:pPr>
            <w:r w:rsidRPr="00BB4A7C">
              <w:rPr>
                <w:bCs/>
                <w:color w:val="000000"/>
                <w:sz w:val="20"/>
                <w:szCs w:val="22"/>
              </w:rPr>
              <w:t>13 361 726</w:t>
            </w:r>
          </w:p>
        </w:tc>
        <w:tc>
          <w:tcPr>
            <w:tcW w:w="1559" w:type="dxa"/>
          </w:tcPr>
          <w:p w:rsidR="00446729" w:rsidRPr="00BB4A7C" w:rsidRDefault="00446729" w:rsidP="00DE0F84">
            <w:pPr>
              <w:spacing w:line="360" w:lineRule="auto"/>
              <w:rPr>
                <w:bCs/>
                <w:color w:val="000000"/>
                <w:sz w:val="20"/>
                <w:szCs w:val="22"/>
              </w:rPr>
            </w:pPr>
            <w:r w:rsidRPr="00BB4A7C">
              <w:rPr>
                <w:bCs/>
                <w:color w:val="000000"/>
                <w:sz w:val="20"/>
                <w:szCs w:val="22"/>
              </w:rPr>
              <w:t>172 483 540</w:t>
            </w:r>
          </w:p>
        </w:tc>
        <w:tc>
          <w:tcPr>
            <w:tcW w:w="1559" w:type="dxa"/>
          </w:tcPr>
          <w:p w:rsidR="00446729" w:rsidRPr="00BB4A7C" w:rsidRDefault="00446729" w:rsidP="00DE0F84">
            <w:pPr>
              <w:spacing w:line="360" w:lineRule="auto"/>
              <w:rPr>
                <w:bCs/>
                <w:color w:val="000000"/>
                <w:sz w:val="20"/>
                <w:szCs w:val="22"/>
              </w:rPr>
            </w:pPr>
            <w:r w:rsidRPr="00BB4A7C">
              <w:rPr>
                <w:bCs/>
                <w:color w:val="000000"/>
                <w:sz w:val="20"/>
                <w:szCs w:val="22"/>
              </w:rPr>
              <w:t>273 126 053</w:t>
            </w:r>
          </w:p>
        </w:tc>
        <w:tc>
          <w:tcPr>
            <w:tcW w:w="1701" w:type="dxa"/>
          </w:tcPr>
          <w:p w:rsidR="00446729" w:rsidRPr="00BB4A7C" w:rsidRDefault="00446729" w:rsidP="00DE0F84">
            <w:pPr>
              <w:spacing w:line="360" w:lineRule="auto"/>
              <w:rPr>
                <w:bCs/>
                <w:color w:val="000000"/>
                <w:sz w:val="20"/>
                <w:szCs w:val="22"/>
              </w:rPr>
            </w:pPr>
            <w:r w:rsidRPr="00BB4A7C">
              <w:rPr>
                <w:bCs/>
                <w:color w:val="000000"/>
                <w:sz w:val="20"/>
                <w:szCs w:val="22"/>
              </w:rPr>
              <w:t>402 709 946</w:t>
            </w:r>
          </w:p>
        </w:tc>
      </w:tr>
      <w:tr w:rsidR="00446729" w:rsidRPr="00BB4A7C" w:rsidTr="001B04FE">
        <w:tc>
          <w:tcPr>
            <w:tcW w:w="3402" w:type="dxa"/>
          </w:tcPr>
          <w:p w:rsidR="00446729" w:rsidRPr="00BB4A7C" w:rsidRDefault="00446729" w:rsidP="00DE0F84">
            <w:pPr>
              <w:spacing w:line="360" w:lineRule="auto"/>
              <w:rPr>
                <w:color w:val="000000"/>
                <w:sz w:val="20"/>
              </w:rPr>
            </w:pPr>
            <w:r w:rsidRPr="00BB4A7C">
              <w:rPr>
                <w:color w:val="000000"/>
                <w:sz w:val="20"/>
              </w:rPr>
              <w:t>Остаток ДС</w:t>
            </w:r>
          </w:p>
        </w:tc>
        <w:tc>
          <w:tcPr>
            <w:tcW w:w="1364" w:type="dxa"/>
          </w:tcPr>
          <w:p w:rsidR="00446729" w:rsidRPr="00BB4A7C" w:rsidRDefault="00446729" w:rsidP="00DE0F84">
            <w:pPr>
              <w:spacing w:line="360" w:lineRule="auto"/>
              <w:rPr>
                <w:bCs/>
                <w:color w:val="000000"/>
                <w:sz w:val="20"/>
                <w:szCs w:val="22"/>
              </w:rPr>
            </w:pPr>
            <w:r w:rsidRPr="00BB4A7C">
              <w:rPr>
                <w:bCs/>
                <w:color w:val="000000"/>
                <w:sz w:val="20"/>
                <w:szCs w:val="22"/>
              </w:rPr>
              <w:t>65868063</w:t>
            </w:r>
          </w:p>
        </w:tc>
        <w:tc>
          <w:tcPr>
            <w:tcW w:w="1560" w:type="dxa"/>
          </w:tcPr>
          <w:p w:rsidR="00446729" w:rsidRPr="00BB4A7C" w:rsidRDefault="00446729" w:rsidP="00DE0F84">
            <w:pPr>
              <w:spacing w:line="360" w:lineRule="auto"/>
              <w:rPr>
                <w:bCs/>
                <w:color w:val="000000"/>
                <w:sz w:val="20"/>
                <w:szCs w:val="22"/>
              </w:rPr>
            </w:pPr>
            <w:r w:rsidRPr="00BB4A7C">
              <w:rPr>
                <w:bCs/>
                <w:color w:val="000000"/>
                <w:sz w:val="20"/>
                <w:szCs w:val="22"/>
              </w:rPr>
              <w:t>38 687 058</w:t>
            </w:r>
          </w:p>
        </w:tc>
        <w:tc>
          <w:tcPr>
            <w:tcW w:w="1559" w:type="dxa"/>
          </w:tcPr>
          <w:p w:rsidR="00446729" w:rsidRPr="00BB4A7C" w:rsidRDefault="00446729" w:rsidP="00DE0F84">
            <w:pPr>
              <w:spacing w:line="360" w:lineRule="auto"/>
              <w:rPr>
                <w:bCs/>
                <w:color w:val="000000"/>
                <w:sz w:val="20"/>
                <w:szCs w:val="22"/>
              </w:rPr>
            </w:pPr>
            <w:r w:rsidRPr="00BB4A7C">
              <w:rPr>
                <w:bCs/>
                <w:color w:val="000000"/>
                <w:sz w:val="20"/>
                <w:szCs w:val="22"/>
              </w:rPr>
              <w:t>52 048 784</w:t>
            </w:r>
          </w:p>
        </w:tc>
        <w:tc>
          <w:tcPr>
            <w:tcW w:w="1559" w:type="dxa"/>
          </w:tcPr>
          <w:p w:rsidR="00446729" w:rsidRPr="00BB4A7C" w:rsidRDefault="00446729" w:rsidP="00DE0F84">
            <w:pPr>
              <w:spacing w:line="360" w:lineRule="auto"/>
              <w:rPr>
                <w:bCs/>
                <w:color w:val="000000"/>
                <w:sz w:val="20"/>
                <w:szCs w:val="22"/>
              </w:rPr>
            </w:pPr>
            <w:r w:rsidRPr="00BB4A7C">
              <w:rPr>
                <w:bCs/>
                <w:color w:val="000000"/>
                <w:sz w:val="20"/>
                <w:szCs w:val="22"/>
              </w:rPr>
              <w:t>224 532 324</w:t>
            </w:r>
          </w:p>
        </w:tc>
        <w:tc>
          <w:tcPr>
            <w:tcW w:w="1559" w:type="dxa"/>
          </w:tcPr>
          <w:p w:rsidR="00446729" w:rsidRPr="00BB4A7C" w:rsidRDefault="00446729" w:rsidP="00DE0F84">
            <w:pPr>
              <w:spacing w:line="360" w:lineRule="auto"/>
              <w:rPr>
                <w:bCs/>
                <w:color w:val="000000"/>
                <w:sz w:val="20"/>
                <w:szCs w:val="22"/>
              </w:rPr>
            </w:pPr>
            <w:r w:rsidRPr="00BB4A7C">
              <w:rPr>
                <w:bCs/>
                <w:color w:val="000000"/>
                <w:sz w:val="20"/>
                <w:szCs w:val="22"/>
              </w:rPr>
              <w:t>497 658 377</w:t>
            </w:r>
          </w:p>
        </w:tc>
        <w:tc>
          <w:tcPr>
            <w:tcW w:w="1701" w:type="dxa"/>
          </w:tcPr>
          <w:p w:rsidR="00446729" w:rsidRPr="00BB4A7C" w:rsidRDefault="00446729" w:rsidP="00DE0F84">
            <w:pPr>
              <w:spacing w:line="360" w:lineRule="auto"/>
              <w:rPr>
                <w:bCs/>
                <w:color w:val="000000"/>
                <w:sz w:val="20"/>
                <w:szCs w:val="22"/>
              </w:rPr>
            </w:pPr>
            <w:r w:rsidRPr="00BB4A7C">
              <w:rPr>
                <w:bCs/>
                <w:color w:val="000000"/>
                <w:sz w:val="20"/>
                <w:szCs w:val="22"/>
              </w:rPr>
              <w:t>900 368 323</w:t>
            </w:r>
          </w:p>
        </w:tc>
      </w:tr>
    </w:tbl>
    <w:p w:rsidR="001B04FE" w:rsidRPr="00BB4A7C" w:rsidRDefault="001B04FE" w:rsidP="0059647D">
      <w:pPr>
        <w:spacing w:line="360" w:lineRule="auto"/>
        <w:ind w:firstLine="709"/>
        <w:jc w:val="both"/>
        <w:rPr>
          <w:color w:val="000000"/>
          <w:sz w:val="28"/>
          <w:szCs w:val="28"/>
          <w:lang w:val="en-US"/>
        </w:rPr>
      </w:pPr>
    </w:p>
    <w:p w:rsidR="001B04FE" w:rsidRPr="00BB4A7C" w:rsidRDefault="001B04FE" w:rsidP="0059647D">
      <w:pPr>
        <w:spacing w:line="360" w:lineRule="auto"/>
        <w:ind w:firstLine="709"/>
        <w:jc w:val="both"/>
        <w:rPr>
          <w:color w:val="000000"/>
          <w:sz w:val="28"/>
          <w:szCs w:val="28"/>
          <w:lang w:val="en-US"/>
        </w:rPr>
      </w:pPr>
    </w:p>
    <w:p w:rsidR="001B04FE" w:rsidRPr="00BB4A7C" w:rsidRDefault="001B04FE" w:rsidP="0059647D">
      <w:pPr>
        <w:spacing w:line="360" w:lineRule="auto"/>
        <w:ind w:firstLine="709"/>
        <w:jc w:val="both"/>
        <w:rPr>
          <w:color w:val="000000"/>
          <w:sz w:val="28"/>
          <w:szCs w:val="28"/>
          <w:lang w:val="en-US"/>
        </w:rPr>
        <w:sectPr w:rsidR="001B04FE" w:rsidRPr="00BB4A7C" w:rsidSect="001B04FE">
          <w:pgSz w:w="16840" w:h="11906" w:orient="landscape" w:code="9"/>
          <w:pgMar w:top="850" w:right="1134" w:bottom="1701" w:left="1134" w:header="709" w:footer="709" w:gutter="0"/>
          <w:cols w:space="708"/>
          <w:titlePg/>
          <w:docGrid w:linePitch="360"/>
        </w:sectPr>
      </w:pPr>
    </w:p>
    <w:p w:rsidR="00446729" w:rsidRPr="00BB4A7C" w:rsidRDefault="00446729" w:rsidP="0059647D">
      <w:pPr>
        <w:spacing w:line="360" w:lineRule="auto"/>
        <w:ind w:firstLine="709"/>
        <w:jc w:val="both"/>
        <w:rPr>
          <w:color w:val="000000"/>
          <w:sz w:val="28"/>
          <w:szCs w:val="28"/>
        </w:rPr>
      </w:pPr>
      <w:r w:rsidRPr="00BB4A7C">
        <w:rPr>
          <w:color w:val="000000"/>
          <w:sz w:val="28"/>
          <w:szCs w:val="28"/>
        </w:rPr>
        <w:t>Из полученного отчета видно, что за рассматриваемый период отток денежных средств превышает приток.</w:t>
      </w:r>
    </w:p>
    <w:p w:rsidR="00446729" w:rsidRPr="00BB4A7C" w:rsidRDefault="00446729" w:rsidP="0059647D">
      <w:pPr>
        <w:spacing w:line="360" w:lineRule="auto"/>
        <w:ind w:firstLine="709"/>
        <w:jc w:val="both"/>
        <w:rPr>
          <w:color w:val="000000"/>
          <w:sz w:val="28"/>
          <w:szCs w:val="28"/>
        </w:rPr>
      </w:pPr>
      <w:r w:rsidRPr="00BB4A7C">
        <w:rPr>
          <w:color w:val="000000"/>
          <w:sz w:val="28"/>
          <w:szCs w:val="28"/>
        </w:rPr>
        <w:t>Произведем расчет периода окупаемости нашего проекта (таблица 4).</w:t>
      </w:r>
    </w:p>
    <w:p w:rsidR="00446729" w:rsidRPr="00BB4A7C" w:rsidRDefault="00446729" w:rsidP="0059647D">
      <w:pPr>
        <w:spacing w:line="360" w:lineRule="auto"/>
        <w:ind w:firstLine="709"/>
        <w:jc w:val="both"/>
        <w:rPr>
          <w:color w:val="000000"/>
          <w:sz w:val="28"/>
          <w:szCs w:val="28"/>
        </w:rPr>
      </w:pPr>
      <w:r w:rsidRPr="00BB4A7C">
        <w:rPr>
          <w:color w:val="000000"/>
          <w:sz w:val="28"/>
          <w:szCs w:val="28"/>
        </w:rPr>
        <w:t>Согласно расчетам, произведенным в таблице 4, строим график, на котором наглядно виден срок окупаемости проекта – в среднем 2 года (проект окупится в 2010 году).</w:t>
      </w:r>
    </w:p>
    <w:p w:rsidR="00446729" w:rsidRPr="00BB4A7C" w:rsidRDefault="00446729" w:rsidP="0059647D">
      <w:pPr>
        <w:spacing w:line="360" w:lineRule="auto"/>
        <w:ind w:firstLine="709"/>
        <w:jc w:val="both"/>
        <w:rPr>
          <w:color w:val="000000"/>
          <w:sz w:val="28"/>
          <w:szCs w:val="28"/>
        </w:rPr>
      </w:pPr>
      <w:r w:rsidRPr="00BB4A7C">
        <w:rPr>
          <w:color w:val="000000"/>
          <w:sz w:val="28"/>
          <w:szCs w:val="28"/>
        </w:rPr>
        <w:t>Теперь расчетным способом найдем срок окупаемости:</w:t>
      </w:r>
    </w:p>
    <w:p w:rsidR="0059647D" w:rsidRPr="00BB4A7C" w:rsidRDefault="00AC7570" w:rsidP="0059647D">
      <w:pPr>
        <w:spacing w:line="360" w:lineRule="auto"/>
        <w:ind w:firstLine="709"/>
        <w:jc w:val="both"/>
        <w:rPr>
          <w:color w:val="000000"/>
          <w:sz w:val="28"/>
          <w:szCs w:val="28"/>
        </w:rPr>
      </w:pPr>
      <w:r w:rsidRPr="00BB4A7C">
        <w:rPr>
          <w:color w:val="000000"/>
          <w:sz w:val="28"/>
          <w:szCs w:val="28"/>
        </w:rPr>
        <w:object w:dxaOrig="6280" w:dyaOrig="660">
          <v:shape id="_x0000_i1026" type="#_x0000_t75" style="width:392.25pt;height:39.75pt" o:ole="">
            <v:imagedata r:id="rId12" o:title=""/>
          </v:shape>
          <o:OLEObject Type="Embed" ProgID="Equation.3" ShapeID="_x0000_i1026" DrawAspect="Content" ObjectID="_1457424710" r:id="rId13"/>
        </w:object>
      </w:r>
    </w:p>
    <w:p w:rsidR="00446729" w:rsidRPr="00BB4A7C" w:rsidRDefault="00446729" w:rsidP="0059647D">
      <w:pPr>
        <w:spacing w:line="360" w:lineRule="auto"/>
        <w:ind w:firstLine="709"/>
        <w:jc w:val="both"/>
        <w:rPr>
          <w:color w:val="000000"/>
          <w:sz w:val="28"/>
          <w:szCs w:val="28"/>
        </w:rPr>
      </w:pPr>
      <w:r w:rsidRPr="00BB4A7C">
        <w:rPr>
          <w:color w:val="000000"/>
          <w:sz w:val="28"/>
          <w:szCs w:val="28"/>
        </w:rPr>
        <w:t>Таким образом, капиталовложения на реализацию проекта должны окупиться за 2 года и 11 месяцев, и должны дать чистую текущую стоимость (NPV), равную 10103384,31 руб.</w:t>
      </w:r>
    </w:p>
    <w:p w:rsidR="00446729" w:rsidRPr="00BB4A7C" w:rsidRDefault="00446729" w:rsidP="0059647D">
      <w:pPr>
        <w:spacing w:line="360" w:lineRule="auto"/>
        <w:ind w:firstLine="709"/>
        <w:jc w:val="both"/>
        <w:rPr>
          <w:color w:val="000000"/>
          <w:sz w:val="28"/>
          <w:szCs w:val="28"/>
        </w:rPr>
      </w:pPr>
    </w:p>
    <w:p w:rsidR="00446729" w:rsidRPr="00BB4A7C" w:rsidRDefault="00446729" w:rsidP="0059647D">
      <w:pPr>
        <w:spacing w:line="360" w:lineRule="auto"/>
        <w:ind w:firstLine="709"/>
        <w:jc w:val="both"/>
        <w:rPr>
          <w:color w:val="000000"/>
          <w:sz w:val="28"/>
          <w:szCs w:val="28"/>
        </w:rPr>
      </w:pPr>
    </w:p>
    <w:p w:rsidR="00446729" w:rsidRPr="00BB4A7C" w:rsidRDefault="00446729" w:rsidP="0059647D">
      <w:pPr>
        <w:spacing w:line="360" w:lineRule="auto"/>
        <w:ind w:firstLine="709"/>
        <w:jc w:val="both"/>
        <w:rPr>
          <w:color w:val="000000"/>
          <w:sz w:val="28"/>
          <w:szCs w:val="28"/>
        </w:rPr>
        <w:sectPr w:rsidR="00446729" w:rsidRPr="00BB4A7C" w:rsidSect="0059647D">
          <w:pgSz w:w="11906" w:h="16840" w:code="9"/>
          <w:pgMar w:top="1134" w:right="850" w:bottom="1134" w:left="1701" w:header="709" w:footer="709" w:gutter="0"/>
          <w:cols w:space="708"/>
          <w:titlePg/>
          <w:docGrid w:linePitch="360"/>
        </w:sectPr>
      </w:pPr>
    </w:p>
    <w:p w:rsidR="00446729" w:rsidRPr="00BB4A7C" w:rsidRDefault="00446729" w:rsidP="0059647D">
      <w:pPr>
        <w:spacing w:line="360" w:lineRule="auto"/>
        <w:ind w:firstLine="709"/>
        <w:jc w:val="both"/>
        <w:rPr>
          <w:color w:val="000000"/>
          <w:sz w:val="28"/>
          <w:szCs w:val="28"/>
        </w:rPr>
      </w:pPr>
      <w:r w:rsidRPr="00BB4A7C">
        <w:rPr>
          <w:color w:val="000000"/>
          <w:sz w:val="28"/>
          <w:szCs w:val="28"/>
        </w:rPr>
        <w:t>Таблица 4 – Расчет периода окупаемости проекта.</w:t>
      </w:r>
    </w:p>
    <w:tbl>
      <w:tblPr>
        <w:tblW w:w="13291" w:type="dxa"/>
        <w:tblLayout w:type="fixed"/>
        <w:tblLook w:val="0000" w:firstRow="0" w:lastRow="0" w:firstColumn="0" w:lastColumn="0" w:noHBand="0" w:noVBand="0"/>
      </w:tblPr>
      <w:tblGrid>
        <w:gridCol w:w="3936"/>
        <w:gridCol w:w="1460"/>
        <w:gridCol w:w="1533"/>
        <w:gridCol w:w="1620"/>
        <w:gridCol w:w="1620"/>
        <w:gridCol w:w="1620"/>
        <w:gridCol w:w="1502"/>
      </w:tblGrid>
      <w:tr w:rsidR="00446729" w:rsidRPr="00BB4A7C" w:rsidTr="003259A1">
        <w:trPr>
          <w:trHeight w:val="255"/>
        </w:trPr>
        <w:tc>
          <w:tcPr>
            <w:tcW w:w="3936" w:type="dxa"/>
            <w:tcBorders>
              <w:top w:val="single" w:sz="4" w:space="0" w:color="auto"/>
              <w:left w:val="single" w:sz="4" w:space="0" w:color="auto"/>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 Показатели</w:t>
            </w:r>
          </w:p>
        </w:tc>
        <w:tc>
          <w:tcPr>
            <w:tcW w:w="1460" w:type="dxa"/>
            <w:tcBorders>
              <w:top w:val="single" w:sz="4" w:space="0" w:color="auto"/>
              <w:left w:val="nil"/>
              <w:bottom w:val="single" w:sz="4" w:space="0" w:color="auto"/>
              <w:right w:val="single" w:sz="4" w:space="0" w:color="auto"/>
            </w:tcBorders>
            <w:noWrap/>
          </w:tcPr>
          <w:p w:rsidR="00446729" w:rsidRPr="00BB4A7C" w:rsidRDefault="00446729" w:rsidP="003259A1">
            <w:pPr>
              <w:spacing w:line="360" w:lineRule="auto"/>
              <w:rPr>
                <w:bCs/>
                <w:color w:val="000000"/>
                <w:sz w:val="20"/>
              </w:rPr>
            </w:pPr>
            <w:r w:rsidRPr="00BB4A7C">
              <w:rPr>
                <w:bCs/>
                <w:color w:val="000000"/>
                <w:sz w:val="20"/>
              </w:rPr>
              <w:t>2008</w:t>
            </w:r>
          </w:p>
        </w:tc>
        <w:tc>
          <w:tcPr>
            <w:tcW w:w="1533" w:type="dxa"/>
            <w:tcBorders>
              <w:top w:val="single" w:sz="4" w:space="0" w:color="auto"/>
              <w:left w:val="nil"/>
              <w:bottom w:val="single" w:sz="4" w:space="0" w:color="auto"/>
              <w:right w:val="single" w:sz="4" w:space="0" w:color="auto"/>
            </w:tcBorders>
            <w:noWrap/>
          </w:tcPr>
          <w:p w:rsidR="00446729" w:rsidRPr="00BB4A7C" w:rsidRDefault="00446729" w:rsidP="003259A1">
            <w:pPr>
              <w:spacing w:line="360" w:lineRule="auto"/>
              <w:rPr>
                <w:bCs/>
                <w:color w:val="000000"/>
                <w:sz w:val="20"/>
              </w:rPr>
            </w:pPr>
            <w:r w:rsidRPr="00BB4A7C">
              <w:rPr>
                <w:bCs/>
                <w:color w:val="000000"/>
                <w:sz w:val="20"/>
              </w:rPr>
              <w:t>2009</w:t>
            </w:r>
          </w:p>
        </w:tc>
        <w:tc>
          <w:tcPr>
            <w:tcW w:w="1620" w:type="dxa"/>
            <w:tcBorders>
              <w:top w:val="single" w:sz="4" w:space="0" w:color="auto"/>
              <w:left w:val="nil"/>
              <w:bottom w:val="single" w:sz="4" w:space="0" w:color="auto"/>
              <w:right w:val="single" w:sz="4" w:space="0" w:color="auto"/>
            </w:tcBorders>
            <w:noWrap/>
          </w:tcPr>
          <w:p w:rsidR="00446729" w:rsidRPr="00BB4A7C" w:rsidRDefault="00446729" w:rsidP="003259A1">
            <w:pPr>
              <w:spacing w:line="360" w:lineRule="auto"/>
              <w:rPr>
                <w:bCs/>
                <w:color w:val="000000"/>
                <w:sz w:val="20"/>
              </w:rPr>
            </w:pPr>
            <w:r w:rsidRPr="00BB4A7C">
              <w:rPr>
                <w:bCs/>
                <w:color w:val="000000"/>
                <w:sz w:val="20"/>
              </w:rPr>
              <w:t>2010</w:t>
            </w:r>
          </w:p>
        </w:tc>
        <w:tc>
          <w:tcPr>
            <w:tcW w:w="1620" w:type="dxa"/>
            <w:tcBorders>
              <w:top w:val="single" w:sz="4" w:space="0" w:color="auto"/>
              <w:left w:val="nil"/>
              <w:bottom w:val="single" w:sz="4" w:space="0" w:color="auto"/>
              <w:right w:val="single" w:sz="4" w:space="0" w:color="auto"/>
            </w:tcBorders>
            <w:noWrap/>
          </w:tcPr>
          <w:p w:rsidR="00446729" w:rsidRPr="00BB4A7C" w:rsidRDefault="00446729" w:rsidP="003259A1">
            <w:pPr>
              <w:spacing w:line="360" w:lineRule="auto"/>
              <w:rPr>
                <w:bCs/>
                <w:color w:val="000000"/>
                <w:sz w:val="20"/>
              </w:rPr>
            </w:pPr>
            <w:r w:rsidRPr="00BB4A7C">
              <w:rPr>
                <w:bCs/>
                <w:color w:val="000000"/>
                <w:sz w:val="20"/>
              </w:rPr>
              <w:t>2011</w:t>
            </w:r>
          </w:p>
        </w:tc>
        <w:tc>
          <w:tcPr>
            <w:tcW w:w="1620" w:type="dxa"/>
            <w:tcBorders>
              <w:top w:val="single" w:sz="4" w:space="0" w:color="auto"/>
              <w:left w:val="nil"/>
              <w:bottom w:val="single" w:sz="4" w:space="0" w:color="auto"/>
              <w:right w:val="single" w:sz="4" w:space="0" w:color="auto"/>
            </w:tcBorders>
            <w:noWrap/>
          </w:tcPr>
          <w:p w:rsidR="00446729" w:rsidRPr="00BB4A7C" w:rsidRDefault="00446729" w:rsidP="003259A1">
            <w:pPr>
              <w:spacing w:line="360" w:lineRule="auto"/>
              <w:rPr>
                <w:bCs/>
                <w:color w:val="000000"/>
                <w:sz w:val="20"/>
              </w:rPr>
            </w:pPr>
            <w:r w:rsidRPr="00BB4A7C">
              <w:rPr>
                <w:bCs/>
                <w:color w:val="000000"/>
                <w:sz w:val="20"/>
              </w:rPr>
              <w:t>2012</w:t>
            </w:r>
          </w:p>
        </w:tc>
        <w:tc>
          <w:tcPr>
            <w:tcW w:w="1502" w:type="dxa"/>
            <w:tcBorders>
              <w:top w:val="single" w:sz="4" w:space="0" w:color="auto"/>
              <w:left w:val="nil"/>
              <w:bottom w:val="single" w:sz="4" w:space="0" w:color="auto"/>
              <w:right w:val="single" w:sz="4" w:space="0" w:color="auto"/>
            </w:tcBorders>
            <w:noWrap/>
          </w:tcPr>
          <w:p w:rsidR="00446729" w:rsidRPr="00BB4A7C" w:rsidRDefault="00446729" w:rsidP="003259A1">
            <w:pPr>
              <w:spacing w:line="360" w:lineRule="auto"/>
              <w:rPr>
                <w:bCs/>
                <w:color w:val="000000"/>
                <w:sz w:val="20"/>
              </w:rPr>
            </w:pPr>
            <w:r w:rsidRPr="00BB4A7C">
              <w:rPr>
                <w:bCs/>
                <w:color w:val="000000"/>
                <w:sz w:val="20"/>
              </w:rPr>
              <w:t>2013</w:t>
            </w:r>
          </w:p>
        </w:tc>
      </w:tr>
      <w:tr w:rsidR="00446729" w:rsidRPr="00BB4A7C" w:rsidTr="003259A1">
        <w:trPr>
          <w:trHeight w:val="262"/>
        </w:trPr>
        <w:tc>
          <w:tcPr>
            <w:tcW w:w="3936" w:type="dxa"/>
            <w:tcBorders>
              <w:top w:val="nil"/>
              <w:left w:val="single" w:sz="4" w:space="0" w:color="auto"/>
              <w:bottom w:val="single" w:sz="4" w:space="0" w:color="auto"/>
              <w:right w:val="single" w:sz="4" w:space="0" w:color="auto"/>
            </w:tcBorders>
          </w:tcPr>
          <w:p w:rsidR="00446729" w:rsidRPr="00BB4A7C" w:rsidRDefault="00446729" w:rsidP="003259A1">
            <w:pPr>
              <w:spacing w:line="360" w:lineRule="auto"/>
              <w:rPr>
                <w:color w:val="000000"/>
                <w:sz w:val="20"/>
                <w:szCs w:val="22"/>
              </w:rPr>
            </w:pPr>
            <w:r w:rsidRPr="00BB4A7C">
              <w:rPr>
                <w:color w:val="000000"/>
                <w:sz w:val="20"/>
                <w:szCs w:val="22"/>
              </w:rPr>
              <w:t>Выручка от реализации проекта</w:t>
            </w:r>
          </w:p>
        </w:tc>
        <w:tc>
          <w:tcPr>
            <w:tcW w:w="1460" w:type="dxa"/>
            <w:tcBorders>
              <w:top w:val="nil"/>
              <w:left w:val="nil"/>
              <w:bottom w:val="single" w:sz="4" w:space="0" w:color="auto"/>
              <w:right w:val="single" w:sz="4" w:space="0" w:color="auto"/>
            </w:tcBorders>
          </w:tcPr>
          <w:p w:rsidR="00446729" w:rsidRPr="00BB4A7C" w:rsidRDefault="00446729" w:rsidP="003259A1">
            <w:pPr>
              <w:spacing w:line="360" w:lineRule="auto"/>
              <w:rPr>
                <w:color w:val="000000"/>
                <w:sz w:val="20"/>
                <w:szCs w:val="22"/>
              </w:rPr>
            </w:pPr>
            <w:r w:rsidRPr="00BB4A7C">
              <w:rPr>
                <w:color w:val="000000"/>
                <w:sz w:val="20"/>
                <w:szCs w:val="22"/>
              </w:rPr>
              <w:t>0</w:t>
            </w:r>
          </w:p>
        </w:tc>
        <w:tc>
          <w:tcPr>
            <w:tcW w:w="1533" w:type="dxa"/>
            <w:tcBorders>
              <w:top w:val="nil"/>
              <w:left w:val="nil"/>
              <w:bottom w:val="single" w:sz="4" w:space="0" w:color="auto"/>
              <w:right w:val="single" w:sz="4" w:space="0" w:color="auto"/>
            </w:tcBorders>
          </w:tcPr>
          <w:p w:rsidR="00446729" w:rsidRPr="00BB4A7C" w:rsidRDefault="00446729" w:rsidP="003259A1">
            <w:pPr>
              <w:spacing w:line="360" w:lineRule="auto"/>
              <w:rPr>
                <w:color w:val="000000"/>
                <w:sz w:val="20"/>
                <w:szCs w:val="22"/>
              </w:rPr>
            </w:pPr>
            <w:r w:rsidRPr="00BB4A7C">
              <w:rPr>
                <w:color w:val="000000"/>
                <w:sz w:val="20"/>
                <w:szCs w:val="22"/>
              </w:rPr>
              <w:t>218 157 235,20</w:t>
            </w:r>
          </w:p>
        </w:tc>
        <w:tc>
          <w:tcPr>
            <w:tcW w:w="1620" w:type="dxa"/>
            <w:tcBorders>
              <w:top w:val="nil"/>
              <w:left w:val="nil"/>
              <w:bottom w:val="single" w:sz="4" w:space="0" w:color="auto"/>
              <w:right w:val="single" w:sz="4" w:space="0" w:color="auto"/>
            </w:tcBorders>
          </w:tcPr>
          <w:p w:rsidR="00446729" w:rsidRPr="00BB4A7C" w:rsidRDefault="00446729" w:rsidP="003259A1">
            <w:pPr>
              <w:spacing w:line="360" w:lineRule="auto"/>
              <w:rPr>
                <w:color w:val="000000"/>
                <w:sz w:val="20"/>
                <w:szCs w:val="22"/>
              </w:rPr>
            </w:pPr>
            <w:r w:rsidRPr="00BB4A7C">
              <w:rPr>
                <w:color w:val="000000"/>
                <w:sz w:val="20"/>
                <w:szCs w:val="22"/>
              </w:rPr>
              <w:t>283 604 405,76</w:t>
            </w:r>
          </w:p>
        </w:tc>
        <w:tc>
          <w:tcPr>
            <w:tcW w:w="1620" w:type="dxa"/>
            <w:tcBorders>
              <w:top w:val="nil"/>
              <w:left w:val="nil"/>
              <w:bottom w:val="single" w:sz="4" w:space="0" w:color="auto"/>
              <w:right w:val="single" w:sz="4" w:space="0" w:color="auto"/>
            </w:tcBorders>
          </w:tcPr>
          <w:p w:rsidR="00446729" w:rsidRPr="00BB4A7C" w:rsidRDefault="00446729" w:rsidP="003259A1">
            <w:pPr>
              <w:spacing w:line="360" w:lineRule="auto"/>
              <w:rPr>
                <w:color w:val="000000"/>
                <w:sz w:val="20"/>
                <w:szCs w:val="22"/>
              </w:rPr>
            </w:pPr>
            <w:r w:rsidRPr="00BB4A7C">
              <w:rPr>
                <w:color w:val="000000"/>
                <w:sz w:val="20"/>
                <w:szCs w:val="22"/>
              </w:rPr>
              <w:t>547 345 729,92</w:t>
            </w:r>
          </w:p>
        </w:tc>
        <w:tc>
          <w:tcPr>
            <w:tcW w:w="162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711549448,9</w:t>
            </w:r>
          </w:p>
        </w:tc>
        <w:tc>
          <w:tcPr>
            <w:tcW w:w="1502"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925014283,6</w:t>
            </w:r>
          </w:p>
        </w:tc>
      </w:tr>
      <w:tr w:rsidR="00446729" w:rsidRPr="00BB4A7C" w:rsidTr="003259A1">
        <w:trPr>
          <w:trHeight w:val="323"/>
        </w:trPr>
        <w:tc>
          <w:tcPr>
            <w:tcW w:w="3936" w:type="dxa"/>
            <w:tcBorders>
              <w:top w:val="nil"/>
              <w:left w:val="single" w:sz="4" w:space="0" w:color="auto"/>
              <w:bottom w:val="single" w:sz="4" w:space="0" w:color="auto"/>
              <w:right w:val="single" w:sz="4" w:space="0" w:color="auto"/>
            </w:tcBorders>
          </w:tcPr>
          <w:p w:rsidR="00446729" w:rsidRPr="00BB4A7C" w:rsidRDefault="00446729" w:rsidP="003259A1">
            <w:pPr>
              <w:spacing w:line="360" w:lineRule="auto"/>
              <w:rPr>
                <w:color w:val="000000"/>
                <w:sz w:val="20"/>
                <w:szCs w:val="22"/>
              </w:rPr>
            </w:pPr>
            <w:r w:rsidRPr="00BB4A7C">
              <w:rPr>
                <w:color w:val="000000"/>
                <w:sz w:val="20"/>
                <w:szCs w:val="22"/>
              </w:rPr>
              <w:t>Инвестиционные затраты по проекту</w:t>
            </w:r>
          </w:p>
        </w:tc>
        <w:tc>
          <w:tcPr>
            <w:tcW w:w="146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142 041 600</w:t>
            </w:r>
          </w:p>
        </w:tc>
        <w:tc>
          <w:tcPr>
            <w:tcW w:w="1533"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321 511 777</w:t>
            </w:r>
          </w:p>
        </w:tc>
        <w:tc>
          <w:tcPr>
            <w:tcW w:w="162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270 242 680,00</w:t>
            </w:r>
          </w:p>
        </w:tc>
        <w:tc>
          <w:tcPr>
            <w:tcW w:w="162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374 862 190,00</w:t>
            </w:r>
          </w:p>
        </w:tc>
        <w:tc>
          <w:tcPr>
            <w:tcW w:w="162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438423396</w:t>
            </w:r>
          </w:p>
        </w:tc>
        <w:tc>
          <w:tcPr>
            <w:tcW w:w="1502"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522304338</w:t>
            </w:r>
          </w:p>
        </w:tc>
      </w:tr>
      <w:tr w:rsidR="00446729" w:rsidRPr="00BB4A7C" w:rsidTr="003259A1">
        <w:trPr>
          <w:trHeight w:val="244"/>
        </w:trPr>
        <w:tc>
          <w:tcPr>
            <w:tcW w:w="3936" w:type="dxa"/>
            <w:tcBorders>
              <w:top w:val="nil"/>
              <w:left w:val="single" w:sz="4" w:space="0" w:color="auto"/>
              <w:bottom w:val="single" w:sz="4" w:space="0" w:color="auto"/>
              <w:right w:val="single" w:sz="4" w:space="0" w:color="auto"/>
            </w:tcBorders>
          </w:tcPr>
          <w:p w:rsidR="00446729" w:rsidRPr="00BB4A7C" w:rsidRDefault="00446729" w:rsidP="003259A1">
            <w:pPr>
              <w:spacing w:line="360" w:lineRule="auto"/>
              <w:rPr>
                <w:color w:val="000000"/>
                <w:sz w:val="20"/>
                <w:szCs w:val="22"/>
              </w:rPr>
            </w:pPr>
            <w:r w:rsidRPr="00BB4A7C">
              <w:rPr>
                <w:color w:val="000000"/>
                <w:sz w:val="20"/>
                <w:szCs w:val="22"/>
              </w:rPr>
              <w:t>Коэффициент дисконтирования (r=15%)</w:t>
            </w:r>
          </w:p>
        </w:tc>
        <w:tc>
          <w:tcPr>
            <w:tcW w:w="146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1</w:t>
            </w:r>
          </w:p>
        </w:tc>
        <w:tc>
          <w:tcPr>
            <w:tcW w:w="1533"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0,869565217</w:t>
            </w:r>
          </w:p>
        </w:tc>
        <w:tc>
          <w:tcPr>
            <w:tcW w:w="162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0,756143667</w:t>
            </w:r>
          </w:p>
        </w:tc>
        <w:tc>
          <w:tcPr>
            <w:tcW w:w="162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0,657516232</w:t>
            </w:r>
          </w:p>
        </w:tc>
        <w:tc>
          <w:tcPr>
            <w:tcW w:w="162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0,571753246</w:t>
            </w:r>
          </w:p>
        </w:tc>
        <w:tc>
          <w:tcPr>
            <w:tcW w:w="1502"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0,497176735</w:t>
            </w:r>
          </w:p>
        </w:tc>
      </w:tr>
      <w:tr w:rsidR="00446729" w:rsidRPr="00BB4A7C" w:rsidTr="003259A1">
        <w:trPr>
          <w:trHeight w:val="260"/>
        </w:trPr>
        <w:tc>
          <w:tcPr>
            <w:tcW w:w="3936" w:type="dxa"/>
            <w:tcBorders>
              <w:top w:val="nil"/>
              <w:left w:val="single" w:sz="4" w:space="0" w:color="auto"/>
              <w:bottom w:val="single" w:sz="4" w:space="0" w:color="auto"/>
              <w:right w:val="single" w:sz="4" w:space="0" w:color="auto"/>
            </w:tcBorders>
          </w:tcPr>
          <w:p w:rsidR="00446729" w:rsidRPr="00BB4A7C" w:rsidRDefault="00446729" w:rsidP="003259A1">
            <w:pPr>
              <w:spacing w:line="360" w:lineRule="auto"/>
              <w:rPr>
                <w:color w:val="000000"/>
                <w:sz w:val="20"/>
                <w:szCs w:val="22"/>
              </w:rPr>
            </w:pPr>
            <w:r w:rsidRPr="00BB4A7C">
              <w:rPr>
                <w:color w:val="000000"/>
                <w:sz w:val="20"/>
                <w:szCs w:val="22"/>
              </w:rPr>
              <w:t>Текущая стоимость доходов, PV</w:t>
            </w:r>
          </w:p>
        </w:tc>
        <w:tc>
          <w:tcPr>
            <w:tcW w:w="146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0</w:t>
            </w:r>
          </w:p>
        </w:tc>
        <w:tc>
          <w:tcPr>
            <w:tcW w:w="1533"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189701943,6</w:t>
            </w:r>
          </w:p>
        </w:tc>
        <w:tc>
          <w:tcPr>
            <w:tcW w:w="162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214445675,3</w:t>
            </w:r>
          </w:p>
        </w:tc>
        <w:tc>
          <w:tcPr>
            <w:tcW w:w="162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359888701,9</w:t>
            </w:r>
          </w:p>
        </w:tc>
        <w:tc>
          <w:tcPr>
            <w:tcW w:w="162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406830707,1</w:t>
            </w:r>
          </w:p>
        </w:tc>
        <w:tc>
          <w:tcPr>
            <w:tcW w:w="1502"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459895581,3</w:t>
            </w:r>
          </w:p>
        </w:tc>
      </w:tr>
      <w:tr w:rsidR="00446729" w:rsidRPr="00BB4A7C" w:rsidTr="003259A1">
        <w:trPr>
          <w:trHeight w:val="322"/>
        </w:trPr>
        <w:tc>
          <w:tcPr>
            <w:tcW w:w="3936" w:type="dxa"/>
            <w:tcBorders>
              <w:top w:val="nil"/>
              <w:left w:val="single" w:sz="4" w:space="0" w:color="auto"/>
              <w:bottom w:val="single" w:sz="4" w:space="0" w:color="auto"/>
              <w:right w:val="single" w:sz="4" w:space="0" w:color="auto"/>
            </w:tcBorders>
          </w:tcPr>
          <w:p w:rsidR="00446729" w:rsidRPr="00BB4A7C" w:rsidRDefault="00446729" w:rsidP="003259A1">
            <w:pPr>
              <w:spacing w:line="360" w:lineRule="auto"/>
              <w:rPr>
                <w:color w:val="000000"/>
                <w:sz w:val="20"/>
                <w:szCs w:val="22"/>
              </w:rPr>
            </w:pPr>
            <w:r w:rsidRPr="00BB4A7C">
              <w:rPr>
                <w:color w:val="000000"/>
                <w:sz w:val="20"/>
                <w:szCs w:val="22"/>
              </w:rPr>
              <w:t>Текущая стоимость расходов, CI</w:t>
            </w:r>
          </w:p>
        </w:tc>
        <w:tc>
          <w:tcPr>
            <w:tcW w:w="146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142 041 600</w:t>
            </w:r>
          </w:p>
        </w:tc>
        <w:tc>
          <w:tcPr>
            <w:tcW w:w="1533"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279575458,1</w:t>
            </w:r>
          </w:p>
        </w:tc>
        <w:tc>
          <w:tcPr>
            <w:tcW w:w="162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204342291</w:t>
            </w:r>
          </w:p>
        </w:tc>
        <w:tc>
          <w:tcPr>
            <w:tcW w:w="162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246477974,7</w:t>
            </w:r>
          </w:p>
        </w:tc>
        <w:tc>
          <w:tcPr>
            <w:tcW w:w="162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250669999,7</w:t>
            </w:r>
          </w:p>
        </w:tc>
        <w:tc>
          <w:tcPr>
            <w:tcW w:w="1502"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259677565,3</w:t>
            </w:r>
          </w:p>
        </w:tc>
      </w:tr>
      <w:tr w:rsidR="00446729" w:rsidRPr="00BB4A7C" w:rsidTr="003259A1">
        <w:trPr>
          <w:trHeight w:val="316"/>
        </w:trPr>
        <w:tc>
          <w:tcPr>
            <w:tcW w:w="3936" w:type="dxa"/>
            <w:tcBorders>
              <w:top w:val="nil"/>
              <w:left w:val="single" w:sz="4" w:space="0" w:color="auto"/>
              <w:bottom w:val="single" w:sz="4" w:space="0" w:color="auto"/>
              <w:right w:val="single" w:sz="4" w:space="0" w:color="auto"/>
            </w:tcBorders>
          </w:tcPr>
          <w:p w:rsidR="00446729" w:rsidRPr="00BB4A7C" w:rsidRDefault="00446729" w:rsidP="003259A1">
            <w:pPr>
              <w:spacing w:line="360" w:lineRule="auto"/>
              <w:rPr>
                <w:color w:val="000000"/>
                <w:sz w:val="20"/>
                <w:szCs w:val="22"/>
              </w:rPr>
            </w:pPr>
            <w:r w:rsidRPr="00BB4A7C">
              <w:rPr>
                <w:color w:val="000000"/>
                <w:sz w:val="20"/>
                <w:szCs w:val="22"/>
              </w:rPr>
              <w:t>Чистая текущая стоимость проекта, NPV</w:t>
            </w:r>
          </w:p>
        </w:tc>
        <w:tc>
          <w:tcPr>
            <w:tcW w:w="146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-142 041 600</w:t>
            </w:r>
          </w:p>
        </w:tc>
        <w:tc>
          <w:tcPr>
            <w:tcW w:w="1533"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-89873514,57</w:t>
            </w:r>
          </w:p>
        </w:tc>
        <w:tc>
          <w:tcPr>
            <w:tcW w:w="162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10103384,31</w:t>
            </w:r>
          </w:p>
        </w:tc>
        <w:tc>
          <w:tcPr>
            <w:tcW w:w="162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113410727,3</w:t>
            </w:r>
          </w:p>
        </w:tc>
        <w:tc>
          <w:tcPr>
            <w:tcW w:w="1620"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156160707,4</w:t>
            </w:r>
          </w:p>
        </w:tc>
        <w:tc>
          <w:tcPr>
            <w:tcW w:w="1502" w:type="dxa"/>
            <w:tcBorders>
              <w:top w:val="nil"/>
              <w:left w:val="nil"/>
              <w:bottom w:val="single" w:sz="4" w:space="0" w:color="auto"/>
              <w:right w:val="single" w:sz="4" w:space="0" w:color="auto"/>
            </w:tcBorders>
            <w:noWrap/>
          </w:tcPr>
          <w:p w:rsidR="00446729" w:rsidRPr="00BB4A7C" w:rsidRDefault="00446729" w:rsidP="003259A1">
            <w:pPr>
              <w:spacing w:line="360" w:lineRule="auto"/>
              <w:rPr>
                <w:color w:val="000000"/>
                <w:sz w:val="20"/>
                <w:szCs w:val="22"/>
              </w:rPr>
            </w:pPr>
            <w:r w:rsidRPr="00BB4A7C">
              <w:rPr>
                <w:color w:val="000000"/>
                <w:sz w:val="20"/>
                <w:szCs w:val="22"/>
              </w:rPr>
              <w:t>200218016</w:t>
            </w:r>
          </w:p>
        </w:tc>
      </w:tr>
    </w:tbl>
    <w:p w:rsidR="00446729" w:rsidRPr="00BB4A7C" w:rsidRDefault="00446729" w:rsidP="0059647D">
      <w:pPr>
        <w:spacing w:line="360" w:lineRule="auto"/>
        <w:ind w:firstLine="709"/>
        <w:jc w:val="both"/>
        <w:rPr>
          <w:color w:val="000000"/>
          <w:sz w:val="28"/>
          <w:szCs w:val="28"/>
        </w:rPr>
      </w:pPr>
    </w:p>
    <w:p w:rsidR="00446729" w:rsidRPr="00BB4A7C" w:rsidRDefault="00446729" w:rsidP="0059647D">
      <w:pPr>
        <w:spacing w:line="360" w:lineRule="auto"/>
        <w:ind w:firstLine="709"/>
        <w:jc w:val="both"/>
        <w:rPr>
          <w:color w:val="000000"/>
          <w:sz w:val="28"/>
          <w:szCs w:val="28"/>
        </w:rPr>
      </w:pPr>
    </w:p>
    <w:p w:rsidR="00446729" w:rsidRPr="00BB4A7C" w:rsidRDefault="00446729" w:rsidP="0059647D">
      <w:pPr>
        <w:spacing w:line="360" w:lineRule="auto"/>
        <w:ind w:firstLine="709"/>
        <w:jc w:val="both"/>
        <w:rPr>
          <w:color w:val="000000"/>
          <w:sz w:val="28"/>
          <w:szCs w:val="28"/>
        </w:rPr>
        <w:sectPr w:rsidR="00446729" w:rsidRPr="00BB4A7C" w:rsidSect="003259A1">
          <w:pgSz w:w="16840" w:h="11906" w:orient="landscape" w:code="9"/>
          <w:pgMar w:top="850" w:right="1134" w:bottom="1701" w:left="1134" w:header="709" w:footer="709" w:gutter="0"/>
          <w:cols w:space="708"/>
          <w:titlePg/>
          <w:docGrid w:linePitch="360"/>
        </w:sectPr>
      </w:pPr>
    </w:p>
    <w:p w:rsidR="00446729" w:rsidRPr="00BB4A7C" w:rsidRDefault="00446729" w:rsidP="0059647D">
      <w:pPr>
        <w:tabs>
          <w:tab w:val="left" w:pos="2160"/>
        </w:tabs>
        <w:spacing w:line="360" w:lineRule="auto"/>
        <w:ind w:firstLine="709"/>
        <w:jc w:val="both"/>
        <w:rPr>
          <w:color w:val="000000"/>
          <w:sz w:val="28"/>
        </w:rPr>
      </w:pPr>
    </w:p>
    <w:tbl>
      <w:tblPr>
        <w:tblW w:w="67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850"/>
        <w:gridCol w:w="851"/>
        <w:gridCol w:w="850"/>
        <w:gridCol w:w="709"/>
        <w:gridCol w:w="992"/>
        <w:gridCol w:w="992"/>
      </w:tblGrid>
      <w:tr w:rsidR="00446729" w:rsidRPr="00BB4A7C" w:rsidTr="00EE346C">
        <w:trPr>
          <w:trHeight w:val="255"/>
        </w:trPr>
        <w:tc>
          <w:tcPr>
            <w:tcW w:w="1495" w:type="dxa"/>
            <w:noWrap/>
          </w:tcPr>
          <w:p w:rsidR="00446729" w:rsidRPr="00BB4A7C" w:rsidRDefault="00446729" w:rsidP="00EE346C">
            <w:pPr>
              <w:spacing w:line="360" w:lineRule="auto"/>
              <w:rPr>
                <w:color w:val="000000"/>
                <w:sz w:val="20"/>
                <w:szCs w:val="20"/>
              </w:rPr>
            </w:pPr>
            <w:r w:rsidRPr="00BB4A7C">
              <w:rPr>
                <w:color w:val="000000"/>
                <w:sz w:val="20"/>
                <w:szCs w:val="20"/>
              </w:rPr>
              <w:t>200000000</w:t>
            </w:r>
          </w:p>
        </w:tc>
        <w:tc>
          <w:tcPr>
            <w:tcW w:w="850" w:type="dxa"/>
            <w:noWrap/>
          </w:tcPr>
          <w:p w:rsidR="00446729" w:rsidRPr="00BB4A7C" w:rsidRDefault="00446729" w:rsidP="00EE346C">
            <w:pPr>
              <w:spacing w:line="360" w:lineRule="auto"/>
              <w:rPr>
                <w:color w:val="000000"/>
                <w:sz w:val="20"/>
                <w:szCs w:val="20"/>
              </w:rPr>
            </w:pPr>
          </w:p>
        </w:tc>
        <w:tc>
          <w:tcPr>
            <w:tcW w:w="851" w:type="dxa"/>
            <w:noWrap/>
          </w:tcPr>
          <w:p w:rsidR="00446729" w:rsidRPr="00BB4A7C" w:rsidRDefault="00446729" w:rsidP="00EE346C">
            <w:pPr>
              <w:spacing w:line="360" w:lineRule="auto"/>
              <w:rPr>
                <w:color w:val="000000"/>
                <w:sz w:val="20"/>
                <w:szCs w:val="20"/>
              </w:rPr>
            </w:pPr>
          </w:p>
        </w:tc>
        <w:tc>
          <w:tcPr>
            <w:tcW w:w="850" w:type="dxa"/>
            <w:noWrap/>
          </w:tcPr>
          <w:p w:rsidR="00446729" w:rsidRPr="00BB4A7C" w:rsidRDefault="00446729" w:rsidP="00EE346C">
            <w:pPr>
              <w:spacing w:line="360" w:lineRule="auto"/>
              <w:rPr>
                <w:color w:val="000000"/>
                <w:sz w:val="20"/>
                <w:szCs w:val="20"/>
              </w:rPr>
            </w:pPr>
          </w:p>
        </w:tc>
        <w:tc>
          <w:tcPr>
            <w:tcW w:w="709" w:type="dxa"/>
            <w:noWrap/>
          </w:tcPr>
          <w:p w:rsidR="00446729" w:rsidRPr="00BB4A7C" w:rsidRDefault="00446729" w:rsidP="00EE346C">
            <w:pPr>
              <w:spacing w:line="360" w:lineRule="auto"/>
              <w:rPr>
                <w:color w:val="000000"/>
                <w:sz w:val="20"/>
                <w:szCs w:val="20"/>
              </w:rPr>
            </w:pPr>
          </w:p>
        </w:tc>
        <w:tc>
          <w:tcPr>
            <w:tcW w:w="992" w:type="dxa"/>
            <w:noWrap/>
          </w:tcPr>
          <w:p w:rsidR="00446729" w:rsidRPr="00BB4A7C" w:rsidRDefault="00446729" w:rsidP="00EE346C">
            <w:pPr>
              <w:spacing w:line="360" w:lineRule="auto"/>
              <w:rPr>
                <w:color w:val="000000"/>
                <w:sz w:val="20"/>
                <w:szCs w:val="20"/>
              </w:rPr>
            </w:pPr>
          </w:p>
        </w:tc>
        <w:tc>
          <w:tcPr>
            <w:tcW w:w="992" w:type="dxa"/>
            <w:noWrap/>
          </w:tcPr>
          <w:p w:rsidR="00446729" w:rsidRPr="00BB4A7C" w:rsidRDefault="00446729" w:rsidP="00EE346C">
            <w:pPr>
              <w:spacing w:line="360" w:lineRule="auto"/>
              <w:rPr>
                <w:color w:val="000000"/>
                <w:sz w:val="20"/>
                <w:szCs w:val="20"/>
              </w:rPr>
            </w:pPr>
            <w:r w:rsidRPr="00BB4A7C">
              <w:rPr>
                <w:color w:val="000000"/>
                <w:sz w:val="20"/>
                <w:szCs w:val="20"/>
              </w:rPr>
              <w:t>х</w:t>
            </w:r>
          </w:p>
        </w:tc>
      </w:tr>
      <w:tr w:rsidR="00446729" w:rsidRPr="00BB4A7C" w:rsidTr="00EE346C">
        <w:trPr>
          <w:trHeight w:val="255"/>
        </w:trPr>
        <w:tc>
          <w:tcPr>
            <w:tcW w:w="1495" w:type="dxa"/>
            <w:noWrap/>
          </w:tcPr>
          <w:p w:rsidR="00446729" w:rsidRPr="00BB4A7C" w:rsidRDefault="00446729" w:rsidP="00EE346C">
            <w:pPr>
              <w:spacing w:line="360" w:lineRule="auto"/>
              <w:rPr>
                <w:color w:val="000000"/>
                <w:sz w:val="20"/>
                <w:szCs w:val="20"/>
              </w:rPr>
            </w:pPr>
            <w:r w:rsidRPr="00BB4A7C">
              <w:rPr>
                <w:color w:val="000000"/>
                <w:sz w:val="20"/>
                <w:szCs w:val="20"/>
              </w:rPr>
              <w:t>180000000</w:t>
            </w:r>
          </w:p>
        </w:tc>
        <w:tc>
          <w:tcPr>
            <w:tcW w:w="850" w:type="dxa"/>
            <w:noWrap/>
          </w:tcPr>
          <w:p w:rsidR="00446729" w:rsidRPr="00BB4A7C" w:rsidRDefault="00446729" w:rsidP="00EE346C">
            <w:pPr>
              <w:spacing w:line="360" w:lineRule="auto"/>
              <w:rPr>
                <w:color w:val="000000"/>
                <w:sz w:val="20"/>
                <w:szCs w:val="20"/>
              </w:rPr>
            </w:pPr>
          </w:p>
        </w:tc>
        <w:tc>
          <w:tcPr>
            <w:tcW w:w="851" w:type="dxa"/>
            <w:noWrap/>
          </w:tcPr>
          <w:p w:rsidR="00446729" w:rsidRPr="00BB4A7C" w:rsidRDefault="00446729" w:rsidP="00EE346C">
            <w:pPr>
              <w:spacing w:line="360" w:lineRule="auto"/>
              <w:rPr>
                <w:color w:val="000000"/>
                <w:sz w:val="20"/>
                <w:szCs w:val="20"/>
              </w:rPr>
            </w:pPr>
          </w:p>
        </w:tc>
        <w:tc>
          <w:tcPr>
            <w:tcW w:w="850" w:type="dxa"/>
            <w:noWrap/>
          </w:tcPr>
          <w:p w:rsidR="00446729" w:rsidRPr="00BB4A7C" w:rsidRDefault="00446729" w:rsidP="00EE346C">
            <w:pPr>
              <w:spacing w:line="360" w:lineRule="auto"/>
              <w:rPr>
                <w:color w:val="000000"/>
                <w:sz w:val="20"/>
                <w:szCs w:val="20"/>
              </w:rPr>
            </w:pPr>
          </w:p>
        </w:tc>
        <w:tc>
          <w:tcPr>
            <w:tcW w:w="709" w:type="dxa"/>
            <w:noWrap/>
          </w:tcPr>
          <w:p w:rsidR="00446729" w:rsidRPr="00BB4A7C" w:rsidRDefault="00446729" w:rsidP="00EE346C">
            <w:pPr>
              <w:spacing w:line="360" w:lineRule="auto"/>
              <w:rPr>
                <w:color w:val="000000"/>
                <w:sz w:val="20"/>
                <w:szCs w:val="20"/>
              </w:rPr>
            </w:pPr>
          </w:p>
        </w:tc>
        <w:tc>
          <w:tcPr>
            <w:tcW w:w="992" w:type="dxa"/>
            <w:noWrap/>
          </w:tcPr>
          <w:p w:rsidR="00446729" w:rsidRPr="00BB4A7C" w:rsidRDefault="00446729" w:rsidP="00EE346C">
            <w:pPr>
              <w:spacing w:line="360" w:lineRule="auto"/>
              <w:rPr>
                <w:color w:val="000000"/>
                <w:sz w:val="20"/>
                <w:szCs w:val="20"/>
              </w:rPr>
            </w:pPr>
          </w:p>
        </w:tc>
        <w:tc>
          <w:tcPr>
            <w:tcW w:w="992" w:type="dxa"/>
            <w:noWrap/>
          </w:tcPr>
          <w:p w:rsidR="00446729" w:rsidRPr="00BB4A7C" w:rsidRDefault="00446729" w:rsidP="00EE346C">
            <w:pPr>
              <w:spacing w:line="360" w:lineRule="auto"/>
              <w:rPr>
                <w:color w:val="000000"/>
                <w:sz w:val="20"/>
                <w:szCs w:val="20"/>
              </w:rPr>
            </w:pPr>
          </w:p>
        </w:tc>
      </w:tr>
      <w:tr w:rsidR="00446729" w:rsidRPr="00BB4A7C" w:rsidTr="00EE346C">
        <w:trPr>
          <w:trHeight w:val="255"/>
        </w:trPr>
        <w:tc>
          <w:tcPr>
            <w:tcW w:w="1495" w:type="dxa"/>
            <w:noWrap/>
          </w:tcPr>
          <w:p w:rsidR="00446729" w:rsidRPr="00BB4A7C" w:rsidRDefault="00446729" w:rsidP="00EE346C">
            <w:pPr>
              <w:spacing w:line="360" w:lineRule="auto"/>
              <w:rPr>
                <w:color w:val="000000"/>
                <w:sz w:val="20"/>
                <w:szCs w:val="20"/>
              </w:rPr>
            </w:pPr>
            <w:r w:rsidRPr="00BB4A7C">
              <w:rPr>
                <w:color w:val="000000"/>
                <w:sz w:val="20"/>
                <w:szCs w:val="20"/>
              </w:rPr>
              <w:t>160000000</w:t>
            </w:r>
          </w:p>
        </w:tc>
        <w:tc>
          <w:tcPr>
            <w:tcW w:w="850" w:type="dxa"/>
            <w:noWrap/>
          </w:tcPr>
          <w:p w:rsidR="00446729" w:rsidRPr="00BB4A7C" w:rsidRDefault="00446729" w:rsidP="00EE346C">
            <w:pPr>
              <w:spacing w:line="360" w:lineRule="auto"/>
              <w:rPr>
                <w:color w:val="000000"/>
                <w:sz w:val="20"/>
                <w:szCs w:val="20"/>
              </w:rPr>
            </w:pPr>
          </w:p>
        </w:tc>
        <w:tc>
          <w:tcPr>
            <w:tcW w:w="851" w:type="dxa"/>
            <w:noWrap/>
          </w:tcPr>
          <w:p w:rsidR="00446729" w:rsidRPr="00BB4A7C" w:rsidRDefault="00446729" w:rsidP="00EE346C">
            <w:pPr>
              <w:spacing w:line="360" w:lineRule="auto"/>
              <w:rPr>
                <w:color w:val="000000"/>
                <w:sz w:val="20"/>
                <w:szCs w:val="20"/>
              </w:rPr>
            </w:pPr>
          </w:p>
        </w:tc>
        <w:tc>
          <w:tcPr>
            <w:tcW w:w="850" w:type="dxa"/>
            <w:noWrap/>
          </w:tcPr>
          <w:p w:rsidR="00446729" w:rsidRPr="00BB4A7C" w:rsidRDefault="00446729" w:rsidP="00EE346C">
            <w:pPr>
              <w:spacing w:line="360" w:lineRule="auto"/>
              <w:rPr>
                <w:color w:val="000000"/>
                <w:sz w:val="20"/>
                <w:szCs w:val="20"/>
              </w:rPr>
            </w:pPr>
          </w:p>
        </w:tc>
        <w:tc>
          <w:tcPr>
            <w:tcW w:w="709" w:type="dxa"/>
            <w:noWrap/>
          </w:tcPr>
          <w:p w:rsidR="00446729" w:rsidRPr="00BB4A7C" w:rsidRDefault="00446729" w:rsidP="00EE346C">
            <w:pPr>
              <w:spacing w:line="360" w:lineRule="auto"/>
              <w:rPr>
                <w:color w:val="000000"/>
                <w:sz w:val="20"/>
                <w:szCs w:val="20"/>
              </w:rPr>
            </w:pPr>
          </w:p>
        </w:tc>
        <w:tc>
          <w:tcPr>
            <w:tcW w:w="992" w:type="dxa"/>
            <w:noWrap/>
          </w:tcPr>
          <w:p w:rsidR="00446729" w:rsidRPr="00BB4A7C" w:rsidRDefault="00446729" w:rsidP="00EE346C">
            <w:pPr>
              <w:spacing w:line="360" w:lineRule="auto"/>
              <w:rPr>
                <w:color w:val="000000"/>
                <w:sz w:val="20"/>
                <w:szCs w:val="20"/>
              </w:rPr>
            </w:pPr>
            <w:r w:rsidRPr="00BB4A7C">
              <w:rPr>
                <w:color w:val="000000"/>
                <w:sz w:val="20"/>
                <w:szCs w:val="20"/>
              </w:rPr>
              <w:t>х</w:t>
            </w:r>
          </w:p>
        </w:tc>
        <w:tc>
          <w:tcPr>
            <w:tcW w:w="992" w:type="dxa"/>
            <w:noWrap/>
          </w:tcPr>
          <w:p w:rsidR="00446729" w:rsidRPr="00BB4A7C" w:rsidRDefault="00446729" w:rsidP="00EE346C">
            <w:pPr>
              <w:spacing w:line="360" w:lineRule="auto"/>
              <w:rPr>
                <w:color w:val="000000"/>
                <w:sz w:val="20"/>
                <w:szCs w:val="20"/>
              </w:rPr>
            </w:pPr>
          </w:p>
        </w:tc>
      </w:tr>
      <w:tr w:rsidR="00446729" w:rsidRPr="00BB4A7C" w:rsidTr="00EE346C">
        <w:trPr>
          <w:trHeight w:val="255"/>
        </w:trPr>
        <w:tc>
          <w:tcPr>
            <w:tcW w:w="1495" w:type="dxa"/>
            <w:noWrap/>
          </w:tcPr>
          <w:p w:rsidR="00446729" w:rsidRPr="00BB4A7C" w:rsidRDefault="00446729" w:rsidP="00EE346C">
            <w:pPr>
              <w:spacing w:line="360" w:lineRule="auto"/>
              <w:rPr>
                <w:color w:val="000000"/>
                <w:sz w:val="20"/>
                <w:szCs w:val="20"/>
              </w:rPr>
            </w:pPr>
            <w:r w:rsidRPr="00BB4A7C">
              <w:rPr>
                <w:color w:val="000000"/>
                <w:sz w:val="20"/>
                <w:szCs w:val="20"/>
              </w:rPr>
              <w:t>140000000</w:t>
            </w:r>
          </w:p>
        </w:tc>
        <w:tc>
          <w:tcPr>
            <w:tcW w:w="850" w:type="dxa"/>
            <w:noWrap/>
          </w:tcPr>
          <w:p w:rsidR="00446729" w:rsidRPr="00BB4A7C" w:rsidRDefault="00446729" w:rsidP="00EE346C">
            <w:pPr>
              <w:spacing w:line="360" w:lineRule="auto"/>
              <w:rPr>
                <w:color w:val="000000"/>
                <w:sz w:val="20"/>
                <w:szCs w:val="20"/>
              </w:rPr>
            </w:pPr>
          </w:p>
        </w:tc>
        <w:tc>
          <w:tcPr>
            <w:tcW w:w="851" w:type="dxa"/>
            <w:noWrap/>
          </w:tcPr>
          <w:p w:rsidR="00446729" w:rsidRPr="00BB4A7C" w:rsidRDefault="00446729" w:rsidP="00EE346C">
            <w:pPr>
              <w:spacing w:line="360" w:lineRule="auto"/>
              <w:rPr>
                <w:color w:val="000000"/>
                <w:sz w:val="20"/>
                <w:szCs w:val="20"/>
              </w:rPr>
            </w:pPr>
          </w:p>
        </w:tc>
        <w:tc>
          <w:tcPr>
            <w:tcW w:w="850" w:type="dxa"/>
            <w:noWrap/>
          </w:tcPr>
          <w:p w:rsidR="00446729" w:rsidRPr="00BB4A7C" w:rsidRDefault="00446729" w:rsidP="00EE346C">
            <w:pPr>
              <w:spacing w:line="360" w:lineRule="auto"/>
              <w:rPr>
                <w:color w:val="000000"/>
                <w:sz w:val="20"/>
                <w:szCs w:val="20"/>
              </w:rPr>
            </w:pPr>
          </w:p>
        </w:tc>
        <w:tc>
          <w:tcPr>
            <w:tcW w:w="709" w:type="dxa"/>
            <w:noWrap/>
          </w:tcPr>
          <w:p w:rsidR="00446729" w:rsidRPr="00BB4A7C" w:rsidRDefault="00446729" w:rsidP="00EE346C">
            <w:pPr>
              <w:spacing w:line="360" w:lineRule="auto"/>
              <w:rPr>
                <w:color w:val="000000"/>
                <w:sz w:val="20"/>
                <w:szCs w:val="20"/>
              </w:rPr>
            </w:pPr>
          </w:p>
        </w:tc>
        <w:tc>
          <w:tcPr>
            <w:tcW w:w="992" w:type="dxa"/>
            <w:noWrap/>
          </w:tcPr>
          <w:p w:rsidR="00446729" w:rsidRPr="00BB4A7C" w:rsidRDefault="00446729" w:rsidP="00EE346C">
            <w:pPr>
              <w:spacing w:line="360" w:lineRule="auto"/>
              <w:rPr>
                <w:color w:val="000000"/>
                <w:sz w:val="20"/>
                <w:szCs w:val="20"/>
              </w:rPr>
            </w:pPr>
          </w:p>
        </w:tc>
        <w:tc>
          <w:tcPr>
            <w:tcW w:w="992" w:type="dxa"/>
            <w:noWrap/>
          </w:tcPr>
          <w:p w:rsidR="00446729" w:rsidRPr="00BB4A7C" w:rsidRDefault="00446729" w:rsidP="00EE346C">
            <w:pPr>
              <w:spacing w:line="360" w:lineRule="auto"/>
              <w:rPr>
                <w:color w:val="000000"/>
                <w:sz w:val="20"/>
                <w:szCs w:val="20"/>
              </w:rPr>
            </w:pPr>
          </w:p>
        </w:tc>
      </w:tr>
      <w:tr w:rsidR="00446729" w:rsidRPr="00BB4A7C" w:rsidTr="00EE346C">
        <w:trPr>
          <w:trHeight w:val="255"/>
        </w:trPr>
        <w:tc>
          <w:tcPr>
            <w:tcW w:w="1495" w:type="dxa"/>
            <w:noWrap/>
          </w:tcPr>
          <w:p w:rsidR="00446729" w:rsidRPr="00BB4A7C" w:rsidRDefault="00446729" w:rsidP="00EE346C">
            <w:pPr>
              <w:spacing w:line="360" w:lineRule="auto"/>
              <w:rPr>
                <w:color w:val="000000"/>
                <w:sz w:val="20"/>
                <w:szCs w:val="20"/>
              </w:rPr>
            </w:pPr>
            <w:r w:rsidRPr="00BB4A7C">
              <w:rPr>
                <w:color w:val="000000"/>
                <w:sz w:val="20"/>
                <w:szCs w:val="20"/>
              </w:rPr>
              <w:t>120000000</w:t>
            </w:r>
          </w:p>
        </w:tc>
        <w:tc>
          <w:tcPr>
            <w:tcW w:w="850" w:type="dxa"/>
            <w:noWrap/>
          </w:tcPr>
          <w:p w:rsidR="00446729" w:rsidRPr="00BB4A7C" w:rsidRDefault="00446729" w:rsidP="00EE346C">
            <w:pPr>
              <w:spacing w:line="360" w:lineRule="auto"/>
              <w:rPr>
                <w:color w:val="000000"/>
                <w:sz w:val="20"/>
                <w:szCs w:val="20"/>
              </w:rPr>
            </w:pPr>
          </w:p>
        </w:tc>
        <w:tc>
          <w:tcPr>
            <w:tcW w:w="851" w:type="dxa"/>
            <w:noWrap/>
          </w:tcPr>
          <w:p w:rsidR="00446729" w:rsidRPr="00BB4A7C" w:rsidRDefault="00446729" w:rsidP="00EE346C">
            <w:pPr>
              <w:spacing w:line="360" w:lineRule="auto"/>
              <w:rPr>
                <w:color w:val="000000"/>
                <w:sz w:val="20"/>
                <w:szCs w:val="20"/>
              </w:rPr>
            </w:pPr>
          </w:p>
        </w:tc>
        <w:tc>
          <w:tcPr>
            <w:tcW w:w="850" w:type="dxa"/>
            <w:noWrap/>
          </w:tcPr>
          <w:p w:rsidR="00446729" w:rsidRPr="00BB4A7C" w:rsidRDefault="00446729" w:rsidP="00EE346C">
            <w:pPr>
              <w:spacing w:line="360" w:lineRule="auto"/>
              <w:rPr>
                <w:color w:val="000000"/>
                <w:sz w:val="20"/>
                <w:szCs w:val="20"/>
              </w:rPr>
            </w:pPr>
          </w:p>
        </w:tc>
        <w:tc>
          <w:tcPr>
            <w:tcW w:w="709" w:type="dxa"/>
            <w:noWrap/>
          </w:tcPr>
          <w:p w:rsidR="00446729" w:rsidRPr="00BB4A7C" w:rsidRDefault="00446729" w:rsidP="00EE346C">
            <w:pPr>
              <w:spacing w:line="360" w:lineRule="auto"/>
              <w:rPr>
                <w:color w:val="000000"/>
                <w:sz w:val="20"/>
                <w:szCs w:val="20"/>
              </w:rPr>
            </w:pPr>
            <w:r w:rsidRPr="00BB4A7C">
              <w:rPr>
                <w:color w:val="000000"/>
                <w:sz w:val="20"/>
                <w:szCs w:val="20"/>
              </w:rPr>
              <w:t>х</w:t>
            </w:r>
          </w:p>
        </w:tc>
        <w:tc>
          <w:tcPr>
            <w:tcW w:w="992" w:type="dxa"/>
            <w:noWrap/>
          </w:tcPr>
          <w:p w:rsidR="00446729" w:rsidRPr="00BB4A7C" w:rsidRDefault="00446729" w:rsidP="00EE346C">
            <w:pPr>
              <w:spacing w:line="360" w:lineRule="auto"/>
              <w:rPr>
                <w:color w:val="000000"/>
                <w:sz w:val="20"/>
                <w:szCs w:val="20"/>
              </w:rPr>
            </w:pPr>
          </w:p>
        </w:tc>
        <w:tc>
          <w:tcPr>
            <w:tcW w:w="992" w:type="dxa"/>
            <w:noWrap/>
          </w:tcPr>
          <w:p w:rsidR="00446729" w:rsidRPr="00BB4A7C" w:rsidRDefault="00446729" w:rsidP="00EE346C">
            <w:pPr>
              <w:spacing w:line="360" w:lineRule="auto"/>
              <w:rPr>
                <w:color w:val="000000"/>
                <w:sz w:val="20"/>
                <w:szCs w:val="20"/>
              </w:rPr>
            </w:pPr>
          </w:p>
        </w:tc>
      </w:tr>
      <w:tr w:rsidR="00446729" w:rsidRPr="00BB4A7C" w:rsidTr="00EE346C">
        <w:trPr>
          <w:trHeight w:val="255"/>
        </w:trPr>
        <w:tc>
          <w:tcPr>
            <w:tcW w:w="1495" w:type="dxa"/>
            <w:noWrap/>
          </w:tcPr>
          <w:p w:rsidR="00446729" w:rsidRPr="00BB4A7C" w:rsidRDefault="00446729" w:rsidP="00EE346C">
            <w:pPr>
              <w:spacing w:line="360" w:lineRule="auto"/>
              <w:rPr>
                <w:color w:val="000000"/>
                <w:sz w:val="20"/>
                <w:szCs w:val="20"/>
              </w:rPr>
            </w:pPr>
            <w:r w:rsidRPr="00BB4A7C">
              <w:rPr>
                <w:color w:val="000000"/>
                <w:sz w:val="20"/>
                <w:szCs w:val="20"/>
              </w:rPr>
              <w:t>100000000</w:t>
            </w:r>
          </w:p>
        </w:tc>
        <w:tc>
          <w:tcPr>
            <w:tcW w:w="850" w:type="dxa"/>
            <w:noWrap/>
          </w:tcPr>
          <w:p w:rsidR="00446729" w:rsidRPr="00BB4A7C" w:rsidRDefault="00446729" w:rsidP="00EE346C">
            <w:pPr>
              <w:spacing w:line="360" w:lineRule="auto"/>
              <w:rPr>
                <w:color w:val="000000"/>
                <w:sz w:val="20"/>
                <w:szCs w:val="20"/>
              </w:rPr>
            </w:pPr>
          </w:p>
        </w:tc>
        <w:tc>
          <w:tcPr>
            <w:tcW w:w="851" w:type="dxa"/>
            <w:noWrap/>
          </w:tcPr>
          <w:p w:rsidR="00446729" w:rsidRPr="00BB4A7C" w:rsidRDefault="00446729" w:rsidP="00EE346C">
            <w:pPr>
              <w:spacing w:line="360" w:lineRule="auto"/>
              <w:rPr>
                <w:color w:val="000000"/>
                <w:sz w:val="20"/>
                <w:szCs w:val="20"/>
              </w:rPr>
            </w:pPr>
          </w:p>
        </w:tc>
        <w:tc>
          <w:tcPr>
            <w:tcW w:w="850" w:type="dxa"/>
            <w:noWrap/>
          </w:tcPr>
          <w:p w:rsidR="00446729" w:rsidRPr="00BB4A7C" w:rsidRDefault="00446729" w:rsidP="00EE346C">
            <w:pPr>
              <w:spacing w:line="360" w:lineRule="auto"/>
              <w:rPr>
                <w:color w:val="000000"/>
                <w:sz w:val="20"/>
                <w:szCs w:val="20"/>
              </w:rPr>
            </w:pPr>
            <w:r w:rsidRPr="00BB4A7C">
              <w:rPr>
                <w:color w:val="000000"/>
                <w:sz w:val="20"/>
                <w:szCs w:val="20"/>
              </w:rPr>
              <w:t>х</w:t>
            </w:r>
          </w:p>
        </w:tc>
        <w:tc>
          <w:tcPr>
            <w:tcW w:w="709" w:type="dxa"/>
            <w:noWrap/>
          </w:tcPr>
          <w:p w:rsidR="00446729" w:rsidRPr="00BB4A7C" w:rsidRDefault="00446729" w:rsidP="00EE346C">
            <w:pPr>
              <w:spacing w:line="360" w:lineRule="auto"/>
              <w:rPr>
                <w:color w:val="000000"/>
                <w:sz w:val="20"/>
                <w:szCs w:val="20"/>
              </w:rPr>
            </w:pPr>
          </w:p>
        </w:tc>
        <w:tc>
          <w:tcPr>
            <w:tcW w:w="992" w:type="dxa"/>
            <w:noWrap/>
          </w:tcPr>
          <w:p w:rsidR="00446729" w:rsidRPr="00BB4A7C" w:rsidRDefault="00446729" w:rsidP="00EE346C">
            <w:pPr>
              <w:spacing w:line="360" w:lineRule="auto"/>
              <w:rPr>
                <w:color w:val="000000"/>
                <w:sz w:val="20"/>
                <w:szCs w:val="20"/>
              </w:rPr>
            </w:pPr>
          </w:p>
        </w:tc>
        <w:tc>
          <w:tcPr>
            <w:tcW w:w="992" w:type="dxa"/>
            <w:noWrap/>
          </w:tcPr>
          <w:p w:rsidR="00446729" w:rsidRPr="00BB4A7C" w:rsidRDefault="00446729" w:rsidP="00EE346C">
            <w:pPr>
              <w:spacing w:line="360" w:lineRule="auto"/>
              <w:rPr>
                <w:color w:val="000000"/>
                <w:sz w:val="20"/>
                <w:szCs w:val="20"/>
              </w:rPr>
            </w:pPr>
          </w:p>
        </w:tc>
      </w:tr>
      <w:tr w:rsidR="00446729" w:rsidRPr="00BB4A7C" w:rsidTr="00EE346C">
        <w:trPr>
          <w:trHeight w:val="255"/>
        </w:trPr>
        <w:tc>
          <w:tcPr>
            <w:tcW w:w="1495" w:type="dxa"/>
            <w:noWrap/>
          </w:tcPr>
          <w:p w:rsidR="00446729" w:rsidRPr="00BB4A7C" w:rsidRDefault="00446729" w:rsidP="00EE346C">
            <w:pPr>
              <w:spacing w:line="360" w:lineRule="auto"/>
              <w:rPr>
                <w:color w:val="000000"/>
                <w:sz w:val="20"/>
                <w:szCs w:val="20"/>
              </w:rPr>
            </w:pPr>
            <w:r w:rsidRPr="00BB4A7C">
              <w:rPr>
                <w:color w:val="000000"/>
                <w:sz w:val="20"/>
                <w:szCs w:val="20"/>
              </w:rPr>
              <w:t>0</w:t>
            </w:r>
          </w:p>
        </w:tc>
        <w:tc>
          <w:tcPr>
            <w:tcW w:w="850" w:type="dxa"/>
            <w:noWrap/>
          </w:tcPr>
          <w:p w:rsidR="00446729" w:rsidRPr="00BB4A7C" w:rsidRDefault="00446729" w:rsidP="00EE346C">
            <w:pPr>
              <w:spacing w:line="360" w:lineRule="auto"/>
              <w:rPr>
                <w:color w:val="000000"/>
                <w:sz w:val="20"/>
                <w:szCs w:val="20"/>
              </w:rPr>
            </w:pPr>
            <w:r w:rsidRPr="00BB4A7C">
              <w:rPr>
                <w:color w:val="000000"/>
                <w:sz w:val="20"/>
                <w:szCs w:val="20"/>
              </w:rPr>
              <w:t>2008</w:t>
            </w:r>
          </w:p>
        </w:tc>
        <w:tc>
          <w:tcPr>
            <w:tcW w:w="851" w:type="dxa"/>
            <w:noWrap/>
          </w:tcPr>
          <w:p w:rsidR="00446729" w:rsidRPr="00BB4A7C" w:rsidRDefault="00446729" w:rsidP="00EE346C">
            <w:pPr>
              <w:spacing w:line="360" w:lineRule="auto"/>
              <w:rPr>
                <w:color w:val="000000"/>
                <w:sz w:val="20"/>
                <w:szCs w:val="20"/>
              </w:rPr>
            </w:pPr>
            <w:r w:rsidRPr="00BB4A7C">
              <w:rPr>
                <w:color w:val="000000"/>
                <w:sz w:val="20"/>
                <w:szCs w:val="20"/>
              </w:rPr>
              <w:t>2009</w:t>
            </w:r>
          </w:p>
        </w:tc>
        <w:tc>
          <w:tcPr>
            <w:tcW w:w="850" w:type="dxa"/>
            <w:noWrap/>
          </w:tcPr>
          <w:p w:rsidR="00446729" w:rsidRPr="00BB4A7C" w:rsidRDefault="00446729" w:rsidP="00EE346C">
            <w:pPr>
              <w:spacing w:line="360" w:lineRule="auto"/>
              <w:rPr>
                <w:color w:val="000000"/>
                <w:sz w:val="20"/>
                <w:szCs w:val="20"/>
              </w:rPr>
            </w:pPr>
            <w:r w:rsidRPr="00BB4A7C">
              <w:rPr>
                <w:color w:val="000000"/>
                <w:sz w:val="20"/>
                <w:szCs w:val="20"/>
              </w:rPr>
              <w:t>2010</w:t>
            </w:r>
          </w:p>
        </w:tc>
        <w:tc>
          <w:tcPr>
            <w:tcW w:w="709" w:type="dxa"/>
            <w:noWrap/>
          </w:tcPr>
          <w:p w:rsidR="00446729" w:rsidRPr="00BB4A7C" w:rsidRDefault="00446729" w:rsidP="00EE346C">
            <w:pPr>
              <w:spacing w:line="360" w:lineRule="auto"/>
              <w:rPr>
                <w:color w:val="000000"/>
                <w:sz w:val="20"/>
                <w:szCs w:val="20"/>
              </w:rPr>
            </w:pPr>
            <w:r w:rsidRPr="00BB4A7C">
              <w:rPr>
                <w:color w:val="000000"/>
                <w:sz w:val="20"/>
                <w:szCs w:val="20"/>
              </w:rPr>
              <w:t>2011</w:t>
            </w:r>
          </w:p>
        </w:tc>
        <w:tc>
          <w:tcPr>
            <w:tcW w:w="992" w:type="dxa"/>
            <w:noWrap/>
          </w:tcPr>
          <w:p w:rsidR="00446729" w:rsidRPr="00BB4A7C" w:rsidRDefault="00446729" w:rsidP="00EE346C">
            <w:pPr>
              <w:spacing w:line="360" w:lineRule="auto"/>
              <w:rPr>
                <w:color w:val="000000"/>
                <w:sz w:val="20"/>
                <w:szCs w:val="20"/>
              </w:rPr>
            </w:pPr>
            <w:r w:rsidRPr="00BB4A7C">
              <w:rPr>
                <w:color w:val="000000"/>
                <w:sz w:val="20"/>
                <w:szCs w:val="20"/>
              </w:rPr>
              <w:t>2012</w:t>
            </w:r>
          </w:p>
        </w:tc>
        <w:tc>
          <w:tcPr>
            <w:tcW w:w="992" w:type="dxa"/>
            <w:noWrap/>
          </w:tcPr>
          <w:p w:rsidR="00446729" w:rsidRPr="00BB4A7C" w:rsidRDefault="00446729" w:rsidP="00EE346C">
            <w:pPr>
              <w:spacing w:line="360" w:lineRule="auto"/>
              <w:rPr>
                <w:color w:val="000000"/>
                <w:sz w:val="20"/>
                <w:szCs w:val="20"/>
              </w:rPr>
            </w:pPr>
            <w:r w:rsidRPr="00BB4A7C">
              <w:rPr>
                <w:color w:val="000000"/>
                <w:sz w:val="20"/>
                <w:szCs w:val="20"/>
              </w:rPr>
              <w:t>2013</w:t>
            </w:r>
          </w:p>
        </w:tc>
      </w:tr>
      <w:tr w:rsidR="00446729" w:rsidRPr="00BB4A7C" w:rsidTr="00EE346C">
        <w:trPr>
          <w:trHeight w:val="255"/>
        </w:trPr>
        <w:tc>
          <w:tcPr>
            <w:tcW w:w="1495" w:type="dxa"/>
            <w:noWrap/>
          </w:tcPr>
          <w:p w:rsidR="00446729" w:rsidRPr="00BB4A7C" w:rsidRDefault="00446729" w:rsidP="00EE346C">
            <w:pPr>
              <w:spacing w:line="360" w:lineRule="auto"/>
              <w:rPr>
                <w:color w:val="000000"/>
                <w:sz w:val="20"/>
                <w:szCs w:val="20"/>
              </w:rPr>
            </w:pPr>
            <w:r w:rsidRPr="00BB4A7C">
              <w:rPr>
                <w:color w:val="000000"/>
                <w:sz w:val="20"/>
                <w:szCs w:val="20"/>
              </w:rPr>
              <w:t>-100000000</w:t>
            </w:r>
          </w:p>
        </w:tc>
        <w:tc>
          <w:tcPr>
            <w:tcW w:w="850" w:type="dxa"/>
            <w:noWrap/>
          </w:tcPr>
          <w:p w:rsidR="00446729" w:rsidRPr="00BB4A7C" w:rsidRDefault="00446729" w:rsidP="00EE346C">
            <w:pPr>
              <w:spacing w:line="360" w:lineRule="auto"/>
              <w:rPr>
                <w:color w:val="000000"/>
                <w:sz w:val="20"/>
                <w:szCs w:val="20"/>
              </w:rPr>
            </w:pPr>
          </w:p>
        </w:tc>
        <w:tc>
          <w:tcPr>
            <w:tcW w:w="851" w:type="dxa"/>
            <w:noWrap/>
          </w:tcPr>
          <w:p w:rsidR="00446729" w:rsidRPr="00BB4A7C" w:rsidRDefault="00446729" w:rsidP="00EE346C">
            <w:pPr>
              <w:spacing w:line="360" w:lineRule="auto"/>
              <w:rPr>
                <w:color w:val="000000"/>
                <w:sz w:val="20"/>
                <w:szCs w:val="20"/>
              </w:rPr>
            </w:pPr>
            <w:r w:rsidRPr="00BB4A7C">
              <w:rPr>
                <w:color w:val="000000"/>
                <w:sz w:val="20"/>
                <w:szCs w:val="20"/>
              </w:rPr>
              <w:t>х</w:t>
            </w:r>
          </w:p>
        </w:tc>
        <w:tc>
          <w:tcPr>
            <w:tcW w:w="850" w:type="dxa"/>
            <w:noWrap/>
          </w:tcPr>
          <w:p w:rsidR="00446729" w:rsidRPr="00BB4A7C" w:rsidRDefault="00446729" w:rsidP="00EE346C">
            <w:pPr>
              <w:spacing w:line="360" w:lineRule="auto"/>
              <w:rPr>
                <w:color w:val="000000"/>
                <w:sz w:val="20"/>
                <w:szCs w:val="20"/>
              </w:rPr>
            </w:pPr>
          </w:p>
        </w:tc>
        <w:tc>
          <w:tcPr>
            <w:tcW w:w="709" w:type="dxa"/>
            <w:noWrap/>
          </w:tcPr>
          <w:p w:rsidR="00446729" w:rsidRPr="00BB4A7C" w:rsidRDefault="00446729" w:rsidP="00EE346C">
            <w:pPr>
              <w:spacing w:line="360" w:lineRule="auto"/>
              <w:rPr>
                <w:color w:val="000000"/>
                <w:sz w:val="20"/>
                <w:szCs w:val="20"/>
              </w:rPr>
            </w:pPr>
          </w:p>
        </w:tc>
        <w:tc>
          <w:tcPr>
            <w:tcW w:w="992" w:type="dxa"/>
            <w:noWrap/>
          </w:tcPr>
          <w:p w:rsidR="00446729" w:rsidRPr="00BB4A7C" w:rsidRDefault="00446729" w:rsidP="00EE346C">
            <w:pPr>
              <w:spacing w:line="360" w:lineRule="auto"/>
              <w:rPr>
                <w:color w:val="000000"/>
                <w:sz w:val="20"/>
                <w:szCs w:val="20"/>
              </w:rPr>
            </w:pPr>
          </w:p>
        </w:tc>
        <w:tc>
          <w:tcPr>
            <w:tcW w:w="992" w:type="dxa"/>
            <w:noWrap/>
          </w:tcPr>
          <w:p w:rsidR="00446729" w:rsidRPr="00BB4A7C" w:rsidRDefault="00446729" w:rsidP="00EE346C">
            <w:pPr>
              <w:spacing w:line="360" w:lineRule="auto"/>
              <w:rPr>
                <w:color w:val="000000"/>
                <w:sz w:val="20"/>
                <w:szCs w:val="20"/>
              </w:rPr>
            </w:pPr>
          </w:p>
        </w:tc>
      </w:tr>
      <w:tr w:rsidR="00446729" w:rsidRPr="00BB4A7C" w:rsidTr="00EE346C">
        <w:trPr>
          <w:trHeight w:val="255"/>
        </w:trPr>
        <w:tc>
          <w:tcPr>
            <w:tcW w:w="1495" w:type="dxa"/>
            <w:noWrap/>
          </w:tcPr>
          <w:p w:rsidR="00446729" w:rsidRPr="00BB4A7C" w:rsidRDefault="00446729" w:rsidP="00EE346C">
            <w:pPr>
              <w:spacing w:line="360" w:lineRule="auto"/>
              <w:rPr>
                <w:color w:val="000000"/>
                <w:sz w:val="20"/>
                <w:szCs w:val="20"/>
              </w:rPr>
            </w:pPr>
            <w:r w:rsidRPr="00BB4A7C">
              <w:rPr>
                <w:color w:val="000000"/>
                <w:sz w:val="20"/>
                <w:szCs w:val="20"/>
              </w:rPr>
              <w:t>-120000000</w:t>
            </w:r>
          </w:p>
        </w:tc>
        <w:tc>
          <w:tcPr>
            <w:tcW w:w="850" w:type="dxa"/>
            <w:noWrap/>
          </w:tcPr>
          <w:p w:rsidR="00446729" w:rsidRPr="00BB4A7C" w:rsidRDefault="00446729" w:rsidP="00EE346C">
            <w:pPr>
              <w:spacing w:line="360" w:lineRule="auto"/>
              <w:rPr>
                <w:color w:val="000000"/>
                <w:sz w:val="20"/>
                <w:szCs w:val="20"/>
              </w:rPr>
            </w:pPr>
          </w:p>
        </w:tc>
        <w:tc>
          <w:tcPr>
            <w:tcW w:w="851" w:type="dxa"/>
            <w:noWrap/>
          </w:tcPr>
          <w:p w:rsidR="00446729" w:rsidRPr="00BB4A7C" w:rsidRDefault="00446729" w:rsidP="00EE346C">
            <w:pPr>
              <w:spacing w:line="360" w:lineRule="auto"/>
              <w:rPr>
                <w:color w:val="000000"/>
                <w:sz w:val="20"/>
                <w:szCs w:val="20"/>
              </w:rPr>
            </w:pPr>
          </w:p>
        </w:tc>
        <w:tc>
          <w:tcPr>
            <w:tcW w:w="850" w:type="dxa"/>
            <w:noWrap/>
          </w:tcPr>
          <w:p w:rsidR="00446729" w:rsidRPr="00BB4A7C" w:rsidRDefault="00446729" w:rsidP="00EE346C">
            <w:pPr>
              <w:spacing w:line="360" w:lineRule="auto"/>
              <w:rPr>
                <w:color w:val="000000"/>
                <w:sz w:val="20"/>
                <w:szCs w:val="20"/>
              </w:rPr>
            </w:pPr>
          </w:p>
        </w:tc>
        <w:tc>
          <w:tcPr>
            <w:tcW w:w="709" w:type="dxa"/>
            <w:noWrap/>
          </w:tcPr>
          <w:p w:rsidR="00446729" w:rsidRPr="00BB4A7C" w:rsidRDefault="00446729" w:rsidP="00EE346C">
            <w:pPr>
              <w:spacing w:line="360" w:lineRule="auto"/>
              <w:rPr>
                <w:color w:val="000000"/>
                <w:sz w:val="20"/>
                <w:szCs w:val="20"/>
              </w:rPr>
            </w:pPr>
          </w:p>
        </w:tc>
        <w:tc>
          <w:tcPr>
            <w:tcW w:w="992" w:type="dxa"/>
            <w:noWrap/>
          </w:tcPr>
          <w:p w:rsidR="00446729" w:rsidRPr="00BB4A7C" w:rsidRDefault="00446729" w:rsidP="00EE346C">
            <w:pPr>
              <w:spacing w:line="360" w:lineRule="auto"/>
              <w:rPr>
                <w:color w:val="000000"/>
                <w:sz w:val="20"/>
                <w:szCs w:val="20"/>
              </w:rPr>
            </w:pPr>
          </w:p>
        </w:tc>
        <w:tc>
          <w:tcPr>
            <w:tcW w:w="992" w:type="dxa"/>
            <w:noWrap/>
          </w:tcPr>
          <w:p w:rsidR="00446729" w:rsidRPr="00BB4A7C" w:rsidRDefault="00446729" w:rsidP="00EE346C">
            <w:pPr>
              <w:spacing w:line="360" w:lineRule="auto"/>
              <w:rPr>
                <w:color w:val="000000"/>
                <w:sz w:val="20"/>
                <w:szCs w:val="20"/>
              </w:rPr>
            </w:pPr>
          </w:p>
        </w:tc>
      </w:tr>
      <w:tr w:rsidR="00446729" w:rsidRPr="00BB4A7C" w:rsidTr="00EE346C">
        <w:trPr>
          <w:trHeight w:val="255"/>
        </w:trPr>
        <w:tc>
          <w:tcPr>
            <w:tcW w:w="1495" w:type="dxa"/>
            <w:noWrap/>
          </w:tcPr>
          <w:p w:rsidR="00446729" w:rsidRPr="00BB4A7C" w:rsidRDefault="00446729" w:rsidP="00EE346C">
            <w:pPr>
              <w:spacing w:line="360" w:lineRule="auto"/>
              <w:rPr>
                <w:color w:val="000000"/>
                <w:sz w:val="20"/>
                <w:szCs w:val="20"/>
              </w:rPr>
            </w:pPr>
            <w:r w:rsidRPr="00BB4A7C">
              <w:rPr>
                <w:color w:val="000000"/>
                <w:sz w:val="20"/>
                <w:szCs w:val="20"/>
              </w:rPr>
              <w:t>-140000000</w:t>
            </w:r>
          </w:p>
        </w:tc>
        <w:tc>
          <w:tcPr>
            <w:tcW w:w="850" w:type="dxa"/>
            <w:noWrap/>
          </w:tcPr>
          <w:p w:rsidR="00446729" w:rsidRPr="00BB4A7C" w:rsidRDefault="00446729" w:rsidP="00EE346C">
            <w:pPr>
              <w:spacing w:line="360" w:lineRule="auto"/>
              <w:rPr>
                <w:color w:val="000000"/>
                <w:sz w:val="20"/>
                <w:szCs w:val="20"/>
              </w:rPr>
            </w:pPr>
            <w:r w:rsidRPr="00BB4A7C">
              <w:rPr>
                <w:color w:val="000000"/>
                <w:sz w:val="20"/>
                <w:szCs w:val="20"/>
              </w:rPr>
              <w:t>х</w:t>
            </w:r>
          </w:p>
        </w:tc>
        <w:tc>
          <w:tcPr>
            <w:tcW w:w="851" w:type="dxa"/>
            <w:noWrap/>
          </w:tcPr>
          <w:p w:rsidR="00446729" w:rsidRPr="00BB4A7C" w:rsidRDefault="00446729" w:rsidP="00EE346C">
            <w:pPr>
              <w:spacing w:line="360" w:lineRule="auto"/>
              <w:rPr>
                <w:color w:val="000000"/>
                <w:sz w:val="20"/>
                <w:szCs w:val="20"/>
              </w:rPr>
            </w:pPr>
          </w:p>
        </w:tc>
        <w:tc>
          <w:tcPr>
            <w:tcW w:w="850" w:type="dxa"/>
            <w:noWrap/>
          </w:tcPr>
          <w:p w:rsidR="00446729" w:rsidRPr="00BB4A7C" w:rsidRDefault="00446729" w:rsidP="00EE346C">
            <w:pPr>
              <w:spacing w:line="360" w:lineRule="auto"/>
              <w:rPr>
                <w:color w:val="000000"/>
                <w:sz w:val="20"/>
                <w:szCs w:val="20"/>
              </w:rPr>
            </w:pPr>
          </w:p>
        </w:tc>
        <w:tc>
          <w:tcPr>
            <w:tcW w:w="709" w:type="dxa"/>
            <w:noWrap/>
          </w:tcPr>
          <w:p w:rsidR="00446729" w:rsidRPr="00BB4A7C" w:rsidRDefault="00446729" w:rsidP="00EE346C">
            <w:pPr>
              <w:spacing w:line="360" w:lineRule="auto"/>
              <w:rPr>
                <w:color w:val="000000"/>
                <w:sz w:val="20"/>
                <w:szCs w:val="20"/>
              </w:rPr>
            </w:pPr>
          </w:p>
        </w:tc>
        <w:tc>
          <w:tcPr>
            <w:tcW w:w="992" w:type="dxa"/>
            <w:noWrap/>
          </w:tcPr>
          <w:p w:rsidR="00446729" w:rsidRPr="00BB4A7C" w:rsidRDefault="00446729" w:rsidP="00EE346C">
            <w:pPr>
              <w:spacing w:line="360" w:lineRule="auto"/>
              <w:rPr>
                <w:color w:val="000000"/>
                <w:sz w:val="20"/>
                <w:szCs w:val="20"/>
              </w:rPr>
            </w:pPr>
          </w:p>
        </w:tc>
        <w:tc>
          <w:tcPr>
            <w:tcW w:w="992" w:type="dxa"/>
            <w:noWrap/>
          </w:tcPr>
          <w:p w:rsidR="00446729" w:rsidRPr="00BB4A7C" w:rsidRDefault="00446729" w:rsidP="00EE346C">
            <w:pPr>
              <w:spacing w:line="360" w:lineRule="auto"/>
              <w:rPr>
                <w:color w:val="000000"/>
                <w:sz w:val="20"/>
                <w:szCs w:val="20"/>
              </w:rPr>
            </w:pPr>
          </w:p>
        </w:tc>
      </w:tr>
    </w:tbl>
    <w:p w:rsidR="00446729" w:rsidRPr="00BB4A7C" w:rsidRDefault="00446729" w:rsidP="0059647D">
      <w:pPr>
        <w:spacing w:line="360" w:lineRule="auto"/>
        <w:ind w:firstLine="709"/>
        <w:jc w:val="both"/>
        <w:rPr>
          <w:color w:val="000000"/>
          <w:sz w:val="28"/>
          <w:szCs w:val="28"/>
        </w:rPr>
      </w:pPr>
      <w:r w:rsidRPr="00BB4A7C">
        <w:rPr>
          <w:color w:val="000000"/>
          <w:sz w:val="28"/>
          <w:szCs w:val="28"/>
        </w:rPr>
        <w:t>Рисунок 3 – Срок окупаемости проекта.</w:t>
      </w:r>
    </w:p>
    <w:p w:rsidR="00EE346C" w:rsidRPr="00BB4A7C" w:rsidRDefault="00EE346C" w:rsidP="0059647D">
      <w:pPr>
        <w:spacing w:line="360" w:lineRule="auto"/>
        <w:ind w:firstLine="709"/>
        <w:jc w:val="both"/>
        <w:rPr>
          <w:color w:val="000000"/>
          <w:sz w:val="28"/>
          <w:szCs w:val="28"/>
          <w:lang w:val="en-US"/>
        </w:rPr>
      </w:pPr>
    </w:p>
    <w:p w:rsidR="00446729" w:rsidRPr="00BB4A7C" w:rsidRDefault="00446729" w:rsidP="0059647D">
      <w:pPr>
        <w:spacing w:line="360" w:lineRule="auto"/>
        <w:ind w:firstLine="709"/>
        <w:jc w:val="both"/>
        <w:rPr>
          <w:color w:val="000000"/>
          <w:sz w:val="28"/>
          <w:szCs w:val="28"/>
        </w:rPr>
      </w:pPr>
      <w:r w:rsidRPr="00BB4A7C">
        <w:rPr>
          <w:color w:val="000000"/>
          <w:sz w:val="28"/>
          <w:szCs w:val="28"/>
        </w:rPr>
        <w:t>Отчет о прибылях и убытках отражает операционную деятельность предприятия и показывает покрытие производственных затрат доходами от реализации произведенной продукции и полученную прибыль</w:t>
      </w:r>
    </w:p>
    <w:p w:rsidR="00446729" w:rsidRPr="00BB4A7C" w:rsidRDefault="00446729" w:rsidP="0059647D">
      <w:pPr>
        <w:shd w:val="clear" w:color="auto" w:fill="FFFFFF"/>
        <w:spacing w:line="360" w:lineRule="auto"/>
        <w:ind w:firstLine="709"/>
        <w:jc w:val="both"/>
        <w:rPr>
          <w:color w:val="000000"/>
          <w:sz w:val="28"/>
          <w:szCs w:val="28"/>
        </w:rPr>
      </w:pPr>
      <w:r w:rsidRPr="00BB4A7C">
        <w:rPr>
          <w:color w:val="000000"/>
          <w:sz w:val="28"/>
          <w:szCs w:val="28"/>
        </w:rPr>
        <w:t>В наиболее общем виде отчет о прибылях и убытках включает: стоимость реализованной продукции, себестоимость, валовую прибыль, производственные затраты, чистый доход или убытки. Рассмотрим отчет о прибылях и убытках для ООО «Завод металлоконструкций» на период с 2009-2013 гг. (таблица 6).</w:t>
      </w:r>
    </w:p>
    <w:p w:rsidR="00446729" w:rsidRPr="00BB4A7C" w:rsidRDefault="00446729" w:rsidP="0059647D">
      <w:pPr>
        <w:spacing w:line="360" w:lineRule="auto"/>
        <w:ind w:firstLine="709"/>
        <w:jc w:val="both"/>
        <w:rPr>
          <w:color w:val="000000"/>
          <w:sz w:val="28"/>
          <w:szCs w:val="28"/>
        </w:rPr>
      </w:pPr>
    </w:p>
    <w:p w:rsidR="0059647D" w:rsidRPr="00BB4A7C" w:rsidRDefault="00446729" w:rsidP="0059647D">
      <w:pPr>
        <w:spacing w:line="360" w:lineRule="auto"/>
        <w:ind w:firstLine="709"/>
        <w:jc w:val="both"/>
        <w:rPr>
          <w:color w:val="000000"/>
          <w:sz w:val="28"/>
          <w:szCs w:val="28"/>
        </w:rPr>
      </w:pPr>
      <w:r w:rsidRPr="00BB4A7C">
        <w:rPr>
          <w:color w:val="000000"/>
          <w:sz w:val="28"/>
          <w:szCs w:val="28"/>
        </w:rPr>
        <w:t>Таблица 6 – Порог рентабельности</w:t>
      </w:r>
    </w:p>
    <w:tbl>
      <w:tblPr>
        <w:tblW w:w="9180" w:type="dxa"/>
        <w:tblInd w:w="108" w:type="dxa"/>
        <w:tblLook w:val="0000" w:firstRow="0" w:lastRow="0" w:firstColumn="0" w:lastColumn="0" w:noHBand="0" w:noVBand="0"/>
      </w:tblPr>
      <w:tblGrid>
        <w:gridCol w:w="1930"/>
        <w:gridCol w:w="1546"/>
        <w:gridCol w:w="1452"/>
        <w:gridCol w:w="1417"/>
        <w:gridCol w:w="1418"/>
        <w:gridCol w:w="1417"/>
      </w:tblGrid>
      <w:tr w:rsidR="00446729" w:rsidRPr="00BB4A7C" w:rsidTr="00EE346C">
        <w:trPr>
          <w:trHeight w:val="270"/>
        </w:trPr>
        <w:tc>
          <w:tcPr>
            <w:tcW w:w="1930" w:type="dxa"/>
            <w:tcBorders>
              <w:top w:val="single" w:sz="8" w:space="0" w:color="auto"/>
              <w:left w:val="single" w:sz="8" w:space="0" w:color="auto"/>
              <w:bottom w:val="single" w:sz="4" w:space="0" w:color="auto"/>
              <w:right w:val="single" w:sz="4" w:space="0" w:color="auto"/>
            </w:tcBorders>
            <w:vAlign w:val="center"/>
          </w:tcPr>
          <w:p w:rsidR="00446729" w:rsidRPr="00BB4A7C" w:rsidRDefault="00446729" w:rsidP="00EE346C">
            <w:pPr>
              <w:spacing w:line="360" w:lineRule="auto"/>
              <w:rPr>
                <w:color w:val="000000"/>
                <w:sz w:val="20"/>
              </w:rPr>
            </w:pPr>
            <w:r w:rsidRPr="00BB4A7C">
              <w:rPr>
                <w:color w:val="000000"/>
                <w:sz w:val="20"/>
              </w:rPr>
              <w:t>Показатели</w:t>
            </w:r>
          </w:p>
        </w:tc>
        <w:tc>
          <w:tcPr>
            <w:tcW w:w="1546" w:type="dxa"/>
            <w:tcBorders>
              <w:top w:val="single" w:sz="8" w:space="0" w:color="auto"/>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2009</w:t>
            </w:r>
          </w:p>
        </w:tc>
        <w:tc>
          <w:tcPr>
            <w:tcW w:w="1452" w:type="dxa"/>
            <w:tcBorders>
              <w:top w:val="single" w:sz="8" w:space="0" w:color="auto"/>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2010</w:t>
            </w:r>
          </w:p>
        </w:tc>
        <w:tc>
          <w:tcPr>
            <w:tcW w:w="1417" w:type="dxa"/>
            <w:tcBorders>
              <w:top w:val="single" w:sz="8" w:space="0" w:color="auto"/>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2011</w:t>
            </w:r>
          </w:p>
        </w:tc>
        <w:tc>
          <w:tcPr>
            <w:tcW w:w="1418" w:type="dxa"/>
            <w:tcBorders>
              <w:top w:val="single" w:sz="8" w:space="0" w:color="auto"/>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2012</w:t>
            </w:r>
          </w:p>
        </w:tc>
        <w:tc>
          <w:tcPr>
            <w:tcW w:w="1417" w:type="dxa"/>
            <w:tcBorders>
              <w:top w:val="single" w:sz="8" w:space="0" w:color="auto"/>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2013</w:t>
            </w:r>
          </w:p>
        </w:tc>
      </w:tr>
      <w:tr w:rsidR="00446729" w:rsidRPr="00BB4A7C" w:rsidTr="00EE346C">
        <w:trPr>
          <w:trHeight w:val="315"/>
        </w:trPr>
        <w:tc>
          <w:tcPr>
            <w:tcW w:w="1930" w:type="dxa"/>
            <w:tcBorders>
              <w:top w:val="nil"/>
              <w:left w:val="single" w:sz="8" w:space="0" w:color="auto"/>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рентабельность оборота</w:t>
            </w:r>
          </w:p>
        </w:tc>
        <w:tc>
          <w:tcPr>
            <w:tcW w:w="1546"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-0,12335132</w:t>
            </w:r>
          </w:p>
        </w:tc>
        <w:tc>
          <w:tcPr>
            <w:tcW w:w="1452" w:type="dxa"/>
            <w:tcBorders>
              <w:top w:val="nil"/>
              <w:left w:val="nil"/>
              <w:bottom w:val="single" w:sz="4" w:space="0" w:color="auto"/>
              <w:right w:val="single" w:sz="4" w:space="0" w:color="auto"/>
            </w:tcBorders>
            <w:vAlign w:val="bottom"/>
          </w:tcPr>
          <w:p w:rsidR="00446729" w:rsidRPr="00BB4A7C" w:rsidRDefault="00446729" w:rsidP="00EE346C">
            <w:pPr>
              <w:spacing w:line="360" w:lineRule="auto"/>
              <w:ind w:left="-215" w:firstLine="215"/>
              <w:rPr>
                <w:color w:val="000000"/>
                <w:sz w:val="20"/>
              </w:rPr>
            </w:pPr>
            <w:r w:rsidRPr="00BB4A7C">
              <w:rPr>
                <w:color w:val="000000"/>
                <w:sz w:val="20"/>
              </w:rPr>
              <w:t>0,106844598</w:t>
            </w:r>
          </w:p>
        </w:tc>
        <w:tc>
          <w:tcPr>
            <w:tcW w:w="1417"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0,287933278</w:t>
            </w:r>
          </w:p>
        </w:tc>
        <w:tc>
          <w:tcPr>
            <w:tcW w:w="1418" w:type="dxa"/>
            <w:tcBorders>
              <w:top w:val="nil"/>
              <w:left w:val="nil"/>
              <w:bottom w:val="single" w:sz="4" w:space="0" w:color="auto"/>
              <w:right w:val="single" w:sz="4" w:space="0" w:color="auto"/>
            </w:tcBorders>
            <w:noWrap/>
            <w:vAlign w:val="bottom"/>
          </w:tcPr>
          <w:p w:rsidR="00446729" w:rsidRPr="00BB4A7C" w:rsidRDefault="00446729" w:rsidP="00EE346C">
            <w:pPr>
              <w:spacing w:line="360" w:lineRule="auto"/>
              <w:rPr>
                <w:color w:val="000000"/>
                <w:sz w:val="20"/>
              </w:rPr>
            </w:pPr>
            <w:r w:rsidRPr="00BB4A7C">
              <w:rPr>
                <w:color w:val="000000"/>
                <w:sz w:val="20"/>
              </w:rPr>
              <w:t>0,334640194</w:t>
            </w:r>
          </w:p>
        </w:tc>
        <w:tc>
          <w:tcPr>
            <w:tcW w:w="1417" w:type="dxa"/>
            <w:tcBorders>
              <w:top w:val="nil"/>
              <w:left w:val="nil"/>
              <w:bottom w:val="single" w:sz="4" w:space="0" w:color="auto"/>
              <w:right w:val="single" w:sz="4" w:space="0" w:color="auto"/>
            </w:tcBorders>
            <w:noWrap/>
            <w:vAlign w:val="bottom"/>
          </w:tcPr>
          <w:p w:rsidR="00446729" w:rsidRPr="00BB4A7C" w:rsidRDefault="00446729" w:rsidP="00EE346C">
            <w:pPr>
              <w:spacing w:line="360" w:lineRule="auto"/>
              <w:rPr>
                <w:color w:val="000000"/>
                <w:sz w:val="20"/>
              </w:rPr>
            </w:pPr>
            <w:r w:rsidRPr="00BB4A7C">
              <w:rPr>
                <w:color w:val="000000"/>
                <w:sz w:val="20"/>
              </w:rPr>
              <w:t>0,369486356</w:t>
            </w:r>
          </w:p>
        </w:tc>
      </w:tr>
      <w:tr w:rsidR="00446729" w:rsidRPr="00BB4A7C" w:rsidTr="00EE346C">
        <w:trPr>
          <w:trHeight w:val="270"/>
        </w:trPr>
        <w:tc>
          <w:tcPr>
            <w:tcW w:w="1930" w:type="dxa"/>
            <w:tcBorders>
              <w:top w:val="nil"/>
              <w:left w:val="single" w:sz="8" w:space="0" w:color="auto"/>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рентабельность собственного капитала</w:t>
            </w:r>
          </w:p>
        </w:tc>
        <w:tc>
          <w:tcPr>
            <w:tcW w:w="1546"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-896,9993946</w:t>
            </w:r>
          </w:p>
        </w:tc>
        <w:tc>
          <w:tcPr>
            <w:tcW w:w="1452"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1010,053292</w:t>
            </w:r>
          </w:p>
        </w:tc>
        <w:tc>
          <w:tcPr>
            <w:tcW w:w="1417"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5253,301669</w:t>
            </w:r>
          </w:p>
        </w:tc>
        <w:tc>
          <w:tcPr>
            <w:tcW w:w="1418"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7937,101175</w:t>
            </w:r>
          </w:p>
        </w:tc>
        <w:tc>
          <w:tcPr>
            <w:tcW w:w="1417"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11392,67139</w:t>
            </w:r>
          </w:p>
        </w:tc>
      </w:tr>
      <w:tr w:rsidR="00446729" w:rsidRPr="00BB4A7C" w:rsidTr="00EE346C">
        <w:trPr>
          <w:trHeight w:val="435"/>
        </w:trPr>
        <w:tc>
          <w:tcPr>
            <w:tcW w:w="1930" w:type="dxa"/>
            <w:tcBorders>
              <w:top w:val="nil"/>
              <w:left w:val="single" w:sz="8" w:space="0" w:color="auto"/>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рентабельность затрат</w:t>
            </w:r>
          </w:p>
        </w:tc>
        <w:tc>
          <w:tcPr>
            <w:tcW w:w="1546"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-0,122024176</w:t>
            </w:r>
          </w:p>
        </w:tc>
        <w:tc>
          <w:tcPr>
            <w:tcW w:w="1452"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0,154326389</w:t>
            </w:r>
          </w:p>
        </w:tc>
        <w:tc>
          <w:tcPr>
            <w:tcW w:w="1417"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0,562767132</w:t>
            </w:r>
          </w:p>
        </w:tc>
        <w:tc>
          <w:tcPr>
            <w:tcW w:w="1418"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0,719609394</w:t>
            </w:r>
          </w:p>
        </w:tc>
        <w:tc>
          <w:tcPr>
            <w:tcW w:w="1417"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0,858750949</w:t>
            </w:r>
          </w:p>
        </w:tc>
      </w:tr>
      <w:tr w:rsidR="00446729" w:rsidRPr="00BB4A7C" w:rsidTr="00EE346C">
        <w:trPr>
          <w:trHeight w:val="465"/>
        </w:trPr>
        <w:tc>
          <w:tcPr>
            <w:tcW w:w="1930" w:type="dxa"/>
            <w:tcBorders>
              <w:top w:val="nil"/>
              <w:left w:val="single" w:sz="8" w:space="0" w:color="auto"/>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рентабельность заемного капитала</w:t>
            </w:r>
          </w:p>
        </w:tc>
        <w:tc>
          <w:tcPr>
            <w:tcW w:w="1546"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-19,35390691</w:t>
            </w:r>
          </w:p>
        </w:tc>
        <w:tc>
          <w:tcPr>
            <w:tcW w:w="1452"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21,79318905</w:t>
            </w:r>
          </w:p>
        </w:tc>
        <w:tc>
          <w:tcPr>
            <w:tcW w:w="1417"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113,3466891</w:t>
            </w:r>
          </w:p>
        </w:tc>
        <w:tc>
          <w:tcPr>
            <w:tcW w:w="1418"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171,2530892</w:t>
            </w:r>
          </w:p>
        </w:tc>
        <w:tc>
          <w:tcPr>
            <w:tcW w:w="1417"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245,8114275</w:t>
            </w:r>
          </w:p>
        </w:tc>
      </w:tr>
    </w:tbl>
    <w:p w:rsidR="00446729" w:rsidRPr="00BB4A7C" w:rsidRDefault="00446729" w:rsidP="0059647D">
      <w:pPr>
        <w:spacing w:line="360" w:lineRule="auto"/>
        <w:ind w:firstLine="709"/>
        <w:jc w:val="both"/>
        <w:rPr>
          <w:color w:val="000000"/>
          <w:sz w:val="28"/>
          <w:szCs w:val="28"/>
        </w:rPr>
      </w:pPr>
    </w:p>
    <w:p w:rsidR="00446729" w:rsidRPr="00BB4A7C" w:rsidRDefault="00446729" w:rsidP="0059647D">
      <w:pPr>
        <w:spacing w:line="360" w:lineRule="auto"/>
        <w:ind w:firstLine="709"/>
        <w:jc w:val="both"/>
        <w:rPr>
          <w:color w:val="000000"/>
          <w:sz w:val="28"/>
          <w:szCs w:val="28"/>
        </w:rPr>
      </w:pPr>
    </w:p>
    <w:p w:rsidR="00446729" w:rsidRPr="00BB4A7C" w:rsidRDefault="00446729" w:rsidP="0059647D">
      <w:pPr>
        <w:spacing w:line="360" w:lineRule="auto"/>
        <w:ind w:firstLine="709"/>
        <w:jc w:val="both"/>
        <w:rPr>
          <w:color w:val="000000"/>
          <w:sz w:val="28"/>
          <w:szCs w:val="28"/>
        </w:rPr>
        <w:sectPr w:rsidR="00446729" w:rsidRPr="00BB4A7C" w:rsidSect="0059647D">
          <w:pgSz w:w="11906" w:h="16840" w:code="9"/>
          <w:pgMar w:top="1134" w:right="850" w:bottom="1134" w:left="1701" w:header="709" w:footer="709" w:gutter="0"/>
          <w:cols w:space="708"/>
          <w:titlePg/>
          <w:docGrid w:linePitch="360"/>
        </w:sectPr>
      </w:pPr>
    </w:p>
    <w:p w:rsidR="00446729" w:rsidRPr="00BB4A7C" w:rsidRDefault="00446729" w:rsidP="0059647D">
      <w:pPr>
        <w:spacing w:line="360" w:lineRule="auto"/>
        <w:ind w:firstLine="709"/>
        <w:jc w:val="both"/>
        <w:rPr>
          <w:color w:val="000000"/>
          <w:sz w:val="28"/>
          <w:szCs w:val="28"/>
        </w:rPr>
      </w:pPr>
      <w:r w:rsidRPr="00BB4A7C">
        <w:rPr>
          <w:color w:val="000000"/>
          <w:sz w:val="28"/>
          <w:szCs w:val="28"/>
        </w:rPr>
        <w:t>Таблица 7 – Отчет о прибылях и убытках.</w:t>
      </w:r>
    </w:p>
    <w:tbl>
      <w:tblPr>
        <w:tblW w:w="12349" w:type="dxa"/>
        <w:tblInd w:w="250" w:type="dxa"/>
        <w:tblLook w:val="0000" w:firstRow="0" w:lastRow="0" w:firstColumn="0" w:lastColumn="0" w:noHBand="0" w:noVBand="0"/>
      </w:tblPr>
      <w:tblGrid>
        <w:gridCol w:w="4219"/>
        <w:gridCol w:w="1693"/>
        <w:gridCol w:w="1701"/>
        <w:gridCol w:w="1476"/>
        <w:gridCol w:w="1559"/>
        <w:gridCol w:w="1701"/>
      </w:tblGrid>
      <w:tr w:rsidR="00446729" w:rsidRPr="00BB4A7C" w:rsidTr="00EE346C">
        <w:trPr>
          <w:trHeight w:val="270"/>
        </w:trPr>
        <w:tc>
          <w:tcPr>
            <w:tcW w:w="4219" w:type="dxa"/>
            <w:tcBorders>
              <w:top w:val="single" w:sz="8" w:space="0" w:color="auto"/>
              <w:left w:val="single" w:sz="8" w:space="0" w:color="auto"/>
              <w:bottom w:val="single" w:sz="4" w:space="0" w:color="auto"/>
              <w:right w:val="single" w:sz="4" w:space="0" w:color="auto"/>
            </w:tcBorders>
            <w:vAlign w:val="center"/>
          </w:tcPr>
          <w:p w:rsidR="00446729" w:rsidRPr="00BB4A7C" w:rsidRDefault="00446729" w:rsidP="00EE346C">
            <w:pPr>
              <w:spacing w:line="360" w:lineRule="auto"/>
              <w:rPr>
                <w:color w:val="000000"/>
                <w:sz w:val="20"/>
              </w:rPr>
            </w:pPr>
            <w:r w:rsidRPr="00BB4A7C">
              <w:rPr>
                <w:color w:val="000000"/>
                <w:sz w:val="20"/>
              </w:rPr>
              <w:t>Показатели</w:t>
            </w:r>
          </w:p>
        </w:tc>
        <w:tc>
          <w:tcPr>
            <w:tcW w:w="1693" w:type="dxa"/>
            <w:tcBorders>
              <w:top w:val="single" w:sz="8" w:space="0" w:color="auto"/>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2009</w:t>
            </w:r>
          </w:p>
        </w:tc>
        <w:tc>
          <w:tcPr>
            <w:tcW w:w="1701" w:type="dxa"/>
            <w:tcBorders>
              <w:top w:val="single" w:sz="8" w:space="0" w:color="auto"/>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2010</w:t>
            </w:r>
          </w:p>
        </w:tc>
        <w:tc>
          <w:tcPr>
            <w:tcW w:w="1476" w:type="dxa"/>
            <w:tcBorders>
              <w:top w:val="single" w:sz="8" w:space="0" w:color="auto"/>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2011</w:t>
            </w:r>
          </w:p>
        </w:tc>
        <w:tc>
          <w:tcPr>
            <w:tcW w:w="1559" w:type="dxa"/>
            <w:tcBorders>
              <w:top w:val="single" w:sz="8" w:space="0" w:color="auto"/>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2012</w:t>
            </w:r>
          </w:p>
        </w:tc>
        <w:tc>
          <w:tcPr>
            <w:tcW w:w="1701" w:type="dxa"/>
            <w:tcBorders>
              <w:top w:val="single" w:sz="8" w:space="0" w:color="auto"/>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2013</w:t>
            </w:r>
          </w:p>
        </w:tc>
      </w:tr>
      <w:tr w:rsidR="00446729" w:rsidRPr="00BB4A7C" w:rsidTr="00EE346C">
        <w:trPr>
          <w:trHeight w:val="315"/>
        </w:trPr>
        <w:tc>
          <w:tcPr>
            <w:tcW w:w="4219" w:type="dxa"/>
            <w:tcBorders>
              <w:top w:val="nil"/>
              <w:left w:val="single" w:sz="8" w:space="0" w:color="auto"/>
              <w:bottom w:val="single" w:sz="4" w:space="0" w:color="auto"/>
              <w:right w:val="single" w:sz="4" w:space="0" w:color="auto"/>
            </w:tcBorders>
            <w:vAlign w:val="center"/>
          </w:tcPr>
          <w:p w:rsidR="00446729" w:rsidRPr="00BB4A7C" w:rsidRDefault="00446729" w:rsidP="00EE346C">
            <w:pPr>
              <w:spacing w:line="360" w:lineRule="auto"/>
              <w:rPr>
                <w:color w:val="000000"/>
                <w:sz w:val="20"/>
              </w:rPr>
            </w:pPr>
            <w:r w:rsidRPr="00BB4A7C">
              <w:rPr>
                <w:color w:val="000000"/>
                <w:sz w:val="20"/>
              </w:rPr>
              <w:t>Выручка</w:t>
            </w:r>
          </w:p>
        </w:tc>
        <w:tc>
          <w:tcPr>
            <w:tcW w:w="1693"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218 157 225,48</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283 604 405,76</w:t>
            </w:r>
          </w:p>
        </w:tc>
        <w:tc>
          <w:tcPr>
            <w:tcW w:w="1476"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547 345 729,92</w:t>
            </w:r>
          </w:p>
        </w:tc>
        <w:tc>
          <w:tcPr>
            <w:tcW w:w="1559" w:type="dxa"/>
            <w:tcBorders>
              <w:top w:val="nil"/>
              <w:left w:val="nil"/>
              <w:bottom w:val="single" w:sz="4" w:space="0" w:color="auto"/>
              <w:right w:val="single" w:sz="4" w:space="0" w:color="auto"/>
            </w:tcBorders>
            <w:noWrap/>
            <w:vAlign w:val="bottom"/>
          </w:tcPr>
          <w:p w:rsidR="00446729" w:rsidRPr="00BB4A7C" w:rsidRDefault="00446729" w:rsidP="00EE346C">
            <w:pPr>
              <w:spacing w:line="360" w:lineRule="auto"/>
              <w:rPr>
                <w:color w:val="000000"/>
                <w:sz w:val="20"/>
              </w:rPr>
            </w:pPr>
            <w:r w:rsidRPr="00BB4A7C">
              <w:rPr>
                <w:color w:val="000000"/>
                <w:sz w:val="20"/>
              </w:rPr>
              <w:t>711549417,2</w:t>
            </w:r>
          </w:p>
        </w:tc>
        <w:tc>
          <w:tcPr>
            <w:tcW w:w="1701" w:type="dxa"/>
            <w:tcBorders>
              <w:top w:val="nil"/>
              <w:left w:val="nil"/>
              <w:bottom w:val="single" w:sz="4" w:space="0" w:color="auto"/>
              <w:right w:val="single" w:sz="4" w:space="0" w:color="auto"/>
            </w:tcBorders>
            <w:noWrap/>
            <w:vAlign w:val="bottom"/>
          </w:tcPr>
          <w:p w:rsidR="00446729" w:rsidRPr="00BB4A7C" w:rsidRDefault="00446729" w:rsidP="00EE346C">
            <w:pPr>
              <w:spacing w:line="360" w:lineRule="auto"/>
              <w:rPr>
                <w:color w:val="000000"/>
                <w:sz w:val="20"/>
              </w:rPr>
            </w:pPr>
            <w:r w:rsidRPr="00BB4A7C">
              <w:rPr>
                <w:color w:val="000000"/>
                <w:sz w:val="20"/>
              </w:rPr>
              <w:t>925014242,4</w:t>
            </w:r>
          </w:p>
        </w:tc>
      </w:tr>
      <w:tr w:rsidR="00446729" w:rsidRPr="00BB4A7C" w:rsidTr="00EE346C">
        <w:trPr>
          <w:trHeight w:val="270"/>
        </w:trPr>
        <w:tc>
          <w:tcPr>
            <w:tcW w:w="4219" w:type="dxa"/>
            <w:tcBorders>
              <w:top w:val="nil"/>
              <w:left w:val="single" w:sz="8" w:space="0" w:color="auto"/>
              <w:bottom w:val="single" w:sz="4" w:space="0" w:color="auto"/>
              <w:right w:val="single" w:sz="4" w:space="0" w:color="auto"/>
            </w:tcBorders>
            <w:vAlign w:val="center"/>
          </w:tcPr>
          <w:p w:rsidR="00446729" w:rsidRPr="00BB4A7C" w:rsidRDefault="00446729" w:rsidP="00EE346C">
            <w:pPr>
              <w:spacing w:line="360" w:lineRule="auto"/>
              <w:rPr>
                <w:color w:val="000000"/>
                <w:sz w:val="20"/>
              </w:rPr>
            </w:pPr>
            <w:r w:rsidRPr="00BB4A7C">
              <w:rPr>
                <w:color w:val="000000"/>
                <w:sz w:val="20"/>
              </w:rPr>
              <w:t>Переменные затраты</w:t>
            </w:r>
          </w:p>
        </w:tc>
        <w:tc>
          <w:tcPr>
            <w:tcW w:w="1693"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89 987 760,00</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116 984 088,00</w:t>
            </w:r>
          </w:p>
        </w:tc>
        <w:tc>
          <w:tcPr>
            <w:tcW w:w="1476"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225 774 846,00</w:t>
            </w:r>
          </w:p>
        </w:tc>
        <w:tc>
          <w:tcPr>
            <w:tcW w:w="1559"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293 507 299,80</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381 559 489,74</w:t>
            </w:r>
          </w:p>
        </w:tc>
      </w:tr>
      <w:tr w:rsidR="00446729" w:rsidRPr="00BB4A7C" w:rsidTr="00EE346C">
        <w:trPr>
          <w:trHeight w:val="435"/>
        </w:trPr>
        <w:tc>
          <w:tcPr>
            <w:tcW w:w="4219" w:type="dxa"/>
            <w:tcBorders>
              <w:top w:val="nil"/>
              <w:left w:val="single" w:sz="8" w:space="0" w:color="auto"/>
              <w:bottom w:val="single" w:sz="4" w:space="0" w:color="auto"/>
              <w:right w:val="single" w:sz="4" w:space="0" w:color="auto"/>
            </w:tcBorders>
            <w:vAlign w:val="center"/>
          </w:tcPr>
          <w:p w:rsidR="00446729" w:rsidRPr="00BB4A7C" w:rsidRDefault="00446729" w:rsidP="00EE346C">
            <w:pPr>
              <w:spacing w:line="360" w:lineRule="auto"/>
              <w:rPr>
                <w:bCs/>
                <w:color w:val="000000"/>
                <w:sz w:val="20"/>
              </w:rPr>
            </w:pPr>
            <w:r w:rsidRPr="00BB4A7C">
              <w:rPr>
                <w:bCs/>
                <w:color w:val="000000"/>
                <w:sz w:val="20"/>
              </w:rPr>
              <w:t>Маржинальная прибыль</w:t>
            </w:r>
          </w:p>
        </w:tc>
        <w:tc>
          <w:tcPr>
            <w:tcW w:w="1693"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128 169 465,48</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166 620 317,76</w:t>
            </w:r>
          </w:p>
        </w:tc>
        <w:tc>
          <w:tcPr>
            <w:tcW w:w="1476"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321 570 883,92</w:t>
            </w:r>
          </w:p>
        </w:tc>
        <w:tc>
          <w:tcPr>
            <w:tcW w:w="1559"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418 042 117,39</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543 454 752,61</w:t>
            </w:r>
          </w:p>
        </w:tc>
      </w:tr>
      <w:tr w:rsidR="00446729" w:rsidRPr="00BB4A7C" w:rsidTr="00EE346C">
        <w:trPr>
          <w:trHeight w:val="465"/>
        </w:trPr>
        <w:tc>
          <w:tcPr>
            <w:tcW w:w="4219" w:type="dxa"/>
            <w:tcBorders>
              <w:top w:val="nil"/>
              <w:left w:val="single" w:sz="8" w:space="0" w:color="auto"/>
              <w:bottom w:val="single" w:sz="4" w:space="0" w:color="auto"/>
              <w:right w:val="single" w:sz="4" w:space="0" w:color="auto"/>
            </w:tcBorders>
            <w:vAlign w:val="center"/>
          </w:tcPr>
          <w:p w:rsidR="00446729" w:rsidRPr="00BB4A7C" w:rsidRDefault="00446729" w:rsidP="00EE346C">
            <w:pPr>
              <w:spacing w:line="360" w:lineRule="auto"/>
              <w:rPr>
                <w:color w:val="000000"/>
                <w:sz w:val="20"/>
              </w:rPr>
            </w:pPr>
            <w:r w:rsidRPr="00BB4A7C">
              <w:rPr>
                <w:color w:val="000000"/>
                <w:sz w:val="20"/>
              </w:rPr>
              <w:t>Постоянные затраты без амортизации</w:t>
            </w:r>
          </w:p>
        </w:tc>
        <w:tc>
          <w:tcPr>
            <w:tcW w:w="1693"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130 542 160,00</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128 450 272,00</w:t>
            </w:r>
          </w:p>
        </w:tc>
        <w:tc>
          <w:tcPr>
            <w:tcW w:w="1476"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124 279 024,00</w:t>
            </w:r>
          </w:p>
        </w:tc>
        <w:tc>
          <w:tcPr>
            <w:tcW w:w="1559"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120 107 776,00</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115 936 528,00</w:t>
            </w:r>
          </w:p>
        </w:tc>
      </w:tr>
      <w:tr w:rsidR="00446729" w:rsidRPr="00BB4A7C" w:rsidTr="00EE346C">
        <w:trPr>
          <w:trHeight w:val="270"/>
        </w:trPr>
        <w:tc>
          <w:tcPr>
            <w:tcW w:w="4219" w:type="dxa"/>
            <w:tcBorders>
              <w:top w:val="nil"/>
              <w:left w:val="single" w:sz="8" w:space="0" w:color="auto"/>
              <w:bottom w:val="single" w:sz="4" w:space="0" w:color="auto"/>
              <w:right w:val="single" w:sz="4" w:space="0" w:color="auto"/>
            </w:tcBorders>
            <w:vAlign w:val="center"/>
          </w:tcPr>
          <w:p w:rsidR="00446729" w:rsidRPr="00BB4A7C" w:rsidRDefault="00446729" w:rsidP="00EE346C">
            <w:pPr>
              <w:spacing w:line="360" w:lineRule="auto"/>
              <w:rPr>
                <w:color w:val="000000"/>
                <w:sz w:val="20"/>
              </w:rPr>
            </w:pPr>
            <w:r w:rsidRPr="00BB4A7C">
              <w:rPr>
                <w:color w:val="000000"/>
                <w:sz w:val="20"/>
              </w:rPr>
              <w:t>В том числе:</w:t>
            </w:r>
          </w:p>
        </w:tc>
        <w:tc>
          <w:tcPr>
            <w:tcW w:w="1693"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 </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 </w:t>
            </w:r>
          </w:p>
        </w:tc>
        <w:tc>
          <w:tcPr>
            <w:tcW w:w="1476"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 </w:t>
            </w:r>
          </w:p>
        </w:tc>
        <w:tc>
          <w:tcPr>
            <w:tcW w:w="1559"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 </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 </w:t>
            </w:r>
          </w:p>
        </w:tc>
      </w:tr>
      <w:tr w:rsidR="00446729" w:rsidRPr="00BB4A7C" w:rsidTr="00EE346C">
        <w:trPr>
          <w:trHeight w:val="308"/>
        </w:trPr>
        <w:tc>
          <w:tcPr>
            <w:tcW w:w="4219" w:type="dxa"/>
            <w:tcBorders>
              <w:top w:val="nil"/>
              <w:left w:val="single" w:sz="8" w:space="0" w:color="auto"/>
              <w:bottom w:val="single" w:sz="4" w:space="0" w:color="auto"/>
              <w:right w:val="single" w:sz="4" w:space="0" w:color="auto"/>
            </w:tcBorders>
            <w:vAlign w:val="center"/>
          </w:tcPr>
          <w:p w:rsidR="00446729" w:rsidRPr="00BB4A7C" w:rsidRDefault="00446729" w:rsidP="00EE346C">
            <w:pPr>
              <w:spacing w:line="360" w:lineRule="auto"/>
              <w:rPr>
                <w:color w:val="000000"/>
                <w:sz w:val="20"/>
              </w:rPr>
            </w:pPr>
            <w:r w:rsidRPr="00BB4A7C">
              <w:rPr>
                <w:color w:val="000000"/>
                <w:sz w:val="20"/>
              </w:rPr>
              <w:t>Аренда зданий и сооружений</w:t>
            </w:r>
          </w:p>
        </w:tc>
        <w:tc>
          <w:tcPr>
            <w:tcW w:w="1693"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73 548 000</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73 548 000</w:t>
            </w:r>
          </w:p>
        </w:tc>
        <w:tc>
          <w:tcPr>
            <w:tcW w:w="1476"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73 548 000</w:t>
            </w:r>
          </w:p>
        </w:tc>
        <w:tc>
          <w:tcPr>
            <w:tcW w:w="1559"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73 548 000</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73 548 000</w:t>
            </w:r>
          </w:p>
        </w:tc>
      </w:tr>
      <w:tr w:rsidR="00446729" w:rsidRPr="00BB4A7C" w:rsidTr="00EE346C">
        <w:trPr>
          <w:trHeight w:val="270"/>
        </w:trPr>
        <w:tc>
          <w:tcPr>
            <w:tcW w:w="4219" w:type="dxa"/>
            <w:tcBorders>
              <w:top w:val="nil"/>
              <w:left w:val="single" w:sz="8" w:space="0" w:color="auto"/>
              <w:bottom w:val="single" w:sz="4" w:space="0" w:color="auto"/>
              <w:right w:val="single" w:sz="4" w:space="0" w:color="auto"/>
            </w:tcBorders>
            <w:vAlign w:val="center"/>
          </w:tcPr>
          <w:p w:rsidR="00446729" w:rsidRPr="00BB4A7C" w:rsidRDefault="00446729" w:rsidP="00EE346C">
            <w:pPr>
              <w:spacing w:line="360" w:lineRule="auto"/>
              <w:rPr>
                <w:color w:val="000000"/>
                <w:sz w:val="20"/>
              </w:rPr>
            </w:pPr>
            <w:r w:rsidRPr="00BB4A7C">
              <w:rPr>
                <w:color w:val="000000"/>
                <w:sz w:val="20"/>
              </w:rPr>
              <w:t>Заработная плата</w:t>
            </w:r>
          </w:p>
        </w:tc>
        <w:tc>
          <w:tcPr>
            <w:tcW w:w="1693"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szCs w:val="22"/>
              </w:rPr>
            </w:pPr>
            <w:r w:rsidRPr="00BB4A7C">
              <w:rPr>
                <w:color w:val="000000"/>
                <w:sz w:val="20"/>
                <w:szCs w:val="22"/>
              </w:rPr>
              <w:t>25 992 000</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szCs w:val="22"/>
              </w:rPr>
            </w:pPr>
            <w:r w:rsidRPr="00BB4A7C">
              <w:rPr>
                <w:color w:val="000000"/>
                <w:sz w:val="20"/>
                <w:szCs w:val="22"/>
              </w:rPr>
              <w:t>25 992 000</w:t>
            </w:r>
          </w:p>
        </w:tc>
        <w:tc>
          <w:tcPr>
            <w:tcW w:w="1476"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szCs w:val="22"/>
              </w:rPr>
            </w:pPr>
            <w:r w:rsidRPr="00BB4A7C">
              <w:rPr>
                <w:color w:val="000000"/>
                <w:sz w:val="20"/>
                <w:szCs w:val="22"/>
              </w:rPr>
              <w:t>25 992 000</w:t>
            </w:r>
          </w:p>
        </w:tc>
        <w:tc>
          <w:tcPr>
            <w:tcW w:w="1559"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szCs w:val="22"/>
              </w:rPr>
            </w:pPr>
            <w:r w:rsidRPr="00BB4A7C">
              <w:rPr>
                <w:color w:val="000000"/>
                <w:sz w:val="20"/>
                <w:szCs w:val="22"/>
              </w:rPr>
              <w:t>25 992 000</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szCs w:val="22"/>
              </w:rPr>
            </w:pPr>
            <w:r w:rsidRPr="00BB4A7C">
              <w:rPr>
                <w:color w:val="000000"/>
                <w:sz w:val="20"/>
                <w:szCs w:val="22"/>
              </w:rPr>
              <w:t>25 992 000</w:t>
            </w:r>
          </w:p>
        </w:tc>
      </w:tr>
      <w:tr w:rsidR="00446729" w:rsidRPr="00BB4A7C" w:rsidTr="00EE346C">
        <w:trPr>
          <w:trHeight w:val="270"/>
        </w:trPr>
        <w:tc>
          <w:tcPr>
            <w:tcW w:w="4219" w:type="dxa"/>
            <w:tcBorders>
              <w:top w:val="nil"/>
              <w:left w:val="single" w:sz="8" w:space="0" w:color="auto"/>
              <w:bottom w:val="single" w:sz="4" w:space="0" w:color="auto"/>
              <w:right w:val="single" w:sz="4" w:space="0" w:color="auto"/>
            </w:tcBorders>
            <w:vAlign w:val="center"/>
          </w:tcPr>
          <w:p w:rsidR="00446729" w:rsidRPr="00BB4A7C" w:rsidRDefault="00446729" w:rsidP="00EE346C">
            <w:pPr>
              <w:spacing w:line="360" w:lineRule="auto"/>
              <w:rPr>
                <w:color w:val="000000"/>
                <w:sz w:val="20"/>
              </w:rPr>
            </w:pPr>
            <w:r w:rsidRPr="00BB4A7C">
              <w:rPr>
                <w:color w:val="000000"/>
                <w:sz w:val="20"/>
              </w:rPr>
              <w:t>ЕСН 26%()</w:t>
            </w:r>
          </w:p>
        </w:tc>
        <w:tc>
          <w:tcPr>
            <w:tcW w:w="1693"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szCs w:val="22"/>
              </w:rPr>
            </w:pPr>
            <w:r w:rsidRPr="00BB4A7C">
              <w:rPr>
                <w:color w:val="000000"/>
                <w:sz w:val="20"/>
                <w:szCs w:val="22"/>
              </w:rPr>
              <w:t>6757920</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szCs w:val="22"/>
              </w:rPr>
            </w:pPr>
            <w:r w:rsidRPr="00BB4A7C">
              <w:rPr>
                <w:color w:val="000000"/>
                <w:sz w:val="20"/>
                <w:szCs w:val="22"/>
              </w:rPr>
              <w:t>8837280</w:t>
            </w:r>
          </w:p>
        </w:tc>
        <w:tc>
          <w:tcPr>
            <w:tcW w:w="1476"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szCs w:val="22"/>
              </w:rPr>
            </w:pPr>
            <w:r w:rsidRPr="00BB4A7C">
              <w:rPr>
                <w:color w:val="000000"/>
                <w:sz w:val="20"/>
                <w:szCs w:val="22"/>
              </w:rPr>
              <w:t>8837280</w:t>
            </w:r>
          </w:p>
        </w:tc>
        <w:tc>
          <w:tcPr>
            <w:tcW w:w="1559"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szCs w:val="22"/>
              </w:rPr>
            </w:pPr>
            <w:r w:rsidRPr="00BB4A7C">
              <w:rPr>
                <w:color w:val="000000"/>
                <w:sz w:val="20"/>
                <w:szCs w:val="22"/>
              </w:rPr>
              <w:t>8837280</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szCs w:val="22"/>
              </w:rPr>
            </w:pPr>
            <w:r w:rsidRPr="00BB4A7C">
              <w:rPr>
                <w:color w:val="000000"/>
                <w:sz w:val="20"/>
                <w:szCs w:val="22"/>
              </w:rPr>
              <w:t>8837280</w:t>
            </w:r>
          </w:p>
        </w:tc>
      </w:tr>
      <w:tr w:rsidR="00446729" w:rsidRPr="00BB4A7C" w:rsidTr="00EE346C">
        <w:trPr>
          <w:trHeight w:val="270"/>
        </w:trPr>
        <w:tc>
          <w:tcPr>
            <w:tcW w:w="4219" w:type="dxa"/>
            <w:tcBorders>
              <w:top w:val="nil"/>
              <w:left w:val="single" w:sz="8" w:space="0" w:color="auto"/>
              <w:bottom w:val="single" w:sz="4" w:space="0" w:color="auto"/>
              <w:right w:val="single" w:sz="4" w:space="0" w:color="auto"/>
            </w:tcBorders>
            <w:vAlign w:val="center"/>
          </w:tcPr>
          <w:p w:rsidR="00446729" w:rsidRPr="00BB4A7C" w:rsidRDefault="00446729" w:rsidP="00EE346C">
            <w:pPr>
              <w:spacing w:line="360" w:lineRule="auto"/>
              <w:rPr>
                <w:color w:val="000000"/>
                <w:sz w:val="20"/>
              </w:rPr>
            </w:pPr>
            <w:r w:rsidRPr="00BB4A7C">
              <w:rPr>
                <w:color w:val="000000"/>
                <w:sz w:val="20"/>
              </w:rPr>
              <w:t>Прочие</w:t>
            </w:r>
          </w:p>
        </w:tc>
        <w:tc>
          <w:tcPr>
            <w:tcW w:w="1693"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24 244 240</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20 072 992</w:t>
            </w:r>
          </w:p>
        </w:tc>
        <w:tc>
          <w:tcPr>
            <w:tcW w:w="1476"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15 901 744</w:t>
            </w:r>
          </w:p>
        </w:tc>
        <w:tc>
          <w:tcPr>
            <w:tcW w:w="1559"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11 730 496</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7 559 248</w:t>
            </w:r>
          </w:p>
        </w:tc>
      </w:tr>
      <w:tr w:rsidR="00446729" w:rsidRPr="00BB4A7C" w:rsidTr="00EE346C">
        <w:trPr>
          <w:trHeight w:val="270"/>
        </w:trPr>
        <w:tc>
          <w:tcPr>
            <w:tcW w:w="4219" w:type="dxa"/>
            <w:tcBorders>
              <w:top w:val="nil"/>
              <w:left w:val="single" w:sz="8" w:space="0" w:color="auto"/>
              <w:bottom w:val="single" w:sz="4" w:space="0" w:color="auto"/>
              <w:right w:val="single" w:sz="4" w:space="0" w:color="auto"/>
            </w:tcBorders>
            <w:vAlign w:val="center"/>
          </w:tcPr>
          <w:p w:rsidR="00446729" w:rsidRPr="00BB4A7C" w:rsidRDefault="00446729" w:rsidP="00EE346C">
            <w:pPr>
              <w:spacing w:line="360" w:lineRule="auto"/>
              <w:rPr>
                <w:bCs/>
                <w:color w:val="000000"/>
                <w:sz w:val="20"/>
              </w:rPr>
            </w:pPr>
            <w:r w:rsidRPr="00BB4A7C">
              <w:rPr>
                <w:bCs/>
                <w:color w:val="000000"/>
                <w:sz w:val="20"/>
              </w:rPr>
              <w:t>Чистая прибыль</w:t>
            </w:r>
          </w:p>
        </w:tc>
        <w:tc>
          <w:tcPr>
            <w:tcW w:w="1693"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-26 909 981,84</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37 876 998,44</w:t>
            </w:r>
          </w:p>
        </w:tc>
        <w:tc>
          <w:tcPr>
            <w:tcW w:w="1476"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196 998 812,60</w:t>
            </w:r>
          </w:p>
        </w:tc>
        <w:tc>
          <w:tcPr>
            <w:tcW w:w="1559"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297 641 294,07</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427 225 177,29</w:t>
            </w:r>
          </w:p>
        </w:tc>
      </w:tr>
      <w:tr w:rsidR="00446729" w:rsidRPr="00BB4A7C" w:rsidTr="00EE346C">
        <w:trPr>
          <w:trHeight w:val="270"/>
        </w:trPr>
        <w:tc>
          <w:tcPr>
            <w:tcW w:w="4219" w:type="dxa"/>
            <w:tcBorders>
              <w:top w:val="nil"/>
              <w:left w:val="single" w:sz="8" w:space="0" w:color="auto"/>
              <w:bottom w:val="single" w:sz="4" w:space="0" w:color="auto"/>
              <w:right w:val="single" w:sz="4" w:space="0" w:color="auto"/>
            </w:tcBorders>
            <w:vAlign w:val="center"/>
          </w:tcPr>
          <w:p w:rsidR="00446729" w:rsidRPr="00BB4A7C" w:rsidRDefault="00446729" w:rsidP="00EE346C">
            <w:pPr>
              <w:spacing w:line="360" w:lineRule="auto"/>
              <w:rPr>
                <w:color w:val="000000"/>
                <w:sz w:val="20"/>
              </w:rPr>
            </w:pPr>
            <w:r w:rsidRPr="00BB4A7C">
              <w:rPr>
                <w:color w:val="000000"/>
                <w:sz w:val="20"/>
              </w:rPr>
              <w:t>Амортизация</w:t>
            </w:r>
          </w:p>
        </w:tc>
        <w:tc>
          <w:tcPr>
            <w:tcW w:w="1693" w:type="dxa"/>
            <w:tcBorders>
              <w:top w:val="nil"/>
              <w:left w:val="nil"/>
              <w:bottom w:val="single" w:sz="4" w:space="0" w:color="auto"/>
              <w:right w:val="single" w:sz="4" w:space="0" w:color="auto"/>
            </w:tcBorders>
            <w:noWrap/>
            <w:vAlign w:val="bottom"/>
          </w:tcPr>
          <w:p w:rsidR="00446729" w:rsidRPr="00BB4A7C" w:rsidRDefault="00446729" w:rsidP="00EE346C">
            <w:pPr>
              <w:spacing w:line="360" w:lineRule="auto"/>
              <w:rPr>
                <w:color w:val="000000"/>
                <w:sz w:val="20"/>
              </w:rPr>
            </w:pPr>
            <w:r w:rsidRPr="00BB4A7C">
              <w:rPr>
                <w:color w:val="000000"/>
                <w:sz w:val="20"/>
              </w:rPr>
              <w:t>293 047,32</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293 047,32</w:t>
            </w:r>
          </w:p>
        </w:tc>
        <w:tc>
          <w:tcPr>
            <w:tcW w:w="1476"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293 047,32</w:t>
            </w:r>
          </w:p>
        </w:tc>
        <w:tc>
          <w:tcPr>
            <w:tcW w:w="1559"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293 047,32</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293 047,32</w:t>
            </w:r>
          </w:p>
        </w:tc>
      </w:tr>
      <w:tr w:rsidR="00446729" w:rsidRPr="00BB4A7C" w:rsidTr="00EE346C">
        <w:trPr>
          <w:trHeight w:val="270"/>
        </w:trPr>
        <w:tc>
          <w:tcPr>
            <w:tcW w:w="4219" w:type="dxa"/>
            <w:tcBorders>
              <w:top w:val="nil"/>
              <w:left w:val="single" w:sz="8" w:space="0" w:color="auto"/>
              <w:bottom w:val="single" w:sz="4" w:space="0" w:color="auto"/>
              <w:right w:val="single" w:sz="4" w:space="0" w:color="auto"/>
            </w:tcBorders>
            <w:vAlign w:val="center"/>
          </w:tcPr>
          <w:p w:rsidR="00446729" w:rsidRPr="00BB4A7C" w:rsidRDefault="00446729" w:rsidP="00EE346C">
            <w:pPr>
              <w:spacing w:line="360" w:lineRule="auto"/>
              <w:rPr>
                <w:color w:val="000000"/>
                <w:sz w:val="20"/>
              </w:rPr>
            </w:pPr>
            <w:r w:rsidRPr="00BB4A7C">
              <w:rPr>
                <w:color w:val="000000"/>
                <w:sz w:val="20"/>
              </w:rPr>
              <w:t>Налог на прибыль (24%)</w:t>
            </w:r>
          </w:p>
        </w:tc>
        <w:tc>
          <w:tcPr>
            <w:tcW w:w="1693"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 </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7575399,69</w:t>
            </w:r>
          </w:p>
        </w:tc>
        <w:tc>
          <w:tcPr>
            <w:tcW w:w="1476"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39399762,52</w:t>
            </w:r>
          </w:p>
        </w:tc>
        <w:tc>
          <w:tcPr>
            <w:tcW w:w="1559"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59528258,81</w:t>
            </w:r>
          </w:p>
        </w:tc>
        <w:tc>
          <w:tcPr>
            <w:tcW w:w="1701" w:type="dxa"/>
            <w:tcBorders>
              <w:top w:val="nil"/>
              <w:left w:val="nil"/>
              <w:bottom w:val="single" w:sz="4" w:space="0" w:color="auto"/>
              <w:right w:val="single" w:sz="4" w:space="0" w:color="auto"/>
            </w:tcBorders>
            <w:vAlign w:val="bottom"/>
          </w:tcPr>
          <w:p w:rsidR="00446729" w:rsidRPr="00BB4A7C" w:rsidRDefault="00446729" w:rsidP="00EE346C">
            <w:pPr>
              <w:spacing w:line="360" w:lineRule="auto"/>
              <w:rPr>
                <w:color w:val="000000"/>
                <w:sz w:val="20"/>
              </w:rPr>
            </w:pPr>
            <w:r w:rsidRPr="00BB4A7C">
              <w:rPr>
                <w:color w:val="000000"/>
                <w:sz w:val="20"/>
              </w:rPr>
              <w:t>85445035,46</w:t>
            </w:r>
          </w:p>
        </w:tc>
      </w:tr>
      <w:tr w:rsidR="00446729" w:rsidRPr="00BB4A7C" w:rsidTr="00EE346C">
        <w:trPr>
          <w:trHeight w:val="435"/>
        </w:trPr>
        <w:tc>
          <w:tcPr>
            <w:tcW w:w="4219" w:type="dxa"/>
            <w:tcBorders>
              <w:top w:val="nil"/>
              <w:left w:val="single" w:sz="8" w:space="0" w:color="auto"/>
              <w:bottom w:val="single" w:sz="8" w:space="0" w:color="auto"/>
              <w:right w:val="single" w:sz="4" w:space="0" w:color="auto"/>
            </w:tcBorders>
            <w:vAlign w:val="center"/>
          </w:tcPr>
          <w:p w:rsidR="00446729" w:rsidRPr="00BB4A7C" w:rsidRDefault="00446729" w:rsidP="00EE346C">
            <w:pPr>
              <w:spacing w:line="360" w:lineRule="auto"/>
              <w:rPr>
                <w:bCs/>
                <w:color w:val="000000"/>
                <w:sz w:val="20"/>
              </w:rPr>
            </w:pPr>
            <w:r w:rsidRPr="00BB4A7C">
              <w:rPr>
                <w:bCs/>
                <w:color w:val="000000"/>
                <w:sz w:val="20"/>
              </w:rPr>
              <w:t>Нераспределенная прибыль</w:t>
            </w:r>
          </w:p>
        </w:tc>
        <w:tc>
          <w:tcPr>
            <w:tcW w:w="1693" w:type="dxa"/>
            <w:tcBorders>
              <w:top w:val="nil"/>
              <w:left w:val="nil"/>
              <w:bottom w:val="single" w:sz="8" w:space="0" w:color="auto"/>
              <w:right w:val="single" w:sz="4" w:space="0" w:color="auto"/>
            </w:tcBorders>
            <w:vAlign w:val="bottom"/>
          </w:tcPr>
          <w:p w:rsidR="00446729" w:rsidRPr="00BB4A7C" w:rsidRDefault="00446729" w:rsidP="00EE346C">
            <w:pPr>
              <w:spacing w:line="360" w:lineRule="auto"/>
              <w:rPr>
                <w:bCs/>
                <w:color w:val="000000"/>
                <w:sz w:val="20"/>
              </w:rPr>
            </w:pPr>
            <w:r w:rsidRPr="00BB4A7C">
              <w:rPr>
                <w:bCs/>
                <w:color w:val="000000"/>
                <w:sz w:val="20"/>
              </w:rPr>
              <w:t>-26 909 981,84</w:t>
            </w:r>
          </w:p>
        </w:tc>
        <w:tc>
          <w:tcPr>
            <w:tcW w:w="1701" w:type="dxa"/>
            <w:tcBorders>
              <w:top w:val="nil"/>
              <w:left w:val="nil"/>
              <w:bottom w:val="single" w:sz="8" w:space="0" w:color="auto"/>
              <w:right w:val="single" w:sz="4" w:space="0" w:color="auto"/>
            </w:tcBorders>
            <w:vAlign w:val="bottom"/>
          </w:tcPr>
          <w:p w:rsidR="00446729" w:rsidRPr="00BB4A7C" w:rsidRDefault="00446729" w:rsidP="00EE346C">
            <w:pPr>
              <w:spacing w:line="360" w:lineRule="auto"/>
              <w:rPr>
                <w:bCs/>
                <w:color w:val="000000"/>
                <w:sz w:val="20"/>
              </w:rPr>
            </w:pPr>
            <w:r w:rsidRPr="00BB4A7C">
              <w:rPr>
                <w:bCs/>
                <w:color w:val="000000"/>
                <w:sz w:val="20"/>
              </w:rPr>
              <w:t>30 301 598,75</w:t>
            </w:r>
          </w:p>
        </w:tc>
        <w:tc>
          <w:tcPr>
            <w:tcW w:w="1476" w:type="dxa"/>
            <w:tcBorders>
              <w:top w:val="nil"/>
              <w:left w:val="nil"/>
              <w:bottom w:val="single" w:sz="8" w:space="0" w:color="auto"/>
              <w:right w:val="single" w:sz="4" w:space="0" w:color="auto"/>
            </w:tcBorders>
            <w:vAlign w:val="bottom"/>
          </w:tcPr>
          <w:p w:rsidR="00446729" w:rsidRPr="00BB4A7C" w:rsidRDefault="00446729" w:rsidP="00EE346C">
            <w:pPr>
              <w:spacing w:line="360" w:lineRule="auto"/>
              <w:rPr>
                <w:bCs/>
                <w:color w:val="000000"/>
                <w:sz w:val="20"/>
              </w:rPr>
            </w:pPr>
            <w:r w:rsidRPr="00BB4A7C">
              <w:rPr>
                <w:bCs/>
                <w:color w:val="000000"/>
                <w:sz w:val="20"/>
              </w:rPr>
              <w:t>157 599 050,08</w:t>
            </w:r>
          </w:p>
        </w:tc>
        <w:tc>
          <w:tcPr>
            <w:tcW w:w="1559" w:type="dxa"/>
            <w:tcBorders>
              <w:top w:val="nil"/>
              <w:left w:val="nil"/>
              <w:bottom w:val="single" w:sz="8" w:space="0" w:color="auto"/>
              <w:right w:val="single" w:sz="4" w:space="0" w:color="auto"/>
            </w:tcBorders>
            <w:vAlign w:val="bottom"/>
          </w:tcPr>
          <w:p w:rsidR="00446729" w:rsidRPr="00BB4A7C" w:rsidRDefault="00446729" w:rsidP="00EE346C">
            <w:pPr>
              <w:spacing w:line="360" w:lineRule="auto"/>
              <w:rPr>
                <w:bCs/>
                <w:color w:val="000000"/>
                <w:sz w:val="20"/>
              </w:rPr>
            </w:pPr>
            <w:r w:rsidRPr="00BB4A7C">
              <w:rPr>
                <w:bCs/>
                <w:color w:val="000000"/>
                <w:sz w:val="20"/>
              </w:rPr>
              <w:t>238 113 035,26</w:t>
            </w:r>
          </w:p>
        </w:tc>
        <w:tc>
          <w:tcPr>
            <w:tcW w:w="1701" w:type="dxa"/>
            <w:tcBorders>
              <w:top w:val="nil"/>
              <w:left w:val="nil"/>
              <w:bottom w:val="single" w:sz="8" w:space="0" w:color="auto"/>
              <w:right w:val="single" w:sz="4" w:space="0" w:color="auto"/>
            </w:tcBorders>
            <w:vAlign w:val="bottom"/>
          </w:tcPr>
          <w:p w:rsidR="00446729" w:rsidRPr="00BB4A7C" w:rsidRDefault="00446729" w:rsidP="00EE346C">
            <w:pPr>
              <w:spacing w:line="360" w:lineRule="auto"/>
              <w:rPr>
                <w:bCs/>
                <w:color w:val="000000"/>
                <w:sz w:val="20"/>
              </w:rPr>
            </w:pPr>
            <w:r w:rsidRPr="00BB4A7C">
              <w:rPr>
                <w:bCs/>
                <w:color w:val="000000"/>
                <w:sz w:val="20"/>
              </w:rPr>
              <w:t>341 780 141,83</w:t>
            </w:r>
          </w:p>
        </w:tc>
      </w:tr>
    </w:tbl>
    <w:p w:rsidR="00446729" w:rsidRPr="00BB4A7C" w:rsidRDefault="00446729" w:rsidP="0059647D">
      <w:pPr>
        <w:spacing w:line="360" w:lineRule="auto"/>
        <w:ind w:firstLine="709"/>
        <w:jc w:val="both"/>
        <w:rPr>
          <w:color w:val="000000"/>
          <w:sz w:val="28"/>
          <w:szCs w:val="28"/>
          <w:lang w:val="en-US"/>
        </w:rPr>
      </w:pPr>
    </w:p>
    <w:p w:rsidR="00EE346C" w:rsidRPr="00BB4A7C" w:rsidRDefault="00EE346C" w:rsidP="0059647D">
      <w:pPr>
        <w:spacing w:line="360" w:lineRule="auto"/>
        <w:ind w:firstLine="709"/>
        <w:jc w:val="both"/>
        <w:rPr>
          <w:color w:val="000000"/>
          <w:sz w:val="28"/>
          <w:szCs w:val="28"/>
          <w:lang w:val="en-US"/>
        </w:rPr>
      </w:pPr>
    </w:p>
    <w:p w:rsidR="00EE346C" w:rsidRPr="00BB4A7C" w:rsidRDefault="00EE346C" w:rsidP="0059647D">
      <w:pPr>
        <w:spacing w:line="360" w:lineRule="auto"/>
        <w:ind w:firstLine="709"/>
        <w:jc w:val="both"/>
        <w:rPr>
          <w:color w:val="000000"/>
          <w:sz w:val="28"/>
          <w:szCs w:val="28"/>
        </w:rPr>
        <w:sectPr w:rsidR="00EE346C" w:rsidRPr="00BB4A7C" w:rsidSect="00EE346C">
          <w:pgSz w:w="16840" w:h="11906" w:orient="landscape"/>
          <w:pgMar w:top="850" w:right="1134" w:bottom="1701" w:left="1134" w:header="709" w:footer="709" w:gutter="0"/>
          <w:cols w:space="708"/>
          <w:titlePg/>
          <w:docGrid w:linePitch="360"/>
        </w:sectPr>
      </w:pPr>
    </w:p>
    <w:p w:rsidR="00446729" w:rsidRPr="00BB4A7C" w:rsidRDefault="00446729" w:rsidP="0059647D">
      <w:pPr>
        <w:spacing w:line="360" w:lineRule="auto"/>
        <w:ind w:firstLine="709"/>
        <w:jc w:val="both"/>
        <w:rPr>
          <w:color w:val="000000"/>
          <w:sz w:val="28"/>
          <w:szCs w:val="28"/>
        </w:rPr>
      </w:pPr>
      <w:r w:rsidRPr="00BB4A7C">
        <w:rPr>
          <w:color w:val="000000"/>
          <w:sz w:val="28"/>
          <w:szCs w:val="28"/>
        </w:rPr>
        <w:t>Анализ деятельности предприятия невозможно провести без определения УНП (точка безубыточности, уровень окупаемости, порог рентабельности). Независимо от термина, речь идет об определении объема производства и реализации, при котором сумма затраты = выручке, т.е. нет ни прибыли, ни убытков.</w:t>
      </w:r>
    </w:p>
    <w:p w:rsidR="009108B6" w:rsidRPr="00BB4A7C" w:rsidRDefault="009108B6" w:rsidP="0059647D">
      <w:pPr>
        <w:spacing w:line="360" w:lineRule="auto"/>
        <w:ind w:firstLine="709"/>
        <w:jc w:val="both"/>
        <w:rPr>
          <w:color w:val="000000"/>
          <w:sz w:val="28"/>
          <w:szCs w:val="32"/>
        </w:rPr>
      </w:pPr>
    </w:p>
    <w:p w:rsidR="00446729" w:rsidRPr="00BB4A7C" w:rsidRDefault="00AC7570" w:rsidP="0059647D">
      <w:pPr>
        <w:spacing w:line="360" w:lineRule="auto"/>
        <w:ind w:firstLine="709"/>
        <w:jc w:val="both"/>
        <w:rPr>
          <w:color w:val="000000"/>
          <w:sz w:val="28"/>
          <w:szCs w:val="28"/>
        </w:rPr>
      </w:pPr>
      <w:r w:rsidRPr="00BB4A7C">
        <w:rPr>
          <w:color w:val="000000"/>
          <w:sz w:val="28"/>
          <w:szCs w:val="32"/>
        </w:rPr>
        <w:object w:dxaOrig="4520" w:dyaOrig="660">
          <v:shape id="_x0000_i1027" type="#_x0000_t75" style="width:305.25pt;height:33pt" o:ole="">
            <v:imagedata r:id="rId14" o:title=""/>
          </v:shape>
          <o:OLEObject Type="Embed" ProgID="Equation.3" ShapeID="_x0000_i1027" DrawAspect="Content" ObjectID="_1457424711" r:id="rId15"/>
        </w:object>
      </w:r>
    </w:p>
    <w:p w:rsidR="00446729" w:rsidRPr="00BB4A7C" w:rsidRDefault="00446729" w:rsidP="0059647D">
      <w:pPr>
        <w:numPr>
          <w:ilvl w:val="12"/>
          <w:numId w:val="0"/>
        </w:numPr>
        <w:spacing w:line="360" w:lineRule="auto"/>
        <w:ind w:firstLine="709"/>
        <w:jc w:val="both"/>
        <w:rPr>
          <w:color w:val="000000"/>
          <w:sz w:val="28"/>
          <w:szCs w:val="28"/>
        </w:rPr>
      </w:pPr>
    </w:p>
    <w:p w:rsidR="00446729" w:rsidRPr="00BB4A7C" w:rsidRDefault="00446729" w:rsidP="0059647D">
      <w:pPr>
        <w:spacing w:line="360" w:lineRule="auto"/>
        <w:ind w:firstLine="709"/>
        <w:jc w:val="both"/>
        <w:rPr>
          <w:color w:val="000000"/>
          <w:sz w:val="28"/>
          <w:szCs w:val="28"/>
        </w:rPr>
      </w:pPr>
    </w:p>
    <w:p w:rsidR="00446729" w:rsidRPr="00BB4A7C" w:rsidRDefault="00446729" w:rsidP="009108B6">
      <w:pPr>
        <w:tabs>
          <w:tab w:val="left" w:pos="8335"/>
        </w:tabs>
        <w:spacing w:line="360" w:lineRule="auto"/>
        <w:ind w:firstLine="709"/>
        <w:jc w:val="center"/>
        <w:rPr>
          <w:b/>
          <w:noProof/>
          <w:color w:val="000000"/>
          <w:sz w:val="28"/>
          <w:szCs w:val="32"/>
        </w:rPr>
      </w:pPr>
      <w:r w:rsidRPr="00BB4A7C">
        <w:rPr>
          <w:b/>
          <w:noProof/>
          <w:color w:val="000000"/>
          <w:sz w:val="28"/>
          <w:szCs w:val="32"/>
        </w:rPr>
        <w:t xml:space="preserve">2.3 Анализ сильных сторон (конкурентных преимуществ) предприятия методом </w:t>
      </w:r>
      <w:r w:rsidRPr="00BB4A7C">
        <w:rPr>
          <w:b/>
          <w:noProof/>
          <w:color w:val="000000"/>
          <w:sz w:val="28"/>
          <w:szCs w:val="32"/>
          <w:lang w:val="en-US"/>
        </w:rPr>
        <w:t>SNW</w:t>
      </w:r>
    </w:p>
    <w:p w:rsidR="009108B6" w:rsidRPr="00BB4A7C" w:rsidRDefault="009108B6" w:rsidP="0059647D">
      <w:pPr>
        <w:spacing w:line="360" w:lineRule="auto"/>
        <w:ind w:firstLine="709"/>
        <w:jc w:val="both"/>
        <w:rPr>
          <w:noProof/>
          <w:color w:val="000000"/>
          <w:sz w:val="28"/>
          <w:szCs w:val="28"/>
        </w:rPr>
      </w:pPr>
    </w:p>
    <w:p w:rsidR="006E0FC0" w:rsidRPr="00BB4A7C" w:rsidRDefault="006E0FC0" w:rsidP="0059647D">
      <w:pPr>
        <w:spacing w:line="360" w:lineRule="auto"/>
        <w:ind w:firstLine="709"/>
        <w:jc w:val="both"/>
        <w:rPr>
          <w:noProof/>
          <w:color w:val="000000"/>
          <w:sz w:val="28"/>
          <w:szCs w:val="28"/>
        </w:rPr>
      </w:pPr>
      <w:r w:rsidRPr="00BB4A7C">
        <w:rPr>
          <w:noProof/>
          <w:color w:val="000000"/>
          <w:sz w:val="28"/>
          <w:szCs w:val="28"/>
        </w:rPr>
        <w:t>Проведем анализ внутренней среды организации по методу SNW.</w:t>
      </w:r>
    </w:p>
    <w:p w:rsidR="009108B6" w:rsidRPr="00BB4A7C" w:rsidRDefault="009108B6" w:rsidP="0059647D">
      <w:pPr>
        <w:spacing w:line="360" w:lineRule="auto"/>
        <w:ind w:firstLine="709"/>
        <w:jc w:val="both"/>
        <w:rPr>
          <w:noProof/>
          <w:color w:val="000000"/>
          <w:sz w:val="28"/>
          <w:szCs w:val="28"/>
        </w:rPr>
      </w:pPr>
    </w:p>
    <w:p w:rsidR="009108B6" w:rsidRPr="00BB4A7C" w:rsidRDefault="009108B6" w:rsidP="0059647D">
      <w:pPr>
        <w:spacing w:line="360" w:lineRule="auto"/>
        <w:ind w:firstLine="709"/>
        <w:jc w:val="both"/>
        <w:rPr>
          <w:noProof/>
          <w:color w:val="000000"/>
          <w:sz w:val="28"/>
          <w:szCs w:val="28"/>
        </w:rPr>
      </w:pPr>
    </w:p>
    <w:p w:rsidR="009108B6" w:rsidRPr="00BB4A7C" w:rsidRDefault="009108B6" w:rsidP="0059647D">
      <w:pPr>
        <w:spacing w:line="360" w:lineRule="auto"/>
        <w:ind w:firstLine="709"/>
        <w:jc w:val="both"/>
        <w:rPr>
          <w:noProof/>
          <w:color w:val="000000"/>
          <w:sz w:val="28"/>
          <w:szCs w:val="28"/>
        </w:rPr>
        <w:sectPr w:rsidR="009108B6" w:rsidRPr="00BB4A7C" w:rsidSect="00EE346C">
          <w:pgSz w:w="11906" w:h="16840"/>
          <w:pgMar w:top="1134" w:right="850" w:bottom="1134" w:left="1701" w:header="709" w:footer="709" w:gutter="0"/>
          <w:cols w:space="708"/>
          <w:titlePg/>
          <w:docGrid w:linePitch="360"/>
        </w:sectPr>
      </w:pPr>
    </w:p>
    <w:p w:rsidR="009108B6" w:rsidRPr="00BB4A7C" w:rsidRDefault="009108B6" w:rsidP="009108B6">
      <w:pPr>
        <w:spacing w:line="360" w:lineRule="auto"/>
        <w:ind w:firstLine="709"/>
        <w:jc w:val="both"/>
        <w:rPr>
          <w:color w:val="000000"/>
          <w:sz w:val="28"/>
        </w:rPr>
      </w:pPr>
      <w:r w:rsidRPr="00BB4A7C">
        <w:rPr>
          <w:color w:val="000000"/>
          <w:sz w:val="28"/>
        </w:rPr>
        <w:t xml:space="preserve">Таблица 8 – Матрица </w:t>
      </w:r>
      <w:r w:rsidRPr="00BB4A7C">
        <w:rPr>
          <w:color w:val="000000"/>
          <w:sz w:val="28"/>
          <w:lang w:val="en-US"/>
        </w:rPr>
        <w:t>SWOT</w:t>
      </w:r>
      <w:r w:rsidRPr="00BB4A7C">
        <w:rPr>
          <w:color w:val="000000"/>
          <w:sz w:val="28"/>
        </w:rPr>
        <w:t>-анализа для предприятия ООО «Завод металлоконструкций</w:t>
      </w:r>
      <w:r w:rsidRPr="00BB4A7C">
        <w:rPr>
          <w:b/>
          <w:color w:val="000000"/>
          <w:sz w:val="28"/>
        </w:rPr>
        <w:t>»</w:t>
      </w:r>
      <w:r w:rsidRPr="00BB4A7C">
        <w:rPr>
          <w:color w:val="000000"/>
          <w:sz w:val="28"/>
        </w:rPr>
        <w:t>.</w:t>
      </w:r>
    </w:p>
    <w:tbl>
      <w:tblPr>
        <w:tblW w:w="127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4394"/>
        <w:gridCol w:w="3969"/>
      </w:tblGrid>
      <w:tr w:rsidR="006E0FC0" w:rsidRPr="00BB4A7C" w:rsidTr="009108B6">
        <w:tc>
          <w:tcPr>
            <w:tcW w:w="4394" w:type="dxa"/>
          </w:tcPr>
          <w:p w:rsidR="006E0FC0" w:rsidRPr="00BB4A7C" w:rsidRDefault="006E0FC0" w:rsidP="009108B6">
            <w:pPr>
              <w:spacing w:line="360" w:lineRule="auto"/>
              <w:rPr>
                <w:color w:val="000000"/>
                <w:sz w:val="20"/>
              </w:rPr>
            </w:pPr>
          </w:p>
        </w:tc>
        <w:tc>
          <w:tcPr>
            <w:tcW w:w="4394" w:type="dxa"/>
          </w:tcPr>
          <w:p w:rsidR="006E0FC0" w:rsidRPr="00BB4A7C" w:rsidRDefault="006E0FC0" w:rsidP="009108B6">
            <w:pPr>
              <w:tabs>
                <w:tab w:val="left" w:pos="432"/>
              </w:tabs>
              <w:spacing w:line="360" w:lineRule="auto"/>
              <w:rPr>
                <w:b/>
                <w:color w:val="000000"/>
                <w:sz w:val="20"/>
                <w:u w:val="single"/>
              </w:rPr>
            </w:pPr>
            <w:r w:rsidRPr="00BB4A7C">
              <w:rPr>
                <w:b/>
                <w:color w:val="000000"/>
                <w:sz w:val="20"/>
                <w:u w:val="single"/>
              </w:rPr>
              <w:t>Возможности:</w:t>
            </w:r>
          </w:p>
          <w:p w:rsidR="006E0FC0" w:rsidRPr="00BB4A7C" w:rsidRDefault="006E0FC0" w:rsidP="009108B6">
            <w:pPr>
              <w:numPr>
                <w:ilvl w:val="0"/>
                <w:numId w:val="7"/>
              </w:numPr>
              <w:tabs>
                <w:tab w:val="clear" w:pos="765"/>
                <w:tab w:val="left" w:pos="530"/>
              </w:tabs>
              <w:autoSpaceDE w:val="0"/>
              <w:autoSpaceDN w:val="0"/>
              <w:adjustRightInd w:val="0"/>
              <w:spacing w:line="360" w:lineRule="auto"/>
              <w:ind w:left="0" w:firstLine="0"/>
              <w:rPr>
                <w:color w:val="000000"/>
                <w:sz w:val="20"/>
              </w:rPr>
            </w:pPr>
            <w:r w:rsidRPr="00BB4A7C">
              <w:rPr>
                <w:color w:val="000000"/>
                <w:sz w:val="20"/>
              </w:rPr>
              <w:t>Имеется возможность увеличения мощности предприятия.</w:t>
            </w:r>
          </w:p>
          <w:p w:rsidR="006E0FC0" w:rsidRPr="00BB4A7C" w:rsidRDefault="006E0FC0" w:rsidP="009108B6">
            <w:pPr>
              <w:numPr>
                <w:ilvl w:val="0"/>
                <w:numId w:val="7"/>
              </w:numPr>
              <w:tabs>
                <w:tab w:val="clear" w:pos="765"/>
                <w:tab w:val="left" w:pos="530"/>
              </w:tabs>
              <w:autoSpaceDE w:val="0"/>
              <w:autoSpaceDN w:val="0"/>
              <w:adjustRightInd w:val="0"/>
              <w:spacing w:line="360" w:lineRule="auto"/>
              <w:ind w:left="0" w:firstLine="0"/>
              <w:rPr>
                <w:color w:val="000000"/>
                <w:sz w:val="20"/>
              </w:rPr>
            </w:pPr>
            <w:r w:rsidRPr="00BB4A7C">
              <w:rPr>
                <w:color w:val="000000"/>
                <w:sz w:val="20"/>
              </w:rPr>
              <w:t>Наличие гарантированных объемов со стороны ООО «ЗМ»</w:t>
            </w:r>
          </w:p>
          <w:p w:rsidR="006E0FC0" w:rsidRPr="00BB4A7C" w:rsidRDefault="006E0FC0" w:rsidP="009108B6">
            <w:pPr>
              <w:numPr>
                <w:ilvl w:val="0"/>
                <w:numId w:val="7"/>
              </w:numPr>
              <w:tabs>
                <w:tab w:val="clear" w:pos="765"/>
                <w:tab w:val="left" w:pos="530"/>
              </w:tabs>
              <w:autoSpaceDE w:val="0"/>
              <w:autoSpaceDN w:val="0"/>
              <w:adjustRightInd w:val="0"/>
              <w:spacing w:line="360" w:lineRule="auto"/>
              <w:ind w:left="0" w:firstLine="0"/>
              <w:rPr>
                <w:color w:val="000000"/>
                <w:sz w:val="20"/>
              </w:rPr>
            </w:pPr>
            <w:r w:rsidRPr="00BB4A7C">
              <w:rPr>
                <w:color w:val="000000"/>
                <w:sz w:val="20"/>
              </w:rPr>
              <w:t>Имеются потенциальные инвесторы-заказчики.</w:t>
            </w:r>
          </w:p>
          <w:p w:rsidR="006E0FC0" w:rsidRPr="00BB4A7C" w:rsidRDefault="006E0FC0" w:rsidP="009108B6">
            <w:pPr>
              <w:numPr>
                <w:ilvl w:val="0"/>
                <w:numId w:val="7"/>
              </w:numPr>
              <w:tabs>
                <w:tab w:val="clear" w:pos="765"/>
                <w:tab w:val="left" w:pos="530"/>
              </w:tabs>
              <w:autoSpaceDE w:val="0"/>
              <w:autoSpaceDN w:val="0"/>
              <w:adjustRightInd w:val="0"/>
              <w:spacing w:line="360" w:lineRule="auto"/>
              <w:ind w:left="0" w:firstLine="0"/>
              <w:rPr>
                <w:color w:val="000000"/>
                <w:sz w:val="20"/>
              </w:rPr>
            </w:pPr>
            <w:r w:rsidRPr="00BB4A7C">
              <w:rPr>
                <w:color w:val="000000"/>
                <w:sz w:val="20"/>
              </w:rPr>
              <w:t>Снижение издержек за счет высокой производительности оборудования, повышение качества обслуживания.</w:t>
            </w:r>
          </w:p>
        </w:tc>
        <w:tc>
          <w:tcPr>
            <w:tcW w:w="3969" w:type="dxa"/>
          </w:tcPr>
          <w:p w:rsidR="006E0FC0" w:rsidRPr="00BB4A7C" w:rsidRDefault="006E0FC0" w:rsidP="009108B6">
            <w:pPr>
              <w:spacing w:line="360" w:lineRule="auto"/>
              <w:rPr>
                <w:b/>
                <w:color w:val="000000"/>
                <w:sz w:val="20"/>
                <w:u w:val="single"/>
              </w:rPr>
            </w:pPr>
            <w:r w:rsidRPr="00BB4A7C">
              <w:rPr>
                <w:b/>
                <w:color w:val="000000"/>
                <w:sz w:val="20"/>
                <w:u w:val="single"/>
              </w:rPr>
              <w:t>Угрозы:</w:t>
            </w:r>
          </w:p>
          <w:p w:rsidR="006E0FC0" w:rsidRPr="00BB4A7C" w:rsidRDefault="006E0FC0" w:rsidP="009108B6">
            <w:pPr>
              <w:numPr>
                <w:ilvl w:val="0"/>
                <w:numId w:val="8"/>
              </w:numPr>
              <w:tabs>
                <w:tab w:val="clear" w:pos="720"/>
              </w:tabs>
              <w:autoSpaceDE w:val="0"/>
              <w:autoSpaceDN w:val="0"/>
              <w:adjustRightInd w:val="0"/>
              <w:spacing w:line="360" w:lineRule="auto"/>
              <w:ind w:left="0" w:firstLine="0"/>
              <w:rPr>
                <w:color w:val="000000"/>
                <w:sz w:val="20"/>
              </w:rPr>
            </w:pPr>
            <w:r w:rsidRPr="00BB4A7C">
              <w:rPr>
                <w:color w:val="000000"/>
                <w:sz w:val="20"/>
              </w:rPr>
              <w:t>Появление новых конкурентов.</w:t>
            </w:r>
          </w:p>
          <w:p w:rsidR="006E0FC0" w:rsidRPr="00BB4A7C" w:rsidRDefault="006E0FC0" w:rsidP="009108B6">
            <w:pPr>
              <w:numPr>
                <w:ilvl w:val="0"/>
                <w:numId w:val="8"/>
              </w:numPr>
              <w:tabs>
                <w:tab w:val="clear" w:pos="720"/>
              </w:tabs>
              <w:autoSpaceDE w:val="0"/>
              <w:autoSpaceDN w:val="0"/>
              <w:adjustRightInd w:val="0"/>
              <w:spacing w:line="360" w:lineRule="auto"/>
              <w:ind w:left="0" w:firstLine="0"/>
              <w:rPr>
                <w:color w:val="000000"/>
                <w:sz w:val="20"/>
              </w:rPr>
            </w:pPr>
            <w:r w:rsidRPr="00BB4A7C">
              <w:rPr>
                <w:color w:val="000000"/>
                <w:sz w:val="20"/>
              </w:rPr>
              <w:t>Появление новых строительных материалов.</w:t>
            </w:r>
          </w:p>
          <w:p w:rsidR="006E0FC0" w:rsidRPr="00BB4A7C" w:rsidRDefault="006E0FC0" w:rsidP="009108B6">
            <w:pPr>
              <w:numPr>
                <w:ilvl w:val="0"/>
                <w:numId w:val="8"/>
              </w:numPr>
              <w:tabs>
                <w:tab w:val="clear" w:pos="720"/>
              </w:tabs>
              <w:autoSpaceDE w:val="0"/>
              <w:autoSpaceDN w:val="0"/>
              <w:adjustRightInd w:val="0"/>
              <w:spacing w:line="360" w:lineRule="auto"/>
              <w:ind w:left="0" w:firstLine="0"/>
              <w:rPr>
                <w:color w:val="000000"/>
                <w:sz w:val="20"/>
              </w:rPr>
            </w:pPr>
            <w:r w:rsidRPr="00BB4A7C">
              <w:rPr>
                <w:color w:val="000000"/>
                <w:sz w:val="20"/>
              </w:rPr>
              <w:t>Наличие большого опыта работы у конкурентов – обширная клиентская база.</w:t>
            </w:r>
          </w:p>
          <w:p w:rsidR="006E0FC0" w:rsidRPr="00BB4A7C" w:rsidRDefault="006E0FC0" w:rsidP="009108B6">
            <w:pPr>
              <w:numPr>
                <w:ilvl w:val="0"/>
                <w:numId w:val="8"/>
              </w:numPr>
              <w:tabs>
                <w:tab w:val="clear" w:pos="720"/>
              </w:tabs>
              <w:autoSpaceDE w:val="0"/>
              <w:autoSpaceDN w:val="0"/>
              <w:adjustRightInd w:val="0"/>
              <w:spacing w:line="360" w:lineRule="auto"/>
              <w:ind w:left="0" w:firstLine="0"/>
              <w:rPr>
                <w:color w:val="000000"/>
                <w:sz w:val="20"/>
              </w:rPr>
            </w:pPr>
            <w:r w:rsidRPr="00BB4A7C">
              <w:rPr>
                <w:color w:val="000000"/>
                <w:sz w:val="20"/>
              </w:rPr>
              <w:t>Увеличение цен на металл и электроэнергию.</w:t>
            </w:r>
          </w:p>
        </w:tc>
      </w:tr>
      <w:tr w:rsidR="006E0FC0" w:rsidRPr="00BB4A7C" w:rsidTr="009108B6">
        <w:tc>
          <w:tcPr>
            <w:tcW w:w="4394" w:type="dxa"/>
          </w:tcPr>
          <w:p w:rsidR="006E0FC0" w:rsidRPr="00BB4A7C" w:rsidRDefault="006E0FC0" w:rsidP="009108B6">
            <w:pPr>
              <w:spacing w:line="360" w:lineRule="auto"/>
              <w:rPr>
                <w:b/>
                <w:color w:val="000000"/>
                <w:sz w:val="20"/>
                <w:u w:val="single"/>
              </w:rPr>
            </w:pPr>
            <w:r w:rsidRPr="00BB4A7C">
              <w:rPr>
                <w:b/>
                <w:color w:val="000000"/>
                <w:sz w:val="20"/>
                <w:u w:val="single"/>
              </w:rPr>
              <w:t>Сильные стороны:</w:t>
            </w:r>
          </w:p>
          <w:p w:rsidR="006E0FC0" w:rsidRPr="00BB4A7C" w:rsidRDefault="006E0FC0" w:rsidP="009108B6">
            <w:pPr>
              <w:numPr>
                <w:ilvl w:val="0"/>
                <w:numId w:val="9"/>
              </w:numPr>
              <w:tabs>
                <w:tab w:val="left" w:pos="540"/>
              </w:tabs>
              <w:autoSpaceDE w:val="0"/>
              <w:autoSpaceDN w:val="0"/>
              <w:adjustRightInd w:val="0"/>
              <w:spacing w:line="360" w:lineRule="auto"/>
              <w:ind w:left="0" w:firstLine="0"/>
              <w:rPr>
                <w:color w:val="000000"/>
                <w:sz w:val="20"/>
              </w:rPr>
            </w:pPr>
            <w:r w:rsidRPr="00BB4A7C">
              <w:rPr>
                <w:color w:val="000000"/>
                <w:sz w:val="20"/>
              </w:rPr>
              <w:t>Квалифицированный персонал.</w:t>
            </w:r>
          </w:p>
          <w:p w:rsidR="006E0FC0" w:rsidRPr="00BB4A7C" w:rsidRDefault="006E0FC0" w:rsidP="009108B6">
            <w:pPr>
              <w:numPr>
                <w:ilvl w:val="0"/>
                <w:numId w:val="9"/>
              </w:numPr>
              <w:tabs>
                <w:tab w:val="left" w:pos="540"/>
              </w:tabs>
              <w:autoSpaceDE w:val="0"/>
              <w:autoSpaceDN w:val="0"/>
              <w:adjustRightInd w:val="0"/>
              <w:spacing w:line="360" w:lineRule="auto"/>
              <w:ind w:left="0" w:firstLine="0"/>
              <w:rPr>
                <w:color w:val="000000"/>
                <w:sz w:val="20"/>
              </w:rPr>
            </w:pPr>
            <w:r w:rsidRPr="00BB4A7C">
              <w:rPr>
                <w:color w:val="000000"/>
                <w:sz w:val="20"/>
              </w:rPr>
              <w:t>Наличие постоянных поставщиков.</w:t>
            </w:r>
          </w:p>
          <w:p w:rsidR="006E0FC0" w:rsidRPr="00BB4A7C" w:rsidRDefault="006E0FC0" w:rsidP="009108B6">
            <w:pPr>
              <w:numPr>
                <w:ilvl w:val="0"/>
                <w:numId w:val="9"/>
              </w:numPr>
              <w:tabs>
                <w:tab w:val="left" w:pos="540"/>
              </w:tabs>
              <w:autoSpaceDE w:val="0"/>
              <w:autoSpaceDN w:val="0"/>
              <w:adjustRightInd w:val="0"/>
              <w:spacing w:line="360" w:lineRule="auto"/>
              <w:ind w:left="0" w:firstLine="0"/>
              <w:rPr>
                <w:color w:val="000000"/>
                <w:sz w:val="20"/>
              </w:rPr>
            </w:pPr>
            <w:r w:rsidRPr="00BB4A7C">
              <w:rPr>
                <w:color w:val="000000"/>
                <w:sz w:val="20"/>
              </w:rPr>
              <w:t>Наработанные связи предприятия-учредителя ООО «ЗМ» с клиентами.</w:t>
            </w:r>
          </w:p>
          <w:p w:rsidR="006E0FC0" w:rsidRPr="00BB4A7C" w:rsidRDefault="006E0FC0" w:rsidP="009108B6">
            <w:pPr>
              <w:numPr>
                <w:ilvl w:val="0"/>
                <w:numId w:val="9"/>
              </w:numPr>
              <w:tabs>
                <w:tab w:val="left" w:pos="540"/>
              </w:tabs>
              <w:autoSpaceDE w:val="0"/>
              <w:autoSpaceDN w:val="0"/>
              <w:adjustRightInd w:val="0"/>
              <w:spacing w:line="360" w:lineRule="auto"/>
              <w:ind w:left="0" w:firstLine="0"/>
              <w:rPr>
                <w:color w:val="000000"/>
                <w:sz w:val="20"/>
              </w:rPr>
            </w:pPr>
            <w:r w:rsidRPr="00BB4A7C">
              <w:rPr>
                <w:color w:val="000000"/>
                <w:sz w:val="20"/>
              </w:rPr>
              <w:t>Индивидуальный подход к конкретному потребителю, доработка конструкций под запрос покупателя.</w:t>
            </w:r>
          </w:p>
          <w:p w:rsidR="006E0FC0" w:rsidRPr="00BB4A7C" w:rsidRDefault="006E0FC0" w:rsidP="009108B6">
            <w:pPr>
              <w:numPr>
                <w:ilvl w:val="0"/>
                <w:numId w:val="9"/>
              </w:numPr>
              <w:tabs>
                <w:tab w:val="left" w:pos="540"/>
              </w:tabs>
              <w:autoSpaceDE w:val="0"/>
              <w:autoSpaceDN w:val="0"/>
              <w:adjustRightInd w:val="0"/>
              <w:spacing w:line="360" w:lineRule="auto"/>
              <w:ind w:left="0" w:firstLine="0"/>
              <w:rPr>
                <w:color w:val="000000"/>
                <w:sz w:val="20"/>
              </w:rPr>
            </w:pPr>
            <w:r w:rsidRPr="00BB4A7C">
              <w:rPr>
                <w:color w:val="000000"/>
                <w:sz w:val="20"/>
              </w:rPr>
              <w:t>Соблюдение сроков заказа.</w:t>
            </w:r>
          </w:p>
          <w:p w:rsidR="006E0FC0" w:rsidRPr="00BB4A7C" w:rsidRDefault="006E0FC0" w:rsidP="009108B6">
            <w:pPr>
              <w:numPr>
                <w:ilvl w:val="0"/>
                <w:numId w:val="9"/>
              </w:numPr>
              <w:tabs>
                <w:tab w:val="left" w:pos="540"/>
              </w:tabs>
              <w:autoSpaceDE w:val="0"/>
              <w:autoSpaceDN w:val="0"/>
              <w:adjustRightInd w:val="0"/>
              <w:spacing w:line="360" w:lineRule="auto"/>
              <w:ind w:left="0" w:firstLine="0"/>
              <w:rPr>
                <w:color w:val="000000"/>
                <w:sz w:val="20"/>
              </w:rPr>
            </w:pPr>
            <w:r w:rsidRPr="00BB4A7C">
              <w:rPr>
                <w:color w:val="000000"/>
                <w:sz w:val="20"/>
              </w:rPr>
              <w:t>Новое, высокопроизводительное оборудование</w:t>
            </w:r>
          </w:p>
        </w:tc>
        <w:tc>
          <w:tcPr>
            <w:tcW w:w="4394" w:type="dxa"/>
          </w:tcPr>
          <w:p w:rsidR="006E0FC0" w:rsidRPr="00BB4A7C" w:rsidRDefault="006E0FC0" w:rsidP="009108B6">
            <w:pPr>
              <w:spacing w:line="360" w:lineRule="auto"/>
              <w:rPr>
                <w:b/>
                <w:i/>
                <w:color w:val="000000"/>
                <w:sz w:val="20"/>
              </w:rPr>
            </w:pPr>
            <w:r w:rsidRPr="00BB4A7C">
              <w:rPr>
                <w:b/>
                <w:i/>
                <w:color w:val="000000"/>
                <w:sz w:val="20"/>
              </w:rPr>
              <w:t>СТРАТЕГИЯ УСКОРЕННОГО РОСТА</w:t>
            </w:r>
          </w:p>
          <w:p w:rsidR="006E0FC0" w:rsidRPr="00BB4A7C" w:rsidRDefault="006E0FC0" w:rsidP="009108B6">
            <w:pPr>
              <w:spacing w:line="360" w:lineRule="auto"/>
              <w:rPr>
                <w:color w:val="000000"/>
                <w:sz w:val="20"/>
              </w:rPr>
            </w:pPr>
            <w:r w:rsidRPr="00BB4A7C">
              <w:rPr>
                <w:color w:val="000000"/>
                <w:sz w:val="20"/>
              </w:rPr>
              <w:t>Увеличение объемов производства за счет индивидуального подхода к каждому покупателю. При этом у предприятия появляется возможность работать</w:t>
            </w:r>
            <w:r w:rsidR="0059647D" w:rsidRPr="00BB4A7C">
              <w:rPr>
                <w:color w:val="000000"/>
                <w:sz w:val="20"/>
              </w:rPr>
              <w:t xml:space="preserve"> </w:t>
            </w:r>
            <w:r w:rsidRPr="00BB4A7C">
              <w:rPr>
                <w:color w:val="000000"/>
                <w:sz w:val="20"/>
              </w:rPr>
              <w:t>как с предприятиями г. Перми, так и за пределами региона.</w:t>
            </w:r>
          </w:p>
        </w:tc>
        <w:tc>
          <w:tcPr>
            <w:tcW w:w="3969" w:type="dxa"/>
          </w:tcPr>
          <w:p w:rsidR="006E0FC0" w:rsidRPr="00BB4A7C" w:rsidRDefault="006E0FC0" w:rsidP="009108B6">
            <w:pPr>
              <w:spacing w:line="360" w:lineRule="auto"/>
              <w:rPr>
                <w:b/>
                <w:i/>
                <w:color w:val="000000"/>
                <w:sz w:val="20"/>
              </w:rPr>
            </w:pPr>
            <w:r w:rsidRPr="00BB4A7C">
              <w:rPr>
                <w:b/>
                <w:i/>
                <w:color w:val="000000"/>
                <w:sz w:val="20"/>
              </w:rPr>
              <w:t>СТРАТЕГИЯ МЕДЛЕННОГО РОСТА</w:t>
            </w:r>
          </w:p>
          <w:p w:rsidR="006E0FC0" w:rsidRPr="00BB4A7C" w:rsidRDefault="006E0FC0" w:rsidP="009108B6">
            <w:pPr>
              <w:spacing w:line="360" w:lineRule="auto"/>
              <w:rPr>
                <w:color w:val="000000"/>
                <w:sz w:val="20"/>
              </w:rPr>
            </w:pPr>
            <w:r w:rsidRPr="00BB4A7C">
              <w:rPr>
                <w:color w:val="000000"/>
                <w:sz w:val="20"/>
              </w:rPr>
              <w:t>Стремиться увеличить клиентскую базу за счет индивидуального подхода к каждому покупателю, а также уже наработанных связей ООО «ЗМ» Увеличение мобильности предприятия за счет своевременного повышения квалификации персонала.</w:t>
            </w:r>
          </w:p>
        </w:tc>
      </w:tr>
      <w:tr w:rsidR="006E0FC0" w:rsidRPr="00BB4A7C" w:rsidTr="009108B6">
        <w:tc>
          <w:tcPr>
            <w:tcW w:w="4394" w:type="dxa"/>
          </w:tcPr>
          <w:p w:rsidR="006E0FC0" w:rsidRPr="00BB4A7C" w:rsidRDefault="006E0FC0" w:rsidP="009108B6">
            <w:pPr>
              <w:spacing w:line="360" w:lineRule="auto"/>
              <w:rPr>
                <w:b/>
                <w:color w:val="000000"/>
                <w:sz w:val="20"/>
                <w:u w:val="single"/>
              </w:rPr>
            </w:pPr>
            <w:r w:rsidRPr="00BB4A7C">
              <w:rPr>
                <w:b/>
                <w:color w:val="000000"/>
                <w:sz w:val="20"/>
                <w:u w:val="single"/>
              </w:rPr>
              <w:t>Слабые стороны:</w:t>
            </w:r>
          </w:p>
          <w:p w:rsidR="0059647D" w:rsidRPr="00BB4A7C" w:rsidRDefault="006E0FC0" w:rsidP="009108B6">
            <w:pPr>
              <w:numPr>
                <w:ilvl w:val="0"/>
                <w:numId w:val="10"/>
              </w:numPr>
              <w:tabs>
                <w:tab w:val="clear" w:pos="765"/>
                <w:tab w:val="num" w:pos="360"/>
              </w:tabs>
              <w:autoSpaceDE w:val="0"/>
              <w:autoSpaceDN w:val="0"/>
              <w:adjustRightInd w:val="0"/>
              <w:spacing w:line="360" w:lineRule="auto"/>
              <w:ind w:left="0" w:firstLine="0"/>
              <w:rPr>
                <w:color w:val="000000"/>
                <w:sz w:val="20"/>
              </w:rPr>
            </w:pPr>
            <w:r w:rsidRPr="00BB4A7C">
              <w:rPr>
                <w:color w:val="000000"/>
                <w:sz w:val="20"/>
              </w:rPr>
              <w:t>Недостаток инвестиций.</w:t>
            </w:r>
          </w:p>
          <w:p w:rsidR="006E0FC0" w:rsidRPr="00BB4A7C" w:rsidRDefault="006E0FC0" w:rsidP="009108B6">
            <w:pPr>
              <w:numPr>
                <w:ilvl w:val="0"/>
                <w:numId w:val="10"/>
              </w:numPr>
              <w:tabs>
                <w:tab w:val="clear" w:pos="765"/>
                <w:tab w:val="num" w:pos="360"/>
              </w:tabs>
              <w:autoSpaceDE w:val="0"/>
              <w:autoSpaceDN w:val="0"/>
              <w:adjustRightInd w:val="0"/>
              <w:spacing w:line="360" w:lineRule="auto"/>
              <w:ind w:left="0" w:firstLine="0"/>
              <w:rPr>
                <w:color w:val="000000"/>
                <w:sz w:val="20"/>
              </w:rPr>
            </w:pPr>
            <w:r w:rsidRPr="00BB4A7C">
              <w:rPr>
                <w:color w:val="000000"/>
                <w:sz w:val="20"/>
              </w:rPr>
              <w:t>Недостаточный опыт работы на внешнем рынке.</w:t>
            </w:r>
          </w:p>
          <w:p w:rsidR="006E0FC0" w:rsidRPr="00BB4A7C" w:rsidRDefault="006E0FC0" w:rsidP="009108B6">
            <w:pPr>
              <w:numPr>
                <w:ilvl w:val="0"/>
                <w:numId w:val="10"/>
              </w:numPr>
              <w:tabs>
                <w:tab w:val="clear" w:pos="765"/>
                <w:tab w:val="num" w:pos="360"/>
              </w:tabs>
              <w:autoSpaceDE w:val="0"/>
              <w:autoSpaceDN w:val="0"/>
              <w:adjustRightInd w:val="0"/>
              <w:spacing w:line="360" w:lineRule="auto"/>
              <w:ind w:left="0" w:firstLine="0"/>
              <w:rPr>
                <w:color w:val="000000"/>
                <w:sz w:val="20"/>
              </w:rPr>
            </w:pPr>
            <w:r w:rsidRPr="00BB4A7C">
              <w:rPr>
                <w:color w:val="000000"/>
                <w:sz w:val="20"/>
              </w:rPr>
              <w:t>Недостаток собственных оборотных средств.</w:t>
            </w:r>
          </w:p>
          <w:p w:rsidR="006E0FC0" w:rsidRPr="00BB4A7C" w:rsidRDefault="006E0FC0" w:rsidP="009108B6">
            <w:pPr>
              <w:numPr>
                <w:ilvl w:val="0"/>
                <w:numId w:val="10"/>
              </w:numPr>
              <w:tabs>
                <w:tab w:val="clear" w:pos="765"/>
                <w:tab w:val="num" w:pos="360"/>
              </w:tabs>
              <w:autoSpaceDE w:val="0"/>
              <w:autoSpaceDN w:val="0"/>
              <w:adjustRightInd w:val="0"/>
              <w:spacing w:line="360" w:lineRule="auto"/>
              <w:ind w:left="0" w:firstLine="0"/>
              <w:rPr>
                <w:color w:val="000000"/>
                <w:sz w:val="20"/>
              </w:rPr>
            </w:pPr>
            <w:r w:rsidRPr="00BB4A7C">
              <w:rPr>
                <w:color w:val="000000"/>
                <w:sz w:val="20"/>
              </w:rPr>
              <w:t>Слабый менеджерский состав.</w:t>
            </w:r>
          </w:p>
        </w:tc>
        <w:tc>
          <w:tcPr>
            <w:tcW w:w="4394" w:type="dxa"/>
          </w:tcPr>
          <w:p w:rsidR="006E0FC0" w:rsidRPr="00BB4A7C" w:rsidRDefault="006E0FC0" w:rsidP="009108B6">
            <w:pPr>
              <w:spacing w:line="360" w:lineRule="auto"/>
              <w:rPr>
                <w:b/>
                <w:i/>
                <w:color w:val="000000"/>
                <w:sz w:val="20"/>
              </w:rPr>
            </w:pPr>
            <w:r w:rsidRPr="00BB4A7C">
              <w:rPr>
                <w:b/>
                <w:i/>
                <w:color w:val="000000"/>
                <w:sz w:val="20"/>
              </w:rPr>
              <w:t>«ДЕПРЕССИВНАЯ» СТРАТЕГИЯ</w:t>
            </w:r>
          </w:p>
          <w:p w:rsidR="006E0FC0" w:rsidRPr="00BB4A7C" w:rsidRDefault="006E0FC0" w:rsidP="009108B6">
            <w:pPr>
              <w:tabs>
                <w:tab w:val="left" w:pos="530"/>
              </w:tabs>
              <w:spacing w:line="360" w:lineRule="auto"/>
              <w:rPr>
                <w:color w:val="000000"/>
                <w:sz w:val="20"/>
              </w:rPr>
            </w:pPr>
            <w:r w:rsidRPr="00BB4A7C">
              <w:rPr>
                <w:color w:val="000000"/>
                <w:sz w:val="20"/>
              </w:rPr>
              <w:t>С целью наработки опыта работы предприятие может</w:t>
            </w:r>
            <w:r w:rsidR="0059647D" w:rsidRPr="00BB4A7C">
              <w:rPr>
                <w:color w:val="000000"/>
                <w:sz w:val="20"/>
              </w:rPr>
              <w:t xml:space="preserve"> </w:t>
            </w:r>
            <w:r w:rsidRPr="00BB4A7C">
              <w:rPr>
                <w:color w:val="000000"/>
                <w:sz w:val="20"/>
              </w:rPr>
              <w:t>развивать новые направления своей</w:t>
            </w:r>
            <w:r w:rsidR="0059647D" w:rsidRPr="00BB4A7C">
              <w:rPr>
                <w:color w:val="000000"/>
                <w:sz w:val="20"/>
              </w:rPr>
              <w:t xml:space="preserve"> </w:t>
            </w:r>
            <w:r w:rsidRPr="00BB4A7C">
              <w:rPr>
                <w:color w:val="000000"/>
                <w:sz w:val="20"/>
              </w:rPr>
              <w:t>деятельности (например, производство нестандартных металлических конструкций – кованые решетки, изящные лестницы, декоративные перила и т.д.), применять политику гибких цен (скидки, льготы, кредиты).</w:t>
            </w:r>
          </w:p>
        </w:tc>
        <w:tc>
          <w:tcPr>
            <w:tcW w:w="3969" w:type="dxa"/>
          </w:tcPr>
          <w:p w:rsidR="006E0FC0" w:rsidRPr="00BB4A7C" w:rsidRDefault="006E0FC0" w:rsidP="009108B6">
            <w:pPr>
              <w:spacing w:line="360" w:lineRule="auto"/>
              <w:rPr>
                <w:b/>
                <w:color w:val="000000"/>
                <w:sz w:val="20"/>
              </w:rPr>
            </w:pPr>
            <w:r w:rsidRPr="00BB4A7C">
              <w:rPr>
                <w:b/>
                <w:color w:val="000000"/>
                <w:sz w:val="20"/>
              </w:rPr>
              <w:t>СТРАТЕГИЯ ПОДДЕРЖАНИЯ ПРЕДПРИЯТИЯ «НАПЛАВУ»</w:t>
            </w:r>
          </w:p>
          <w:p w:rsidR="006E0FC0" w:rsidRPr="00BB4A7C" w:rsidRDefault="006E0FC0" w:rsidP="009108B6">
            <w:pPr>
              <w:spacing w:line="360" w:lineRule="auto"/>
              <w:rPr>
                <w:color w:val="000000"/>
                <w:sz w:val="20"/>
              </w:rPr>
            </w:pPr>
            <w:r w:rsidRPr="00BB4A7C">
              <w:rPr>
                <w:color w:val="000000"/>
                <w:sz w:val="20"/>
              </w:rPr>
              <w:t>Предприятие вынуждено изменить</w:t>
            </w:r>
            <w:r w:rsidR="0059647D" w:rsidRPr="00BB4A7C">
              <w:rPr>
                <w:color w:val="000000"/>
                <w:sz w:val="20"/>
              </w:rPr>
              <w:t xml:space="preserve"> </w:t>
            </w:r>
            <w:r w:rsidRPr="00BB4A7C">
              <w:rPr>
                <w:color w:val="000000"/>
                <w:sz w:val="20"/>
              </w:rPr>
              <w:t>виды деятельности и начать работу по другим направлениям, например, ремонт автомобилей и оборудования,</w:t>
            </w:r>
            <w:r w:rsidR="0059647D" w:rsidRPr="00BB4A7C">
              <w:rPr>
                <w:color w:val="000000"/>
                <w:sz w:val="20"/>
              </w:rPr>
              <w:t xml:space="preserve"> </w:t>
            </w:r>
            <w:r w:rsidRPr="00BB4A7C">
              <w:rPr>
                <w:color w:val="000000"/>
                <w:sz w:val="20"/>
              </w:rPr>
              <w:t>либо предприятие ликвидируется.</w:t>
            </w:r>
          </w:p>
        </w:tc>
      </w:tr>
    </w:tbl>
    <w:p w:rsidR="009108B6" w:rsidRPr="00BB4A7C" w:rsidRDefault="009108B6" w:rsidP="0059647D">
      <w:pPr>
        <w:spacing w:line="360" w:lineRule="auto"/>
        <w:ind w:firstLine="709"/>
        <w:jc w:val="both"/>
        <w:rPr>
          <w:color w:val="000000"/>
          <w:sz w:val="28"/>
          <w:szCs w:val="28"/>
        </w:rPr>
      </w:pPr>
    </w:p>
    <w:p w:rsidR="009108B6" w:rsidRPr="00BB4A7C" w:rsidRDefault="009108B6" w:rsidP="0059647D">
      <w:pPr>
        <w:spacing w:line="360" w:lineRule="auto"/>
        <w:ind w:firstLine="709"/>
        <w:jc w:val="both"/>
        <w:rPr>
          <w:color w:val="000000"/>
          <w:sz w:val="28"/>
          <w:szCs w:val="28"/>
        </w:rPr>
      </w:pPr>
    </w:p>
    <w:p w:rsidR="009108B6" w:rsidRPr="00BB4A7C" w:rsidRDefault="009108B6" w:rsidP="0059647D">
      <w:pPr>
        <w:spacing w:line="360" w:lineRule="auto"/>
        <w:ind w:firstLine="709"/>
        <w:jc w:val="both"/>
        <w:rPr>
          <w:color w:val="000000"/>
          <w:sz w:val="28"/>
          <w:szCs w:val="28"/>
        </w:rPr>
        <w:sectPr w:rsidR="009108B6" w:rsidRPr="00BB4A7C" w:rsidSect="009108B6">
          <w:pgSz w:w="16840" w:h="11906" w:orient="landscape"/>
          <w:pgMar w:top="850" w:right="1134" w:bottom="1701" w:left="1134" w:header="709" w:footer="709" w:gutter="0"/>
          <w:cols w:space="708"/>
          <w:titlePg/>
          <w:docGrid w:linePitch="360"/>
        </w:sectPr>
      </w:pPr>
    </w:p>
    <w:p w:rsidR="0059647D" w:rsidRPr="00BB4A7C" w:rsidRDefault="00960998" w:rsidP="0059647D">
      <w:pPr>
        <w:spacing w:line="360" w:lineRule="auto"/>
        <w:ind w:firstLine="709"/>
        <w:jc w:val="both"/>
        <w:rPr>
          <w:color w:val="000000"/>
          <w:sz w:val="28"/>
          <w:szCs w:val="28"/>
        </w:rPr>
      </w:pPr>
      <w:r w:rsidRPr="00BB4A7C">
        <w:rPr>
          <w:color w:val="000000"/>
          <w:sz w:val="28"/>
          <w:szCs w:val="28"/>
        </w:rPr>
        <w:t>Если предприятие способно сочетать в себе «силу + возможности», смело может применять стратегию ускоренного развития; она привлекательна для инвесторов и потенциальных заказчиков, так как с ростом объемов производства может быть обеспечена планируемая доходность инвестиций.</w:t>
      </w:r>
    </w:p>
    <w:p w:rsidR="00960998" w:rsidRPr="00BB4A7C" w:rsidRDefault="00960998" w:rsidP="0059647D">
      <w:pPr>
        <w:spacing w:line="360" w:lineRule="auto"/>
        <w:ind w:firstLine="709"/>
        <w:jc w:val="both"/>
        <w:rPr>
          <w:color w:val="000000"/>
          <w:sz w:val="28"/>
          <w:szCs w:val="28"/>
        </w:rPr>
      </w:pPr>
      <w:r w:rsidRPr="00BB4A7C">
        <w:rPr>
          <w:color w:val="000000"/>
          <w:sz w:val="28"/>
          <w:szCs w:val="28"/>
        </w:rPr>
        <w:t>При использовании сильных сторон для устранения угроз, целесообразно предусмотреть стратегию медленного роста, что, безусловно, будет менее привлекательно для инвесторов.</w:t>
      </w:r>
    </w:p>
    <w:p w:rsidR="00960998" w:rsidRPr="00BB4A7C" w:rsidRDefault="00960998" w:rsidP="0059647D">
      <w:pPr>
        <w:spacing w:line="360" w:lineRule="auto"/>
        <w:ind w:firstLine="709"/>
        <w:jc w:val="both"/>
        <w:rPr>
          <w:color w:val="000000"/>
          <w:sz w:val="28"/>
          <w:szCs w:val="28"/>
        </w:rPr>
      </w:pPr>
      <w:r w:rsidRPr="00BB4A7C">
        <w:rPr>
          <w:color w:val="000000"/>
          <w:sz w:val="28"/>
          <w:szCs w:val="28"/>
        </w:rPr>
        <w:t>Применение «депрессивной» стратегии возможно, когда имеющиеся возможности предприятия позволяют минимизировать слабые стороны.</w:t>
      </w:r>
    </w:p>
    <w:p w:rsidR="00A618FF" w:rsidRPr="00BB4A7C" w:rsidRDefault="00960998" w:rsidP="0059647D">
      <w:pPr>
        <w:spacing w:line="360" w:lineRule="auto"/>
        <w:ind w:firstLine="709"/>
        <w:jc w:val="both"/>
        <w:rPr>
          <w:color w:val="000000"/>
          <w:sz w:val="28"/>
          <w:szCs w:val="28"/>
        </w:rPr>
      </w:pPr>
      <w:r w:rsidRPr="00BB4A7C">
        <w:rPr>
          <w:color w:val="000000"/>
          <w:sz w:val="28"/>
          <w:szCs w:val="28"/>
        </w:rPr>
        <w:t>Ситуация, складывающаяся под воздействием слабых сторон и угроз, характеризуется как нестабильная. Применяемая в данном случае стратегия должна по возможности минимизировать влияние угроз и быть направлена на поддержание предприятия «наплаву».</w:t>
      </w:r>
    </w:p>
    <w:p w:rsidR="0059647D" w:rsidRPr="00BB4A7C" w:rsidRDefault="00A618FF" w:rsidP="0059647D">
      <w:pPr>
        <w:spacing w:line="360" w:lineRule="auto"/>
        <w:ind w:firstLine="709"/>
        <w:jc w:val="both"/>
        <w:rPr>
          <w:color w:val="000000"/>
          <w:sz w:val="28"/>
        </w:rPr>
      </w:pPr>
      <w:r w:rsidRPr="00BB4A7C">
        <w:rPr>
          <w:color w:val="000000"/>
          <w:sz w:val="28"/>
          <w:szCs w:val="28"/>
        </w:rPr>
        <w:t>Для производства металлоконструкций нужны довольно большие цеха со специальным оборудованием. На данный момент в городе Пермь помимо цехов нашего предприятия, действует еще 10 компаний, занимающихся поставкой и реализацией металлоконструкций. Из них только одно предприятие имеет собственные цеха и производит конструкций из стали и алюминия – ООО «МетКон», и одно предприятие производит алюминиевые конструкции – компания «Альт-С групп». Производством нестандартных изделий из металла в нашем городе занимается OOO «ASP».</w:t>
      </w:r>
    </w:p>
    <w:p w:rsidR="00A618FF" w:rsidRPr="00BB4A7C" w:rsidRDefault="00A618FF" w:rsidP="0059647D">
      <w:pPr>
        <w:pStyle w:val="2"/>
        <w:jc w:val="both"/>
        <w:rPr>
          <w:color w:val="000000"/>
          <w:sz w:val="28"/>
          <w:szCs w:val="28"/>
        </w:rPr>
      </w:pPr>
      <w:r w:rsidRPr="00BB4A7C">
        <w:rPr>
          <w:color w:val="000000"/>
          <w:sz w:val="28"/>
          <w:szCs w:val="28"/>
          <w:u w:val="single"/>
        </w:rPr>
        <w:t>Основной стратегией конкурентоспособности</w:t>
      </w:r>
      <w:r w:rsidRPr="00BB4A7C">
        <w:rPr>
          <w:color w:val="000000"/>
          <w:sz w:val="28"/>
          <w:szCs w:val="28"/>
        </w:rPr>
        <w:t xml:space="preserve"> ООО «Завод металлоконструкций» будет комплексная стратегия по снижению цен, повышению качества и уровня обслуживания с целью проникновения на рынок и расширения объема продаж.</w:t>
      </w:r>
    </w:p>
    <w:p w:rsidR="00A618FF" w:rsidRPr="00BB4A7C" w:rsidRDefault="00A618FF" w:rsidP="0059647D">
      <w:pPr>
        <w:pStyle w:val="2"/>
        <w:jc w:val="both"/>
        <w:rPr>
          <w:color w:val="000000"/>
          <w:sz w:val="28"/>
          <w:szCs w:val="28"/>
          <w:u w:val="single"/>
        </w:rPr>
      </w:pPr>
      <w:r w:rsidRPr="00BB4A7C">
        <w:rPr>
          <w:color w:val="000000"/>
          <w:sz w:val="28"/>
          <w:szCs w:val="28"/>
          <w:u w:val="single"/>
        </w:rPr>
        <w:t>Основными конкурентными преимуществами нашего предприятия является:</w:t>
      </w:r>
    </w:p>
    <w:p w:rsidR="00A618FF" w:rsidRPr="00BB4A7C" w:rsidRDefault="00A618FF" w:rsidP="0059647D">
      <w:pPr>
        <w:pStyle w:val="2"/>
        <w:numPr>
          <w:ilvl w:val="0"/>
          <w:numId w:val="3"/>
        </w:numPr>
        <w:tabs>
          <w:tab w:val="clear" w:pos="624"/>
          <w:tab w:val="num" w:pos="0"/>
        </w:tabs>
        <w:ind w:left="0" w:firstLine="709"/>
        <w:jc w:val="both"/>
        <w:rPr>
          <w:color w:val="000000"/>
          <w:sz w:val="28"/>
          <w:szCs w:val="28"/>
        </w:rPr>
      </w:pPr>
      <w:r w:rsidRPr="00BB4A7C">
        <w:rPr>
          <w:color w:val="000000"/>
          <w:sz w:val="28"/>
          <w:szCs w:val="28"/>
        </w:rPr>
        <w:t>использование нового высокопроизводительного оборудования;</w:t>
      </w:r>
    </w:p>
    <w:p w:rsidR="00A618FF" w:rsidRPr="00BB4A7C" w:rsidRDefault="00A618FF" w:rsidP="0059647D">
      <w:pPr>
        <w:pStyle w:val="2"/>
        <w:numPr>
          <w:ilvl w:val="0"/>
          <w:numId w:val="3"/>
        </w:numPr>
        <w:tabs>
          <w:tab w:val="clear" w:pos="624"/>
          <w:tab w:val="num" w:pos="0"/>
        </w:tabs>
        <w:ind w:left="0" w:firstLine="709"/>
        <w:jc w:val="both"/>
        <w:rPr>
          <w:color w:val="000000"/>
          <w:sz w:val="28"/>
          <w:szCs w:val="28"/>
        </w:rPr>
      </w:pPr>
      <w:r w:rsidRPr="00BB4A7C">
        <w:rPr>
          <w:color w:val="000000"/>
          <w:sz w:val="28"/>
          <w:szCs w:val="28"/>
        </w:rPr>
        <w:t>имеется возможность снижение издержек за счет высокой производительности оборудования, повышения качества обслуживания, снижения цен, более полное удовлетворение потребителей за счет расширения спектра услуг (монтаж, доработка изделий под конкретного покупателя).</w:t>
      </w:r>
    </w:p>
    <w:p w:rsidR="009108B6" w:rsidRPr="00BB4A7C" w:rsidRDefault="009108B6" w:rsidP="009108B6">
      <w:pPr>
        <w:pStyle w:val="2"/>
        <w:ind w:left="709" w:firstLine="0"/>
        <w:jc w:val="both"/>
        <w:rPr>
          <w:color w:val="000000"/>
          <w:sz w:val="28"/>
          <w:szCs w:val="28"/>
        </w:rPr>
      </w:pPr>
    </w:p>
    <w:p w:rsidR="009108B6" w:rsidRPr="00BB4A7C" w:rsidRDefault="009108B6" w:rsidP="009108B6">
      <w:pPr>
        <w:pStyle w:val="2"/>
        <w:ind w:left="709" w:firstLine="0"/>
        <w:jc w:val="both"/>
        <w:rPr>
          <w:color w:val="000000"/>
          <w:sz w:val="28"/>
          <w:szCs w:val="28"/>
        </w:rPr>
        <w:sectPr w:rsidR="009108B6" w:rsidRPr="00BB4A7C" w:rsidSect="00EE346C">
          <w:pgSz w:w="11906" w:h="16840"/>
          <w:pgMar w:top="1134" w:right="850" w:bottom="1134" w:left="1701" w:header="709" w:footer="709" w:gutter="0"/>
          <w:cols w:space="708"/>
          <w:titlePg/>
          <w:docGrid w:linePitch="360"/>
        </w:sectPr>
      </w:pPr>
    </w:p>
    <w:p w:rsidR="009108B6" w:rsidRPr="00BB4A7C" w:rsidRDefault="009108B6" w:rsidP="009108B6">
      <w:pPr>
        <w:pStyle w:val="2"/>
        <w:jc w:val="both"/>
        <w:rPr>
          <w:color w:val="000000"/>
          <w:sz w:val="28"/>
          <w:szCs w:val="24"/>
        </w:rPr>
      </w:pPr>
      <w:r w:rsidRPr="00BB4A7C">
        <w:rPr>
          <w:color w:val="000000"/>
          <w:sz w:val="28"/>
          <w:szCs w:val="24"/>
        </w:rPr>
        <w:t>Таблица 9 – Анализ конкурентов ООО «Завод металлоконструкций».</w:t>
      </w: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2268"/>
        <w:gridCol w:w="3686"/>
        <w:gridCol w:w="2126"/>
        <w:gridCol w:w="2976"/>
      </w:tblGrid>
      <w:tr w:rsidR="009108B6" w:rsidRPr="00BB4A7C" w:rsidTr="00AE356E">
        <w:tc>
          <w:tcPr>
            <w:tcW w:w="4077" w:type="dxa"/>
            <w:gridSpan w:val="2"/>
          </w:tcPr>
          <w:p w:rsidR="00960998" w:rsidRPr="00BB4A7C" w:rsidRDefault="00960998" w:rsidP="009108B6">
            <w:pPr>
              <w:spacing w:line="360" w:lineRule="auto"/>
              <w:rPr>
                <w:color w:val="000000"/>
                <w:sz w:val="20"/>
              </w:rPr>
            </w:pPr>
            <w:r w:rsidRPr="00BB4A7C">
              <w:rPr>
                <w:color w:val="000000"/>
                <w:sz w:val="20"/>
              </w:rPr>
              <w:t>ООО «МетКон»</w:t>
            </w:r>
          </w:p>
        </w:tc>
        <w:tc>
          <w:tcPr>
            <w:tcW w:w="5954" w:type="dxa"/>
            <w:gridSpan w:val="2"/>
          </w:tcPr>
          <w:p w:rsidR="00960998" w:rsidRPr="00BB4A7C" w:rsidRDefault="00960998" w:rsidP="009108B6">
            <w:pPr>
              <w:spacing w:line="360" w:lineRule="auto"/>
              <w:rPr>
                <w:color w:val="000000"/>
                <w:sz w:val="20"/>
              </w:rPr>
            </w:pPr>
            <w:r w:rsidRPr="00BB4A7C">
              <w:rPr>
                <w:color w:val="000000"/>
                <w:sz w:val="20"/>
              </w:rPr>
              <w:t>Компания «Альт-С групп»</w:t>
            </w:r>
          </w:p>
        </w:tc>
        <w:tc>
          <w:tcPr>
            <w:tcW w:w="5102" w:type="dxa"/>
            <w:gridSpan w:val="2"/>
          </w:tcPr>
          <w:p w:rsidR="00960998" w:rsidRPr="00BB4A7C" w:rsidRDefault="00960998" w:rsidP="009108B6">
            <w:pPr>
              <w:spacing w:line="360" w:lineRule="auto"/>
              <w:rPr>
                <w:color w:val="000000"/>
                <w:sz w:val="20"/>
              </w:rPr>
            </w:pPr>
            <w:r w:rsidRPr="00BB4A7C">
              <w:rPr>
                <w:color w:val="000000"/>
                <w:sz w:val="20"/>
              </w:rPr>
              <w:t>OOO «ASP»</w:t>
            </w:r>
          </w:p>
        </w:tc>
      </w:tr>
      <w:tr w:rsidR="009108B6" w:rsidRPr="00BB4A7C" w:rsidTr="00AE356E">
        <w:tc>
          <w:tcPr>
            <w:tcW w:w="1951" w:type="dxa"/>
          </w:tcPr>
          <w:p w:rsidR="00960998" w:rsidRPr="00BB4A7C" w:rsidRDefault="00960998" w:rsidP="009108B6">
            <w:pPr>
              <w:spacing w:line="360" w:lineRule="auto"/>
              <w:rPr>
                <w:color w:val="000000"/>
                <w:sz w:val="20"/>
              </w:rPr>
            </w:pPr>
            <w:r w:rsidRPr="00BB4A7C">
              <w:rPr>
                <w:color w:val="000000"/>
                <w:sz w:val="20"/>
              </w:rPr>
              <w:t>сильные стороны</w:t>
            </w:r>
          </w:p>
        </w:tc>
        <w:tc>
          <w:tcPr>
            <w:tcW w:w="2126" w:type="dxa"/>
          </w:tcPr>
          <w:p w:rsidR="00960998" w:rsidRPr="00BB4A7C" w:rsidRDefault="00960998" w:rsidP="009108B6">
            <w:pPr>
              <w:spacing w:line="360" w:lineRule="auto"/>
              <w:rPr>
                <w:color w:val="000000"/>
                <w:sz w:val="20"/>
              </w:rPr>
            </w:pPr>
            <w:r w:rsidRPr="00BB4A7C">
              <w:rPr>
                <w:color w:val="000000"/>
                <w:sz w:val="20"/>
              </w:rPr>
              <w:t>слабые стороны</w:t>
            </w:r>
          </w:p>
        </w:tc>
        <w:tc>
          <w:tcPr>
            <w:tcW w:w="2268" w:type="dxa"/>
          </w:tcPr>
          <w:p w:rsidR="00960998" w:rsidRPr="00BB4A7C" w:rsidRDefault="00960998" w:rsidP="009108B6">
            <w:pPr>
              <w:spacing w:line="360" w:lineRule="auto"/>
              <w:rPr>
                <w:color w:val="000000"/>
                <w:sz w:val="20"/>
              </w:rPr>
            </w:pPr>
            <w:r w:rsidRPr="00BB4A7C">
              <w:rPr>
                <w:color w:val="000000"/>
                <w:sz w:val="20"/>
              </w:rPr>
              <w:t>сильные стороны</w:t>
            </w:r>
          </w:p>
        </w:tc>
        <w:tc>
          <w:tcPr>
            <w:tcW w:w="3686" w:type="dxa"/>
          </w:tcPr>
          <w:p w:rsidR="00960998" w:rsidRPr="00BB4A7C" w:rsidRDefault="00960998" w:rsidP="009108B6">
            <w:pPr>
              <w:spacing w:line="360" w:lineRule="auto"/>
              <w:rPr>
                <w:color w:val="000000"/>
                <w:sz w:val="20"/>
              </w:rPr>
            </w:pPr>
            <w:r w:rsidRPr="00BB4A7C">
              <w:rPr>
                <w:color w:val="000000"/>
                <w:sz w:val="20"/>
              </w:rPr>
              <w:t>слабые стороны</w:t>
            </w:r>
          </w:p>
        </w:tc>
        <w:tc>
          <w:tcPr>
            <w:tcW w:w="2126" w:type="dxa"/>
          </w:tcPr>
          <w:p w:rsidR="00960998" w:rsidRPr="00BB4A7C" w:rsidRDefault="00960998" w:rsidP="009108B6">
            <w:pPr>
              <w:spacing w:line="360" w:lineRule="auto"/>
              <w:rPr>
                <w:color w:val="000000"/>
                <w:sz w:val="20"/>
              </w:rPr>
            </w:pPr>
            <w:r w:rsidRPr="00BB4A7C">
              <w:rPr>
                <w:color w:val="000000"/>
                <w:sz w:val="20"/>
              </w:rPr>
              <w:t>сильные стороны</w:t>
            </w:r>
          </w:p>
        </w:tc>
        <w:tc>
          <w:tcPr>
            <w:tcW w:w="2976" w:type="dxa"/>
          </w:tcPr>
          <w:p w:rsidR="00960998" w:rsidRPr="00BB4A7C" w:rsidRDefault="00960998" w:rsidP="009108B6">
            <w:pPr>
              <w:spacing w:line="360" w:lineRule="auto"/>
              <w:rPr>
                <w:color w:val="000000"/>
                <w:sz w:val="20"/>
              </w:rPr>
            </w:pPr>
            <w:r w:rsidRPr="00BB4A7C">
              <w:rPr>
                <w:color w:val="000000"/>
                <w:sz w:val="20"/>
              </w:rPr>
              <w:t>слабые стороны</w:t>
            </w:r>
          </w:p>
        </w:tc>
      </w:tr>
      <w:tr w:rsidR="009108B6" w:rsidRPr="00BB4A7C" w:rsidTr="00AE356E">
        <w:tc>
          <w:tcPr>
            <w:tcW w:w="1951" w:type="dxa"/>
          </w:tcPr>
          <w:p w:rsidR="00960998" w:rsidRPr="00BB4A7C" w:rsidRDefault="00960998" w:rsidP="009108B6">
            <w:pPr>
              <w:spacing w:line="360" w:lineRule="auto"/>
              <w:rPr>
                <w:color w:val="000000"/>
                <w:sz w:val="20"/>
              </w:rPr>
            </w:pPr>
            <w:r w:rsidRPr="00BB4A7C">
              <w:rPr>
                <w:color w:val="000000"/>
                <w:sz w:val="20"/>
              </w:rPr>
              <w:t>1) Опыт работы в отрасли составляет 8 лет (с 2003 г.), наличие постоянных клиентов.</w:t>
            </w:r>
          </w:p>
        </w:tc>
        <w:tc>
          <w:tcPr>
            <w:tcW w:w="2126" w:type="dxa"/>
          </w:tcPr>
          <w:p w:rsidR="00960998" w:rsidRPr="00BB4A7C" w:rsidRDefault="00960998" w:rsidP="009108B6">
            <w:pPr>
              <w:spacing w:line="360" w:lineRule="auto"/>
              <w:rPr>
                <w:color w:val="000000"/>
                <w:sz w:val="20"/>
              </w:rPr>
            </w:pPr>
            <w:r w:rsidRPr="00BB4A7C">
              <w:rPr>
                <w:color w:val="000000"/>
                <w:sz w:val="20"/>
              </w:rPr>
              <w:t>1) Предприятие не занимается доработкой изделий под конкретного покупателя.</w:t>
            </w:r>
          </w:p>
        </w:tc>
        <w:tc>
          <w:tcPr>
            <w:tcW w:w="2268" w:type="dxa"/>
          </w:tcPr>
          <w:p w:rsidR="00960998" w:rsidRPr="00BB4A7C" w:rsidRDefault="00960998" w:rsidP="009108B6">
            <w:pPr>
              <w:spacing w:line="360" w:lineRule="auto"/>
              <w:rPr>
                <w:color w:val="000000"/>
                <w:sz w:val="20"/>
              </w:rPr>
            </w:pPr>
            <w:r w:rsidRPr="00BB4A7C">
              <w:rPr>
                <w:color w:val="000000"/>
                <w:sz w:val="20"/>
              </w:rPr>
              <w:t>1) На рынке работают с 2001г., т.е. опыт работы составляет 10 лет, наличие постоянных заказчиков.</w:t>
            </w:r>
          </w:p>
        </w:tc>
        <w:tc>
          <w:tcPr>
            <w:tcW w:w="3686" w:type="dxa"/>
          </w:tcPr>
          <w:p w:rsidR="00960998" w:rsidRPr="00BB4A7C" w:rsidRDefault="00960998" w:rsidP="009108B6">
            <w:pPr>
              <w:spacing w:line="360" w:lineRule="auto"/>
              <w:rPr>
                <w:color w:val="000000"/>
                <w:sz w:val="20"/>
              </w:rPr>
            </w:pPr>
            <w:r w:rsidRPr="00BB4A7C">
              <w:rPr>
                <w:color w:val="000000"/>
                <w:sz w:val="20"/>
              </w:rPr>
              <w:t>1) Небольшие производственные мощности не позволяют увеличить объем производства, т.е. потребности всех строительных компаний они удовлетворить не смогут.</w:t>
            </w:r>
          </w:p>
        </w:tc>
        <w:tc>
          <w:tcPr>
            <w:tcW w:w="2126" w:type="dxa"/>
          </w:tcPr>
          <w:p w:rsidR="00960998" w:rsidRPr="00BB4A7C" w:rsidRDefault="00960998" w:rsidP="009108B6">
            <w:pPr>
              <w:spacing w:line="360" w:lineRule="auto"/>
              <w:rPr>
                <w:color w:val="000000"/>
                <w:sz w:val="20"/>
              </w:rPr>
            </w:pPr>
            <w:r w:rsidRPr="00BB4A7C">
              <w:rPr>
                <w:color w:val="000000"/>
                <w:sz w:val="20"/>
              </w:rPr>
              <w:t>1) Производством и монтажом нестандартных металлоконструкций занимается около 20 лет, т.е. большой опыт работы в этом виде деятельности, наличие обширной клиентской базы.</w:t>
            </w:r>
          </w:p>
        </w:tc>
        <w:tc>
          <w:tcPr>
            <w:tcW w:w="2976" w:type="dxa"/>
          </w:tcPr>
          <w:p w:rsidR="00960998" w:rsidRPr="00BB4A7C" w:rsidRDefault="00960998" w:rsidP="009108B6">
            <w:pPr>
              <w:spacing w:line="360" w:lineRule="auto"/>
              <w:rPr>
                <w:color w:val="000000"/>
                <w:sz w:val="20"/>
              </w:rPr>
            </w:pPr>
            <w:r w:rsidRPr="00BB4A7C">
              <w:rPr>
                <w:color w:val="000000"/>
                <w:sz w:val="20"/>
              </w:rPr>
              <w:t>1) Вид деятельности не является основным, количество персонала, занятого в этой области, составляет 15-20 человек.</w:t>
            </w:r>
          </w:p>
        </w:tc>
      </w:tr>
      <w:tr w:rsidR="009108B6" w:rsidRPr="00BB4A7C" w:rsidTr="00AE356E">
        <w:tc>
          <w:tcPr>
            <w:tcW w:w="1951" w:type="dxa"/>
          </w:tcPr>
          <w:p w:rsidR="00960998" w:rsidRPr="00BB4A7C" w:rsidRDefault="00960998" w:rsidP="009108B6">
            <w:pPr>
              <w:spacing w:line="360" w:lineRule="auto"/>
              <w:rPr>
                <w:color w:val="000000"/>
                <w:sz w:val="20"/>
              </w:rPr>
            </w:pPr>
            <w:r w:rsidRPr="00BB4A7C">
              <w:rPr>
                <w:color w:val="000000"/>
                <w:sz w:val="20"/>
              </w:rPr>
              <w:t xml:space="preserve">2) Выполняет наибольший объем по производству металлоконструкций </w:t>
            </w:r>
          </w:p>
        </w:tc>
        <w:tc>
          <w:tcPr>
            <w:tcW w:w="2126" w:type="dxa"/>
          </w:tcPr>
          <w:p w:rsidR="00960998" w:rsidRPr="00BB4A7C" w:rsidRDefault="00960998" w:rsidP="009108B6">
            <w:pPr>
              <w:spacing w:line="360" w:lineRule="auto"/>
              <w:rPr>
                <w:color w:val="000000"/>
                <w:sz w:val="20"/>
              </w:rPr>
            </w:pPr>
            <w:r w:rsidRPr="00BB4A7C">
              <w:rPr>
                <w:color w:val="000000"/>
                <w:sz w:val="20"/>
              </w:rPr>
              <w:t>2) Не занимаются производством нестандартных металлоконструкций.</w:t>
            </w:r>
          </w:p>
        </w:tc>
        <w:tc>
          <w:tcPr>
            <w:tcW w:w="2268" w:type="dxa"/>
          </w:tcPr>
          <w:p w:rsidR="00960998" w:rsidRPr="00BB4A7C" w:rsidRDefault="00960998" w:rsidP="009108B6">
            <w:pPr>
              <w:spacing w:line="360" w:lineRule="auto"/>
              <w:rPr>
                <w:color w:val="000000"/>
                <w:sz w:val="20"/>
              </w:rPr>
            </w:pPr>
            <w:r w:rsidRPr="00BB4A7C">
              <w:rPr>
                <w:color w:val="000000"/>
                <w:sz w:val="20"/>
              </w:rPr>
              <w:t>2)</w:t>
            </w:r>
            <w:r w:rsidR="0059647D" w:rsidRPr="00BB4A7C">
              <w:rPr>
                <w:color w:val="000000"/>
                <w:sz w:val="20"/>
              </w:rPr>
              <w:t xml:space="preserve"> </w:t>
            </w:r>
            <w:r w:rsidRPr="00BB4A7C">
              <w:rPr>
                <w:color w:val="000000"/>
                <w:sz w:val="20"/>
              </w:rPr>
              <w:t>Небольшой износ оборудования</w:t>
            </w:r>
          </w:p>
        </w:tc>
        <w:tc>
          <w:tcPr>
            <w:tcW w:w="3686" w:type="dxa"/>
          </w:tcPr>
          <w:p w:rsidR="00960998" w:rsidRPr="00BB4A7C" w:rsidRDefault="00960998" w:rsidP="009108B6">
            <w:pPr>
              <w:spacing w:line="360" w:lineRule="auto"/>
              <w:rPr>
                <w:color w:val="000000"/>
                <w:sz w:val="20"/>
              </w:rPr>
            </w:pPr>
            <w:r w:rsidRPr="00BB4A7C">
              <w:rPr>
                <w:color w:val="000000"/>
                <w:sz w:val="20"/>
              </w:rPr>
              <w:t>2) Не занимаются производством стальных металлоконструкций.</w:t>
            </w:r>
          </w:p>
        </w:tc>
        <w:tc>
          <w:tcPr>
            <w:tcW w:w="2126" w:type="dxa"/>
          </w:tcPr>
          <w:p w:rsidR="00960998" w:rsidRPr="00BB4A7C" w:rsidRDefault="00960998" w:rsidP="009108B6">
            <w:pPr>
              <w:spacing w:line="360" w:lineRule="auto"/>
              <w:rPr>
                <w:color w:val="000000"/>
                <w:sz w:val="20"/>
              </w:rPr>
            </w:pPr>
            <w:r w:rsidRPr="00BB4A7C">
              <w:rPr>
                <w:color w:val="000000"/>
                <w:sz w:val="20"/>
              </w:rPr>
              <w:t>2) Имеются большие площади для увеличения производственной мощности.</w:t>
            </w:r>
          </w:p>
        </w:tc>
        <w:tc>
          <w:tcPr>
            <w:tcW w:w="2976" w:type="dxa"/>
          </w:tcPr>
          <w:p w:rsidR="00960998" w:rsidRPr="00BB4A7C" w:rsidRDefault="00960998" w:rsidP="009108B6">
            <w:pPr>
              <w:spacing w:line="360" w:lineRule="auto"/>
              <w:rPr>
                <w:color w:val="000000"/>
                <w:sz w:val="20"/>
              </w:rPr>
            </w:pPr>
            <w:r w:rsidRPr="00BB4A7C">
              <w:rPr>
                <w:color w:val="000000"/>
                <w:sz w:val="20"/>
              </w:rPr>
              <w:t>2) Недостаток средств для расширения производства и увеличения объемов производства</w:t>
            </w:r>
          </w:p>
        </w:tc>
      </w:tr>
      <w:tr w:rsidR="009108B6" w:rsidRPr="00BB4A7C" w:rsidTr="00AE356E">
        <w:trPr>
          <w:trHeight w:val="1646"/>
        </w:trPr>
        <w:tc>
          <w:tcPr>
            <w:tcW w:w="1951" w:type="dxa"/>
          </w:tcPr>
          <w:p w:rsidR="00960998" w:rsidRPr="00BB4A7C" w:rsidRDefault="00960998" w:rsidP="009108B6">
            <w:pPr>
              <w:spacing w:line="360" w:lineRule="auto"/>
              <w:rPr>
                <w:color w:val="000000"/>
                <w:sz w:val="20"/>
              </w:rPr>
            </w:pPr>
            <w:r w:rsidRPr="00BB4A7C">
              <w:rPr>
                <w:color w:val="000000"/>
                <w:sz w:val="20"/>
              </w:rPr>
              <w:t xml:space="preserve">3) Высокая техническая оснащенность, небольшой износ оборудования. </w:t>
            </w:r>
          </w:p>
        </w:tc>
        <w:tc>
          <w:tcPr>
            <w:tcW w:w="2126" w:type="dxa"/>
          </w:tcPr>
          <w:p w:rsidR="00960998" w:rsidRPr="00BB4A7C" w:rsidRDefault="00960998" w:rsidP="009108B6">
            <w:pPr>
              <w:spacing w:line="360" w:lineRule="auto"/>
              <w:rPr>
                <w:color w:val="000000"/>
                <w:sz w:val="20"/>
              </w:rPr>
            </w:pPr>
            <w:r w:rsidRPr="00BB4A7C">
              <w:rPr>
                <w:color w:val="000000"/>
                <w:sz w:val="20"/>
              </w:rPr>
              <w:t>3) Предприятие не оказывает услуги по сборке и монтажу металлоконструкций.</w:t>
            </w:r>
          </w:p>
        </w:tc>
        <w:tc>
          <w:tcPr>
            <w:tcW w:w="2268" w:type="dxa"/>
          </w:tcPr>
          <w:p w:rsidR="00960998" w:rsidRPr="00BB4A7C" w:rsidRDefault="00960998" w:rsidP="009108B6">
            <w:pPr>
              <w:spacing w:line="360" w:lineRule="auto"/>
              <w:rPr>
                <w:color w:val="000000"/>
                <w:sz w:val="20"/>
              </w:rPr>
            </w:pPr>
            <w:r w:rsidRPr="00BB4A7C">
              <w:rPr>
                <w:color w:val="000000"/>
                <w:sz w:val="20"/>
              </w:rPr>
              <w:t>3) Предприятие занимается доработкой изделий под конкретного покупателя.</w:t>
            </w:r>
          </w:p>
        </w:tc>
        <w:tc>
          <w:tcPr>
            <w:tcW w:w="3686" w:type="dxa"/>
          </w:tcPr>
          <w:p w:rsidR="00960998" w:rsidRPr="00BB4A7C" w:rsidRDefault="00960998" w:rsidP="009108B6">
            <w:pPr>
              <w:spacing w:line="360" w:lineRule="auto"/>
              <w:rPr>
                <w:color w:val="000000"/>
                <w:sz w:val="20"/>
              </w:rPr>
            </w:pPr>
            <w:r w:rsidRPr="00BB4A7C">
              <w:rPr>
                <w:color w:val="000000"/>
                <w:sz w:val="20"/>
              </w:rPr>
              <w:t>3) Имеются проблемы с подготовкой квалифицированного кадрового состава.</w:t>
            </w:r>
          </w:p>
        </w:tc>
        <w:tc>
          <w:tcPr>
            <w:tcW w:w="2126" w:type="dxa"/>
          </w:tcPr>
          <w:p w:rsidR="00960998" w:rsidRPr="00BB4A7C" w:rsidRDefault="00960998" w:rsidP="009108B6">
            <w:pPr>
              <w:spacing w:line="360" w:lineRule="auto"/>
              <w:rPr>
                <w:color w:val="000000"/>
                <w:sz w:val="20"/>
              </w:rPr>
            </w:pPr>
          </w:p>
        </w:tc>
        <w:tc>
          <w:tcPr>
            <w:tcW w:w="2976" w:type="dxa"/>
          </w:tcPr>
          <w:p w:rsidR="00960998" w:rsidRPr="00BB4A7C" w:rsidRDefault="00960998" w:rsidP="009108B6">
            <w:pPr>
              <w:spacing w:line="360" w:lineRule="auto"/>
              <w:rPr>
                <w:color w:val="000000"/>
                <w:sz w:val="20"/>
              </w:rPr>
            </w:pPr>
            <w:r w:rsidRPr="00BB4A7C">
              <w:rPr>
                <w:color w:val="000000"/>
                <w:sz w:val="20"/>
              </w:rPr>
              <w:t>3) Не занимаются производством стандартных металлоконструкций, необходимых в строительстве.</w:t>
            </w:r>
          </w:p>
        </w:tc>
      </w:tr>
      <w:tr w:rsidR="009108B6" w:rsidRPr="00BB4A7C" w:rsidTr="00AE356E">
        <w:tc>
          <w:tcPr>
            <w:tcW w:w="1951" w:type="dxa"/>
          </w:tcPr>
          <w:p w:rsidR="00960998" w:rsidRPr="00BB4A7C" w:rsidRDefault="00960998" w:rsidP="009108B6">
            <w:pPr>
              <w:spacing w:line="360" w:lineRule="auto"/>
              <w:rPr>
                <w:color w:val="000000"/>
                <w:sz w:val="20"/>
              </w:rPr>
            </w:pPr>
          </w:p>
        </w:tc>
        <w:tc>
          <w:tcPr>
            <w:tcW w:w="2126" w:type="dxa"/>
          </w:tcPr>
          <w:p w:rsidR="00960998" w:rsidRPr="00BB4A7C" w:rsidRDefault="00960998" w:rsidP="009108B6">
            <w:pPr>
              <w:spacing w:line="360" w:lineRule="auto"/>
              <w:rPr>
                <w:color w:val="000000"/>
                <w:sz w:val="20"/>
              </w:rPr>
            </w:pPr>
          </w:p>
        </w:tc>
        <w:tc>
          <w:tcPr>
            <w:tcW w:w="2268" w:type="dxa"/>
          </w:tcPr>
          <w:p w:rsidR="00960998" w:rsidRPr="00BB4A7C" w:rsidRDefault="00960998" w:rsidP="009108B6">
            <w:pPr>
              <w:spacing w:line="360" w:lineRule="auto"/>
              <w:rPr>
                <w:color w:val="000000"/>
                <w:sz w:val="20"/>
              </w:rPr>
            </w:pPr>
          </w:p>
        </w:tc>
        <w:tc>
          <w:tcPr>
            <w:tcW w:w="3686" w:type="dxa"/>
          </w:tcPr>
          <w:p w:rsidR="00960998" w:rsidRPr="00BB4A7C" w:rsidRDefault="00960998" w:rsidP="009108B6">
            <w:pPr>
              <w:spacing w:line="360" w:lineRule="auto"/>
              <w:rPr>
                <w:color w:val="000000"/>
                <w:sz w:val="20"/>
              </w:rPr>
            </w:pPr>
            <w:r w:rsidRPr="00BB4A7C">
              <w:rPr>
                <w:color w:val="000000"/>
                <w:sz w:val="20"/>
              </w:rPr>
              <w:t>4) Устаревшее, малопроизводительное оборудование</w:t>
            </w:r>
          </w:p>
        </w:tc>
        <w:tc>
          <w:tcPr>
            <w:tcW w:w="2126" w:type="dxa"/>
          </w:tcPr>
          <w:p w:rsidR="00960998" w:rsidRPr="00BB4A7C" w:rsidRDefault="00960998" w:rsidP="009108B6">
            <w:pPr>
              <w:spacing w:line="360" w:lineRule="auto"/>
              <w:rPr>
                <w:color w:val="000000"/>
                <w:sz w:val="20"/>
              </w:rPr>
            </w:pPr>
          </w:p>
        </w:tc>
        <w:tc>
          <w:tcPr>
            <w:tcW w:w="2976" w:type="dxa"/>
          </w:tcPr>
          <w:p w:rsidR="00960998" w:rsidRPr="00BB4A7C" w:rsidRDefault="00960998" w:rsidP="009108B6">
            <w:pPr>
              <w:spacing w:line="360" w:lineRule="auto"/>
              <w:rPr>
                <w:color w:val="000000"/>
                <w:sz w:val="20"/>
              </w:rPr>
            </w:pPr>
            <w:r w:rsidRPr="00BB4A7C">
              <w:rPr>
                <w:color w:val="000000"/>
                <w:sz w:val="20"/>
              </w:rPr>
              <w:t>4) Большой износ оборудования.</w:t>
            </w:r>
          </w:p>
        </w:tc>
      </w:tr>
    </w:tbl>
    <w:p w:rsidR="006E0FC0" w:rsidRPr="00BB4A7C" w:rsidRDefault="006E0FC0" w:rsidP="0059647D">
      <w:pPr>
        <w:spacing w:line="360" w:lineRule="auto"/>
        <w:ind w:firstLine="709"/>
        <w:jc w:val="both"/>
        <w:rPr>
          <w:noProof/>
          <w:color w:val="000000"/>
          <w:sz w:val="28"/>
          <w:szCs w:val="28"/>
        </w:rPr>
      </w:pPr>
    </w:p>
    <w:p w:rsidR="009108B6" w:rsidRPr="00BB4A7C" w:rsidRDefault="009108B6" w:rsidP="0059647D">
      <w:pPr>
        <w:tabs>
          <w:tab w:val="left" w:pos="8335"/>
        </w:tabs>
        <w:spacing w:line="360" w:lineRule="auto"/>
        <w:ind w:firstLine="709"/>
        <w:jc w:val="both"/>
        <w:rPr>
          <w:b/>
          <w:color w:val="000000"/>
          <w:sz w:val="28"/>
          <w:szCs w:val="32"/>
        </w:rPr>
        <w:sectPr w:rsidR="009108B6" w:rsidRPr="00BB4A7C" w:rsidSect="009108B6">
          <w:pgSz w:w="16840" w:h="11906" w:orient="landscape"/>
          <w:pgMar w:top="850" w:right="1134" w:bottom="1701" w:left="1134" w:header="709" w:footer="709" w:gutter="0"/>
          <w:cols w:space="708"/>
          <w:titlePg/>
          <w:docGrid w:linePitch="360"/>
        </w:sectPr>
      </w:pPr>
    </w:p>
    <w:p w:rsidR="00A618FF" w:rsidRPr="00BB4A7C" w:rsidRDefault="00A618FF" w:rsidP="00AE356E">
      <w:pPr>
        <w:tabs>
          <w:tab w:val="left" w:pos="8335"/>
        </w:tabs>
        <w:spacing w:line="360" w:lineRule="auto"/>
        <w:ind w:firstLine="709"/>
        <w:jc w:val="center"/>
        <w:rPr>
          <w:b/>
          <w:color w:val="000000"/>
          <w:sz w:val="28"/>
          <w:szCs w:val="32"/>
        </w:rPr>
      </w:pPr>
      <w:r w:rsidRPr="00BB4A7C">
        <w:rPr>
          <w:b/>
          <w:color w:val="000000"/>
          <w:sz w:val="28"/>
          <w:szCs w:val="32"/>
        </w:rPr>
        <w:t>3. Пути совершенствования конкурентоспособности металлоконструкций, производимых ООО «Завод металлоконструкций»</w:t>
      </w:r>
    </w:p>
    <w:p w:rsidR="00AE356E" w:rsidRPr="00BB4A7C" w:rsidRDefault="00AE356E" w:rsidP="0059647D">
      <w:pPr>
        <w:spacing w:line="360" w:lineRule="auto"/>
        <w:ind w:firstLine="709"/>
        <w:jc w:val="both"/>
        <w:rPr>
          <w:color w:val="000000"/>
          <w:sz w:val="28"/>
          <w:szCs w:val="28"/>
        </w:rPr>
      </w:pPr>
    </w:p>
    <w:p w:rsidR="0059647D" w:rsidRPr="00BB4A7C" w:rsidRDefault="00A618FF" w:rsidP="0059647D">
      <w:pPr>
        <w:spacing w:line="360" w:lineRule="auto"/>
        <w:ind w:firstLine="709"/>
        <w:jc w:val="both"/>
        <w:rPr>
          <w:color w:val="000000"/>
          <w:sz w:val="28"/>
          <w:szCs w:val="28"/>
        </w:rPr>
      </w:pPr>
      <w:r w:rsidRPr="00BB4A7C">
        <w:rPr>
          <w:color w:val="000000"/>
          <w:sz w:val="28"/>
          <w:szCs w:val="28"/>
        </w:rPr>
        <w:t xml:space="preserve">Прежде чем выдвинуть предложения по улучшению конкурентоспособности на рынке ООО «Завод металлоконструкций», необходимо отметить тот факт, что предприятием сделано уже достаточно для обеспечения высокой степени эффективности конкурентной деятельности предприятия: продукция предприятия занимает устойчивое положение на рынке </w:t>
      </w:r>
      <w:r w:rsidR="00A52DB3" w:rsidRPr="00BB4A7C">
        <w:rPr>
          <w:color w:val="000000"/>
          <w:sz w:val="28"/>
          <w:szCs w:val="28"/>
        </w:rPr>
        <w:t>Пермского края</w:t>
      </w:r>
      <w:r w:rsidRPr="00BB4A7C">
        <w:rPr>
          <w:color w:val="000000"/>
          <w:sz w:val="28"/>
          <w:szCs w:val="28"/>
        </w:rPr>
        <w:t>, знакома на прочих рынках, к ней сложилось у покупателей и партнеров устойчивое благоприятное отношение, а так же к самой организации в целом. Однако применение только одной рекламы не может служить достаточным способом для эффективной конкурентной борьбы.</w:t>
      </w:r>
    </w:p>
    <w:p w:rsidR="0059647D" w:rsidRPr="00BB4A7C" w:rsidRDefault="00A618FF" w:rsidP="0059647D">
      <w:pPr>
        <w:spacing w:line="360" w:lineRule="auto"/>
        <w:ind w:firstLine="709"/>
        <w:jc w:val="both"/>
        <w:rPr>
          <w:color w:val="000000"/>
          <w:sz w:val="28"/>
          <w:szCs w:val="28"/>
        </w:rPr>
      </w:pPr>
      <w:r w:rsidRPr="00BB4A7C">
        <w:rPr>
          <w:color w:val="000000"/>
          <w:sz w:val="28"/>
          <w:szCs w:val="28"/>
        </w:rPr>
        <w:t xml:space="preserve">Для улучшения деятельности </w:t>
      </w:r>
      <w:r w:rsidR="00A52DB3" w:rsidRPr="00BB4A7C">
        <w:rPr>
          <w:color w:val="000000"/>
          <w:sz w:val="28"/>
          <w:szCs w:val="28"/>
        </w:rPr>
        <w:t xml:space="preserve">ООО «Завод металлоконструкций» </w:t>
      </w:r>
      <w:r w:rsidRPr="00BB4A7C">
        <w:rPr>
          <w:color w:val="000000"/>
          <w:sz w:val="28"/>
          <w:szCs w:val="28"/>
        </w:rPr>
        <w:t xml:space="preserve">необходимо на современном этапе предпринять определенные действия, связанные с улучшением благоприятного отношения к самой фирме и к ее продукции среди населения </w:t>
      </w:r>
      <w:r w:rsidR="00A52DB3" w:rsidRPr="00BB4A7C">
        <w:rPr>
          <w:color w:val="000000"/>
          <w:sz w:val="28"/>
          <w:szCs w:val="28"/>
        </w:rPr>
        <w:t>края и города</w:t>
      </w:r>
      <w:r w:rsidRPr="00BB4A7C">
        <w:rPr>
          <w:color w:val="000000"/>
          <w:sz w:val="28"/>
          <w:szCs w:val="28"/>
        </w:rPr>
        <w:t>, как основных потребителей продукции предприятия. Предлагаемые нами мероприятия в этом направлении основываются на создании маркетинговой службы, отсутствующей в данный момент на предприятии.</w:t>
      </w:r>
    </w:p>
    <w:p w:rsidR="0059647D" w:rsidRPr="00BB4A7C" w:rsidRDefault="00A618FF" w:rsidP="0059647D">
      <w:pPr>
        <w:spacing w:line="360" w:lineRule="auto"/>
        <w:ind w:firstLine="709"/>
        <w:jc w:val="both"/>
        <w:rPr>
          <w:color w:val="000000"/>
          <w:sz w:val="28"/>
          <w:szCs w:val="28"/>
        </w:rPr>
      </w:pPr>
      <w:r w:rsidRPr="00BB4A7C">
        <w:rPr>
          <w:color w:val="000000"/>
          <w:sz w:val="28"/>
          <w:szCs w:val="28"/>
        </w:rPr>
        <w:t xml:space="preserve">Таким образом, для повышения конкурентоспособности </w:t>
      </w:r>
      <w:r w:rsidR="00A52DB3" w:rsidRPr="00BB4A7C">
        <w:rPr>
          <w:color w:val="000000"/>
          <w:sz w:val="28"/>
          <w:szCs w:val="28"/>
        </w:rPr>
        <w:t xml:space="preserve">ООО «Завод металлоконструкций», </w:t>
      </w:r>
      <w:r w:rsidRPr="00BB4A7C">
        <w:rPr>
          <w:color w:val="000000"/>
          <w:sz w:val="28"/>
          <w:szCs w:val="28"/>
        </w:rPr>
        <w:t>необходимо создать отдел маркетинга, который бы осуществлял следующие функции:</w:t>
      </w:r>
    </w:p>
    <w:p w:rsidR="0059647D" w:rsidRPr="00BB4A7C" w:rsidRDefault="00A618FF" w:rsidP="0059647D">
      <w:pPr>
        <w:numPr>
          <w:ilvl w:val="0"/>
          <w:numId w:val="11"/>
        </w:numPr>
        <w:spacing w:line="360" w:lineRule="auto"/>
        <w:ind w:left="0" w:firstLine="709"/>
        <w:jc w:val="both"/>
        <w:rPr>
          <w:color w:val="000000"/>
          <w:sz w:val="28"/>
          <w:szCs w:val="28"/>
        </w:rPr>
      </w:pPr>
      <w:r w:rsidRPr="00BB4A7C">
        <w:rPr>
          <w:color w:val="000000"/>
          <w:sz w:val="28"/>
          <w:szCs w:val="28"/>
        </w:rPr>
        <w:t>разработка методов и средств изучения рынка;</w:t>
      </w:r>
    </w:p>
    <w:p w:rsidR="0059647D" w:rsidRPr="00BB4A7C" w:rsidRDefault="00A618FF" w:rsidP="0059647D">
      <w:pPr>
        <w:numPr>
          <w:ilvl w:val="0"/>
          <w:numId w:val="11"/>
        </w:numPr>
        <w:spacing w:line="360" w:lineRule="auto"/>
        <w:ind w:left="0" w:firstLine="709"/>
        <w:jc w:val="both"/>
        <w:rPr>
          <w:color w:val="000000"/>
          <w:sz w:val="28"/>
          <w:szCs w:val="28"/>
        </w:rPr>
      </w:pPr>
      <w:r w:rsidRPr="00BB4A7C">
        <w:rPr>
          <w:color w:val="000000"/>
          <w:sz w:val="28"/>
          <w:szCs w:val="28"/>
        </w:rPr>
        <w:t>сбор данных;</w:t>
      </w:r>
    </w:p>
    <w:p w:rsidR="0059647D" w:rsidRPr="00BB4A7C" w:rsidRDefault="00A618FF" w:rsidP="0059647D">
      <w:pPr>
        <w:numPr>
          <w:ilvl w:val="0"/>
          <w:numId w:val="11"/>
        </w:numPr>
        <w:spacing w:line="360" w:lineRule="auto"/>
        <w:ind w:left="0" w:firstLine="709"/>
        <w:jc w:val="both"/>
        <w:rPr>
          <w:color w:val="000000"/>
          <w:sz w:val="28"/>
          <w:szCs w:val="28"/>
        </w:rPr>
      </w:pPr>
      <w:r w:rsidRPr="00BB4A7C">
        <w:rPr>
          <w:color w:val="000000"/>
          <w:sz w:val="28"/>
          <w:szCs w:val="28"/>
        </w:rPr>
        <w:t>обработка данных, их классификация;</w:t>
      </w:r>
    </w:p>
    <w:p w:rsidR="0059647D" w:rsidRPr="00BB4A7C" w:rsidRDefault="00A618FF" w:rsidP="0059647D">
      <w:pPr>
        <w:numPr>
          <w:ilvl w:val="0"/>
          <w:numId w:val="11"/>
        </w:numPr>
        <w:spacing w:line="360" w:lineRule="auto"/>
        <w:ind w:left="0" w:firstLine="709"/>
        <w:jc w:val="both"/>
        <w:rPr>
          <w:color w:val="000000"/>
          <w:sz w:val="28"/>
          <w:szCs w:val="28"/>
        </w:rPr>
      </w:pPr>
      <w:r w:rsidRPr="00BB4A7C">
        <w:rPr>
          <w:color w:val="000000"/>
          <w:sz w:val="28"/>
          <w:szCs w:val="28"/>
        </w:rPr>
        <w:t>разработка ценовой политики предприятия;</w:t>
      </w:r>
    </w:p>
    <w:p w:rsidR="0059647D" w:rsidRPr="00BB4A7C" w:rsidRDefault="00A618FF" w:rsidP="0059647D">
      <w:pPr>
        <w:numPr>
          <w:ilvl w:val="0"/>
          <w:numId w:val="11"/>
        </w:numPr>
        <w:spacing w:line="360" w:lineRule="auto"/>
        <w:ind w:left="0" w:firstLine="709"/>
        <w:jc w:val="both"/>
        <w:rPr>
          <w:color w:val="000000"/>
          <w:sz w:val="28"/>
          <w:szCs w:val="28"/>
        </w:rPr>
      </w:pPr>
      <w:r w:rsidRPr="00BB4A7C">
        <w:rPr>
          <w:color w:val="000000"/>
          <w:sz w:val="28"/>
          <w:szCs w:val="28"/>
        </w:rPr>
        <w:t>проведение сегментации рынка, выделение целевой группы потребителей;</w:t>
      </w:r>
    </w:p>
    <w:p w:rsidR="0059647D" w:rsidRPr="00BB4A7C" w:rsidRDefault="00A618FF" w:rsidP="0059647D">
      <w:pPr>
        <w:numPr>
          <w:ilvl w:val="0"/>
          <w:numId w:val="11"/>
        </w:numPr>
        <w:spacing w:line="360" w:lineRule="auto"/>
        <w:ind w:left="0" w:firstLine="709"/>
        <w:jc w:val="both"/>
        <w:rPr>
          <w:color w:val="000000"/>
          <w:sz w:val="28"/>
          <w:szCs w:val="28"/>
        </w:rPr>
      </w:pPr>
      <w:r w:rsidRPr="00BB4A7C">
        <w:rPr>
          <w:color w:val="000000"/>
          <w:sz w:val="28"/>
          <w:szCs w:val="28"/>
        </w:rPr>
        <w:t>разработка рекламных кампаний и акций;</w:t>
      </w:r>
    </w:p>
    <w:p w:rsidR="0059647D" w:rsidRPr="00BB4A7C" w:rsidRDefault="00A618FF" w:rsidP="0059647D">
      <w:pPr>
        <w:numPr>
          <w:ilvl w:val="0"/>
          <w:numId w:val="11"/>
        </w:numPr>
        <w:spacing w:line="360" w:lineRule="auto"/>
        <w:ind w:left="0" w:firstLine="709"/>
        <w:jc w:val="both"/>
        <w:rPr>
          <w:color w:val="000000"/>
          <w:sz w:val="28"/>
          <w:szCs w:val="28"/>
        </w:rPr>
      </w:pPr>
      <w:r w:rsidRPr="00BB4A7C">
        <w:rPr>
          <w:color w:val="000000"/>
          <w:sz w:val="28"/>
          <w:szCs w:val="28"/>
        </w:rPr>
        <w:t>проведение рекламных кампаний и акций;</w:t>
      </w:r>
    </w:p>
    <w:p w:rsidR="0059647D" w:rsidRPr="00BB4A7C" w:rsidRDefault="00A618FF" w:rsidP="0059647D">
      <w:pPr>
        <w:numPr>
          <w:ilvl w:val="0"/>
          <w:numId w:val="11"/>
        </w:numPr>
        <w:spacing w:line="360" w:lineRule="auto"/>
        <w:ind w:left="0" w:firstLine="709"/>
        <w:jc w:val="both"/>
        <w:rPr>
          <w:color w:val="000000"/>
          <w:sz w:val="28"/>
          <w:szCs w:val="28"/>
        </w:rPr>
      </w:pPr>
      <w:r w:rsidRPr="00BB4A7C">
        <w:rPr>
          <w:color w:val="000000"/>
          <w:sz w:val="28"/>
          <w:szCs w:val="28"/>
        </w:rPr>
        <w:t>составление смет затрат на проведение рекламных кампаний и акций, прочих маркетинговых мероприятий;</w:t>
      </w:r>
    </w:p>
    <w:p w:rsidR="0059647D" w:rsidRPr="00BB4A7C" w:rsidRDefault="00A618FF" w:rsidP="0059647D">
      <w:pPr>
        <w:numPr>
          <w:ilvl w:val="0"/>
          <w:numId w:val="11"/>
        </w:numPr>
        <w:spacing w:line="360" w:lineRule="auto"/>
        <w:ind w:left="0" w:firstLine="709"/>
        <w:jc w:val="both"/>
        <w:rPr>
          <w:color w:val="000000"/>
          <w:sz w:val="28"/>
          <w:szCs w:val="28"/>
        </w:rPr>
      </w:pPr>
      <w:r w:rsidRPr="00BB4A7C">
        <w:rPr>
          <w:color w:val="000000"/>
          <w:sz w:val="28"/>
          <w:szCs w:val="28"/>
        </w:rPr>
        <w:t>организация маркетинговой деятельности;</w:t>
      </w:r>
    </w:p>
    <w:p w:rsidR="0059647D" w:rsidRPr="00BB4A7C" w:rsidRDefault="00A618FF" w:rsidP="0059647D">
      <w:pPr>
        <w:numPr>
          <w:ilvl w:val="0"/>
          <w:numId w:val="11"/>
        </w:numPr>
        <w:spacing w:line="360" w:lineRule="auto"/>
        <w:ind w:left="0" w:firstLine="709"/>
        <w:jc w:val="both"/>
        <w:rPr>
          <w:color w:val="000000"/>
          <w:sz w:val="28"/>
          <w:szCs w:val="28"/>
        </w:rPr>
      </w:pPr>
      <w:r w:rsidRPr="00BB4A7C">
        <w:rPr>
          <w:color w:val="000000"/>
          <w:sz w:val="28"/>
          <w:szCs w:val="28"/>
        </w:rPr>
        <w:t>контроль за осуществлением маркетинговой деятельности;</w:t>
      </w:r>
    </w:p>
    <w:p w:rsidR="0059647D" w:rsidRPr="00BB4A7C" w:rsidRDefault="00A618FF" w:rsidP="0059647D">
      <w:pPr>
        <w:numPr>
          <w:ilvl w:val="0"/>
          <w:numId w:val="11"/>
        </w:numPr>
        <w:spacing w:line="360" w:lineRule="auto"/>
        <w:ind w:left="0" w:firstLine="709"/>
        <w:jc w:val="both"/>
        <w:rPr>
          <w:color w:val="000000"/>
          <w:sz w:val="28"/>
          <w:szCs w:val="28"/>
        </w:rPr>
      </w:pPr>
      <w:r w:rsidRPr="00BB4A7C">
        <w:rPr>
          <w:color w:val="000000"/>
          <w:sz w:val="28"/>
          <w:szCs w:val="28"/>
        </w:rPr>
        <w:t>оценка эффективности маркетинговой деятельности.</w:t>
      </w:r>
    </w:p>
    <w:p w:rsidR="0059647D" w:rsidRPr="00BB4A7C" w:rsidRDefault="00A618FF" w:rsidP="0059647D">
      <w:pPr>
        <w:spacing w:line="360" w:lineRule="auto"/>
        <w:ind w:firstLine="709"/>
        <w:jc w:val="both"/>
        <w:rPr>
          <w:color w:val="000000"/>
          <w:sz w:val="28"/>
          <w:szCs w:val="28"/>
        </w:rPr>
      </w:pPr>
      <w:r w:rsidRPr="00BB4A7C">
        <w:rPr>
          <w:color w:val="000000"/>
          <w:sz w:val="28"/>
          <w:szCs w:val="28"/>
        </w:rPr>
        <w:t xml:space="preserve">Цель создания отдела маркетинга </w:t>
      </w:r>
      <w:r w:rsidR="00A52DB3" w:rsidRPr="00BB4A7C">
        <w:rPr>
          <w:color w:val="000000"/>
          <w:sz w:val="28"/>
          <w:szCs w:val="28"/>
        </w:rPr>
        <w:t xml:space="preserve">ООО «Завод металлоконструкций», </w:t>
      </w:r>
      <w:r w:rsidRPr="00BB4A7C">
        <w:rPr>
          <w:color w:val="000000"/>
          <w:sz w:val="28"/>
          <w:szCs w:val="28"/>
        </w:rPr>
        <w:t xml:space="preserve">состоит в том, чтобы добиться эффективности маркетинговой деятельности, которая напрямую зависит от уровня ее организации. На сегодняшний день в </w:t>
      </w:r>
      <w:r w:rsidR="00A52DB3" w:rsidRPr="00BB4A7C">
        <w:rPr>
          <w:color w:val="000000"/>
          <w:sz w:val="28"/>
          <w:szCs w:val="28"/>
        </w:rPr>
        <w:t xml:space="preserve">ООО «Завод металлоконструкций», </w:t>
      </w:r>
      <w:r w:rsidRPr="00BB4A7C">
        <w:rPr>
          <w:color w:val="000000"/>
          <w:sz w:val="28"/>
          <w:szCs w:val="28"/>
        </w:rPr>
        <w:t>хотя уже и много сделано для повышения эффективности маркетинговой деятельности, однако она организована недостаточно эффективно.</w:t>
      </w:r>
    </w:p>
    <w:p w:rsidR="0059647D" w:rsidRPr="00BB4A7C" w:rsidRDefault="00A618FF" w:rsidP="0059647D">
      <w:pPr>
        <w:spacing w:line="360" w:lineRule="auto"/>
        <w:ind w:firstLine="709"/>
        <w:jc w:val="both"/>
        <w:rPr>
          <w:color w:val="000000"/>
          <w:sz w:val="28"/>
          <w:szCs w:val="28"/>
        </w:rPr>
      </w:pPr>
      <w:r w:rsidRPr="00BB4A7C">
        <w:rPr>
          <w:color w:val="000000"/>
          <w:sz w:val="28"/>
          <w:szCs w:val="28"/>
        </w:rPr>
        <w:t>Для формирования своего благоприятного конкурентного имиджа предприятию необходимо представить на рынок товарный ассортимент не менее чем у конкурентов, а в идеале и значительно шире, чем у них, предоставление потребителям продукции, которой нет у конкурентов.</w:t>
      </w:r>
    </w:p>
    <w:p w:rsidR="0059647D" w:rsidRPr="00BB4A7C" w:rsidRDefault="00A618FF" w:rsidP="0059647D">
      <w:pPr>
        <w:spacing w:line="360" w:lineRule="auto"/>
        <w:ind w:firstLine="709"/>
        <w:jc w:val="both"/>
        <w:rPr>
          <w:color w:val="000000"/>
          <w:sz w:val="28"/>
          <w:szCs w:val="28"/>
        </w:rPr>
      </w:pPr>
      <w:r w:rsidRPr="00BB4A7C">
        <w:rPr>
          <w:color w:val="000000"/>
          <w:sz w:val="28"/>
          <w:szCs w:val="28"/>
        </w:rPr>
        <w:t>Торговый знак предприятия, рекламный бренд его продукции, позволяет сделать эту продукцию более</w:t>
      </w:r>
      <w:r w:rsidR="00A52DB3" w:rsidRPr="00BB4A7C">
        <w:rPr>
          <w:color w:val="000000"/>
          <w:sz w:val="28"/>
          <w:szCs w:val="28"/>
        </w:rPr>
        <w:t xml:space="preserve"> узнаваемой на рынке, выделить е</w:t>
      </w:r>
      <w:r w:rsidRPr="00BB4A7C">
        <w:rPr>
          <w:color w:val="000000"/>
          <w:sz w:val="28"/>
          <w:szCs w:val="28"/>
        </w:rPr>
        <w:t>е из числа однотипных прочих продуктов. Создание и развитие рекламного бренда продукции предприятия, позволит более широко представить покупателям продукцию предприятия, расширить степень эффективности психологического воздействия имиджа продукции и организации, охват потребителей, что сформирует ситуацию предпочтения продукции предприятия у покупателей.</w:t>
      </w:r>
    </w:p>
    <w:p w:rsidR="00A618FF" w:rsidRPr="00BB4A7C" w:rsidRDefault="00A618FF" w:rsidP="0059647D">
      <w:pPr>
        <w:pStyle w:val="a7"/>
        <w:spacing w:before="0" w:beforeAutospacing="0" w:after="0" w:afterAutospacing="0" w:line="360" w:lineRule="auto"/>
        <w:ind w:firstLine="709"/>
        <w:jc w:val="both"/>
        <w:rPr>
          <w:color w:val="000000"/>
          <w:sz w:val="28"/>
          <w:szCs w:val="28"/>
        </w:rPr>
      </w:pPr>
      <w:r w:rsidRPr="00BB4A7C">
        <w:rPr>
          <w:color w:val="000000"/>
          <w:sz w:val="28"/>
          <w:szCs w:val="28"/>
        </w:rPr>
        <w:t>Так же можно предложить следующие пути повышения</w:t>
      </w:r>
      <w:r w:rsidR="0059647D" w:rsidRPr="00BB4A7C">
        <w:rPr>
          <w:color w:val="000000"/>
          <w:sz w:val="28"/>
          <w:szCs w:val="28"/>
        </w:rPr>
        <w:t xml:space="preserve"> </w:t>
      </w:r>
      <w:r w:rsidRPr="00BB4A7C">
        <w:rPr>
          <w:color w:val="000000"/>
          <w:sz w:val="28"/>
          <w:szCs w:val="28"/>
        </w:rPr>
        <w:t>конкурентоспособности:</w:t>
      </w:r>
      <w:r w:rsidR="00A52DB3" w:rsidRPr="00BB4A7C">
        <w:rPr>
          <w:color w:val="000000"/>
          <w:sz w:val="28"/>
          <w:szCs w:val="28"/>
        </w:rPr>
        <w:t xml:space="preserve"> п</w:t>
      </w:r>
      <w:r w:rsidRPr="00BB4A7C">
        <w:rPr>
          <w:color w:val="000000"/>
          <w:sz w:val="28"/>
          <w:szCs w:val="28"/>
        </w:rPr>
        <w:t>овысить рекламную стратегию. Для привлечения внимания массовых покупателей наиболее эффективны следующие каналы:</w:t>
      </w:r>
    </w:p>
    <w:p w:rsidR="009B02AA" w:rsidRPr="00BB4A7C" w:rsidRDefault="00A618FF" w:rsidP="0059647D">
      <w:pPr>
        <w:pStyle w:val="a7"/>
        <w:spacing w:before="0" w:beforeAutospacing="0" w:after="0" w:afterAutospacing="0" w:line="360" w:lineRule="auto"/>
        <w:ind w:firstLine="709"/>
        <w:jc w:val="both"/>
        <w:rPr>
          <w:color w:val="000000"/>
          <w:sz w:val="28"/>
          <w:szCs w:val="28"/>
        </w:rPr>
      </w:pPr>
      <w:r w:rsidRPr="00BB4A7C">
        <w:rPr>
          <w:color w:val="000000"/>
          <w:sz w:val="28"/>
          <w:szCs w:val="28"/>
        </w:rPr>
        <w:t>1. пресса (наиболее читаемые газеты, журналы, бюллетени и другие средства массовой информации, д</w:t>
      </w:r>
      <w:r w:rsidR="00A52DB3" w:rsidRPr="00BB4A7C">
        <w:rPr>
          <w:color w:val="000000"/>
          <w:sz w:val="28"/>
          <w:szCs w:val="28"/>
        </w:rPr>
        <w:t>оступные всем слоям населения);</w:t>
      </w:r>
    </w:p>
    <w:p w:rsidR="00A618FF" w:rsidRPr="00BB4A7C" w:rsidRDefault="009B02AA" w:rsidP="0059647D">
      <w:pPr>
        <w:pStyle w:val="a7"/>
        <w:spacing w:before="0" w:beforeAutospacing="0" w:after="0" w:afterAutospacing="0" w:line="360" w:lineRule="auto"/>
        <w:ind w:firstLine="709"/>
        <w:jc w:val="both"/>
        <w:rPr>
          <w:color w:val="000000"/>
          <w:sz w:val="28"/>
          <w:szCs w:val="28"/>
        </w:rPr>
      </w:pPr>
      <w:r w:rsidRPr="00BB4A7C">
        <w:rPr>
          <w:color w:val="000000"/>
          <w:sz w:val="28"/>
          <w:szCs w:val="28"/>
        </w:rPr>
        <w:t>2</w:t>
      </w:r>
      <w:r w:rsidR="00A618FF" w:rsidRPr="00BB4A7C">
        <w:rPr>
          <w:color w:val="000000"/>
          <w:sz w:val="28"/>
          <w:szCs w:val="28"/>
        </w:rPr>
        <w:t>. рекламные щиты, плакаты (различные изобразительные и текстовые послания, помещаемые в местах скопления людей, вдоль шоссейных дорог и т.п.);</w:t>
      </w:r>
    </w:p>
    <w:p w:rsidR="00A618FF" w:rsidRPr="00BB4A7C" w:rsidRDefault="009B02AA" w:rsidP="0059647D">
      <w:pPr>
        <w:pStyle w:val="a7"/>
        <w:spacing w:before="0" w:beforeAutospacing="0" w:after="0" w:afterAutospacing="0" w:line="360" w:lineRule="auto"/>
        <w:ind w:firstLine="709"/>
        <w:jc w:val="both"/>
        <w:rPr>
          <w:color w:val="000000"/>
          <w:sz w:val="28"/>
          <w:szCs w:val="28"/>
        </w:rPr>
      </w:pPr>
      <w:r w:rsidRPr="00BB4A7C">
        <w:rPr>
          <w:color w:val="000000"/>
          <w:sz w:val="28"/>
          <w:szCs w:val="28"/>
        </w:rPr>
        <w:t>3</w:t>
      </w:r>
      <w:r w:rsidR="00A618FF" w:rsidRPr="00BB4A7C">
        <w:rPr>
          <w:color w:val="000000"/>
          <w:sz w:val="28"/>
          <w:szCs w:val="28"/>
        </w:rPr>
        <w:t>. реклама на транспорте.</w:t>
      </w:r>
    </w:p>
    <w:p w:rsidR="009B02AA" w:rsidRPr="00BB4A7C" w:rsidRDefault="009B02AA" w:rsidP="0059647D">
      <w:pPr>
        <w:tabs>
          <w:tab w:val="left" w:pos="8335"/>
        </w:tabs>
        <w:spacing w:line="360" w:lineRule="auto"/>
        <w:ind w:firstLine="709"/>
        <w:jc w:val="both"/>
        <w:rPr>
          <w:b/>
          <w:color w:val="000000"/>
          <w:sz w:val="28"/>
          <w:szCs w:val="32"/>
        </w:rPr>
      </w:pPr>
    </w:p>
    <w:p w:rsidR="00A618FF" w:rsidRPr="00BB4A7C" w:rsidRDefault="009B02AA" w:rsidP="009B02AA">
      <w:pPr>
        <w:tabs>
          <w:tab w:val="left" w:pos="8335"/>
        </w:tabs>
        <w:spacing w:line="360" w:lineRule="auto"/>
        <w:ind w:firstLine="709"/>
        <w:jc w:val="center"/>
        <w:rPr>
          <w:b/>
          <w:color w:val="000000"/>
          <w:sz w:val="28"/>
          <w:szCs w:val="32"/>
        </w:rPr>
      </w:pPr>
      <w:r w:rsidRPr="00BB4A7C">
        <w:rPr>
          <w:b/>
          <w:color w:val="000000"/>
          <w:sz w:val="28"/>
          <w:szCs w:val="32"/>
        </w:rPr>
        <w:br w:type="page"/>
      </w:r>
      <w:r w:rsidR="00A52DB3" w:rsidRPr="00BB4A7C">
        <w:rPr>
          <w:b/>
          <w:color w:val="000000"/>
          <w:sz w:val="28"/>
          <w:szCs w:val="32"/>
        </w:rPr>
        <w:t>Заключение</w:t>
      </w:r>
    </w:p>
    <w:p w:rsidR="009B02AA" w:rsidRPr="00BB4A7C" w:rsidRDefault="009B02AA" w:rsidP="0059647D">
      <w:pPr>
        <w:spacing w:line="360" w:lineRule="auto"/>
        <w:ind w:firstLine="709"/>
        <w:jc w:val="both"/>
        <w:rPr>
          <w:noProof/>
          <w:color w:val="000000"/>
          <w:sz w:val="28"/>
          <w:szCs w:val="28"/>
        </w:rPr>
      </w:pPr>
    </w:p>
    <w:p w:rsidR="00A52DB3" w:rsidRPr="00BB4A7C" w:rsidRDefault="00A52DB3" w:rsidP="0059647D">
      <w:pPr>
        <w:spacing w:line="360" w:lineRule="auto"/>
        <w:ind w:firstLine="709"/>
        <w:jc w:val="both"/>
        <w:rPr>
          <w:noProof/>
          <w:color w:val="000000"/>
          <w:sz w:val="28"/>
          <w:szCs w:val="28"/>
        </w:rPr>
      </w:pPr>
      <w:r w:rsidRPr="00BB4A7C">
        <w:rPr>
          <w:noProof/>
          <w:color w:val="000000"/>
          <w:sz w:val="28"/>
          <w:szCs w:val="28"/>
        </w:rPr>
        <w:t xml:space="preserve">Подводя черту мы в первую очередь должны сказать о том, что анализ конкурентных преимуществ предприятия является трудоемким процессом, который имеет различные методы: </w:t>
      </w:r>
      <w:r w:rsidRPr="00BB4A7C">
        <w:rPr>
          <w:noProof/>
          <w:color w:val="000000"/>
          <w:sz w:val="28"/>
          <w:szCs w:val="28"/>
          <w:lang w:val="en-US"/>
        </w:rPr>
        <w:t>SWOT</w:t>
      </w:r>
      <w:r w:rsidRPr="00BB4A7C">
        <w:rPr>
          <w:noProof/>
          <w:color w:val="000000"/>
          <w:sz w:val="28"/>
          <w:szCs w:val="28"/>
        </w:rPr>
        <w:t xml:space="preserve">-анализ, </w:t>
      </w:r>
      <w:r w:rsidRPr="00BB4A7C">
        <w:rPr>
          <w:noProof/>
          <w:color w:val="000000"/>
          <w:sz w:val="28"/>
          <w:szCs w:val="28"/>
          <w:lang w:val="en-US"/>
        </w:rPr>
        <w:t>SNW</w:t>
      </w:r>
      <w:r w:rsidRPr="00BB4A7C">
        <w:rPr>
          <w:noProof/>
          <w:color w:val="000000"/>
          <w:sz w:val="28"/>
          <w:szCs w:val="28"/>
        </w:rPr>
        <w:t>-анализ, а также факторный анализ.</w:t>
      </w:r>
    </w:p>
    <w:p w:rsidR="00A52DB3" w:rsidRPr="00BB4A7C" w:rsidRDefault="00A52DB3" w:rsidP="0059647D">
      <w:pPr>
        <w:spacing w:line="360" w:lineRule="auto"/>
        <w:ind w:firstLine="709"/>
        <w:jc w:val="both"/>
        <w:rPr>
          <w:noProof/>
          <w:color w:val="000000"/>
          <w:sz w:val="28"/>
          <w:szCs w:val="28"/>
        </w:rPr>
      </w:pPr>
      <w:r w:rsidRPr="00BB4A7C">
        <w:rPr>
          <w:noProof/>
          <w:color w:val="000000"/>
          <w:sz w:val="28"/>
          <w:szCs w:val="28"/>
        </w:rPr>
        <w:t>Формирование конкурентных преимуществ сильно зависит от специфики деятельности предприятия, специфики рынка, на котором он осуществляет свою деятельность, а также выбранной им бизнесс-стратегии.</w:t>
      </w:r>
    </w:p>
    <w:p w:rsidR="00A52DB3" w:rsidRPr="00BB4A7C" w:rsidRDefault="00A52DB3" w:rsidP="0059647D">
      <w:pPr>
        <w:spacing w:line="360" w:lineRule="auto"/>
        <w:ind w:firstLine="709"/>
        <w:jc w:val="both"/>
        <w:rPr>
          <w:noProof/>
          <w:color w:val="000000"/>
          <w:sz w:val="28"/>
          <w:szCs w:val="28"/>
        </w:rPr>
      </w:pPr>
      <w:r w:rsidRPr="00BB4A7C">
        <w:rPr>
          <w:noProof/>
          <w:color w:val="000000"/>
          <w:sz w:val="28"/>
          <w:szCs w:val="28"/>
        </w:rPr>
        <w:t>Изучая предмет курсовой работы на примере ООО «</w:t>
      </w:r>
      <w:r w:rsidR="00F568FD" w:rsidRPr="00BB4A7C">
        <w:rPr>
          <w:noProof/>
          <w:color w:val="000000"/>
          <w:sz w:val="28"/>
          <w:szCs w:val="28"/>
        </w:rPr>
        <w:t>Завод металлоконструкций</w:t>
      </w:r>
      <w:r w:rsidRPr="00BB4A7C">
        <w:rPr>
          <w:noProof/>
          <w:color w:val="000000"/>
          <w:sz w:val="28"/>
          <w:szCs w:val="28"/>
        </w:rPr>
        <w:t xml:space="preserve">», мы основываясь на проведенный </w:t>
      </w:r>
      <w:r w:rsidRPr="00BB4A7C">
        <w:rPr>
          <w:noProof/>
          <w:color w:val="000000"/>
          <w:sz w:val="28"/>
          <w:szCs w:val="28"/>
          <w:lang w:val="en-US"/>
        </w:rPr>
        <w:t>SNW</w:t>
      </w:r>
      <w:r w:rsidRPr="00BB4A7C">
        <w:rPr>
          <w:noProof/>
          <w:color w:val="000000"/>
          <w:sz w:val="28"/>
          <w:szCs w:val="28"/>
        </w:rPr>
        <w:t>-анализ, определили конкурентные преимущества ООО «</w:t>
      </w:r>
      <w:r w:rsidR="00F568FD" w:rsidRPr="00BB4A7C">
        <w:rPr>
          <w:noProof/>
          <w:color w:val="000000"/>
          <w:sz w:val="28"/>
          <w:szCs w:val="28"/>
        </w:rPr>
        <w:t>ЗМ</w:t>
      </w:r>
      <w:r w:rsidRPr="00BB4A7C">
        <w:rPr>
          <w:noProof/>
          <w:color w:val="000000"/>
          <w:sz w:val="28"/>
          <w:szCs w:val="28"/>
        </w:rPr>
        <w:t>»: маркетинговая политика, продвижение товаров, организация каналов сбыта, грамотное проведение рекламных компаний, и т.д.</w:t>
      </w:r>
    </w:p>
    <w:p w:rsidR="0059647D" w:rsidRPr="00BB4A7C" w:rsidRDefault="00A52DB3" w:rsidP="0059647D">
      <w:pPr>
        <w:autoSpaceDN w:val="0"/>
        <w:adjustRightInd w:val="0"/>
        <w:spacing w:line="360" w:lineRule="auto"/>
        <w:ind w:firstLine="709"/>
        <w:jc w:val="both"/>
        <w:rPr>
          <w:color w:val="000000"/>
          <w:sz w:val="28"/>
        </w:rPr>
      </w:pPr>
      <w:r w:rsidRPr="00BB4A7C">
        <w:rPr>
          <w:noProof/>
          <w:color w:val="000000"/>
          <w:sz w:val="28"/>
          <w:szCs w:val="28"/>
        </w:rPr>
        <w:t xml:space="preserve">Также </w:t>
      </w:r>
      <w:r w:rsidR="00F568FD" w:rsidRPr="00BB4A7C">
        <w:rPr>
          <w:noProof/>
          <w:color w:val="000000"/>
          <w:sz w:val="28"/>
          <w:szCs w:val="28"/>
        </w:rPr>
        <w:t xml:space="preserve">были </w:t>
      </w:r>
      <w:r w:rsidR="00F568FD" w:rsidRPr="00BB4A7C">
        <w:rPr>
          <w:color w:val="000000"/>
          <w:sz w:val="28"/>
          <w:szCs w:val="28"/>
        </w:rPr>
        <w:t>предложены меры, которые предприятие может принять, чтобы повысить общие экономические показатели деятельности.</w:t>
      </w:r>
    </w:p>
    <w:p w:rsidR="006E0FC0" w:rsidRPr="00BB4A7C" w:rsidRDefault="006E0FC0" w:rsidP="0059647D">
      <w:pPr>
        <w:spacing w:line="360" w:lineRule="auto"/>
        <w:ind w:firstLine="709"/>
        <w:jc w:val="both"/>
        <w:rPr>
          <w:noProof/>
          <w:color w:val="000000"/>
          <w:sz w:val="28"/>
          <w:szCs w:val="28"/>
        </w:rPr>
      </w:pPr>
    </w:p>
    <w:p w:rsidR="006E0FC0" w:rsidRPr="00BB4A7C" w:rsidRDefault="009B02AA" w:rsidP="009B02AA">
      <w:pPr>
        <w:spacing w:line="360" w:lineRule="auto"/>
        <w:ind w:firstLine="709"/>
        <w:jc w:val="center"/>
        <w:rPr>
          <w:b/>
          <w:noProof/>
          <w:color w:val="000000"/>
          <w:sz w:val="28"/>
          <w:szCs w:val="32"/>
          <w:lang w:val="en-US"/>
        </w:rPr>
      </w:pPr>
      <w:r w:rsidRPr="00BB4A7C">
        <w:rPr>
          <w:b/>
          <w:noProof/>
          <w:color w:val="000000"/>
          <w:sz w:val="28"/>
          <w:szCs w:val="32"/>
        </w:rPr>
        <w:br w:type="page"/>
      </w:r>
      <w:r w:rsidR="00F568FD" w:rsidRPr="00BB4A7C">
        <w:rPr>
          <w:b/>
          <w:noProof/>
          <w:color w:val="000000"/>
          <w:sz w:val="28"/>
          <w:szCs w:val="32"/>
        </w:rPr>
        <w:t>Список используемой литературы</w:t>
      </w:r>
    </w:p>
    <w:p w:rsidR="009B02AA" w:rsidRPr="00BB4A7C" w:rsidRDefault="009B02AA" w:rsidP="0059647D">
      <w:pPr>
        <w:spacing w:line="360" w:lineRule="auto"/>
        <w:ind w:firstLine="709"/>
        <w:jc w:val="both"/>
        <w:rPr>
          <w:b/>
          <w:noProof/>
          <w:color w:val="000000"/>
          <w:sz w:val="28"/>
          <w:szCs w:val="32"/>
          <w:lang w:val="en-US"/>
        </w:rPr>
      </w:pPr>
    </w:p>
    <w:p w:rsidR="00F568FD" w:rsidRPr="00BB4A7C" w:rsidRDefault="00F568FD" w:rsidP="009B02AA">
      <w:pPr>
        <w:numPr>
          <w:ilvl w:val="0"/>
          <w:numId w:val="12"/>
        </w:numPr>
        <w:tabs>
          <w:tab w:val="clear" w:pos="889"/>
          <w:tab w:val="num" w:pos="426"/>
        </w:tabs>
        <w:suppressAutoHyphens/>
        <w:spacing w:line="360" w:lineRule="auto"/>
        <w:ind w:left="0"/>
        <w:rPr>
          <w:color w:val="000000"/>
          <w:sz w:val="28"/>
          <w:szCs w:val="28"/>
        </w:rPr>
      </w:pPr>
      <w:r w:rsidRPr="00BB4A7C">
        <w:rPr>
          <w:color w:val="000000"/>
          <w:sz w:val="28"/>
          <w:szCs w:val="28"/>
        </w:rPr>
        <w:t>Портер М. Конкурентная стратегия. М.: 2005.</w:t>
      </w:r>
    </w:p>
    <w:p w:rsidR="00F568FD" w:rsidRPr="00BB4A7C" w:rsidRDefault="00F568FD" w:rsidP="009B02AA">
      <w:pPr>
        <w:numPr>
          <w:ilvl w:val="0"/>
          <w:numId w:val="12"/>
        </w:numPr>
        <w:tabs>
          <w:tab w:val="clear" w:pos="889"/>
          <w:tab w:val="num" w:pos="426"/>
        </w:tabs>
        <w:suppressAutoHyphens/>
        <w:spacing w:line="360" w:lineRule="auto"/>
        <w:ind w:left="0"/>
        <w:rPr>
          <w:color w:val="000000"/>
          <w:sz w:val="28"/>
          <w:szCs w:val="28"/>
        </w:rPr>
      </w:pPr>
      <w:r w:rsidRPr="00BB4A7C">
        <w:rPr>
          <w:color w:val="000000"/>
          <w:sz w:val="28"/>
          <w:szCs w:val="28"/>
        </w:rPr>
        <w:t>Саритх М. Конкурентоспособность: многоуровневый анализ. М.: 2004.</w:t>
      </w:r>
    </w:p>
    <w:p w:rsidR="00F568FD" w:rsidRPr="00BB4A7C" w:rsidRDefault="00F568FD" w:rsidP="009B02AA">
      <w:pPr>
        <w:numPr>
          <w:ilvl w:val="0"/>
          <w:numId w:val="12"/>
        </w:numPr>
        <w:tabs>
          <w:tab w:val="clear" w:pos="889"/>
          <w:tab w:val="num" w:pos="426"/>
        </w:tabs>
        <w:suppressAutoHyphens/>
        <w:spacing w:line="360" w:lineRule="auto"/>
        <w:ind w:left="0"/>
        <w:rPr>
          <w:color w:val="000000"/>
          <w:sz w:val="28"/>
          <w:szCs w:val="28"/>
        </w:rPr>
      </w:pPr>
      <w:r w:rsidRPr="00BB4A7C">
        <w:rPr>
          <w:color w:val="000000"/>
          <w:sz w:val="28"/>
          <w:szCs w:val="28"/>
        </w:rPr>
        <w:t>Наумов В.Н. Маркетинг сбыта: Учебное пособие. — СПб.: СПбГУЭФ, 2005.</w:t>
      </w:r>
    </w:p>
    <w:p w:rsidR="00F568FD" w:rsidRPr="00BB4A7C" w:rsidRDefault="009B02AA" w:rsidP="009B02AA">
      <w:pPr>
        <w:numPr>
          <w:ilvl w:val="0"/>
          <w:numId w:val="12"/>
        </w:numPr>
        <w:tabs>
          <w:tab w:val="clear" w:pos="889"/>
          <w:tab w:val="num" w:pos="426"/>
        </w:tabs>
        <w:suppressAutoHyphens/>
        <w:spacing w:line="360" w:lineRule="auto"/>
        <w:ind w:left="0"/>
        <w:rPr>
          <w:color w:val="000000"/>
          <w:sz w:val="28"/>
          <w:szCs w:val="28"/>
        </w:rPr>
      </w:pPr>
      <w:r w:rsidRPr="00BB4A7C">
        <w:rPr>
          <w:color w:val="000000"/>
          <w:sz w:val="28"/>
          <w:szCs w:val="28"/>
        </w:rPr>
        <w:t>Крылова Г.</w:t>
      </w:r>
      <w:r w:rsidR="00F568FD" w:rsidRPr="00BB4A7C">
        <w:rPr>
          <w:color w:val="000000"/>
          <w:sz w:val="28"/>
          <w:szCs w:val="28"/>
        </w:rPr>
        <w:t>Д. Практикум по маркетингу. М.: ЮНИТИ 2005.</w:t>
      </w:r>
    </w:p>
    <w:p w:rsidR="00F568FD" w:rsidRPr="00BB4A7C" w:rsidRDefault="00F568FD" w:rsidP="009B02AA">
      <w:pPr>
        <w:numPr>
          <w:ilvl w:val="0"/>
          <w:numId w:val="12"/>
        </w:numPr>
        <w:tabs>
          <w:tab w:val="clear" w:pos="889"/>
          <w:tab w:val="num" w:pos="426"/>
        </w:tabs>
        <w:suppressAutoHyphens/>
        <w:spacing w:line="360" w:lineRule="auto"/>
        <w:ind w:left="0"/>
        <w:rPr>
          <w:color w:val="000000"/>
          <w:sz w:val="28"/>
          <w:szCs w:val="28"/>
        </w:rPr>
      </w:pPr>
      <w:r w:rsidRPr="00BB4A7C">
        <w:rPr>
          <w:color w:val="000000"/>
          <w:sz w:val="28"/>
          <w:szCs w:val="28"/>
        </w:rPr>
        <w:t>Гольдштейн Г.Я., Катаев А.В. Маркетинговые решения по распределению товаров и услуг. 2006.</w:t>
      </w:r>
    </w:p>
    <w:p w:rsidR="0059647D" w:rsidRPr="00BB4A7C" w:rsidRDefault="009B02AA" w:rsidP="009B02AA">
      <w:pPr>
        <w:numPr>
          <w:ilvl w:val="0"/>
          <w:numId w:val="12"/>
        </w:numPr>
        <w:tabs>
          <w:tab w:val="clear" w:pos="889"/>
          <w:tab w:val="num" w:pos="426"/>
        </w:tabs>
        <w:suppressAutoHyphens/>
        <w:spacing w:line="360" w:lineRule="auto"/>
        <w:ind w:left="0"/>
        <w:rPr>
          <w:color w:val="000000"/>
          <w:sz w:val="28"/>
          <w:szCs w:val="28"/>
        </w:rPr>
      </w:pPr>
      <w:r w:rsidRPr="00BB4A7C">
        <w:rPr>
          <w:color w:val="000000"/>
          <w:sz w:val="28"/>
          <w:szCs w:val="28"/>
        </w:rPr>
        <w:t>Годин А.</w:t>
      </w:r>
      <w:r w:rsidR="00F568FD" w:rsidRPr="00BB4A7C">
        <w:rPr>
          <w:color w:val="000000"/>
          <w:sz w:val="28"/>
          <w:szCs w:val="28"/>
        </w:rPr>
        <w:t>М. Маркетинг: Учебник. - 3-е издание. - М.:</w:t>
      </w:r>
      <w:r w:rsidR="0059647D" w:rsidRPr="00BB4A7C">
        <w:rPr>
          <w:color w:val="000000"/>
          <w:sz w:val="28"/>
          <w:szCs w:val="28"/>
        </w:rPr>
        <w:t xml:space="preserve"> </w:t>
      </w:r>
      <w:r w:rsidR="00F568FD" w:rsidRPr="00BB4A7C">
        <w:rPr>
          <w:color w:val="000000"/>
          <w:sz w:val="28"/>
          <w:szCs w:val="28"/>
        </w:rPr>
        <w:t>«Дашков и К°», 2006.</w:t>
      </w:r>
    </w:p>
    <w:p w:rsidR="00F568FD" w:rsidRPr="00BB4A7C" w:rsidRDefault="00F568FD" w:rsidP="009B02AA">
      <w:pPr>
        <w:numPr>
          <w:ilvl w:val="0"/>
          <w:numId w:val="12"/>
        </w:numPr>
        <w:tabs>
          <w:tab w:val="clear" w:pos="889"/>
          <w:tab w:val="num" w:pos="426"/>
        </w:tabs>
        <w:suppressAutoHyphens/>
        <w:spacing w:line="360" w:lineRule="auto"/>
        <w:ind w:left="0"/>
        <w:rPr>
          <w:color w:val="000000"/>
          <w:sz w:val="28"/>
          <w:szCs w:val="28"/>
        </w:rPr>
      </w:pPr>
      <w:r w:rsidRPr="00BB4A7C">
        <w:rPr>
          <w:color w:val="000000"/>
          <w:sz w:val="28"/>
          <w:szCs w:val="28"/>
        </w:rPr>
        <w:t>Фатхутдинов Р.А. Управление конкурентоспособностью организации. М.: 2004.</w:t>
      </w:r>
    </w:p>
    <w:p w:rsidR="006E0FC0" w:rsidRPr="00BB4A7C" w:rsidRDefault="006E0FC0" w:rsidP="0059647D">
      <w:pPr>
        <w:spacing w:line="360" w:lineRule="auto"/>
        <w:ind w:firstLine="709"/>
        <w:jc w:val="both"/>
        <w:rPr>
          <w:noProof/>
          <w:color w:val="FFFFFF"/>
          <w:sz w:val="28"/>
          <w:szCs w:val="28"/>
        </w:rPr>
      </w:pPr>
      <w:bookmarkStart w:id="0" w:name="_GoBack"/>
      <w:bookmarkEnd w:id="0"/>
    </w:p>
    <w:sectPr w:rsidR="006E0FC0" w:rsidRPr="00BB4A7C" w:rsidSect="00EE346C">
      <w:pgSz w:w="11906" w:h="16840"/>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A7C" w:rsidRDefault="00BB4A7C">
      <w:r>
        <w:separator/>
      </w:r>
    </w:p>
  </w:endnote>
  <w:endnote w:type="continuationSeparator" w:id="0">
    <w:p w:rsidR="00BB4A7C" w:rsidRDefault="00BB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BENJL+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C0" w:rsidRDefault="00F34CC0" w:rsidP="00F34C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34CC0" w:rsidRDefault="00F34CC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C0" w:rsidRDefault="00F34CC0" w:rsidP="00F34C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74388">
      <w:rPr>
        <w:rStyle w:val="a6"/>
        <w:noProof/>
      </w:rPr>
      <w:t>2</w:t>
    </w:r>
    <w:r>
      <w:rPr>
        <w:rStyle w:val="a6"/>
      </w:rPr>
      <w:fldChar w:fldCharType="end"/>
    </w:r>
  </w:p>
  <w:p w:rsidR="00F34CC0" w:rsidRDefault="00F34C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A7C" w:rsidRDefault="00BB4A7C">
      <w:r>
        <w:separator/>
      </w:r>
    </w:p>
  </w:footnote>
  <w:footnote w:type="continuationSeparator" w:id="0">
    <w:p w:rsidR="00BB4A7C" w:rsidRDefault="00BB4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F43" w:rsidRPr="00607F43" w:rsidRDefault="00607F43" w:rsidP="00607F43">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F43" w:rsidRPr="00607F43" w:rsidRDefault="00607F43" w:rsidP="00607F43">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47F4"/>
    <w:multiLevelType w:val="hybridMultilevel"/>
    <w:tmpl w:val="207C84E2"/>
    <w:lvl w:ilvl="0" w:tplc="4C68BDD4">
      <w:start w:val="1"/>
      <w:numFmt w:val="decimal"/>
      <w:lvlText w:val="%1)"/>
      <w:lvlJc w:val="left"/>
      <w:pPr>
        <w:tabs>
          <w:tab w:val="num" w:pos="870"/>
        </w:tabs>
        <w:ind w:left="870" w:hanging="510"/>
      </w:pPr>
      <w:rPr>
        <w:rFonts w:cs="Times New Roman" w:hint="default"/>
      </w:rPr>
    </w:lvl>
    <w:lvl w:ilvl="1" w:tplc="729AE71E">
      <w:start w:val="1"/>
      <w:numFmt w:val="decimal"/>
      <w:lvlText w:val="%2."/>
      <w:lvlJc w:val="left"/>
      <w:pPr>
        <w:tabs>
          <w:tab w:val="num" w:pos="1440"/>
        </w:tabs>
        <w:ind w:left="1440" w:hanging="360"/>
      </w:pPr>
      <w:rPr>
        <w:rFonts w:cs="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F815E9"/>
    <w:multiLevelType w:val="hybridMultilevel"/>
    <w:tmpl w:val="DA44EFA8"/>
    <w:lvl w:ilvl="0" w:tplc="874A9CC8">
      <w:start w:val="1"/>
      <w:numFmt w:val="bullet"/>
      <w:lvlText w:val=""/>
      <w:lvlJc w:val="left"/>
      <w:pPr>
        <w:tabs>
          <w:tab w:val="num" w:pos="1333"/>
        </w:tabs>
        <w:ind w:left="1333" w:hanging="340"/>
      </w:pPr>
      <w:rPr>
        <w:rFonts w:ascii="Symbol" w:hAnsi="Symbol" w:hint="default"/>
        <w:b/>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C7B1CDF"/>
    <w:multiLevelType w:val="hybridMultilevel"/>
    <w:tmpl w:val="9D16D8AA"/>
    <w:lvl w:ilvl="0" w:tplc="955463D2">
      <w:start w:val="1"/>
      <w:numFmt w:val="decimal"/>
      <w:lvlText w:val="%1."/>
      <w:lvlJc w:val="left"/>
      <w:pPr>
        <w:tabs>
          <w:tab w:val="num" w:pos="889"/>
        </w:tabs>
        <w:ind w:left="88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49D2A7D"/>
    <w:multiLevelType w:val="hybridMultilevel"/>
    <w:tmpl w:val="8452E36C"/>
    <w:lvl w:ilvl="0" w:tplc="30300ABE">
      <w:start w:val="1"/>
      <w:numFmt w:val="decimal"/>
      <w:lvlText w:val="%1."/>
      <w:lvlJc w:val="left"/>
      <w:pPr>
        <w:tabs>
          <w:tab w:val="num" w:pos="765"/>
        </w:tabs>
        <w:ind w:left="765" w:hanging="405"/>
      </w:pPr>
      <w:rPr>
        <w:rFonts w:cs="Times New Roman" w:hint="default"/>
        <w:b/>
        <w:i/>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40320C66"/>
    <w:multiLevelType w:val="hybridMultilevel"/>
    <w:tmpl w:val="596AC792"/>
    <w:lvl w:ilvl="0" w:tplc="D9E848CA">
      <w:start w:val="1"/>
      <w:numFmt w:val="decimal"/>
      <w:lvlText w:val="%1."/>
      <w:lvlJc w:val="left"/>
      <w:pPr>
        <w:tabs>
          <w:tab w:val="num" w:pos="765"/>
        </w:tabs>
        <w:ind w:left="765" w:hanging="405"/>
      </w:pPr>
      <w:rPr>
        <w:rFonts w:cs="Times New Roman" w:hint="default"/>
        <w:b/>
        <w:i/>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46EA5505"/>
    <w:multiLevelType w:val="multilevel"/>
    <w:tmpl w:val="B12C6984"/>
    <w:lvl w:ilvl="0">
      <w:start w:val="2"/>
      <w:numFmt w:val="decimal"/>
      <w:lvlText w:val="%1"/>
      <w:lvlJc w:val="left"/>
      <w:pPr>
        <w:ind w:left="435" w:hanging="435"/>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520" w:hanging="108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400" w:hanging="1800"/>
      </w:pPr>
      <w:rPr>
        <w:rFonts w:cs="Times New Roman" w:hint="default"/>
      </w:rPr>
    </w:lvl>
    <w:lvl w:ilvl="6">
      <w:start w:val="1"/>
      <w:numFmt w:val="decimal"/>
      <w:lvlText w:val="%1.%2.%3.%4.%5.%6.%7"/>
      <w:lvlJc w:val="left"/>
      <w:pPr>
        <w:ind w:left="6480" w:hanging="216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8280" w:hanging="2520"/>
      </w:pPr>
      <w:rPr>
        <w:rFonts w:cs="Times New Roman" w:hint="default"/>
      </w:rPr>
    </w:lvl>
  </w:abstractNum>
  <w:abstractNum w:abstractNumId="6">
    <w:nsid w:val="4895408B"/>
    <w:multiLevelType w:val="multilevel"/>
    <w:tmpl w:val="F86E5E2E"/>
    <w:lvl w:ilvl="0">
      <w:start w:val="1"/>
      <w:numFmt w:val="decimal"/>
      <w:lvlText w:val="%1."/>
      <w:lvlJc w:val="left"/>
      <w:pPr>
        <w:ind w:left="72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51A31C1F"/>
    <w:multiLevelType w:val="hybridMultilevel"/>
    <w:tmpl w:val="299A50DC"/>
    <w:lvl w:ilvl="0" w:tplc="874A9CC8">
      <w:start w:val="1"/>
      <w:numFmt w:val="bullet"/>
      <w:lvlText w:val=""/>
      <w:lvlJc w:val="left"/>
      <w:pPr>
        <w:tabs>
          <w:tab w:val="num" w:pos="624"/>
        </w:tabs>
        <w:ind w:left="624" w:hanging="34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C506DC"/>
    <w:multiLevelType w:val="hybridMultilevel"/>
    <w:tmpl w:val="6CEE6464"/>
    <w:lvl w:ilvl="0" w:tplc="874A9CC8">
      <w:start w:val="1"/>
      <w:numFmt w:val="bullet"/>
      <w:lvlText w:val=""/>
      <w:lvlJc w:val="left"/>
      <w:pPr>
        <w:tabs>
          <w:tab w:val="num" w:pos="624"/>
        </w:tabs>
        <w:ind w:left="624" w:hanging="34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6415562"/>
    <w:multiLevelType w:val="hybridMultilevel"/>
    <w:tmpl w:val="1CA68786"/>
    <w:lvl w:ilvl="0" w:tplc="B43619E6">
      <w:start w:val="1"/>
      <w:numFmt w:val="decimal"/>
      <w:lvlText w:val="%1."/>
      <w:lvlJc w:val="left"/>
      <w:pPr>
        <w:tabs>
          <w:tab w:val="num" w:pos="720"/>
        </w:tabs>
        <w:ind w:left="720" w:hanging="360"/>
      </w:pPr>
      <w:rPr>
        <w:rFonts w:cs="Times New Roman" w:hint="default"/>
        <w:b/>
        <w:i/>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5F2C6EDA"/>
    <w:multiLevelType w:val="hybridMultilevel"/>
    <w:tmpl w:val="62A2672C"/>
    <w:lvl w:ilvl="0" w:tplc="5DBC7988">
      <w:start w:val="1"/>
      <w:numFmt w:val="decimal"/>
      <w:lvlText w:val="%1."/>
      <w:lvlJc w:val="left"/>
      <w:pPr>
        <w:tabs>
          <w:tab w:val="num" w:pos="360"/>
        </w:tabs>
        <w:ind w:left="360" w:hanging="360"/>
      </w:pPr>
      <w:rPr>
        <w:rFonts w:cs="Times New Roman" w:hint="default"/>
        <w:b/>
        <w:i/>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nsid w:val="6E8A0685"/>
    <w:multiLevelType w:val="multilevel"/>
    <w:tmpl w:val="F86E5E2E"/>
    <w:lvl w:ilvl="0">
      <w:start w:val="1"/>
      <w:numFmt w:val="decimal"/>
      <w:lvlText w:val="%1."/>
      <w:lvlJc w:val="left"/>
      <w:pPr>
        <w:ind w:left="72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78B57738"/>
    <w:multiLevelType w:val="hybridMultilevel"/>
    <w:tmpl w:val="4B6AA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6"/>
  </w:num>
  <w:num w:numId="3">
    <w:abstractNumId w:val="7"/>
  </w:num>
  <w:num w:numId="4">
    <w:abstractNumId w:val="8"/>
  </w:num>
  <w:num w:numId="5">
    <w:abstractNumId w:val="11"/>
  </w:num>
  <w:num w:numId="6">
    <w:abstractNumId w:val="5"/>
  </w:num>
  <w:num w:numId="7">
    <w:abstractNumId w:val="4"/>
  </w:num>
  <w:num w:numId="8">
    <w:abstractNumId w:val="9"/>
  </w:num>
  <w:num w:numId="9">
    <w:abstractNumId w:val="10"/>
  </w:num>
  <w:num w:numId="10">
    <w:abstractNumId w:val="3"/>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C08"/>
    <w:rsid w:val="0007326E"/>
    <w:rsid w:val="001B04FE"/>
    <w:rsid w:val="002A55E1"/>
    <w:rsid w:val="002F386C"/>
    <w:rsid w:val="003259A1"/>
    <w:rsid w:val="00373E4F"/>
    <w:rsid w:val="00377E59"/>
    <w:rsid w:val="0039377B"/>
    <w:rsid w:val="003A1331"/>
    <w:rsid w:val="00446729"/>
    <w:rsid w:val="004F10DB"/>
    <w:rsid w:val="0057444F"/>
    <w:rsid w:val="0059647D"/>
    <w:rsid w:val="00607F43"/>
    <w:rsid w:val="00692487"/>
    <w:rsid w:val="006E0FC0"/>
    <w:rsid w:val="00721BF7"/>
    <w:rsid w:val="007E3D6B"/>
    <w:rsid w:val="00825656"/>
    <w:rsid w:val="00833801"/>
    <w:rsid w:val="008466AA"/>
    <w:rsid w:val="008A716B"/>
    <w:rsid w:val="009108B6"/>
    <w:rsid w:val="00960998"/>
    <w:rsid w:val="009653DC"/>
    <w:rsid w:val="00981475"/>
    <w:rsid w:val="00985976"/>
    <w:rsid w:val="009B02AA"/>
    <w:rsid w:val="009F2B0F"/>
    <w:rsid w:val="00A01838"/>
    <w:rsid w:val="00A506CC"/>
    <w:rsid w:val="00A52DB3"/>
    <w:rsid w:val="00A618FF"/>
    <w:rsid w:val="00A74388"/>
    <w:rsid w:val="00AC7570"/>
    <w:rsid w:val="00AE356E"/>
    <w:rsid w:val="00BA6F3C"/>
    <w:rsid w:val="00BB4A7C"/>
    <w:rsid w:val="00C16604"/>
    <w:rsid w:val="00C32C08"/>
    <w:rsid w:val="00C61685"/>
    <w:rsid w:val="00CB4E9A"/>
    <w:rsid w:val="00D12C80"/>
    <w:rsid w:val="00DE0F84"/>
    <w:rsid w:val="00EE346C"/>
    <w:rsid w:val="00F34CC0"/>
    <w:rsid w:val="00F522CE"/>
    <w:rsid w:val="00F56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C5137D9-2945-423C-AE30-5BE624E2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C08"/>
    <w:rPr>
      <w:sz w:val="24"/>
      <w:szCs w:val="24"/>
    </w:rPr>
  </w:style>
  <w:style w:type="paragraph" w:styleId="1">
    <w:name w:val="heading 1"/>
    <w:basedOn w:val="a"/>
    <w:next w:val="a"/>
    <w:link w:val="10"/>
    <w:uiPriority w:val="9"/>
    <w:qFormat/>
    <w:rsid w:val="00C1660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16604"/>
    <w:rPr>
      <w:rFonts w:ascii="Cambria" w:hAnsi="Cambria" w:cs="Times New Roman"/>
      <w:b/>
      <w:kern w:val="32"/>
      <w:sz w:val="32"/>
    </w:rPr>
  </w:style>
  <w:style w:type="paragraph" w:styleId="a3">
    <w:name w:val="List Paragraph"/>
    <w:basedOn w:val="a"/>
    <w:uiPriority w:val="34"/>
    <w:qFormat/>
    <w:rsid w:val="00721BF7"/>
    <w:pPr>
      <w:shd w:val="clear" w:color="auto" w:fill="FFFFFF"/>
      <w:tabs>
        <w:tab w:val="left" w:pos="1020"/>
        <w:tab w:val="center" w:pos="5108"/>
        <w:tab w:val="left" w:pos="7951"/>
      </w:tabs>
      <w:autoSpaceDE w:val="0"/>
      <w:spacing w:after="200" w:line="276" w:lineRule="auto"/>
      <w:ind w:left="720"/>
      <w:contextualSpacing/>
    </w:pPr>
    <w:rPr>
      <w:sz w:val="28"/>
      <w:szCs w:val="22"/>
    </w:rPr>
  </w:style>
  <w:style w:type="paragraph" w:customStyle="1" w:styleId="Default">
    <w:name w:val="Default"/>
    <w:rsid w:val="00692487"/>
    <w:pPr>
      <w:widowControl w:val="0"/>
      <w:autoSpaceDE w:val="0"/>
      <w:autoSpaceDN w:val="0"/>
      <w:adjustRightInd w:val="0"/>
    </w:pPr>
    <w:rPr>
      <w:color w:val="000000"/>
      <w:sz w:val="24"/>
      <w:szCs w:val="24"/>
    </w:rPr>
  </w:style>
  <w:style w:type="paragraph" w:customStyle="1" w:styleId="CM1">
    <w:name w:val="CM1"/>
    <w:basedOn w:val="Default"/>
    <w:next w:val="Default"/>
    <w:rsid w:val="00692487"/>
    <w:rPr>
      <w:color w:val="auto"/>
    </w:rPr>
  </w:style>
  <w:style w:type="paragraph" w:styleId="2">
    <w:name w:val="Body Text 2"/>
    <w:basedOn w:val="a"/>
    <w:link w:val="20"/>
    <w:uiPriority w:val="99"/>
    <w:rsid w:val="0057444F"/>
    <w:pPr>
      <w:overflowPunct w:val="0"/>
      <w:autoSpaceDE w:val="0"/>
      <w:autoSpaceDN w:val="0"/>
      <w:adjustRightInd w:val="0"/>
      <w:spacing w:line="360" w:lineRule="auto"/>
      <w:ind w:firstLine="709"/>
      <w:textAlignment w:val="baseline"/>
    </w:pPr>
    <w:rPr>
      <w:szCs w:val="20"/>
    </w:rPr>
  </w:style>
  <w:style w:type="character" w:customStyle="1" w:styleId="20">
    <w:name w:val="Основной текст 2 Знак"/>
    <w:link w:val="2"/>
    <w:uiPriority w:val="99"/>
    <w:semiHidden/>
    <w:locked/>
    <w:rPr>
      <w:rFonts w:cs="Times New Roman"/>
      <w:sz w:val="24"/>
      <w:szCs w:val="24"/>
    </w:rPr>
  </w:style>
  <w:style w:type="paragraph" w:styleId="a4">
    <w:name w:val="footer"/>
    <w:basedOn w:val="a"/>
    <w:link w:val="a5"/>
    <w:uiPriority w:val="99"/>
    <w:rsid w:val="00446729"/>
    <w:pPr>
      <w:tabs>
        <w:tab w:val="center" w:pos="4677"/>
        <w:tab w:val="right" w:pos="9355"/>
      </w:tabs>
    </w:pPr>
  </w:style>
  <w:style w:type="character" w:customStyle="1" w:styleId="a5">
    <w:name w:val="Нижний колонтитул Знак"/>
    <w:link w:val="a4"/>
    <w:uiPriority w:val="99"/>
    <w:locked/>
    <w:rsid w:val="00446729"/>
    <w:rPr>
      <w:rFonts w:cs="Times New Roman"/>
      <w:sz w:val="24"/>
    </w:rPr>
  </w:style>
  <w:style w:type="character" w:styleId="a6">
    <w:name w:val="page number"/>
    <w:uiPriority w:val="99"/>
    <w:rsid w:val="00446729"/>
    <w:rPr>
      <w:rFonts w:cs="Times New Roman"/>
    </w:rPr>
  </w:style>
  <w:style w:type="paragraph" w:styleId="a7">
    <w:name w:val="Normal (Web)"/>
    <w:basedOn w:val="a"/>
    <w:uiPriority w:val="99"/>
    <w:unhideWhenUsed/>
    <w:rsid w:val="00A618FF"/>
    <w:pPr>
      <w:shd w:val="clear" w:color="auto" w:fill="FFFFFF"/>
      <w:tabs>
        <w:tab w:val="left" w:pos="1020"/>
        <w:tab w:val="center" w:pos="5108"/>
        <w:tab w:val="left" w:pos="7951"/>
      </w:tabs>
      <w:autoSpaceDE w:val="0"/>
      <w:spacing w:before="100" w:beforeAutospacing="1" w:after="100" w:afterAutospacing="1"/>
    </w:pPr>
  </w:style>
  <w:style w:type="paragraph" w:styleId="a8">
    <w:name w:val="Body Text"/>
    <w:basedOn w:val="a"/>
    <w:link w:val="a9"/>
    <w:uiPriority w:val="99"/>
    <w:rsid w:val="00F568FD"/>
    <w:pPr>
      <w:spacing w:after="120"/>
    </w:pPr>
  </w:style>
  <w:style w:type="character" w:customStyle="1" w:styleId="a9">
    <w:name w:val="Основной текст Знак"/>
    <w:link w:val="a8"/>
    <w:uiPriority w:val="99"/>
    <w:locked/>
    <w:rsid w:val="00F568FD"/>
    <w:rPr>
      <w:rFonts w:cs="Times New Roman"/>
      <w:sz w:val="24"/>
    </w:rPr>
  </w:style>
  <w:style w:type="paragraph" w:styleId="aa">
    <w:name w:val="header"/>
    <w:basedOn w:val="a"/>
    <w:link w:val="ab"/>
    <w:uiPriority w:val="99"/>
    <w:rsid w:val="00607F43"/>
    <w:pPr>
      <w:tabs>
        <w:tab w:val="center" w:pos="4677"/>
        <w:tab w:val="right" w:pos="9355"/>
      </w:tabs>
    </w:pPr>
  </w:style>
  <w:style w:type="character" w:customStyle="1" w:styleId="ab">
    <w:name w:val="Верхний колонтитул Знак"/>
    <w:link w:val="aa"/>
    <w:uiPriority w:val="99"/>
    <w:locked/>
    <w:rsid w:val="00607F4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5676</Words>
  <Characters>32356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Антось</dc:creator>
  <cp:keywords/>
  <dc:description/>
  <cp:lastModifiedBy>admin</cp:lastModifiedBy>
  <cp:revision>2</cp:revision>
  <dcterms:created xsi:type="dcterms:W3CDTF">2014-03-27T09:25:00Z</dcterms:created>
  <dcterms:modified xsi:type="dcterms:W3CDTF">2014-03-27T09:25:00Z</dcterms:modified>
</cp:coreProperties>
</file>