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7C" w:rsidRPr="00E65438" w:rsidRDefault="002B7A7C" w:rsidP="00E65438">
      <w:pPr>
        <w:spacing w:line="360" w:lineRule="auto"/>
        <w:ind w:firstLine="709"/>
        <w:jc w:val="both"/>
        <w:rPr>
          <w:color w:val="000000"/>
          <w:sz w:val="28"/>
          <w:szCs w:val="28"/>
        </w:rPr>
      </w:pPr>
      <w:r w:rsidRPr="00A10A45">
        <w:rPr>
          <w:b/>
          <w:color w:val="000000"/>
          <w:sz w:val="28"/>
          <w:szCs w:val="28"/>
        </w:rPr>
        <w:t>Введение</w:t>
      </w:r>
    </w:p>
    <w:p w:rsidR="002B7A7C" w:rsidRPr="00E65438" w:rsidRDefault="002B7A7C" w:rsidP="00E65438">
      <w:pPr>
        <w:spacing w:line="360" w:lineRule="auto"/>
        <w:ind w:firstLine="709"/>
        <w:jc w:val="both"/>
        <w:rPr>
          <w:color w:val="000000"/>
          <w:sz w:val="28"/>
          <w:szCs w:val="28"/>
        </w:rPr>
      </w:pPr>
    </w:p>
    <w:p w:rsidR="002B7A7C" w:rsidRPr="00E65438" w:rsidRDefault="006A396F" w:rsidP="00E65438">
      <w:pPr>
        <w:spacing w:line="360" w:lineRule="auto"/>
        <w:ind w:firstLine="709"/>
        <w:jc w:val="both"/>
        <w:rPr>
          <w:color w:val="000000"/>
          <w:sz w:val="28"/>
          <w:szCs w:val="28"/>
        </w:rPr>
      </w:pPr>
      <w:r w:rsidRPr="00E65438">
        <w:rPr>
          <w:color w:val="000000"/>
          <w:sz w:val="28"/>
          <w:szCs w:val="28"/>
        </w:rPr>
        <w:t xml:space="preserve">В современной экономике вопросом первой необходимости является финансовое планирование и прогнозирование. Так на микроуровне важнейшей задачей для любого предприятия является разработка различных финансовых прогнозов, их оценка и последующее принятие одного из них в качестве конкретного плана, следуя которому можно будет достигнуть прогнозируемого результата. </w:t>
      </w:r>
      <w:r w:rsidR="009D39FF" w:rsidRPr="00E65438">
        <w:rPr>
          <w:color w:val="000000"/>
          <w:sz w:val="28"/>
          <w:szCs w:val="28"/>
        </w:rPr>
        <w:t>Аналогична последовательность действий и на макроуровне</w:t>
      </w:r>
      <w:r w:rsidR="008603EE" w:rsidRPr="00E65438">
        <w:rPr>
          <w:color w:val="000000"/>
          <w:sz w:val="28"/>
          <w:szCs w:val="28"/>
        </w:rPr>
        <w:t>, разве что масштабы планирования и прогнозирования будут затрагивать не конкретный экономический субъект, а всю страну.</w:t>
      </w:r>
    </w:p>
    <w:p w:rsidR="008603EE" w:rsidRPr="00E65438" w:rsidRDefault="008603EE" w:rsidP="00E65438">
      <w:pPr>
        <w:spacing w:line="360" w:lineRule="auto"/>
        <w:ind w:firstLine="709"/>
        <w:jc w:val="both"/>
        <w:rPr>
          <w:color w:val="000000"/>
          <w:sz w:val="28"/>
          <w:szCs w:val="28"/>
        </w:rPr>
      </w:pPr>
      <w:r w:rsidRPr="00E65438">
        <w:rPr>
          <w:color w:val="000000"/>
          <w:sz w:val="28"/>
          <w:szCs w:val="28"/>
        </w:rPr>
        <w:t>В связи с этим</w:t>
      </w:r>
      <w:r w:rsidR="004D4360" w:rsidRPr="00E65438">
        <w:rPr>
          <w:color w:val="000000"/>
          <w:sz w:val="28"/>
          <w:szCs w:val="28"/>
        </w:rPr>
        <w:t>,</w:t>
      </w:r>
      <w:r w:rsidRPr="00E65438">
        <w:rPr>
          <w:color w:val="000000"/>
          <w:sz w:val="28"/>
          <w:szCs w:val="28"/>
        </w:rPr>
        <w:t xml:space="preserve"> необходимо получение определенных практических навыков, связанных с финансовым планированием и прогнозированием, а этого можно достичь лишь посредством изучения различных метод</w:t>
      </w:r>
      <w:r w:rsidR="006A368A" w:rsidRPr="00E65438">
        <w:rPr>
          <w:color w:val="000000"/>
          <w:sz w:val="28"/>
          <w:szCs w:val="28"/>
        </w:rPr>
        <w:t>ик.</w:t>
      </w:r>
    </w:p>
    <w:p w:rsidR="006A368A" w:rsidRPr="00E65438" w:rsidRDefault="006A368A" w:rsidP="00E65438">
      <w:pPr>
        <w:spacing w:line="360" w:lineRule="auto"/>
        <w:ind w:firstLine="709"/>
        <w:jc w:val="both"/>
        <w:rPr>
          <w:color w:val="000000"/>
          <w:sz w:val="28"/>
          <w:szCs w:val="28"/>
        </w:rPr>
      </w:pPr>
      <w:r w:rsidRPr="00E65438">
        <w:rPr>
          <w:color w:val="000000"/>
          <w:sz w:val="28"/>
          <w:szCs w:val="28"/>
        </w:rPr>
        <w:t>Исходя из этого, целью данной работы является изучение и оценка методов финансового планирования и прогнозирования.</w:t>
      </w:r>
    </w:p>
    <w:p w:rsidR="006A368A" w:rsidRPr="00E65438" w:rsidRDefault="006A368A" w:rsidP="00E65438">
      <w:pPr>
        <w:spacing w:line="360" w:lineRule="auto"/>
        <w:ind w:firstLine="709"/>
        <w:jc w:val="both"/>
        <w:rPr>
          <w:color w:val="000000"/>
          <w:sz w:val="28"/>
          <w:szCs w:val="28"/>
        </w:rPr>
      </w:pPr>
      <w:r w:rsidRPr="00E65438">
        <w:rPr>
          <w:color w:val="000000"/>
          <w:sz w:val="28"/>
          <w:szCs w:val="28"/>
        </w:rPr>
        <w:t>Для достижения указанной цели, необходимо решить следующие задачи:</w:t>
      </w:r>
    </w:p>
    <w:p w:rsidR="006A368A" w:rsidRPr="00E65438" w:rsidRDefault="006A368A" w:rsidP="00E65438">
      <w:pPr>
        <w:numPr>
          <w:ilvl w:val="0"/>
          <w:numId w:val="42"/>
        </w:numPr>
        <w:spacing w:line="360" w:lineRule="auto"/>
        <w:ind w:left="0" w:firstLine="709"/>
        <w:jc w:val="both"/>
        <w:rPr>
          <w:color w:val="000000"/>
          <w:sz w:val="28"/>
          <w:szCs w:val="28"/>
        </w:rPr>
      </w:pPr>
      <w:r w:rsidRPr="00E65438">
        <w:rPr>
          <w:color w:val="000000"/>
          <w:sz w:val="28"/>
          <w:szCs w:val="28"/>
        </w:rPr>
        <w:t>анализ проблемы использования методов</w:t>
      </w:r>
      <w:r w:rsidR="008659E9" w:rsidRPr="00E65438">
        <w:rPr>
          <w:color w:val="000000"/>
          <w:sz w:val="28"/>
          <w:szCs w:val="28"/>
        </w:rPr>
        <w:t xml:space="preserve"> прогнозирования</w:t>
      </w:r>
      <w:r w:rsidRPr="00E65438">
        <w:rPr>
          <w:color w:val="000000"/>
          <w:sz w:val="28"/>
          <w:szCs w:val="28"/>
        </w:rPr>
        <w:t xml:space="preserve"> возможного банкротства предприятия;</w:t>
      </w:r>
    </w:p>
    <w:p w:rsidR="006A368A" w:rsidRPr="00E65438" w:rsidRDefault="006A368A" w:rsidP="00E65438">
      <w:pPr>
        <w:numPr>
          <w:ilvl w:val="0"/>
          <w:numId w:val="42"/>
        </w:numPr>
        <w:spacing w:line="360" w:lineRule="auto"/>
        <w:ind w:left="0" w:firstLine="709"/>
        <w:jc w:val="both"/>
        <w:rPr>
          <w:color w:val="000000"/>
          <w:sz w:val="28"/>
          <w:szCs w:val="28"/>
        </w:rPr>
      </w:pPr>
      <w:r w:rsidRPr="00E65438">
        <w:rPr>
          <w:color w:val="000000"/>
          <w:sz w:val="28"/>
          <w:szCs w:val="28"/>
        </w:rPr>
        <w:t>приобретение практических навыков, связанных с планированием деятельности предприятия по методу бюджетирования;</w:t>
      </w:r>
    </w:p>
    <w:p w:rsidR="006A368A" w:rsidRPr="00E65438" w:rsidRDefault="008659E9" w:rsidP="00E65438">
      <w:pPr>
        <w:numPr>
          <w:ilvl w:val="0"/>
          <w:numId w:val="42"/>
        </w:numPr>
        <w:spacing w:line="360" w:lineRule="auto"/>
        <w:ind w:left="0" w:firstLine="709"/>
        <w:jc w:val="both"/>
        <w:rPr>
          <w:color w:val="000000"/>
          <w:sz w:val="28"/>
          <w:szCs w:val="28"/>
        </w:rPr>
      </w:pPr>
      <w:r w:rsidRPr="00E65438">
        <w:rPr>
          <w:color w:val="000000"/>
          <w:sz w:val="28"/>
          <w:szCs w:val="28"/>
        </w:rPr>
        <w:t>построение прогноза по методу пропорциональных зависимостей (процента от продаж).</w:t>
      </w:r>
    </w:p>
    <w:p w:rsidR="008659E9" w:rsidRPr="00E65438" w:rsidRDefault="00DE6F7A" w:rsidP="00E65438">
      <w:pPr>
        <w:spacing w:line="360" w:lineRule="auto"/>
        <w:ind w:firstLine="709"/>
        <w:jc w:val="both"/>
        <w:rPr>
          <w:color w:val="000000"/>
          <w:sz w:val="28"/>
          <w:szCs w:val="28"/>
        </w:rPr>
      </w:pPr>
      <w:r w:rsidRPr="00E65438">
        <w:rPr>
          <w:color w:val="000000"/>
          <w:sz w:val="28"/>
          <w:szCs w:val="28"/>
        </w:rPr>
        <w:t xml:space="preserve">Выбор качественного метода прогнозирования возможного банкротства предприятия на сегодняшний день является значительной проблемой, которую необходимо изучить и найти пути ее решения, оценив </w:t>
      </w:r>
      <w:r w:rsidR="00E41A43" w:rsidRPr="00E65438">
        <w:rPr>
          <w:color w:val="000000"/>
          <w:sz w:val="28"/>
          <w:szCs w:val="28"/>
        </w:rPr>
        <w:t>эффективность применения различных западных</w:t>
      </w:r>
      <w:r w:rsidRPr="00E65438">
        <w:rPr>
          <w:color w:val="000000"/>
          <w:sz w:val="28"/>
          <w:szCs w:val="28"/>
        </w:rPr>
        <w:t xml:space="preserve"> и отечественны</w:t>
      </w:r>
      <w:r w:rsidR="00E41A43" w:rsidRPr="00E65438">
        <w:rPr>
          <w:color w:val="000000"/>
          <w:sz w:val="28"/>
          <w:szCs w:val="28"/>
        </w:rPr>
        <w:t>х методик относительно</w:t>
      </w:r>
      <w:r w:rsidRPr="00E65438">
        <w:rPr>
          <w:color w:val="000000"/>
          <w:sz w:val="28"/>
          <w:szCs w:val="28"/>
        </w:rPr>
        <w:t xml:space="preserve"> российской </w:t>
      </w:r>
      <w:r w:rsidR="00E41A43" w:rsidRPr="00E65438">
        <w:rPr>
          <w:color w:val="000000"/>
          <w:sz w:val="28"/>
          <w:szCs w:val="28"/>
        </w:rPr>
        <w:t>экономической действительности</w:t>
      </w:r>
      <w:r w:rsidRPr="00E65438">
        <w:rPr>
          <w:color w:val="000000"/>
          <w:sz w:val="28"/>
          <w:szCs w:val="28"/>
        </w:rPr>
        <w:t>.</w:t>
      </w:r>
    </w:p>
    <w:p w:rsidR="00FE32DF" w:rsidRPr="00E65438" w:rsidRDefault="00FE32DF" w:rsidP="00E65438">
      <w:pPr>
        <w:spacing w:line="360" w:lineRule="auto"/>
        <w:ind w:firstLine="709"/>
        <w:jc w:val="both"/>
        <w:rPr>
          <w:color w:val="000000"/>
          <w:sz w:val="28"/>
          <w:szCs w:val="28"/>
        </w:rPr>
      </w:pPr>
      <w:r w:rsidRPr="00E65438">
        <w:rPr>
          <w:color w:val="000000"/>
          <w:sz w:val="28"/>
          <w:szCs w:val="28"/>
        </w:rPr>
        <w:t>Приобретение практических навыков в области бюджетирования является важнейшей задачей</w:t>
      </w:r>
      <w:r w:rsidR="006D0184" w:rsidRPr="00E65438">
        <w:rPr>
          <w:color w:val="000000"/>
          <w:sz w:val="28"/>
          <w:szCs w:val="28"/>
        </w:rPr>
        <w:t xml:space="preserve"> для</w:t>
      </w:r>
      <w:r w:rsidRPr="00E65438">
        <w:rPr>
          <w:color w:val="000000"/>
          <w:sz w:val="28"/>
          <w:szCs w:val="28"/>
        </w:rPr>
        <w:t xml:space="preserve"> любого финансиста, поскольку </w:t>
      </w:r>
      <w:r w:rsidR="006D0184" w:rsidRPr="00E65438">
        <w:rPr>
          <w:color w:val="000000"/>
          <w:sz w:val="28"/>
          <w:szCs w:val="28"/>
        </w:rPr>
        <w:t xml:space="preserve">любая финансовая деятельность связана с составлением и оценкой различных финансовых планов (смет, бюджетов </w:t>
      </w:r>
      <w:r w:rsidR="00E65438">
        <w:rPr>
          <w:color w:val="000000"/>
          <w:sz w:val="28"/>
          <w:szCs w:val="28"/>
        </w:rPr>
        <w:t>и т.д.</w:t>
      </w:r>
      <w:r w:rsidR="006D0184" w:rsidRPr="00E65438">
        <w:rPr>
          <w:color w:val="000000"/>
          <w:sz w:val="28"/>
          <w:szCs w:val="28"/>
        </w:rPr>
        <w:t>)</w:t>
      </w:r>
      <w:r w:rsidR="004D4360" w:rsidRPr="00E65438">
        <w:rPr>
          <w:color w:val="000000"/>
          <w:sz w:val="28"/>
          <w:szCs w:val="28"/>
        </w:rPr>
        <w:t xml:space="preserve">. Нехватка подобных навыков может привести к ошибкам и искажениям данных в планируемых бюджетах, что повлечет за собой неверную </w:t>
      </w:r>
      <w:r w:rsidR="00BC5BC3" w:rsidRPr="00E65438">
        <w:rPr>
          <w:color w:val="000000"/>
          <w:sz w:val="28"/>
          <w:szCs w:val="28"/>
        </w:rPr>
        <w:t>оценку потенциального финансового результата в планируемом периоде. Как итог, план, ведущий к нерациональному использованию активов, может быть одобрен руководством, а более качественный его вариант ошибочно отклонен.</w:t>
      </w:r>
    </w:p>
    <w:p w:rsidR="008F53C7" w:rsidRPr="00E65438" w:rsidRDefault="008F53C7" w:rsidP="00E65438">
      <w:pPr>
        <w:spacing w:line="360" w:lineRule="auto"/>
        <w:ind w:firstLine="709"/>
        <w:jc w:val="both"/>
        <w:rPr>
          <w:color w:val="000000"/>
          <w:sz w:val="28"/>
          <w:szCs w:val="28"/>
        </w:rPr>
      </w:pPr>
      <w:r w:rsidRPr="00E65438">
        <w:rPr>
          <w:color w:val="000000"/>
          <w:sz w:val="28"/>
          <w:szCs w:val="28"/>
        </w:rPr>
        <w:t>Также необходимо изучить метод пропорциональных зависимостей, который является своего рода альтернативным вариантом бюджетирования и</w:t>
      </w:r>
      <w:r w:rsidR="00BC7466" w:rsidRPr="00E65438">
        <w:rPr>
          <w:color w:val="000000"/>
          <w:sz w:val="28"/>
          <w:szCs w:val="28"/>
        </w:rPr>
        <w:t xml:space="preserve">, </w:t>
      </w:r>
      <w:r w:rsidR="00740A43" w:rsidRPr="00E65438">
        <w:rPr>
          <w:color w:val="000000"/>
          <w:sz w:val="28"/>
          <w:szCs w:val="28"/>
        </w:rPr>
        <w:t>будучи</w:t>
      </w:r>
      <w:r w:rsidR="00BC7466" w:rsidRPr="00E65438">
        <w:rPr>
          <w:color w:val="000000"/>
          <w:sz w:val="28"/>
          <w:szCs w:val="28"/>
        </w:rPr>
        <w:t xml:space="preserve"> куда менее трудоемким, </w:t>
      </w:r>
      <w:r w:rsidRPr="00E65438">
        <w:rPr>
          <w:color w:val="000000"/>
          <w:sz w:val="28"/>
          <w:szCs w:val="28"/>
        </w:rPr>
        <w:t>применя</w:t>
      </w:r>
      <w:r w:rsidR="00512C34" w:rsidRPr="00E65438">
        <w:rPr>
          <w:color w:val="000000"/>
          <w:sz w:val="28"/>
          <w:szCs w:val="28"/>
        </w:rPr>
        <w:t>ется для получения приб</w:t>
      </w:r>
      <w:r w:rsidR="00BC7466" w:rsidRPr="00E65438">
        <w:rPr>
          <w:color w:val="000000"/>
          <w:sz w:val="28"/>
          <w:szCs w:val="28"/>
        </w:rPr>
        <w:t>лизительных результатов деятельности предприятия в планируемом периоде.</w:t>
      </w:r>
    </w:p>
    <w:p w:rsidR="002B7A7C" w:rsidRPr="00E65438" w:rsidRDefault="002B7A7C" w:rsidP="00E65438">
      <w:pPr>
        <w:spacing w:line="360" w:lineRule="auto"/>
        <w:ind w:firstLine="709"/>
        <w:jc w:val="both"/>
        <w:rPr>
          <w:color w:val="000000"/>
          <w:sz w:val="28"/>
          <w:szCs w:val="28"/>
        </w:rPr>
      </w:pPr>
    </w:p>
    <w:p w:rsidR="002B7A7C" w:rsidRPr="00E65438" w:rsidRDefault="002B7A7C" w:rsidP="00E65438">
      <w:pPr>
        <w:spacing w:line="360" w:lineRule="auto"/>
        <w:ind w:firstLine="709"/>
        <w:jc w:val="both"/>
        <w:rPr>
          <w:color w:val="000000"/>
          <w:sz w:val="28"/>
          <w:szCs w:val="28"/>
        </w:rPr>
      </w:pPr>
    </w:p>
    <w:p w:rsidR="001C77C8" w:rsidRPr="00A10A45" w:rsidRDefault="00A10A45" w:rsidP="00A10A45">
      <w:pPr>
        <w:numPr>
          <w:ilvl w:val="0"/>
          <w:numId w:val="1"/>
        </w:numPr>
        <w:spacing w:line="360" w:lineRule="auto"/>
        <w:ind w:left="0" w:firstLine="709"/>
        <w:jc w:val="both"/>
        <w:rPr>
          <w:b/>
          <w:color w:val="000000"/>
          <w:sz w:val="28"/>
          <w:szCs w:val="28"/>
        </w:rPr>
      </w:pPr>
      <w:r>
        <w:rPr>
          <w:color w:val="000000"/>
          <w:sz w:val="28"/>
          <w:szCs w:val="28"/>
        </w:rPr>
        <w:br w:type="page"/>
      </w:r>
      <w:r w:rsidR="0082356F" w:rsidRPr="00A10A45">
        <w:rPr>
          <w:b/>
          <w:color w:val="000000"/>
          <w:sz w:val="28"/>
          <w:szCs w:val="28"/>
        </w:rPr>
        <w:t>Проблема использования</w:t>
      </w:r>
      <w:r w:rsidR="001C77C8" w:rsidRPr="00A10A45">
        <w:rPr>
          <w:b/>
          <w:color w:val="000000"/>
          <w:sz w:val="28"/>
          <w:szCs w:val="28"/>
        </w:rPr>
        <w:t xml:space="preserve"> методов прогнозирования возможного банкротства предприятия</w:t>
      </w:r>
    </w:p>
    <w:p w:rsidR="00A10A45" w:rsidRPr="00A10A45" w:rsidRDefault="00A10A45" w:rsidP="00A10A45">
      <w:pPr>
        <w:spacing w:line="360" w:lineRule="auto"/>
        <w:ind w:firstLine="709"/>
        <w:jc w:val="both"/>
        <w:rPr>
          <w:b/>
          <w:color w:val="000000"/>
          <w:sz w:val="28"/>
          <w:szCs w:val="28"/>
        </w:rPr>
      </w:pPr>
    </w:p>
    <w:p w:rsidR="001C77C8" w:rsidRPr="00A10A45" w:rsidRDefault="00A10A45" w:rsidP="00A10A45">
      <w:pPr>
        <w:spacing w:line="360" w:lineRule="auto"/>
        <w:ind w:firstLine="709"/>
        <w:jc w:val="both"/>
        <w:rPr>
          <w:b/>
          <w:color w:val="000000"/>
          <w:sz w:val="28"/>
          <w:szCs w:val="28"/>
        </w:rPr>
      </w:pPr>
      <w:r w:rsidRPr="00A10A45">
        <w:rPr>
          <w:b/>
          <w:color w:val="000000"/>
          <w:sz w:val="28"/>
          <w:szCs w:val="28"/>
        </w:rPr>
        <w:t xml:space="preserve">1.1 </w:t>
      </w:r>
      <w:r w:rsidR="0082356F" w:rsidRPr="00A10A45">
        <w:rPr>
          <w:b/>
          <w:color w:val="000000"/>
          <w:sz w:val="28"/>
          <w:szCs w:val="28"/>
        </w:rPr>
        <w:t>Анализ</w:t>
      </w:r>
      <w:r w:rsidR="00F73858" w:rsidRPr="00A10A45">
        <w:rPr>
          <w:b/>
          <w:color w:val="000000"/>
          <w:sz w:val="28"/>
          <w:szCs w:val="28"/>
        </w:rPr>
        <w:t xml:space="preserve"> применения</w:t>
      </w:r>
      <w:r w:rsidR="001C77C8" w:rsidRPr="00A10A45">
        <w:rPr>
          <w:b/>
          <w:color w:val="000000"/>
          <w:sz w:val="28"/>
          <w:szCs w:val="28"/>
        </w:rPr>
        <w:t xml:space="preserve"> зарубежных методов прогнозирования возможного банкротства предприятия</w:t>
      </w:r>
      <w:r w:rsidR="00F73858" w:rsidRPr="00A10A45">
        <w:rPr>
          <w:b/>
          <w:color w:val="000000"/>
          <w:sz w:val="28"/>
          <w:szCs w:val="28"/>
        </w:rPr>
        <w:t xml:space="preserve"> для российской экономики</w:t>
      </w:r>
    </w:p>
    <w:p w:rsidR="00A10A45" w:rsidRPr="00A10A45" w:rsidRDefault="00A10A45" w:rsidP="00A10A45">
      <w:pPr>
        <w:spacing w:line="360" w:lineRule="auto"/>
        <w:ind w:firstLine="709"/>
        <w:jc w:val="both"/>
        <w:rPr>
          <w:b/>
          <w:color w:val="000000"/>
          <w:sz w:val="28"/>
          <w:szCs w:val="28"/>
        </w:rPr>
      </w:pPr>
    </w:p>
    <w:p w:rsidR="00556BF3" w:rsidRPr="00A10A45" w:rsidRDefault="00A10A45" w:rsidP="00A10A45">
      <w:pPr>
        <w:spacing w:line="360" w:lineRule="auto"/>
        <w:ind w:firstLine="709"/>
        <w:jc w:val="both"/>
        <w:rPr>
          <w:b/>
          <w:color w:val="000000"/>
          <w:sz w:val="28"/>
          <w:szCs w:val="28"/>
        </w:rPr>
      </w:pPr>
      <w:r w:rsidRPr="00A10A45">
        <w:rPr>
          <w:b/>
          <w:color w:val="000000"/>
          <w:sz w:val="28"/>
          <w:szCs w:val="28"/>
        </w:rPr>
        <w:t xml:space="preserve">1.1.1 </w:t>
      </w:r>
      <w:r w:rsidR="0082356F" w:rsidRPr="00A10A45">
        <w:rPr>
          <w:b/>
          <w:color w:val="000000"/>
          <w:sz w:val="28"/>
          <w:szCs w:val="28"/>
        </w:rPr>
        <w:t>Возможности</w:t>
      </w:r>
      <w:r w:rsidR="00F14AC3" w:rsidRPr="00A10A45">
        <w:rPr>
          <w:b/>
          <w:color w:val="000000"/>
          <w:sz w:val="28"/>
          <w:szCs w:val="28"/>
        </w:rPr>
        <w:t xml:space="preserve"> </w:t>
      </w:r>
      <w:r w:rsidR="0082356F" w:rsidRPr="00A10A45">
        <w:rPr>
          <w:b/>
          <w:color w:val="000000"/>
          <w:sz w:val="28"/>
          <w:szCs w:val="28"/>
        </w:rPr>
        <w:t>использования</w:t>
      </w:r>
      <w:r w:rsidR="00F14AC3" w:rsidRPr="00A10A45">
        <w:rPr>
          <w:b/>
          <w:color w:val="000000"/>
          <w:sz w:val="28"/>
          <w:szCs w:val="28"/>
        </w:rPr>
        <w:t xml:space="preserve"> двухфакторной математической модели</w:t>
      </w:r>
    </w:p>
    <w:p w:rsidR="00556BF3" w:rsidRPr="00E65438" w:rsidRDefault="008220AA" w:rsidP="00E65438">
      <w:pPr>
        <w:spacing w:line="360" w:lineRule="auto"/>
        <w:ind w:firstLine="709"/>
        <w:jc w:val="both"/>
        <w:rPr>
          <w:color w:val="000000"/>
          <w:sz w:val="28"/>
          <w:szCs w:val="28"/>
        </w:rPr>
      </w:pPr>
      <w:r w:rsidRPr="00E65438">
        <w:rPr>
          <w:color w:val="000000"/>
          <w:sz w:val="28"/>
          <w:szCs w:val="28"/>
        </w:rPr>
        <w:t xml:space="preserve">Согласно </w:t>
      </w:r>
      <w:r w:rsidR="00E65438" w:rsidRPr="00E65438">
        <w:rPr>
          <w:color w:val="000000"/>
          <w:sz w:val="28"/>
          <w:szCs w:val="28"/>
        </w:rPr>
        <w:t>Егорычеву</w:t>
      </w:r>
      <w:r w:rsidR="00E65438">
        <w:rPr>
          <w:color w:val="000000"/>
          <w:sz w:val="28"/>
          <w:szCs w:val="28"/>
        </w:rPr>
        <w:t> </w:t>
      </w:r>
      <w:r w:rsidR="00E65438" w:rsidRPr="00E65438">
        <w:rPr>
          <w:color w:val="000000"/>
          <w:sz w:val="28"/>
          <w:szCs w:val="28"/>
        </w:rPr>
        <w:t>И.Г.</w:t>
      </w:r>
      <w:r w:rsidRPr="00E65438">
        <w:rPr>
          <w:color w:val="000000"/>
          <w:sz w:val="28"/>
          <w:szCs w:val="28"/>
        </w:rPr>
        <w:t xml:space="preserve"> и </w:t>
      </w:r>
      <w:r w:rsidR="00E65438" w:rsidRPr="00E65438">
        <w:rPr>
          <w:color w:val="000000"/>
          <w:sz w:val="28"/>
          <w:szCs w:val="28"/>
        </w:rPr>
        <w:t>Крюкову</w:t>
      </w:r>
      <w:r w:rsidR="00E65438">
        <w:rPr>
          <w:color w:val="000000"/>
          <w:sz w:val="28"/>
          <w:szCs w:val="28"/>
        </w:rPr>
        <w:t> </w:t>
      </w:r>
      <w:r w:rsidR="00E65438" w:rsidRPr="00E65438">
        <w:rPr>
          <w:color w:val="000000"/>
          <w:sz w:val="28"/>
          <w:szCs w:val="28"/>
        </w:rPr>
        <w:t>А.Ф.</w:t>
      </w:r>
      <w:r w:rsidR="00F14AC3" w:rsidRPr="00E65438">
        <w:rPr>
          <w:color w:val="000000"/>
          <w:sz w:val="28"/>
          <w:szCs w:val="28"/>
        </w:rPr>
        <w:t xml:space="preserve"> двухфакторная модель</w:t>
      </w:r>
      <w:r w:rsidR="00E65438">
        <w:rPr>
          <w:color w:val="000000"/>
          <w:sz w:val="28"/>
          <w:szCs w:val="28"/>
        </w:rPr>
        <w:t xml:space="preserve"> </w:t>
      </w:r>
      <w:r w:rsidRPr="00E65438">
        <w:rPr>
          <w:color w:val="000000"/>
          <w:sz w:val="28"/>
          <w:szCs w:val="28"/>
        </w:rPr>
        <w:t>является наиболее простой из методик диагностики банкротства. В данной модели учитывается всего два фактора: коэффициент текущей ликвидности и удельный вес заемных средств в пассивах, параметры которых были определены эмпирическим путем.</w:t>
      </w:r>
      <w:r w:rsidR="00F24284" w:rsidRPr="00E65438">
        <w:rPr>
          <w:color w:val="000000"/>
          <w:sz w:val="28"/>
          <w:szCs w:val="28"/>
        </w:rPr>
        <w:t xml:space="preserve"> Общий вид модели выглядит так:</w:t>
      </w:r>
    </w:p>
    <w:p w:rsidR="002F77BE" w:rsidRPr="00E65438" w:rsidRDefault="002F77BE" w:rsidP="00E65438">
      <w:pPr>
        <w:spacing w:line="360" w:lineRule="auto"/>
        <w:ind w:firstLine="709"/>
        <w:jc w:val="both"/>
        <w:rPr>
          <w:color w:val="000000"/>
          <w:sz w:val="28"/>
          <w:szCs w:val="28"/>
        </w:rPr>
      </w:pPr>
    </w:p>
    <w:p w:rsidR="00F24284" w:rsidRPr="00E65438" w:rsidRDefault="00F24284" w:rsidP="00E65438">
      <w:pPr>
        <w:spacing w:line="360" w:lineRule="auto"/>
        <w:ind w:firstLine="709"/>
        <w:jc w:val="both"/>
        <w:rPr>
          <w:color w:val="000000"/>
          <w:sz w:val="28"/>
          <w:szCs w:val="28"/>
        </w:rPr>
      </w:pPr>
      <w:r w:rsidRPr="00E65438">
        <w:rPr>
          <w:color w:val="000000"/>
          <w:position w:val="-10"/>
          <w:sz w:val="28"/>
          <w:szCs w:val="28"/>
          <w:lang w:val="en-US"/>
        </w:rPr>
        <w:object w:dxaOrig="3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0.25pt" o:ole="">
            <v:imagedata r:id="rId7" o:title=""/>
          </v:shape>
          <o:OLEObject Type="Embed" ProgID="Equation.3" ShapeID="_x0000_i1025" DrawAspect="Content" ObjectID="_1457439145" r:id="rId8"/>
        </w:object>
      </w:r>
      <w:r w:rsidRPr="00E65438">
        <w:rPr>
          <w:color w:val="000000"/>
          <w:sz w:val="28"/>
          <w:szCs w:val="28"/>
        </w:rPr>
        <w:t>,</w:t>
      </w:r>
    </w:p>
    <w:p w:rsidR="00A10A45" w:rsidRDefault="00A10A45" w:rsidP="00E65438">
      <w:pPr>
        <w:spacing w:line="360" w:lineRule="auto"/>
        <w:ind w:firstLine="709"/>
        <w:jc w:val="both"/>
        <w:rPr>
          <w:color w:val="000000"/>
          <w:sz w:val="28"/>
          <w:szCs w:val="28"/>
        </w:rPr>
      </w:pPr>
    </w:p>
    <w:p w:rsidR="00F24284" w:rsidRPr="00E65438" w:rsidRDefault="00F24284" w:rsidP="00E65438">
      <w:pPr>
        <w:spacing w:line="360" w:lineRule="auto"/>
        <w:ind w:firstLine="709"/>
        <w:jc w:val="both"/>
        <w:rPr>
          <w:color w:val="000000"/>
          <w:sz w:val="28"/>
          <w:szCs w:val="28"/>
        </w:rPr>
      </w:pPr>
      <w:r w:rsidRPr="00E65438">
        <w:rPr>
          <w:color w:val="000000"/>
          <w:sz w:val="28"/>
          <w:szCs w:val="28"/>
        </w:rPr>
        <w:t>где 0,3877 – постоянная величина;</w:t>
      </w:r>
    </w:p>
    <w:p w:rsidR="00F24284" w:rsidRPr="00E65438" w:rsidRDefault="00F24284" w:rsidP="00E65438">
      <w:pPr>
        <w:spacing w:line="360" w:lineRule="auto"/>
        <w:ind w:firstLine="709"/>
        <w:jc w:val="both"/>
        <w:rPr>
          <w:color w:val="000000"/>
          <w:sz w:val="28"/>
          <w:szCs w:val="28"/>
        </w:rPr>
      </w:pPr>
      <w:r w:rsidRPr="00E65438">
        <w:rPr>
          <w:color w:val="000000"/>
          <w:sz w:val="28"/>
          <w:szCs w:val="28"/>
          <w:lang w:val="en-US"/>
        </w:rPr>
        <w:t>X</w:t>
      </w:r>
      <w:r w:rsidRPr="00E65438">
        <w:rPr>
          <w:color w:val="000000"/>
          <w:sz w:val="28"/>
          <w:szCs w:val="28"/>
          <w:vertAlign w:val="subscript"/>
        </w:rPr>
        <w:t>1</w:t>
      </w:r>
      <w:r w:rsidRPr="00E65438">
        <w:rPr>
          <w:color w:val="000000"/>
          <w:sz w:val="28"/>
          <w:szCs w:val="28"/>
        </w:rPr>
        <w:t xml:space="preserve"> – коэффициент текущей ликвидности;</w:t>
      </w:r>
    </w:p>
    <w:p w:rsidR="00F24284" w:rsidRPr="00E65438" w:rsidRDefault="00F24284" w:rsidP="00E65438">
      <w:pPr>
        <w:spacing w:line="360" w:lineRule="auto"/>
        <w:ind w:firstLine="709"/>
        <w:jc w:val="both"/>
        <w:rPr>
          <w:color w:val="000000"/>
          <w:sz w:val="28"/>
          <w:szCs w:val="28"/>
        </w:rPr>
      </w:pPr>
      <w:r w:rsidRPr="00E65438">
        <w:rPr>
          <w:color w:val="000000"/>
          <w:sz w:val="28"/>
          <w:szCs w:val="28"/>
          <w:lang w:val="en-US"/>
        </w:rPr>
        <w:t>X</w:t>
      </w:r>
      <w:r w:rsidRPr="00E65438">
        <w:rPr>
          <w:color w:val="000000"/>
          <w:sz w:val="28"/>
          <w:szCs w:val="28"/>
          <w:vertAlign w:val="subscript"/>
        </w:rPr>
        <w:t>2</w:t>
      </w:r>
      <w:r w:rsidRPr="00E65438">
        <w:rPr>
          <w:color w:val="000000"/>
          <w:sz w:val="28"/>
          <w:szCs w:val="28"/>
        </w:rPr>
        <w:t xml:space="preserve"> – доля заемных средств в пассивах.</w:t>
      </w:r>
    </w:p>
    <w:p w:rsidR="00F24284" w:rsidRPr="00E65438" w:rsidRDefault="00F24284" w:rsidP="00E65438">
      <w:pPr>
        <w:spacing w:line="360" w:lineRule="auto"/>
        <w:ind w:firstLine="709"/>
        <w:jc w:val="both"/>
        <w:rPr>
          <w:color w:val="000000"/>
          <w:sz w:val="28"/>
          <w:szCs w:val="28"/>
        </w:rPr>
      </w:pPr>
      <w:r w:rsidRPr="00E65438">
        <w:rPr>
          <w:color w:val="000000"/>
          <w:sz w:val="28"/>
          <w:szCs w:val="28"/>
        </w:rPr>
        <w:t>Определение вероятности банкротства предприятия связано со значением «С» данной модели:</w:t>
      </w:r>
    </w:p>
    <w:p w:rsidR="00F24284" w:rsidRPr="00E65438" w:rsidRDefault="00F24284" w:rsidP="00E65438">
      <w:pPr>
        <w:numPr>
          <w:ilvl w:val="0"/>
          <w:numId w:val="11"/>
        </w:numPr>
        <w:spacing w:line="360" w:lineRule="auto"/>
        <w:ind w:left="0" w:firstLine="709"/>
        <w:jc w:val="both"/>
        <w:rPr>
          <w:color w:val="000000"/>
          <w:sz w:val="28"/>
          <w:szCs w:val="28"/>
        </w:rPr>
      </w:pPr>
      <w:r w:rsidRPr="00E65438">
        <w:rPr>
          <w:color w:val="000000"/>
          <w:sz w:val="28"/>
          <w:szCs w:val="28"/>
        </w:rPr>
        <w:t>если С&gt;0,3, то вероятность банкротства велика;</w:t>
      </w:r>
    </w:p>
    <w:p w:rsidR="00F24284" w:rsidRPr="00E65438" w:rsidRDefault="00F24284" w:rsidP="00E65438">
      <w:pPr>
        <w:numPr>
          <w:ilvl w:val="0"/>
          <w:numId w:val="11"/>
        </w:numPr>
        <w:spacing w:line="360" w:lineRule="auto"/>
        <w:ind w:left="0" w:firstLine="709"/>
        <w:jc w:val="both"/>
        <w:rPr>
          <w:color w:val="000000"/>
          <w:sz w:val="28"/>
          <w:szCs w:val="28"/>
        </w:rPr>
      </w:pPr>
      <w:r w:rsidRPr="00E65438">
        <w:rPr>
          <w:color w:val="000000"/>
          <w:sz w:val="28"/>
          <w:szCs w:val="28"/>
        </w:rPr>
        <w:t>если -0,3&lt;</w:t>
      </w:r>
      <w:r w:rsidRPr="00E65438">
        <w:rPr>
          <w:color w:val="000000"/>
          <w:sz w:val="28"/>
          <w:szCs w:val="28"/>
          <w:lang w:val="en-US"/>
        </w:rPr>
        <w:t>C</w:t>
      </w:r>
      <w:r w:rsidRPr="00E65438">
        <w:rPr>
          <w:color w:val="000000"/>
          <w:sz w:val="28"/>
          <w:szCs w:val="28"/>
        </w:rPr>
        <w:t>&lt;0,3, то вероятность банкротства средняя;</w:t>
      </w:r>
    </w:p>
    <w:p w:rsidR="00F24284" w:rsidRPr="00E65438" w:rsidRDefault="00F24284" w:rsidP="00E65438">
      <w:pPr>
        <w:numPr>
          <w:ilvl w:val="0"/>
          <w:numId w:val="11"/>
        </w:numPr>
        <w:spacing w:line="360" w:lineRule="auto"/>
        <w:ind w:left="0" w:firstLine="709"/>
        <w:jc w:val="both"/>
        <w:rPr>
          <w:color w:val="000000"/>
          <w:sz w:val="28"/>
          <w:szCs w:val="28"/>
        </w:rPr>
      </w:pPr>
      <w:r w:rsidRPr="00E65438">
        <w:rPr>
          <w:color w:val="000000"/>
          <w:sz w:val="28"/>
          <w:szCs w:val="28"/>
        </w:rPr>
        <w:t>если С=0, то вероятность банкротства равна 5</w:t>
      </w:r>
      <w:r w:rsidR="00E65438" w:rsidRPr="00E65438">
        <w:rPr>
          <w:color w:val="000000"/>
          <w:sz w:val="28"/>
          <w:szCs w:val="28"/>
        </w:rPr>
        <w:t>0</w:t>
      </w:r>
      <w:r w:rsidR="00E65438">
        <w:rPr>
          <w:color w:val="000000"/>
          <w:sz w:val="28"/>
          <w:szCs w:val="28"/>
        </w:rPr>
        <w:t>%</w:t>
      </w:r>
      <w:r w:rsidRPr="00E65438">
        <w:rPr>
          <w:color w:val="000000"/>
          <w:sz w:val="28"/>
          <w:szCs w:val="28"/>
        </w:rPr>
        <w:t>;</w:t>
      </w:r>
    </w:p>
    <w:p w:rsidR="00F24284" w:rsidRPr="00E65438" w:rsidRDefault="00F24284" w:rsidP="00E65438">
      <w:pPr>
        <w:numPr>
          <w:ilvl w:val="0"/>
          <w:numId w:val="11"/>
        </w:numPr>
        <w:spacing w:line="360" w:lineRule="auto"/>
        <w:ind w:left="0" w:firstLine="709"/>
        <w:jc w:val="both"/>
        <w:rPr>
          <w:color w:val="000000"/>
          <w:sz w:val="28"/>
          <w:szCs w:val="28"/>
        </w:rPr>
      </w:pPr>
      <w:r w:rsidRPr="00E65438">
        <w:rPr>
          <w:color w:val="000000"/>
          <w:sz w:val="28"/>
          <w:szCs w:val="28"/>
        </w:rPr>
        <w:t>если С&lt;0,3, то вероятность банкротства мала</w:t>
      </w:r>
      <w:r w:rsidR="003F3021" w:rsidRPr="00E65438">
        <w:rPr>
          <w:color w:val="000000"/>
          <w:sz w:val="28"/>
          <w:szCs w:val="28"/>
        </w:rPr>
        <w:t>.</w:t>
      </w:r>
    </w:p>
    <w:p w:rsidR="003F3021" w:rsidRPr="00E65438" w:rsidRDefault="00E65438" w:rsidP="00E65438">
      <w:pPr>
        <w:spacing w:line="360" w:lineRule="auto"/>
        <w:ind w:firstLine="709"/>
        <w:jc w:val="both"/>
        <w:rPr>
          <w:color w:val="000000"/>
          <w:sz w:val="28"/>
          <w:szCs w:val="28"/>
        </w:rPr>
      </w:pPr>
      <w:r w:rsidRPr="00E65438">
        <w:rPr>
          <w:color w:val="000000"/>
          <w:sz w:val="28"/>
          <w:szCs w:val="28"/>
        </w:rPr>
        <w:t>Егорычев</w:t>
      </w:r>
      <w:r>
        <w:rPr>
          <w:color w:val="000000"/>
          <w:sz w:val="28"/>
          <w:szCs w:val="28"/>
        </w:rPr>
        <w:t> </w:t>
      </w:r>
      <w:r w:rsidRPr="00E65438">
        <w:rPr>
          <w:color w:val="000000"/>
          <w:sz w:val="28"/>
          <w:szCs w:val="28"/>
        </w:rPr>
        <w:t>И.Г.</w:t>
      </w:r>
      <w:r w:rsidR="003F3021" w:rsidRPr="00E65438">
        <w:rPr>
          <w:color w:val="000000"/>
          <w:sz w:val="28"/>
          <w:szCs w:val="28"/>
        </w:rPr>
        <w:t xml:space="preserve"> и </w:t>
      </w:r>
      <w:r w:rsidRPr="00E65438">
        <w:rPr>
          <w:color w:val="000000"/>
          <w:sz w:val="28"/>
          <w:szCs w:val="28"/>
        </w:rPr>
        <w:t>Крюков</w:t>
      </w:r>
      <w:r>
        <w:rPr>
          <w:color w:val="000000"/>
          <w:sz w:val="28"/>
          <w:szCs w:val="28"/>
        </w:rPr>
        <w:t> </w:t>
      </w:r>
      <w:r w:rsidRPr="00E65438">
        <w:rPr>
          <w:color w:val="000000"/>
          <w:sz w:val="28"/>
          <w:szCs w:val="28"/>
        </w:rPr>
        <w:t>А.Ф.</w:t>
      </w:r>
      <w:r w:rsidR="003F3021" w:rsidRPr="00E65438">
        <w:rPr>
          <w:color w:val="000000"/>
          <w:sz w:val="28"/>
          <w:szCs w:val="28"/>
        </w:rPr>
        <w:t xml:space="preserve"> также отмечают, что применение данной модели для российских условий было исследовано в работах </w:t>
      </w:r>
      <w:r w:rsidRPr="00E65438">
        <w:rPr>
          <w:color w:val="000000"/>
          <w:sz w:val="28"/>
          <w:szCs w:val="28"/>
        </w:rPr>
        <w:t>М.А.</w:t>
      </w:r>
      <w:r>
        <w:rPr>
          <w:color w:val="000000"/>
          <w:sz w:val="28"/>
          <w:szCs w:val="28"/>
        </w:rPr>
        <w:t> </w:t>
      </w:r>
      <w:r w:rsidRPr="00E65438">
        <w:rPr>
          <w:color w:val="000000"/>
          <w:sz w:val="28"/>
          <w:szCs w:val="28"/>
        </w:rPr>
        <w:t>Федотовой</w:t>
      </w:r>
      <w:r w:rsidR="003F3021" w:rsidRPr="00E65438">
        <w:rPr>
          <w:color w:val="000000"/>
          <w:sz w:val="28"/>
          <w:szCs w:val="28"/>
        </w:rPr>
        <w:t>, которая считает целесообразным корректировку весовых коэффициентов применительно к российской экономике, а также добавление</w:t>
      </w:r>
      <w:r w:rsidR="00F14AC3" w:rsidRPr="00E65438">
        <w:rPr>
          <w:color w:val="000000"/>
          <w:sz w:val="28"/>
          <w:szCs w:val="28"/>
        </w:rPr>
        <w:t xml:space="preserve"> </w:t>
      </w:r>
      <w:r w:rsidR="003F3021" w:rsidRPr="00E65438">
        <w:rPr>
          <w:color w:val="000000"/>
          <w:sz w:val="28"/>
          <w:szCs w:val="28"/>
        </w:rPr>
        <w:t>третьего фактора – рентабельности активов для повышения точности прогноза данной модели.</w:t>
      </w:r>
      <w:r w:rsidR="003F3021" w:rsidRPr="00E65438">
        <w:rPr>
          <w:rStyle w:val="a5"/>
          <w:color w:val="000000"/>
          <w:sz w:val="28"/>
          <w:szCs w:val="28"/>
        </w:rPr>
        <w:footnoteReference w:id="1"/>
      </w:r>
    </w:p>
    <w:p w:rsidR="003F3021" w:rsidRPr="00E65438" w:rsidRDefault="002B7773" w:rsidP="00E65438">
      <w:pPr>
        <w:spacing w:line="360" w:lineRule="auto"/>
        <w:ind w:firstLine="709"/>
        <w:jc w:val="both"/>
        <w:rPr>
          <w:color w:val="000000"/>
          <w:sz w:val="28"/>
          <w:szCs w:val="28"/>
        </w:rPr>
      </w:pPr>
      <w:r w:rsidRPr="00E65438">
        <w:rPr>
          <w:color w:val="000000"/>
          <w:sz w:val="28"/>
          <w:szCs w:val="28"/>
        </w:rPr>
        <w:t>Возможность применения</w:t>
      </w:r>
      <w:r w:rsidR="003F3021" w:rsidRPr="00E65438">
        <w:rPr>
          <w:color w:val="000000"/>
          <w:sz w:val="28"/>
          <w:szCs w:val="28"/>
        </w:rPr>
        <w:t xml:space="preserve"> модели относительно отечественных предприятий ставит под сомнение авторский коллектив в составе </w:t>
      </w:r>
      <w:r w:rsidR="00E65438" w:rsidRPr="00E65438">
        <w:rPr>
          <w:color w:val="000000"/>
          <w:sz w:val="28"/>
          <w:szCs w:val="28"/>
        </w:rPr>
        <w:t>В.И.</w:t>
      </w:r>
      <w:r w:rsidR="00E65438">
        <w:rPr>
          <w:color w:val="000000"/>
          <w:sz w:val="28"/>
          <w:szCs w:val="28"/>
        </w:rPr>
        <w:t> </w:t>
      </w:r>
      <w:r w:rsidR="00E65438" w:rsidRPr="00E65438">
        <w:rPr>
          <w:color w:val="000000"/>
          <w:sz w:val="28"/>
          <w:szCs w:val="28"/>
        </w:rPr>
        <w:t>Орехова</w:t>
      </w:r>
      <w:r w:rsidR="003F3021" w:rsidRPr="00E65438">
        <w:rPr>
          <w:color w:val="000000"/>
          <w:sz w:val="28"/>
          <w:szCs w:val="28"/>
        </w:rPr>
        <w:t xml:space="preserve">, </w:t>
      </w:r>
      <w:r w:rsidR="00E65438" w:rsidRPr="00E65438">
        <w:rPr>
          <w:color w:val="000000"/>
          <w:sz w:val="28"/>
          <w:szCs w:val="28"/>
        </w:rPr>
        <w:t>К.В.</w:t>
      </w:r>
      <w:r w:rsidR="00E65438">
        <w:rPr>
          <w:color w:val="000000"/>
          <w:sz w:val="28"/>
          <w:szCs w:val="28"/>
        </w:rPr>
        <w:t> </w:t>
      </w:r>
      <w:r w:rsidR="00E65438" w:rsidRPr="00E65438">
        <w:rPr>
          <w:color w:val="000000"/>
          <w:sz w:val="28"/>
          <w:szCs w:val="28"/>
        </w:rPr>
        <w:t>Балдина</w:t>
      </w:r>
      <w:r w:rsidR="003F3021" w:rsidRPr="00E65438">
        <w:rPr>
          <w:color w:val="000000"/>
          <w:sz w:val="28"/>
          <w:szCs w:val="28"/>
        </w:rPr>
        <w:t xml:space="preserve"> и </w:t>
      </w:r>
      <w:r w:rsidR="00E65438" w:rsidRPr="00E65438">
        <w:rPr>
          <w:color w:val="000000"/>
          <w:sz w:val="28"/>
          <w:szCs w:val="28"/>
        </w:rPr>
        <w:t>Н.П.</w:t>
      </w:r>
      <w:r w:rsidR="00E65438">
        <w:rPr>
          <w:color w:val="000000"/>
          <w:sz w:val="28"/>
          <w:szCs w:val="28"/>
        </w:rPr>
        <w:t> </w:t>
      </w:r>
      <w:r w:rsidR="00E65438" w:rsidRPr="00E65438">
        <w:rPr>
          <w:color w:val="000000"/>
          <w:sz w:val="28"/>
          <w:szCs w:val="28"/>
        </w:rPr>
        <w:t>Гапоненко</w:t>
      </w:r>
      <w:r w:rsidR="003F3021" w:rsidRPr="00E65438">
        <w:rPr>
          <w:color w:val="000000"/>
          <w:sz w:val="28"/>
          <w:szCs w:val="28"/>
        </w:rPr>
        <w:t>, утверждая, что двухфакторная модель не способна обеспечить полноценную оценку финансового состояния пре</w:t>
      </w:r>
      <w:r w:rsidRPr="00E65438">
        <w:rPr>
          <w:color w:val="000000"/>
          <w:sz w:val="28"/>
          <w:szCs w:val="28"/>
        </w:rPr>
        <w:t>дприятия, и имеется значительная вероятность отклонения прогноза, построенного по данной модели, от реальности, поэтому ввиду ограниченности данной модели использование ее нецелесообразно.</w:t>
      </w:r>
      <w:r w:rsidRPr="00E65438">
        <w:rPr>
          <w:rStyle w:val="a5"/>
          <w:color w:val="000000"/>
          <w:sz w:val="28"/>
          <w:szCs w:val="28"/>
        </w:rPr>
        <w:footnoteReference w:id="2"/>
      </w:r>
    </w:p>
    <w:p w:rsidR="00286917" w:rsidRPr="00E65438" w:rsidRDefault="0063610E" w:rsidP="00E65438">
      <w:pPr>
        <w:spacing w:line="360" w:lineRule="auto"/>
        <w:ind w:firstLine="709"/>
        <w:jc w:val="both"/>
        <w:rPr>
          <w:color w:val="000000"/>
          <w:sz w:val="28"/>
          <w:szCs w:val="28"/>
        </w:rPr>
      </w:pPr>
      <w:r w:rsidRPr="00E65438">
        <w:rPr>
          <w:color w:val="000000"/>
          <w:sz w:val="28"/>
          <w:szCs w:val="28"/>
        </w:rPr>
        <w:t xml:space="preserve">С данным мнением солидарен </w:t>
      </w:r>
      <w:r w:rsidR="00C5330E" w:rsidRPr="00E65438">
        <w:rPr>
          <w:color w:val="000000"/>
          <w:sz w:val="28"/>
          <w:szCs w:val="28"/>
        </w:rPr>
        <w:t xml:space="preserve">аналитик </w:t>
      </w:r>
      <w:r w:rsidR="00E65438" w:rsidRPr="00E65438">
        <w:rPr>
          <w:color w:val="000000"/>
          <w:sz w:val="28"/>
          <w:szCs w:val="28"/>
        </w:rPr>
        <w:t>А.</w:t>
      </w:r>
      <w:r w:rsidR="00E65438">
        <w:rPr>
          <w:color w:val="000000"/>
          <w:sz w:val="28"/>
          <w:szCs w:val="28"/>
        </w:rPr>
        <w:t> </w:t>
      </w:r>
      <w:r w:rsidR="00E65438" w:rsidRPr="00E65438">
        <w:rPr>
          <w:color w:val="000000"/>
          <w:sz w:val="28"/>
          <w:szCs w:val="28"/>
        </w:rPr>
        <w:t>Семеней</w:t>
      </w:r>
      <w:r w:rsidR="00C5330E" w:rsidRPr="00E65438">
        <w:rPr>
          <w:color w:val="000000"/>
          <w:sz w:val="28"/>
          <w:szCs w:val="28"/>
        </w:rPr>
        <w:t xml:space="preserve">. Он отмечает, что </w:t>
      </w:r>
      <w:r w:rsidR="00F84869" w:rsidRPr="00E65438">
        <w:rPr>
          <w:color w:val="000000"/>
          <w:sz w:val="28"/>
          <w:szCs w:val="28"/>
        </w:rPr>
        <w:t>двухфакторная</w:t>
      </w:r>
      <w:r w:rsidR="00C5330E" w:rsidRPr="00E65438">
        <w:rPr>
          <w:color w:val="000000"/>
          <w:sz w:val="28"/>
          <w:szCs w:val="28"/>
        </w:rPr>
        <w:t xml:space="preserve"> модель не учитывает влияние таких важных показателей, как рентабельность, отдача активов</w:t>
      </w:r>
      <w:r w:rsidR="001A41CF" w:rsidRPr="00E65438">
        <w:rPr>
          <w:color w:val="000000"/>
          <w:sz w:val="28"/>
          <w:szCs w:val="28"/>
        </w:rPr>
        <w:t>,</w:t>
      </w:r>
      <w:r w:rsidR="00C5330E" w:rsidRPr="00E65438">
        <w:rPr>
          <w:color w:val="000000"/>
          <w:sz w:val="28"/>
          <w:szCs w:val="28"/>
        </w:rPr>
        <w:t xml:space="preserve"> деловая активность предприятия</w:t>
      </w:r>
      <w:r w:rsidR="00F84869" w:rsidRPr="00E65438">
        <w:rPr>
          <w:color w:val="000000"/>
          <w:sz w:val="28"/>
          <w:szCs w:val="28"/>
        </w:rPr>
        <w:t>. А также ввиду устаревания модели она становится неадекватной применимо к современной специфике экономической ситуации в России.</w:t>
      </w:r>
      <w:r w:rsidR="009C368E" w:rsidRPr="00E65438">
        <w:rPr>
          <w:rStyle w:val="a5"/>
          <w:color w:val="000000"/>
          <w:sz w:val="28"/>
          <w:szCs w:val="28"/>
        </w:rPr>
        <w:footnoteReference w:id="3"/>
      </w:r>
    </w:p>
    <w:p w:rsidR="002F77BE" w:rsidRPr="00E65438" w:rsidRDefault="002F77BE" w:rsidP="00E65438">
      <w:pPr>
        <w:spacing w:line="360" w:lineRule="auto"/>
        <w:ind w:firstLine="709"/>
        <w:jc w:val="both"/>
        <w:rPr>
          <w:color w:val="000000"/>
          <w:sz w:val="28"/>
          <w:szCs w:val="28"/>
        </w:rPr>
      </w:pPr>
    </w:p>
    <w:p w:rsidR="008220AA" w:rsidRPr="00A10A45" w:rsidRDefault="00A10A45" w:rsidP="00A10A45">
      <w:pPr>
        <w:spacing w:line="360" w:lineRule="auto"/>
        <w:ind w:firstLine="720"/>
        <w:jc w:val="both"/>
        <w:rPr>
          <w:b/>
          <w:color w:val="000000"/>
          <w:sz w:val="28"/>
          <w:szCs w:val="28"/>
        </w:rPr>
      </w:pPr>
      <w:r w:rsidRPr="00A10A45">
        <w:rPr>
          <w:b/>
          <w:color w:val="000000"/>
          <w:sz w:val="28"/>
          <w:szCs w:val="28"/>
        </w:rPr>
        <w:t xml:space="preserve">1.1.2 </w:t>
      </w:r>
      <w:r w:rsidR="0082356F" w:rsidRPr="00A10A45">
        <w:rPr>
          <w:b/>
          <w:color w:val="000000"/>
          <w:sz w:val="28"/>
          <w:szCs w:val="28"/>
        </w:rPr>
        <w:t>Целесообразность</w:t>
      </w:r>
      <w:r w:rsidR="002F77BE" w:rsidRPr="00A10A45">
        <w:rPr>
          <w:b/>
          <w:color w:val="000000"/>
          <w:sz w:val="28"/>
          <w:szCs w:val="28"/>
        </w:rPr>
        <w:t xml:space="preserve"> применения модел</w:t>
      </w:r>
      <w:r w:rsidR="00F04DB0" w:rsidRPr="00A10A45">
        <w:rPr>
          <w:b/>
          <w:color w:val="000000"/>
          <w:sz w:val="28"/>
          <w:szCs w:val="28"/>
        </w:rPr>
        <w:t>ей</w:t>
      </w:r>
      <w:r w:rsidR="002F77BE" w:rsidRPr="00A10A45">
        <w:rPr>
          <w:b/>
          <w:color w:val="000000"/>
          <w:sz w:val="28"/>
          <w:szCs w:val="28"/>
        </w:rPr>
        <w:t xml:space="preserve"> </w:t>
      </w:r>
      <w:r w:rsidR="00F14AC3" w:rsidRPr="00A10A45">
        <w:rPr>
          <w:b/>
          <w:color w:val="000000"/>
          <w:sz w:val="28"/>
          <w:szCs w:val="28"/>
        </w:rPr>
        <w:t>Альтмана</w:t>
      </w:r>
    </w:p>
    <w:p w:rsidR="002F77BE" w:rsidRPr="00E65438" w:rsidRDefault="00E65438" w:rsidP="00E65438">
      <w:pPr>
        <w:spacing w:line="360" w:lineRule="auto"/>
        <w:ind w:firstLine="709"/>
        <w:jc w:val="both"/>
        <w:rPr>
          <w:color w:val="000000"/>
          <w:sz w:val="28"/>
          <w:szCs w:val="28"/>
        </w:rPr>
      </w:pPr>
      <w:r w:rsidRPr="00E65438">
        <w:rPr>
          <w:color w:val="000000"/>
          <w:sz w:val="28"/>
          <w:szCs w:val="28"/>
        </w:rPr>
        <w:t>Э.</w:t>
      </w:r>
      <w:r>
        <w:rPr>
          <w:color w:val="000000"/>
          <w:sz w:val="28"/>
          <w:szCs w:val="28"/>
        </w:rPr>
        <w:t> </w:t>
      </w:r>
      <w:r w:rsidRPr="00E65438">
        <w:rPr>
          <w:color w:val="000000"/>
          <w:sz w:val="28"/>
          <w:szCs w:val="28"/>
        </w:rPr>
        <w:t>Альтман</w:t>
      </w:r>
      <w:r w:rsidR="00F14AC3" w:rsidRPr="00E65438">
        <w:rPr>
          <w:color w:val="000000"/>
          <w:sz w:val="28"/>
          <w:szCs w:val="28"/>
        </w:rPr>
        <w:t xml:space="preserve"> является одним из самых известных зарубежных экономистов, получивших признание за работы в области оценки кредитоспособности предприятий. Рассмотрим мнения различных авторов по поводу адекватности </w:t>
      </w:r>
      <w:r w:rsidR="00F14AC3" w:rsidRPr="00E65438">
        <w:rPr>
          <w:color w:val="000000"/>
          <w:sz w:val="28"/>
          <w:szCs w:val="28"/>
          <w:lang w:val="en-US"/>
        </w:rPr>
        <w:t>Z</w:t>
      </w:r>
      <w:r>
        <w:rPr>
          <w:color w:val="000000"/>
          <w:sz w:val="28"/>
          <w:szCs w:val="28"/>
        </w:rPr>
        <w:t>-</w:t>
      </w:r>
      <w:r w:rsidRPr="00E65438">
        <w:rPr>
          <w:color w:val="000000"/>
          <w:sz w:val="28"/>
          <w:szCs w:val="28"/>
        </w:rPr>
        <w:t>с</w:t>
      </w:r>
      <w:r w:rsidR="00F14AC3" w:rsidRPr="00E65438">
        <w:rPr>
          <w:color w:val="000000"/>
          <w:sz w:val="28"/>
          <w:szCs w:val="28"/>
        </w:rPr>
        <w:t>чета Альтмана в современных экономических условиях.</w:t>
      </w:r>
    </w:p>
    <w:p w:rsidR="00D04A68" w:rsidRPr="00E65438" w:rsidRDefault="00325BAF" w:rsidP="00E65438">
      <w:pPr>
        <w:spacing w:line="360" w:lineRule="auto"/>
        <w:ind w:firstLine="709"/>
        <w:jc w:val="both"/>
        <w:rPr>
          <w:color w:val="000000"/>
          <w:sz w:val="28"/>
          <w:szCs w:val="28"/>
        </w:rPr>
      </w:pPr>
      <w:r w:rsidRPr="00E65438">
        <w:rPr>
          <w:color w:val="000000"/>
          <w:sz w:val="28"/>
          <w:szCs w:val="28"/>
        </w:rPr>
        <w:t xml:space="preserve">Профессор кафедры теории кредита и финансового менеджмента СПБГУ </w:t>
      </w:r>
      <w:r w:rsidR="00E65438" w:rsidRPr="00E65438">
        <w:rPr>
          <w:color w:val="000000"/>
          <w:sz w:val="28"/>
          <w:szCs w:val="28"/>
        </w:rPr>
        <w:t>В.В.</w:t>
      </w:r>
      <w:r w:rsidR="00E65438">
        <w:rPr>
          <w:color w:val="000000"/>
          <w:sz w:val="28"/>
          <w:szCs w:val="28"/>
        </w:rPr>
        <w:t> </w:t>
      </w:r>
      <w:r w:rsidR="00E65438" w:rsidRPr="00E65438">
        <w:rPr>
          <w:color w:val="000000"/>
          <w:sz w:val="28"/>
          <w:szCs w:val="28"/>
        </w:rPr>
        <w:t>Ковалев</w:t>
      </w:r>
      <w:r w:rsidRPr="00E65438">
        <w:rPr>
          <w:color w:val="000000"/>
          <w:sz w:val="28"/>
          <w:szCs w:val="28"/>
        </w:rPr>
        <w:t xml:space="preserve"> говорит о том, что Альтман, обследовав 66 предприятий промышленности, половина из которых обанкротилась в период между 1946 и 1965</w:t>
      </w:r>
      <w:r w:rsidR="00E65438">
        <w:rPr>
          <w:color w:val="000000"/>
          <w:sz w:val="28"/>
          <w:szCs w:val="28"/>
        </w:rPr>
        <w:t> </w:t>
      </w:r>
      <w:r w:rsidR="00E65438" w:rsidRPr="00E65438">
        <w:rPr>
          <w:color w:val="000000"/>
          <w:sz w:val="28"/>
          <w:szCs w:val="28"/>
        </w:rPr>
        <w:t>гг</w:t>
      </w:r>
      <w:r w:rsidRPr="00E65438">
        <w:rPr>
          <w:color w:val="000000"/>
          <w:sz w:val="28"/>
          <w:szCs w:val="28"/>
        </w:rPr>
        <w:t>., а половина работала успешно, провел анализ 22 аналитических коэффициента, которые теоретически могли иметь связь с прогнозированием возможного банкротства предприятий. После чего он отобрал 5 наиболее значимых для прогноза показателя и построил многофакторное регрессионное уравнение, которое имеет вид:</w:t>
      </w:r>
    </w:p>
    <w:p w:rsidR="004D02DD" w:rsidRPr="00E65438" w:rsidRDefault="004D02DD" w:rsidP="00E65438">
      <w:pPr>
        <w:spacing w:line="360" w:lineRule="auto"/>
        <w:ind w:firstLine="709"/>
        <w:jc w:val="both"/>
        <w:rPr>
          <w:color w:val="000000"/>
          <w:sz w:val="28"/>
          <w:szCs w:val="28"/>
        </w:rPr>
      </w:pPr>
    </w:p>
    <w:p w:rsidR="004D02DD" w:rsidRPr="00E65438" w:rsidRDefault="00A33129" w:rsidP="00E65438">
      <w:pPr>
        <w:spacing w:line="360" w:lineRule="auto"/>
        <w:ind w:firstLine="709"/>
        <w:jc w:val="both"/>
        <w:rPr>
          <w:color w:val="000000"/>
          <w:sz w:val="28"/>
          <w:szCs w:val="28"/>
        </w:rPr>
      </w:pPr>
      <w:r w:rsidRPr="00E65438">
        <w:rPr>
          <w:color w:val="000000"/>
          <w:position w:val="-12"/>
          <w:sz w:val="28"/>
          <w:szCs w:val="28"/>
          <w:lang w:val="en-US"/>
        </w:rPr>
        <w:object w:dxaOrig="5060" w:dyaOrig="360">
          <v:shape id="_x0000_i1026" type="#_x0000_t75" style="width:298.5pt;height:21.75pt" o:ole="">
            <v:imagedata r:id="rId9" o:title=""/>
          </v:shape>
          <o:OLEObject Type="Embed" ProgID="Equation.3" ShapeID="_x0000_i1026" DrawAspect="Content" ObjectID="_1457439146" r:id="rId10"/>
        </w:object>
      </w:r>
      <w:r w:rsidR="00E65438">
        <w:rPr>
          <w:color w:val="000000"/>
          <w:sz w:val="28"/>
          <w:szCs w:val="28"/>
        </w:rPr>
        <w:t>,</w:t>
      </w:r>
    </w:p>
    <w:p w:rsidR="00A10A45" w:rsidRPr="00A10A45" w:rsidRDefault="00A10A45" w:rsidP="00A10A45">
      <w:pPr>
        <w:spacing w:line="360" w:lineRule="auto"/>
        <w:rPr>
          <w:color w:val="FFFFFF"/>
          <w:sz w:val="28"/>
          <w:szCs w:val="28"/>
        </w:rPr>
      </w:pPr>
      <w:r w:rsidRPr="00A10A45">
        <w:rPr>
          <w:color w:val="FFFFFF"/>
          <w:sz w:val="28"/>
          <w:szCs w:val="28"/>
        </w:rPr>
        <w:t>прогнозирование банкротство планирование эффективность</w:t>
      </w:r>
    </w:p>
    <w:p w:rsidR="00E65438" w:rsidRDefault="004D02DD" w:rsidP="00E65438">
      <w:pPr>
        <w:spacing w:line="360" w:lineRule="auto"/>
        <w:ind w:firstLine="709"/>
        <w:jc w:val="both"/>
        <w:rPr>
          <w:color w:val="000000"/>
          <w:sz w:val="28"/>
          <w:szCs w:val="28"/>
        </w:rPr>
      </w:pPr>
      <w:r w:rsidRPr="00E65438">
        <w:rPr>
          <w:color w:val="000000"/>
          <w:sz w:val="28"/>
          <w:szCs w:val="28"/>
        </w:rPr>
        <w:t xml:space="preserve">где </w:t>
      </w:r>
      <w:r w:rsidR="00A33129" w:rsidRPr="00E65438">
        <w:rPr>
          <w:color w:val="000000"/>
          <w:position w:val="-10"/>
          <w:sz w:val="28"/>
        </w:rPr>
        <w:object w:dxaOrig="320" w:dyaOrig="340">
          <v:shape id="_x0000_i1027" type="#_x0000_t75" style="width:15.75pt;height:17.25pt" o:ole="">
            <v:imagedata r:id="rId11" o:title=""/>
          </v:shape>
          <o:OLEObject Type="Embed" ProgID="Equation.3" ShapeID="_x0000_i1027" DrawAspect="Content" ObjectID="_1457439147" r:id="rId12"/>
        </w:object>
      </w:r>
      <w:r w:rsidR="00A33129" w:rsidRPr="00E65438">
        <w:rPr>
          <w:color w:val="000000"/>
          <w:sz w:val="28"/>
        </w:rPr>
        <w:t xml:space="preserve"> </w:t>
      </w:r>
      <w:r w:rsidR="00A33129" w:rsidRPr="00E65438">
        <w:rPr>
          <w:color w:val="000000"/>
          <w:sz w:val="28"/>
          <w:szCs w:val="28"/>
        </w:rPr>
        <w:t>– оборотный капитал</w:t>
      </w:r>
      <w:r w:rsidR="00E65438">
        <w:rPr>
          <w:color w:val="000000"/>
          <w:sz w:val="28"/>
          <w:szCs w:val="28"/>
        </w:rPr>
        <w:t xml:space="preserve"> / </w:t>
      </w:r>
      <w:r w:rsidR="00E65438" w:rsidRPr="00E65438">
        <w:rPr>
          <w:color w:val="000000"/>
          <w:sz w:val="28"/>
          <w:szCs w:val="28"/>
        </w:rPr>
        <w:t>сумма</w:t>
      </w:r>
      <w:r w:rsidR="00A33129" w:rsidRPr="00E65438">
        <w:rPr>
          <w:color w:val="000000"/>
          <w:sz w:val="28"/>
          <w:szCs w:val="28"/>
        </w:rPr>
        <w:t xml:space="preserve"> активов;</w:t>
      </w:r>
    </w:p>
    <w:p w:rsidR="00E65438" w:rsidRDefault="00A33129" w:rsidP="00E65438">
      <w:pPr>
        <w:spacing w:line="360" w:lineRule="auto"/>
        <w:ind w:firstLine="709"/>
        <w:jc w:val="both"/>
        <w:rPr>
          <w:color w:val="000000"/>
          <w:sz w:val="28"/>
          <w:szCs w:val="28"/>
        </w:rPr>
      </w:pPr>
      <w:r w:rsidRPr="00E65438">
        <w:rPr>
          <w:color w:val="000000"/>
          <w:position w:val="-10"/>
          <w:sz w:val="28"/>
        </w:rPr>
        <w:object w:dxaOrig="340" w:dyaOrig="340">
          <v:shape id="_x0000_i1028" type="#_x0000_t75" style="width:17.25pt;height:17.25pt" o:ole="">
            <v:imagedata r:id="rId13" o:title=""/>
          </v:shape>
          <o:OLEObject Type="Embed" ProgID="Equation.3" ShapeID="_x0000_i1028" DrawAspect="Content" ObjectID="_1457439148" r:id="rId14"/>
        </w:object>
      </w:r>
      <w:r w:rsidRPr="00E65438">
        <w:rPr>
          <w:color w:val="000000"/>
          <w:sz w:val="28"/>
        </w:rPr>
        <w:t xml:space="preserve"> </w:t>
      </w:r>
      <w:r w:rsidRPr="00E65438">
        <w:rPr>
          <w:color w:val="000000"/>
          <w:sz w:val="28"/>
          <w:szCs w:val="28"/>
        </w:rPr>
        <w:t>–</w:t>
      </w:r>
      <w:r w:rsidRPr="00E65438">
        <w:rPr>
          <w:color w:val="000000"/>
          <w:sz w:val="28"/>
        </w:rPr>
        <w:t xml:space="preserve"> </w:t>
      </w:r>
      <w:r w:rsidRPr="00E65438">
        <w:rPr>
          <w:color w:val="000000"/>
          <w:sz w:val="28"/>
          <w:szCs w:val="28"/>
        </w:rPr>
        <w:t>нераспределенная прибыль</w:t>
      </w:r>
      <w:r w:rsidR="00E65438">
        <w:rPr>
          <w:color w:val="000000"/>
          <w:sz w:val="28"/>
          <w:szCs w:val="28"/>
        </w:rPr>
        <w:t xml:space="preserve"> / </w:t>
      </w:r>
      <w:r w:rsidR="00E65438" w:rsidRPr="00E65438">
        <w:rPr>
          <w:color w:val="000000"/>
          <w:sz w:val="28"/>
          <w:szCs w:val="28"/>
        </w:rPr>
        <w:t>сумма</w:t>
      </w:r>
      <w:r w:rsidRPr="00E65438">
        <w:rPr>
          <w:color w:val="000000"/>
          <w:sz w:val="28"/>
          <w:szCs w:val="28"/>
        </w:rPr>
        <w:t xml:space="preserve"> активов;</w:t>
      </w:r>
    </w:p>
    <w:p w:rsidR="00E65438" w:rsidRDefault="00A33129" w:rsidP="00E65438">
      <w:pPr>
        <w:spacing w:line="360" w:lineRule="auto"/>
        <w:ind w:firstLine="709"/>
        <w:jc w:val="both"/>
        <w:rPr>
          <w:color w:val="000000"/>
          <w:sz w:val="28"/>
          <w:szCs w:val="28"/>
        </w:rPr>
      </w:pPr>
      <w:r w:rsidRPr="00E65438">
        <w:rPr>
          <w:color w:val="000000"/>
          <w:position w:val="-12"/>
          <w:sz w:val="28"/>
        </w:rPr>
        <w:object w:dxaOrig="340" w:dyaOrig="360">
          <v:shape id="_x0000_i1029" type="#_x0000_t75" style="width:17.25pt;height:18pt" o:ole="">
            <v:imagedata r:id="rId15" o:title=""/>
          </v:shape>
          <o:OLEObject Type="Embed" ProgID="Equation.3" ShapeID="_x0000_i1029" DrawAspect="Content" ObjectID="_1457439149" r:id="rId16"/>
        </w:object>
      </w:r>
      <w:r w:rsidRPr="00E65438">
        <w:rPr>
          <w:color w:val="000000"/>
          <w:sz w:val="28"/>
        </w:rPr>
        <w:t xml:space="preserve"> </w:t>
      </w:r>
      <w:r w:rsidRPr="00E65438">
        <w:rPr>
          <w:color w:val="000000"/>
          <w:sz w:val="28"/>
          <w:szCs w:val="28"/>
        </w:rPr>
        <w:t>– прибыль до выплаты процентов, налогов</w:t>
      </w:r>
      <w:r w:rsidR="00E65438">
        <w:rPr>
          <w:color w:val="000000"/>
          <w:sz w:val="28"/>
          <w:szCs w:val="28"/>
        </w:rPr>
        <w:t xml:space="preserve"> / </w:t>
      </w:r>
      <w:r w:rsidR="00E65438" w:rsidRPr="00E65438">
        <w:rPr>
          <w:color w:val="000000"/>
          <w:sz w:val="28"/>
          <w:szCs w:val="28"/>
        </w:rPr>
        <w:t>сумма</w:t>
      </w:r>
      <w:r w:rsidRPr="00E65438">
        <w:rPr>
          <w:color w:val="000000"/>
          <w:sz w:val="28"/>
          <w:szCs w:val="28"/>
        </w:rPr>
        <w:t xml:space="preserve"> активов;</w:t>
      </w:r>
    </w:p>
    <w:p w:rsidR="00E65438" w:rsidRDefault="00A33129" w:rsidP="00E65438">
      <w:pPr>
        <w:spacing w:line="360" w:lineRule="auto"/>
        <w:ind w:firstLine="709"/>
        <w:jc w:val="both"/>
        <w:rPr>
          <w:color w:val="000000"/>
          <w:sz w:val="28"/>
          <w:szCs w:val="28"/>
        </w:rPr>
      </w:pPr>
      <w:r w:rsidRPr="00E65438">
        <w:rPr>
          <w:color w:val="000000"/>
          <w:position w:val="-10"/>
          <w:sz w:val="28"/>
        </w:rPr>
        <w:object w:dxaOrig="340" w:dyaOrig="340">
          <v:shape id="_x0000_i1030" type="#_x0000_t75" style="width:17.25pt;height:17.25pt" o:ole="">
            <v:imagedata r:id="rId17" o:title=""/>
          </v:shape>
          <o:OLEObject Type="Embed" ProgID="Equation.3" ShapeID="_x0000_i1030" DrawAspect="Content" ObjectID="_1457439150" r:id="rId18"/>
        </w:object>
      </w:r>
      <w:r w:rsidRPr="00E65438">
        <w:rPr>
          <w:color w:val="000000"/>
          <w:sz w:val="28"/>
        </w:rPr>
        <w:t xml:space="preserve"> </w:t>
      </w:r>
      <w:r w:rsidRPr="00E65438">
        <w:rPr>
          <w:color w:val="000000"/>
          <w:sz w:val="28"/>
          <w:szCs w:val="28"/>
        </w:rPr>
        <w:t>– рыночная стоимость акций</w:t>
      </w:r>
      <w:r w:rsidR="00E65438">
        <w:rPr>
          <w:color w:val="000000"/>
          <w:sz w:val="28"/>
          <w:szCs w:val="28"/>
        </w:rPr>
        <w:t xml:space="preserve"> / </w:t>
      </w:r>
      <w:r w:rsidR="00E65438" w:rsidRPr="00E65438">
        <w:rPr>
          <w:color w:val="000000"/>
          <w:sz w:val="28"/>
          <w:szCs w:val="28"/>
        </w:rPr>
        <w:t>заемные</w:t>
      </w:r>
      <w:r w:rsidR="00B81FF1" w:rsidRPr="00E65438">
        <w:rPr>
          <w:color w:val="000000"/>
          <w:sz w:val="28"/>
          <w:szCs w:val="28"/>
        </w:rPr>
        <w:t xml:space="preserve"> пассивы</w:t>
      </w:r>
      <w:r w:rsidRPr="00E65438">
        <w:rPr>
          <w:color w:val="000000"/>
          <w:sz w:val="28"/>
          <w:szCs w:val="28"/>
        </w:rPr>
        <w:t>;</w:t>
      </w:r>
    </w:p>
    <w:p w:rsidR="00A33129" w:rsidRPr="00E65438" w:rsidRDefault="00A33129" w:rsidP="00E65438">
      <w:pPr>
        <w:spacing w:line="360" w:lineRule="auto"/>
        <w:ind w:firstLine="709"/>
        <w:jc w:val="both"/>
        <w:rPr>
          <w:color w:val="000000"/>
          <w:sz w:val="28"/>
          <w:szCs w:val="28"/>
        </w:rPr>
      </w:pPr>
      <w:r w:rsidRPr="00E65438">
        <w:rPr>
          <w:color w:val="000000"/>
          <w:position w:val="-12"/>
          <w:sz w:val="28"/>
        </w:rPr>
        <w:object w:dxaOrig="340" w:dyaOrig="360">
          <v:shape id="_x0000_i1031" type="#_x0000_t75" style="width:17.25pt;height:18pt" o:ole="">
            <v:imagedata r:id="rId19" o:title=""/>
          </v:shape>
          <o:OLEObject Type="Embed" ProgID="Equation.3" ShapeID="_x0000_i1031" DrawAspect="Content" ObjectID="_1457439151" r:id="rId20"/>
        </w:object>
      </w:r>
      <w:r w:rsidRPr="00E65438">
        <w:rPr>
          <w:color w:val="000000"/>
          <w:sz w:val="28"/>
        </w:rPr>
        <w:t xml:space="preserve"> </w:t>
      </w:r>
      <w:r w:rsidRPr="00E65438">
        <w:rPr>
          <w:color w:val="000000"/>
          <w:sz w:val="28"/>
          <w:szCs w:val="28"/>
        </w:rPr>
        <w:t>– выручка от реализации</w:t>
      </w:r>
      <w:r w:rsidR="00E65438">
        <w:rPr>
          <w:color w:val="000000"/>
          <w:sz w:val="28"/>
          <w:szCs w:val="28"/>
        </w:rPr>
        <w:t xml:space="preserve"> / </w:t>
      </w:r>
      <w:r w:rsidR="00E65438" w:rsidRPr="00E65438">
        <w:rPr>
          <w:color w:val="000000"/>
          <w:sz w:val="28"/>
          <w:szCs w:val="28"/>
        </w:rPr>
        <w:t>сумма</w:t>
      </w:r>
      <w:r w:rsidRPr="00E65438">
        <w:rPr>
          <w:color w:val="000000"/>
          <w:sz w:val="28"/>
          <w:szCs w:val="28"/>
        </w:rPr>
        <w:t xml:space="preserve"> активов</w:t>
      </w:r>
      <w:r w:rsidR="00B81FF1" w:rsidRPr="00E65438">
        <w:rPr>
          <w:color w:val="000000"/>
          <w:sz w:val="28"/>
          <w:szCs w:val="28"/>
        </w:rPr>
        <w:t>.</w:t>
      </w:r>
    </w:p>
    <w:p w:rsidR="00B81FF1" w:rsidRPr="00E65438" w:rsidRDefault="00E65438" w:rsidP="00E65438">
      <w:pPr>
        <w:spacing w:line="360" w:lineRule="auto"/>
        <w:ind w:firstLine="709"/>
        <w:jc w:val="both"/>
        <w:rPr>
          <w:color w:val="000000"/>
          <w:sz w:val="28"/>
          <w:szCs w:val="28"/>
        </w:rPr>
      </w:pPr>
      <w:r w:rsidRPr="00E65438">
        <w:rPr>
          <w:color w:val="000000"/>
          <w:sz w:val="28"/>
          <w:szCs w:val="28"/>
        </w:rPr>
        <w:t>В.В.</w:t>
      </w:r>
      <w:r>
        <w:rPr>
          <w:color w:val="000000"/>
          <w:sz w:val="28"/>
          <w:szCs w:val="28"/>
        </w:rPr>
        <w:t> </w:t>
      </w:r>
      <w:r w:rsidRPr="00E65438">
        <w:rPr>
          <w:color w:val="000000"/>
          <w:sz w:val="28"/>
          <w:szCs w:val="28"/>
        </w:rPr>
        <w:t>Ковалев</w:t>
      </w:r>
      <w:r w:rsidR="00B81FF1" w:rsidRPr="00E65438">
        <w:rPr>
          <w:color w:val="000000"/>
          <w:sz w:val="28"/>
          <w:szCs w:val="28"/>
        </w:rPr>
        <w:t xml:space="preserve"> отмечает, что в зависимости от значения </w:t>
      </w:r>
      <w:r w:rsidR="009669AC" w:rsidRPr="00E65438">
        <w:rPr>
          <w:color w:val="000000"/>
          <w:sz w:val="28"/>
          <w:szCs w:val="28"/>
          <w:lang w:val="en-US"/>
        </w:rPr>
        <w:t>Z</w:t>
      </w:r>
      <w:r>
        <w:rPr>
          <w:color w:val="000000"/>
          <w:sz w:val="28"/>
          <w:szCs w:val="28"/>
        </w:rPr>
        <w:t xml:space="preserve"> –</w:t>
      </w:r>
      <w:r w:rsidRPr="00E65438">
        <w:rPr>
          <w:color w:val="000000"/>
          <w:sz w:val="28"/>
          <w:szCs w:val="28"/>
        </w:rPr>
        <w:t xml:space="preserve"> кр</w:t>
      </w:r>
      <w:r w:rsidR="009669AC" w:rsidRPr="00E65438">
        <w:rPr>
          <w:color w:val="000000"/>
          <w:sz w:val="28"/>
          <w:szCs w:val="28"/>
        </w:rPr>
        <w:t xml:space="preserve">итерия </w:t>
      </w:r>
      <w:r w:rsidR="00B81FF1" w:rsidRPr="00E65438">
        <w:rPr>
          <w:color w:val="000000"/>
          <w:sz w:val="28"/>
          <w:szCs w:val="28"/>
        </w:rPr>
        <w:t>по определенной шкале производится оценка вероятности наступления банкротства в течение двух лет:</w:t>
      </w:r>
    </w:p>
    <w:p w:rsidR="00B81FF1" w:rsidRPr="00E65438" w:rsidRDefault="00B81FF1" w:rsidP="00E65438">
      <w:pPr>
        <w:numPr>
          <w:ilvl w:val="0"/>
          <w:numId w:val="4"/>
        </w:numPr>
        <w:spacing w:line="360" w:lineRule="auto"/>
        <w:ind w:left="0" w:firstLine="709"/>
        <w:jc w:val="both"/>
        <w:rPr>
          <w:color w:val="000000"/>
          <w:sz w:val="28"/>
          <w:szCs w:val="28"/>
        </w:rPr>
      </w:pPr>
      <w:r w:rsidRPr="00E65438">
        <w:rPr>
          <w:color w:val="000000"/>
          <w:sz w:val="28"/>
          <w:szCs w:val="28"/>
        </w:rPr>
        <w:t xml:space="preserve">если </w:t>
      </w:r>
      <w:r w:rsidRPr="00E65438">
        <w:rPr>
          <w:color w:val="000000"/>
          <w:sz w:val="28"/>
          <w:szCs w:val="28"/>
          <w:lang w:val="en-US"/>
        </w:rPr>
        <w:t>Z</w:t>
      </w:r>
      <w:r w:rsidRPr="00E65438">
        <w:rPr>
          <w:color w:val="000000"/>
          <w:sz w:val="28"/>
          <w:szCs w:val="28"/>
        </w:rPr>
        <w:t>&lt;1,81, то вероятность банкротства очень велика;</w:t>
      </w:r>
    </w:p>
    <w:p w:rsidR="00B81FF1" w:rsidRPr="00E65438" w:rsidRDefault="00B81FF1" w:rsidP="00E65438">
      <w:pPr>
        <w:numPr>
          <w:ilvl w:val="0"/>
          <w:numId w:val="4"/>
        </w:numPr>
        <w:spacing w:line="360" w:lineRule="auto"/>
        <w:ind w:left="0" w:firstLine="709"/>
        <w:jc w:val="both"/>
        <w:rPr>
          <w:color w:val="000000"/>
          <w:sz w:val="28"/>
          <w:szCs w:val="28"/>
        </w:rPr>
      </w:pPr>
      <w:r w:rsidRPr="00E65438">
        <w:rPr>
          <w:color w:val="000000"/>
          <w:sz w:val="28"/>
          <w:szCs w:val="28"/>
        </w:rPr>
        <w:t>если 1,81&lt;</w:t>
      </w:r>
      <w:r w:rsidRPr="00E65438">
        <w:rPr>
          <w:color w:val="000000"/>
          <w:sz w:val="28"/>
          <w:szCs w:val="28"/>
          <w:lang w:val="en-US"/>
        </w:rPr>
        <w:t>Z</w:t>
      </w:r>
      <w:r w:rsidRPr="00E65438">
        <w:rPr>
          <w:color w:val="000000"/>
          <w:sz w:val="28"/>
          <w:szCs w:val="28"/>
        </w:rPr>
        <w:t>&lt;2,675, то вероятность банкротства средняя;</w:t>
      </w:r>
    </w:p>
    <w:p w:rsidR="00B81FF1" w:rsidRPr="00E65438" w:rsidRDefault="00B81FF1" w:rsidP="00E65438">
      <w:pPr>
        <w:numPr>
          <w:ilvl w:val="0"/>
          <w:numId w:val="4"/>
        </w:numPr>
        <w:spacing w:line="360" w:lineRule="auto"/>
        <w:ind w:left="0" w:firstLine="709"/>
        <w:jc w:val="both"/>
        <w:rPr>
          <w:color w:val="000000"/>
          <w:sz w:val="28"/>
          <w:szCs w:val="28"/>
        </w:rPr>
      </w:pPr>
      <w:r w:rsidRPr="00E65438">
        <w:rPr>
          <w:color w:val="000000"/>
          <w:sz w:val="28"/>
          <w:szCs w:val="28"/>
        </w:rPr>
        <w:t xml:space="preserve">если </w:t>
      </w:r>
      <w:r w:rsidRPr="00E65438">
        <w:rPr>
          <w:color w:val="000000"/>
          <w:sz w:val="28"/>
          <w:szCs w:val="28"/>
          <w:lang w:val="en-US"/>
        </w:rPr>
        <w:t>Z</w:t>
      </w:r>
      <w:r w:rsidRPr="00E65438">
        <w:rPr>
          <w:color w:val="000000"/>
          <w:sz w:val="28"/>
          <w:szCs w:val="28"/>
        </w:rPr>
        <w:t xml:space="preserve">=2,675, то вероятность </w:t>
      </w:r>
      <w:r w:rsidR="009669AC" w:rsidRPr="00E65438">
        <w:rPr>
          <w:color w:val="000000"/>
          <w:sz w:val="28"/>
          <w:szCs w:val="28"/>
        </w:rPr>
        <w:t>банкротства равна</w:t>
      </w:r>
      <w:r w:rsidRPr="00E65438">
        <w:rPr>
          <w:color w:val="000000"/>
          <w:sz w:val="28"/>
          <w:szCs w:val="28"/>
        </w:rPr>
        <w:t xml:space="preserve"> 0,5;</w:t>
      </w:r>
    </w:p>
    <w:p w:rsidR="00B81FF1" w:rsidRPr="00E65438" w:rsidRDefault="00B81FF1" w:rsidP="00E65438">
      <w:pPr>
        <w:numPr>
          <w:ilvl w:val="0"/>
          <w:numId w:val="4"/>
        </w:numPr>
        <w:spacing w:line="360" w:lineRule="auto"/>
        <w:ind w:left="0" w:firstLine="709"/>
        <w:jc w:val="both"/>
        <w:rPr>
          <w:color w:val="000000"/>
          <w:sz w:val="28"/>
          <w:szCs w:val="28"/>
        </w:rPr>
      </w:pPr>
      <w:r w:rsidRPr="00E65438">
        <w:rPr>
          <w:color w:val="000000"/>
          <w:sz w:val="28"/>
          <w:szCs w:val="28"/>
        </w:rPr>
        <w:t>если 2,675&lt;</w:t>
      </w:r>
      <w:r w:rsidRPr="00E65438">
        <w:rPr>
          <w:color w:val="000000"/>
          <w:sz w:val="28"/>
          <w:szCs w:val="28"/>
          <w:lang w:val="en-US"/>
        </w:rPr>
        <w:t>Z</w:t>
      </w:r>
      <w:r w:rsidRPr="00E65438">
        <w:rPr>
          <w:color w:val="000000"/>
          <w:sz w:val="28"/>
          <w:szCs w:val="28"/>
        </w:rPr>
        <w:t>&lt;2,99, то вероятность банкротства невелика</w:t>
      </w:r>
      <w:r w:rsidR="009669AC" w:rsidRPr="00E65438">
        <w:rPr>
          <w:color w:val="000000"/>
          <w:sz w:val="28"/>
          <w:szCs w:val="28"/>
        </w:rPr>
        <w:t>;</w:t>
      </w:r>
    </w:p>
    <w:p w:rsidR="009669AC" w:rsidRPr="00E65438" w:rsidRDefault="009669AC" w:rsidP="00E65438">
      <w:pPr>
        <w:numPr>
          <w:ilvl w:val="0"/>
          <w:numId w:val="4"/>
        </w:numPr>
        <w:spacing w:line="360" w:lineRule="auto"/>
        <w:ind w:left="0" w:firstLine="709"/>
        <w:jc w:val="both"/>
        <w:rPr>
          <w:color w:val="000000"/>
          <w:sz w:val="28"/>
          <w:szCs w:val="28"/>
        </w:rPr>
      </w:pPr>
      <w:r w:rsidRPr="00E65438">
        <w:rPr>
          <w:color w:val="000000"/>
          <w:sz w:val="28"/>
          <w:szCs w:val="28"/>
        </w:rPr>
        <w:t xml:space="preserve">если </w:t>
      </w:r>
      <w:r w:rsidRPr="00E65438">
        <w:rPr>
          <w:color w:val="000000"/>
          <w:sz w:val="28"/>
          <w:szCs w:val="28"/>
          <w:lang w:val="en-US"/>
        </w:rPr>
        <w:t>Z</w:t>
      </w:r>
      <w:r w:rsidRPr="00E65438">
        <w:rPr>
          <w:color w:val="000000"/>
          <w:sz w:val="28"/>
          <w:szCs w:val="28"/>
        </w:rPr>
        <w:t>&gt;2,99, то вероятность банкротства ничтожна.</w:t>
      </w:r>
    </w:p>
    <w:p w:rsidR="009669AC" w:rsidRPr="00E65438" w:rsidRDefault="009669AC" w:rsidP="00E65438">
      <w:pPr>
        <w:spacing w:line="360" w:lineRule="auto"/>
        <w:ind w:firstLine="709"/>
        <w:jc w:val="both"/>
        <w:rPr>
          <w:color w:val="000000"/>
          <w:sz w:val="28"/>
          <w:szCs w:val="28"/>
        </w:rPr>
      </w:pPr>
      <w:r w:rsidRPr="00E65438">
        <w:rPr>
          <w:color w:val="000000"/>
          <w:sz w:val="28"/>
          <w:szCs w:val="28"/>
        </w:rPr>
        <w:t xml:space="preserve">По мнению Ковалева, значимость методики Альтмана определяется техникой оценивания. А применение </w:t>
      </w:r>
      <w:r w:rsidRPr="00E65438">
        <w:rPr>
          <w:color w:val="000000"/>
          <w:sz w:val="28"/>
          <w:szCs w:val="28"/>
          <w:lang w:val="en-US"/>
        </w:rPr>
        <w:t>Z</w:t>
      </w:r>
      <w:r w:rsidR="00E65438">
        <w:rPr>
          <w:color w:val="000000"/>
          <w:sz w:val="28"/>
          <w:szCs w:val="28"/>
        </w:rPr>
        <w:t>-</w:t>
      </w:r>
      <w:r w:rsidR="00E65438" w:rsidRPr="00E65438">
        <w:rPr>
          <w:color w:val="000000"/>
          <w:sz w:val="28"/>
          <w:szCs w:val="28"/>
        </w:rPr>
        <w:t>к</w:t>
      </w:r>
      <w:r w:rsidRPr="00E65438">
        <w:rPr>
          <w:color w:val="000000"/>
          <w:sz w:val="28"/>
          <w:szCs w:val="28"/>
        </w:rPr>
        <w:t>ритерия возможно лишь с большими оговорками, поскольку имеются различия в организации бизнеса отечественных и американских предприятий, данная методика не соответствует</w:t>
      </w:r>
      <w:r w:rsidR="002F77BE" w:rsidRPr="00E65438">
        <w:rPr>
          <w:color w:val="000000"/>
          <w:sz w:val="28"/>
          <w:szCs w:val="28"/>
        </w:rPr>
        <w:t xml:space="preserve"> современной</w:t>
      </w:r>
      <w:r w:rsidRPr="00E65438">
        <w:rPr>
          <w:color w:val="000000"/>
          <w:sz w:val="28"/>
          <w:szCs w:val="28"/>
        </w:rPr>
        <w:t xml:space="preserve"> экономической ситуации, сложившейся во всем мире, и применима лишь к крупным предприятиям</w:t>
      </w:r>
      <w:r w:rsidR="004404E4" w:rsidRPr="00E65438">
        <w:rPr>
          <w:color w:val="000000"/>
          <w:sz w:val="28"/>
          <w:szCs w:val="28"/>
        </w:rPr>
        <w:t>, котирующим свои акции на биржах.</w:t>
      </w:r>
      <w:r w:rsidR="004404E4" w:rsidRPr="00E65438">
        <w:rPr>
          <w:rStyle w:val="a5"/>
          <w:color w:val="000000"/>
          <w:sz w:val="28"/>
          <w:szCs w:val="28"/>
        </w:rPr>
        <w:footnoteReference w:id="4"/>
      </w:r>
    </w:p>
    <w:p w:rsidR="004404E4" w:rsidRPr="00E65438" w:rsidRDefault="003036EC" w:rsidP="00E65438">
      <w:pPr>
        <w:spacing w:line="360" w:lineRule="auto"/>
        <w:ind w:firstLine="709"/>
        <w:jc w:val="both"/>
        <w:rPr>
          <w:color w:val="000000"/>
          <w:sz w:val="28"/>
          <w:szCs w:val="28"/>
        </w:rPr>
      </w:pPr>
      <w:r w:rsidRPr="00E65438">
        <w:rPr>
          <w:color w:val="000000"/>
          <w:sz w:val="28"/>
          <w:szCs w:val="28"/>
        </w:rPr>
        <w:t xml:space="preserve">В ответ на это авторский коллектив в составе </w:t>
      </w:r>
      <w:r w:rsidR="00E65438" w:rsidRPr="00E65438">
        <w:rPr>
          <w:color w:val="000000"/>
          <w:sz w:val="28"/>
          <w:szCs w:val="28"/>
        </w:rPr>
        <w:t>В.И.</w:t>
      </w:r>
      <w:r w:rsidR="00E65438">
        <w:rPr>
          <w:color w:val="000000"/>
          <w:sz w:val="28"/>
          <w:szCs w:val="28"/>
        </w:rPr>
        <w:t> </w:t>
      </w:r>
      <w:r w:rsidR="00E65438" w:rsidRPr="00E65438">
        <w:rPr>
          <w:color w:val="000000"/>
          <w:sz w:val="28"/>
          <w:szCs w:val="28"/>
        </w:rPr>
        <w:t>Орехова</w:t>
      </w:r>
      <w:r w:rsidRPr="00E65438">
        <w:rPr>
          <w:color w:val="000000"/>
          <w:sz w:val="28"/>
          <w:szCs w:val="28"/>
        </w:rPr>
        <w:t xml:space="preserve">, </w:t>
      </w:r>
      <w:r w:rsidR="00E65438" w:rsidRPr="00E65438">
        <w:rPr>
          <w:color w:val="000000"/>
          <w:sz w:val="28"/>
          <w:szCs w:val="28"/>
        </w:rPr>
        <w:t>К.В.</w:t>
      </w:r>
      <w:r w:rsidR="00E65438">
        <w:rPr>
          <w:color w:val="000000"/>
          <w:sz w:val="28"/>
          <w:szCs w:val="28"/>
        </w:rPr>
        <w:t> </w:t>
      </w:r>
      <w:r w:rsidR="00E65438" w:rsidRPr="00E65438">
        <w:rPr>
          <w:color w:val="000000"/>
          <w:sz w:val="28"/>
          <w:szCs w:val="28"/>
        </w:rPr>
        <w:t>Балдина</w:t>
      </w:r>
      <w:r w:rsidRPr="00E65438">
        <w:rPr>
          <w:color w:val="000000"/>
          <w:sz w:val="28"/>
          <w:szCs w:val="28"/>
        </w:rPr>
        <w:t xml:space="preserve"> и </w:t>
      </w:r>
      <w:r w:rsidR="00E65438" w:rsidRPr="00E65438">
        <w:rPr>
          <w:color w:val="000000"/>
          <w:sz w:val="28"/>
          <w:szCs w:val="28"/>
        </w:rPr>
        <w:t>Н.П.</w:t>
      </w:r>
      <w:r w:rsidR="00E65438">
        <w:rPr>
          <w:color w:val="000000"/>
          <w:sz w:val="28"/>
          <w:szCs w:val="28"/>
        </w:rPr>
        <w:t> </w:t>
      </w:r>
      <w:r w:rsidR="00E65438" w:rsidRPr="00E65438">
        <w:rPr>
          <w:color w:val="000000"/>
          <w:sz w:val="28"/>
          <w:szCs w:val="28"/>
        </w:rPr>
        <w:t>Гапоненко</w:t>
      </w:r>
      <w:r w:rsidRPr="00E65438">
        <w:rPr>
          <w:color w:val="000000"/>
          <w:sz w:val="28"/>
          <w:szCs w:val="28"/>
        </w:rPr>
        <w:t xml:space="preserve"> отмечает, что позже данная пятифакторная модель была преобразована для фирм, чьи акции не котируются на бирже, и она имеет вид:</w:t>
      </w:r>
    </w:p>
    <w:p w:rsidR="00245D10" w:rsidRDefault="00245D10" w:rsidP="00E65438">
      <w:pPr>
        <w:spacing w:line="360" w:lineRule="auto"/>
        <w:ind w:firstLine="709"/>
        <w:jc w:val="both"/>
        <w:rPr>
          <w:color w:val="000000"/>
          <w:sz w:val="28"/>
          <w:szCs w:val="28"/>
        </w:rPr>
      </w:pPr>
    </w:p>
    <w:p w:rsidR="00341B53" w:rsidRPr="00E65438" w:rsidRDefault="0091035E" w:rsidP="00E65438">
      <w:pPr>
        <w:spacing w:line="360" w:lineRule="auto"/>
        <w:ind w:firstLine="709"/>
        <w:jc w:val="both"/>
        <w:rPr>
          <w:color w:val="000000"/>
          <w:sz w:val="28"/>
          <w:szCs w:val="28"/>
        </w:rPr>
      </w:pPr>
      <w:r w:rsidRPr="00E65438">
        <w:rPr>
          <w:color w:val="000000"/>
          <w:position w:val="-12"/>
          <w:sz w:val="28"/>
          <w:szCs w:val="28"/>
          <w:lang w:val="en-US"/>
        </w:rPr>
        <w:object w:dxaOrig="5960" w:dyaOrig="360">
          <v:shape id="_x0000_i1032" type="#_x0000_t75" style="width:351.75pt;height:21.75pt" o:ole="">
            <v:imagedata r:id="rId21" o:title=""/>
          </v:shape>
          <o:OLEObject Type="Embed" ProgID="Equation.3" ShapeID="_x0000_i1032" DrawAspect="Content" ObjectID="_1457439152" r:id="rId22"/>
        </w:object>
      </w:r>
      <w:r w:rsidR="00341B53" w:rsidRPr="00E65438">
        <w:rPr>
          <w:color w:val="000000"/>
          <w:sz w:val="28"/>
          <w:szCs w:val="28"/>
        </w:rPr>
        <w:t>,</w:t>
      </w:r>
    </w:p>
    <w:p w:rsidR="00245D10" w:rsidRDefault="00245D10" w:rsidP="00E65438">
      <w:pPr>
        <w:spacing w:line="360" w:lineRule="auto"/>
        <w:ind w:firstLine="709"/>
        <w:jc w:val="both"/>
        <w:rPr>
          <w:color w:val="000000"/>
          <w:sz w:val="28"/>
          <w:szCs w:val="28"/>
        </w:rPr>
      </w:pPr>
    </w:p>
    <w:p w:rsidR="00341B53" w:rsidRPr="00E65438" w:rsidRDefault="00341B53" w:rsidP="00E65438">
      <w:pPr>
        <w:spacing w:line="360" w:lineRule="auto"/>
        <w:ind w:firstLine="709"/>
        <w:jc w:val="both"/>
        <w:rPr>
          <w:color w:val="000000"/>
          <w:sz w:val="28"/>
          <w:szCs w:val="28"/>
        </w:rPr>
      </w:pPr>
      <w:r w:rsidRPr="00E65438">
        <w:rPr>
          <w:color w:val="000000"/>
          <w:sz w:val="28"/>
          <w:szCs w:val="28"/>
        </w:rPr>
        <w:t xml:space="preserve">где в числителе параметра </w:t>
      </w:r>
      <w:r w:rsidRPr="00E65438">
        <w:rPr>
          <w:color w:val="000000"/>
          <w:sz w:val="28"/>
          <w:szCs w:val="28"/>
          <w:lang w:val="en-US"/>
        </w:rPr>
        <w:t>X</w:t>
      </w:r>
      <w:r w:rsidRPr="00E65438">
        <w:rPr>
          <w:color w:val="000000"/>
          <w:sz w:val="28"/>
          <w:szCs w:val="28"/>
          <w:vertAlign w:val="subscript"/>
        </w:rPr>
        <w:t>4</w:t>
      </w:r>
      <w:r w:rsidRPr="00E65438">
        <w:rPr>
          <w:color w:val="000000"/>
          <w:sz w:val="28"/>
          <w:szCs w:val="28"/>
        </w:rPr>
        <w:t xml:space="preserve"> вместо рыночной стоимости акций используется их балансовая стоимость. Шкала для определения вероятности банкротства также была изменена:</w:t>
      </w:r>
    </w:p>
    <w:p w:rsidR="00341B53" w:rsidRPr="00E65438" w:rsidRDefault="00341B53" w:rsidP="00E65438">
      <w:pPr>
        <w:numPr>
          <w:ilvl w:val="0"/>
          <w:numId w:val="3"/>
        </w:numPr>
        <w:spacing w:line="360" w:lineRule="auto"/>
        <w:ind w:left="0" w:firstLine="709"/>
        <w:jc w:val="both"/>
        <w:rPr>
          <w:color w:val="000000"/>
          <w:sz w:val="28"/>
          <w:szCs w:val="28"/>
        </w:rPr>
      </w:pPr>
      <w:r w:rsidRPr="00E65438">
        <w:rPr>
          <w:color w:val="000000"/>
          <w:sz w:val="28"/>
          <w:szCs w:val="28"/>
        </w:rPr>
        <w:t xml:space="preserve">если </w:t>
      </w:r>
      <w:r w:rsidRPr="00E65438">
        <w:rPr>
          <w:color w:val="000000"/>
          <w:sz w:val="28"/>
          <w:szCs w:val="28"/>
          <w:lang w:val="en-US"/>
        </w:rPr>
        <w:t>Z</w:t>
      </w:r>
      <w:r w:rsidRPr="00E65438">
        <w:rPr>
          <w:color w:val="000000"/>
          <w:sz w:val="28"/>
          <w:szCs w:val="28"/>
        </w:rPr>
        <w:t>&lt;1,23, то вероятность банкротства велика;</w:t>
      </w:r>
    </w:p>
    <w:p w:rsidR="00341B53" w:rsidRPr="00E65438" w:rsidRDefault="00341B53" w:rsidP="00E65438">
      <w:pPr>
        <w:numPr>
          <w:ilvl w:val="0"/>
          <w:numId w:val="3"/>
        </w:numPr>
        <w:spacing w:line="360" w:lineRule="auto"/>
        <w:ind w:left="0" w:firstLine="709"/>
        <w:jc w:val="both"/>
        <w:rPr>
          <w:color w:val="000000"/>
          <w:sz w:val="28"/>
          <w:szCs w:val="28"/>
        </w:rPr>
      </w:pPr>
      <w:r w:rsidRPr="00E65438">
        <w:rPr>
          <w:color w:val="000000"/>
          <w:sz w:val="28"/>
          <w:szCs w:val="28"/>
        </w:rPr>
        <w:t xml:space="preserve">если </w:t>
      </w:r>
      <w:r w:rsidRPr="00E65438">
        <w:rPr>
          <w:color w:val="000000"/>
          <w:sz w:val="28"/>
          <w:szCs w:val="28"/>
          <w:lang w:val="en-US"/>
        </w:rPr>
        <w:t>Z</w:t>
      </w:r>
      <w:r w:rsidRPr="00E65438">
        <w:rPr>
          <w:color w:val="000000"/>
          <w:sz w:val="28"/>
          <w:szCs w:val="28"/>
        </w:rPr>
        <w:t>&gt;2,90, то банкротство мало вероятно.</w:t>
      </w:r>
    </w:p>
    <w:p w:rsidR="00341B53" w:rsidRPr="00E65438" w:rsidRDefault="00341B53" w:rsidP="00E65438">
      <w:pPr>
        <w:spacing w:line="360" w:lineRule="auto"/>
        <w:ind w:firstLine="709"/>
        <w:jc w:val="both"/>
        <w:rPr>
          <w:color w:val="000000"/>
          <w:sz w:val="28"/>
          <w:szCs w:val="28"/>
        </w:rPr>
      </w:pPr>
      <w:r w:rsidRPr="00E65438">
        <w:rPr>
          <w:color w:val="000000"/>
          <w:sz w:val="28"/>
          <w:szCs w:val="28"/>
        </w:rPr>
        <w:t>Интервал 1,23</w:t>
      </w:r>
      <w:r w:rsidR="0091035E" w:rsidRPr="00E65438">
        <w:rPr>
          <w:color w:val="000000"/>
          <w:position w:val="-4"/>
          <w:sz w:val="28"/>
        </w:rPr>
        <w:object w:dxaOrig="200" w:dyaOrig="240">
          <v:shape id="_x0000_i1033" type="#_x0000_t75" style="width:9.75pt;height:12pt" o:ole="">
            <v:imagedata r:id="rId23" o:title=""/>
          </v:shape>
          <o:OLEObject Type="Embed" ProgID="Equation.3" ShapeID="_x0000_i1033" DrawAspect="Content" ObjectID="_1457439153" r:id="rId24"/>
        </w:object>
      </w:r>
      <w:r w:rsidRPr="00E65438">
        <w:rPr>
          <w:color w:val="000000"/>
          <w:sz w:val="28"/>
          <w:szCs w:val="28"/>
          <w:lang w:val="en-US"/>
        </w:rPr>
        <w:t>Z</w:t>
      </w:r>
      <w:r w:rsidR="0091035E" w:rsidRPr="00E65438">
        <w:rPr>
          <w:color w:val="000000"/>
          <w:position w:val="-4"/>
          <w:sz w:val="28"/>
        </w:rPr>
        <w:object w:dxaOrig="200" w:dyaOrig="240">
          <v:shape id="_x0000_i1034" type="#_x0000_t75" style="width:9.75pt;height:12pt" o:ole="">
            <v:imagedata r:id="rId25" o:title=""/>
          </v:shape>
          <o:OLEObject Type="Embed" ProgID="Equation.3" ShapeID="_x0000_i1034" DrawAspect="Content" ObjectID="_1457439154" r:id="rId26"/>
        </w:object>
      </w:r>
      <w:r w:rsidRPr="00E65438">
        <w:rPr>
          <w:color w:val="000000"/>
          <w:sz w:val="28"/>
          <w:szCs w:val="28"/>
        </w:rPr>
        <w:t>2,90 был назван как «зона неопределенности», в которой весьма трудно точно утверждать о том, обанкротится ли предприятие.</w:t>
      </w:r>
    </w:p>
    <w:p w:rsidR="00341B53" w:rsidRPr="00E65438" w:rsidRDefault="00341B53" w:rsidP="00E65438">
      <w:pPr>
        <w:spacing w:line="360" w:lineRule="auto"/>
        <w:ind w:firstLine="709"/>
        <w:jc w:val="both"/>
        <w:rPr>
          <w:color w:val="000000"/>
          <w:sz w:val="28"/>
          <w:szCs w:val="28"/>
        </w:rPr>
      </w:pPr>
      <w:r w:rsidRPr="00E65438">
        <w:rPr>
          <w:color w:val="000000"/>
          <w:sz w:val="28"/>
          <w:szCs w:val="28"/>
        </w:rPr>
        <w:t>Помимо данного вопроса, вышеназванный авторский коллектив расходится с мнением</w:t>
      </w:r>
      <w:r w:rsidR="00785078" w:rsidRPr="00E65438">
        <w:rPr>
          <w:color w:val="000000"/>
          <w:sz w:val="28"/>
          <w:szCs w:val="28"/>
        </w:rPr>
        <w:t xml:space="preserve"> профессора</w:t>
      </w:r>
      <w:r w:rsidRPr="00E65438">
        <w:rPr>
          <w:color w:val="000000"/>
          <w:sz w:val="28"/>
          <w:szCs w:val="28"/>
        </w:rPr>
        <w:t xml:space="preserve"> Ковалева и по поводу параметров уравнения. Так значение коэффициента</w:t>
      </w:r>
      <w:r w:rsidR="0091035E" w:rsidRPr="00E65438">
        <w:rPr>
          <w:color w:val="000000"/>
          <w:sz w:val="28"/>
          <w:szCs w:val="28"/>
        </w:rPr>
        <w:t xml:space="preserve"> немодифицированного </w:t>
      </w:r>
      <w:r w:rsidR="0091035E" w:rsidRPr="00E65438">
        <w:rPr>
          <w:color w:val="000000"/>
          <w:sz w:val="28"/>
          <w:szCs w:val="28"/>
          <w:lang w:val="en-US"/>
        </w:rPr>
        <w:t>Z</w:t>
      </w:r>
      <w:r w:rsidR="00E65438">
        <w:rPr>
          <w:color w:val="000000"/>
          <w:sz w:val="28"/>
          <w:szCs w:val="28"/>
        </w:rPr>
        <w:t>-</w:t>
      </w:r>
      <w:r w:rsidR="00E65438" w:rsidRPr="00E65438">
        <w:rPr>
          <w:color w:val="000000"/>
          <w:sz w:val="28"/>
          <w:szCs w:val="28"/>
        </w:rPr>
        <w:t>к</w:t>
      </w:r>
      <w:r w:rsidR="0091035E" w:rsidRPr="00E65438">
        <w:rPr>
          <w:color w:val="000000"/>
          <w:sz w:val="28"/>
          <w:szCs w:val="28"/>
        </w:rPr>
        <w:t>ритерия Альтмана</w:t>
      </w:r>
      <w:r w:rsidRPr="00E65438">
        <w:rPr>
          <w:color w:val="000000"/>
          <w:sz w:val="28"/>
          <w:szCs w:val="28"/>
        </w:rPr>
        <w:t xml:space="preserve"> при </w:t>
      </w:r>
      <w:r w:rsidRPr="00E65438">
        <w:rPr>
          <w:color w:val="000000"/>
          <w:sz w:val="28"/>
          <w:szCs w:val="28"/>
          <w:lang w:val="en-US"/>
        </w:rPr>
        <w:t>X</w:t>
      </w:r>
      <w:r w:rsidRPr="00E65438">
        <w:rPr>
          <w:color w:val="000000"/>
          <w:sz w:val="28"/>
          <w:szCs w:val="28"/>
          <w:vertAlign w:val="subscript"/>
        </w:rPr>
        <w:t>4</w:t>
      </w:r>
      <w:r w:rsidRPr="00E65438">
        <w:rPr>
          <w:color w:val="000000"/>
          <w:sz w:val="28"/>
          <w:szCs w:val="28"/>
        </w:rPr>
        <w:t xml:space="preserve"> определяется равным 0,64, а не 0,6, а значение параметра при </w:t>
      </w:r>
      <w:r w:rsidRPr="00E65438">
        <w:rPr>
          <w:color w:val="000000"/>
          <w:sz w:val="28"/>
          <w:szCs w:val="28"/>
          <w:lang w:val="en-US"/>
        </w:rPr>
        <w:t>X</w:t>
      </w:r>
      <w:r w:rsidRPr="00E65438">
        <w:rPr>
          <w:color w:val="000000"/>
          <w:sz w:val="28"/>
          <w:szCs w:val="28"/>
          <w:vertAlign w:val="subscript"/>
        </w:rPr>
        <w:t>5</w:t>
      </w:r>
      <w:r w:rsidR="0091035E" w:rsidRPr="00E65438">
        <w:rPr>
          <w:color w:val="000000"/>
          <w:sz w:val="28"/>
          <w:szCs w:val="28"/>
        </w:rPr>
        <w:t xml:space="preserve"> равно</w:t>
      </w:r>
      <w:r w:rsidRPr="00E65438">
        <w:rPr>
          <w:color w:val="000000"/>
          <w:sz w:val="28"/>
          <w:szCs w:val="28"/>
        </w:rPr>
        <w:t xml:space="preserve"> 0,999</w:t>
      </w:r>
      <w:r w:rsidR="0091035E" w:rsidRPr="00E65438">
        <w:rPr>
          <w:color w:val="000000"/>
          <w:sz w:val="28"/>
          <w:szCs w:val="28"/>
        </w:rPr>
        <w:t>, а не 1,0. Данные разногласия в конечном итоге могут привести к расхождению расчетных результатов.</w:t>
      </w:r>
      <w:r w:rsidR="0091035E" w:rsidRPr="00E65438">
        <w:rPr>
          <w:rStyle w:val="a5"/>
          <w:color w:val="000000"/>
          <w:sz w:val="28"/>
          <w:szCs w:val="28"/>
        </w:rPr>
        <w:footnoteReference w:id="5"/>
      </w:r>
    </w:p>
    <w:p w:rsidR="009554DC" w:rsidRPr="00E65438" w:rsidRDefault="0091035E" w:rsidP="00E65438">
      <w:pPr>
        <w:spacing w:line="360" w:lineRule="auto"/>
        <w:ind w:firstLine="709"/>
        <w:jc w:val="both"/>
        <w:rPr>
          <w:color w:val="000000"/>
          <w:sz w:val="28"/>
          <w:szCs w:val="28"/>
        </w:rPr>
      </w:pPr>
      <w:r w:rsidRPr="00E65438">
        <w:rPr>
          <w:color w:val="000000"/>
          <w:sz w:val="28"/>
          <w:szCs w:val="28"/>
        </w:rPr>
        <w:t xml:space="preserve">Дискуссию по поводу определения коэффициентов </w:t>
      </w:r>
      <w:r w:rsidRPr="00E65438">
        <w:rPr>
          <w:color w:val="000000"/>
          <w:sz w:val="28"/>
          <w:szCs w:val="28"/>
          <w:lang w:val="en-US"/>
        </w:rPr>
        <w:t>Z</w:t>
      </w:r>
      <w:r w:rsidR="00E65438">
        <w:rPr>
          <w:color w:val="000000"/>
          <w:sz w:val="28"/>
          <w:szCs w:val="28"/>
        </w:rPr>
        <w:t>-</w:t>
      </w:r>
      <w:r w:rsidR="00E65438" w:rsidRPr="00E65438">
        <w:rPr>
          <w:color w:val="000000"/>
          <w:sz w:val="28"/>
          <w:szCs w:val="28"/>
        </w:rPr>
        <w:t>с</w:t>
      </w:r>
      <w:r w:rsidRPr="00E65438">
        <w:rPr>
          <w:color w:val="000000"/>
          <w:sz w:val="28"/>
          <w:szCs w:val="28"/>
        </w:rPr>
        <w:t xml:space="preserve">чета поддерживает аналитик издания «Люди Дела» </w:t>
      </w:r>
      <w:r w:rsidR="00E65438" w:rsidRPr="00E65438">
        <w:rPr>
          <w:color w:val="000000"/>
          <w:sz w:val="28"/>
          <w:szCs w:val="28"/>
        </w:rPr>
        <w:t>А.</w:t>
      </w:r>
      <w:r w:rsidR="00E65438">
        <w:rPr>
          <w:color w:val="000000"/>
          <w:sz w:val="28"/>
          <w:szCs w:val="28"/>
        </w:rPr>
        <w:t> </w:t>
      </w:r>
      <w:r w:rsidR="00E65438" w:rsidRPr="00E65438">
        <w:rPr>
          <w:color w:val="000000"/>
          <w:sz w:val="28"/>
          <w:szCs w:val="28"/>
        </w:rPr>
        <w:t>Семеней</w:t>
      </w:r>
      <w:r w:rsidRPr="00E65438">
        <w:rPr>
          <w:color w:val="000000"/>
          <w:sz w:val="28"/>
          <w:szCs w:val="28"/>
        </w:rPr>
        <w:t xml:space="preserve">. По его мнению, в отечественных условиях параметр при переменной </w:t>
      </w:r>
      <w:r w:rsidRPr="00E65438">
        <w:rPr>
          <w:color w:val="000000"/>
          <w:sz w:val="28"/>
          <w:szCs w:val="28"/>
          <w:lang w:val="en-US"/>
        </w:rPr>
        <w:t>X</w:t>
      </w:r>
      <w:r w:rsidRPr="00E65438">
        <w:rPr>
          <w:color w:val="000000"/>
          <w:sz w:val="28"/>
          <w:szCs w:val="28"/>
          <w:vertAlign w:val="subscript"/>
        </w:rPr>
        <w:t>4</w:t>
      </w:r>
      <w:r w:rsidRPr="00E65438">
        <w:rPr>
          <w:color w:val="000000"/>
          <w:sz w:val="28"/>
          <w:szCs w:val="28"/>
        </w:rPr>
        <w:t xml:space="preserve"> теряет свой смысл, поскольку </w:t>
      </w:r>
      <w:r w:rsidR="0090275B" w:rsidRPr="00E65438">
        <w:rPr>
          <w:color w:val="000000"/>
          <w:sz w:val="28"/>
          <w:szCs w:val="28"/>
        </w:rPr>
        <w:t xml:space="preserve">у большинства предприятий отсутствует информация о рыночной стоимости акций. Специалисты Экспертного института Российского союза промышленников и предпринимателей предлагают применять </w:t>
      </w:r>
      <w:r w:rsidR="0090275B" w:rsidRPr="00E65438">
        <w:rPr>
          <w:color w:val="000000"/>
          <w:sz w:val="28"/>
          <w:szCs w:val="28"/>
          <w:lang w:val="en-US"/>
        </w:rPr>
        <w:t>Z</w:t>
      </w:r>
      <w:r w:rsidR="00E65438">
        <w:rPr>
          <w:color w:val="000000"/>
          <w:sz w:val="28"/>
          <w:szCs w:val="28"/>
        </w:rPr>
        <w:t>-</w:t>
      </w:r>
      <w:r w:rsidR="00E65438" w:rsidRPr="00E65438">
        <w:rPr>
          <w:color w:val="000000"/>
          <w:sz w:val="28"/>
          <w:szCs w:val="28"/>
        </w:rPr>
        <w:t>с</w:t>
      </w:r>
      <w:r w:rsidR="0090275B" w:rsidRPr="00E65438">
        <w:rPr>
          <w:color w:val="000000"/>
          <w:sz w:val="28"/>
          <w:szCs w:val="28"/>
        </w:rPr>
        <w:t xml:space="preserve">чет без переменной </w:t>
      </w:r>
      <w:r w:rsidR="0090275B" w:rsidRPr="00E65438">
        <w:rPr>
          <w:color w:val="000000"/>
          <w:sz w:val="28"/>
          <w:szCs w:val="28"/>
          <w:lang w:val="en-US"/>
        </w:rPr>
        <w:t>X</w:t>
      </w:r>
      <w:r w:rsidR="0090275B" w:rsidRPr="00E65438">
        <w:rPr>
          <w:color w:val="000000"/>
          <w:sz w:val="28"/>
          <w:szCs w:val="28"/>
          <w:vertAlign w:val="subscript"/>
        </w:rPr>
        <w:t>4</w:t>
      </w:r>
      <w:r w:rsidR="0090275B" w:rsidRPr="00E65438">
        <w:rPr>
          <w:color w:val="000000"/>
          <w:sz w:val="28"/>
          <w:szCs w:val="28"/>
        </w:rPr>
        <w:t>, а российские банковские аналитики используют в</w:t>
      </w:r>
      <w:r w:rsidR="00E65438">
        <w:rPr>
          <w:color w:val="000000"/>
          <w:sz w:val="28"/>
          <w:szCs w:val="28"/>
        </w:rPr>
        <w:t xml:space="preserve"> </w:t>
      </w:r>
      <w:r w:rsidR="0090275B" w:rsidRPr="00E65438">
        <w:rPr>
          <w:color w:val="000000"/>
          <w:sz w:val="28"/>
          <w:szCs w:val="28"/>
        </w:rPr>
        <w:t>числителе этого показателя стоимость основных фондов и нематериальных активов.</w:t>
      </w:r>
    </w:p>
    <w:p w:rsidR="0091035E" w:rsidRPr="00E65438" w:rsidRDefault="0090275B" w:rsidP="00E65438">
      <w:pPr>
        <w:spacing w:line="360" w:lineRule="auto"/>
        <w:ind w:firstLine="709"/>
        <w:jc w:val="both"/>
        <w:rPr>
          <w:color w:val="000000"/>
          <w:sz w:val="28"/>
          <w:szCs w:val="28"/>
        </w:rPr>
      </w:pPr>
      <w:r w:rsidRPr="00E65438">
        <w:rPr>
          <w:color w:val="000000"/>
          <w:sz w:val="28"/>
          <w:szCs w:val="28"/>
        </w:rPr>
        <w:t xml:space="preserve">Также существует вариант замены рыночной стоимости акций на сумму уставного и добавочного капитала, поскольку рост стоимости активов ведет за собой либо увеличение уставного фонда путем увеличения номинала акций или их дополнительного выпуска, либо </w:t>
      </w:r>
      <w:r w:rsidR="009554DC" w:rsidRPr="00E65438">
        <w:rPr>
          <w:color w:val="000000"/>
          <w:sz w:val="28"/>
          <w:szCs w:val="28"/>
        </w:rPr>
        <w:t>рост добавочного капитала при повышении курсовой стоимости акций в силу роста их надежности. Однако в данном случае не учитывается возможное изменение курса акций под влиянием экзогенных факторов и поведение инвесторов, способных расценить дополнительный выпуск акций как приближение эмитента к банкротству и отказаться от их приобретения, отрицательно воздействуя на их рыночную стоимость.</w:t>
      </w:r>
      <w:r w:rsidR="009554DC" w:rsidRPr="00E65438">
        <w:rPr>
          <w:rStyle w:val="a5"/>
          <w:color w:val="000000"/>
          <w:sz w:val="28"/>
          <w:szCs w:val="28"/>
        </w:rPr>
        <w:footnoteReference w:id="6"/>
      </w:r>
    </w:p>
    <w:p w:rsidR="00E07647" w:rsidRPr="00E65438" w:rsidRDefault="00E07647" w:rsidP="00E65438">
      <w:pPr>
        <w:spacing w:line="360" w:lineRule="auto"/>
        <w:ind w:firstLine="709"/>
        <w:jc w:val="both"/>
        <w:rPr>
          <w:color w:val="000000"/>
          <w:sz w:val="28"/>
          <w:szCs w:val="28"/>
        </w:rPr>
      </w:pPr>
      <w:r w:rsidRPr="00E65438">
        <w:rPr>
          <w:color w:val="000000"/>
          <w:sz w:val="28"/>
          <w:szCs w:val="28"/>
        </w:rPr>
        <w:t xml:space="preserve">Несмотря на значительные оговорки по поводу применения модели Альтмана относительно российских предприятий, существуют экономисты, которые считают, что немодифицированную методику расчета </w:t>
      </w:r>
      <w:r w:rsidRPr="00E65438">
        <w:rPr>
          <w:color w:val="000000"/>
          <w:sz w:val="28"/>
          <w:szCs w:val="28"/>
          <w:lang w:val="en-US"/>
        </w:rPr>
        <w:t>Z</w:t>
      </w:r>
      <w:r w:rsidR="00E65438">
        <w:rPr>
          <w:color w:val="000000"/>
          <w:sz w:val="28"/>
          <w:szCs w:val="28"/>
        </w:rPr>
        <w:t>-</w:t>
      </w:r>
      <w:r w:rsidR="00E65438" w:rsidRPr="00E65438">
        <w:rPr>
          <w:color w:val="000000"/>
          <w:sz w:val="28"/>
          <w:szCs w:val="28"/>
        </w:rPr>
        <w:t>с</w:t>
      </w:r>
      <w:r w:rsidRPr="00E65438">
        <w:rPr>
          <w:color w:val="000000"/>
          <w:sz w:val="28"/>
          <w:szCs w:val="28"/>
        </w:rPr>
        <w:t xml:space="preserve">чета вполне можно использовать в условиях отечественной экономики. </w:t>
      </w:r>
      <w:r w:rsidR="00E65438" w:rsidRPr="00E65438">
        <w:rPr>
          <w:color w:val="000000"/>
          <w:sz w:val="28"/>
          <w:szCs w:val="28"/>
        </w:rPr>
        <w:t>Так</w:t>
      </w:r>
      <w:r w:rsidR="00E65438">
        <w:rPr>
          <w:color w:val="000000"/>
          <w:sz w:val="28"/>
          <w:szCs w:val="28"/>
        </w:rPr>
        <w:t> </w:t>
      </w:r>
      <w:r w:rsidR="00E65438" w:rsidRPr="00E65438">
        <w:rPr>
          <w:color w:val="000000"/>
          <w:sz w:val="28"/>
          <w:szCs w:val="28"/>
        </w:rPr>
        <w:t>Г.В.</w:t>
      </w:r>
      <w:r w:rsidR="00E65438">
        <w:rPr>
          <w:color w:val="000000"/>
          <w:sz w:val="28"/>
          <w:szCs w:val="28"/>
        </w:rPr>
        <w:t> </w:t>
      </w:r>
      <w:r w:rsidR="00E65438" w:rsidRPr="00E65438">
        <w:rPr>
          <w:color w:val="000000"/>
          <w:sz w:val="28"/>
          <w:szCs w:val="28"/>
        </w:rPr>
        <w:t>Федорова</w:t>
      </w:r>
      <w:r w:rsidRPr="00E65438">
        <w:rPr>
          <w:color w:val="000000"/>
          <w:sz w:val="28"/>
          <w:szCs w:val="28"/>
        </w:rPr>
        <w:t xml:space="preserve"> в своем методическом пособии ссылается на мнение </w:t>
      </w:r>
      <w:r w:rsidR="00E65438" w:rsidRPr="00E65438">
        <w:rPr>
          <w:color w:val="000000"/>
          <w:sz w:val="28"/>
          <w:szCs w:val="28"/>
        </w:rPr>
        <w:t>Е.С.</w:t>
      </w:r>
      <w:r w:rsidR="00E65438">
        <w:rPr>
          <w:color w:val="000000"/>
          <w:sz w:val="28"/>
          <w:szCs w:val="28"/>
        </w:rPr>
        <w:t> </w:t>
      </w:r>
      <w:r w:rsidR="00E65438" w:rsidRPr="00E65438">
        <w:rPr>
          <w:color w:val="000000"/>
          <w:sz w:val="28"/>
          <w:szCs w:val="28"/>
        </w:rPr>
        <w:t>Стояновой</w:t>
      </w:r>
      <w:r w:rsidRPr="00E65438">
        <w:rPr>
          <w:color w:val="000000"/>
          <w:sz w:val="28"/>
          <w:szCs w:val="28"/>
        </w:rPr>
        <w:t xml:space="preserve"> о том, что модель применима и для российских акционерных компаний, а рыночная стоимость акций определяется как отношение суммы дивиденда к среднему уровню ссудного процента.</w:t>
      </w:r>
      <w:r w:rsidRPr="00E65438">
        <w:rPr>
          <w:rStyle w:val="a5"/>
          <w:color w:val="000000"/>
          <w:sz w:val="28"/>
          <w:szCs w:val="28"/>
        </w:rPr>
        <w:footnoteReference w:id="7"/>
      </w:r>
    </w:p>
    <w:p w:rsidR="00625A08" w:rsidRPr="00E65438" w:rsidRDefault="00487E21" w:rsidP="00E65438">
      <w:pPr>
        <w:spacing w:line="360" w:lineRule="auto"/>
        <w:ind w:firstLine="709"/>
        <w:jc w:val="both"/>
        <w:rPr>
          <w:color w:val="000000"/>
          <w:sz w:val="28"/>
          <w:szCs w:val="28"/>
        </w:rPr>
      </w:pPr>
      <w:r w:rsidRPr="00E65438">
        <w:rPr>
          <w:color w:val="000000"/>
          <w:sz w:val="28"/>
          <w:szCs w:val="28"/>
        </w:rPr>
        <w:t xml:space="preserve">Стоит также отметить, что, согласно </w:t>
      </w:r>
      <w:r w:rsidR="00E65438" w:rsidRPr="00E65438">
        <w:rPr>
          <w:color w:val="000000"/>
          <w:sz w:val="28"/>
          <w:szCs w:val="28"/>
        </w:rPr>
        <w:t>Байдаусу</w:t>
      </w:r>
      <w:r w:rsidR="00E65438">
        <w:rPr>
          <w:color w:val="000000"/>
          <w:sz w:val="28"/>
          <w:szCs w:val="28"/>
        </w:rPr>
        <w:t> </w:t>
      </w:r>
      <w:r w:rsidR="00E65438" w:rsidRPr="00E65438">
        <w:rPr>
          <w:color w:val="000000"/>
          <w:sz w:val="28"/>
          <w:szCs w:val="28"/>
        </w:rPr>
        <w:t>П.В.</w:t>
      </w:r>
      <w:r w:rsidRPr="00E65438">
        <w:rPr>
          <w:color w:val="000000"/>
          <w:sz w:val="28"/>
          <w:szCs w:val="28"/>
        </w:rPr>
        <w:t>, Альтман</w:t>
      </w:r>
      <w:r w:rsidR="00921625" w:rsidRPr="00E65438">
        <w:rPr>
          <w:color w:val="000000"/>
          <w:sz w:val="28"/>
          <w:szCs w:val="28"/>
        </w:rPr>
        <w:t xml:space="preserve"> позже</w:t>
      </w:r>
      <w:r w:rsidRPr="00E65438">
        <w:rPr>
          <w:color w:val="000000"/>
          <w:sz w:val="28"/>
          <w:szCs w:val="28"/>
        </w:rPr>
        <w:t xml:space="preserve"> разработал более точную семифакторную модель, позволяющую прогнозировать банкротство не на 2, а на </w:t>
      </w:r>
      <w:r w:rsidR="00921625" w:rsidRPr="00E65438">
        <w:rPr>
          <w:color w:val="000000"/>
          <w:sz w:val="28"/>
          <w:szCs w:val="28"/>
        </w:rPr>
        <w:t>5 лет вперед с точностью 7</w:t>
      </w:r>
      <w:r w:rsidR="00E65438" w:rsidRPr="00E65438">
        <w:rPr>
          <w:color w:val="000000"/>
          <w:sz w:val="28"/>
          <w:szCs w:val="28"/>
        </w:rPr>
        <w:t>0</w:t>
      </w:r>
      <w:r w:rsidR="00E65438">
        <w:rPr>
          <w:color w:val="000000"/>
          <w:sz w:val="28"/>
          <w:szCs w:val="28"/>
        </w:rPr>
        <w:t>%</w:t>
      </w:r>
      <w:r w:rsidR="00921625" w:rsidRPr="00E65438">
        <w:rPr>
          <w:color w:val="000000"/>
          <w:sz w:val="28"/>
          <w:szCs w:val="28"/>
        </w:rPr>
        <w:t>. Данная модель включает следующие показатели: рентабельность активов, динамика прибыли, коэффициент покрытия процентов</w:t>
      </w:r>
      <w:r w:rsidR="00785078" w:rsidRPr="00E65438">
        <w:rPr>
          <w:color w:val="000000"/>
          <w:sz w:val="28"/>
          <w:szCs w:val="28"/>
        </w:rPr>
        <w:t xml:space="preserve"> по кредитам</w:t>
      </w:r>
      <w:r w:rsidR="00921625" w:rsidRPr="00E65438">
        <w:rPr>
          <w:color w:val="000000"/>
          <w:sz w:val="28"/>
          <w:szCs w:val="28"/>
        </w:rPr>
        <w:t>, отношение накопленной прибыли к активам, коэффициент текущей ликвидности, доля собственных средств в пассивах</w:t>
      </w:r>
      <w:r w:rsidR="00935629" w:rsidRPr="00E65438">
        <w:rPr>
          <w:color w:val="000000"/>
          <w:sz w:val="28"/>
          <w:szCs w:val="28"/>
        </w:rPr>
        <w:t>, стоимость активов предприятия</w:t>
      </w:r>
      <w:r w:rsidR="00921625" w:rsidRPr="00E65438">
        <w:rPr>
          <w:color w:val="000000"/>
          <w:sz w:val="28"/>
          <w:szCs w:val="28"/>
        </w:rPr>
        <w:t>.</w:t>
      </w:r>
      <w:r w:rsidR="00921625" w:rsidRPr="00E65438">
        <w:rPr>
          <w:rStyle w:val="a5"/>
          <w:color w:val="000000"/>
          <w:sz w:val="28"/>
          <w:szCs w:val="28"/>
        </w:rPr>
        <w:footnoteReference w:id="8"/>
      </w:r>
    </w:p>
    <w:p w:rsidR="00556BF3" w:rsidRPr="00245D10" w:rsidRDefault="00245D10" w:rsidP="00245D10">
      <w:pPr>
        <w:spacing w:line="360" w:lineRule="auto"/>
        <w:ind w:firstLine="709"/>
        <w:jc w:val="both"/>
        <w:rPr>
          <w:b/>
          <w:color w:val="000000"/>
          <w:sz w:val="28"/>
          <w:szCs w:val="28"/>
        </w:rPr>
      </w:pPr>
      <w:r>
        <w:rPr>
          <w:color w:val="000000"/>
          <w:sz w:val="28"/>
          <w:szCs w:val="28"/>
        </w:rPr>
        <w:br w:type="page"/>
      </w:r>
      <w:r w:rsidRPr="00245D10">
        <w:rPr>
          <w:b/>
          <w:color w:val="000000"/>
          <w:sz w:val="28"/>
          <w:szCs w:val="28"/>
        </w:rPr>
        <w:t xml:space="preserve">1.1.3 </w:t>
      </w:r>
      <w:r w:rsidR="00EA703B" w:rsidRPr="00245D10">
        <w:rPr>
          <w:b/>
          <w:color w:val="000000"/>
          <w:sz w:val="28"/>
          <w:szCs w:val="28"/>
        </w:rPr>
        <w:t>Характеристика</w:t>
      </w:r>
      <w:r w:rsidR="00835456" w:rsidRPr="00245D10">
        <w:rPr>
          <w:b/>
          <w:color w:val="000000"/>
          <w:sz w:val="28"/>
          <w:szCs w:val="28"/>
        </w:rPr>
        <w:t xml:space="preserve"> модели Бивера</w:t>
      </w:r>
    </w:p>
    <w:p w:rsidR="00556BF3" w:rsidRPr="00E65438" w:rsidRDefault="0018273C" w:rsidP="00E65438">
      <w:pPr>
        <w:tabs>
          <w:tab w:val="left" w:pos="0"/>
        </w:tabs>
        <w:spacing w:line="360" w:lineRule="auto"/>
        <w:ind w:firstLine="709"/>
        <w:jc w:val="both"/>
        <w:rPr>
          <w:color w:val="000000"/>
          <w:sz w:val="28"/>
          <w:szCs w:val="28"/>
        </w:rPr>
      </w:pPr>
      <w:r w:rsidRPr="00E65438">
        <w:rPr>
          <w:color w:val="000000"/>
          <w:sz w:val="28"/>
          <w:szCs w:val="28"/>
        </w:rPr>
        <w:t xml:space="preserve">Среди </w:t>
      </w:r>
      <w:r w:rsidR="00EB0FED" w:rsidRPr="00E65438">
        <w:rPr>
          <w:color w:val="000000"/>
          <w:sz w:val="28"/>
          <w:szCs w:val="28"/>
        </w:rPr>
        <w:t>западных экспертов также известн</w:t>
      </w:r>
      <w:r w:rsidR="00275DD7" w:rsidRPr="00E65438">
        <w:rPr>
          <w:color w:val="000000"/>
          <w:sz w:val="28"/>
          <w:szCs w:val="28"/>
        </w:rPr>
        <w:t>а</w:t>
      </w:r>
      <w:r w:rsidR="00EB0FED" w:rsidRPr="00E65438">
        <w:rPr>
          <w:color w:val="000000"/>
          <w:sz w:val="28"/>
          <w:szCs w:val="28"/>
        </w:rPr>
        <w:t xml:space="preserve"> работ</w:t>
      </w:r>
      <w:r w:rsidR="00275DD7" w:rsidRPr="00E65438">
        <w:rPr>
          <w:color w:val="000000"/>
          <w:sz w:val="28"/>
          <w:szCs w:val="28"/>
        </w:rPr>
        <w:t>а</w:t>
      </w:r>
      <w:r w:rsidR="00EB0FED" w:rsidRPr="00E65438">
        <w:rPr>
          <w:color w:val="000000"/>
          <w:sz w:val="28"/>
          <w:szCs w:val="28"/>
        </w:rPr>
        <w:t xml:space="preserve"> </w:t>
      </w:r>
      <w:r w:rsidR="00E65438" w:rsidRPr="00E65438">
        <w:rPr>
          <w:color w:val="000000"/>
          <w:sz w:val="28"/>
          <w:szCs w:val="28"/>
        </w:rPr>
        <w:t>У.</w:t>
      </w:r>
      <w:r w:rsidR="00E65438">
        <w:rPr>
          <w:color w:val="000000"/>
          <w:sz w:val="28"/>
          <w:szCs w:val="28"/>
        </w:rPr>
        <w:t> </w:t>
      </w:r>
      <w:r w:rsidR="00E65438" w:rsidRPr="00E65438">
        <w:rPr>
          <w:color w:val="000000"/>
          <w:sz w:val="28"/>
          <w:szCs w:val="28"/>
        </w:rPr>
        <w:t>Бивера</w:t>
      </w:r>
      <w:r w:rsidR="00EB0FED" w:rsidRPr="00E65438">
        <w:rPr>
          <w:color w:val="000000"/>
          <w:sz w:val="28"/>
          <w:szCs w:val="28"/>
        </w:rPr>
        <w:t xml:space="preserve">, который, согласно </w:t>
      </w:r>
      <w:r w:rsidR="00E65438" w:rsidRPr="00E65438">
        <w:rPr>
          <w:color w:val="000000"/>
          <w:sz w:val="28"/>
          <w:szCs w:val="28"/>
        </w:rPr>
        <w:t>Г.В.</w:t>
      </w:r>
      <w:r w:rsidR="00E65438">
        <w:rPr>
          <w:color w:val="000000"/>
          <w:sz w:val="28"/>
          <w:szCs w:val="28"/>
        </w:rPr>
        <w:t> </w:t>
      </w:r>
      <w:r w:rsidR="00E65438" w:rsidRPr="00E65438">
        <w:rPr>
          <w:color w:val="000000"/>
          <w:sz w:val="28"/>
          <w:szCs w:val="28"/>
        </w:rPr>
        <w:t>Федоровой</w:t>
      </w:r>
      <w:r w:rsidR="00EB0FED" w:rsidRPr="00E65438">
        <w:rPr>
          <w:color w:val="000000"/>
          <w:sz w:val="28"/>
          <w:szCs w:val="28"/>
        </w:rPr>
        <w:t>, одним из первых попытался использовать аналитические коэффициенты для прогнозирования банкротства. Он подверг анализу 20 коэффициентов по группе компаний, половина из которых обанкротилась</w:t>
      </w:r>
      <w:r w:rsidR="00275DD7" w:rsidRPr="00E65438">
        <w:rPr>
          <w:color w:val="000000"/>
          <w:sz w:val="28"/>
          <w:szCs w:val="28"/>
        </w:rPr>
        <w:t>, и построил свою прогнозную модель оценки вероятности банкротства фирм</w:t>
      </w:r>
      <w:r w:rsidR="00EB0FED" w:rsidRPr="00E65438">
        <w:rPr>
          <w:color w:val="000000"/>
          <w:sz w:val="28"/>
          <w:szCs w:val="28"/>
        </w:rPr>
        <w:t>.</w:t>
      </w:r>
      <w:r w:rsidR="00275DD7" w:rsidRPr="00E65438">
        <w:rPr>
          <w:color w:val="000000"/>
          <w:sz w:val="28"/>
          <w:szCs w:val="28"/>
        </w:rPr>
        <w:t xml:space="preserve"> Среди показателей Бивера Федорова выделяет коэффициент текущей ликвидности, финансовый леверидж, экономическую рентабельность и коэффициент Бивера. Горизонт прогнозирования банкротства по данной методике составляет 5 лет. Бивер разделил все фирмы на три группы: предприятия за один год до банкротства, предприятия за пять лет до наступления банкротства и благополучные предприятия, </w:t>
      </w:r>
      <w:r w:rsidR="00D604F8" w:rsidRPr="00E65438">
        <w:rPr>
          <w:color w:val="000000"/>
          <w:sz w:val="28"/>
          <w:szCs w:val="28"/>
        </w:rPr>
        <w:t>которым в ближайшие годы банкротство не грозит. Значения расчетных коэффициентов сравниваются с соответствующими нормативными величинами и, исходя из этого, определяется, обанкротится ли предприятие.</w:t>
      </w:r>
      <w:r w:rsidR="00D604F8" w:rsidRPr="00E65438">
        <w:rPr>
          <w:rStyle w:val="a5"/>
          <w:color w:val="000000"/>
          <w:sz w:val="28"/>
          <w:szCs w:val="28"/>
        </w:rPr>
        <w:footnoteReference w:id="9"/>
      </w:r>
    </w:p>
    <w:p w:rsidR="00864C18" w:rsidRPr="00E65438" w:rsidRDefault="00E65438" w:rsidP="00E65438">
      <w:pPr>
        <w:tabs>
          <w:tab w:val="left" w:pos="0"/>
        </w:tabs>
        <w:spacing w:line="360" w:lineRule="auto"/>
        <w:ind w:firstLine="709"/>
        <w:jc w:val="both"/>
        <w:rPr>
          <w:color w:val="000000"/>
          <w:sz w:val="28"/>
          <w:szCs w:val="28"/>
        </w:rPr>
      </w:pPr>
      <w:r w:rsidRPr="00E65438">
        <w:rPr>
          <w:color w:val="000000"/>
          <w:sz w:val="28"/>
          <w:szCs w:val="28"/>
        </w:rPr>
        <w:t>Егорычев</w:t>
      </w:r>
      <w:r>
        <w:rPr>
          <w:color w:val="000000"/>
          <w:sz w:val="28"/>
          <w:szCs w:val="28"/>
        </w:rPr>
        <w:t> </w:t>
      </w:r>
      <w:r w:rsidRPr="00E65438">
        <w:rPr>
          <w:color w:val="000000"/>
          <w:sz w:val="28"/>
          <w:szCs w:val="28"/>
        </w:rPr>
        <w:t>И.Г.</w:t>
      </w:r>
      <w:r w:rsidR="006A0430" w:rsidRPr="00E65438">
        <w:rPr>
          <w:color w:val="000000"/>
          <w:sz w:val="28"/>
          <w:szCs w:val="28"/>
        </w:rPr>
        <w:t xml:space="preserve"> и </w:t>
      </w:r>
      <w:r w:rsidRPr="00E65438">
        <w:rPr>
          <w:color w:val="000000"/>
          <w:sz w:val="28"/>
          <w:szCs w:val="28"/>
        </w:rPr>
        <w:t>Крюков</w:t>
      </w:r>
      <w:r>
        <w:rPr>
          <w:color w:val="000000"/>
          <w:sz w:val="28"/>
          <w:szCs w:val="28"/>
        </w:rPr>
        <w:t> </w:t>
      </w:r>
      <w:r w:rsidRPr="00E65438">
        <w:rPr>
          <w:color w:val="000000"/>
          <w:sz w:val="28"/>
          <w:szCs w:val="28"/>
        </w:rPr>
        <w:t>А.Ф.</w:t>
      </w:r>
      <w:r w:rsidR="00721C53" w:rsidRPr="00E65438">
        <w:rPr>
          <w:color w:val="000000"/>
          <w:sz w:val="28"/>
          <w:szCs w:val="28"/>
        </w:rPr>
        <w:t xml:space="preserve"> при определении показателей в методике Бивера</w:t>
      </w:r>
      <w:r w:rsidR="006A0430" w:rsidRPr="00E65438">
        <w:rPr>
          <w:color w:val="000000"/>
          <w:sz w:val="28"/>
          <w:szCs w:val="28"/>
        </w:rPr>
        <w:t xml:space="preserve"> помимо вышеназванных факторов</w:t>
      </w:r>
      <w:r w:rsidR="00721C53" w:rsidRPr="00E65438">
        <w:rPr>
          <w:color w:val="000000"/>
          <w:sz w:val="28"/>
          <w:szCs w:val="28"/>
        </w:rPr>
        <w:t xml:space="preserve"> </w:t>
      </w:r>
      <w:r w:rsidR="00D77777" w:rsidRPr="00E65438">
        <w:rPr>
          <w:color w:val="000000"/>
          <w:sz w:val="28"/>
          <w:szCs w:val="28"/>
        </w:rPr>
        <w:t xml:space="preserve">также </w:t>
      </w:r>
      <w:r w:rsidR="00721C53" w:rsidRPr="00E65438">
        <w:rPr>
          <w:color w:val="000000"/>
          <w:sz w:val="28"/>
          <w:szCs w:val="28"/>
        </w:rPr>
        <w:t>выделя</w:t>
      </w:r>
      <w:r w:rsidR="00864C18" w:rsidRPr="00E65438">
        <w:rPr>
          <w:color w:val="000000"/>
          <w:sz w:val="28"/>
          <w:szCs w:val="28"/>
        </w:rPr>
        <w:t>ю</w:t>
      </w:r>
      <w:r w:rsidR="00721C53" w:rsidRPr="00E65438">
        <w:rPr>
          <w:color w:val="000000"/>
          <w:sz w:val="28"/>
          <w:szCs w:val="28"/>
        </w:rPr>
        <w:t xml:space="preserve">т </w:t>
      </w:r>
      <w:r w:rsidR="00864C18" w:rsidRPr="00E65438">
        <w:rPr>
          <w:color w:val="000000"/>
          <w:sz w:val="28"/>
          <w:szCs w:val="28"/>
        </w:rPr>
        <w:t>долю чистого оборотного капитала в активах</w:t>
      </w:r>
      <w:r w:rsidR="006A0430" w:rsidRPr="00E65438">
        <w:rPr>
          <w:color w:val="000000"/>
          <w:sz w:val="28"/>
          <w:szCs w:val="28"/>
        </w:rPr>
        <w:t xml:space="preserve">. Они отмечают, что с учетом </w:t>
      </w:r>
      <w:r w:rsidR="00864C18" w:rsidRPr="00E65438">
        <w:rPr>
          <w:color w:val="000000"/>
          <w:sz w:val="28"/>
          <w:szCs w:val="28"/>
        </w:rPr>
        <w:t>нестабильности и динамичности российской экономики горизонт прогнозирования по методике Бивера слишком большой.</w:t>
      </w:r>
    </w:p>
    <w:p w:rsidR="00864C18" w:rsidRPr="00E65438" w:rsidRDefault="00864C18" w:rsidP="00E65438">
      <w:pPr>
        <w:tabs>
          <w:tab w:val="left" w:pos="0"/>
        </w:tabs>
        <w:spacing w:line="360" w:lineRule="auto"/>
        <w:ind w:firstLine="709"/>
        <w:jc w:val="both"/>
        <w:rPr>
          <w:color w:val="000000"/>
          <w:sz w:val="28"/>
          <w:szCs w:val="28"/>
        </w:rPr>
      </w:pPr>
    </w:p>
    <w:p w:rsidR="00721C53" w:rsidRPr="00245D10" w:rsidRDefault="00245D10" w:rsidP="00245D10">
      <w:pPr>
        <w:tabs>
          <w:tab w:val="left" w:pos="0"/>
        </w:tabs>
        <w:spacing w:line="360" w:lineRule="auto"/>
        <w:ind w:firstLine="720"/>
        <w:jc w:val="both"/>
        <w:rPr>
          <w:b/>
          <w:color w:val="000000"/>
          <w:sz w:val="28"/>
          <w:szCs w:val="28"/>
        </w:rPr>
      </w:pPr>
      <w:r w:rsidRPr="00245D10">
        <w:rPr>
          <w:b/>
          <w:color w:val="000000"/>
          <w:sz w:val="28"/>
          <w:szCs w:val="28"/>
        </w:rPr>
        <w:t xml:space="preserve">1.1.4 </w:t>
      </w:r>
      <w:r w:rsidR="00864C18" w:rsidRPr="00245D10">
        <w:rPr>
          <w:b/>
          <w:color w:val="000000"/>
          <w:sz w:val="28"/>
          <w:szCs w:val="28"/>
        </w:rPr>
        <w:t>Обобщение</w:t>
      </w:r>
      <w:r w:rsidR="00B62A3C" w:rsidRPr="00245D10">
        <w:rPr>
          <w:b/>
          <w:color w:val="000000"/>
          <w:sz w:val="28"/>
          <w:szCs w:val="28"/>
        </w:rPr>
        <w:t xml:space="preserve"> и оценка</w:t>
      </w:r>
      <w:r w:rsidR="00864C18" w:rsidRPr="00245D10">
        <w:rPr>
          <w:b/>
          <w:color w:val="000000"/>
          <w:sz w:val="28"/>
          <w:szCs w:val="28"/>
        </w:rPr>
        <w:t xml:space="preserve"> результатов анализа зарубежных методик прогнозирования вероятности банкротства предприяти</w:t>
      </w:r>
      <w:r w:rsidR="00B62A3C" w:rsidRPr="00245D10">
        <w:rPr>
          <w:b/>
          <w:color w:val="000000"/>
          <w:sz w:val="28"/>
          <w:szCs w:val="28"/>
        </w:rPr>
        <w:t>я</w:t>
      </w:r>
    </w:p>
    <w:p w:rsidR="00643F02" w:rsidRPr="00E65438" w:rsidRDefault="009C5ABE" w:rsidP="00E65438">
      <w:pPr>
        <w:spacing w:line="360" w:lineRule="auto"/>
        <w:ind w:firstLine="709"/>
        <w:jc w:val="both"/>
        <w:rPr>
          <w:color w:val="000000"/>
          <w:sz w:val="28"/>
          <w:szCs w:val="28"/>
        </w:rPr>
      </w:pPr>
      <w:r w:rsidRPr="00E65438">
        <w:rPr>
          <w:color w:val="000000"/>
          <w:sz w:val="28"/>
          <w:szCs w:val="28"/>
        </w:rPr>
        <w:t>Проанализировав</w:t>
      </w:r>
      <w:r w:rsidR="00E65438">
        <w:rPr>
          <w:color w:val="000000"/>
          <w:sz w:val="28"/>
          <w:szCs w:val="28"/>
        </w:rPr>
        <w:t xml:space="preserve"> </w:t>
      </w:r>
      <w:r w:rsidRPr="00E65438">
        <w:rPr>
          <w:color w:val="000000"/>
          <w:sz w:val="28"/>
          <w:szCs w:val="28"/>
        </w:rPr>
        <w:t>суждения различных авторов</w:t>
      </w:r>
      <w:r w:rsidR="00AA48D6" w:rsidRPr="00E65438">
        <w:rPr>
          <w:color w:val="000000"/>
          <w:sz w:val="28"/>
          <w:szCs w:val="28"/>
        </w:rPr>
        <w:t xml:space="preserve"> по поводу применения западных метод</w:t>
      </w:r>
      <w:r w:rsidR="00F043E3" w:rsidRPr="00E65438">
        <w:rPr>
          <w:color w:val="000000"/>
          <w:sz w:val="28"/>
          <w:szCs w:val="28"/>
        </w:rPr>
        <w:t>ов прогнозирования вероятности банкротства предприятий</w:t>
      </w:r>
      <w:r w:rsidR="00AA48D6" w:rsidRPr="00E65438">
        <w:rPr>
          <w:color w:val="000000"/>
          <w:sz w:val="28"/>
          <w:szCs w:val="28"/>
        </w:rPr>
        <w:t xml:space="preserve"> в современных экономических условиях, можно заметить,</w:t>
      </w:r>
      <w:r w:rsidR="000267B5" w:rsidRPr="00E65438">
        <w:rPr>
          <w:color w:val="000000"/>
          <w:sz w:val="28"/>
          <w:szCs w:val="28"/>
        </w:rPr>
        <w:t xml:space="preserve"> что</w:t>
      </w:r>
      <w:r w:rsidR="00AA48D6" w:rsidRPr="00E65438">
        <w:rPr>
          <w:color w:val="000000"/>
          <w:sz w:val="28"/>
          <w:szCs w:val="28"/>
        </w:rPr>
        <w:t xml:space="preserve"> </w:t>
      </w:r>
      <w:r w:rsidR="00D06F09" w:rsidRPr="00E65438">
        <w:rPr>
          <w:color w:val="000000"/>
          <w:sz w:val="28"/>
          <w:szCs w:val="28"/>
        </w:rPr>
        <w:t>большинство российских аналитиков сход</w:t>
      </w:r>
      <w:r w:rsidR="00643F02" w:rsidRPr="00E65438">
        <w:rPr>
          <w:color w:val="000000"/>
          <w:sz w:val="28"/>
          <w:szCs w:val="28"/>
        </w:rPr>
        <w:t>и</w:t>
      </w:r>
      <w:r w:rsidR="00D06F09" w:rsidRPr="00E65438">
        <w:rPr>
          <w:color w:val="000000"/>
          <w:sz w:val="28"/>
          <w:szCs w:val="28"/>
        </w:rPr>
        <w:t>тся во мнении, что</w:t>
      </w:r>
      <w:r w:rsidR="00380566" w:rsidRPr="00E65438">
        <w:rPr>
          <w:color w:val="000000"/>
          <w:sz w:val="28"/>
          <w:szCs w:val="28"/>
        </w:rPr>
        <w:t xml:space="preserve"> вышеназванные </w:t>
      </w:r>
      <w:r w:rsidR="00194D37" w:rsidRPr="00E65438">
        <w:rPr>
          <w:color w:val="000000"/>
          <w:sz w:val="28"/>
          <w:szCs w:val="28"/>
        </w:rPr>
        <w:t>модели</w:t>
      </w:r>
      <w:r w:rsidR="00380566" w:rsidRPr="00E65438">
        <w:rPr>
          <w:color w:val="000000"/>
          <w:sz w:val="28"/>
          <w:szCs w:val="28"/>
        </w:rPr>
        <w:t xml:space="preserve"> являются </w:t>
      </w:r>
      <w:r w:rsidR="00E43FC4" w:rsidRPr="00E65438">
        <w:rPr>
          <w:color w:val="000000"/>
          <w:sz w:val="28"/>
          <w:szCs w:val="28"/>
        </w:rPr>
        <w:t>устаревшими</w:t>
      </w:r>
      <w:r w:rsidR="00380566" w:rsidRPr="00E65438">
        <w:rPr>
          <w:color w:val="000000"/>
          <w:sz w:val="28"/>
          <w:szCs w:val="28"/>
        </w:rPr>
        <w:t xml:space="preserve"> и во многом не соответствуют экон</w:t>
      </w:r>
      <w:r w:rsidR="00643F02" w:rsidRPr="00E65438">
        <w:rPr>
          <w:color w:val="000000"/>
          <w:sz w:val="28"/>
          <w:szCs w:val="28"/>
        </w:rPr>
        <w:t xml:space="preserve">омической ситуации, сложившейся </w:t>
      </w:r>
      <w:r w:rsidR="003C2AEC" w:rsidRPr="00E65438">
        <w:rPr>
          <w:color w:val="000000"/>
          <w:sz w:val="28"/>
          <w:szCs w:val="28"/>
        </w:rPr>
        <w:t>в стране</w:t>
      </w:r>
      <w:r w:rsidR="00380566" w:rsidRPr="00E65438">
        <w:rPr>
          <w:color w:val="000000"/>
          <w:sz w:val="28"/>
          <w:szCs w:val="28"/>
        </w:rPr>
        <w:t xml:space="preserve">. </w:t>
      </w:r>
      <w:r w:rsidR="00AA48D6" w:rsidRPr="00E65438">
        <w:rPr>
          <w:color w:val="000000"/>
          <w:sz w:val="28"/>
          <w:szCs w:val="28"/>
        </w:rPr>
        <w:t>Они учитывают далеко не все факторы, отвечающие за способность предприятий удовлетворять требования кредиторов по денежным обязательствам и исполнять обязанности по уплате обязательных платежей в бюд</w:t>
      </w:r>
      <w:r w:rsidR="00333188" w:rsidRPr="00E65438">
        <w:rPr>
          <w:color w:val="000000"/>
          <w:sz w:val="28"/>
          <w:szCs w:val="28"/>
        </w:rPr>
        <w:t>жет, а</w:t>
      </w:r>
      <w:r w:rsidR="000267B5" w:rsidRPr="00E65438">
        <w:rPr>
          <w:color w:val="000000"/>
          <w:sz w:val="28"/>
          <w:szCs w:val="28"/>
        </w:rPr>
        <w:t>,</w:t>
      </w:r>
      <w:r w:rsidR="00333188" w:rsidRPr="00E65438">
        <w:rPr>
          <w:color w:val="000000"/>
          <w:sz w:val="28"/>
          <w:szCs w:val="28"/>
        </w:rPr>
        <w:t xml:space="preserve"> следовательно, их применение не даст достоверных прогнозных результатов.</w:t>
      </w:r>
      <w:r w:rsidR="00E43FC4" w:rsidRPr="00E65438">
        <w:rPr>
          <w:color w:val="000000"/>
          <w:sz w:val="28"/>
          <w:szCs w:val="28"/>
        </w:rPr>
        <w:t xml:space="preserve"> </w:t>
      </w:r>
      <w:r w:rsidR="003C2AEC" w:rsidRPr="00E65438">
        <w:rPr>
          <w:color w:val="000000"/>
          <w:sz w:val="28"/>
          <w:szCs w:val="28"/>
        </w:rPr>
        <w:t>Также н</w:t>
      </w:r>
      <w:r w:rsidR="00194D37" w:rsidRPr="00E65438">
        <w:rPr>
          <w:color w:val="000000"/>
          <w:sz w:val="28"/>
          <w:szCs w:val="28"/>
        </w:rPr>
        <w:t>еграмотное</w:t>
      </w:r>
      <w:r w:rsidR="00643F02" w:rsidRPr="00E65438">
        <w:rPr>
          <w:color w:val="000000"/>
          <w:sz w:val="28"/>
          <w:szCs w:val="28"/>
        </w:rPr>
        <w:t xml:space="preserve"> </w:t>
      </w:r>
      <w:r w:rsidR="00194D37" w:rsidRPr="00E65438">
        <w:rPr>
          <w:color w:val="000000"/>
          <w:sz w:val="28"/>
          <w:szCs w:val="28"/>
        </w:rPr>
        <w:t>применение западных</w:t>
      </w:r>
      <w:r w:rsidR="00643F02" w:rsidRPr="00E65438">
        <w:rPr>
          <w:color w:val="000000"/>
          <w:sz w:val="28"/>
          <w:szCs w:val="28"/>
        </w:rPr>
        <w:t xml:space="preserve"> метод</w:t>
      </w:r>
      <w:r w:rsidR="00194D37" w:rsidRPr="00E65438">
        <w:rPr>
          <w:color w:val="000000"/>
          <w:sz w:val="28"/>
          <w:szCs w:val="28"/>
        </w:rPr>
        <w:t>ов</w:t>
      </w:r>
      <w:r w:rsidR="00643F02" w:rsidRPr="00E65438">
        <w:rPr>
          <w:color w:val="000000"/>
          <w:sz w:val="28"/>
          <w:szCs w:val="28"/>
        </w:rPr>
        <w:t xml:space="preserve"> прогнозирования возможного банкротства в российских условиях зачастую да</w:t>
      </w:r>
      <w:r w:rsidR="00194D37" w:rsidRPr="00E65438">
        <w:rPr>
          <w:color w:val="000000"/>
          <w:sz w:val="28"/>
          <w:szCs w:val="28"/>
        </w:rPr>
        <w:t>е</w:t>
      </w:r>
      <w:r w:rsidR="00643F02" w:rsidRPr="00E65438">
        <w:rPr>
          <w:color w:val="000000"/>
          <w:sz w:val="28"/>
          <w:szCs w:val="28"/>
        </w:rPr>
        <w:t>т нет</w:t>
      </w:r>
      <w:r w:rsidRPr="00E65438">
        <w:rPr>
          <w:color w:val="000000"/>
          <w:sz w:val="28"/>
          <w:szCs w:val="28"/>
        </w:rPr>
        <w:t>очные результаты.</w:t>
      </w:r>
    </w:p>
    <w:p w:rsidR="00194D37" w:rsidRPr="00E65438" w:rsidRDefault="00194D37" w:rsidP="00E65438">
      <w:pPr>
        <w:spacing w:line="360" w:lineRule="auto"/>
        <w:ind w:firstLine="709"/>
        <w:jc w:val="both"/>
        <w:rPr>
          <w:color w:val="000000"/>
          <w:sz w:val="28"/>
          <w:szCs w:val="28"/>
        </w:rPr>
      </w:pPr>
      <w:r w:rsidRPr="00E65438">
        <w:rPr>
          <w:color w:val="000000"/>
          <w:sz w:val="28"/>
          <w:szCs w:val="28"/>
        </w:rPr>
        <w:t>На мой взгляд, необходимо применять данные методы прогнозирования банкротства предприятия в зави</w:t>
      </w:r>
      <w:r w:rsidR="0043384A" w:rsidRPr="00E65438">
        <w:rPr>
          <w:color w:val="000000"/>
          <w:sz w:val="28"/>
          <w:szCs w:val="28"/>
        </w:rPr>
        <w:t>симости от конкретной ситуации.</w:t>
      </w:r>
    </w:p>
    <w:p w:rsidR="00194D37" w:rsidRPr="00E65438" w:rsidRDefault="00194D37" w:rsidP="00E65438">
      <w:pPr>
        <w:spacing w:line="360" w:lineRule="auto"/>
        <w:ind w:firstLine="709"/>
        <w:jc w:val="both"/>
        <w:rPr>
          <w:color w:val="000000"/>
          <w:sz w:val="28"/>
          <w:szCs w:val="28"/>
        </w:rPr>
      </w:pPr>
      <w:r w:rsidRPr="00E65438">
        <w:rPr>
          <w:color w:val="000000"/>
          <w:sz w:val="28"/>
          <w:szCs w:val="28"/>
        </w:rPr>
        <w:t xml:space="preserve">Так </w:t>
      </w:r>
      <w:r w:rsidR="0043384A" w:rsidRPr="00E65438">
        <w:rPr>
          <w:color w:val="000000"/>
          <w:sz w:val="28"/>
          <w:szCs w:val="28"/>
        </w:rPr>
        <w:t>использование</w:t>
      </w:r>
      <w:r w:rsidRPr="00E65438">
        <w:rPr>
          <w:color w:val="000000"/>
          <w:sz w:val="28"/>
          <w:szCs w:val="28"/>
        </w:rPr>
        <w:t xml:space="preserve"> пятифакторной модели Альтмана </w:t>
      </w:r>
      <w:r w:rsidR="0043384A" w:rsidRPr="00E65438">
        <w:rPr>
          <w:color w:val="000000"/>
          <w:sz w:val="28"/>
          <w:szCs w:val="28"/>
        </w:rPr>
        <w:t>целесообразно</w:t>
      </w:r>
      <w:r w:rsidRPr="00E65438">
        <w:rPr>
          <w:color w:val="000000"/>
          <w:sz w:val="28"/>
          <w:szCs w:val="28"/>
        </w:rPr>
        <w:t xml:space="preserve"> лишь для крупных акционерных фирм и банков, котор</w:t>
      </w:r>
      <w:r w:rsidR="00DA7FC2" w:rsidRPr="00E65438">
        <w:rPr>
          <w:color w:val="000000"/>
          <w:sz w:val="28"/>
          <w:szCs w:val="28"/>
        </w:rPr>
        <w:t>ые котируют свои акции на рынке, либо есть какая-либо другая возможность определить рыночную стоимость акций.</w:t>
      </w:r>
      <w:r w:rsidRPr="00E65438">
        <w:rPr>
          <w:color w:val="000000"/>
          <w:sz w:val="28"/>
          <w:szCs w:val="28"/>
        </w:rPr>
        <w:t xml:space="preserve"> Поскольку российский фондовый рынок отс</w:t>
      </w:r>
      <w:r w:rsidR="0043384A" w:rsidRPr="00E65438">
        <w:rPr>
          <w:color w:val="000000"/>
          <w:sz w:val="28"/>
          <w:szCs w:val="28"/>
        </w:rPr>
        <w:t>тает в развитии от зарубежных аналогов</w:t>
      </w:r>
      <w:r w:rsidRPr="00E65438">
        <w:rPr>
          <w:color w:val="000000"/>
          <w:sz w:val="28"/>
          <w:szCs w:val="28"/>
        </w:rPr>
        <w:t>, в данном случае, возможно, даже нет необходимости</w:t>
      </w:r>
      <w:r w:rsidR="0043384A" w:rsidRPr="00E65438">
        <w:rPr>
          <w:color w:val="000000"/>
          <w:sz w:val="28"/>
          <w:szCs w:val="28"/>
        </w:rPr>
        <w:t xml:space="preserve"> существенно корректировать коэффициенты при переменных факторной модели. Модифицированный вариант </w:t>
      </w:r>
      <w:r w:rsidR="0043384A" w:rsidRPr="00E65438">
        <w:rPr>
          <w:color w:val="000000"/>
          <w:sz w:val="28"/>
          <w:szCs w:val="28"/>
          <w:lang w:val="en-US"/>
        </w:rPr>
        <w:t>Z</w:t>
      </w:r>
      <w:r w:rsidR="00E65438">
        <w:rPr>
          <w:color w:val="000000"/>
          <w:sz w:val="28"/>
          <w:szCs w:val="28"/>
        </w:rPr>
        <w:t>-</w:t>
      </w:r>
      <w:r w:rsidR="00E65438" w:rsidRPr="00E65438">
        <w:rPr>
          <w:color w:val="000000"/>
          <w:sz w:val="28"/>
          <w:szCs w:val="28"/>
        </w:rPr>
        <w:t>с</w:t>
      </w:r>
      <w:r w:rsidR="0043384A" w:rsidRPr="00E65438">
        <w:rPr>
          <w:color w:val="000000"/>
          <w:sz w:val="28"/>
          <w:szCs w:val="28"/>
        </w:rPr>
        <w:t>чета оптимально подойдет для акционерных обществ, для которых затруднительно определить рыночную стоимость акций.</w:t>
      </w:r>
      <w:r w:rsidR="00F2033F" w:rsidRPr="00E65438">
        <w:rPr>
          <w:color w:val="000000"/>
          <w:sz w:val="28"/>
          <w:szCs w:val="28"/>
        </w:rPr>
        <w:t xml:space="preserve"> Для получения максимально достоверных результатов горизонт прогнозирования по методике </w:t>
      </w:r>
      <w:r w:rsidR="00F2033F" w:rsidRPr="00E65438">
        <w:rPr>
          <w:color w:val="000000"/>
          <w:sz w:val="28"/>
          <w:szCs w:val="28"/>
          <w:lang w:val="en-US"/>
        </w:rPr>
        <w:t>Z</w:t>
      </w:r>
      <w:r w:rsidR="00E65438">
        <w:rPr>
          <w:color w:val="000000"/>
          <w:sz w:val="28"/>
          <w:szCs w:val="28"/>
        </w:rPr>
        <w:t>-</w:t>
      </w:r>
      <w:r w:rsidR="00E65438" w:rsidRPr="00E65438">
        <w:rPr>
          <w:color w:val="000000"/>
          <w:sz w:val="28"/>
          <w:szCs w:val="28"/>
        </w:rPr>
        <w:t>с</w:t>
      </w:r>
      <w:r w:rsidR="00F2033F" w:rsidRPr="00E65438">
        <w:rPr>
          <w:color w:val="000000"/>
          <w:sz w:val="28"/>
          <w:szCs w:val="28"/>
        </w:rPr>
        <w:t>чета желательно принимать равным одному году.</w:t>
      </w:r>
    </w:p>
    <w:p w:rsidR="0043384A" w:rsidRPr="00E65438" w:rsidRDefault="003C2AEC" w:rsidP="00E65438">
      <w:pPr>
        <w:spacing w:line="360" w:lineRule="auto"/>
        <w:ind w:firstLine="709"/>
        <w:jc w:val="both"/>
        <w:rPr>
          <w:color w:val="000000"/>
          <w:sz w:val="28"/>
          <w:szCs w:val="28"/>
        </w:rPr>
      </w:pPr>
      <w:r w:rsidRPr="00E65438">
        <w:rPr>
          <w:color w:val="000000"/>
          <w:sz w:val="28"/>
          <w:szCs w:val="28"/>
        </w:rPr>
        <w:t>П</w:t>
      </w:r>
      <w:r w:rsidR="00981968" w:rsidRPr="00E65438">
        <w:rPr>
          <w:color w:val="000000"/>
          <w:sz w:val="28"/>
          <w:szCs w:val="28"/>
        </w:rPr>
        <w:t>ри</w:t>
      </w:r>
      <w:r w:rsidR="0043384A" w:rsidRPr="00E65438">
        <w:rPr>
          <w:color w:val="000000"/>
          <w:sz w:val="28"/>
          <w:szCs w:val="28"/>
        </w:rPr>
        <w:t xml:space="preserve"> полноте и доступности информации </w:t>
      </w:r>
      <w:r w:rsidR="007E655C" w:rsidRPr="00E65438">
        <w:rPr>
          <w:color w:val="000000"/>
          <w:sz w:val="28"/>
          <w:szCs w:val="28"/>
        </w:rPr>
        <w:t xml:space="preserve">либо при проведении внутрифирменного обследования </w:t>
      </w:r>
      <w:r w:rsidR="0043384A" w:rsidRPr="00E65438">
        <w:rPr>
          <w:color w:val="000000"/>
          <w:sz w:val="28"/>
          <w:szCs w:val="28"/>
        </w:rPr>
        <w:t>рационально использование семифакторной модели Альтмана, которая дает высокую точность</w:t>
      </w:r>
      <w:r w:rsidR="00E65438">
        <w:rPr>
          <w:color w:val="000000"/>
          <w:sz w:val="28"/>
          <w:szCs w:val="28"/>
        </w:rPr>
        <w:t xml:space="preserve"> </w:t>
      </w:r>
      <w:r w:rsidR="0043384A" w:rsidRPr="00E65438">
        <w:rPr>
          <w:color w:val="000000"/>
          <w:sz w:val="28"/>
          <w:szCs w:val="28"/>
        </w:rPr>
        <w:t>прогноза</w:t>
      </w:r>
      <w:r w:rsidR="00981968" w:rsidRPr="00E65438">
        <w:rPr>
          <w:color w:val="000000"/>
          <w:sz w:val="28"/>
          <w:szCs w:val="28"/>
        </w:rPr>
        <w:t xml:space="preserve"> и охватывает значительный объем факторов, влияющих на способность предприятия расплатиться по своим долгам</w:t>
      </w:r>
      <w:r w:rsidR="00674E43" w:rsidRPr="00E65438">
        <w:rPr>
          <w:color w:val="000000"/>
          <w:sz w:val="28"/>
          <w:szCs w:val="28"/>
        </w:rPr>
        <w:t xml:space="preserve">. </w:t>
      </w:r>
      <w:r w:rsidR="007E655C" w:rsidRPr="00E65438">
        <w:rPr>
          <w:color w:val="000000"/>
          <w:sz w:val="28"/>
          <w:szCs w:val="28"/>
        </w:rPr>
        <w:t>Для получения максимально достоверного прогноза желательна корректировка весовых коэффициентов в зависимости от отрасли, в которой функционирует предприятие.</w:t>
      </w:r>
    </w:p>
    <w:p w:rsidR="007E655C" w:rsidRPr="00E65438" w:rsidRDefault="007E655C" w:rsidP="00E65438">
      <w:pPr>
        <w:spacing w:line="360" w:lineRule="auto"/>
        <w:ind w:firstLine="709"/>
        <w:jc w:val="both"/>
        <w:rPr>
          <w:color w:val="000000"/>
          <w:sz w:val="28"/>
          <w:szCs w:val="28"/>
        </w:rPr>
      </w:pPr>
      <w:r w:rsidRPr="00E65438">
        <w:rPr>
          <w:color w:val="000000"/>
          <w:sz w:val="28"/>
          <w:szCs w:val="28"/>
        </w:rPr>
        <w:t>Двухфакторная модель, по моему мнению, может применяться при необходимости в приблизительной оценке вероятности банкротства предприятия. В противном случае из-за неточности методики</w:t>
      </w:r>
      <w:r w:rsidR="00FF5E5E" w:rsidRPr="00E65438">
        <w:rPr>
          <w:color w:val="000000"/>
          <w:sz w:val="28"/>
          <w:szCs w:val="28"/>
        </w:rPr>
        <w:t xml:space="preserve"> в плане недоучета большинства факторов</w:t>
      </w:r>
      <w:r w:rsidRPr="00E65438">
        <w:rPr>
          <w:color w:val="000000"/>
          <w:sz w:val="28"/>
          <w:szCs w:val="28"/>
        </w:rPr>
        <w:t xml:space="preserve"> определение вероятности банкротства фактически теряет всякий смысл. Как вариант, можно преобразовать данную модель до</w:t>
      </w:r>
      <w:r w:rsidR="00E65438">
        <w:rPr>
          <w:color w:val="000000"/>
          <w:sz w:val="28"/>
          <w:szCs w:val="28"/>
        </w:rPr>
        <w:t xml:space="preserve"> </w:t>
      </w:r>
      <w:r w:rsidRPr="00E65438">
        <w:rPr>
          <w:color w:val="000000"/>
          <w:sz w:val="28"/>
          <w:szCs w:val="28"/>
        </w:rPr>
        <w:t>пяти-шестифакторной</w:t>
      </w:r>
      <w:r w:rsidR="00FF5E5E" w:rsidRPr="00E65438">
        <w:rPr>
          <w:color w:val="000000"/>
          <w:sz w:val="28"/>
          <w:szCs w:val="28"/>
        </w:rPr>
        <w:t xml:space="preserve"> и определить параметры уравнения с учетом отраслевой спецификации деятельности предприятия, однако индивидуализация модели является сверхтрудоемким процессом, что экономически неэффективно (разве что при проведении крупномасштабных исследований отечественными аналитиками).</w:t>
      </w:r>
    </w:p>
    <w:p w:rsidR="009E30E7" w:rsidRPr="00E65438" w:rsidRDefault="00C76B26" w:rsidP="00E65438">
      <w:pPr>
        <w:spacing w:line="360" w:lineRule="auto"/>
        <w:ind w:firstLine="709"/>
        <w:jc w:val="both"/>
        <w:rPr>
          <w:color w:val="000000"/>
          <w:sz w:val="28"/>
          <w:szCs w:val="28"/>
        </w:rPr>
      </w:pPr>
      <w:r w:rsidRPr="00E65438">
        <w:rPr>
          <w:color w:val="000000"/>
          <w:sz w:val="28"/>
          <w:szCs w:val="28"/>
        </w:rPr>
        <w:t xml:space="preserve">Методика Бивера, в принципе, может точно определить вероятность наступления банкротства. Она является вполне универсальной, поскольку связана с сопоставлением каждого из расчетных коэффициентов с нормативной величиной, а не с механической подставкой их значений в </w:t>
      </w:r>
      <w:r w:rsidRPr="00E65438">
        <w:rPr>
          <w:color w:val="000000"/>
          <w:sz w:val="28"/>
          <w:szCs w:val="28"/>
          <w:lang w:val="en-US"/>
        </w:rPr>
        <w:t>n</w:t>
      </w:r>
      <w:r w:rsidR="00E65438">
        <w:rPr>
          <w:color w:val="000000"/>
          <w:sz w:val="28"/>
          <w:szCs w:val="28"/>
        </w:rPr>
        <w:t>-</w:t>
      </w:r>
      <w:r w:rsidR="00E65438" w:rsidRPr="00E65438">
        <w:rPr>
          <w:color w:val="000000"/>
          <w:sz w:val="28"/>
          <w:szCs w:val="28"/>
        </w:rPr>
        <w:t>ф</w:t>
      </w:r>
      <w:r w:rsidRPr="00E65438">
        <w:rPr>
          <w:color w:val="000000"/>
          <w:sz w:val="28"/>
          <w:szCs w:val="28"/>
        </w:rPr>
        <w:t>акторное уравнение. Однако г</w:t>
      </w:r>
      <w:r w:rsidR="009E30E7" w:rsidRPr="00E65438">
        <w:rPr>
          <w:color w:val="000000"/>
          <w:sz w:val="28"/>
          <w:szCs w:val="28"/>
        </w:rPr>
        <w:t>оризонт прогнозирования в пять лет значительно уменьшает точность прогноза. В связи с этим, а</w:t>
      </w:r>
      <w:r w:rsidR="0087748D" w:rsidRPr="00E65438">
        <w:rPr>
          <w:color w:val="000000"/>
          <w:sz w:val="28"/>
          <w:szCs w:val="28"/>
        </w:rPr>
        <w:t>,</w:t>
      </w:r>
      <w:r w:rsidR="009E30E7" w:rsidRPr="00E65438">
        <w:rPr>
          <w:color w:val="000000"/>
          <w:sz w:val="28"/>
          <w:szCs w:val="28"/>
        </w:rPr>
        <w:t xml:space="preserve"> также учитывая динамичность экономической ситуации в стране, желательно горизонт прогнозирования сузить до одного года.</w:t>
      </w:r>
    </w:p>
    <w:p w:rsidR="00E65438" w:rsidRDefault="009E30E7" w:rsidP="00E65438">
      <w:pPr>
        <w:spacing w:line="360" w:lineRule="auto"/>
        <w:ind w:firstLine="709"/>
        <w:jc w:val="both"/>
        <w:rPr>
          <w:color w:val="000000"/>
          <w:sz w:val="28"/>
          <w:szCs w:val="28"/>
        </w:rPr>
      </w:pPr>
      <w:r w:rsidRPr="00E65438">
        <w:rPr>
          <w:color w:val="000000"/>
          <w:sz w:val="28"/>
          <w:szCs w:val="28"/>
        </w:rPr>
        <w:t xml:space="preserve">Стоит отметить, что помимо данных методик на западе разработано множество других как формализованных, так и неформализованных методов прогнозирования банкротства предприятий: модель </w:t>
      </w:r>
      <w:r w:rsidR="00790B27" w:rsidRPr="00E65438">
        <w:rPr>
          <w:color w:val="000000"/>
          <w:sz w:val="28"/>
          <w:szCs w:val="28"/>
        </w:rPr>
        <w:t>Т</w:t>
      </w:r>
      <w:r w:rsidRPr="00E65438">
        <w:rPr>
          <w:color w:val="000000"/>
          <w:sz w:val="28"/>
          <w:szCs w:val="28"/>
        </w:rPr>
        <w:t>аф</w:t>
      </w:r>
      <w:r w:rsidR="00790B27" w:rsidRPr="00E65438">
        <w:rPr>
          <w:color w:val="000000"/>
          <w:sz w:val="28"/>
          <w:szCs w:val="28"/>
        </w:rPr>
        <w:t>ф</w:t>
      </w:r>
      <w:r w:rsidRPr="00E65438">
        <w:rPr>
          <w:color w:val="000000"/>
          <w:sz w:val="28"/>
          <w:szCs w:val="28"/>
        </w:rPr>
        <w:t>лера, коэ</w:t>
      </w:r>
      <w:r w:rsidR="00790B27" w:rsidRPr="00E65438">
        <w:rPr>
          <w:color w:val="000000"/>
          <w:sz w:val="28"/>
          <w:szCs w:val="28"/>
        </w:rPr>
        <w:t>ффициент Фулмера, А-счет Аргенти, модель Лиса, модель Коннана-Гольдера и др., которы</w:t>
      </w:r>
      <w:r w:rsidR="00F73858" w:rsidRPr="00E65438">
        <w:rPr>
          <w:color w:val="000000"/>
          <w:sz w:val="28"/>
          <w:szCs w:val="28"/>
        </w:rPr>
        <w:t>е также изучаются и обсуждаются</w:t>
      </w:r>
      <w:r w:rsidR="00790B27" w:rsidRPr="00E65438">
        <w:rPr>
          <w:color w:val="000000"/>
          <w:sz w:val="28"/>
          <w:szCs w:val="28"/>
        </w:rPr>
        <w:t xml:space="preserve"> финансовыми </w:t>
      </w:r>
      <w:r w:rsidR="00F73858" w:rsidRPr="00E65438">
        <w:rPr>
          <w:color w:val="000000"/>
          <w:sz w:val="28"/>
          <w:szCs w:val="28"/>
        </w:rPr>
        <w:t>аналитиками,</w:t>
      </w:r>
      <w:r w:rsidR="00790B27" w:rsidRPr="00E65438">
        <w:rPr>
          <w:color w:val="000000"/>
          <w:sz w:val="28"/>
          <w:szCs w:val="28"/>
        </w:rPr>
        <w:t xml:space="preserve"> как России, так и всего мира.</w:t>
      </w:r>
    </w:p>
    <w:p w:rsidR="00E65438" w:rsidRDefault="00E65438" w:rsidP="00E65438">
      <w:pPr>
        <w:spacing w:line="360" w:lineRule="auto"/>
        <w:ind w:firstLine="709"/>
        <w:jc w:val="both"/>
        <w:rPr>
          <w:color w:val="000000"/>
          <w:sz w:val="28"/>
          <w:szCs w:val="28"/>
        </w:rPr>
      </w:pPr>
    </w:p>
    <w:p w:rsidR="00341B53" w:rsidRPr="00245D10" w:rsidRDefault="00245D10" w:rsidP="00245D10">
      <w:pPr>
        <w:spacing w:line="360" w:lineRule="auto"/>
        <w:ind w:firstLine="720"/>
        <w:jc w:val="both"/>
        <w:rPr>
          <w:b/>
          <w:color w:val="000000"/>
          <w:sz w:val="28"/>
          <w:szCs w:val="28"/>
        </w:rPr>
      </w:pPr>
      <w:r w:rsidRPr="00245D10">
        <w:rPr>
          <w:b/>
          <w:color w:val="000000"/>
          <w:sz w:val="28"/>
          <w:szCs w:val="28"/>
        </w:rPr>
        <w:t xml:space="preserve">1.2 </w:t>
      </w:r>
      <w:r w:rsidR="00671F56" w:rsidRPr="00245D10">
        <w:rPr>
          <w:b/>
          <w:color w:val="000000"/>
          <w:sz w:val="28"/>
          <w:szCs w:val="28"/>
        </w:rPr>
        <w:t>Анализ</w:t>
      </w:r>
      <w:r w:rsidR="00F73858" w:rsidRPr="00245D10">
        <w:rPr>
          <w:b/>
          <w:color w:val="000000"/>
          <w:sz w:val="28"/>
          <w:szCs w:val="28"/>
        </w:rPr>
        <w:t xml:space="preserve"> применения методов прогнозирования банкротства предприятия, разработанных российскими экономистами</w:t>
      </w:r>
    </w:p>
    <w:p w:rsidR="00245D10" w:rsidRDefault="00245D10" w:rsidP="00245D10">
      <w:pPr>
        <w:spacing w:line="360" w:lineRule="auto"/>
        <w:ind w:firstLine="720"/>
        <w:jc w:val="both"/>
        <w:rPr>
          <w:b/>
          <w:color w:val="000000"/>
          <w:sz w:val="28"/>
          <w:szCs w:val="28"/>
        </w:rPr>
      </w:pPr>
    </w:p>
    <w:p w:rsidR="004404E4" w:rsidRPr="00245D10" w:rsidRDefault="00245D10" w:rsidP="00245D10">
      <w:pPr>
        <w:spacing w:line="360" w:lineRule="auto"/>
        <w:ind w:firstLine="720"/>
        <w:jc w:val="both"/>
        <w:rPr>
          <w:b/>
          <w:color w:val="000000"/>
          <w:sz w:val="28"/>
          <w:szCs w:val="28"/>
        </w:rPr>
      </w:pPr>
      <w:r w:rsidRPr="00245D10">
        <w:rPr>
          <w:b/>
          <w:color w:val="000000"/>
          <w:sz w:val="28"/>
          <w:szCs w:val="28"/>
        </w:rPr>
        <w:t xml:space="preserve">1.2 1 </w:t>
      </w:r>
      <w:r w:rsidR="00671F56" w:rsidRPr="00245D10">
        <w:rPr>
          <w:b/>
          <w:color w:val="000000"/>
          <w:sz w:val="28"/>
          <w:szCs w:val="28"/>
        </w:rPr>
        <w:t>Возможность применения шестифакторной модели Зайцевой</w:t>
      </w:r>
    </w:p>
    <w:p w:rsidR="00AC7B9B" w:rsidRPr="00E65438" w:rsidRDefault="00E65438" w:rsidP="00E65438">
      <w:pPr>
        <w:spacing w:line="360" w:lineRule="auto"/>
        <w:ind w:firstLine="709"/>
        <w:jc w:val="both"/>
        <w:rPr>
          <w:color w:val="000000"/>
          <w:sz w:val="28"/>
          <w:szCs w:val="28"/>
        </w:rPr>
      </w:pPr>
      <w:r w:rsidRPr="00E65438">
        <w:rPr>
          <w:color w:val="000000"/>
          <w:sz w:val="28"/>
          <w:szCs w:val="28"/>
        </w:rPr>
        <w:t>Согласно</w:t>
      </w:r>
      <w:r>
        <w:rPr>
          <w:color w:val="000000"/>
          <w:sz w:val="28"/>
          <w:szCs w:val="28"/>
        </w:rPr>
        <w:t> </w:t>
      </w:r>
      <w:r w:rsidRPr="00E65438">
        <w:rPr>
          <w:color w:val="000000"/>
          <w:sz w:val="28"/>
          <w:szCs w:val="28"/>
        </w:rPr>
        <w:t>П.В.</w:t>
      </w:r>
      <w:r>
        <w:rPr>
          <w:color w:val="000000"/>
          <w:sz w:val="28"/>
          <w:szCs w:val="28"/>
        </w:rPr>
        <w:t> </w:t>
      </w:r>
      <w:r w:rsidRPr="00E65438">
        <w:rPr>
          <w:color w:val="000000"/>
          <w:sz w:val="28"/>
          <w:szCs w:val="28"/>
        </w:rPr>
        <w:t>Байдаусу</w:t>
      </w:r>
      <w:r w:rsidR="00AC7B9B" w:rsidRPr="00E65438">
        <w:rPr>
          <w:color w:val="000000"/>
          <w:sz w:val="28"/>
          <w:szCs w:val="28"/>
        </w:rPr>
        <w:t xml:space="preserve">, </w:t>
      </w:r>
      <w:r w:rsidR="00D71E07" w:rsidRPr="00E65438">
        <w:rPr>
          <w:color w:val="000000"/>
          <w:sz w:val="28"/>
          <w:szCs w:val="28"/>
        </w:rPr>
        <w:t xml:space="preserve">относительно недавно была разработана шестифакторная математическая модель </w:t>
      </w:r>
      <w:r w:rsidRPr="00E65438">
        <w:rPr>
          <w:color w:val="000000"/>
          <w:sz w:val="28"/>
          <w:szCs w:val="28"/>
        </w:rPr>
        <w:t>О.П.</w:t>
      </w:r>
      <w:r>
        <w:rPr>
          <w:color w:val="000000"/>
          <w:sz w:val="28"/>
          <w:szCs w:val="28"/>
        </w:rPr>
        <w:t> </w:t>
      </w:r>
      <w:r w:rsidRPr="00E65438">
        <w:rPr>
          <w:color w:val="000000"/>
          <w:sz w:val="28"/>
          <w:szCs w:val="28"/>
        </w:rPr>
        <w:t>Зайцевой</w:t>
      </w:r>
      <w:r w:rsidR="00D71E07" w:rsidRPr="00E65438">
        <w:rPr>
          <w:color w:val="000000"/>
          <w:sz w:val="28"/>
          <w:szCs w:val="28"/>
        </w:rPr>
        <w:t>, в которой предлагается учитывать следующие факторы:</w:t>
      </w:r>
    </w:p>
    <w:p w:rsidR="00D71E07" w:rsidRPr="00E65438" w:rsidRDefault="00D71E07" w:rsidP="00E65438">
      <w:pPr>
        <w:numPr>
          <w:ilvl w:val="0"/>
          <w:numId w:val="28"/>
        </w:numPr>
        <w:spacing w:line="360" w:lineRule="auto"/>
        <w:ind w:left="0" w:firstLine="709"/>
        <w:jc w:val="both"/>
        <w:rPr>
          <w:color w:val="000000"/>
          <w:sz w:val="28"/>
          <w:szCs w:val="28"/>
        </w:rPr>
      </w:pPr>
      <w:r w:rsidRPr="00E65438">
        <w:rPr>
          <w:color w:val="000000"/>
          <w:sz w:val="28"/>
          <w:szCs w:val="28"/>
        </w:rPr>
        <w:t>К</w:t>
      </w:r>
      <w:r w:rsidRPr="00E65438">
        <w:rPr>
          <w:color w:val="000000"/>
          <w:sz w:val="28"/>
          <w:szCs w:val="28"/>
          <w:vertAlign w:val="subscript"/>
        </w:rPr>
        <w:t>уп</w:t>
      </w:r>
      <w:r w:rsidRPr="00E65438">
        <w:rPr>
          <w:color w:val="000000"/>
          <w:sz w:val="28"/>
          <w:szCs w:val="28"/>
        </w:rPr>
        <w:t xml:space="preserve"> – коэффициент убыточности предприятия</w:t>
      </w:r>
      <w:r w:rsidR="005D4AC2" w:rsidRPr="00E65438">
        <w:rPr>
          <w:color w:val="000000"/>
          <w:sz w:val="28"/>
          <w:szCs w:val="28"/>
        </w:rPr>
        <w:t xml:space="preserve">, который рассчитывается как </w:t>
      </w:r>
      <w:r w:rsidRPr="00E65438">
        <w:rPr>
          <w:color w:val="000000"/>
          <w:sz w:val="28"/>
          <w:szCs w:val="28"/>
        </w:rPr>
        <w:t xml:space="preserve">отношение чистого убытка </w:t>
      </w:r>
      <w:r w:rsidR="005D4AC2" w:rsidRPr="00E65438">
        <w:rPr>
          <w:color w:val="000000"/>
          <w:sz w:val="28"/>
          <w:szCs w:val="28"/>
        </w:rPr>
        <w:t>к собственному капиталу (нормативная величина 0)</w:t>
      </w:r>
      <w:r w:rsidRPr="00E65438">
        <w:rPr>
          <w:color w:val="000000"/>
          <w:sz w:val="28"/>
          <w:szCs w:val="28"/>
        </w:rPr>
        <w:t>;</w:t>
      </w:r>
    </w:p>
    <w:p w:rsidR="00D71E07" w:rsidRPr="00E65438" w:rsidRDefault="00D71E07" w:rsidP="00E65438">
      <w:pPr>
        <w:numPr>
          <w:ilvl w:val="0"/>
          <w:numId w:val="28"/>
        </w:numPr>
        <w:spacing w:line="360" w:lineRule="auto"/>
        <w:ind w:left="0" w:firstLine="709"/>
        <w:jc w:val="both"/>
        <w:rPr>
          <w:color w:val="000000"/>
          <w:sz w:val="28"/>
          <w:szCs w:val="28"/>
        </w:rPr>
      </w:pPr>
      <w:r w:rsidRPr="00E65438">
        <w:rPr>
          <w:color w:val="000000"/>
          <w:sz w:val="28"/>
          <w:szCs w:val="28"/>
        </w:rPr>
        <w:t>К</w:t>
      </w:r>
      <w:r w:rsidRPr="00E65438">
        <w:rPr>
          <w:color w:val="000000"/>
          <w:sz w:val="28"/>
          <w:szCs w:val="28"/>
          <w:vertAlign w:val="subscript"/>
        </w:rPr>
        <w:t>з</w:t>
      </w:r>
      <w:r w:rsidRPr="00E65438">
        <w:rPr>
          <w:color w:val="000000"/>
          <w:sz w:val="28"/>
          <w:szCs w:val="28"/>
        </w:rPr>
        <w:t xml:space="preserve"> – соотношение кредиторской и дебиторской задолженности</w:t>
      </w:r>
      <w:r w:rsidR="005D4AC2" w:rsidRPr="00E65438">
        <w:rPr>
          <w:color w:val="000000"/>
          <w:sz w:val="28"/>
          <w:szCs w:val="28"/>
        </w:rPr>
        <w:t xml:space="preserve"> (нормативная величина 1)</w:t>
      </w:r>
      <w:r w:rsidRPr="00E65438">
        <w:rPr>
          <w:color w:val="000000"/>
          <w:sz w:val="28"/>
          <w:szCs w:val="28"/>
        </w:rPr>
        <w:t>;</w:t>
      </w:r>
    </w:p>
    <w:p w:rsidR="00D71E07" w:rsidRPr="00E65438" w:rsidRDefault="00D71E07" w:rsidP="00E65438">
      <w:pPr>
        <w:numPr>
          <w:ilvl w:val="0"/>
          <w:numId w:val="28"/>
        </w:numPr>
        <w:spacing w:line="360" w:lineRule="auto"/>
        <w:ind w:left="0" w:firstLine="709"/>
        <w:jc w:val="both"/>
        <w:rPr>
          <w:color w:val="000000"/>
          <w:sz w:val="28"/>
          <w:szCs w:val="28"/>
        </w:rPr>
      </w:pPr>
      <w:r w:rsidRPr="00E65438">
        <w:rPr>
          <w:color w:val="000000"/>
          <w:sz w:val="28"/>
          <w:szCs w:val="28"/>
        </w:rPr>
        <w:t>К</w:t>
      </w:r>
      <w:r w:rsidRPr="00E65438">
        <w:rPr>
          <w:color w:val="000000"/>
          <w:sz w:val="28"/>
          <w:szCs w:val="28"/>
          <w:vertAlign w:val="subscript"/>
        </w:rPr>
        <w:t>с</w:t>
      </w:r>
      <w:r w:rsidRPr="00E65438">
        <w:rPr>
          <w:color w:val="000000"/>
          <w:sz w:val="28"/>
          <w:szCs w:val="28"/>
        </w:rPr>
        <w:t xml:space="preserve"> – показатель соотношения краткосрочных обязательст</w:t>
      </w:r>
      <w:r w:rsidR="005D4AC2" w:rsidRPr="00E65438">
        <w:rPr>
          <w:color w:val="000000"/>
          <w:sz w:val="28"/>
          <w:szCs w:val="28"/>
        </w:rPr>
        <w:t>в и наиболее ликвидных активов, являющийся обратной величиной</w:t>
      </w:r>
      <w:r w:rsidRPr="00E65438">
        <w:rPr>
          <w:color w:val="000000"/>
          <w:sz w:val="28"/>
          <w:szCs w:val="28"/>
        </w:rPr>
        <w:t xml:space="preserve"> показателя абсолютной</w:t>
      </w:r>
      <w:r w:rsidR="005D4AC2" w:rsidRPr="00E65438">
        <w:rPr>
          <w:color w:val="000000"/>
          <w:sz w:val="28"/>
          <w:szCs w:val="28"/>
        </w:rPr>
        <w:t xml:space="preserve"> ликвидности (нормативное значение 7)</w:t>
      </w:r>
      <w:r w:rsidRPr="00E65438">
        <w:rPr>
          <w:color w:val="000000"/>
          <w:sz w:val="28"/>
          <w:szCs w:val="28"/>
        </w:rPr>
        <w:t>;</w:t>
      </w:r>
    </w:p>
    <w:p w:rsidR="00D71E07" w:rsidRPr="00E65438" w:rsidRDefault="00D71E07" w:rsidP="00E65438">
      <w:pPr>
        <w:numPr>
          <w:ilvl w:val="0"/>
          <w:numId w:val="28"/>
        </w:numPr>
        <w:spacing w:line="360" w:lineRule="auto"/>
        <w:ind w:left="0" w:firstLine="709"/>
        <w:jc w:val="both"/>
        <w:rPr>
          <w:color w:val="000000"/>
          <w:sz w:val="28"/>
          <w:szCs w:val="28"/>
        </w:rPr>
      </w:pPr>
      <w:r w:rsidRPr="00E65438">
        <w:rPr>
          <w:color w:val="000000"/>
          <w:sz w:val="28"/>
          <w:szCs w:val="28"/>
        </w:rPr>
        <w:t>К</w:t>
      </w:r>
      <w:r w:rsidRPr="00E65438">
        <w:rPr>
          <w:color w:val="000000"/>
          <w:sz w:val="28"/>
          <w:szCs w:val="28"/>
          <w:vertAlign w:val="subscript"/>
        </w:rPr>
        <w:t>ур</w:t>
      </w:r>
      <w:r w:rsidRPr="00E65438">
        <w:rPr>
          <w:color w:val="000000"/>
          <w:sz w:val="28"/>
          <w:szCs w:val="28"/>
        </w:rPr>
        <w:t xml:space="preserve"> – убыточность реализации продукции, равная отношению чистого убытка и объема реализации продукции</w:t>
      </w:r>
      <w:r w:rsidR="005D4AC2" w:rsidRPr="00E65438">
        <w:rPr>
          <w:color w:val="000000"/>
          <w:sz w:val="28"/>
          <w:szCs w:val="28"/>
        </w:rPr>
        <w:t xml:space="preserve"> (нормативное значение 0)</w:t>
      </w:r>
      <w:r w:rsidRPr="00E65438">
        <w:rPr>
          <w:color w:val="000000"/>
          <w:sz w:val="28"/>
          <w:szCs w:val="28"/>
        </w:rPr>
        <w:t>;</w:t>
      </w:r>
    </w:p>
    <w:p w:rsidR="00D71E07" w:rsidRPr="00E65438" w:rsidRDefault="00D71E07" w:rsidP="00E65438">
      <w:pPr>
        <w:numPr>
          <w:ilvl w:val="0"/>
          <w:numId w:val="28"/>
        </w:numPr>
        <w:spacing w:line="360" w:lineRule="auto"/>
        <w:ind w:left="0" w:firstLine="709"/>
        <w:jc w:val="both"/>
        <w:rPr>
          <w:color w:val="000000"/>
          <w:sz w:val="28"/>
          <w:szCs w:val="28"/>
        </w:rPr>
      </w:pPr>
      <w:r w:rsidRPr="00E65438">
        <w:rPr>
          <w:color w:val="000000"/>
          <w:sz w:val="28"/>
          <w:szCs w:val="28"/>
        </w:rPr>
        <w:t>К</w:t>
      </w:r>
      <w:r w:rsidRPr="00E65438">
        <w:rPr>
          <w:color w:val="000000"/>
          <w:sz w:val="28"/>
          <w:szCs w:val="28"/>
          <w:vertAlign w:val="subscript"/>
        </w:rPr>
        <w:t>фр</w:t>
      </w:r>
      <w:r w:rsidRPr="00E65438">
        <w:rPr>
          <w:color w:val="000000"/>
          <w:sz w:val="28"/>
          <w:szCs w:val="28"/>
        </w:rPr>
        <w:t xml:space="preserve"> – </w:t>
      </w:r>
      <w:r w:rsidR="00C44416" w:rsidRPr="00E65438">
        <w:rPr>
          <w:color w:val="000000"/>
          <w:sz w:val="28"/>
          <w:szCs w:val="28"/>
        </w:rPr>
        <w:t>со</w:t>
      </w:r>
      <w:r w:rsidRPr="00E65438">
        <w:rPr>
          <w:color w:val="000000"/>
          <w:sz w:val="28"/>
          <w:szCs w:val="28"/>
        </w:rPr>
        <w:t>отношение заемного капитала и собственного капитала;</w:t>
      </w:r>
    </w:p>
    <w:p w:rsidR="00D71E07" w:rsidRPr="00E65438" w:rsidRDefault="00D71E07" w:rsidP="00E65438">
      <w:pPr>
        <w:numPr>
          <w:ilvl w:val="0"/>
          <w:numId w:val="28"/>
        </w:numPr>
        <w:spacing w:line="360" w:lineRule="auto"/>
        <w:ind w:left="0" w:firstLine="709"/>
        <w:jc w:val="both"/>
        <w:rPr>
          <w:color w:val="000000"/>
          <w:sz w:val="28"/>
          <w:szCs w:val="28"/>
        </w:rPr>
      </w:pPr>
      <w:r w:rsidRPr="00E65438">
        <w:rPr>
          <w:color w:val="000000"/>
          <w:sz w:val="28"/>
          <w:szCs w:val="28"/>
        </w:rPr>
        <w:t>К</w:t>
      </w:r>
      <w:r w:rsidRPr="00E65438">
        <w:rPr>
          <w:color w:val="000000"/>
          <w:sz w:val="28"/>
          <w:szCs w:val="28"/>
          <w:vertAlign w:val="subscript"/>
        </w:rPr>
        <w:t>заг</w:t>
      </w:r>
      <w:r w:rsidRPr="00E65438">
        <w:rPr>
          <w:color w:val="000000"/>
          <w:sz w:val="28"/>
          <w:szCs w:val="28"/>
        </w:rPr>
        <w:t xml:space="preserve"> – коэффициент </w:t>
      </w:r>
      <w:r w:rsidR="005D4AC2" w:rsidRPr="00E65438">
        <w:rPr>
          <w:color w:val="000000"/>
          <w:sz w:val="28"/>
          <w:szCs w:val="28"/>
        </w:rPr>
        <w:t>загрузки активов, равный обратному значению коэффициента</w:t>
      </w:r>
      <w:r w:rsidRPr="00E65438">
        <w:rPr>
          <w:color w:val="000000"/>
          <w:sz w:val="28"/>
          <w:szCs w:val="28"/>
        </w:rPr>
        <w:t xml:space="preserve"> оборачиваемости активов</w:t>
      </w:r>
      <w:r w:rsidR="005D4AC2" w:rsidRPr="00E65438">
        <w:rPr>
          <w:color w:val="000000"/>
          <w:sz w:val="28"/>
          <w:szCs w:val="28"/>
        </w:rPr>
        <w:t xml:space="preserve"> (определяется равным значению данного коэффициента в периоде, предшествующем текущему)</w:t>
      </w:r>
      <w:r w:rsidRPr="00E65438">
        <w:rPr>
          <w:color w:val="000000"/>
          <w:sz w:val="28"/>
          <w:szCs w:val="28"/>
        </w:rPr>
        <w:t>.</w:t>
      </w:r>
    </w:p>
    <w:p w:rsidR="00DA7F00" w:rsidRPr="00E65438" w:rsidRDefault="00D71E07" w:rsidP="00E65438">
      <w:pPr>
        <w:spacing w:line="360" w:lineRule="auto"/>
        <w:ind w:firstLine="709"/>
        <w:jc w:val="both"/>
        <w:rPr>
          <w:color w:val="000000"/>
          <w:sz w:val="28"/>
          <w:szCs w:val="28"/>
        </w:rPr>
      </w:pPr>
      <w:r w:rsidRPr="00E65438">
        <w:rPr>
          <w:color w:val="000000"/>
          <w:sz w:val="28"/>
          <w:szCs w:val="28"/>
        </w:rPr>
        <w:t>На основе данных показателей рассчитывается комплексный коэффициент банкротства</w:t>
      </w:r>
      <w:r w:rsidR="00DA7F00" w:rsidRPr="00E65438">
        <w:rPr>
          <w:color w:val="000000"/>
          <w:sz w:val="28"/>
          <w:szCs w:val="28"/>
        </w:rPr>
        <w:t>:</w:t>
      </w:r>
    </w:p>
    <w:p w:rsidR="00245D10" w:rsidRDefault="00245D10" w:rsidP="00E65438">
      <w:pPr>
        <w:spacing w:line="360" w:lineRule="auto"/>
        <w:ind w:firstLine="709"/>
        <w:jc w:val="both"/>
        <w:rPr>
          <w:color w:val="000000"/>
          <w:sz w:val="28"/>
          <w:szCs w:val="28"/>
        </w:rPr>
      </w:pPr>
    </w:p>
    <w:p w:rsidR="00DA7F00" w:rsidRPr="00E65438" w:rsidRDefault="00DA7F00" w:rsidP="00E65438">
      <w:pPr>
        <w:spacing w:line="360" w:lineRule="auto"/>
        <w:ind w:firstLine="709"/>
        <w:jc w:val="both"/>
        <w:rPr>
          <w:color w:val="000000"/>
          <w:sz w:val="28"/>
          <w:szCs w:val="28"/>
        </w:rPr>
      </w:pPr>
      <w:r w:rsidRPr="00E65438">
        <w:rPr>
          <w:color w:val="000000"/>
          <w:position w:val="-14"/>
          <w:sz w:val="28"/>
          <w:szCs w:val="28"/>
          <w:lang w:val="en-US"/>
        </w:rPr>
        <w:object w:dxaOrig="7040" w:dyaOrig="380">
          <v:shape id="_x0000_i1035" type="#_x0000_t75" style="width:415.5pt;height:22.5pt" o:ole="">
            <v:imagedata r:id="rId27" o:title=""/>
          </v:shape>
          <o:OLEObject Type="Embed" ProgID="Equation.3" ShapeID="_x0000_i1035" DrawAspect="Content" ObjectID="_1457439155" r:id="rId28"/>
        </w:object>
      </w:r>
    </w:p>
    <w:p w:rsidR="00D71E07" w:rsidRPr="00E65438" w:rsidRDefault="00D71E07" w:rsidP="00E65438">
      <w:pPr>
        <w:spacing w:line="360" w:lineRule="auto"/>
        <w:ind w:firstLine="709"/>
        <w:jc w:val="both"/>
        <w:rPr>
          <w:color w:val="000000"/>
          <w:sz w:val="28"/>
          <w:szCs w:val="28"/>
        </w:rPr>
      </w:pPr>
    </w:p>
    <w:p w:rsidR="00DA7F00" w:rsidRPr="00E65438" w:rsidRDefault="005D4AC2" w:rsidP="00E65438">
      <w:pPr>
        <w:tabs>
          <w:tab w:val="left" w:pos="0"/>
        </w:tabs>
        <w:spacing w:line="360" w:lineRule="auto"/>
        <w:ind w:firstLine="709"/>
        <w:jc w:val="both"/>
        <w:rPr>
          <w:color w:val="000000"/>
          <w:sz w:val="28"/>
          <w:szCs w:val="28"/>
        </w:rPr>
      </w:pPr>
      <w:r w:rsidRPr="00E65438">
        <w:rPr>
          <w:color w:val="000000"/>
          <w:sz w:val="28"/>
          <w:szCs w:val="28"/>
        </w:rPr>
        <w:t>При подстановке нормативных значений в уравнение получим нормативную величину комплексного коэффициента банкротства</w:t>
      </w:r>
      <w:r w:rsidR="00AC60AF" w:rsidRPr="00E65438">
        <w:rPr>
          <w:color w:val="000000"/>
          <w:sz w:val="28"/>
          <w:szCs w:val="28"/>
        </w:rPr>
        <w:t xml:space="preserve">. Если фактическое значение данного </w:t>
      </w:r>
      <w:r w:rsidR="000145C1" w:rsidRPr="00E65438">
        <w:rPr>
          <w:color w:val="000000"/>
          <w:sz w:val="28"/>
          <w:szCs w:val="28"/>
        </w:rPr>
        <w:t>агрегатного коэффициента окажется больше величины, установленной по нормативам, то из этого следует, что вероятность банкротства расценивается как высокая. Если же фактическое значение комплексного коэффициента меньше нормативного, то вероятность банкротства мала.</w:t>
      </w:r>
      <w:r w:rsidR="000145C1" w:rsidRPr="00E65438">
        <w:rPr>
          <w:rStyle w:val="a5"/>
          <w:color w:val="000000"/>
          <w:sz w:val="28"/>
          <w:szCs w:val="28"/>
        </w:rPr>
        <w:footnoteReference w:id="10"/>
      </w:r>
    </w:p>
    <w:p w:rsidR="00B8585F" w:rsidRPr="00E65438" w:rsidRDefault="00E11642" w:rsidP="00E65438">
      <w:pPr>
        <w:tabs>
          <w:tab w:val="left" w:pos="0"/>
        </w:tabs>
        <w:spacing w:line="360" w:lineRule="auto"/>
        <w:ind w:firstLine="709"/>
        <w:jc w:val="both"/>
        <w:rPr>
          <w:color w:val="000000"/>
          <w:sz w:val="28"/>
          <w:szCs w:val="28"/>
        </w:rPr>
      </w:pPr>
      <w:r w:rsidRPr="00E65438">
        <w:rPr>
          <w:color w:val="000000"/>
          <w:sz w:val="28"/>
          <w:szCs w:val="28"/>
        </w:rPr>
        <w:t>Однако, несмотря на</w:t>
      </w:r>
      <w:r w:rsidR="009F7296" w:rsidRPr="00E65438">
        <w:rPr>
          <w:color w:val="000000"/>
          <w:sz w:val="28"/>
          <w:szCs w:val="28"/>
        </w:rPr>
        <w:t xml:space="preserve"> относительную</w:t>
      </w:r>
      <w:r w:rsidRPr="00E65438">
        <w:rPr>
          <w:color w:val="000000"/>
          <w:sz w:val="28"/>
          <w:szCs w:val="28"/>
        </w:rPr>
        <w:t xml:space="preserve"> новизну</w:t>
      </w:r>
      <w:r w:rsidR="009F7296" w:rsidRPr="00E65438">
        <w:rPr>
          <w:color w:val="000000"/>
          <w:sz w:val="28"/>
          <w:szCs w:val="28"/>
        </w:rPr>
        <w:t xml:space="preserve"> модели</w:t>
      </w:r>
      <w:r w:rsidRPr="00E65438">
        <w:rPr>
          <w:color w:val="000000"/>
          <w:sz w:val="28"/>
          <w:szCs w:val="28"/>
        </w:rPr>
        <w:t xml:space="preserve">, </w:t>
      </w:r>
      <w:r w:rsidR="00E65438" w:rsidRPr="00E65438">
        <w:rPr>
          <w:color w:val="000000"/>
          <w:sz w:val="28"/>
          <w:szCs w:val="28"/>
        </w:rPr>
        <w:t>Крюков</w:t>
      </w:r>
      <w:r w:rsidR="00E65438">
        <w:rPr>
          <w:color w:val="000000"/>
          <w:sz w:val="28"/>
          <w:szCs w:val="28"/>
        </w:rPr>
        <w:t> </w:t>
      </w:r>
      <w:r w:rsidR="00E65438" w:rsidRPr="00E65438">
        <w:rPr>
          <w:color w:val="000000"/>
          <w:sz w:val="28"/>
          <w:szCs w:val="28"/>
        </w:rPr>
        <w:t>А.Ф.</w:t>
      </w:r>
      <w:r w:rsidRPr="00E65438">
        <w:rPr>
          <w:color w:val="000000"/>
          <w:sz w:val="28"/>
          <w:szCs w:val="28"/>
        </w:rPr>
        <w:t xml:space="preserve"> и </w:t>
      </w:r>
      <w:r w:rsidR="00E65438" w:rsidRPr="00E65438">
        <w:rPr>
          <w:color w:val="000000"/>
          <w:sz w:val="28"/>
          <w:szCs w:val="28"/>
        </w:rPr>
        <w:t>Егорычев</w:t>
      </w:r>
      <w:r w:rsidR="00E65438">
        <w:rPr>
          <w:color w:val="000000"/>
          <w:sz w:val="28"/>
          <w:szCs w:val="28"/>
        </w:rPr>
        <w:t> </w:t>
      </w:r>
      <w:r w:rsidR="00E65438" w:rsidRPr="00E65438">
        <w:rPr>
          <w:color w:val="000000"/>
          <w:sz w:val="28"/>
          <w:szCs w:val="28"/>
        </w:rPr>
        <w:t>И.Г.</w:t>
      </w:r>
      <w:r w:rsidRPr="00E65438">
        <w:rPr>
          <w:color w:val="000000"/>
          <w:sz w:val="28"/>
          <w:szCs w:val="28"/>
        </w:rPr>
        <w:t xml:space="preserve"> нашли в ней существенные недостатки. По их мнению, определение весовых коэффициентов в шестифакторной математической модели </w:t>
      </w:r>
      <w:r w:rsidR="00E65438" w:rsidRPr="00E65438">
        <w:rPr>
          <w:color w:val="000000"/>
          <w:sz w:val="28"/>
          <w:szCs w:val="28"/>
        </w:rPr>
        <w:t>О.П.</w:t>
      </w:r>
      <w:r w:rsidR="00E65438">
        <w:rPr>
          <w:color w:val="000000"/>
          <w:sz w:val="28"/>
          <w:szCs w:val="28"/>
        </w:rPr>
        <w:t> </w:t>
      </w:r>
      <w:r w:rsidR="00E65438" w:rsidRPr="00E65438">
        <w:rPr>
          <w:color w:val="000000"/>
          <w:sz w:val="28"/>
          <w:szCs w:val="28"/>
        </w:rPr>
        <w:t>Зайцевой</w:t>
      </w:r>
      <w:r w:rsidRPr="00E65438">
        <w:rPr>
          <w:color w:val="000000"/>
          <w:sz w:val="28"/>
          <w:szCs w:val="28"/>
        </w:rPr>
        <w:t xml:space="preserve"> является не совсем обоснованным, поскольку весовые коэффициенты в этой модели были определены без учета поправки на относительную величину значений частных коэффициентов. Так нормативное значение показателя соотношения </w:t>
      </w:r>
      <w:r w:rsidR="009F7296" w:rsidRPr="00E65438">
        <w:rPr>
          <w:color w:val="000000"/>
          <w:sz w:val="28"/>
          <w:szCs w:val="28"/>
        </w:rPr>
        <w:t>кратко</w:t>
      </w:r>
      <w:r w:rsidRPr="00E65438">
        <w:rPr>
          <w:color w:val="000000"/>
          <w:sz w:val="28"/>
          <w:szCs w:val="28"/>
        </w:rPr>
        <w:t xml:space="preserve">срочных обязательств и наиболее ликвидных активов равно семи, а нормативные значения коэффициента убыточности </w:t>
      </w:r>
      <w:r w:rsidR="009F7296" w:rsidRPr="00E65438">
        <w:rPr>
          <w:color w:val="000000"/>
          <w:sz w:val="28"/>
          <w:szCs w:val="28"/>
        </w:rPr>
        <w:t>предприятия и коэффициента убыточности реализации продукции равны нулю. Следовательно, даже незначительная динамика первого из упомянутых показателей приведет к изменениям агрегатной величины значительно более сильным, чем изменение коэффициентов убыточности. Также авторы считают, что было нецелесообразным использовать показатели, являющиеся обратными либо противоположными коэффициентам рентабельности собственного капитала, рентабельности реализации продукции, коэффициенту абсолютной ликвидности и коэффициенту оборачиваемости активов.</w:t>
      </w:r>
      <w:r w:rsidR="00C44416" w:rsidRPr="00E65438">
        <w:rPr>
          <w:color w:val="000000"/>
          <w:sz w:val="28"/>
          <w:szCs w:val="28"/>
        </w:rPr>
        <w:t xml:space="preserve"> </w:t>
      </w:r>
      <w:r w:rsidR="00584DB2" w:rsidRPr="00E65438">
        <w:rPr>
          <w:color w:val="000000"/>
          <w:sz w:val="28"/>
          <w:szCs w:val="28"/>
        </w:rPr>
        <w:t>К значительным недостаткам модели они относят наличие функциональной зависимости между коэффициентом убыточности предприятия, коэффициентом убыточности реализации продукции, отношением заемного и собственного капитала и коэффициентом загрузки активов. В данном случае коэффициент убыточности предприятия функционально зависит от трех других показателей, а, следовательно, из модели целесообразно исключить либо К</w:t>
      </w:r>
      <w:r w:rsidR="00584DB2" w:rsidRPr="00E65438">
        <w:rPr>
          <w:color w:val="000000"/>
          <w:sz w:val="28"/>
          <w:szCs w:val="28"/>
          <w:vertAlign w:val="subscript"/>
        </w:rPr>
        <w:t>уп</w:t>
      </w:r>
      <w:r w:rsidR="00584DB2" w:rsidRPr="00E65438">
        <w:rPr>
          <w:color w:val="000000"/>
          <w:sz w:val="28"/>
          <w:szCs w:val="28"/>
        </w:rPr>
        <w:t>, либо К</w:t>
      </w:r>
      <w:r w:rsidR="00584DB2" w:rsidRPr="00E65438">
        <w:rPr>
          <w:color w:val="000000"/>
          <w:sz w:val="28"/>
          <w:szCs w:val="28"/>
          <w:vertAlign w:val="subscript"/>
        </w:rPr>
        <w:t>ур</w:t>
      </w:r>
      <w:r w:rsidR="00584DB2" w:rsidRPr="00E65438">
        <w:rPr>
          <w:color w:val="000000"/>
          <w:sz w:val="28"/>
          <w:szCs w:val="28"/>
        </w:rPr>
        <w:t>, К</w:t>
      </w:r>
      <w:r w:rsidR="00584DB2" w:rsidRPr="00E65438">
        <w:rPr>
          <w:color w:val="000000"/>
          <w:sz w:val="28"/>
          <w:szCs w:val="28"/>
          <w:vertAlign w:val="subscript"/>
        </w:rPr>
        <w:t>заг</w:t>
      </w:r>
      <w:r w:rsidR="00584DB2" w:rsidRPr="00E65438">
        <w:rPr>
          <w:color w:val="000000"/>
          <w:sz w:val="28"/>
          <w:szCs w:val="28"/>
        </w:rPr>
        <w:t xml:space="preserve"> и К</w:t>
      </w:r>
      <w:r w:rsidR="00584DB2" w:rsidRPr="00E65438">
        <w:rPr>
          <w:color w:val="000000"/>
          <w:sz w:val="28"/>
          <w:szCs w:val="28"/>
          <w:vertAlign w:val="subscript"/>
        </w:rPr>
        <w:t>фр</w:t>
      </w:r>
      <w:r w:rsidR="0082356F" w:rsidRPr="00E65438">
        <w:rPr>
          <w:color w:val="000000"/>
          <w:sz w:val="28"/>
          <w:szCs w:val="28"/>
        </w:rPr>
        <w:t>.</w:t>
      </w:r>
      <w:r w:rsidR="00B8585F" w:rsidRPr="00E65438">
        <w:rPr>
          <w:rStyle w:val="a5"/>
          <w:color w:val="000000"/>
          <w:sz w:val="28"/>
          <w:szCs w:val="28"/>
        </w:rPr>
        <w:footnoteReference w:id="11"/>
      </w:r>
    </w:p>
    <w:p w:rsidR="0082356F" w:rsidRPr="00E65438" w:rsidRDefault="0082356F" w:rsidP="00E65438">
      <w:pPr>
        <w:tabs>
          <w:tab w:val="left" w:pos="0"/>
        </w:tabs>
        <w:spacing w:line="360" w:lineRule="auto"/>
        <w:ind w:firstLine="709"/>
        <w:jc w:val="both"/>
        <w:rPr>
          <w:color w:val="000000"/>
          <w:sz w:val="28"/>
          <w:szCs w:val="28"/>
        </w:rPr>
      </w:pPr>
    </w:p>
    <w:p w:rsidR="0082356F" w:rsidRPr="00245D10" w:rsidRDefault="00245D10" w:rsidP="00245D10">
      <w:pPr>
        <w:tabs>
          <w:tab w:val="left" w:pos="0"/>
        </w:tabs>
        <w:spacing w:line="360" w:lineRule="auto"/>
        <w:ind w:firstLine="720"/>
        <w:jc w:val="both"/>
        <w:rPr>
          <w:b/>
          <w:color w:val="000000"/>
          <w:sz w:val="28"/>
          <w:szCs w:val="28"/>
        </w:rPr>
      </w:pPr>
      <w:r w:rsidRPr="00245D10">
        <w:rPr>
          <w:b/>
          <w:color w:val="000000"/>
          <w:sz w:val="28"/>
          <w:szCs w:val="28"/>
        </w:rPr>
        <w:t xml:space="preserve">1.2.2 </w:t>
      </w:r>
      <w:r w:rsidR="00DA7FC2" w:rsidRPr="00245D10">
        <w:rPr>
          <w:b/>
          <w:color w:val="000000"/>
          <w:sz w:val="28"/>
          <w:szCs w:val="28"/>
        </w:rPr>
        <w:t>Характеристика четырехфакторной модели Иркутской государственной экономической академии</w:t>
      </w:r>
    </w:p>
    <w:p w:rsidR="00B81FF1" w:rsidRPr="00E65438" w:rsidRDefault="00B061AB" w:rsidP="00E65438">
      <w:pPr>
        <w:spacing w:line="360" w:lineRule="auto"/>
        <w:ind w:firstLine="709"/>
        <w:jc w:val="both"/>
        <w:rPr>
          <w:color w:val="000000"/>
          <w:sz w:val="28"/>
          <w:szCs w:val="28"/>
        </w:rPr>
      </w:pPr>
      <w:r w:rsidRPr="00E65438">
        <w:rPr>
          <w:color w:val="000000"/>
          <w:sz w:val="28"/>
          <w:szCs w:val="28"/>
        </w:rPr>
        <w:t xml:space="preserve">Орехов. </w:t>
      </w:r>
      <w:r w:rsidR="00E65438" w:rsidRPr="00E65438">
        <w:rPr>
          <w:color w:val="000000"/>
          <w:sz w:val="28"/>
          <w:szCs w:val="28"/>
        </w:rPr>
        <w:t>В.И.</w:t>
      </w:r>
      <w:r w:rsidR="00DA7FC2" w:rsidRPr="00E65438">
        <w:rPr>
          <w:color w:val="000000"/>
          <w:sz w:val="28"/>
          <w:szCs w:val="28"/>
        </w:rPr>
        <w:t xml:space="preserve">, </w:t>
      </w:r>
      <w:r w:rsidR="00E65438" w:rsidRPr="00E65438">
        <w:rPr>
          <w:color w:val="000000"/>
          <w:sz w:val="28"/>
          <w:szCs w:val="28"/>
        </w:rPr>
        <w:t>Балдин</w:t>
      </w:r>
      <w:r w:rsidR="00E65438">
        <w:rPr>
          <w:color w:val="000000"/>
          <w:sz w:val="28"/>
          <w:szCs w:val="28"/>
        </w:rPr>
        <w:t> </w:t>
      </w:r>
      <w:r w:rsidR="00E65438" w:rsidRPr="00E65438">
        <w:rPr>
          <w:color w:val="000000"/>
          <w:sz w:val="28"/>
          <w:szCs w:val="28"/>
        </w:rPr>
        <w:t>К.В.</w:t>
      </w:r>
      <w:r w:rsidR="00DA7FC2" w:rsidRPr="00E65438">
        <w:rPr>
          <w:color w:val="000000"/>
          <w:sz w:val="28"/>
          <w:szCs w:val="28"/>
        </w:rPr>
        <w:t xml:space="preserve">, </w:t>
      </w:r>
      <w:r w:rsidR="00E65438" w:rsidRPr="00E65438">
        <w:rPr>
          <w:color w:val="000000"/>
          <w:sz w:val="28"/>
          <w:szCs w:val="28"/>
        </w:rPr>
        <w:t>Гапоненко</w:t>
      </w:r>
      <w:r w:rsidR="00E65438">
        <w:rPr>
          <w:color w:val="000000"/>
          <w:sz w:val="28"/>
          <w:szCs w:val="28"/>
        </w:rPr>
        <w:t> </w:t>
      </w:r>
      <w:r w:rsidR="00E65438" w:rsidRPr="00E65438">
        <w:rPr>
          <w:color w:val="000000"/>
          <w:sz w:val="28"/>
          <w:szCs w:val="28"/>
        </w:rPr>
        <w:t>Н.П.</w:t>
      </w:r>
      <w:r w:rsidR="00DA7FC2" w:rsidRPr="00E65438">
        <w:rPr>
          <w:color w:val="000000"/>
          <w:sz w:val="28"/>
          <w:szCs w:val="28"/>
        </w:rPr>
        <w:t xml:space="preserve"> в своей работе рассматривают четырехфакторную модель Иркутской государственной экономической академии, которая имеет вид:</w:t>
      </w:r>
    </w:p>
    <w:p w:rsidR="00DA7FC2" w:rsidRPr="00E65438" w:rsidRDefault="00245D10" w:rsidP="00E65438">
      <w:pPr>
        <w:spacing w:line="360" w:lineRule="auto"/>
        <w:ind w:firstLine="709"/>
        <w:jc w:val="both"/>
        <w:rPr>
          <w:color w:val="000000"/>
          <w:sz w:val="28"/>
          <w:szCs w:val="28"/>
        </w:rPr>
      </w:pPr>
      <w:r>
        <w:rPr>
          <w:color w:val="000000"/>
          <w:sz w:val="28"/>
          <w:szCs w:val="28"/>
          <w:lang w:val="en-US"/>
        </w:rPr>
        <w:br w:type="page"/>
      </w:r>
      <w:r w:rsidR="00D25463" w:rsidRPr="00E65438">
        <w:rPr>
          <w:color w:val="000000"/>
          <w:position w:val="-12"/>
          <w:sz w:val="28"/>
          <w:szCs w:val="28"/>
          <w:lang w:val="en-US"/>
        </w:rPr>
        <w:object w:dxaOrig="4120" w:dyaOrig="360">
          <v:shape id="_x0000_i1036" type="#_x0000_t75" style="width:243pt;height:21.75pt" o:ole="">
            <v:imagedata r:id="rId29" o:title=""/>
          </v:shape>
          <o:OLEObject Type="Embed" ProgID="Equation.3" ShapeID="_x0000_i1036" DrawAspect="Content" ObjectID="_1457439156" r:id="rId30"/>
        </w:object>
      </w:r>
      <w:r w:rsidR="00EA703B" w:rsidRPr="00E65438">
        <w:rPr>
          <w:color w:val="000000"/>
          <w:sz w:val="28"/>
          <w:szCs w:val="28"/>
        </w:rPr>
        <w:t>,</w:t>
      </w:r>
    </w:p>
    <w:p w:rsidR="00245D10" w:rsidRDefault="00245D10" w:rsidP="00E65438">
      <w:pPr>
        <w:spacing w:line="360" w:lineRule="auto"/>
        <w:ind w:firstLine="709"/>
        <w:jc w:val="both"/>
        <w:rPr>
          <w:color w:val="000000"/>
          <w:sz w:val="28"/>
          <w:szCs w:val="28"/>
        </w:rPr>
      </w:pPr>
    </w:p>
    <w:p w:rsidR="00E65438" w:rsidRDefault="00EA703B" w:rsidP="00E65438">
      <w:pPr>
        <w:spacing w:line="360" w:lineRule="auto"/>
        <w:ind w:firstLine="709"/>
        <w:jc w:val="both"/>
        <w:rPr>
          <w:color w:val="000000"/>
          <w:sz w:val="28"/>
          <w:szCs w:val="28"/>
        </w:rPr>
      </w:pPr>
      <w:r w:rsidRPr="00E65438">
        <w:rPr>
          <w:color w:val="000000"/>
          <w:sz w:val="28"/>
          <w:szCs w:val="28"/>
        </w:rPr>
        <w:t>где К</w:t>
      </w:r>
      <w:r w:rsidRPr="00E65438">
        <w:rPr>
          <w:color w:val="000000"/>
          <w:sz w:val="28"/>
          <w:szCs w:val="28"/>
          <w:vertAlign w:val="subscript"/>
        </w:rPr>
        <w:t>1</w:t>
      </w:r>
      <w:r w:rsidRPr="00E65438">
        <w:rPr>
          <w:color w:val="000000"/>
          <w:sz w:val="28"/>
          <w:szCs w:val="28"/>
        </w:rPr>
        <w:t xml:space="preserve"> – оборотны</w:t>
      </w:r>
      <w:r w:rsidR="00434CFA" w:rsidRPr="00E65438">
        <w:rPr>
          <w:color w:val="000000"/>
          <w:sz w:val="28"/>
          <w:szCs w:val="28"/>
        </w:rPr>
        <w:t>й</w:t>
      </w:r>
      <w:r w:rsidRPr="00E65438">
        <w:rPr>
          <w:color w:val="000000"/>
          <w:sz w:val="28"/>
          <w:szCs w:val="28"/>
        </w:rPr>
        <w:t xml:space="preserve"> капитал</w:t>
      </w:r>
      <w:r w:rsidR="00E65438">
        <w:rPr>
          <w:color w:val="000000"/>
          <w:sz w:val="28"/>
          <w:szCs w:val="28"/>
        </w:rPr>
        <w:t xml:space="preserve"> / </w:t>
      </w:r>
      <w:r w:rsidR="00E65438" w:rsidRPr="00E65438">
        <w:rPr>
          <w:color w:val="000000"/>
          <w:sz w:val="28"/>
          <w:szCs w:val="28"/>
        </w:rPr>
        <w:t>сумма</w:t>
      </w:r>
      <w:r w:rsidRPr="00E65438">
        <w:rPr>
          <w:color w:val="000000"/>
          <w:sz w:val="28"/>
          <w:szCs w:val="28"/>
        </w:rPr>
        <w:t xml:space="preserve"> активов;</w:t>
      </w:r>
    </w:p>
    <w:p w:rsidR="00E65438" w:rsidRDefault="00EA703B" w:rsidP="00E65438">
      <w:pPr>
        <w:spacing w:line="360" w:lineRule="auto"/>
        <w:ind w:firstLine="709"/>
        <w:jc w:val="both"/>
        <w:rPr>
          <w:color w:val="000000"/>
          <w:sz w:val="28"/>
          <w:szCs w:val="28"/>
        </w:rPr>
      </w:pPr>
      <w:r w:rsidRPr="00E65438">
        <w:rPr>
          <w:color w:val="000000"/>
          <w:sz w:val="28"/>
          <w:szCs w:val="28"/>
        </w:rPr>
        <w:t>К</w:t>
      </w:r>
      <w:r w:rsidRPr="00E65438">
        <w:rPr>
          <w:color w:val="000000"/>
          <w:sz w:val="28"/>
          <w:szCs w:val="28"/>
          <w:vertAlign w:val="subscript"/>
        </w:rPr>
        <w:t>2</w:t>
      </w:r>
      <w:r w:rsidRPr="00E65438">
        <w:rPr>
          <w:color w:val="000000"/>
          <w:sz w:val="28"/>
          <w:szCs w:val="28"/>
        </w:rPr>
        <w:t xml:space="preserve"> – чистая прибыль</w:t>
      </w:r>
      <w:r w:rsidR="00E65438">
        <w:rPr>
          <w:color w:val="000000"/>
          <w:sz w:val="28"/>
          <w:szCs w:val="28"/>
        </w:rPr>
        <w:t xml:space="preserve"> / </w:t>
      </w:r>
      <w:r w:rsidR="00E65438" w:rsidRPr="00E65438">
        <w:rPr>
          <w:color w:val="000000"/>
          <w:sz w:val="28"/>
          <w:szCs w:val="28"/>
        </w:rPr>
        <w:t>собственный</w:t>
      </w:r>
      <w:r w:rsidRPr="00E65438">
        <w:rPr>
          <w:color w:val="000000"/>
          <w:sz w:val="28"/>
          <w:szCs w:val="28"/>
        </w:rPr>
        <w:t xml:space="preserve"> капитал;</w:t>
      </w:r>
    </w:p>
    <w:p w:rsidR="00E65438" w:rsidRDefault="00EA703B" w:rsidP="00E65438">
      <w:pPr>
        <w:spacing w:line="360" w:lineRule="auto"/>
        <w:ind w:firstLine="709"/>
        <w:jc w:val="both"/>
        <w:rPr>
          <w:color w:val="000000"/>
          <w:sz w:val="28"/>
          <w:szCs w:val="28"/>
        </w:rPr>
      </w:pPr>
      <w:r w:rsidRPr="00E65438">
        <w:rPr>
          <w:color w:val="000000"/>
          <w:sz w:val="28"/>
          <w:szCs w:val="28"/>
        </w:rPr>
        <w:t>К</w:t>
      </w:r>
      <w:r w:rsidRPr="00E65438">
        <w:rPr>
          <w:color w:val="000000"/>
          <w:sz w:val="28"/>
          <w:szCs w:val="28"/>
          <w:vertAlign w:val="subscript"/>
        </w:rPr>
        <w:t>3</w:t>
      </w:r>
      <w:r w:rsidRPr="00E65438">
        <w:rPr>
          <w:color w:val="000000"/>
          <w:sz w:val="28"/>
          <w:szCs w:val="28"/>
        </w:rPr>
        <w:t xml:space="preserve"> – выручка от реализации</w:t>
      </w:r>
      <w:r w:rsidR="00E65438">
        <w:rPr>
          <w:color w:val="000000"/>
          <w:sz w:val="28"/>
          <w:szCs w:val="28"/>
        </w:rPr>
        <w:t xml:space="preserve"> / </w:t>
      </w:r>
      <w:r w:rsidR="00E65438" w:rsidRPr="00E65438">
        <w:rPr>
          <w:color w:val="000000"/>
          <w:sz w:val="28"/>
          <w:szCs w:val="28"/>
        </w:rPr>
        <w:t>сумма</w:t>
      </w:r>
      <w:r w:rsidRPr="00E65438">
        <w:rPr>
          <w:color w:val="000000"/>
          <w:sz w:val="28"/>
          <w:szCs w:val="28"/>
        </w:rPr>
        <w:t xml:space="preserve"> активов;</w:t>
      </w:r>
    </w:p>
    <w:p w:rsidR="00EA703B" w:rsidRPr="00E65438" w:rsidRDefault="00EA703B" w:rsidP="00E65438">
      <w:pPr>
        <w:spacing w:line="360" w:lineRule="auto"/>
        <w:ind w:firstLine="709"/>
        <w:jc w:val="both"/>
        <w:rPr>
          <w:color w:val="000000"/>
          <w:sz w:val="28"/>
          <w:szCs w:val="28"/>
        </w:rPr>
      </w:pPr>
      <w:r w:rsidRPr="00E65438">
        <w:rPr>
          <w:color w:val="000000"/>
          <w:sz w:val="28"/>
          <w:szCs w:val="28"/>
        </w:rPr>
        <w:t>К</w:t>
      </w:r>
      <w:r w:rsidRPr="00E65438">
        <w:rPr>
          <w:color w:val="000000"/>
          <w:sz w:val="28"/>
          <w:szCs w:val="28"/>
          <w:vertAlign w:val="subscript"/>
        </w:rPr>
        <w:t>4</w:t>
      </w:r>
      <w:r w:rsidRPr="00E65438">
        <w:rPr>
          <w:color w:val="000000"/>
          <w:sz w:val="28"/>
          <w:szCs w:val="28"/>
        </w:rPr>
        <w:t xml:space="preserve"> – чистая прибыль</w:t>
      </w:r>
      <w:r w:rsidR="00E65438">
        <w:rPr>
          <w:color w:val="000000"/>
          <w:sz w:val="28"/>
          <w:szCs w:val="28"/>
          <w:lang w:val="en-US"/>
        </w:rPr>
        <w:t> </w:t>
      </w:r>
      <w:r w:rsidR="00E65438" w:rsidRPr="00E65438">
        <w:rPr>
          <w:color w:val="000000"/>
          <w:sz w:val="28"/>
          <w:szCs w:val="28"/>
        </w:rPr>
        <w:t>/ затраты</w:t>
      </w:r>
      <w:r w:rsidRPr="00E65438">
        <w:rPr>
          <w:color w:val="000000"/>
          <w:sz w:val="28"/>
          <w:szCs w:val="28"/>
        </w:rPr>
        <w:t>.</w:t>
      </w:r>
    </w:p>
    <w:p w:rsidR="00EA703B" w:rsidRPr="00E65438" w:rsidRDefault="00D25463" w:rsidP="00E65438">
      <w:pPr>
        <w:spacing w:line="360" w:lineRule="auto"/>
        <w:ind w:firstLine="709"/>
        <w:jc w:val="both"/>
        <w:rPr>
          <w:color w:val="000000"/>
          <w:sz w:val="28"/>
          <w:szCs w:val="28"/>
        </w:rPr>
      </w:pPr>
      <w:r w:rsidRPr="00E65438">
        <w:rPr>
          <w:color w:val="000000"/>
          <w:sz w:val="28"/>
          <w:szCs w:val="28"/>
        </w:rPr>
        <w:t>Вероятность наступления банкротства описывается следующей шкалой:</w:t>
      </w:r>
    </w:p>
    <w:p w:rsidR="00D25463" w:rsidRPr="00E65438" w:rsidRDefault="00D25463" w:rsidP="00E65438">
      <w:pPr>
        <w:numPr>
          <w:ilvl w:val="0"/>
          <w:numId w:val="32"/>
        </w:numPr>
        <w:spacing w:line="360" w:lineRule="auto"/>
        <w:ind w:left="0" w:firstLine="709"/>
        <w:jc w:val="both"/>
        <w:rPr>
          <w:color w:val="000000"/>
          <w:sz w:val="28"/>
          <w:szCs w:val="28"/>
        </w:rPr>
      </w:pPr>
      <w:r w:rsidRPr="00E65438">
        <w:rPr>
          <w:color w:val="000000"/>
          <w:position w:val="-6"/>
          <w:sz w:val="28"/>
        </w:rPr>
        <w:object w:dxaOrig="600" w:dyaOrig="279">
          <v:shape id="_x0000_i1037" type="#_x0000_t75" style="width:30pt;height:14.25pt" o:ole="">
            <v:imagedata r:id="rId31" o:title=""/>
          </v:shape>
          <o:OLEObject Type="Embed" ProgID="Equation.3" ShapeID="_x0000_i1037" DrawAspect="Content" ObjectID="_1457439157" r:id="rId32"/>
        </w:object>
      </w:r>
      <w:r w:rsidRPr="00E65438">
        <w:rPr>
          <w:color w:val="000000"/>
          <w:sz w:val="28"/>
        </w:rPr>
        <w:t xml:space="preserve"> </w:t>
      </w:r>
      <w:r w:rsidRPr="00E65438">
        <w:rPr>
          <w:color w:val="000000"/>
          <w:sz w:val="28"/>
          <w:szCs w:val="28"/>
          <w:lang w:val="en-US"/>
        </w:rPr>
        <w:t xml:space="preserve">– </w:t>
      </w:r>
      <w:r w:rsidRPr="00E65438">
        <w:rPr>
          <w:color w:val="000000"/>
          <w:sz w:val="28"/>
          <w:szCs w:val="28"/>
        </w:rPr>
        <w:t>вероятность банкротства максимальная (90</w:t>
      </w:r>
      <w:r w:rsidR="00E65438">
        <w:rPr>
          <w:color w:val="000000"/>
          <w:sz w:val="28"/>
          <w:szCs w:val="28"/>
        </w:rPr>
        <w:t>–</w:t>
      </w:r>
      <w:r w:rsidR="00E65438" w:rsidRPr="00E65438">
        <w:rPr>
          <w:color w:val="000000"/>
          <w:sz w:val="28"/>
          <w:szCs w:val="28"/>
        </w:rPr>
        <w:t>1</w:t>
      </w:r>
      <w:r w:rsidRPr="00E65438">
        <w:rPr>
          <w:color w:val="000000"/>
          <w:sz w:val="28"/>
          <w:szCs w:val="28"/>
        </w:rPr>
        <w:t>0</w:t>
      </w:r>
      <w:r w:rsidR="00E65438" w:rsidRPr="00E65438">
        <w:rPr>
          <w:color w:val="000000"/>
          <w:sz w:val="28"/>
          <w:szCs w:val="28"/>
        </w:rPr>
        <w:t>0</w:t>
      </w:r>
      <w:r w:rsidR="00E65438">
        <w:rPr>
          <w:color w:val="000000"/>
          <w:sz w:val="28"/>
          <w:szCs w:val="28"/>
        </w:rPr>
        <w:t>%</w:t>
      </w:r>
      <w:r w:rsidRPr="00E65438">
        <w:rPr>
          <w:color w:val="000000"/>
          <w:sz w:val="28"/>
          <w:szCs w:val="28"/>
        </w:rPr>
        <w:t>);</w:t>
      </w:r>
    </w:p>
    <w:p w:rsidR="00E65438" w:rsidRDefault="00D25463" w:rsidP="00E65438">
      <w:pPr>
        <w:numPr>
          <w:ilvl w:val="0"/>
          <w:numId w:val="32"/>
        </w:numPr>
        <w:spacing w:line="360" w:lineRule="auto"/>
        <w:ind w:left="0" w:firstLine="709"/>
        <w:jc w:val="both"/>
        <w:rPr>
          <w:color w:val="000000"/>
          <w:sz w:val="28"/>
          <w:szCs w:val="28"/>
        </w:rPr>
      </w:pPr>
      <w:r w:rsidRPr="00E65438">
        <w:rPr>
          <w:color w:val="000000"/>
          <w:position w:val="-8"/>
          <w:sz w:val="28"/>
        </w:rPr>
        <w:object w:dxaOrig="1240" w:dyaOrig="300">
          <v:shape id="_x0000_i1038" type="#_x0000_t75" style="width:62.25pt;height:15pt" o:ole="">
            <v:imagedata r:id="rId33" o:title=""/>
          </v:shape>
          <o:OLEObject Type="Embed" ProgID="Equation.3" ShapeID="_x0000_i1038" DrawAspect="Content" ObjectID="_1457439158" r:id="rId34"/>
        </w:object>
      </w:r>
      <w:r w:rsidRPr="00E65438">
        <w:rPr>
          <w:color w:val="000000"/>
          <w:sz w:val="28"/>
          <w:lang w:val="en-US"/>
        </w:rPr>
        <w:t xml:space="preserve"> </w:t>
      </w:r>
      <w:r w:rsidRPr="00E65438">
        <w:rPr>
          <w:color w:val="000000"/>
          <w:sz w:val="28"/>
          <w:szCs w:val="28"/>
          <w:lang w:val="en-US"/>
        </w:rPr>
        <w:t>–</w:t>
      </w:r>
      <w:r w:rsidRPr="00E65438">
        <w:rPr>
          <w:color w:val="000000"/>
          <w:sz w:val="28"/>
          <w:lang w:val="en-US"/>
        </w:rPr>
        <w:t xml:space="preserve"> </w:t>
      </w:r>
      <w:r w:rsidRPr="00E65438">
        <w:rPr>
          <w:color w:val="000000"/>
          <w:sz w:val="28"/>
          <w:szCs w:val="28"/>
        </w:rPr>
        <w:t>вероятность банкротства высокая (60</w:t>
      </w:r>
      <w:r w:rsidR="00E65438">
        <w:rPr>
          <w:color w:val="000000"/>
          <w:sz w:val="28"/>
          <w:szCs w:val="28"/>
        </w:rPr>
        <w:t>–</w:t>
      </w:r>
      <w:r w:rsidR="00E65438" w:rsidRPr="00E65438">
        <w:rPr>
          <w:color w:val="000000"/>
          <w:sz w:val="28"/>
          <w:szCs w:val="28"/>
        </w:rPr>
        <w:t>80</w:t>
      </w:r>
      <w:r w:rsidR="00E65438">
        <w:rPr>
          <w:color w:val="000000"/>
          <w:sz w:val="28"/>
          <w:szCs w:val="28"/>
        </w:rPr>
        <w:t>%</w:t>
      </w:r>
      <w:r w:rsidRPr="00E65438">
        <w:rPr>
          <w:color w:val="000000"/>
          <w:sz w:val="28"/>
          <w:szCs w:val="28"/>
        </w:rPr>
        <w:t>);</w:t>
      </w:r>
    </w:p>
    <w:p w:rsidR="00D25463" w:rsidRPr="00E65438" w:rsidRDefault="00D25463" w:rsidP="00E65438">
      <w:pPr>
        <w:numPr>
          <w:ilvl w:val="0"/>
          <w:numId w:val="32"/>
        </w:numPr>
        <w:spacing w:line="360" w:lineRule="auto"/>
        <w:ind w:left="0" w:firstLine="709"/>
        <w:jc w:val="both"/>
        <w:rPr>
          <w:color w:val="000000"/>
          <w:sz w:val="28"/>
          <w:szCs w:val="28"/>
        </w:rPr>
      </w:pPr>
      <w:r w:rsidRPr="00E65438">
        <w:rPr>
          <w:color w:val="000000"/>
          <w:position w:val="-8"/>
          <w:sz w:val="28"/>
        </w:rPr>
        <w:object w:dxaOrig="1520" w:dyaOrig="300">
          <v:shape id="_x0000_i1039" type="#_x0000_t75" style="width:75.75pt;height:15pt" o:ole="">
            <v:imagedata r:id="rId35" o:title=""/>
          </v:shape>
          <o:OLEObject Type="Embed" ProgID="Equation.3" ShapeID="_x0000_i1039" DrawAspect="Content" ObjectID="_1457439159" r:id="rId36"/>
        </w:object>
      </w:r>
      <w:r w:rsidRPr="00E65438">
        <w:rPr>
          <w:color w:val="000000"/>
          <w:sz w:val="28"/>
        </w:rPr>
        <w:t xml:space="preserve"> </w:t>
      </w:r>
      <w:r w:rsidRPr="00E65438">
        <w:rPr>
          <w:color w:val="000000"/>
          <w:sz w:val="28"/>
          <w:szCs w:val="28"/>
          <w:lang w:val="en-US"/>
        </w:rPr>
        <w:t>–</w:t>
      </w:r>
      <w:r w:rsidRPr="00E65438">
        <w:rPr>
          <w:color w:val="000000"/>
          <w:sz w:val="28"/>
          <w:szCs w:val="28"/>
        </w:rPr>
        <w:t xml:space="preserve"> вероятность банкротства средняя (35</w:t>
      </w:r>
      <w:r w:rsidR="00E65438">
        <w:rPr>
          <w:color w:val="000000"/>
          <w:sz w:val="28"/>
          <w:szCs w:val="28"/>
        </w:rPr>
        <w:t>–</w:t>
      </w:r>
      <w:r w:rsidR="00E65438" w:rsidRPr="00E65438">
        <w:rPr>
          <w:color w:val="000000"/>
          <w:sz w:val="28"/>
          <w:szCs w:val="28"/>
        </w:rPr>
        <w:t>50</w:t>
      </w:r>
      <w:r w:rsidR="00E65438">
        <w:rPr>
          <w:color w:val="000000"/>
          <w:sz w:val="28"/>
          <w:szCs w:val="28"/>
        </w:rPr>
        <w:t>%</w:t>
      </w:r>
      <w:r w:rsidRPr="00E65438">
        <w:rPr>
          <w:color w:val="000000"/>
          <w:sz w:val="28"/>
          <w:szCs w:val="28"/>
        </w:rPr>
        <w:t>);</w:t>
      </w:r>
    </w:p>
    <w:p w:rsidR="00D25463" w:rsidRPr="00E65438" w:rsidRDefault="00D25463" w:rsidP="00E65438">
      <w:pPr>
        <w:numPr>
          <w:ilvl w:val="0"/>
          <w:numId w:val="32"/>
        </w:numPr>
        <w:spacing w:line="360" w:lineRule="auto"/>
        <w:ind w:left="0" w:firstLine="709"/>
        <w:jc w:val="both"/>
        <w:rPr>
          <w:color w:val="000000"/>
          <w:sz w:val="28"/>
          <w:szCs w:val="28"/>
        </w:rPr>
      </w:pPr>
      <w:r w:rsidRPr="00E65438">
        <w:rPr>
          <w:color w:val="000000"/>
          <w:position w:val="-8"/>
          <w:sz w:val="28"/>
        </w:rPr>
        <w:object w:dxaOrig="1560" w:dyaOrig="300">
          <v:shape id="_x0000_i1040" type="#_x0000_t75" style="width:78pt;height:15pt" o:ole="">
            <v:imagedata r:id="rId37" o:title=""/>
          </v:shape>
          <o:OLEObject Type="Embed" ProgID="Equation.3" ShapeID="_x0000_i1040" DrawAspect="Content" ObjectID="_1457439160" r:id="rId38"/>
        </w:object>
      </w:r>
      <w:r w:rsidRPr="00E65438">
        <w:rPr>
          <w:color w:val="000000"/>
          <w:sz w:val="28"/>
        </w:rPr>
        <w:t xml:space="preserve"> </w:t>
      </w:r>
      <w:r w:rsidRPr="00E65438">
        <w:rPr>
          <w:color w:val="000000"/>
          <w:sz w:val="28"/>
          <w:szCs w:val="28"/>
          <w:lang w:val="en-US"/>
        </w:rPr>
        <w:t>–</w:t>
      </w:r>
      <w:r w:rsidRPr="00E65438">
        <w:rPr>
          <w:color w:val="000000"/>
          <w:sz w:val="28"/>
          <w:szCs w:val="28"/>
        </w:rPr>
        <w:t xml:space="preserve"> вероятность банкротства низкая (15</w:t>
      </w:r>
      <w:r w:rsidR="00E65438">
        <w:rPr>
          <w:color w:val="000000"/>
          <w:sz w:val="28"/>
          <w:szCs w:val="28"/>
        </w:rPr>
        <w:t>–</w:t>
      </w:r>
      <w:r w:rsidR="00E65438" w:rsidRPr="00E65438">
        <w:rPr>
          <w:color w:val="000000"/>
          <w:sz w:val="28"/>
          <w:szCs w:val="28"/>
        </w:rPr>
        <w:t>20</w:t>
      </w:r>
      <w:r w:rsidR="00E65438">
        <w:rPr>
          <w:color w:val="000000"/>
          <w:sz w:val="28"/>
          <w:szCs w:val="28"/>
        </w:rPr>
        <w:t>%</w:t>
      </w:r>
      <w:r w:rsidRPr="00E65438">
        <w:rPr>
          <w:color w:val="000000"/>
          <w:sz w:val="28"/>
          <w:szCs w:val="28"/>
        </w:rPr>
        <w:t>);</w:t>
      </w:r>
    </w:p>
    <w:p w:rsidR="00D25463" w:rsidRPr="00E65438" w:rsidRDefault="00D25463" w:rsidP="00E65438">
      <w:pPr>
        <w:numPr>
          <w:ilvl w:val="0"/>
          <w:numId w:val="32"/>
        </w:numPr>
        <w:spacing w:line="360" w:lineRule="auto"/>
        <w:ind w:left="0" w:firstLine="709"/>
        <w:jc w:val="both"/>
        <w:rPr>
          <w:color w:val="000000"/>
          <w:sz w:val="28"/>
          <w:szCs w:val="28"/>
        </w:rPr>
      </w:pPr>
      <w:r w:rsidRPr="00E65438">
        <w:rPr>
          <w:color w:val="000000"/>
          <w:position w:val="-8"/>
          <w:sz w:val="28"/>
        </w:rPr>
        <w:object w:dxaOrig="900" w:dyaOrig="300">
          <v:shape id="_x0000_i1041" type="#_x0000_t75" style="width:45pt;height:15pt" o:ole="">
            <v:imagedata r:id="rId39" o:title=""/>
          </v:shape>
          <o:OLEObject Type="Embed" ProgID="Equation.3" ShapeID="_x0000_i1041" DrawAspect="Content" ObjectID="_1457439161" r:id="rId40"/>
        </w:object>
      </w:r>
      <w:r w:rsidRPr="00E65438">
        <w:rPr>
          <w:color w:val="000000"/>
          <w:sz w:val="28"/>
        </w:rPr>
        <w:t xml:space="preserve"> </w:t>
      </w:r>
      <w:r w:rsidRPr="00E65438">
        <w:rPr>
          <w:color w:val="000000"/>
          <w:sz w:val="28"/>
          <w:szCs w:val="28"/>
          <w:lang w:val="en-US"/>
        </w:rPr>
        <w:t>–</w:t>
      </w:r>
      <w:r w:rsidRPr="00E65438">
        <w:rPr>
          <w:color w:val="000000"/>
          <w:sz w:val="28"/>
          <w:szCs w:val="28"/>
        </w:rPr>
        <w:t xml:space="preserve"> вероятность банкротства минимальная (до 1</w:t>
      </w:r>
      <w:r w:rsidR="00E65438" w:rsidRPr="00E65438">
        <w:rPr>
          <w:color w:val="000000"/>
          <w:sz w:val="28"/>
          <w:szCs w:val="28"/>
        </w:rPr>
        <w:t>0</w:t>
      </w:r>
      <w:r w:rsidR="00E65438">
        <w:rPr>
          <w:color w:val="000000"/>
          <w:sz w:val="28"/>
          <w:szCs w:val="28"/>
        </w:rPr>
        <w:t>%</w:t>
      </w:r>
      <w:r w:rsidRPr="00E65438">
        <w:rPr>
          <w:color w:val="000000"/>
          <w:sz w:val="28"/>
          <w:szCs w:val="28"/>
        </w:rPr>
        <w:t>)</w:t>
      </w:r>
    </w:p>
    <w:p w:rsidR="00D25463" w:rsidRPr="00E65438" w:rsidRDefault="00D25463" w:rsidP="00E65438">
      <w:pPr>
        <w:spacing w:line="360" w:lineRule="auto"/>
        <w:ind w:firstLine="709"/>
        <w:jc w:val="both"/>
        <w:rPr>
          <w:color w:val="000000"/>
          <w:sz w:val="28"/>
          <w:szCs w:val="28"/>
        </w:rPr>
      </w:pPr>
      <w:r w:rsidRPr="00E65438">
        <w:rPr>
          <w:color w:val="000000"/>
          <w:sz w:val="28"/>
          <w:szCs w:val="28"/>
        </w:rPr>
        <w:t xml:space="preserve">Основными достоинствами исследуемой модели авторский коллектив называет </w:t>
      </w:r>
      <w:r w:rsidR="006F2DAA" w:rsidRPr="00E65438">
        <w:rPr>
          <w:color w:val="000000"/>
          <w:sz w:val="28"/>
          <w:szCs w:val="28"/>
        </w:rPr>
        <w:t>простоту в использовании и вполне подробное описание методики расчета агрегируемого показателя на основе приведенных факторов.</w:t>
      </w:r>
      <w:r w:rsidR="007444B3" w:rsidRPr="00E65438">
        <w:rPr>
          <w:rStyle w:val="a5"/>
          <w:color w:val="000000"/>
          <w:sz w:val="28"/>
          <w:szCs w:val="28"/>
        </w:rPr>
        <w:footnoteReference w:id="12"/>
      </w:r>
    </w:p>
    <w:p w:rsidR="007444B3" w:rsidRPr="00E65438" w:rsidRDefault="006F2DAA" w:rsidP="00E65438">
      <w:pPr>
        <w:spacing w:line="360" w:lineRule="auto"/>
        <w:ind w:firstLine="709"/>
        <w:jc w:val="both"/>
        <w:rPr>
          <w:color w:val="000000"/>
          <w:sz w:val="28"/>
          <w:szCs w:val="28"/>
        </w:rPr>
      </w:pPr>
      <w:r w:rsidRPr="00E65438">
        <w:rPr>
          <w:color w:val="000000"/>
          <w:sz w:val="28"/>
          <w:szCs w:val="28"/>
        </w:rPr>
        <w:t xml:space="preserve">Аналитик журнала «Люди дела» </w:t>
      </w:r>
      <w:r w:rsidR="00E65438" w:rsidRPr="00E65438">
        <w:rPr>
          <w:color w:val="000000"/>
          <w:sz w:val="28"/>
          <w:szCs w:val="28"/>
        </w:rPr>
        <w:t>А.</w:t>
      </w:r>
      <w:r w:rsidR="00E65438">
        <w:rPr>
          <w:color w:val="000000"/>
          <w:sz w:val="28"/>
          <w:szCs w:val="28"/>
        </w:rPr>
        <w:t> </w:t>
      </w:r>
      <w:r w:rsidR="00E65438" w:rsidRPr="00E65438">
        <w:rPr>
          <w:color w:val="000000"/>
          <w:sz w:val="28"/>
          <w:szCs w:val="28"/>
        </w:rPr>
        <w:t>Семеней</w:t>
      </w:r>
      <w:r w:rsidRPr="00E65438">
        <w:rPr>
          <w:color w:val="000000"/>
          <w:sz w:val="28"/>
          <w:szCs w:val="28"/>
        </w:rPr>
        <w:t xml:space="preserve">, отмечает, что по результатам практического применения данной модели появилась информация о том, что значение </w:t>
      </w:r>
      <w:r w:rsidRPr="00E65438">
        <w:rPr>
          <w:color w:val="000000"/>
          <w:sz w:val="28"/>
          <w:szCs w:val="28"/>
          <w:lang w:val="en-US"/>
        </w:rPr>
        <w:t>R</w:t>
      </w:r>
      <w:r w:rsidR="00E65438">
        <w:rPr>
          <w:color w:val="000000"/>
          <w:sz w:val="28"/>
          <w:szCs w:val="28"/>
        </w:rPr>
        <w:t>-</w:t>
      </w:r>
      <w:r w:rsidR="00E65438" w:rsidRPr="00E65438">
        <w:rPr>
          <w:color w:val="000000"/>
          <w:sz w:val="28"/>
          <w:szCs w:val="28"/>
        </w:rPr>
        <w:t>с</w:t>
      </w:r>
      <w:r w:rsidRPr="00E65438">
        <w:rPr>
          <w:color w:val="000000"/>
          <w:sz w:val="28"/>
          <w:szCs w:val="28"/>
        </w:rPr>
        <w:t>чета во многих случаях не коррелирует с результатами, полученными при помощи других методов и моделей. Так, например, при обследовании предприятия посредством метода Иркутской академии получаются значения, говорящие о наилучшем состоянии анализируемой организации, однако альтернативные модели дают положительный в плане</w:t>
      </w:r>
      <w:r w:rsidR="00E65438">
        <w:rPr>
          <w:color w:val="000000"/>
          <w:sz w:val="28"/>
          <w:szCs w:val="28"/>
        </w:rPr>
        <w:t xml:space="preserve"> </w:t>
      </w:r>
      <w:r w:rsidRPr="00E65438">
        <w:rPr>
          <w:color w:val="000000"/>
          <w:sz w:val="28"/>
          <w:szCs w:val="28"/>
        </w:rPr>
        <w:t>приближения банкротства результат. Исходя из этого, можно предположить, что данная методика годится</w:t>
      </w:r>
      <w:r w:rsidR="007444B3" w:rsidRPr="00E65438">
        <w:rPr>
          <w:color w:val="000000"/>
          <w:sz w:val="28"/>
          <w:szCs w:val="28"/>
        </w:rPr>
        <w:t xml:space="preserve"> только</w:t>
      </w:r>
      <w:r w:rsidRPr="00E65438">
        <w:rPr>
          <w:color w:val="000000"/>
          <w:sz w:val="28"/>
          <w:szCs w:val="28"/>
        </w:rPr>
        <w:t xml:space="preserve"> для оценки кризисной ситуации при непосредственном наблюден</w:t>
      </w:r>
      <w:r w:rsidR="007444B3" w:rsidRPr="00E65438">
        <w:rPr>
          <w:color w:val="000000"/>
          <w:sz w:val="28"/>
          <w:szCs w:val="28"/>
        </w:rPr>
        <w:t>ии ее первоочередных признаков.</w:t>
      </w:r>
      <w:r w:rsidR="007444B3" w:rsidRPr="00E65438">
        <w:rPr>
          <w:rStyle w:val="a5"/>
          <w:color w:val="000000"/>
          <w:sz w:val="28"/>
          <w:szCs w:val="28"/>
        </w:rPr>
        <w:footnoteReference w:id="13"/>
      </w:r>
    </w:p>
    <w:p w:rsidR="006F2DAA" w:rsidRPr="00E65438" w:rsidRDefault="00E65438" w:rsidP="00E65438">
      <w:pPr>
        <w:spacing w:line="360" w:lineRule="auto"/>
        <w:ind w:firstLine="709"/>
        <w:jc w:val="both"/>
        <w:rPr>
          <w:color w:val="000000"/>
          <w:sz w:val="28"/>
          <w:szCs w:val="28"/>
        </w:rPr>
      </w:pPr>
      <w:r w:rsidRPr="00E65438">
        <w:rPr>
          <w:color w:val="000000"/>
          <w:sz w:val="28"/>
          <w:szCs w:val="28"/>
        </w:rPr>
        <w:t>Д.</w:t>
      </w:r>
      <w:r>
        <w:rPr>
          <w:color w:val="000000"/>
          <w:sz w:val="28"/>
          <w:szCs w:val="28"/>
        </w:rPr>
        <w:t> </w:t>
      </w:r>
      <w:r w:rsidRPr="00E65438">
        <w:rPr>
          <w:color w:val="000000"/>
          <w:sz w:val="28"/>
          <w:szCs w:val="28"/>
        </w:rPr>
        <w:t>Хавин</w:t>
      </w:r>
      <w:r w:rsidR="007444B3" w:rsidRPr="00E65438">
        <w:rPr>
          <w:color w:val="000000"/>
          <w:sz w:val="28"/>
          <w:szCs w:val="28"/>
        </w:rPr>
        <w:t xml:space="preserve"> предлагает преобразовать данную модель, рассчитав весовые значения коэффициентов при переменных для каждой отрасли индивидуально. Тогда в общем виде модель Иркутской государственной экономической академии будет выглядеть так:</w:t>
      </w:r>
    </w:p>
    <w:p w:rsidR="00245D10" w:rsidRDefault="00245D10" w:rsidP="00E65438">
      <w:pPr>
        <w:spacing w:line="360" w:lineRule="auto"/>
        <w:ind w:firstLine="709"/>
        <w:jc w:val="both"/>
        <w:rPr>
          <w:color w:val="000000"/>
          <w:sz w:val="28"/>
          <w:szCs w:val="28"/>
        </w:rPr>
      </w:pPr>
    </w:p>
    <w:p w:rsidR="007444B3" w:rsidRPr="00E65438" w:rsidRDefault="00D84279" w:rsidP="00E65438">
      <w:pPr>
        <w:spacing w:line="360" w:lineRule="auto"/>
        <w:ind w:firstLine="709"/>
        <w:jc w:val="both"/>
        <w:rPr>
          <w:color w:val="000000"/>
          <w:sz w:val="28"/>
          <w:szCs w:val="28"/>
        </w:rPr>
      </w:pPr>
      <w:r w:rsidRPr="00E65438">
        <w:rPr>
          <w:color w:val="000000"/>
          <w:position w:val="-12"/>
          <w:sz w:val="28"/>
          <w:szCs w:val="28"/>
          <w:lang w:val="en-US"/>
        </w:rPr>
        <w:object w:dxaOrig="3960" w:dyaOrig="360">
          <v:shape id="_x0000_i1042" type="#_x0000_t75" style="width:234pt;height:21.75pt" o:ole="">
            <v:imagedata r:id="rId41" o:title=""/>
          </v:shape>
          <o:OLEObject Type="Embed" ProgID="Equation.3" ShapeID="_x0000_i1042" DrawAspect="Content" ObjectID="_1457439162" r:id="rId42"/>
        </w:object>
      </w:r>
      <w:r w:rsidR="007444B3" w:rsidRPr="00E65438">
        <w:rPr>
          <w:color w:val="000000"/>
          <w:sz w:val="28"/>
          <w:szCs w:val="28"/>
        </w:rPr>
        <w:t>,</w:t>
      </w:r>
    </w:p>
    <w:p w:rsidR="00245D10" w:rsidRDefault="00245D10" w:rsidP="00E65438">
      <w:pPr>
        <w:spacing w:line="360" w:lineRule="auto"/>
        <w:ind w:firstLine="709"/>
        <w:jc w:val="both"/>
        <w:rPr>
          <w:color w:val="000000"/>
          <w:sz w:val="28"/>
          <w:szCs w:val="28"/>
        </w:rPr>
      </w:pPr>
    </w:p>
    <w:p w:rsidR="007444B3" w:rsidRPr="00E65438" w:rsidRDefault="007444B3" w:rsidP="00E65438">
      <w:pPr>
        <w:spacing w:line="360" w:lineRule="auto"/>
        <w:ind w:firstLine="709"/>
        <w:jc w:val="both"/>
        <w:rPr>
          <w:color w:val="000000"/>
          <w:sz w:val="28"/>
          <w:szCs w:val="28"/>
        </w:rPr>
      </w:pPr>
      <w:r w:rsidRPr="00E65438">
        <w:rPr>
          <w:color w:val="000000"/>
          <w:sz w:val="28"/>
          <w:szCs w:val="28"/>
        </w:rPr>
        <w:t>где С</w:t>
      </w:r>
      <w:r w:rsidRPr="00E65438">
        <w:rPr>
          <w:color w:val="000000"/>
          <w:sz w:val="28"/>
          <w:szCs w:val="28"/>
          <w:vertAlign w:val="subscript"/>
        </w:rPr>
        <w:t>1</w:t>
      </w:r>
      <w:r w:rsidRPr="00E65438">
        <w:rPr>
          <w:color w:val="000000"/>
          <w:sz w:val="28"/>
          <w:szCs w:val="28"/>
        </w:rPr>
        <w:t>…С</w:t>
      </w:r>
      <w:r w:rsidRPr="00E65438">
        <w:rPr>
          <w:color w:val="000000"/>
          <w:sz w:val="28"/>
          <w:szCs w:val="28"/>
          <w:vertAlign w:val="subscript"/>
        </w:rPr>
        <w:t>4</w:t>
      </w:r>
      <w:r w:rsidRPr="00E65438">
        <w:rPr>
          <w:color w:val="000000"/>
          <w:sz w:val="28"/>
          <w:szCs w:val="28"/>
        </w:rPr>
        <w:t xml:space="preserve"> – весовые значения</w:t>
      </w:r>
      <w:r w:rsidR="00D84279" w:rsidRPr="00E65438">
        <w:rPr>
          <w:color w:val="000000"/>
          <w:sz w:val="28"/>
          <w:szCs w:val="28"/>
        </w:rPr>
        <w:t xml:space="preserve"> коэффициентов при переменных, которые корректируются для каждой отрасли индивидуально.</w:t>
      </w:r>
    </w:p>
    <w:p w:rsidR="00D84279" w:rsidRPr="00E65438" w:rsidRDefault="00D84279" w:rsidP="00E65438">
      <w:pPr>
        <w:spacing w:line="360" w:lineRule="auto"/>
        <w:ind w:firstLine="709"/>
        <w:jc w:val="both"/>
        <w:rPr>
          <w:color w:val="000000"/>
          <w:sz w:val="28"/>
          <w:szCs w:val="28"/>
        </w:rPr>
      </w:pPr>
      <w:r w:rsidRPr="00E65438">
        <w:rPr>
          <w:color w:val="000000"/>
          <w:sz w:val="28"/>
          <w:szCs w:val="28"/>
        </w:rPr>
        <w:t>Автор провел эмпирическое исследование предприятия нефтехимической промышленности, для которого данная модель приняла вид:</w:t>
      </w:r>
    </w:p>
    <w:p w:rsidR="00245D10" w:rsidRDefault="00245D10" w:rsidP="00E65438">
      <w:pPr>
        <w:spacing w:line="360" w:lineRule="auto"/>
        <w:ind w:firstLine="709"/>
        <w:jc w:val="both"/>
        <w:rPr>
          <w:color w:val="000000"/>
          <w:sz w:val="28"/>
          <w:szCs w:val="28"/>
        </w:rPr>
      </w:pPr>
    </w:p>
    <w:p w:rsidR="00D84279" w:rsidRPr="00E65438" w:rsidRDefault="00D84279" w:rsidP="00E65438">
      <w:pPr>
        <w:spacing w:line="360" w:lineRule="auto"/>
        <w:ind w:firstLine="709"/>
        <w:jc w:val="both"/>
        <w:rPr>
          <w:color w:val="000000"/>
          <w:sz w:val="28"/>
          <w:szCs w:val="28"/>
        </w:rPr>
      </w:pPr>
      <w:r w:rsidRPr="00E65438">
        <w:rPr>
          <w:color w:val="000000"/>
          <w:position w:val="-12"/>
          <w:sz w:val="28"/>
          <w:szCs w:val="28"/>
          <w:lang w:val="en-US"/>
        </w:rPr>
        <w:object w:dxaOrig="4060" w:dyaOrig="360">
          <v:shape id="_x0000_i1043" type="#_x0000_t75" style="width:239.25pt;height:21.75pt" o:ole="">
            <v:imagedata r:id="rId43" o:title=""/>
          </v:shape>
          <o:OLEObject Type="Embed" ProgID="Equation.3" ShapeID="_x0000_i1043" DrawAspect="Content" ObjectID="_1457439163" r:id="rId44"/>
        </w:object>
      </w:r>
    </w:p>
    <w:p w:rsidR="00D84279" w:rsidRPr="00E65438" w:rsidRDefault="00D84279" w:rsidP="00E65438">
      <w:pPr>
        <w:spacing w:line="360" w:lineRule="auto"/>
        <w:ind w:firstLine="709"/>
        <w:jc w:val="both"/>
        <w:rPr>
          <w:color w:val="000000"/>
          <w:sz w:val="28"/>
          <w:szCs w:val="28"/>
        </w:rPr>
      </w:pPr>
    </w:p>
    <w:p w:rsidR="00D84279" w:rsidRPr="00E65438" w:rsidRDefault="00D84279" w:rsidP="00E65438">
      <w:pPr>
        <w:spacing w:line="360" w:lineRule="auto"/>
        <w:ind w:firstLine="709"/>
        <w:jc w:val="both"/>
        <w:rPr>
          <w:color w:val="000000"/>
          <w:sz w:val="28"/>
          <w:szCs w:val="28"/>
        </w:rPr>
      </w:pPr>
      <w:r w:rsidRPr="00E65438">
        <w:rPr>
          <w:color w:val="000000"/>
          <w:sz w:val="28"/>
          <w:szCs w:val="28"/>
        </w:rPr>
        <w:t>При проведении расчетов данная модель оказалась высококоррелируем</w:t>
      </w:r>
      <w:r w:rsidR="00245D9A" w:rsidRPr="00E65438">
        <w:rPr>
          <w:color w:val="000000"/>
          <w:sz w:val="28"/>
          <w:szCs w:val="28"/>
        </w:rPr>
        <w:t>ой</w:t>
      </w:r>
      <w:r w:rsidRPr="00E65438">
        <w:rPr>
          <w:color w:val="000000"/>
          <w:sz w:val="28"/>
          <w:szCs w:val="28"/>
        </w:rPr>
        <w:t xml:space="preserve"> с </w:t>
      </w:r>
      <w:r w:rsidRPr="00E65438">
        <w:rPr>
          <w:color w:val="000000"/>
          <w:sz w:val="28"/>
          <w:szCs w:val="28"/>
          <w:lang w:val="en-US"/>
        </w:rPr>
        <w:t>Z</w:t>
      </w:r>
      <w:r w:rsidR="00E65438">
        <w:rPr>
          <w:color w:val="000000"/>
          <w:sz w:val="28"/>
          <w:szCs w:val="28"/>
        </w:rPr>
        <w:t>-</w:t>
      </w:r>
      <w:r w:rsidR="00E65438" w:rsidRPr="00E65438">
        <w:rPr>
          <w:color w:val="000000"/>
          <w:sz w:val="28"/>
          <w:szCs w:val="28"/>
        </w:rPr>
        <w:t>с</w:t>
      </w:r>
      <w:r w:rsidRPr="00E65438">
        <w:rPr>
          <w:color w:val="000000"/>
          <w:sz w:val="28"/>
          <w:szCs w:val="28"/>
        </w:rPr>
        <w:t xml:space="preserve">четом Альтмана, </w:t>
      </w:r>
      <w:r w:rsidR="00245D9A" w:rsidRPr="00E65438">
        <w:rPr>
          <w:color w:val="000000"/>
          <w:sz w:val="28"/>
          <w:szCs w:val="28"/>
        </w:rPr>
        <w:t>средне</w:t>
      </w:r>
      <w:r w:rsidRPr="00E65438">
        <w:rPr>
          <w:color w:val="000000"/>
          <w:sz w:val="28"/>
          <w:szCs w:val="28"/>
        </w:rPr>
        <w:t xml:space="preserve"> коррелируем</w:t>
      </w:r>
      <w:r w:rsidR="00245D9A" w:rsidRPr="00E65438">
        <w:rPr>
          <w:color w:val="000000"/>
          <w:sz w:val="28"/>
          <w:szCs w:val="28"/>
        </w:rPr>
        <w:t>ой</w:t>
      </w:r>
      <w:r w:rsidRPr="00E65438">
        <w:rPr>
          <w:color w:val="000000"/>
          <w:sz w:val="28"/>
          <w:szCs w:val="28"/>
        </w:rPr>
        <w:t xml:space="preserve"> с методом Таффлера и менее всего с двухфакторной моделью.</w:t>
      </w:r>
    </w:p>
    <w:p w:rsidR="00D84279" w:rsidRPr="00E65438" w:rsidRDefault="00D84279" w:rsidP="00E65438">
      <w:pPr>
        <w:spacing w:line="360" w:lineRule="auto"/>
        <w:ind w:firstLine="709"/>
        <w:jc w:val="both"/>
        <w:rPr>
          <w:color w:val="000000"/>
          <w:sz w:val="28"/>
          <w:szCs w:val="28"/>
        </w:rPr>
      </w:pPr>
      <w:r w:rsidRPr="00E65438">
        <w:rPr>
          <w:color w:val="000000"/>
          <w:sz w:val="28"/>
          <w:szCs w:val="28"/>
        </w:rPr>
        <w:t xml:space="preserve">Несмотря на приемлемый результат, Хавин упоминает, что при проведении анализа и прогнозировании банкротства практически к любому оценочному показателю следует </w:t>
      </w:r>
      <w:r w:rsidR="007B0667" w:rsidRPr="00E65438">
        <w:rPr>
          <w:color w:val="000000"/>
          <w:sz w:val="28"/>
          <w:szCs w:val="28"/>
        </w:rPr>
        <w:t>подходить критически.</w:t>
      </w:r>
      <w:r w:rsidR="007B0667" w:rsidRPr="00E65438">
        <w:rPr>
          <w:rStyle w:val="a5"/>
          <w:color w:val="000000"/>
          <w:sz w:val="28"/>
          <w:szCs w:val="28"/>
        </w:rPr>
        <w:footnoteReference w:id="14"/>
      </w:r>
    </w:p>
    <w:p w:rsidR="00237131" w:rsidRPr="00E65438" w:rsidRDefault="00237131" w:rsidP="00E65438">
      <w:pPr>
        <w:spacing w:line="360" w:lineRule="auto"/>
        <w:ind w:firstLine="709"/>
        <w:jc w:val="both"/>
        <w:rPr>
          <w:color w:val="000000"/>
          <w:sz w:val="28"/>
          <w:szCs w:val="28"/>
        </w:rPr>
      </w:pPr>
    </w:p>
    <w:p w:rsidR="00237131" w:rsidRPr="00245D10" w:rsidRDefault="00245D10" w:rsidP="00245D10">
      <w:pPr>
        <w:spacing w:line="360" w:lineRule="auto"/>
        <w:ind w:firstLine="720"/>
        <w:jc w:val="both"/>
        <w:rPr>
          <w:b/>
          <w:color w:val="000000"/>
          <w:sz w:val="28"/>
          <w:szCs w:val="28"/>
        </w:rPr>
      </w:pPr>
      <w:r w:rsidRPr="00245D10">
        <w:rPr>
          <w:b/>
          <w:color w:val="000000"/>
          <w:sz w:val="28"/>
          <w:szCs w:val="28"/>
        </w:rPr>
        <w:t xml:space="preserve">1.2.3 </w:t>
      </w:r>
      <w:r w:rsidR="00237131" w:rsidRPr="00245D10">
        <w:rPr>
          <w:b/>
          <w:color w:val="000000"/>
          <w:sz w:val="28"/>
          <w:szCs w:val="28"/>
        </w:rPr>
        <w:t xml:space="preserve">Анализ официальной методики </w:t>
      </w:r>
      <w:r w:rsidR="00F04DB0" w:rsidRPr="00245D10">
        <w:rPr>
          <w:b/>
          <w:color w:val="000000"/>
          <w:sz w:val="28"/>
          <w:szCs w:val="28"/>
        </w:rPr>
        <w:t>прогнозирования</w:t>
      </w:r>
      <w:r w:rsidR="00237131" w:rsidRPr="00245D10">
        <w:rPr>
          <w:b/>
          <w:color w:val="000000"/>
          <w:sz w:val="28"/>
          <w:szCs w:val="28"/>
        </w:rPr>
        <w:t xml:space="preserve"> банкротства</w:t>
      </w:r>
      <w:r w:rsidR="00F04DB0" w:rsidRPr="00245D10">
        <w:rPr>
          <w:b/>
          <w:color w:val="000000"/>
          <w:sz w:val="28"/>
          <w:szCs w:val="28"/>
        </w:rPr>
        <w:t xml:space="preserve"> предприятий</w:t>
      </w:r>
      <w:r w:rsidR="00237131" w:rsidRPr="00245D10">
        <w:rPr>
          <w:b/>
          <w:color w:val="000000"/>
          <w:sz w:val="28"/>
          <w:szCs w:val="28"/>
        </w:rPr>
        <w:t xml:space="preserve"> Российской Федерации</w:t>
      </w:r>
    </w:p>
    <w:p w:rsidR="00237131" w:rsidRPr="00E65438" w:rsidRDefault="00E65438" w:rsidP="00E65438">
      <w:pPr>
        <w:spacing w:line="360" w:lineRule="auto"/>
        <w:ind w:firstLine="709"/>
        <w:jc w:val="both"/>
        <w:rPr>
          <w:color w:val="000000"/>
          <w:sz w:val="28"/>
          <w:szCs w:val="28"/>
        </w:rPr>
      </w:pPr>
      <w:r w:rsidRPr="00E65438">
        <w:rPr>
          <w:color w:val="000000"/>
          <w:sz w:val="28"/>
          <w:szCs w:val="28"/>
        </w:rPr>
        <w:t>Федорова</w:t>
      </w:r>
      <w:r>
        <w:rPr>
          <w:color w:val="000000"/>
          <w:sz w:val="28"/>
          <w:szCs w:val="28"/>
        </w:rPr>
        <w:t> </w:t>
      </w:r>
      <w:r w:rsidRPr="00E65438">
        <w:rPr>
          <w:color w:val="000000"/>
          <w:sz w:val="28"/>
          <w:szCs w:val="28"/>
        </w:rPr>
        <w:t>Г.В.</w:t>
      </w:r>
      <w:r w:rsidR="00237131" w:rsidRPr="00E65438">
        <w:rPr>
          <w:color w:val="000000"/>
          <w:sz w:val="28"/>
          <w:szCs w:val="28"/>
        </w:rPr>
        <w:t xml:space="preserve"> в своей работе упоминает о то</w:t>
      </w:r>
      <w:r w:rsidR="004E6195" w:rsidRPr="00E65438">
        <w:rPr>
          <w:color w:val="000000"/>
          <w:sz w:val="28"/>
          <w:szCs w:val="28"/>
        </w:rPr>
        <w:t>м</w:t>
      </w:r>
      <w:r w:rsidR="00FA4936" w:rsidRPr="00E65438">
        <w:rPr>
          <w:color w:val="000000"/>
          <w:sz w:val="28"/>
          <w:szCs w:val="28"/>
        </w:rPr>
        <w:t>,</w:t>
      </w:r>
      <w:r w:rsidR="00237131" w:rsidRPr="00E65438">
        <w:rPr>
          <w:color w:val="000000"/>
          <w:sz w:val="28"/>
          <w:szCs w:val="28"/>
        </w:rPr>
        <w:t xml:space="preserve"> что в целях реализации законодательства РФ о несостоятельности (банкротстве) и проведения государственной политики, направленной на предотвращение несостоятельности (банкротства) предприятий</w:t>
      </w:r>
      <w:r w:rsidR="00FA4936" w:rsidRPr="00E65438">
        <w:rPr>
          <w:color w:val="000000"/>
          <w:sz w:val="28"/>
          <w:szCs w:val="28"/>
        </w:rPr>
        <w:t>,</w:t>
      </w:r>
      <w:r w:rsidR="00237131" w:rsidRPr="00E65438">
        <w:rPr>
          <w:color w:val="000000"/>
          <w:sz w:val="28"/>
          <w:szCs w:val="28"/>
        </w:rPr>
        <w:t xml:space="preserve"> Правительством РФ было принято постановление от 20.05.1994 </w:t>
      </w:r>
      <w:r>
        <w:rPr>
          <w:color w:val="000000"/>
          <w:sz w:val="28"/>
          <w:szCs w:val="28"/>
        </w:rPr>
        <w:t>№</w:t>
      </w:r>
      <w:r w:rsidRPr="00E65438">
        <w:rPr>
          <w:color w:val="000000"/>
          <w:sz w:val="28"/>
          <w:szCs w:val="28"/>
        </w:rPr>
        <w:t>4</w:t>
      </w:r>
      <w:r w:rsidR="00237131" w:rsidRPr="00E65438">
        <w:rPr>
          <w:color w:val="000000"/>
          <w:sz w:val="28"/>
          <w:szCs w:val="28"/>
        </w:rPr>
        <w:t>98 «О некоторых мерах по реализации законодательства о несостоятельности (банкротстве) предприятий».</w:t>
      </w:r>
      <w:r w:rsidR="00A9720A" w:rsidRPr="00E65438">
        <w:rPr>
          <w:color w:val="000000"/>
          <w:sz w:val="28"/>
          <w:szCs w:val="28"/>
        </w:rPr>
        <w:t xml:space="preserve"> В данном постановлений утверждается система показателей, по мнению государственной власти, необходимых для определения неудовлетворительной структуры баланса неплатежеспособных предприятий.</w:t>
      </w:r>
    </w:p>
    <w:p w:rsidR="00A9720A" w:rsidRPr="00E65438" w:rsidRDefault="00A9720A" w:rsidP="00E65438">
      <w:pPr>
        <w:spacing w:line="360" w:lineRule="auto"/>
        <w:ind w:firstLine="709"/>
        <w:jc w:val="both"/>
        <w:rPr>
          <w:color w:val="000000"/>
          <w:sz w:val="28"/>
          <w:szCs w:val="28"/>
        </w:rPr>
      </w:pPr>
      <w:r w:rsidRPr="00E65438">
        <w:rPr>
          <w:color w:val="000000"/>
          <w:sz w:val="28"/>
          <w:szCs w:val="28"/>
        </w:rPr>
        <w:t>Сист</w:t>
      </w:r>
      <w:r w:rsidR="00F86542" w:rsidRPr="00E65438">
        <w:rPr>
          <w:color w:val="000000"/>
          <w:sz w:val="28"/>
          <w:szCs w:val="28"/>
        </w:rPr>
        <w:t xml:space="preserve">ема критериев </w:t>
      </w:r>
      <w:r w:rsidRPr="00E65438">
        <w:rPr>
          <w:color w:val="000000"/>
          <w:sz w:val="28"/>
          <w:szCs w:val="28"/>
        </w:rPr>
        <w:t>включает в себя следующие финансовые показатели, расчет которых</w:t>
      </w:r>
      <w:r w:rsidR="00FA4936" w:rsidRPr="00E65438">
        <w:rPr>
          <w:color w:val="000000"/>
          <w:sz w:val="28"/>
          <w:szCs w:val="28"/>
        </w:rPr>
        <w:t xml:space="preserve">, согласно «Методическим положениям по оценке финансового состояния предприятий и установлению неудовлетворительной структуры баланса», принятым ФСФО от 12.08.1994 </w:t>
      </w:r>
      <w:r w:rsidR="00E65438">
        <w:rPr>
          <w:color w:val="000000"/>
          <w:sz w:val="28"/>
          <w:szCs w:val="28"/>
        </w:rPr>
        <w:t>№</w:t>
      </w:r>
      <w:r w:rsidR="00E65438" w:rsidRPr="00E65438">
        <w:rPr>
          <w:color w:val="000000"/>
          <w:sz w:val="28"/>
          <w:szCs w:val="28"/>
        </w:rPr>
        <w:t>3</w:t>
      </w:r>
      <w:r w:rsidR="00FA4936" w:rsidRPr="00E65438">
        <w:rPr>
          <w:color w:val="000000"/>
          <w:sz w:val="28"/>
          <w:szCs w:val="28"/>
        </w:rPr>
        <w:t>1</w:t>
      </w:r>
      <w:r w:rsidR="00E65438">
        <w:rPr>
          <w:color w:val="000000"/>
          <w:sz w:val="28"/>
          <w:szCs w:val="28"/>
        </w:rPr>
        <w:t>-</w:t>
      </w:r>
      <w:r w:rsidR="00E65438" w:rsidRPr="00E65438">
        <w:rPr>
          <w:color w:val="000000"/>
          <w:sz w:val="28"/>
          <w:szCs w:val="28"/>
        </w:rPr>
        <w:t>р</w:t>
      </w:r>
      <w:r w:rsidR="00FA4936" w:rsidRPr="00E65438">
        <w:rPr>
          <w:color w:val="000000"/>
          <w:sz w:val="28"/>
          <w:szCs w:val="28"/>
        </w:rPr>
        <w:t>,</w:t>
      </w:r>
      <w:r w:rsidRPr="00E65438">
        <w:rPr>
          <w:color w:val="000000"/>
          <w:sz w:val="28"/>
          <w:szCs w:val="28"/>
        </w:rPr>
        <w:t xml:space="preserve"> ведется на основании данных бухгалтерской финансовой отчетности организации:</w:t>
      </w:r>
    </w:p>
    <w:p w:rsidR="00A9720A" w:rsidRPr="00E65438" w:rsidRDefault="00B938F4" w:rsidP="00E65438">
      <w:pPr>
        <w:numPr>
          <w:ilvl w:val="0"/>
          <w:numId w:val="35"/>
        </w:numPr>
        <w:spacing w:line="360" w:lineRule="auto"/>
        <w:ind w:left="0" w:firstLine="709"/>
        <w:jc w:val="both"/>
        <w:rPr>
          <w:color w:val="000000"/>
          <w:sz w:val="28"/>
          <w:szCs w:val="28"/>
        </w:rPr>
      </w:pPr>
      <w:r w:rsidRPr="00E65438">
        <w:rPr>
          <w:color w:val="000000"/>
          <w:sz w:val="28"/>
          <w:szCs w:val="28"/>
        </w:rPr>
        <w:t>коэффициент текущей ликвидности</w:t>
      </w:r>
      <w:r w:rsidR="00A55E82" w:rsidRPr="00E65438">
        <w:rPr>
          <w:color w:val="000000"/>
          <w:sz w:val="28"/>
          <w:szCs w:val="28"/>
        </w:rPr>
        <w:t xml:space="preserve">, равный отношению оборотных средств предприятия к краткосрочной кредиторской задолженности, </w:t>
      </w:r>
      <w:r w:rsidRPr="00E65438">
        <w:rPr>
          <w:color w:val="000000"/>
          <w:sz w:val="28"/>
          <w:szCs w:val="28"/>
        </w:rPr>
        <w:t>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w:t>
      </w:r>
    </w:p>
    <w:p w:rsidR="004E6195" w:rsidRPr="00E65438" w:rsidRDefault="004E6195" w:rsidP="00E65438">
      <w:pPr>
        <w:numPr>
          <w:ilvl w:val="0"/>
          <w:numId w:val="35"/>
        </w:numPr>
        <w:spacing w:line="360" w:lineRule="auto"/>
        <w:ind w:left="0" w:firstLine="709"/>
        <w:jc w:val="both"/>
        <w:rPr>
          <w:color w:val="000000"/>
          <w:sz w:val="28"/>
          <w:szCs w:val="28"/>
        </w:rPr>
      </w:pPr>
      <w:r w:rsidRPr="00E65438">
        <w:rPr>
          <w:color w:val="000000"/>
          <w:sz w:val="28"/>
          <w:szCs w:val="28"/>
        </w:rPr>
        <w:t>коэффициент обеспеченности собственными средствами,</w:t>
      </w:r>
      <w:r w:rsidR="00A55E82" w:rsidRPr="00E65438">
        <w:rPr>
          <w:color w:val="000000"/>
          <w:sz w:val="28"/>
          <w:szCs w:val="28"/>
        </w:rPr>
        <w:t xml:space="preserve"> рассчитываемый как отношение собственных оборотных средств к оборотным активам, </w:t>
      </w:r>
      <w:r w:rsidRPr="00E65438">
        <w:rPr>
          <w:color w:val="000000"/>
          <w:sz w:val="28"/>
          <w:szCs w:val="28"/>
        </w:rPr>
        <w:t>определяет наличие собственных оборотных средств у предприятия, необходимых для его финансовой устойчивости;</w:t>
      </w:r>
    </w:p>
    <w:p w:rsidR="00491709" w:rsidRPr="00E65438" w:rsidRDefault="004A0D67" w:rsidP="00E65438">
      <w:pPr>
        <w:spacing w:line="360" w:lineRule="auto"/>
        <w:ind w:firstLine="709"/>
        <w:jc w:val="both"/>
        <w:rPr>
          <w:color w:val="000000"/>
          <w:sz w:val="28"/>
          <w:szCs w:val="28"/>
        </w:rPr>
      </w:pPr>
      <w:r w:rsidRPr="00E65438">
        <w:rPr>
          <w:color w:val="000000"/>
          <w:sz w:val="28"/>
          <w:szCs w:val="28"/>
        </w:rPr>
        <w:t>Для данных коэффициентов были</w:t>
      </w:r>
      <w:r w:rsidR="006D6131" w:rsidRPr="00E65438">
        <w:rPr>
          <w:color w:val="000000"/>
          <w:sz w:val="28"/>
          <w:szCs w:val="28"/>
        </w:rPr>
        <w:t xml:space="preserve"> утверждены следующие нормативные значения: К</w:t>
      </w:r>
      <w:r w:rsidR="006D6131" w:rsidRPr="00E65438">
        <w:rPr>
          <w:color w:val="000000"/>
          <w:sz w:val="28"/>
          <w:szCs w:val="28"/>
          <w:vertAlign w:val="subscript"/>
        </w:rPr>
        <w:t>тл</w:t>
      </w:r>
      <w:r w:rsidR="006D6131" w:rsidRPr="00E65438">
        <w:rPr>
          <w:color w:val="000000"/>
          <w:sz w:val="28"/>
          <w:szCs w:val="28"/>
        </w:rPr>
        <w:t xml:space="preserve"> </w:t>
      </w:r>
      <w:r w:rsidR="00254656" w:rsidRPr="00E65438">
        <w:rPr>
          <w:color w:val="000000"/>
          <w:position w:val="-4"/>
          <w:sz w:val="28"/>
          <w:szCs w:val="28"/>
        </w:rPr>
        <w:object w:dxaOrig="200" w:dyaOrig="240">
          <v:shape id="_x0000_i1044" type="#_x0000_t75" style="width:9.75pt;height:12pt" o:ole="">
            <v:imagedata r:id="rId45" o:title=""/>
          </v:shape>
          <o:OLEObject Type="Embed" ProgID="Equation.3" ShapeID="_x0000_i1044" DrawAspect="Content" ObjectID="_1457439164" r:id="rId46"/>
        </w:object>
      </w:r>
      <w:r w:rsidR="006D6131" w:rsidRPr="00E65438">
        <w:rPr>
          <w:color w:val="000000"/>
          <w:sz w:val="28"/>
          <w:szCs w:val="28"/>
        </w:rPr>
        <w:t xml:space="preserve"> 2,0; К</w:t>
      </w:r>
      <w:r w:rsidR="006D6131" w:rsidRPr="00E65438">
        <w:rPr>
          <w:color w:val="000000"/>
          <w:sz w:val="28"/>
          <w:szCs w:val="28"/>
          <w:vertAlign w:val="subscript"/>
        </w:rPr>
        <w:t>с</w:t>
      </w:r>
      <w:r w:rsidR="00491709" w:rsidRPr="00E65438">
        <w:rPr>
          <w:color w:val="000000"/>
          <w:sz w:val="28"/>
          <w:szCs w:val="28"/>
          <w:vertAlign w:val="subscript"/>
        </w:rPr>
        <w:t>о</w:t>
      </w:r>
      <w:r w:rsidR="006D6131" w:rsidRPr="00E65438">
        <w:rPr>
          <w:color w:val="000000"/>
          <w:sz w:val="28"/>
          <w:szCs w:val="28"/>
          <w:vertAlign w:val="subscript"/>
        </w:rPr>
        <w:t>с</w:t>
      </w:r>
      <w:r w:rsidR="006D6131" w:rsidRPr="00E65438">
        <w:rPr>
          <w:color w:val="000000"/>
          <w:sz w:val="28"/>
          <w:szCs w:val="28"/>
        </w:rPr>
        <w:t xml:space="preserve"> </w:t>
      </w:r>
      <w:r w:rsidR="00254656" w:rsidRPr="00E65438">
        <w:rPr>
          <w:color w:val="000000"/>
          <w:position w:val="-4"/>
          <w:sz w:val="28"/>
          <w:szCs w:val="28"/>
        </w:rPr>
        <w:object w:dxaOrig="200" w:dyaOrig="240">
          <v:shape id="_x0000_i1045" type="#_x0000_t75" style="width:9.75pt;height:12pt" o:ole="">
            <v:imagedata r:id="rId47" o:title=""/>
          </v:shape>
          <o:OLEObject Type="Embed" ProgID="Equation.3" ShapeID="_x0000_i1045" DrawAspect="Content" ObjectID="_1457439165" r:id="rId48"/>
        </w:object>
      </w:r>
      <w:r w:rsidRPr="00E65438">
        <w:rPr>
          <w:color w:val="000000"/>
          <w:sz w:val="28"/>
          <w:szCs w:val="28"/>
        </w:rPr>
        <w:t xml:space="preserve"> 0,1</w:t>
      </w:r>
      <w:r w:rsidR="00B1389D" w:rsidRPr="00E65438">
        <w:rPr>
          <w:color w:val="000000"/>
          <w:sz w:val="28"/>
          <w:szCs w:val="28"/>
        </w:rPr>
        <w:t>, при соответствии которым рассчитывается коэффициент утраты платежеспособности (К</w:t>
      </w:r>
      <w:r w:rsidR="00B1389D" w:rsidRPr="00E65438">
        <w:rPr>
          <w:color w:val="000000"/>
          <w:sz w:val="28"/>
          <w:szCs w:val="28"/>
          <w:vertAlign w:val="subscript"/>
        </w:rPr>
        <w:t>уп</w:t>
      </w:r>
      <w:r w:rsidR="00102624" w:rsidRPr="00E65438">
        <w:rPr>
          <w:color w:val="000000"/>
          <w:sz w:val="28"/>
          <w:szCs w:val="28"/>
        </w:rPr>
        <w:t>):</w:t>
      </w:r>
    </w:p>
    <w:p w:rsidR="00245D10" w:rsidRDefault="00245D10" w:rsidP="00E65438">
      <w:pPr>
        <w:spacing w:line="360" w:lineRule="auto"/>
        <w:ind w:firstLine="709"/>
        <w:jc w:val="both"/>
        <w:rPr>
          <w:color w:val="000000"/>
          <w:sz w:val="28"/>
          <w:szCs w:val="28"/>
        </w:rPr>
      </w:pPr>
    </w:p>
    <w:p w:rsidR="00102624" w:rsidRPr="00E65438" w:rsidRDefault="00B50B69" w:rsidP="00E65438">
      <w:pPr>
        <w:spacing w:line="360" w:lineRule="auto"/>
        <w:ind w:firstLine="709"/>
        <w:jc w:val="both"/>
        <w:rPr>
          <w:color w:val="000000"/>
          <w:sz w:val="28"/>
          <w:szCs w:val="28"/>
        </w:rPr>
      </w:pPr>
      <w:r w:rsidRPr="00E65438">
        <w:rPr>
          <w:color w:val="000000"/>
          <w:position w:val="-32"/>
          <w:sz w:val="28"/>
          <w:szCs w:val="28"/>
        </w:rPr>
        <w:object w:dxaOrig="3879" w:dyaOrig="700">
          <v:shape id="_x0000_i1046" type="#_x0000_t75" style="width:194.25pt;height:35.25pt" o:ole="">
            <v:imagedata r:id="rId49" o:title=""/>
          </v:shape>
          <o:OLEObject Type="Embed" ProgID="Equation.3" ShapeID="_x0000_i1046" DrawAspect="Content" ObjectID="_1457439166" r:id="rId50"/>
        </w:object>
      </w:r>
    </w:p>
    <w:p w:rsidR="00245D10" w:rsidRDefault="00245D10" w:rsidP="00E65438">
      <w:pPr>
        <w:spacing w:line="360" w:lineRule="auto"/>
        <w:ind w:firstLine="709"/>
        <w:jc w:val="both"/>
        <w:rPr>
          <w:color w:val="000000"/>
          <w:sz w:val="28"/>
          <w:szCs w:val="28"/>
        </w:rPr>
      </w:pPr>
    </w:p>
    <w:p w:rsidR="00E65438" w:rsidRDefault="00B50B69" w:rsidP="00E65438">
      <w:pPr>
        <w:spacing w:line="360" w:lineRule="auto"/>
        <w:ind w:firstLine="709"/>
        <w:jc w:val="both"/>
        <w:rPr>
          <w:color w:val="000000"/>
          <w:sz w:val="28"/>
          <w:szCs w:val="28"/>
        </w:rPr>
      </w:pPr>
      <w:r w:rsidRPr="00E65438">
        <w:rPr>
          <w:color w:val="000000"/>
          <w:sz w:val="28"/>
          <w:szCs w:val="28"/>
        </w:rPr>
        <w:t>где К</w:t>
      </w:r>
      <w:r w:rsidRPr="00E65438">
        <w:rPr>
          <w:color w:val="000000"/>
          <w:sz w:val="28"/>
          <w:szCs w:val="28"/>
          <w:vertAlign w:val="subscript"/>
        </w:rPr>
        <w:t>1к</w:t>
      </w:r>
      <w:r w:rsidRPr="00E65438">
        <w:rPr>
          <w:color w:val="000000"/>
          <w:sz w:val="28"/>
          <w:szCs w:val="28"/>
        </w:rPr>
        <w:t xml:space="preserve"> – коэффициент текущей ликвидности на конец отчетного периода;</w:t>
      </w:r>
    </w:p>
    <w:p w:rsidR="00B50B69" w:rsidRPr="00E65438" w:rsidRDefault="00B50B69" w:rsidP="00E65438">
      <w:pPr>
        <w:spacing w:line="360" w:lineRule="auto"/>
        <w:ind w:firstLine="709"/>
        <w:jc w:val="both"/>
        <w:rPr>
          <w:color w:val="000000"/>
          <w:sz w:val="28"/>
          <w:szCs w:val="28"/>
        </w:rPr>
      </w:pPr>
      <w:r w:rsidRPr="00E65438">
        <w:rPr>
          <w:color w:val="000000"/>
          <w:sz w:val="28"/>
          <w:szCs w:val="28"/>
        </w:rPr>
        <w:t>К</w:t>
      </w:r>
      <w:r w:rsidRPr="00E65438">
        <w:rPr>
          <w:color w:val="000000"/>
          <w:sz w:val="28"/>
          <w:szCs w:val="28"/>
          <w:vertAlign w:val="subscript"/>
        </w:rPr>
        <w:t xml:space="preserve">1н </w:t>
      </w:r>
      <w:r w:rsidRPr="00E65438">
        <w:rPr>
          <w:color w:val="000000"/>
          <w:sz w:val="28"/>
          <w:szCs w:val="28"/>
        </w:rPr>
        <w:t>– коэффициент текущей ликвидности на начало отчетного периода;</w:t>
      </w:r>
    </w:p>
    <w:p w:rsidR="00E65438" w:rsidRDefault="00B50B69" w:rsidP="00E65438">
      <w:pPr>
        <w:spacing w:line="360" w:lineRule="auto"/>
        <w:ind w:firstLine="709"/>
        <w:jc w:val="both"/>
        <w:rPr>
          <w:color w:val="000000"/>
          <w:sz w:val="28"/>
          <w:szCs w:val="28"/>
        </w:rPr>
      </w:pPr>
      <w:r w:rsidRPr="00E65438">
        <w:rPr>
          <w:color w:val="000000"/>
          <w:sz w:val="28"/>
          <w:szCs w:val="28"/>
        </w:rPr>
        <w:t>К</w:t>
      </w:r>
      <w:r w:rsidRPr="00E65438">
        <w:rPr>
          <w:color w:val="000000"/>
          <w:sz w:val="28"/>
          <w:szCs w:val="28"/>
          <w:vertAlign w:val="subscript"/>
        </w:rPr>
        <w:t>норм</w:t>
      </w:r>
      <w:r w:rsidRPr="00E65438">
        <w:rPr>
          <w:color w:val="000000"/>
          <w:sz w:val="28"/>
          <w:szCs w:val="28"/>
        </w:rPr>
        <w:t xml:space="preserve"> – нормативное значение коэффициента текущей ликвидности;</w:t>
      </w:r>
    </w:p>
    <w:p w:rsidR="00E65438" w:rsidRDefault="00B50B69" w:rsidP="00E65438">
      <w:pPr>
        <w:spacing w:line="360" w:lineRule="auto"/>
        <w:ind w:firstLine="709"/>
        <w:jc w:val="both"/>
        <w:rPr>
          <w:color w:val="000000"/>
          <w:sz w:val="28"/>
          <w:szCs w:val="28"/>
        </w:rPr>
      </w:pPr>
      <w:r w:rsidRPr="00E65438">
        <w:rPr>
          <w:color w:val="000000"/>
          <w:sz w:val="28"/>
          <w:szCs w:val="28"/>
        </w:rPr>
        <w:t xml:space="preserve">3 – период утраты платежеспособности, </w:t>
      </w:r>
      <w:r w:rsidR="00911463" w:rsidRPr="00E65438">
        <w:rPr>
          <w:color w:val="000000"/>
          <w:sz w:val="28"/>
          <w:szCs w:val="28"/>
        </w:rPr>
        <w:t>мес.</w:t>
      </w:r>
      <w:r w:rsidRPr="00E65438">
        <w:rPr>
          <w:color w:val="000000"/>
          <w:sz w:val="28"/>
          <w:szCs w:val="28"/>
        </w:rPr>
        <w:t>;</w:t>
      </w:r>
    </w:p>
    <w:p w:rsidR="00491709" w:rsidRPr="00E65438" w:rsidRDefault="00B50B69" w:rsidP="00E65438">
      <w:pPr>
        <w:spacing w:line="360" w:lineRule="auto"/>
        <w:ind w:firstLine="709"/>
        <w:jc w:val="both"/>
        <w:rPr>
          <w:color w:val="000000"/>
          <w:sz w:val="28"/>
          <w:szCs w:val="28"/>
        </w:rPr>
      </w:pPr>
      <w:r w:rsidRPr="00E65438">
        <w:rPr>
          <w:color w:val="000000"/>
          <w:sz w:val="28"/>
          <w:szCs w:val="28"/>
        </w:rPr>
        <w:t>12 (9, 6, 3) – отчетный период, мес.</w:t>
      </w:r>
    </w:p>
    <w:p w:rsidR="00102624" w:rsidRPr="00E65438" w:rsidRDefault="00F86542" w:rsidP="00E65438">
      <w:pPr>
        <w:spacing w:line="360" w:lineRule="auto"/>
        <w:ind w:firstLine="709"/>
        <w:jc w:val="both"/>
        <w:rPr>
          <w:color w:val="000000"/>
          <w:sz w:val="28"/>
          <w:szCs w:val="28"/>
        </w:rPr>
      </w:pPr>
      <w:r w:rsidRPr="00E65438">
        <w:rPr>
          <w:color w:val="000000"/>
          <w:sz w:val="28"/>
          <w:szCs w:val="28"/>
        </w:rPr>
        <w:t xml:space="preserve">Иначе появляется необходимость в определении </w:t>
      </w:r>
      <w:r w:rsidR="00B1389D" w:rsidRPr="00E65438">
        <w:rPr>
          <w:color w:val="000000"/>
          <w:sz w:val="28"/>
          <w:szCs w:val="28"/>
        </w:rPr>
        <w:t>коэффициент</w:t>
      </w:r>
      <w:r w:rsidRPr="00E65438">
        <w:rPr>
          <w:color w:val="000000"/>
          <w:sz w:val="28"/>
          <w:szCs w:val="28"/>
        </w:rPr>
        <w:t>а</w:t>
      </w:r>
      <w:r w:rsidR="00B1389D" w:rsidRPr="00E65438">
        <w:rPr>
          <w:color w:val="000000"/>
          <w:sz w:val="28"/>
          <w:szCs w:val="28"/>
        </w:rPr>
        <w:t xml:space="preserve"> восс</w:t>
      </w:r>
      <w:r w:rsidR="00102624" w:rsidRPr="00E65438">
        <w:rPr>
          <w:color w:val="000000"/>
          <w:sz w:val="28"/>
          <w:szCs w:val="28"/>
        </w:rPr>
        <w:t>тановления платежеспособности (К</w:t>
      </w:r>
      <w:r w:rsidR="00102624" w:rsidRPr="00E65438">
        <w:rPr>
          <w:color w:val="000000"/>
          <w:sz w:val="28"/>
          <w:szCs w:val="28"/>
          <w:vertAlign w:val="subscript"/>
        </w:rPr>
        <w:t>вп</w:t>
      </w:r>
      <w:r w:rsidR="00102624" w:rsidRPr="00E65438">
        <w:rPr>
          <w:color w:val="000000"/>
          <w:sz w:val="28"/>
          <w:szCs w:val="28"/>
        </w:rPr>
        <w:t>):</w:t>
      </w:r>
    </w:p>
    <w:p w:rsidR="00245D10" w:rsidRDefault="00245D10" w:rsidP="00E65438">
      <w:pPr>
        <w:spacing w:line="360" w:lineRule="auto"/>
        <w:ind w:firstLine="709"/>
        <w:jc w:val="both"/>
        <w:rPr>
          <w:color w:val="000000"/>
          <w:sz w:val="28"/>
          <w:szCs w:val="28"/>
        </w:rPr>
      </w:pPr>
    </w:p>
    <w:p w:rsidR="00102624" w:rsidRPr="00E65438" w:rsidRDefault="00E577E1" w:rsidP="00E65438">
      <w:pPr>
        <w:spacing w:line="360" w:lineRule="auto"/>
        <w:ind w:firstLine="709"/>
        <w:jc w:val="both"/>
        <w:rPr>
          <w:color w:val="000000"/>
          <w:sz w:val="28"/>
          <w:szCs w:val="28"/>
        </w:rPr>
      </w:pPr>
      <w:r w:rsidRPr="00E65438">
        <w:rPr>
          <w:color w:val="000000"/>
          <w:position w:val="-32"/>
          <w:sz w:val="28"/>
          <w:szCs w:val="28"/>
        </w:rPr>
        <w:object w:dxaOrig="3780" w:dyaOrig="700">
          <v:shape id="_x0000_i1047" type="#_x0000_t75" style="width:189pt;height:35.25pt" o:ole="">
            <v:imagedata r:id="rId51" o:title=""/>
          </v:shape>
          <o:OLEObject Type="Embed" ProgID="Equation.3" ShapeID="_x0000_i1047" DrawAspect="Content" ObjectID="_1457439167" r:id="rId52"/>
        </w:object>
      </w:r>
      <w:r w:rsidR="00102624" w:rsidRPr="00E65438">
        <w:rPr>
          <w:color w:val="000000"/>
          <w:sz w:val="28"/>
          <w:szCs w:val="28"/>
        </w:rPr>
        <w:t>,</w:t>
      </w:r>
    </w:p>
    <w:p w:rsidR="00245D10" w:rsidRDefault="00245D10" w:rsidP="00E65438">
      <w:pPr>
        <w:spacing w:line="360" w:lineRule="auto"/>
        <w:ind w:firstLine="709"/>
        <w:jc w:val="both"/>
        <w:rPr>
          <w:color w:val="000000"/>
          <w:sz w:val="28"/>
          <w:szCs w:val="28"/>
        </w:rPr>
      </w:pPr>
    </w:p>
    <w:p w:rsidR="00102624" w:rsidRPr="00E65438" w:rsidRDefault="00102624" w:rsidP="00E65438">
      <w:pPr>
        <w:spacing w:line="360" w:lineRule="auto"/>
        <w:ind w:firstLine="709"/>
        <w:jc w:val="both"/>
        <w:rPr>
          <w:color w:val="000000"/>
          <w:sz w:val="28"/>
          <w:szCs w:val="28"/>
        </w:rPr>
      </w:pPr>
      <w:r w:rsidRPr="00E65438">
        <w:rPr>
          <w:color w:val="000000"/>
          <w:sz w:val="28"/>
          <w:szCs w:val="28"/>
        </w:rPr>
        <w:t>где</w:t>
      </w:r>
      <w:r w:rsidR="00B50B69" w:rsidRPr="00E65438">
        <w:rPr>
          <w:color w:val="000000"/>
          <w:sz w:val="28"/>
          <w:szCs w:val="28"/>
        </w:rPr>
        <w:t xml:space="preserve"> </w:t>
      </w:r>
      <w:r w:rsidRPr="00E65438">
        <w:rPr>
          <w:color w:val="000000"/>
          <w:sz w:val="28"/>
          <w:szCs w:val="28"/>
        </w:rPr>
        <w:t xml:space="preserve">6 – период восстановления платежеспособности, </w:t>
      </w:r>
      <w:r w:rsidR="00911463" w:rsidRPr="00E65438">
        <w:rPr>
          <w:color w:val="000000"/>
          <w:sz w:val="28"/>
          <w:szCs w:val="28"/>
        </w:rPr>
        <w:t>мес.</w:t>
      </w:r>
      <w:r w:rsidR="00B50B69" w:rsidRPr="00E65438">
        <w:rPr>
          <w:rStyle w:val="a5"/>
          <w:color w:val="000000"/>
          <w:sz w:val="28"/>
          <w:szCs w:val="28"/>
        </w:rPr>
        <w:footnoteReference w:id="15"/>
      </w:r>
      <w:r w:rsidRPr="00E65438">
        <w:rPr>
          <w:color w:val="000000"/>
          <w:sz w:val="28"/>
          <w:szCs w:val="28"/>
        </w:rPr>
        <w:t>;</w:t>
      </w:r>
    </w:p>
    <w:p w:rsidR="00E65438" w:rsidRDefault="00E607D8" w:rsidP="00E65438">
      <w:pPr>
        <w:spacing w:line="360" w:lineRule="auto"/>
        <w:ind w:firstLine="709"/>
        <w:jc w:val="both"/>
        <w:rPr>
          <w:color w:val="000000"/>
          <w:sz w:val="28"/>
          <w:szCs w:val="28"/>
        </w:rPr>
      </w:pPr>
      <w:r w:rsidRPr="00E65438">
        <w:rPr>
          <w:color w:val="000000"/>
          <w:sz w:val="28"/>
          <w:szCs w:val="28"/>
        </w:rPr>
        <w:t>Для данных показателей также определены нормативные величины: К</w:t>
      </w:r>
      <w:r w:rsidRPr="00E65438">
        <w:rPr>
          <w:color w:val="000000"/>
          <w:sz w:val="28"/>
          <w:szCs w:val="28"/>
          <w:vertAlign w:val="subscript"/>
        </w:rPr>
        <w:t>вп</w:t>
      </w:r>
      <w:r w:rsidRPr="00E65438">
        <w:rPr>
          <w:color w:val="000000"/>
          <w:sz w:val="28"/>
          <w:szCs w:val="28"/>
        </w:rPr>
        <w:t xml:space="preserve"> </w:t>
      </w:r>
      <w:r w:rsidR="00254656" w:rsidRPr="00E65438">
        <w:rPr>
          <w:color w:val="000000"/>
          <w:position w:val="-4"/>
          <w:sz w:val="28"/>
          <w:szCs w:val="28"/>
        </w:rPr>
        <w:object w:dxaOrig="200" w:dyaOrig="240">
          <v:shape id="_x0000_i1048" type="#_x0000_t75" style="width:9.75pt;height:12pt" o:ole="">
            <v:imagedata r:id="rId45" o:title=""/>
          </v:shape>
          <o:OLEObject Type="Embed" ProgID="Equation.3" ShapeID="_x0000_i1048" DrawAspect="Content" ObjectID="_1457439168" r:id="rId53"/>
        </w:object>
      </w:r>
      <w:r w:rsidR="00102624" w:rsidRPr="00E65438">
        <w:rPr>
          <w:color w:val="000000"/>
          <w:sz w:val="28"/>
          <w:szCs w:val="28"/>
        </w:rPr>
        <w:t xml:space="preserve"> 1,0; </w:t>
      </w:r>
      <w:r w:rsidRPr="00E65438">
        <w:rPr>
          <w:color w:val="000000"/>
          <w:sz w:val="28"/>
          <w:szCs w:val="28"/>
        </w:rPr>
        <w:t>К</w:t>
      </w:r>
      <w:r w:rsidRPr="00E65438">
        <w:rPr>
          <w:color w:val="000000"/>
          <w:sz w:val="28"/>
          <w:szCs w:val="28"/>
          <w:vertAlign w:val="subscript"/>
        </w:rPr>
        <w:t>уп</w:t>
      </w:r>
      <w:r w:rsidRPr="00E65438">
        <w:rPr>
          <w:color w:val="000000"/>
          <w:sz w:val="28"/>
          <w:szCs w:val="28"/>
        </w:rPr>
        <w:t xml:space="preserve"> </w:t>
      </w:r>
      <w:r w:rsidR="00254656" w:rsidRPr="00E65438">
        <w:rPr>
          <w:color w:val="000000"/>
          <w:position w:val="-4"/>
          <w:sz w:val="28"/>
          <w:szCs w:val="28"/>
        </w:rPr>
        <w:object w:dxaOrig="200" w:dyaOrig="240">
          <v:shape id="_x0000_i1049" type="#_x0000_t75" style="width:9.75pt;height:12pt" o:ole="">
            <v:imagedata r:id="rId45" o:title=""/>
          </v:shape>
          <o:OLEObject Type="Embed" ProgID="Equation.3" ShapeID="_x0000_i1049" DrawAspect="Content" ObjectID="_1457439169" r:id="rId54"/>
        </w:object>
      </w:r>
      <w:r w:rsidR="00254656" w:rsidRPr="00E65438">
        <w:rPr>
          <w:color w:val="000000"/>
          <w:sz w:val="28"/>
          <w:szCs w:val="28"/>
        </w:rPr>
        <w:t xml:space="preserve"> </w:t>
      </w:r>
      <w:r w:rsidRPr="00E65438">
        <w:rPr>
          <w:color w:val="000000"/>
          <w:sz w:val="28"/>
          <w:szCs w:val="28"/>
        </w:rPr>
        <w:t>1,0.</w:t>
      </w:r>
      <w:r w:rsidR="00F86542" w:rsidRPr="00E65438">
        <w:rPr>
          <w:color w:val="000000"/>
          <w:sz w:val="28"/>
          <w:szCs w:val="28"/>
        </w:rPr>
        <w:t xml:space="preserve"> Если</w:t>
      </w:r>
      <w:r w:rsidRPr="00E65438">
        <w:rPr>
          <w:color w:val="000000"/>
          <w:sz w:val="28"/>
          <w:szCs w:val="28"/>
        </w:rPr>
        <w:t xml:space="preserve"> </w:t>
      </w:r>
      <w:r w:rsidR="00254656" w:rsidRPr="00E65438">
        <w:rPr>
          <w:color w:val="000000"/>
          <w:sz w:val="28"/>
          <w:szCs w:val="28"/>
        </w:rPr>
        <w:t xml:space="preserve">в первом случае коэффициент утраты платежеспособности соответствует нормативам, то предприятию в течение трех месяцев, согласно данной методике, банкротство не грозит. Во втором случае нормативное значение коэффициента восстановления платежеспособности </w:t>
      </w:r>
      <w:r w:rsidR="00491709" w:rsidRPr="00E65438">
        <w:rPr>
          <w:color w:val="000000"/>
          <w:sz w:val="28"/>
          <w:szCs w:val="28"/>
        </w:rPr>
        <w:t>отражает</w:t>
      </w:r>
      <w:r w:rsidR="00254656" w:rsidRPr="00E65438">
        <w:rPr>
          <w:color w:val="000000"/>
          <w:sz w:val="28"/>
          <w:szCs w:val="28"/>
        </w:rPr>
        <w:t xml:space="preserve"> способность предприятия выйти из кризисного состояния за полугодовой период.</w:t>
      </w:r>
    </w:p>
    <w:p w:rsidR="00057AEE" w:rsidRPr="00E65438" w:rsidRDefault="00E65438" w:rsidP="00E65438">
      <w:pPr>
        <w:spacing w:line="360" w:lineRule="auto"/>
        <w:ind w:firstLine="709"/>
        <w:jc w:val="both"/>
        <w:rPr>
          <w:color w:val="000000"/>
          <w:sz w:val="28"/>
          <w:szCs w:val="28"/>
        </w:rPr>
      </w:pPr>
      <w:r w:rsidRPr="00E65438">
        <w:rPr>
          <w:color w:val="000000"/>
          <w:sz w:val="28"/>
          <w:szCs w:val="28"/>
        </w:rPr>
        <w:t>Федорова</w:t>
      </w:r>
      <w:r>
        <w:rPr>
          <w:color w:val="000000"/>
          <w:sz w:val="28"/>
          <w:szCs w:val="28"/>
        </w:rPr>
        <w:t> </w:t>
      </w:r>
      <w:r w:rsidRPr="00E65438">
        <w:rPr>
          <w:color w:val="000000"/>
          <w:sz w:val="28"/>
          <w:szCs w:val="28"/>
        </w:rPr>
        <w:t>Г.В.</w:t>
      </w:r>
      <w:r w:rsidR="00057AEE" w:rsidRPr="00E65438">
        <w:rPr>
          <w:color w:val="000000"/>
          <w:sz w:val="28"/>
          <w:szCs w:val="28"/>
        </w:rPr>
        <w:t xml:space="preserve"> отмечает, что в ходе практического использования данных показателей был выявлен ряд недостатков вышеуказанной системы (но данные недостатки в работе не упоминаются).</w:t>
      </w:r>
      <w:r w:rsidR="00101719" w:rsidRPr="00E65438">
        <w:rPr>
          <w:rStyle w:val="a5"/>
          <w:color w:val="000000"/>
          <w:sz w:val="28"/>
          <w:szCs w:val="28"/>
        </w:rPr>
        <w:footnoteReference w:id="16"/>
      </w:r>
    </w:p>
    <w:p w:rsidR="00C909A3" w:rsidRPr="00E65438" w:rsidRDefault="00C909A3" w:rsidP="00E65438">
      <w:pPr>
        <w:spacing w:line="360" w:lineRule="auto"/>
        <w:ind w:firstLine="709"/>
        <w:jc w:val="both"/>
        <w:rPr>
          <w:color w:val="000000"/>
          <w:sz w:val="28"/>
          <w:szCs w:val="28"/>
        </w:rPr>
      </w:pPr>
      <w:r w:rsidRPr="00E65438">
        <w:rPr>
          <w:color w:val="000000"/>
          <w:sz w:val="28"/>
          <w:szCs w:val="28"/>
        </w:rPr>
        <w:t xml:space="preserve">Профессор </w:t>
      </w:r>
      <w:r w:rsidR="00E65438" w:rsidRPr="00E65438">
        <w:rPr>
          <w:color w:val="000000"/>
          <w:sz w:val="28"/>
          <w:szCs w:val="28"/>
        </w:rPr>
        <w:t>Ковалев</w:t>
      </w:r>
      <w:r w:rsidR="00E65438">
        <w:rPr>
          <w:color w:val="000000"/>
          <w:sz w:val="28"/>
          <w:szCs w:val="28"/>
        </w:rPr>
        <w:t> </w:t>
      </w:r>
      <w:r w:rsidR="00E65438" w:rsidRPr="00E65438">
        <w:rPr>
          <w:color w:val="000000"/>
          <w:sz w:val="28"/>
          <w:szCs w:val="28"/>
        </w:rPr>
        <w:t>В.В.</w:t>
      </w:r>
      <w:r w:rsidRPr="00E65438">
        <w:rPr>
          <w:color w:val="000000"/>
          <w:sz w:val="28"/>
          <w:szCs w:val="28"/>
        </w:rPr>
        <w:t>, анализируя данную методику, пришел к выводу,</w:t>
      </w:r>
      <w:r w:rsidR="00E65438">
        <w:rPr>
          <w:color w:val="000000"/>
          <w:sz w:val="28"/>
          <w:szCs w:val="28"/>
        </w:rPr>
        <w:t xml:space="preserve"> </w:t>
      </w:r>
      <w:r w:rsidRPr="00E65438">
        <w:rPr>
          <w:color w:val="000000"/>
          <w:sz w:val="28"/>
          <w:szCs w:val="28"/>
        </w:rPr>
        <w:t xml:space="preserve">что признание предприятия неплатежеспособным и имеющим неудовлетворительную структуру баланса вовсе не означает признание предприятия банкротом, и, следовательно, не меняет его юридического статуса. Расчет и оценка критериев носят профилактический характер, позволяя лишь констатировать собственникам имущества факт неустойчивости финансового состояния предприятия. </w:t>
      </w:r>
      <w:r w:rsidR="00F076BB" w:rsidRPr="00E65438">
        <w:rPr>
          <w:color w:val="000000"/>
          <w:sz w:val="28"/>
          <w:szCs w:val="28"/>
        </w:rPr>
        <w:t>Профессор также отмечает о значительной жесткости условия для коэффициента текущей ликвидности, которое вряд ли выполнимо для большинства отечественных компаний, поскольку норматив был заимствован из мировой учетно-аналитической практики без учета реальной ситуации, когда большинство предприятий продолжают работать, как и в условиях централизованно планируемой экономики, со значительным дефицитом собственных оборотных средств. В экономически развитых страна</w:t>
      </w:r>
      <w:r w:rsidR="00DD1CDD" w:rsidRPr="00E65438">
        <w:rPr>
          <w:color w:val="000000"/>
          <w:sz w:val="28"/>
          <w:szCs w:val="28"/>
        </w:rPr>
        <w:t>х, по утверждению Ковалева, нормативные значения коэффициентов дифференцированы по отраслям и подотраслям и не используются для принятия волевых решений, а лишь служат средством анализа. Следовательно, целесообразно уточнить, а главное, дифференцировать значения показателя текущей ликвидности по отраслям и подотраслям, проведя соответствующие исследования.</w:t>
      </w:r>
      <w:r w:rsidR="00124A19" w:rsidRPr="00E65438">
        <w:rPr>
          <w:rStyle w:val="a5"/>
          <w:color w:val="000000"/>
          <w:sz w:val="28"/>
          <w:szCs w:val="28"/>
        </w:rPr>
        <w:footnoteReference w:id="17"/>
      </w:r>
    </w:p>
    <w:p w:rsidR="00237131" w:rsidRPr="00E65438" w:rsidRDefault="00E65438" w:rsidP="00E65438">
      <w:pPr>
        <w:spacing w:line="360" w:lineRule="auto"/>
        <w:ind w:firstLine="709"/>
        <w:jc w:val="both"/>
        <w:rPr>
          <w:color w:val="000000"/>
          <w:sz w:val="28"/>
          <w:szCs w:val="28"/>
        </w:rPr>
      </w:pPr>
      <w:r w:rsidRPr="00E65438">
        <w:rPr>
          <w:color w:val="000000"/>
          <w:sz w:val="28"/>
          <w:szCs w:val="28"/>
        </w:rPr>
        <w:t>А.</w:t>
      </w:r>
      <w:r>
        <w:rPr>
          <w:color w:val="000000"/>
          <w:sz w:val="28"/>
          <w:szCs w:val="28"/>
        </w:rPr>
        <w:t> </w:t>
      </w:r>
      <w:r w:rsidRPr="00E65438">
        <w:rPr>
          <w:color w:val="000000"/>
          <w:sz w:val="28"/>
          <w:szCs w:val="28"/>
        </w:rPr>
        <w:t>Семеней</w:t>
      </w:r>
      <w:r w:rsidR="002906EA" w:rsidRPr="00E65438">
        <w:rPr>
          <w:color w:val="000000"/>
          <w:sz w:val="28"/>
          <w:szCs w:val="28"/>
        </w:rPr>
        <w:t xml:space="preserve"> также подчеркивает неадекватные значения нормативных коэффициентов. Так значение коэффициента текущей ликвидности</w:t>
      </w:r>
      <w:r w:rsidR="00DA4DCB" w:rsidRPr="00E65438">
        <w:rPr>
          <w:color w:val="000000"/>
          <w:sz w:val="28"/>
          <w:szCs w:val="28"/>
        </w:rPr>
        <w:t xml:space="preserve"> </w:t>
      </w:r>
      <w:r w:rsidR="002906EA" w:rsidRPr="00E65438">
        <w:rPr>
          <w:color w:val="000000"/>
          <w:sz w:val="28"/>
          <w:szCs w:val="28"/>
        </w:rPr>
        <w:t>взято из мировой аналитической практики и не может полноценно отражать ситуацию на отечественных предприятиях, большинство которых работает с дефицитом собственных оборотных средств</w:t>
      </w:r>
      <w:r w:rsidR="00DA4DCB" w:rsidRPr="00E65438">
        <w:rPr>
          <w:color w:val="000000"/>
          <w:sz w:val="28"/>
          <w:szCs w:val="28"/>
        </w:rPr>
        <w:t>;</w:t>
      </w:r>
      <w:r w:rsidR="002906EA" w:rsidRPr="00E65438">
        <w:rPr>
          <w:color w:val="000000"/>
          <w:sz w:val="28"/>
          <w:szCs w:val="28"/>
        </w:rPr>
        <w:t xml:space="preserve"> также не учтены отраслевые особенности.</w:t>
      </w:r>
      <w:r w:rsidR="00D41560" w:rsidRPr="00E65438">
        <w:rPr>
          <w:rStyle w:val="a5"/>
          <w:color w:val="000000"/>
          <w:sz w:val="28"/>
          <w:szCs w:val="28"/>
        </w:rPr>
        <w:footnoteReference w:id="18"/>
      </w:r>
    </w:p>
    <w:p w:rsidR="00D90C2A" w:rsidRPr="00E65438" w:rsidRDefault="00D90C2A" w:rsidP="00E65438">
      <w:pPr>
        <w:spacing w:line="360" w:lineRule="auto"/>
        <w:ind w:firstLine="709"/>
        <w:jc w:val="both"/>
        <w:rPr>
          <w:color w:val="000000"/>
          <w:sz w:val="28"/>
          <w:szCs w:val="28"/>
        </w:rPr>
      </w:pPr>
    </w:p>
    <w:p w:rsidR="003C2AEC" w:rsidRPr="00245D10" w:rsidRDefault="00245D10" w:rsidP="00245D10">
      <w:pPr>
        <w:spacing w:line="360" w:lineRule="auto"/>
        <w:ind w:firstLine="720"/>
        <w:jc w:val="both"/>
        <w:rPr>
          <w:b/>
          <w:color w:val="000000"/>
          <w:sz w:val="28"/>
          <w:szCs w:val="28"/>
        </w:rPr>
      </w:pPr>
      <w:r w:rsidRPr="00245D10">
        <w:rPr>
          <w:b/>
          <w:color w:val="000000"/>
          <w:sz w:val="28"/>
          <w:szCs w:val="28"/>
        </w:rPr>
        <w:t xml:space="preserve">1.2.4 </w:t>
      </w:r>
      <w:r w:rsidR="003C2AEC" w:rsidRPr="00245D10">
        <w:rPr>
          <w:b/>
          <w:color w:val="000000"/>
          <w:sz w:val="28"/>
          <w:szCs w:val="28"/>
        </w:rPr>
        <w:t>Обобщение и оценка отечественных методик прогнозирования вероятности наступления банкротства предприятия</w:t>
      </w:r>
    </w:p>
    <w:p w:rsidR="008A5B8C" w:rsidRPr="00E65438" w:rsidRDefault="003C2AEC" w:rsidP="00E65438">
      <w:pPr>
        <w:spacing w:line="360" w:lineRule="auto"/>
        <w:ind w:firstLine="709"/>
        <w:jc w:val="both"/>
        <w:rPr>
          <w:color w:val="000000"/>
          <w:sz w:val="28"/>
          <w:szCs w:val="28"/>
        </w:rPr>
      </w:pPr>
      <w:r w:rsidRPr="00E65438">
        <w:rPr>
          <w:color w:val="000000"/>
          <w:sz w:val="28"/>
          <w:szCs w:val="28"/>
        </w:rPr>
        <w:t>Все вышеперечисленные отечественные методики разработаны относительно недавно и, в принципе, до</w:t>
      </w:r>
      <w:r w:rsidR="008A5B8C" w:rsidRPr="00E65438">
        <w:rPr>
          <w:color w:val="000000"/>
          <w:sz w:val="28"/>
          <w:szCs w:val="28"/>
        </w:rPr>
        <w:t xml:space="preserve">лжны вполне адекватно отражать сложившуюся экономическую ситуацию в стране. Однако большинство авторов считают, что многие из моделей российских экономистов содержат значительные ошибки, а также не всегда с их помощью удается предвидеть наступление банкротства. Так в модели Зайцевой, несмотря на приемлемое количество учтенных факторов, </w:t>
      </w:r>
      <w:r w:rsidR="00AA69E6" w:rsidRPr="00E65438">
        <w:rPr>
          <w:color w:val="000000"/>
          <w:sz w:val="28"/>
          <w:szCs w:val="28"/>
        </w:rPr>
        <w:t>практическое ее применение в качестве прогнозной методики сводится на «нет» необоснованной величиной весовых коэффициентов при переменных, а также наличием мультиколлинеарно</w:t>
      </w:r>
      <w:r w:rsidR="00C42351" w:rsidRPr="00E65438">
        <w:rPr>
          <w:color w:val="000000"/>
          <w:sz w:val="28"/>
          <w:szCs w:val="28"/>
        </w:rPr>
        <w:t xml:space="preserve">сти, которая связана с функциональной зависимостью между коэффициентом убыточности предприятия, коэффициентом убыточности реализации продукции, отношением заемного и собственного капитала и коэффициентом загрузки активов. В данном случае коэффициент убыточности предприятия функционально зависит от трех других показателей. Модель </w:t>
      </w:r>
      <w:r w:rsidR="008D7FF0" w:rsidRPr="00E65438">
        <w:rPr>
          <w:color w:val="000000"/>
          <w:sz w:val="28"/>
          <w:szCs w:val="28"/>
        </w:rPr>
        <w:t>И</w:t>
      </w:r>
      <w:r w:rsidR="00C42351" w:rsidRPr="00E65438">
        <w:rPr>
          <w:color w:val="000000"/>
          <w:sz w:val="28"/>
          <w:szCs w:val="28"/>
        </w:rPr>
        <w:t xml:space="preserve">ркутской государственной экономической академии, несмотря на относительную новизну и серьезный подход к подбору факторов, как выяснилось в ходе практических исследований (по </w:t>
      </w:r>
      <w:r w:rsidR="00E65438" w:rsidRPr="00E65438">
        <w:rPr>
          <w:color w:val="000000"/>
          <w:sz w:val="28"/>
          <w:szCs w:val="28"/>
        </w:rPr>
        <w:t>А.</w:t>
      </w:r>
      <w:r w:rsidR="00E65438">
        <w:rPr>
          <w:color w:val="000000"/>
          <w:sz w:val="28"/>
          <w:szCs w:val="28"/>
        </w:rPr>
        <w:t> </w:t>
      </w:r>
      <w:r w:rsidR="00E65438" w:rsidRPr="00E65438">
        <w:rPr>
          <w:color w:val="000000"/>
          <w:sz w:val="28"/>
          <w:szCs w:val="28"/>
        </w:rPr>
        <w:t>Семенею</w:t>
      </w:r>
      <w:r w:rsidR="00C42351" w:rsidRPr="00E65438">
        <w:rPr>
          <w:color w:val="000000"/>
          <w:sz w:val="28"/>
          <w:szCs w:val="28"/>
        </w:rPr>
        <w:t>), не всегда может определить вероятность наступления банкротства при внешне стабильной ситуации на предприятии. Официальная же методика прогнозирования банкротства не только фактически не является таковой, поскольку носит лишь профилактический характер, но и не совсем адекватно отражает ситуацию как в стране в целом, завышая коэффициент текущей ликвидности и не учитывая низкую обеспеченность собственными оборотными средствами на предприяти</w:t>
      </w:r>
      <w:r w:rsidR="000A1E82" w:rsidRPr="00E65438">
        <w:rPr>
          <w:color w:val="000000"/>
          <w:sz w:val="28"/>
          <w:szCs w:val="28"/>
        </w:rPr>
        <w:t>ях России</w:t>
      </w:r>
      <w:r w:rsidR="00C42351" w:rsidRPr="00E65438">
        <w:rPr>
          <w:color w:val="000000"/>
          <w:sz w:val="28"/>
          <w:szCs w:val="28"/>
        </w:rPr>
        <w:t>, так и в разрезе отдельных отраслей</w:t>
      </w:r>
      <w:r w:rsidR="000A1E82" w:rsidRPr="00E65438">
        <w:rPr>
          <w:color w:val="000000"/>
          <w:sz w:val="28"/>
          <w:szCs w:val="28"/>
        </w:rPr>
        <w:t>, поскольку не была произведена дифференциация данной методики для различных отраслей экономики страны</w:t>
      </w:r>
      <w:r w:rsidR="00C42351" w:rsidRPr="00E65438">
        <w:rPr>
          <w:color w:val="000000"/>
          <w:sz w:val="28"/>
          <w:szCs w:val="28"/>
        </w:rPr>
        <w:t>.</w:t>
      </w:r>
    </w:p>
    <w:p w:rsidR="000A1E82" w:rsidRPr="00E65438" w:rsidRDefault="000A1E82" w:rsidP="00E65438">
      <w:pPr>
        <w:spacing w:line="360" w:lineRule="auto"/>
        <w:ind w:firstLine="709"/>
        <w:jc w:val="both"/>
        <w:rPr>
          <w:color w:val="000000"/>
          <w:sz w:val="28"/>
          <w:szCs w:val="28"/>
        </w:rPr>
      </w:pPr>
      <w:r w:rsidRPr="00E65438">
        <w:rPr>
          <w:color w:val="000000"/>
          <w:sz w:val="28"/>
          <w:szCs w:val="28"/>
        </w:rPr>
        <w:t>Что касается применения</w:t>
      </w:r>
      <w:r w:rsidR="00542FE4" w:rsidRPr="00E65438">
        <w:rPr>
          <w:color w:val="000000"/>
          <w:sz w:val="28"/>
          <w:szCs w:val="28"/>
        </w:rPr>
        <w:t xml:space="preserve"> описанных</w:t>
      </w:r>
      <w:r w:rsidRPr="00E65438">
        <w:rPr>
          <w:color w:val="000000"/>
          <w:sz w:val="28"/>
          <w:szCs w:val="28"/>
        </w:rPr>
        <w:t xml:space="preserve"> отечественных методик, </w:t>
      </w:r>
      <w:r w:rsidR="008D7FF0" w:rsidRPr="00E65438">
        <w:rPr>
          <w:color w:val="000000"/>
          <w:sz w:val="28"/>
          <w:szCs w:val="28"/>
        </w:rPr>
        <w:t>то, по-</w:t>
      </w:r>
      <w:r w:rsidR="00782801" w:rsidRPr="00E65438">
        <w:rPr>
          <w:color w:val="000000"/>
          <w:sz w:val="28"/>
          <w:szCs w:val="28"/>
        </w:rPr>
        <w:t>видимому, из данных моделей допустимо использовать</w:t>
      </w:r>
      <w:r w:rsidR="00542FE4" w:rsidRPr="00E65438">
        <w:rPr>
          <w:color w:val="000000"/>
          <w:sz w:val="28"/>
          <w:szCs w:val="28"/>
        </w:rPr>
        <w:t xml:space="preserve"> лишь</w:t>
      </w:r>
      <w:r w:rsidR="00782801" w:rsidRPr="00E65438">
        <w:rPr>
          <w:color w:val="000000"/>
          <w:sz w:val="28"/>
          <w:szCs w:val="28"/>
        </w:rPr>
        <w:t xml:space="preserve"> модель </w:t>
      </w:r>
      <w:r w:rsidR="008D7FF0" w:rsidRPr="00E65438">
        <w:rPr>
          <w:color w:val="000000"/>
          <w:sz w:val="28"/>
          <w:szCs w:val="28"/>
        </w:rPr>
        <w:t>И</w:t>
      </w:r>
      <w:r w:rsidR="00782801" w:rsidRPr="00E65438">
        <w:rPr>
          <w:color w:val="000000"/>
          <w:sz w:val="28"/>
          <w:szCs w:val="28"/>
        </w:rPr>
        <w:t>ркутской государственной экономической академии</w:t>
      </w:r>
      <w:r w:rsidR="00542FE4" w:rsidRPr="00E65438">
        <w:rPr>
          <w:color w:val="000000"/>
          <w:sz w:val="28"/>
          <w:szCs w:val="28"/>
        </w:rPr>
        <w:t>.</w:t>
      </w:r>
      <w:r w:rsidR="00782801" w:rsidRPr="00E65438">
        <w:rPr>
          <w:color w:val="000000"/>
          <w:sz w:val="28"/>
          <w:szCs w:val="28"/>
        </w:rPr>
        <w:t xml:space="preserve"> </w:t>
      </w:r>
      <w:r w:rsidR="00542FE4" w:rsidRPr="00E65438">
        <w:rPr>
          <w:color w:val="000000"/>
          <w:sz w:val="28"/>
          <w:szCs w:val="28"/>
        </w:rPr>
        <w:t>О</w:t>
      </w:r>
      <w:r w:rsidR="00782801" w:rsidRPr="00E65438">
        <w:rPr>
          <w:color w:val="000000"/>
          <w:sz w:val="28"/>
          <w:szCs w:val="28"/>
        </w:rPr>
        <w:t xml:space="preserve">днако для </w:t>
      </w:r>
      <w:r w:rsidR="00542FE4" w:rsidRPr="00E65438">
        <w:rPr>
          <w:color w:val="000000"/>
          <w:sz w:val="28"/>
          <w:szCs w:val="28"/>
        </w:rPr>
        <w:t xml:space="preserve">более качественного и безошибочного прогноза эту модель, учитывая ее недостатки, а также скорректировав весовые коэффициенты относительно исследуемой отрасли, как это сделал </w:t>
      </w:r>
      <w:r w:rsidR="00E65438" w:rsidRPr="00E65438">
        <w:rPr>
          <w:color w:val="000000"/>
          <w:sz w:val="28"/>
          <w:szCs w:val="28"/>
        </w:rPr>
        <w:t>Д.</w:t>
      </w:r>
      <w:r w:rsidR="00E65438">
        <w:rPr>
          <w:color w:val="000000"/>
          <w:sz w:val="28"/>
          <w:szCs w:val="28"/>
        </w:rPr>
        <w:t> </w:t>
      </w:r>
      <w:r w:rsidR="00E65438" w:rsidRPr="00E65438">
        <w:rPr>
          <w:color w:val="000000"/>
          <w:sz w:val="28"/>
          <w:szCs w:val="28"/>
        </w:rPr>
        <w:t>Хавин</w:t>
      </w:r>
      <w:r w:rsidR="00542FE4" w:rsidRPr="00E65438">
        <w:rPr>
          <w:color w:val="000000"/>
          <w:sz w:val="28"/>
          <w:szCs w:val="28"/>
        </w:rPr>
        <w:t xml:space="preserve">, желательно совмещать с одной из западных методик, которую, исходя из оценки ситуации, допустимо применять относительно анализируемого предприятия. Тогда, по сути, вероятность точного прогноза с горизонтом прогнозирования в </w:t>
      </w:r>
      <w:r w:rsidR="00D879F0" w:rsidRPr="00E65438">
        <w:rPr>
          <w:color w:val="000000"/>
          <w:sz w:val="28"/>
          <w:szCs w:val="28"/>
        </w:rPr>
        <w:t>3</w:t>
      </w:r>
      <w:r w:rsidR="00542FE4" w:rsidRPr="00E65438">
        <w:rPr>
          <w:color w:val="000000"/>
          <w:sz w:val="28"/>
          <w:szCs w:val="28"/>
        </w:rPr>
        <w:t xml:space="preserve"> года (если, конечно, ситуация в </w:t>
      </w:r>
      <w:r w:rsidR="002641E0" w:rsidRPr="00E65438">
        <w:rPr>
          <w:color w:val="000000"/>
          <w:sz w:val="28"/>
          <w:szCs w:val="28"/>
        </w:rPr>
        <w:t>экономике</w:t>
      </w:r>
      <w:r w:rsidR="00542FE4" w:rsidRPr="00E65438">
        <w:rPr>
          <w:color w:val="000000"/>
          <w:sz w:val="28"/>
          <w:szCs w:val="28"/>
        </w:rPr>
        <w:t xml:space="preserve"> будет стабильна) значительно возрастает.</w:t>
      </w:r>
    </w:p>
    <w:p w:rsidR="003C2AEC" w:rsidRPr="00E65438" w:rsidRDefault="003C2AEC" w:rsidP="00E65438">
      <w:pPr>
        <w:spacing w:line="360" w:lineRule="auto"/>
        <w:ind w:firstLine="709"/>
        <w:jc w:val="both"/>
        <w:rPr>
          <w:color w:val="000000"/>
          <w:sz w:val="28"/>
          <w:szCs w:val="28"/>
        </w:rPr>
      </w:pPr>
    </w:p>
    <w:p w:rsidR="00E91EE9" w:rsidRPr="00245D10" w:rsidRDefault="00245D10" w:rsidP="00E65438">
      <w:pPr>
        <w:numPr>
          <w:ilvl w:val="0"/>
          <w:numId w:val="37"/>
        </w:numPr>
        <w:spacing w:line="360" w:lineRule="auto"/>
        <w:ind w:left="0" w:firstLine="709"/>
        <w:jc w:val="both"/>
        <w:rPr>
          <w:b/>
          <w:color w:val="000000"/>
          <w:sz w:val="28"/>
          <w:szCs w:val="28"/>
        </w:rPr>
      </w:pPr>
      <w:r>
        <w:rPr>
          <w:color w:val="000000"/>
          <w:sz w:val="28"/>
          <w:szCs w:val="28"/>
        </w:rPr>
        <w:br w:type="page"/>
      </w:r>
      <w:r w:rsidR="00E91EE9" w:rsidRPr="00245D10">
        <w:rPr>
          <w:b/>
          <w:color w:val="000000"/>
          <w:sz w:val="28"/>
          <w:szCs w:val="28"/>
        </w:rPr>
        <w:t>Планирование деятельности предприятия ОАО</w:t>
      </w:r>
      <w:r w:rsidR="00E65438" w:rsidRPr="00245D10">
        <w:rPr>
          <w:b/>
          <w:color w:val="000000"/>
          <w:sz w:val="28"/>
          <w:szCs w:val="28"/>
        </w:rPr>
        <w:t> «</w:t>
      </w:r>
      <w:r w:rsidR="00E91EE9" w:rsidRPr="00245D10">
        <w:rPr>
          <w:b/>
          <w:color w:val="000000"/>
          <w:sz w:val="28"/>
          <w:szCs w:val="28"/>
        </w:rPr>
        <w:t>Лидер» по методу бюджетирования</w:t>
      </w:r>
    </w:p>
    <w:p w:rsidR="00AB0F2D" w:rsidRPr="00245D10" w:rsidRDefault="00AB0F2D" w:rsidP="00E65438">
      <w:pPr>
        <w:spacing w:line="360" w:lineRule="auto"/>
        <w:ind w:firstLine="709"/>
        <w:jc w:val="both"/>
        <w:rPr>
          <w:b/>
          <w:color w:val="000000"/>
          <w:sz w:val="28"/>
          <w:szCs w:val="28"/>
        </w:rPr>
      </w:pPr>
    </w:p>
    <w:p w:rsidR="00E65438" w:rsidRDefault="00AB0F2D" w:rsidP="00E65438">
      <w:pPr>
        <w:spacing w:line="360" w:lineRule="auto"/>
        <w:ind w:firstLine="709"/>
        <w:jc w:val="both"/>
        <w:rPr>
          <w:color w:val="000000"/>
          <w:sz w:val="28"/>
        </w:rPr>
      </w:pPr>
      <w:r w:rsidRPr="00E65438">
        <w:rPr>
          <w:color w:val="000000"/>
          <w:sz w:val="28"/>
        </w:rPr>
        <w:t>Баланс предприятия ОАО</w:t>
      </w:r>
      <w:r w:rsidR="00E65438">
        <w:rPr>
          <w:color w:val="000000"/>
          <w:sz w:val="28"/>
        </w:rPr>
        <w:t> </w:t>
      </w:r>
      <w:r w:rsidR="00E65438" w:rsidRPr="00E65438">
        <w:rPr>
          <w:color w:val="000000"/>
          <w:sz w:val="28"/>
        </w:rPr>
        <w:t>«</w:t>
      </w:r>
      <w:r w:rsidRPr="00E65438">
        <w:rPr>
          <w:color w:val="000000"/>
          <w:sz w:val="28"/>
        </w:rPr>
        <w:t>Лидер»</w:t>
      </w:r>
      <w:r w:rsidR="00E65438">
        <w:rPr>
          <w:color w:val="000000"/>
          <w:sz w:val="28"/>
        </w:rPr>
        <w:t xml:space="preserve"> </w:t>
      </w:r>
      <w:r w:rsidRPr="00E65438">
        <w:rPr>
          <w:color w:val="000000"/>
          <w:sz w:val="28"/>
        </w:rPr>
        <w:t>на 31 декабря отчетного года приведен в табл. 1.</w:t>
      </w:r>
    </w:p>
    <w:p w:rsidR="00E65438" w:rsidRDefault="00AB0F2D" w:rsidP="00E65438">
      <w:pPr>
        <w:spacing w:line="360" w:lineRule="auto"/>
        <w:ind w:firstLine="709"/>
        <w:jc w:val="both"/>
        <w:rPr>
          <w:color w:val="000000"/>
          <w:sz w:val="28"/>
        </w:rPr>
      </w:pPr>
      <w:r w:rsidRPr="00E65438">
        <w:rPr>
          <w:color w:val="000000"/>
          <w:sz w:val="28"/>
        </w:rPr>
        <w:t>Финансово-экономическое положение предприятия ОАО</w:t>
      </w:r>
      <w:r w:rsidR="00E65438">
        <w:rPr>
          <w:color w:val="000000"/>
          <w:sz w:val="28"/>
        </w:rPr>
        <w:t> </w:t>
      </w:r>
      <w:r w:rsidR="00E65438" w:rsidRPr="00E65438">
        <w:rPr>
          <w:color w:val="000000"/>
          <w:sz w:val="28"/>
        </w:rPr>
        <w:t>«</w:t>
      </w:r>
      <w:r w:rsidRPr="00E65438">
        <w:rPr>
          <w:color w:val="000000"/>
          <w:sz w:val="28"/>
        </w:rPr>
        <w:t>Лидер» в отчетном году представлено в табл. 2.</w:t>
      </w:r>
    </w:p>
    <w:p w:rsidR="00AB0F2D" w:rsidRPr="00E65438" w:rsidRDefault="00AB0F2D" w:rsidP="00E65438">
      <w:pPr>
        <w:spacing w:line="360" w:lineRule="auto"/>
        <w:ind w:firstLine="709"/>
        <w:jc w:val="both"/>
        <w:rPr>
          <w:color w:val="000000"/>
          <w:sz w:val="28"/>
        </w:rPr>
      </w:pPr>
      <w:r w:rsidRPr="00E65438">
        <w:rPr>
          <w:color w:val="000000"/>
          <w:sz w:val="28"/>
        </w:rPr>
        <w:t>Исходные данные для прогнозирования приведены в табл. 3 – 7. Предполагается, что предприятие производит два вида продукции: «А» и «Б». Технологический процесс изготовления каждого вида продукции состоит из двух комплексов технологических операций по подготовительному и машинному цехам предприятия.</w:t>
      </w:r>
    </w:p>
    <w:p w:rsidR="00AB0F2D" w:rsidRPr="00E65438" w:rsidRDefault="00AB0F2D" w:rsidP="00E65438">
      <w:pPr>
        <w:spacing w:line="360" w:lineRule="auto"/>
        <w:ind w:firstLine="709"/>
        <w:jc w:val="both"/>
        <w:rPr>
          <w:color w:val="000000"/>
          <w:sz w:val="28"/>
        </w:rPr>
      </w:pPr>
      <w:r w:rsidRPr="00E65438">
        <w:rPr>
          <w:color w:val="000000"/>
          <w:sz w:val="28"/>
        </w:rPr>
        <w:t xml:space="preserve">В производстве используются два основных материала: </w:t>
      </w:r>
      <w:r w:rsidRPr="00E65438">
        <w:rPr>
          <w:color w:val="000000"/>
          <w:sz w:val="28"/>
          <w:lang w:val="en-US"/>
        </w:rPr>
        <w:t>X</w:t>
      </w:r>
      <w:r w:rsidRPr="00E65438">
        <w:rPr>
          <w:color w:val="000000"/>
          <w:sz w:val="28"/>
        </w:rPr>
        <w:t xml:space="preserve"> и </w:t>
      </w:r>
      <w:r w:rsidRPr="00E65438">
        <w:rPr>
          <w:color w:val="000000"/>
          <w:sz w:val="28"/>
          <w:lang w:val="en-US"/>
        </w:rPr>
        <w:t>Y</w:t>
      </w:r>
      <w:r w:rsidRPr="00E65438">
        <w:rPr>
          <w:color w:val="000000"/>
          <w:sz w:val="28"/>
        </w:rPr>
        <w:t xml:space="preserve">. Материал </w:t>
      </w:r>
      <w:r w:rsidRPr="00E65438">
        <w:rPr>
          <w:color w:val="000000"/>
          <w:sz w:val="28"/>
          <w:lang w:val="en-US"/>
        </w:rPr>
        <w:t>X</w:t>
      </w:r>
      <w:r w:rsidRPr="00E65438">
        <w:rPr>
          <w:color w:val="000000"/>
          <w:sz w:val="28"/>
        </w:rPr>
        <w:t xml:space="preserve"> расходуется на производство продукции А, а материал </w:t>
      </w:r>
      <w:r w:rsidRPr="00E65438">
        <w:rPr>
          <w:color w:val="000000"/>
          <w:sz w:val="28"/>
          <w:lang w:val="en-US"/>
        </w:rPr>
        <w:t>Y</w:t>
      </w:r>
      <w:r w:rsidRPr="00E65438">
        <w:rPr>
          <w:color w:val="000000"/>
          <w:sz w:val="28"/>
        </w:rPr>
        <w:t xml:space="preserve"> – п</w:t>
      </w:r>
      <w:r w:rsidR="00A248B9" w:rsidRPr="00E65438">
        <w:rPr>
          <w:color w:val="000000"/>
          <w:sz w:val="28"/>
        </w:rPr>
        <w:t>родукции Б.</w:t>
      </w:r>
      <w:r w:rsidRPr="00E65438">
        <w:rPr>
          <w:color w:val="000000"/>
          <w:sz w:val="28"/>
        </w:rPr>
        <w:tab/>
        <w:t>Финансовый прогноз составить на предстоящий год с разбивкой по кварталам.</w:t>
      </w:r>
    </w:p>
    <w:p w:rsidR="00AB0F2D" w:rsidRPr="00E65438" w:rsidRDefault="00AB0F2D" w:rsidP="00E65438">
      <w:pPr>
        <w:spacing w:line="360" w:lineRule="auto"/>
        <w:ind w:firstLine="709"/>
        <w:jc w:val="both"/>
        <w:rPr>
          <w:color w:val="000000"/>
          <w:sz w:val="28"/>
          <w:szCs w:val="28"/>
        </w:rPr>
      </w:pPr>
    </w:p>
    <w:p w:rsidR="00AB0F2D" w:rsidRPr="00245D10" w:rsidRDefault="00245D10" w:rsidP="00245D10">
      <w:pPr>
        <w:spacing w:line="360" w:lineRule="auto"/>
        <w:ind w:firstLine="720"/>
        <w:jc w:val="both"/>
        <w:rPr>
          <w:b/>
          <w:color w:val="000000"/>
          <w:sz w:val="28"/>
          <w:szCs w:val="28"/>
        </w:rPr>
      </w:pPr>
      <w:r w:rsidRPr="00245D10">
        <w:rPr>
          <w:b/>
          <w:color w:val="000000"/>
          <w:sz w:val="28"/>
          <w:szCs w:val="28"/>
        </w:rPr>
        <w:t xml:space="preserve">2.1 </w:t>
      </w:r>
      <w:r w:rsidR="00E91EE9" w:rsidRPr="00245D10">
        <w:rPr>
          <w:b/>
          <w:color w:val="000000"/>
          <w:sz w:val="28"/>
          <w:szCs w:val="28"/>
        </w:rPr>
        <w:t>Построение исходной информации</w:t>
      </w:r>
    </w:p>
    <w:p w:rsidR="00E25B1E" w:rsidRPr="00E65438" w:rsidRDefault="00E25B1E" w:rsidP="00E65438">
      <w:pPr>
        <w:spacing w:line="360" w:lineRule="auto"/>
        <w:ind w:firstLine="709"/>
        <w:jc w:val="both"/>
        <w:rPr>
          <w:color w:val="000000"/>
          <w:sz w:val="28"/>
          <w:szCs w:val="28"/>
        </w:rPr>
      </w:pPr>
    </w:p>
    <w:p w:rsidR="00E91EE9" w:rsidRPr="00E65438" w:rsidRDefault="00E91EE9"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00245D10">
        <w:rPr>
          <w:color w:val="000000"/>
          <w:sz w:val="28"/>
          <w:szCs w:val="28"/>
        </w:rPr>
        <w:t xml:space="preserve">. </w:t>
      </w:r>
      <w:r w:rsidRPr="00E65438">
        <w:rPr>
          <w:color w:val="000000"/>
          <w:sz w:val="28"/>
          <w:szCs w:val="28"/>
        </w:rPr>
        <w:t>Исходный баланс предприятия ОАО</w:t>
      </w:r>
      <w:r w:rsidR="00E65438">
        <w:rPr>
          <w:color w:val="000000"/>
          <w:sz w:val="28"/>
          <w:szCs w:val="28"/>
        </w:rPr>
        <w:t> </w:t>
      </w:r>
      <w:r w:rsidR="00E65438" w:rsidRPr="00E65438">
        <w:rPr>
          <w:color w:val="000000"/>
          <w:sz w:val="28"/>
          <w:szCs w:val="28"/>
        </w:rPr>
        <w:t>«</w:t>
      </w:r>
      <w:r w:rsidRPr="00E65438">
        <w:rPr>
          <w:color w:val="000000"/>
          <w:sz w:val="28"/>
          <w:szCs w:val="28"/>
        </w:rPr>
        <w:t>Лидер»,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1"/>
        <w:gridCol w:w="1839"/>
        <w:gridCol w:w="5182"/>
        <w:gridCol w:w="1705"/>
      </w:tblGrid>
      <w:tr w:rsidR="00E91EE9" w:rsidRPr="00086A9F" w:rsidTr="00086A9F">
        <w:trPr>
          <w:cantSplit/>
          <w:jc w:val="center"/>
        </w:trPr>
        <w:tc>
          <w:tcPr>
            <w:tcW w:w="4083" w:type="pct"/>
            <w:gridSpan w:val="3"/>
            <w:shd w:val="clear" w:color="auto" w:fill="auto"/>
          </w:tcPr>
          <w:p w:rsidR="00E91EE9" w:rsidRPr="00086A9F" w:rsidRDefault="00E91EE9" w:rsidP="00086A9F">
            <w:pPr>
              <w:pStyle w:val="4"/>
              <w:keepNext w:val="0"/>
              <w:spacing w:line="360" w:lineRule="auto"/>
              <w:jc w:val="both"/>
              <w:rPr>
                <w:color w:val="000000"/>
                <w:sz w:val="20"/>
                <w:szCs w:val="24"/>
              </w:rPr>
            </w:pPr>
            <w:r w:rsidRPr="00086A9F">
              <w:rPr>
                <w:color w:val="000000"/>
                <w:sz w:val="20"/>
                <w:szCs w:val="24"/>
              </w:rPr>
              <w:t>Показатель</w:t>
            </w:r>
          </w:p>
        </w:tc>
        <w:tc>
          <w:tcPr>
            <w:tcW w:w="917" w:type="pct"/>
            <w:shd w:val="clear" w:color="auto" w:fill="auto"/>
          </w:tcPr>
          <w:p w:rsidR="00E91EE9" w:rsidRPr="00086A9F" w:rsidRDefault="00E91EE9" w:rsidP="00086A9F">
            <w:pPr>
              <w:pStyle w:val="4"/>
              <w:keepNext w:val="0"/>
              <w:spacing w:line="360" w:lineRule="auto"/>
              <w:jc w:val="both"/>
              <w:rPr>
                <w:color w:val="000000"/>
                <w:sz w:val="20"/>
                <w:szCs w:val="24"/>
              </w:rPr>
            </w:pPr>
            <w:r w:rsidRPr="00086A9F">
              <w:rPr>
                <w:color w:val="000000"/>
                <w:sz w:val="20"/>
                <w:szCs w:val="24"/>
              </w:rPr>
              <w:t>На конец года</w:t>
            </w:r>
          </w:p>
        </w:tc>
      </w:tr>
      <w:tr w:rsidR="00E91EE9" w:rsidRPr="00086A9F" w:rsidTr="00086A9F">
        <w:trPr>
          <w:cantSplit/>
          <w:jc w:val="center"/>
        </w:trPr>
        <w:tc>
          <w:tcPr>
            <w:tcW w:w="5000" w:type="pct"/>
            <w:gridSpan w:val="4"/>
            <w:shd w:val="clear" w:color="auto" w:fill="auto"/>
          </w:tcPr>
          <w:p w:rsidR="00E91EE9" w:rsidRPr="00086A9F" w:rsidRDefault="00E91EE9" w:rsidP="00086A9F">
            <w:pPr>
              <w:pStyle w:val="7"/>
              <w:keepNext w:val="0"/>
              <w:spacing w:line="360" w:lineRule="auto"/>
              <w:rPr>
                <w:color w:val="000000"/>
                <w:sz w:val="20"/>
                <w:szCs w:val="24"/>
              </w:rPr>
            </w:pPr>
            <w:r w:rsidRPr="00086A9F">
              <w:rPr>
                <w:color w:val="000000"/>
                <w:sz w:val="20"/>
                <w:szCs w:val="24"/>
              </w:rPr>
              <w:t>АКТИВ</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w:t>
            </w:r>
          </w:p>
        </w:tc>
        <w:tc>
          <w:tcPr>
            <w:tcW w:w="3776" w:type="pct"/>
            <w:gridSpan w:val="2"/>
            <w:shd w:val="clear" w:color="auto" w:fill="auto"/>
          </w:tcPr>
          <w:p w:rsidR="00E91EE9" w:rsidRPr="00086A9F" w:rsidRDefault="00E91EE9" w:rsidP="00086A9F">
            <w:pPr>
              <w:pStyle w:val="6"/>
              <w:keepNext w:val="0"/>
              <w:spacing w:line="360" w:lineRule="auto"/>
              <w:rPr>
                <w:color w:val="000000"/>
                <w:sz w:val="20"/>
                <w:szCs w:val="24"/>
              </w:rPr>
            </w:pPr>
            <w:r w:rsidRPr="00086A9F">
              <w:rPr>
                <w:color w:val="000000"/>
                <w:sz w:val="20"/>
                <w:szCs w:val="24"/>
              </w:rPr>
              <w:t>Основные средства и прочие внеоборотные активы – всего,</w:t>
            </w:r>
          </w:p>
          <w:p w:rsidR="00E91EE9" w:rsidRPr="00086A9F" w:rsidRDefault="00E91EE9" w:rsidP="00086A9F">
            <w:pPr>
              <w:spacing w:line="360" w:lineRule="auto"/>
              <w:jc w:val="both"/>
              <w:rPr>
                <w:color w:val="000000"/>
                <w:sz w:val="20"/>
              </w:rPr>
            </w:pPr>
            <w:r w:rsidRPr="00086A9F">
              <w:rPr>
                <w:color w:val="000000"/>
                <w:sz w:val="20"/>
              </w:rPr>
              <w:t>в том числе:</w:t>
            </w:r>
          </w:p>
        </w:tc>
        <w:tc>
          <w:tcPr>
            <w:tcW w:w="917" w:type="pct"/>
            <w:shd w:val="clear" w:color="auto" w:fill="auto"/>
          </w:tcPr>
          <w:p w:rsidR="00E91EE9" w:rsidRPr="00086A9F" w:rsidRDefault="008D6E21" w:rsidP="00086A9F">
            <w:pPr>
              <w:spacing w:line="360" w:lineRule="auto"/>
              <w:jc w:val="both"/>
              <w:rPr>
                <w:color w:val="000000"/>
                <w:sz w:val="20"/>
              </w:rPr>
            </w:pPr>
            <w:r w:rsidRPr="00086A9F">
              <w:rPr>
                <w:color w:val="000000"/>
                <w:sz w:val="20"/>
              </w:rPr>
              <w:t>264</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1.1.</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Оборудование и техника (по балансовой стоимости)</w:t>
            </w:r>
          </w:p>
        </w:tc>
        <w:tc>
          <w:tcPr>
            <w:tcW w:w="917" w:type="pct"/>
            <w:shd w:val="clear" w:color="auto" w:fill="auto"/>
          </w:tcPr>
          <w:p w:rsidR="00E91EE9" w:rsidRPr="00086A9F" w:rsidRDefault="008D6E21" w:rsidP="00086A9F">
            <w:pPr>
              <w:spacing w:line="360" w:lineRule="auto"/>
              <w:jc w:val="both"/>
              <w:rPr>
                <w:color w:val="000000"/>
                <w:sz w:val="20"/>
              </w:rPr>
            </w:pPr>
            <w:r w:rsidRPr="00086A9F">
              <w:rPr>
                <w:color w:val="000000"/>
                <w:sz w:val="20"/>
              </w:rPr>
              <w:t>300</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1.2.</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Амортизация</w:t>
            </w:r>
          </w:p>
        </w:tc>
        <w:tc>
          <w:tcPr>
            <w:tcW w:w="917" w:type="pct"/>
            <w:shd w:val="clear" w:color="auto" w:fill="auto"/>
          </w:tcPr>
          <w:p w:rsidR="00E91EE9" w:rsidRPr="00086A9F" w:rsidRDefault="008D6E21" w:rsidP="00086A9F">
            <w:pPr>
              <w:spacing w:line="360" w:lineRule="auto"/>
              <w:jc w:val="both"/>
              <w:rPr>
                <w:color w:val="000000"/>
                <w:sz w:val="20"/>
              </w:rPr>
            </w:pPr>
            <w:r w:rsidRPr="00086A9F">
              <w:rPr>
                <w:color w:val="000000"/>
                <w:sz w:val="20"/>
              </w:rPr>
              <w:t>36</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w:t>
            </w:r>
          </w:p>
        </w:tc>
        <w:tc>
          <w:tcPr>
            <w:tcW w:w="3776" w:type="pct"/>
            <w:gridSpan w:val="2"/>
            <w:shd w:val="clear" w:color="auto" w:fill="auto"/>
          </w:tcPr>
          <w:p w:rsidR="00E91EE9" w:rsidRPr="00086A9F" w:rsidRDefault="00E91EE9" w:rsidP="00086A9F">
            <w:pPr>
              <w:spacing w:line="360" w:lineRule="auto"/>
              <w:jc w:val="both"/>
              <w:rPr>
                <w:color w:val="000000"/>
                <w:sz w:val="20"/>
              </w:rPr>
            </w:pPr>
            <w:r w:rsidRPr="00086A9F">
              <w:rPr>
                <w:color w:val="000000"/>
                <w:sz w:val="20"/>
              </w:rPr>
              <w:t>Оборотные активы – всего,</w:t>
            </w:r>
          </w:p>
          <w:p w:rsidR="00E91EE9" w:rsidRPr="00086A9F" w:rsidRDefault="00E91EE9" w:rsidP="00086A9F">
            <w:pPr>
              <w:spacing w:line="360" w:lineRule="auto"/>
              <w:jc w:val="both"/>
              <w:rPr>
                <w:color w:val="000000"/>
                <w:sz w:val="20"/>
              </w:rPr>
            </w:pPr>
            <w:r w:rsidRPr="00086A9F">
              <w:rPr>
                <w:color w:val="000000"/>
                <w:sz w:val="20"/>
              </w:rPr>
              <w:t>в том числе:</w:t>
            </w:r>
          </w:p>
        </w:tc>
        <w:tc>
          <w:tcPr>
            <w:tcW w:w="917" w:type="pct"/>
            <w:shd w:val="clear" w:color="auto" w:fill="auto"/>
          </w:tcPr>
          <w:p w:rsidR="00E91EE9" w:rsidRPr="00086A9F" w:rsidRDefault="008D6E21" w:rsidP="00086A9F">
            <w:pPr>
              <w:spacing w:line="360" w:lineRule="auto"/>
              <w:jc w:val="both"/>
              <w:rPr>
                <w:color w:val="000000"/>
                <w:sz w:val="20"/>
              </w:rPr>
            </w:pPr>
            <w:r w:rsidRPr="00086A9F">
              <w:rPr>
                <w:color w:val="000000"/>
                <w:sz w:val="20"/>
              </w:rPr>
              <w:t>39,6</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2.1.</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Запасы готовой продукции</w:t>
            </w:r>
          </w:p>
        </w:tc>
        <w:tc>
          <w:tcPr>
            <w:tcW w:w="917" w:type="pct"/>
            <w:shd w:val="clear" w:color="auto" w:fill="auto"/>
          </w:tcPr>
          <w:p w:rsidR="00E91EE9" w:rsidRPr="00086A9F" w:rsidRDefault="008D6E21" w:rsidP="00086A9F">
            <w:pPr>
              <w:spacing w:line="360" w:lineRule="auto"/>
              <w:jc w:val="both"/>
              <w:rPr>
                <w:color w:val="000000"/>
                <w:sz w:val="20"/>
              </w:rPr>
            </w:pPr>
            <w:r w:rsidRPr="00086A9F">
              <w:rPr>
                <w:color w:val="000000"/>
                <w:sz w:val="20"/>
              </w:rPr>
              <w:t>7,23</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2.2.</w:t>
            </w:r>
          </w:p>
        </w:tc>
        <w:tc>
          <w:tcPr>
            <w:tcW w:w="2787" w:type="pct"/>
            <w:shd w:val="clear" w:color="auto" w:fill="auto"/>
          </w:tcPr>
          <w:p w:rsidR="00E91EE9" w:rsidRPr="00086A9F" w:rsidRDefault="00E91EE9" w:rsidP="00086A9F">
            <w:pPr>
              <w:pStyle w:val="6"/>
              <w:keepNext w:val="0"/>
              <w:spacing w:line="360" w:lineRule="auto"/>
              <w:rPr>
                <w:color w:val="000000"/>
                <w:sz w:val="20"/>
                <w:szCs w:val="24"/>
              </w:rPr>
            </w:pPr>
            <w:r w:rsidRPr="00086A9F">
              <w:rPr>
                <w:color w:val="000000"/>
                <w:sz w:val="20"/>
                <w:szCs w:val="24"/>
              </w:rPr>
              <w:t>Запасы сырья и материалов</w:t>
            </w:r>
          </w:p>
        </w:tc>
        <w:tc>
          <w:tcPr>
            <w:tcW w:w="917" w:type="pct"/>
            <w:shd w:val="clear" w:color="auto" w:fill="auto"/>
          </w:tcPr>
          <w:p w:rsidR="00E91EE9" w:rsidRPr="00086A9F" w:rsidRDefault="008D6E21" w:rsidP="00086A9F">
            <w:pPr>
              <w:spacing w:line="360" w:lineRule="auto"/>
              <w:jc w:val="both"/>
              <w:rPr>
                <w:color w:val="000000"/>
                <w:sz w:val="20"/>
              </w:rPr>
            </w:pPr>
            <w:r w:rsidRPr="00086A9F">
              <w:rPr>
                <w:color w:val="000000"/>
                <w:sz w:val="20"/>
              </w:rPr>
              <w:t>1,98</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2.3.</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Дебиторская задолженность</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24</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2.4.</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Денежные средства</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6,39</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p>
        </w:tc>
        <w:tc>
          <w:tcPr>
            <w:tcW w:w="2787" w:type="pct"/>
            <w:shd w:val="clear" w:color="auto" w:fill="auto"/>
          </w:tcPr>
          <w:p w:rsidR="00E91EE9" w:rsidRPr="00086A9F" w:rsidRDefault="00E91EE9" w:rsidP="00086A9F">
            <w:pPr>
              <w:pStyle w:val="8"/>
              <w:keepNext w:val="0"/>
              <w:spacing w:line="360" w:lineRule="auto"/>
              <w:jc w:val="both"/>
              <w:rPr>
                <w:color w:val="000000"/>
                <w:sz w:val="20"/>
                <w:szCs w:val="24"/>
              </w:rPr>
            </w:pPr>
            <w:r w:rsidRPr="00086A9F">
              <w:rPr>
                <w:color w:val="000000"/>
                <w:sz w:val="20"/>
                <w:szCs w:val="24"/>
              </w:rPr>
              <w:t>Баланс</w:t>
            </w:r>
          </w:p>
        </w:tc>
        <w:tc>
          <w:tcPr>
            <w:tcW w:w="917" w:type="pct"/>
            <w:shd w:val="clear" w:color="auto" w:fill="auto"/>
          </w:tcPr>
          <w:p w:rsidR="00E91EE9" w:rsidRPr="00086A9F" w:rsidRDefault="00D339AD" w:rsidP="00086A9F">
            <w:pPr>
              <w:spacing w:line="360" w:lineRule="auto"/>
              <w:jc w:val="both"/>
              <w:rPr>
                <w:b/>
                <w:color w:val="000000"/>
                <w:sz w:val="20"/>
              </w:rPr>
            </w:pPr>
            <w:r w:rsidRPr="00086A9F">
              <w:rPr>
                <w:color w:val="000000"/>
                <w:sz w:val="20"/>
              </w:rPr>
              <w:t>303,6</w:t>
            </w:r>
          </w:p>
        </w:tc>
      </w:tr>
      <w:tr w:rsidR="00E91EE9" w:rsidRPr="00086A9F" w:rsidTr="00086A9F">
        <w:trPr>
          <w:cantSplit/>
          <w:jc w:val="center"/>
        </w:trPr>
        <w:tc>
          <w:tcPr>
            <w:tcW w:w="5000" w:type="pct"/>
            <w:gridSpan w:val="4"/>
            <w:shd w:val="clear" w:color="auto" w:fill="auto"/>
          </w:tcPr>
          <w:p w:rsidR="00E91EE9" w:rsidRPr="00086A9F" w:rsidRDefault="00E91EE9" w:rsidP="00086A9F">
            <w:pPr>
              <w:pStyle w:val="7"/>
              <w:keepNext w:val="0"/>
              <w:spacing w:line="360" w:lineRule="auto"/>
              <w:rPr>
                <w:color w:val="000000"/>
                <w:sz w:val="20"/>
                <w:szCs w:val="24"/>
              </w:rPr>
            </w:pPr>
            <w:r w:rsidRPr="00086A9F">
              <w:rPr>
                <w:color w:val="000000"/>
                <w:sz w:val="20"/>
                <w:szCs w:val="24"/>
              </w:rPr>
              <w:t>ПАССИВ</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w:t>
            </w:r>
          </w:p>
        </w:tc>
        <w:tc>
          <w:tcPr>
            <w:tcW w:w="3776" w:type="pct"/>
            <w:gridSpan w:val="2"/>
            <w:shd w:val="clear" w:color="auto" w:fill="auto"/>
          </w:tcPr>
          <w:p w:rsidR="00E91EE9" w:rsidRPr="00086A9F" w:rsidRDefault="00E91EE9" w:rsidP="00086A9F">
            <w:pPr>
              <w:spacing w:line="360" w:lineRule="auto"/>
              <w:jc w:val="both"/>
              <w:rPr>
                <w:color w:val="000000"/>
                <w:sz w:val="20"/>
              </w:rPr>
            </w:pPr>
            <w:r w:rsidRPr="00086A9F">
              <w:rPr>
                <w:color w:val="000000"/>
                <w:sz w:val="20"/>
              </w:rPr>
              <w:t>Источники собственных средств – всего,</w:t>
            </w:r>
          </w:p>
          <w:p w:rsidR="00E91EE9" w:rsidRPr="00086A9F" w:rsidRDefault="00E91EE9" w:rsidP="00086A9F">
            <w:pPr>
              <w:spacing w:line="360" w:lineRule="auto"/>
              <w:jc w:val="both"/>
              <w:rPr>
                <w:color w:val="000000"/>
                <w:sz w:val="20"/>
              </w:rPr>
            </w:pPr>
            <w:r w:rsidRPr="00086A9F">
              <w:rPr>
                <w:color w:val="000000"/>
                <w:sz w:val="20"/>
              </w:rPr>
              <w:t>в том числе:</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283,2</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1.1.</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Уставный (акционерный) капитал</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252</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1.2.</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Нераспределенная прибыль</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31,2</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w:t>
            </w:r>
          </w:p>
        </w:tc>
        <w:tc>
          <w:tcPr>
            <w:tcW w:w="3776" w:type="pct"/>
            <w:gridSpan w:val="2"/>
            <w:shd w:val="clear" w:color="auto" w:fill="auto"/>
          </w:tcPr>
          <w:p w:rsidR="00E91EE9" w:rsidRPr="00086A9F" w:rsidRDefault="00E91EE9" w:rsidP="00086A9F">
            <w:pPr>
              <w:spacing w:line="360" w:lineRule="auto"/>
              <w:jc w:val="both"/>
              <w:rPr>
                <w:color w:val="000000"/>
                <w:sz w:val="20"/>
              </w:rPr>
            </w:pPr>
            <w:r w:rsidRPr="00086A9F">
              <w:rPr>
                <w:color w:val="000000"/>
                <w:sz w:val="20"/>
              </w:rPr>
              <w:t>Долгосрочные кредиты</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0</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3.</w:t>
            </w:r>
          </w:p>
        </w:tc>
        <w:tc>
          <w:tcPr>
            <w:tcW w:w="3776" w:type="pct"/>
            <w:gridSpan w:val="2"/>
            <w:shd w:val="clear" w:color="auto" w:fill="auto"/>
          </w:tcPr>
          <w:p w:rsidR="00E91EE9" w:rsidRPr="00086A9F" w:rsidRDefault="00E91EE9" w:rsidP="00086A9F">
            <w:pPr>
              <w:spacing w:line="360" w:lineRule="auto"/>
              <w:jc w:val="both"/>
              <w:rPr>
                <w:color w:val="000000"/>
                <w:sz w:val="20"/>
              </w:rPr>
            </w:pPr>
            <w:r w:rsidRPr="00086A9F">
              <w:rPr>
                <w:color w:val="000000"/>
                <w:sz w:val="20"/>
              </w:rPr>
              <w:t>Краткосрочные обязательства – всего,</w:t>
            </w:r>
          </w:p>
          <w:p w:rsidR="00E91EE9" w:rsidRPr="00086A9F" w:rsidRDefault="00E91EE9" w:rsidP="00086A9F">
            <w:pPr>
              <w:spacing w:line="360" w:lineRule="auto"/>
              <w:jc w:val="both"/>
              <w:rPr>
                <w:color w:val="000000"/>
                <w:sz w:val="20"/>
              </w:rPr>
            </w:pPr>
            <w:r w:rsidRPr="00086A9F">
              <w:rPr>
                <w:color w:val="000000"/>
                <w:sz w:val="20"/>
              </w:rPr>
              <w:t>в том числе:</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20,4</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3.1.</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Кредиторская задолженность по налогам</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12,6</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r w:rsidRPr="00086A9F">
              <w:rPr>
                <w:color w:val="000000"/>
                <w:sz w:val="20"/>
              </w:rPr>
              <w:t>3.2.</w:t>
            </w:r>
          </w:p>
        </w:tc>
        <w:tc>
          <w:tcPr>
            <w:tcW w:w="278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Прочая кредиторская задолженность</w:t>
            </w:r>
          </w:p>
        </w:tc>
        <w:tc>
          <w:tcPr>
            <w:tcW w:w="917" w:type="pct"/>
            <w:shd w:val="clear" w:color="auto" w:fill="auto"/>
          </w:tcPr>
          <w:p w:rsidR="00E91EE9" w:rsidRPr="00086A9F" w:rsidRDefault="00D339AD" w:rsidP="00086A9F">
            <w:pPr>
              <w:spacing w:line="360" w:lineRule="auto"/>
              <w:jc w:val="both"/>
              <w:rPr>
                <w:color w:val="000000"/>
                <w:sz w:val="20"/>
              </w:rPr>
            </w:pPr>
            <w:r w:rsidRPr="00086A9F">
              <w:rPr>
                <w:color w:val="000000"/>
                <w:sz w:val="20"/>
              </w:rPr>
              <w:t>7,8</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989" w:type="pct"/>
            <w:shd w:val="clear" w:color="auto" w:fill="auto"/>
          </w:tcPr>
          <w:p w:rsidR="00E91EE9" w:rsidRPr="00086A9F" w:rsidRDefault="00E91EE9" w:rsidP="00086A9F">
            <w:pPr>
              <w:spacing w:line="360" w:lineRule="auto"/>
              <w:jc w:val="both"/>
              <w:rPr>
                <w:color w:val="000000"/>
                <w:sz w:val="20"/>
              </w:rPr>
            </w:pPr>
          </w:p>
        </w:tc>
        <w:tc>
          <w:tcPr>
            <w:tcW w:w="2787" w:type="pct"/>
            <w:shd w:val="clear" w:color="auto" w:fill="auto"/>
          </w:tcPr>
          <w:p w:rsidR="00E91EE9" w:rsidRPr="00086A9F" w:rsidRDefault="00E91EE9" w:rsidP="00086A9F">
            <w:pPr>
              <w:pStyle w:val="8"/>
              <w:keepNext w:val="0"/>
              <w:spacing w:line="360" w:lineRule="auto"/>
              <w:jc w:val="both"/>
              <w:rPr>
                <w:color w:val="000000"/>
                <w:sz w:val="20"/>
                <w:szCs w:val="24"/>
              </w:rPr>
            </w:pPr>
            <w:r w:rsidRPr="00086A9F">
              <w:rPr>
                <w:color w:val="000000"/>
                <w:sz w:val="20"/>
                <w:szCs w:val="24"/>
              </w:rPr>
              <w:t>Баланс</w:t>
            </w:r>
          </w:p>
        </w:tc>
        <w:tc>
          <w:tcPr>
            <w:tcW w:w="917" w:type="pct"/>
            <w:shd w:val="clear" w:color="auto" w:fill="auto"/>
          </w:tcPr>
          <w:p w:rsidR="00E91EE9" w:rsidRPr="00086A9F" w:rsidRDefault="00D339AD" w:rsidP="00086A9F">
            <w:pPr>
              <w:spacing w:line="360" w:lineRule="auto"/>
              <w:jc w:val="both"/>
              <w:rPr>
                <w:b/>
                <w:color w:val="000000"/>
                <w:sz w:val="20"/>
              </w:rPr>
            </w:pPr>
            <w:r w:rsidRPr="00086A9F">
              <w:rPr>
                <w:color w:val="000000"/>
                <w:sz w:val="20"/>
              </w:rPr>
              <w:t>303,6</w:t>
            </w:r>
          </w:p>
        </w:tc>
      </w:tr>
    </w:tbl>
    <w:p w:rsidR="00E91EE9" w:rsidRPr="00E65438" w:rsidRDefault="00E91EE9" w:rsidP="00E65438">
      <w:pPr>
        <w:spacing w:line="360" w:lineRule="auto"/>
        <w:ind w:firstLine="709"/>
        <w:jc w:val="both"/>
        <w:rPr>
          <w:color w:val="000000"/>
          <w:sz w:val="28"/>
          <w:szCs w:val="28"/>
        </w:rPr>
      </w:pPr>
    </w:p>
    <w:p w:rsidR="00E91EE9" w:rsidRPr="00E65438" w:rsidRDefault="00E91EE9"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2</w:t>
      </w:r>
      <w:r w:rsidR="00245D10">
        <w:rPr>
          <w:color w:val="000000"/>
          <w:sz w:val="28"/>
          <w:szCs w:val="28"/>
        </w:rPr>
        <w:t xml:space="preserve">. </w:t>
      </w:r>
      <w:r w:rsidRPr="00E65438">
        <w:rPr>
          <w:color w:val="000000"/>
          <w:sz w:val="28"/>
          <w:szCs w:val="28"/>
        </w:rPr>
        <w:t>Финансово-экономическое положение предприятия ОАО</w:t>
      </w:r>
      <w:r w:rsidR="00E65438">
        <w:rPr>
          <w:color w:val="000000"/>
          <w:sz w:val="28"/>
          <w:szCs w:val="28"/>
        </w:rPr>
        <w:t> </w:t>
      </w:r>
      <w:r w:rsidR="00E65438" w:rsidRPr="00E65438">
        <w:rPr>
          <w:color w:val="000000"/>
          <w:sz w:val="28"/>
          <w:szCs w:val="28"/>
        </w:rPr>
        <w:t>«</w:t>
      </w:r>
      <w:r w:rsidRPr="00E65438">
        <w:rPr>
          <w:color w:val="000000"/>
          <w:sz w:val="28"/>
          <w:szCs w:val="28"/>
        </w:rPr>
        <w:t>Лидер» в отчетном году,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1"/>
        <w:gridCol w:w="6549"/>
        <w:gridCol w:w="2177"/>
      </w:tblGrid>
      <w:tr w:rsidR="00E91EE9" w:rsidRPr="00086A9F" w:rsidTr="00086A9F">
        <w:trPr>
          <w:cantSplit/>
          <w:jc w:val="center"/>
        </w:trPr>
        <w:tc>
          <w:tcPr>
            <w:tcW w:w="3829" w:type="pct"/>
            <w:gridSpan w:val="2"/>
            <w:shd w:val="clear" w:color="auto" w:fill="auto"/>
          </w:tcPr>
          <w:p w:rsidR="00E91EE9" w:rsidRPr="00086A9F" w:rsidRDefault="00E91EE9" w:rsidP="00086A9F">
            <w:pPr>
              <w:spacing w:line="360" w:lineRule="auto"/>
              <w:jc w:val="both"/>
              <w:rPr>
                <w:b/>
                <w:color w:val="000000"/>
                <w:sz w:val="20"/>
              </w:rPr>
            </w:pPr>
            <w:r w:rsidRPr="00086A9F">
              <w:rPr>
                <w:b/>
                <w:color w:val="000000"/>
                <w:sz w:val="20"/>
              </w:rPr>
              <w:t>Показатель</w:t>
            </w:r>
          </w:p>
        </w:tc>
        <w:tc>
          <w:tcPr>
            <w:tcW w:w="1171" w:type="pct"/>
            <w:shd w:val="clear" w:color="auto" w:fill="auto"/>
          </w:tcPr>
          <w:p w:rsidR="00E91EE9" w:rsidRPr="00086A9F" w:rsidRDefault="00E91EE9" w:rsidP="00086A9F">
            <w:pPr>
              <w:spacing w:line="360" w:lineRule="auto"/>
              <w:jc w:val="both"/>
              <w:rPr>
                <w:b/>
                <w:color w:val="000000"/>
                <w:sz w:val="20"/>
              </w:rPr>
            </w:pPr>
            <w:r w:rsidRPr="00086A9F">
              <w:rPr>
                <w:b/>
                <w:color w:val="000000"/>
                <w:sz w:val="20"/>
              </w:rPr>
              <w:t>Отчетный период</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w:t>
            </w:r>
          </w:p>
        </w:tc>
        <w:tc>
          <w:tcPr>
            <w:tcW w:w="3522"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Выручка от продажи</w:t>
            </w:r>
          </w:p>
        </w:tc>
        <w:tc>
          <w:tcPr>
            <w:tcW w:w="1171" w:type="pct"/>
            <w:shd w:val="clear" w:color="auto" w:fill="auto"/>
          </w:tcPr>
          <w:p w:rsidR="00E91EE9" w:rsidRPr="00086A9F" w:rsidRDefault="00D339AD" w:rsidP="00086A9F">
            <w:pPr>
              <w:spacing w:line="360" w:lineRule="auto"/>
              <w:jc w:val="both"/>
              <w:rPr>
                <w:color w:val="000000"/>
                <w:sz w:val="20"/>
              </w:rPr>
            </w:pPr>
            <w:r w:rsidRPr="00086A9F">
              <w:rPr>
                <w:color w:val="000000"/>
                <w:sz w:val="20"/>
              </w:rPr>
              <w:t>162</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w:t>
            </w:r>
          </w:p>
        </w:tc>
        <w:tc>
          <w:tcPr>
            <w:tcW w:w="3522"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Производственная себестоимость реализованной продукции</w:t>
            </w:r>
          </w:p>
        </w:tc>
        <w:tc>
          <w:tcPr>
            <w:tcW w:w="1171" w:type="pct"/>
            <w:shd w:val="clear" w:color="auto" w:fill="auto"/>
          </w:tcPr>
          <w:p w:rsidR="00E91EE9" w:rsidRPr="00086A9F" w:rsidRDefault="00D339AD" w:rsidP="00086A9F">
            <w:pPr>
              <w:spacing w:line="360" w:lineRule="auto"/>
              <w:jc w:val="both"/>
              <w:rPr>
                <w:color w:val="000000"/>
                <w:sz w:val="20"/>
              </w:rPr>
            </w:pPr>
            <w:r w:rsidRPr="00086A9F">
              <w:rPr>
                <w:color w:val="000000"/>
                <w:sz w:val="20"/>
              </w:rPr>
              <w:t>96</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3.</w:t>
            </w:r>
          </w:p>
        </w:tc>
        <w:tc>
          <w:tcPr>
            <w:tcW w:w="3522" w:type="pct"/>
            <w:shd w:val="clear" w:color="auto" w:fill="auto"/>
          </w:tcPr>
          <w:p w:rsidR="00E91EE9" w:rsidRPr="00086A9F" w:rsidRDefault="00E91EE9" w:rsidP="00086A9F">
            <w:pPr>
              <w:spacing w:line="360" w:lineRule="auto"/>
              <w:jc w:val="both"/>
              <w:rPr>
                <w:color w:val="000000"/>
                <w:sz w:val="20"/>
              </w:rPr>
            </w:pPr>
            <w:r w:rsidRPr="00086A9F">
              <w:rPr>
                <w:color w:val="000000"/>
                <w:sz w:val="20"/>
              </w:rPr>
              <w:t>Торговые и административные издержки</w:t>
            </w:r>
          </w:p>
        </w:tc>
        <w:tc>
          <w:tcPr>
            <w:tcW w:w="1171" w:type="pct"/>
            <w:shd w:val="clear" w:color="auto" w:fill="auto"/>
          </w:tcPr>
          <w:p w:rsidR="00E91EE9" w:rsidRPr="00086A9F" w:rsidRDefault="00D339AD" w:rsidP="00086A9F">
            <w:pPr>
              <w:spacing w:line="360" w:lineRule="auto"/>
              <w:jc w:val="both"/>
              <w:rPr>
                <w:color w:val="000000"/>
                <w:sz w:val="20"/>
              </w:rPr>
            </w:pPr>
            <w:r w:rsidRPr="00086A9F">
              <w:rPr>
                <w:color w:val="000000"/>
                <w:sz w:val="20"/>
              </w:rPr>
              <w:t>30</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4.</w:t>
            </w:r>
          </w:p>
        </w:tc>
        <w:tc>
          <w:tcPr>
            <w:tcW w:w="3522"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Прибыль до уплаты налогов</w:t>
            </w:r>
          </w:p>
        </w:tc>
        <w:tc>
          <w:tcPr>
            <w:tcW w:w="1171" w:type="pct"/>
            <w:shd w:val="clear" w:color="auto" w:fill="auto"/>
          </w:tcPr>
          <w:p w:rsidR="00E91EE9" w:rsidRPr="00086A9F" w:rsidRDefault="00D339AD" w:rsidP="00086A9F">
            <w:pPr>
              <w:spacing w:line="360" w:lineRule="auto"/>
              <w:jc w:val="both"/>
              <w:rPr>
                <w:color w:val="000000"/>
                <w:sz w:val="20"/>
              </w:rPr>
            </w:pPr>
            <w:r w:rsidRPr="00086A9F">
              <w:rPr>
                <w:color w:val="000000"/>
                <w:sz w:val="20"/>
              </w:rPr>
              <w:t>36</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5.</w:t>
            </w:r>
          </w:p>
        </w:tc>
        <w:tc>
          <w:tcPr>
            <w:tcW w:w="3522"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Налог на прибыль (ставка 2</w:t>
            </w:r>
            <w:r w:rsidR="00E65438" w:rsidRPr="00086A9F">
              <w:rPr>
                <w:color w:val="000000"/>
                <w:sz w:val="20"/>
              </w:rPr>
              <w:t>4%</w:t>
            </w:r>
            <w:r w:rsidRPr="00086A9F">
              <w:rPr>
                <w:color w:val="000000"/>
                <w:sz w:val="20"/>
              </w:rPr>
              <w:t>)</w:t>
            </w:r>
          </w:p>
        </w:tc>
        <w:tc>
          <w:tcPr>
            <w:tcW w:w="1171" w:type="pct"/>
            <w:shd w:val="clear" w:color="auto" w:fill="auto"/>
          </w:tcPr>
          <w:p w:rsidR="00E91EE9" w:rsidRPr="00086A9F" w:rsidRDefault="00D339AD" w:rsidP="00086A9F">
            <w:pPr>
              <w:spacing w:line="360" w:lineRule="auto"/>
              <w:jc w:val="both"/>
              <w:rPr>
                <w:color w:val="000000"/>
                <w:sz w:val="20"/>
              </w:rPr>
            </w:pPr>
            <w:r w:rsidRPr="00086A9F">
              <w:rPr>
                <w:color w:val="000000"/>
                <w:sz w:val="20"/>
              </w:rPr>
              <w:t>8,6</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6.</w:t>
            </w:r>
          </w:p>
        </w:tc>
        <w:tc>
          <w:tcPr>
            <w:tcW w:w="3522" w:type="pct"/>
            <w:shd w:val="clear" w:color="auto" w:fill="auto"/>
          </w:tcPr>
          <w:p w:rsidR="00E91EE9" w:rsidRPr="00086A9F" w:rsidRDefault="00E91EE9" w:rsidP="00086A9F">
            <w:pPr>
              <w:spacing w:line="360" w:lineRule="auto"/>
              <w:jc w:val="both"/>
              <w:rPr>
                <w:color w:val="000000"/>
                <w:sz w:val="20"/>
              </w:rPr>
            </w:pPr>
            <w:r w:rsidRPr="00086A9F">
              <w:rPr>
                <w:color w:val="000000"/>
                <w:sz w:val="20"/>
              </w:rPr>
              <w:t>Чистая прибыль</w:t>
            </w:r>
          </w:p>
        </w:tc>
        <w:tc>
          <w:tcPr>
            <w:tcW w:w="1171" w:type="pct"/>
            <w:shd w:val="clear" w:color="auto" w:fill="auto"/>
          </w:tcPr>
          <w:p w:rsidR="00E91EE9" w:rsidRPr="00086A9F" w:rsidRDefault="00D339AD" w:rsidP="00086A9F">
            <w:pPr>
              <w:spacing w:line="360" w:lineRule="auto"/>
              <w:jc w:val="both"/>
              <w:rPr>
                <w:color w:val="000000"/>
                <w:sz w:val="20"/>
              </w:rPr>
            </w:pPr>
            <w:r w:rsidRPr="00086A9F">
              <w:rPr>
                <w:color w:val="000000"/>
                <w:sz w:val="20"/>
              </w:rPr>
              <w:t>27,4</w:t>
            </w:r>
          </w:p>
        </w:tc>
      </w:tr>
    </w:tbl>
    <w:p w:rsidR="00E91EE9" w:rsidRPr="00E65438" w:rsidRDefault="00E91EE9" w:rsidP="00E65438">
      <w:pPr>
        <w:tabs>
          <w:tab w:val="left" w:pos="3888"/>
        </w:tabs>
        <w:spacing w:line="360" w:lineRule="auto"/>
        <w:ind w:firstLine="709"/>
        <w:jc w:val="both"/>
        <w:rPr>
          <w:color w:val="000000"/>
          <w:sz w:val="28"/>
          <w:szCs w:val="28"/>
        </w:rPr>
      </w:pPr>
    </w:p>
    <w:p w:rsidR="00E91EE9" w:rsidRPr="00E65438" w:rsidRDefault="00E91EE9"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3</w:t>
      </w:r>
      <w:r w:rsidR="00245D10">
        <w:rPr>
          <w:color w:val="000000"/>
          <w:sz w:val="28"/>
          <w:szCs w:val="28"/>
        </w:rPr>
        <w:t xml:space="preserve">. </w:t>
      </w:r>
      <w:r w:rsidRPr="00E65438">
        <w:rPr>
          <w:color w:val="000000"/>
          <w:sz w:val="28"/>
          <w:szCs w:val="28"/>
        </w:rPr>
        <w:t>Прогноз реализации предприятия ОАО</w:t>
      </w:r>
      <w:r w:rsidR="00E65438">
        <w:rPr>
          <w:color w:val="000000"/>
          <w:sz w:val="28"/>
          <w:szCs w:val="28"/>
        </w:rPr>
        <w:t> </w:t>
      </w:r>
      <w:r w:rsidR="00E65438" w:rsidRPr="00E65438">
        <w:rPr>
          <w:color w:val="000000"/>
          <w:sz w:val="28"/>
          <w:szCs w:val="28"/>
        </w:rPr>
        <w:t>«</w:t>
      </w:r>
      <w:r w:rsidRPr="00E65438">
        <w:rPr>
          <w:color w:val="000000"/>
          <w:sz w:val="28"/>
          <w:szCs w:val="28"/>
        </w:rPr>
        <w:t>Лидер» на предстоящий период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1"/>
        <w:gridCol w:w="5842"/>
        <w:gridCol w:w="1443"/>
        <w:gridCol w:w="1441"/>
      </w:tblGrid>
      <w:tr w:rsidR="00E91EE9" w:rsidRPr="00086A9F" w:rsidTr="00086A9F">
        <w:trPr>
          <w:cantSplit/>
          <w:jc w:val="center"/>
        </w:trPr>
        <w:tc>
          <w:tcPr>
            <w:tcW w:w="3449" w:type="pct"/>
            <w:gridSpan w:val="2"/>
            <w:vMerge w:val="restart"/>
            <w:shd w:val="clear" w:color="auto" w:fill="auto"/>
          </w:tcPr>
          <w:p w:rsidR="00E91EE9" w:rsidRPr="00086A9F" w:rsidRDefault="00E91EE9" w:rsidP="00086A9F">
            <w:pPr>
              <w:spacing w:line="360" w:lineRule="auto"/>
              <w:jc w:val="both"/>
              <w:rPr>
                <w:b/>
                <w:color w:val="000000"/>
                <w:sz w:val="20"/>
              </w:rPr>
            </w:pPr>
            <w:r w:rsidRPr="00086A9F">
              <w:rPr>
                <w:b/>
                <w:color w:val="000000"/>
                <w:sz w:val="20"/>
              </w:rPr>
              <w:t>Показатель</w:t>
            </w:r>
          </w:p>
        </w:tc>
        <w:tc>
          <w:tcPr>
            <w:tcW w:w="1551" w:type="pct"/>
            <w:gridSpan w:val="2"/>
            <w:shd w:val="clear" w:color="auto" w:fill="auto"/>
          </w:tcPr>
          <w:p w:rsidR="00E91EE9" w:rsidRPr="00086A9F" w:rsidRDefault="00E91EE9" w:rsidP="00086A9F">
            <w:pPr>
              <w:spacing w:line="360" w:lineRule="auto"/>
              <w:jc w:val="both"/>
              <w:rPr>
                <w:b/>
                <w:color w:val="000000"/>
                <w:sz w:val="20"/>
              </w:rPr>
            </w:pPr>
            <w:r w:rsidRPr="00086A9F">
              <w:rPr>
                <w:b/>
                <w:color w:val="000000"/>
                <w:sz w:val="20"/>
              </w:rPr>
              <w:t>Вид продукции</w:t>
            </w:r>
          </w:p>
        </w:tc>
      </w:tr>
      <w:tr w:rsidR="00E91EE9" w:rsidRPr="00086A9F" w:rsidTr="00086A9F">
        <w:trPr>
          <w:cantSplit/>
          <w:jc w:val="center"/>
        </w:trPr>
        <w:tc>
          <w:tcPr>
            <w:tcW w:w="3449" w:type="pct"/>
            <w:gridSpan w:val="2"/>
            <w:vMerge/>
            <w:shd w:val="clear" w:color="auto" w:fill="auto"/>
          </w:tcPr>
          <w:p w:rsidR="00E91EE9" w:rsidRPr="00086A9F" w:rsidRDefault="00E91EE9" w:rsidP="00086A9F">
            <w:pPr>
              <w:spacing w:line="360" w:lineRule="auto"/>
              <w:jc w:val="both"/>
              <w:rPr>
                <w:color w:val="000000"/>
                <w:sz w:val="20"/>
              </w:rPr>
            </w:pPr>
          </w:p>
        </w:tc>
        <w:tc>
          <w:tcPr>
            <w:tcW w:w="776" w:type="pct"/>
            <w:shd w:val="clear" w:color="auto" w:fill="auto"/>
          </w:tcPr>
          <w:p w:rsidR="00E91EE9" w:rsidRPr="00086A9F" w:rsidRDefault="00E91EE9" w:rsidP="00086A9F">
            <w:pPr>
              <w:spacing w:line="360" w:lineRule="auto"/>
              <w:jc w:val="both"/>
              <w:rPr>
                <w:b/>
                <w:color w:val="000000"/>
                <w:sz w:val="20"/>
              </w:rPr>
            </w:pPr>
            <w:r w:rsidRPr="00086A9F">
              <w:rPr>
                <w:b/>
                <w:color w:val="000000"/>
                <w:sz w:val="20"/>
              </w:rPr>
              <w:t>А</w:t>
            </w:r>
          </w:p>
        </w:tc>
        <w:tc>
          <w:tcPr>
            <w:tcW w:w="775" w:type="pct"/>
            <w:shd w:val="clear" w:color="auto" w:fill="auto"/>
          </w:tcPr>
          <w:p w:rsidR="00E91EE9" w:rsidRPr="00086A9F" w:rsidRDefault="00E91EE9" w:rsidP="00086A9F">
            <w:pPr>
              <w:spacing w:line="360" w:lineRule="auto"/>
              <w:jc w:val="both"/>
              <w:rPr>
                <w:b/>
                <w:color w:val="000000"/>
                <w:sz w:val="20"/>
              </w:rPr>
            </w:pPr>
            <w:r w:rsidRPr="00086A9F">
              <w:rPr>
                <w:b/>
                <w:color w:val="000000"/>
                <w:sz w:val="20"/>
              </w:rPr>
              <w:t>Б</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w:t>
            </w:r>
          </w:p>
        </w:tc>
        <w:tc>
          <w:tcPr>
            <w:tcW w:w="4693" w:type="pct"/>
            <w:gridSpan w:val="3"/>
            <w:shd w:val="clear" w:color="auto" w:fill="auto"/>
          </w:tcPr>
          <w:p w:rsidR="00E91EE9" w:rsidRPr="00086A9F" w:rsidRDefault="00E91EE9" w:rsidP="00086A9F">
            <w:pPr>
              <w:spacing w:line="360" w:lineRule="auto"/>
              <w:jc w:val="both"/>
              <w:rPr>
                <w:color w:val="000000"/>
                <w:sz w:val="20"/>
              </w:rPr>
            </w:pPr>
            <w:r w:rsidRPr="00086A9F">
              <w:rPr>
                <w:color w:val="000000"/>
                <w:sz w:val="20"/>
              </w:rPr>
              <w:t>Реализация продукции:</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3142"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1.1. Цена реализации, тыс. руб. / шт.</w:t>
            </w:r>
          </w:p>
        </w:tc>
        <w:tc>
          <w:tcPr>
            <w:tcW w:w="776" w:type="pct"/>
            <w:shd w:val="clear" w:color="auto" w:fill="auto"/>
          </w:tcPr>
          <w:p w:rsidR="00E91EE9" w:rsidRPr="00086A9F" w:rsidRDefault="000D0F2E" w:rsidP="00086A9F">
            <w:pPr>
              <w:spacing w:line="360" w:lineRule="auto"/>
              <w:jc w:val="both"/>
              <w:rPr>
                <w:color w:val="000000"/>
                <w:sz w:val="20"/>
              </w:rPr>
            </w:pPr>
            <w:r w:rsidRPr="00086A9F">
              <w:rPr>
                <w:color w:val="000000"/>
                <w:sz w:val="20"/>
              </w:rPr>
              <w:t>11,4</w:t>
            </w:r>
          </w:p>
        </w:tc>
        <w:tc>
          <w:tcPr>
            <w:tcW w:w="775" w:type="pct"/>
            <w:shd w:val="clear" w:color="auto" w:fill="auto"/>
          </w:tcPr>
          <w:p w:rsidR="00E91EE9" w:rsidRPr="00086A9F" w:rsidRDefault="000D0F2E" w:rsidP="00086A9F">
            <w:pPr>
              <w:spacing w:line="360" w:lineRule="auto"/>
              <w:jc w:val="both"/>
              <w:rPr>
                <w:color w:val="000000"/>
                <w:sz w:val="20"/>
              </w:rPr>
            </w:pPr>
            <w:r w:rsidRPr="00086A9F">
              <w:rPr>
                <w:color w:val="000000"/>
                <w:sz w:val="20"/>
              </w:rPr>
              <w:t>16,8</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p>
        </w:tc>
        <w:tc>
          <w:tcPr>
            <w:tcW w:w="3142"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1.2. Объем реализации, шт. – всего,</w:t>
            </w:r>
          </w:p>
          <w:p w:rsidR="00E91EE9" w:rsidRPr="00086A9F" w:rsidRDefault="00E91EE9" w:rsidP="00086A9F">
            <w:pPr>
              <w:spacing w:line="360" w:lineRule="auto"/>
              <w:jc w:val="both"/>
              <w:rPr>
                <w:color w:val="000000"/>
                <w:sz w:val="20"/>
              </w:rPr>
            </w:pPr>
            <w:r w:rsidRPr="00086A9F">
              <w:rPr>
                <w:color w:val="000000"/>
                <w:sz w:val="20"/>
              </w:rPr>
              <w:t>в том числе по кварталам:</w:t>
            </w:r>
          </w:p>
        </w:tc>
        <w:tc>
          <w:tcPr>
            <w:tcW w:w="776" w:type="pct"/>
            <w:shd w:val="clear" w:color="auto" w:fill="auto"/>
          </w:tcPr>
          <w:p w:rsidR="00E91EE9" w:rsidRPr="00086A9F" w:rsidRDefault="000D0F2E" w:rsidP="00086A9F">
            <w:pPr>
              <w:spacing w:line="360" w:lineRule="auto"/>
              <w:jc w:val="both"/>
              <w:rPr>
                <w:color w:val="000000"/>
                <w:sz w:val="20"/>
              </w:rPr>
            </w:pPr>
            <w:r w:rsidRPr="00086A9F">
              <w:rPr>
                <w:color w:val="000000"/>
                <w:sz w:val="20"/>
              </w:rPr>
              <w:t>4000</w:t>
            </w:r>
          </w:p>
        </w:tc>
        <w:tc>
          <w:tcPr>
            <w:tcW w:w="775" w:type="pct"/>
            <w:shd w:val="clear" w:color="auto" w:fill="auto"/>
          </w:tcPr>
          <w:p w:rsidR="00E91EE9" w:rsidRPr="00086A9F" w:rsidRDefault="000D0F2E" w:rsidP="00086A9F">
            <w:pPr>
              <w:spacing w:line="360" w:lineRule="auto"/>
              <w:jc w:val="both"/>
              <w:rPr>
                <w:color w:val="000000"/>
                <w:sz w:val="20"/>
              </w:rPr>
            </w:pPr>
            <w:r w:rsidRPr="00086A9F">
              <w:rPr>
                <w:color w:val="000000"/>
                <w:sz w:val="20"/>
              </w:rPr>
              <w:t>8400</w:t>
            </w:r>
          </w:p>
        </w:tc>
      </w:tr>
      <w:tr w:rsidR="000D0F2E" w:rsidRPr="00086A9F" w:rsidTr="00086A9F">
        <w:trPr>
          <w:cantSplit/>
          <w:jc w:val="center"/>
        </w:trPr>
        <w:tc>
          <w:tcPr>
            <w:tcW w:w="307" w:type="pct"/>
            <w:shd w:val="clear" w:color="auto" w:fill="auto"/>
          </w:tcPr>
          <w:p w:rsidR="000D0F2E" w:rsidRPr="00086A9F" w:rsidRDefault="000D0F2E" w:rsidP="00086A9F">
            <w:pPr>
              <w:spacing w:line="360" w:lineRule="auto"/>
              <w:jc w:val="both"/>
              <w:rPr>
                <w:color w:val="000000"/>
                <w:sz w:val="20"/>
              </w:rPr>
            </w:pPr>
          </w:p>
        </w:tc>
        <w:tc>
          <w:tcPr>
            <w:tcW w:w="3142" w:type="pct"/>
            <w:shd w:val="clear" w:color="auto" w:fill="auto"/>
          </w:tcPr>
          <w:p w:rsidR="000D0F2E" w:rsidRPr="00086A9F" w:rsidRDefault="000D0F2E" w:rsidP="00086A9F">
            <w:pPr>
              <w:spacing w:line="360" w:lineRule="auto"/>
              <w:jc w:val="both"/>
              <w:rPr>
                <w:color w:val="000000"/>
                <w:sz w:val="20"/>
              </w:rPr>
            </w:pPr>
            <w:r w:rsidRPr="00086A9F">
              <w:rPr>
                <w:color w:val="000000"/>
                <w:sz w:val="20"/>
              </w:rPr>
              <w:t>1</w:t>
            </w:r>
            <w:r w:rsidR="00E65438" w:rsidRPr="00086A9F">
              <w:rPr>
                <w:color w:val="000000"/>
                <w:sz w:val="20"/>
              </w:rPr>
              <w:t>-й</w:t>
            </w:r>
            <w:r w:rsidRPr="00086A9F">
              <w:rPr>
                <w:color w:val="000000"/>
                <w:sz w:val="20"/>
              </w:rPr>
              <w:t xml:space="preserve"> квартал</w:t>
            </w:r>
          </w:p>
        </w:tc>
        <w:tc>
          <w:tcPr>
            <w:tcW w:w="776" w:type="pct"/>
            <w:shd w:val="clear" w:color="auto" w:fill="auto"/>
          </w:tcPr>
          <w:p w:rsidR="000D0F2E" w:rsidRPr="00086A9F" w:rsidRDefault="000D0F2E" w:rsidP="00086A9F">
            <w:pPr>
              <w:spacing w:line="360" w:lineRule="auto"/>
              <w:jc w:val="both"/>
              <w:rPr>
                <w:color w:val="000000"/>
                <w:sz w:val="20"/>
              </w:rPr>
            </w:pPr>
            <w:r w:rsidRPr="00086A9F">
              <w:rPr>
                <w:color w:val="000000"/>
                <w:sz w:val="20"/>
              </w:rPr>
              <w:t>1100</w:t>
            </w:r>
          </w:p>
        </w:tc>
        <w:tc>
          <w:tcPr>
            <w:tcW w:w="775" w:type="pct"/>
            <w:shd w:val="clear" w:color="auto" w:fill="auto"/>
          </w:tcPr>
          <w:p w:rsidR="000D0F2E" w:rsidRPr="00086A9F" w:rsidRDefault="000D0F2E" w:rsidP="00086A9F">
            <w:pPr>
              <w:spacing w:line="360" w:lineRule="auto"/>
              <w:jc w:val="both"/>
              <w:rPr>
                <w:color w:val="000000"/>
                <w:sz w:val="20"/>
              </w:rPr>
            </w:pPr>
            <w:r w:rsidRPr="00086A9F">
              <w:rPr>
                <w:color w:val="000000"/>
                <w:sz w:val="20"/>
              </w:rPr>
              <w:t>2100</w:t>
            </w:r>
          </w:p>
        </w:tc>
      </w:tr>
      <w:tr w:rsidR="000D0F2E" w:rsidRPr="00086A9F" w:rsidTr="00086A9F">
        <w:trPr>
          <w:cantSplit/>
          <w:jc w:val="center"/>
        </w:trPr>
        <w:tc>
          <w:tcPr>
            <w:tcW w:w="307" w:type="pct"/>
            <w:shd w:val="clear" w:color="auto" w:fill="auto"/>
          </w:tcPr>
          <w:p w:rsidR="000D0F2E" w:rsidRPr="00086A9F" w:rsidRDefault="000D0F2E" w:rsidP="00086A9F">
            <w:pPr>
              <w:spacing w:line="360" w:lineRule="auto"/>
              <w:jc w:val="both"/>
              <w:rPr>
                <w:color w:val="000000"/>
                <w:sz w:val="20"/>
              </w:rPr>
            </w:pPr>
          </w:p>
        </w:tc>
        <w:tc>
          <w:tcPr>
            <w:tcW w:w="3142" w:type="pct"/>
            <w:shd w:val="clear" w:color="auto" w:fill="auto"/>
          </w:tcPr>
          <w:p w:rsidR="000D0F2E" w:rsidRPr="00086A9F" w:rsidRDefault="000D0F2E" w:rsidP="00086A9F">
            <w:pPr>
              <w:spacing w:line="360" w:lineRule="auto"/>
              <w:jc w:val="both"/>
              <w:rPr>
                <w:color w:val="000000"/>
                <w:sz w:val="20"/>
              </w:rPr>
            </w:pPr>
            <w:r w:rsidRPr="00086A9F">
              <w:rPr>
                <w:color w:val="000000"/>
                <w:sz w:val="20"/>
              </w:rPr>
              <w:t>2</w:t>
            </w:r>
            <w:r w:rsidR="00E65438" w:rsidRPr="00086A9F">
              <w:rPr>
                <w:color w:val="000000"/>
                <w:sz w:val="20"/>
              </w:rPr>
              <w:t>-й</w:t>
            </w:r>
            <w:r w:rsidRPr="00086A9F">
              <w:rPr>
                <w:color w:val="000000"/>
                <w:sz w:val="20"/>
              </w:rPr>
              <w:t xml:space="preserve"> квартал</w:t>
            </w:r>
          </w:p>
        </w:tc>
        <w:tc>
          <w:tcPr>
            <w:tcW w:w="776" w:type="pct"/>
            <w:shd w:val="clear" w:color="auto" w:fill="auto"/>
          </w:tcPr>
          <w:p w:rsidR="000D0F2E" w:rsidRPr="00086A9F" w:rsidRDefault="000D0F2E" w:rsidP="00086A9F">
            <w:pPr>
              <w:spacing w:line="360" w:lineRule="auto"/>
              <w:jc w:val="both"/>
              <w:rPr>
                <w:color w:val="000000"/>
                <w:sz w:val="20"/>
              </w:rPr>
            </w:pPr>
            <w:r w:rsidRPr="00086A9F">
              <w:rPr>
                <w:color w:val="000000"/>
                <w:sz w:val="20"/>
              </w:rPr>
              <w:t>900</w:t>
            </w:r>
          </w:p>
        </w:tc>
        <w:tc>
          <w:tcPr>
            <w:tcW w:w="775" w:type="pct"/>
            <w:shd w:val="clear" w:color="auto" w:fill="auto"/>
          </w:tcPr>
          <w:p w:rsidR="000D0F2E" w:rsidRPr="00086A9F" w:rsidRDefault="000D0F2E" w:rsidP="00086A9F">
            <w:pPr>
              <w:spacing w:line="360" w:lineRule="auto"/>
              <w:jc w:val="both"/>
              <w:rPr>
                <w:color w:val="000000"/>
                <w:sz w:val="20"/>
              </w:rPr>
            </w:pPr>
            <w:r w:rsidRPr="00086A9F">
              <w:rPr>
                <w:color w:val="000000"/>
                <w:sz w:val="20"/>
              </w:rPr>
              <w:t>2100</w:t>
            </w:r>
          </w:p>
        </w:tc>
      </w:tr>
      <w:tr w:rsidR="000D0F2E" w:rsidRPr="00086A9F" w:rsidTr="00086A9F">
        <w:trPr>
          <w:cantSplit/>
          <w:jc w:val="center"/>
        </w:trPr>
        <w:tc>
          <w:tcPr>
            <w:tcW w:w="307" w:type="pct"/>
            <w:shd w:val="clear" w:color="auto" w:fill="auto"/>
          </w:tcPr>
          <w:p w:rsidR="000D0F2E" w:rsidRPr="00086A9F" w:rsidRDefault="000D0F2E" w:rsidP="00086A9F">
            <w:pPr>
              <w:spacing w:line="360" w:lineRule="auto"/>
              <w:jc w:val="both"/>
              <w:rPr>
                <w:color w:val="000000"/>
                <w:sz w:val="20"/>
              </w:rPr>
            </w:pPr>
          </w:p>
        </w:tc>
        <w:tc>
          <w:tcPr>
            <w:tcW w:w="3142" w:type="pct"/>
            <w:shd w:val="clear" w:color="auto" w:fill="auto"/>
          </w:tcPr>
          <w:p w:rsidR="000D0F2E" w:rsidRPr="00086A9F" w:rsidRDefault="000D0F2E" w:rsidP="00086A9F">
            <w:pPr>
              <w:spacing w:line="360" w:lineRule="auto"/>
              <w:jc w:val="both"/>
              <w:rPr>
                <w:color w:val="000000"/>
                <w:sz w:val="20"/>
              </w:rPr>
            </w:pPr>
            <w:r w:rsidRPr="00086A9F">
              <w:rPr>
                <w:color w:val="000000"/>
                <w:sz w:val="20"/>
              </w:rPr>
              <w:t>3</w:t>
            </w:r>
            <w:r w:rsidR="00E65438" w:rsidRPr="00086A9F">
              <w:rPr>
                <w:color w:val="000000"/>
                <w:sz w:val="20"/>
              </w:rPr>
              <w:t>-й</w:t>
            </w:r>
            <w:r w:rsidRPr="00086A9F">
              <w:rPr>
                <w:color w:val="000000"/>
                <w:sz w:val="20"/>
              </w:rPr>
              <w:t xml:space="preserve"> квартал</w:t>
            </w:r>
          </w:p>
        </w:tc>
        <w:tc>
          <w:tcPr>
            <w:tcW w:w="776" w:type="pct"/>
            <w:shd w:val="clear" w:color="auto" w:fill="auto"/>
          </w:tcPr>
          <w:p w:rsidR="000D0F2E" w:rsidRPr="00086A9F" w:rsidRDefault="000D0F2E" w:rsidP="00086A9F">
            <w:pPr>
              <w:spacing w:line="360" w:lineRule="auto"/>
              <w:jc w:val="both"/>
              <w:rPr>
                <w:color w:val="000000"/>
                <w:sz w:val="20"/>
              </w:rPr>
            </w:pPr>
            <w:r w:rsidRPr="00086A9F">
              <w:rPr>
                <w:color w:val="000000"/>
                <w:sz w:val="20"/>
              </w:rPr>
              <w:t>900</w:t>
            </w:r>
          </w:p>
        </w:tc>
        <w:tc>
          <w:tcPr>
            <w:tcW w:w="775" w:type="pct"/>
            <w:shd w:val="clear" w:color="auto" w:fill="auto"/>
          </w:tcPr>
          <w:p w:rsidR="000D0F2E" w:rsidRPr="00086A9F" w:rsidRDefault="000D0F2E" w:rsidP="00086A9F">
            <w:pPr>
              <w:spacing w:line="360" w:lineRule="auto"/>
              <w:jc w:val="both"/>
              <w:rPr>
                <w:color w:val="000000"/>
                <w:sz w:val="20"/>
              </w:rPr>
            </w:pPr>
            <w:r w:rsidRPr="00086A9F">
              <w:rPr>
                <w:color w:val="000000"/>
                <w:sz w:val="20"/>
              </w:rPr>
              <w:t>2100</w:t>
            </w:r>
          </w:p>
        </w:tc>
      </w:tr>
      <w:tr w:rsidR="000D0F2E" w:rsidRPr="00086A9F" w:rsidTr="00086A9F">
        <w:trPr>
          <w:cantSplit/>
          <w:jc w:val="center"/>
        </w:trPr>
        <w:tc>
          <w:tcPr>
            <w:tcW w:w="307" w:type="pct"/>
            <w:shd w:val="clear" w:color="auto" w:fill="auto"/>
          </w:tcPr>
          <w:p w:rsidR="000D0F2E" w:rsidRPr="00086A9F" w:rsidRDefault="000D0F2E" w:rsidP="00086A9F">
            <w:pPr>
              <w:spacing w:line="360" w:lineRule="auto"/>
              <w:jc w:val="both"/>
              <w:rPr>
                <w:color w:val="000000"/>
                <w:sz w:val="20"/>
              </w:rPr>
            </w:pPr>
          </w:p>
        </w:tc>
        <w:tc>
          <w:tcPr>
            <w:tcW w:w="3142" w:type="pct"/>
            <w:shd w:val="clear" w:color="auto" w:fill="auto"/>
          </w:tcPr>
          <w:p w:rsidR="000D0F2E" w:rsidRPr="00086A9F" w:rsidRDefault="000D0F2E" w:rsidP="00086A9F">
            <w:pPr>
              <w:spacing w:line="360" w:lineRule="auto"/>
              <w:jc w:val="both"/>
              <w:rPr>
                <w:color w:val="000000"/>
                <w:sz w:val="20"/>
              </w:rPr>
            </w:pPr>
            <w:r w:rsidRPr="00086A9F">
              <w:rPr>
                <w:color w:val="000000"/>
                <w:sz w:val="20"/>
              </w:rPr>
              <w:t>4</w:t>
            </w:r>
            <w:r w:rsidR="00E65438" w:rsidRPr="00086A9F">
              <w:rPr>
                <w:color w:val="000000"/>
                <w:sz w:val="20"/>
              </w:rPr>
              <w:t>-й</w:t>
            </w:r>
            <w:r w:rsidRPr="00086A9F">
              <w:rPr>
                <w:color w:val="000000"/>
                <w:sz w:val="20"/>
              </w:rPr>
              <w:t xml:space="preserve"> квартал</w:t>
            </w:r>
          </w:p>
        </w:tc>
        <w:tc>
          <w:tcPr>
            <w:tcW w:w="776" w:type="pct"/>
            <w:shd w:val="clear" w:color="auto" w:fill="auto"/>
          </w:tcPr>
          <w:p w:rsidR="000D0F2E" w:rsidRPr="00086A9F" w:rsidRDefault="000D0F2E" w:rsidP="00086A9F">
            <w:pPr>
              <w:spacing w:line="360" w:lineRule="auto"/>
              <w:jc w:val="both"/>
              <w:rPr>
                <w:color w:val="000000"/>
                <w:sz w:val="20"/>
              </w:rPr>
            </w:pPr>
            <w:r w:rsidRPr="00086A9F">
              <w:rPr>
                <w:color w:val="000000"/>
                <w:sz w:val="20"/>
              </w:rPr>
              <w:t>1100</w:t>
            </w:r>
          </w:p>
        </w:tc>
        <w:tc>
          <w:tcPr>
            <w:tcW w:w="775" w:type="pct"/>
            <w:shd w:val="clear" w:color="auto" w:fill="auto"/>
          </w:tcPr>
          <w:p w:rsidR="000D0F2E" w:rsidRPr="00086A9F" w:rsidRDefault="000D0F2E" w:rsidP="00086A9F">
            <w:pPr>
              <w:spacing w:line="360" w:lineRule="auto"/>
              <w:jc w:val="both"/>
              <w:rPr>
                <w:color w:val="000000"/>
                <w:sz w:val="20"/>
              </w:rPr>
            </w:pPr>
            <w:r w:rsidRPr="00086A9F">
              <w:rPr>
                <w:color w:val="000000"/>
                <w:sz w:val="20"/>
              </w:rPr>
              <w:t>2100</w:t>
            </w:r>
          </w:p>
        </w:tc>
      </w:tr>
      <w:tr w:rsidR="00E91EE9" w:rsidRPr="00086A9F" w:rsidTr="00086A9F">
        <w:trPr>
          <w:cantSplit/>
          <w:jc w:val="center"/>
        </w:trPr>
        <w:tc>
          <w:tcPr>
            <w:tcW w:w="307"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w:t>
            </w:r>
          </w:p>
        </w:tc>
        <w:tc>
          <w:tcPr>
            <w:tcW w:w="4693" w:type="pct"/>
            <w:gridSpan w:val="3"/>
            <w:shd w:val="clear" w:color="auto" w:fill="auto"/>
          </w:tcPr>
          <w:p w:rsidR="00E91EE9" w:rsidRPr="00086A9F" w:rsidRDefault="00E91EE9" w:rsidP="00086A9F">
            <w:pPr>
              <w:spacing w:line="360" w:lineRule="auto"/>
              <w:jc w:val="both"/>
              <w:rPr>
                <w:color w:val="000000"/>
                <w:sz w:val="20"/>
              </w:rPr>
            </w:pPr>
            <w:r w:rsidRPr="00086A9F">
              <w:rPr>
                <w:color w:val="000000"/>
                <w:sz w:val="20"/>
              </w:rPr>
              <w:t>Производство продукции:</w:t>
            </w:r>
          </w:p>
        </w:tc>
      </w:tr>
      <w:tr w:rsidR="000D0F2E" w:rsidRPr="00086A9F" w:rsidTr="00086A9F">
        <w:trPr>
          <w:cantSplit/>
          <w:jc w:val="center"/>
        </w:trPr>
        <w:tc>
          <w:tcPr>
            <w:tcW w:w="307" w:type="pct"/>
            <w:shd w:val="clear" w:color="auto" w:fill="auto"/>
          </w:tcPr>
          <w:p w:rsidR="000D0F2E" w:rsidRPr="00086A9F" w:rsidRDefault="000D0F2E" w:rsidP="00086A9F">
            <w:pPr>
              <w:spacing w:line="360" w:lineRule="auto"/>
              <w:jc w:val="both"/>
              <w:rPr>
                <w:color w:val="000000"/>
                <w:sz w:val="20"/>
              </w:rPr>
            </w:pPr>
          </w:p>
        </w:tc>
        <w:tc>
          <w:tcPr>
            <w:tcW w:w="3142" w:type="pct"/>
            <w:shd w:val="clear" w:color="auto" w:fill="auto"/>
          </w:tcPr>
          <w:p w:rsidR="000D0F2E" w:rsidRPr="00245D10" w:rsidRDefault="000D0F2E" w:rsidP="00245D10">
            <w:r w:rsidRPr="00086A9F">
              <w:rPr>
                <w:color w:val="000000"/>
                <w:sz w:val="20"/>
              </w:rPr>
              <w:t xml:space="preserve">2.1. Запасы готовой продукции на начало анализируемого периода, </w:t>
            </w:r>
            <w:r w:rsidR="00E65438" w:rsidRPr="00086A9F">
              <w:rPr>
                <w:color w:val="000000"/>
                <w:sz w:val="20"/>
              </w:rPr>
              <w:t>шт.</w:t>
            </w:r>
          </w:p>
        </w:tc>
        <w:tc>
          <w:tcPr>
            <w:tcW w:w="776" w:type="pct"/>
            <w:shd w:val="clear" w:color="auto" w:fill="auto"/>
          </w:tcPr>
          <w:p w:rsidR="000D0F2E" w:rsidRPr="00086A9F" w:rsidRDefault="000D0F2E" w:rsidP="00086A9F">
            <w:pPr>
              <w:spacing w:line="360" w:lineRule="auto"/>
              <w:jc w:val="both"/>
              <w:rPr>
                <w:color w:val="000000"/>
                <w:sz w:val="20"/>
              </w:rPr>
            </w:pPr>
            <w:r w:rsidRPr="00086A9F">
              <w:rPr>
                <w:color w:val="000000"/>
                <w:sz w:val="20"/>
              </w:rPr>
              <w:t>550</w:t>
            </w:r>
          </w:p>
        </w:tc>
        <w:tc>
          <w:tcPr>
            <w:tcW w:w="775" w:type="pct"/>
            <w:shd w:val="clear" w:color="auto" w:fill="auto"/>
          </w:tcPr>
          <w:p w:rsidR="000D0F2E" w:rsidRPr="00086A9F" w:rsidRDefault="000D0F2E" w:rsidP="00086A9F">
            <w:pPr>
              <w:spacing w:line="360" w:lineRule="auto"/>
              <w:jc w:val="both"/>
              <w:rPr>
                <w:color w:val="000000"/>
                <w:sz w:val="20"/>
              </w:rPr>
            </w:pPr>
            <w:r w:rsidRPr="00086A9F">
              <w:rPr>
                <w:color w:val="000000"/>
                <w:sz w:val="20"/>
              </w:rPr>
              <w:t>1050</w:t>
            </w:r>
          </w:p>
        </w:tc>
      </w:tr>
      <w:tr w:rsidR="000D0F2E" w:rsidRPr="00086A9F" w:rsidTr="00086A9F">
        <w:trPr>
          <w:cantSplit/>
          <w:jc w:val="center"/>
        </w:trPr>
        <w:tc>
          <w:tcPr>
            <w:tcW w:w="307" w:type="pct"/>
            <w:shd w:val="clear" w:color="auto" w:fill="auto"/>
          </w:tcPr>
          <w:p w:rsidR="000D0F2E" w:rsidRPr="00086A9F" w:rsidRDefault="000D0F2E" w:rsidP="00086A9F">
            <w:pPr>
              <w:spacing w:line="360" w:lineRule="auto"/>
              <w:jc w:val="both"/>
              <w:rPr>
                <w:color w:val="000000"/>
                <w:sz w:val="20"/>
              </w:rPr>
            </w:pPr>
          </w:p>
        </w:tc>
        <w:tc>
          <w:tcPr>
            <w:tcW w:w="3142" w:type="pct"/>
            <w:shd w:val="clear" w:color="auto" w:fill="auto"/>
          </w:tcPr>
          <w:p w:rsidR="000D0F2E" w:rsidRPr="00245D10" w:rsidRDefault="000D0F2E" w:rsidP="00245D10">
            <w:r w:rsidRPr="00086A9F">
              <w:rPr>
                <w:color w:val="000000"/>
                <w:sz w:val="20"/>
              </w:rPr>
              <w:t xml:space="preserve">2.1. Запасы готовой продукции на конец анализируемого периода, </w:t>
            </w:r>
            <w:r w:rsidR="00E65438" w:rsidRPr="00086A9F">
              <w:rPr>
                <w:color w:val="000000"/>
                <w:sz w:val="20"/>
              </w:rPr>
              <w:t>шт.</w:t>
            </w:r>
          </w:p>
        </w:tc>
        <w:tc>
          <w:tcPr>
            <w:tcW w:w="776" w:type="pct"/>
            <w:shd w:val="clear" w:color="auto" w:fill="auto"/>
          </w:tcPr>
          <w:p w:rsidR="000D0F2E" w:rsidRPr="00086A9F" w:rsidRDefault="000D0F2E" w:rsidP="00086A9F">
            <w:pPr>
              <w:spacing w:line="360" w:lineRule="auto"/>
              <w:jc w:val="both"/>
              <w:rPr>
                <w:color w:val="000000"/>
                <w:sz w:val="20"/>
              </w:rPr>
            </w:pPr>
            <w:r w:rsidRPr="00086A9F">
              <w:rPr>
                <w:color w:val="000000"/>
                <w:sz w:val="20"/>
              </w:rPr>
              <w:t>550</w:t>
            </w:r>
          </w:p>
        </w:tc>
        <w:tc>
          <w:tcPr>
            <w:tcW w:w="775" w:type="pct"/>
            <w:shd w:val="clear" w:color="auto" w:fill="auto"/>
          </w:tcPr>
          <w:p w:rsidR="000D0F2E" w:rsidRPr="00086A9F" w:rsidRDefault="000D0F2E" w:rsidP="00086A9F">
            <w:pPr>
              <w:spacing w:line="360" w:lineRule="auto"/>
              <w:jc w:val="both"/>
              <w:rPr>
                <w:color w:val="000000"/>
                <w:sz w:val="20"/>
              </w:rPr>
            </w:pPr>
            <w:r w:rsidRPr="00086A9F">
              <w:rPr>
                <w:color w:val="000000"/>
                <w:sz w:val="20"/>
              </w:rPr>
              <w:t>1050</w:t>
            </w:r>
          </w:p>
        </w:tc>
      </w:tr>
    </w:tbl>
    <w:p w:rsidR="00E91EE9" w:rsidRPr="00E65438" w:rsidRDefault="00245D10" w:rsidP="00E65438">
      <w:pPr>
        <w:spacing w:line="360" w:lineRule="auto"/>
        <w:ind w:firstLine="709"/>
        <w:jc w:val="both"/>
        <w:rPr>
          <w:color w:val="000000"/>
          <w:sz w:val="28"/>
          <w:szCs w:val="28"/>
        </w:rPr>
      </w:pPr>
      <w:r>
        <w:rPr>
          <w:color w:val="000000"/>
          <w:sz w:val="28"/>
          <w:szCs w:val="28"/>
        </w:rPr>
        <w:br w:type="page"/>
      </w:r>
      <w:r w:rsidR="00E91EE9" w:rsidRPr="00E65438">
        <w:rPr>
          <w:color w:val="000000"/>
          <w:sz w:val="28"/>
          <w:szCs w:val="28"/>
        </w:rPr>
        <w:t xml:space="preserve">Таблица </w:t>
      </w:r>
      <w:r w:rsidR="00E65438">
        <w:rPr>
          <w:color w:val="000000"/>
          <w:sz w:val="28"/>
          <w:szCs w:val="28"/>
        </w:rPr>
        <w:t>№</w:t>
      </w:r>
      <w:r w:rsidR="00E65438" w:rsidRPr="00E65438">
        <w:rPr>
          <w:color w:val="000000"/>
          <w:sz w:val="28"/>
          <w:szCs w:val="28"/>
        </w:rPr>
        <w:t>4</w:t>
      </w:r>
      <w:r>
        <w:rPr>
          <w:color w:val="000000"/>
          <w:sz w:val="28"/>
          <w:szCs w:val="28"/>
        </w:rPr>
        <w:t xml:space="preserve">. </w:t>
      </w:r>
      <w:r w:rsidR="00E91EE9" w:rsidRPr="00E65438">
        <w:rPr>
          <w:color w:val="000000"/>
          <w:sz w:val="28"/>
          <w:szCs w:val="28"/>
        </w:rPr>
        <w:t>Нормативы затрат на производственную рабочую силу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9"/>
        <w:gridCol w:w="1171"/>
        <w:gridCol w:w="2138"/>
        <w:gridCol w:w="2869"/>
      </w:tblGrid>
      <w:tr w:rsidR="00E91EE9" w:rsidRPr="00086A9F" w:rsidTr="00086A9F">
        <w:trPr>
          <w:cantSplit/>
          <w:jc w:val="center"/>
        </w:trPr>
        <w:tc>
          <w:tcPr>
            <w:tcW w:w="1677" w:type="pct"/>
            <w:vMerge w:val="restart"/>
            <w:shd w:val="clear" w:color="auto" w:fill="auto"/>
          </w:tcPr>
          <w:p w:rsidR="00E91EE9" w:rsidRPr="00086A9F" w:rsidRDefault="00E91EE9" w:rsidP="00086A9F">
            <w:pPr>
              <w:spacing w:line="360" w:lineRule="auto"/>
              <w:jc w:val="both"/>
              <w:rPr>
                <w:b/>
                <w:color w:val="000000"/>
                <w:sz w:val="20"/>
              </w:rPr>
            </w:pPr>
            <w:r w:rsidRPr="00086A9F">
              <w:rPr>
                <w:b/>
                <w:color w:val="000000"/>
                <w:sz w:val="20"/>
              </w:rPr>
              <w:t>Место возникновения издержек</w:t>
            </w:r>
          </w:p>
        </w:tc>
        <w:tc>
          <w:tcPr>
            <w:tcW w:w="1779" w:type="pct"/>
            <w:gridSpan w:val="2"/>
            <w:shd w:val="clear" w:color="auto" w:fill="auto"/>
          </w:tcPr>
          <w:p w:rsidR="00E91EE9" w:rsidRPr="00086A9F" w:rsidRDefault="00E91EE9" w:rsidP="00086A9F">
            <w:pPr>
              <w:spacing w:line="360" w:lineRule="auto"/>
              <w:jc w:val="both"/>
              <w:rPr>
                <w:b/>
                <w:color w:val="000000"/>
                <w:sz w:val="20"/>
              </w:rPr>
            </w:pPr>
            <w:r w:rsidRPr="00086A9F">
              <w:rPr>
                <w:b/>
                <w:color w:val="000000"/>
                <w:sz w:val="20"/>
              </w:rPr>
              <w:t xml:space="preserve">Трудоемкость изготовления единицы продукции, чел. </w:t>
            </w:r>
            <w:r w:rsidR="00E65438" w:rsidRPr="00086A9F">
              <w:rPr>
                <w:b/>
                <w:color w:val="000000"/>
                <w:sz w:val="20"/>
              </w:rPr>
              <w:t xml:space="preserve">– </w:t>
            </w:r>
            <w:r w:rsidRPr="00086A9F">
              <w:rPr>
                <w:b/>
                <w:color w:val="000000"/>
                <w:sz w:val="20"/>
              </w:rPr>
              <w:t>час</w:t>
            </w:r>
          </w:p>
        </w:tc>
        <w:tc>
          <w:tcPr>
            <w:tcW w:w="1543" w:type="pct"/>
            <w:vMerge w:val="restart"/>
            <w:shd w:val="clear" w:color="auto" w:fill="auto"/>
          </w:tcPr>
          <w:p w:rsidR="00E91EE9" w:rsidRPr="00086A9F" w:rsidRDefault="00E91EE9" w:rsidP="00086A9F">
            <w:pPr>
              <w:spacing w:line="360" w:lineRule="auto"/>
              <w:jc w:val="both"/>
              <w:rPr>
                <w:b/>
                <w:color w:val="000000"/>
                <w:sz w:val="20"/>
              </w:rPr>
            </w:pPr>
            <w:r w:rsidRPr="00086A9F">
              <w:rPr>
                <w:b/>
                <w:color w:val="000000"/>
                <w:sz w:val="20"/>
              </w:rPr>
              <w:t>Оплата труда, за один</w:t>
            </w:r>
          </w:p>
          <w:p w:rsidR="00E91EE9" w:rsidRPr="00086A9F" w:rsidRDefault="00E91EE9" w:rsidP="00086A9F">
            <w:pPr>
              <w:spacing w:line="360" w:lineRule="auto"/>
              <w:jc w:val="both"/>
              <w:rPr>
                <w:b/>
                <w:color w:val="000000"/>
                <w:sz w:val="20"/>
              </w:rPr>
            </w:pPr>
            <w:r w:rsidRPr="00086A9F">
              <w:rPr>
                <w:b/>
                <w:color w:val="000000"/>
                <w:sz w:val="20"/>
              </w:rPr>
              <w:t>чел. – час,</w:t>
            </w:r>
          </w:p>
          <w:p w:rsidR="00E91EE9" w:rsidRPr="00086A9F" w:rsidRDefault="00E91EE9" w:rsidP="00086A9F">
            <w:pPr>
              <w:spacing w:line="360" w:lineRule="auto"/>
              <w:jc w:val="both"/>
              <w:rPr>
                <w:b/>
                <w:color w:val="000000"/>
                <w:sz w:val="20"/>
              </w:rPr>
            </w:pPr>
            <w:r w:rsidRPr="00086A9F">
              <w:rPr>
                <w:b/>
                <w:color w:val="000000"/>
                <w:sz w:val="20"/>
              </w:rPr>
              <w:t>руб.</w:t>
            </w:r>
          </w:p>
        </w:tc>
      </w:tr>
      <w:tr w:rsidR="00E91EE9" w:rsidRPr="00086A9F" w:rsidTr="00086A9F">
        <w:trPr>
          <w:cantSplit/>
          <w:jc w:val="center"/>
        </w:trPr>
        <w:tc>
          <w:tcPr>
            <w:tcW w:w="1677" w:type="pct"/>
            <w:vMerge/>
            <w:shd w:val="clear" w:color="auto" w:fill="auto"/>
          </w:tcPr>
          <w:p w:rsidR="00E91EE9" w:rsidRPr="00086A9F" w:rsidRDefault="00E91EE9" w:rsidP="00086A9F">
            <w:pPr>
              <w:spacing w:line="360" w:lineRule="auto"/>
              <w:jc w:val="both"/>
              <w:rPr>
                <w:color w:val="000000"/>
                <w:sz w:val="20"/>
              </w:rPr>
            </w:pPr>
          </w:p>
        </w:tc>
        <w:tc>
          <w:tcPr>
            <w:tcW w:w="630" w:type="pct"/>
            <w:shd w:val="clear" w:color="auto" w:fill="auto"/>
          </w:tcPr>
          <w:p w:rsidR="00E91EE9" w:rsidRPr="00086A9F" w:rsidRDefault="00E91EE9" w:rsidP="00086A9F">
            <w:pPr>
              <w:spacing w:line="360" w:lineRule="auto"/>
              <w:jc w:val="both"/>
              <w:rPr>
                <w:b/>
                <w:color w:val="000000"/>
                <w:sz w:val="20"/>
              </w:rPr>
            </w:pPr>
            <w:r w:rsidRPr="00086A9F">
              <w:rPr>
                <w:b/>
                <w:color w:val="000000"/>
                <w:sz w:val="20"/>
              </w:rPr>
              <w:t>А</w:t>
            </w:r>
          </w:p>
        </w:tc>
        <w:tc>
          <w:tcPr>
            <w:tcW w:w="1150" w:type="pct"/>
            <w:shd w:val="clear" w:color="auto" w:fill="auto"/>
          </w:tcPr>
          <w:p w:rsidR="00E91EE9" w:rsidRPr="00086A9F" w:rsidRDefault="00E91EE9" w:rsidP="00086A9F">
            <w:pPr>
              <w:spacing w:line="360" w:lineRule="auto"/>
              <w:jc w:val="both"/>
              <w:rPr>
                <w:b/>
                <w:color w:val="000000"/>
                <w:sz w:val="20"/>
              </w:rPr>
            </w:pPr>
            <w:r w:rsidRPr="00086A9F">
              <w:rPr>
                <w:b/>
                <w:color w:val="000000"/>
                <w:sz w:val="20"/>
              </w:rPr>
              <w:t>Б</w:t>
            </w:r>
          </w:p>
        </w:tc>
        <w:tc>
          <w:tcPr>
            <w:tcW w:w="1543" w:type="pct"/>
            <w:vMerge/>
            <w:shd w:val="clear" w:color="auto" w:fill="auto"/>
          </w:tcPr>
          <w:p w:rsidR="00E91EE9" w:rsidRPr="00086A9F" w:rsidRDefault="00E91EE9" w:rsidP="00086A9F">
            <w:pPr>
              <w:spacing w:line="360" w:lineRule="auto"/>
              <w:jc w:val="both"/>
              <w:rPr>
                <w:color w:val="000000"/>
                <w:sz w:val="20"/>
              </w:rPr>
            </w:pPr>
          </w:p>
        </w:tc>
      </w:tr>
      <w:tr w:rsidR="00E83249" w:rsidRPr="00086A9F" w:rsidTr="00086A9F">
        <w:trPr>
          <w:cantSplit/>
          <w:jc w:val="center"/>
        </w:trPr>
        <w:tc>
          <w:tcPr>
            <w:tcW w:w="1677" w:type="pct"/>
            <w:shd w:val="clear" w:color="auto" w:fill="auto"/>
          </w:tcPr>
          <w:p w:rsidR="00E83249" w:rsidRPr="00086A9F" w:rsidRDefault="00E83249" w:rsidP="00086A9F">
            <w:pPr>
              <w:spacing w:line="360" w:lineRule="auto"/>
              <w:jc w:val="both"/>
              <w:rPr>
                <w:color w:val="000000"/>
                <w:sz w:val="20"/>
              </w:rPr>
            </w:pPr>
            <w:r w:rsidRPr="00086A9F">
              <w:rPr>
                <w:color w:val="000000"/>
                <w:sz w:val="20"/>
              </w:rPr>
              <w:t>Подготовительный цех</w:t>
            </w:r>
          </w:p>
        </w:tc>
        <w:tc>
          <w:tcPr>
            <w:tcW w:w="630" w:type="pct"/>
            <w:shd w:val="clear" w:color="auto" w:fill="auto"/>
          </w:tcPr>
          <w:p w:rsidR="00E83249" w:rsidRPr="00086A9F" w:rsidRDefault="00E83249" w:rsidP="00086A9F">
            <w:pPr>
              <w:spacing w:line="360" w:lineRule="auto"/>
              <w:jc w:val="both"/>
              <w:rPr>
                <w:color w:val="000000"/>
                <w:sz w:val="20"/>
              </w:rPr>
            </w:pPr>
            <w:r w:rsidRPr="00086A9F">
              <w:rPr>
                <w:color w:val="000000"/>
                <w:sz w:val="20"/>
              </w:rPr>
              <w:t>24</w:t>
            </w:r>
          </w:p>
        </w:tc>
        <w:tc>
          <w:tcPr>
            <w:tcW w:w="1150" w:type="pct"/>
            <w:shd w:val="clear" w:color="auto" w:fill="auto"/>
          </w:tcPr>
          <w:p w:rsidR="00E83249" w:rsidRPr="00086A9F" w:rsidRDefault="00E83249" w:rsidP="00086A9F">
            <w:pPr>
              <w:spacing w:line="360" w:lineRule="auto"/>
              <w:jc w:val="both"/>
              <w:rPr>
                <w:color w:val="000000"/>
                <w:sz w:val="20"/>
              </w:rPr>
            </w:pPr>
            <w:r w:rsidRPr="00086A9F">
              <w:rPr>
                <w:color w:val="000000"/>
                <w:sz w:val="20"/>
              </w:rPr>
              <w:t>60</w:t>
            </w:r>
          </w:p>
        </w:tc>
        <w:tc>
          <w:tcPr>
            <w:tcW w:w="1543" w:type="pct"/>
            <w:shd w:val="clear" w:color="auto" w:fill="auto"/>
          </w:tcPr>
          <w:p w:rsidR="00E83249" w:rsidRPr="00086A9F" w:rsidRDefault="00E83249" w:rsidP="00086A9F">
            <w:pPr>
              <w:spacing w:line="360" w:lineRule="auto"/>
              <w:jc w:val="both"/>
              <w:rPr>
                <w:color w:val="000000"/>
                <w:sz w:val="20"/>
              </w:rPr>
            </w:pPr>
            <w:r w:rsidRPr="00086A9F">
              <w:rPr>
                <w:color w:val="000000"/>
                <w:sz w:val="20"/>
              </w:rPr>
              <w:t>24</w:t>
            </w:r>
          </w:p>
        </w:tc>
      </w:tr>
      <w:tr w:rsidR="00E83249" w:rsidRPr="00086A9F" w:rsidTr="00086A9F">
        <w:trPr>
          <w:cantSplit/>
          <w:jc w:val="center"/>
        </w:trPr>
        <w:tc>
          <w:tcPr>
            <w:tcW w:w="1677" w:type="pct"/>
            <w:shd w:val="clear" w:color="auto" w:fill="auto"/>
          </w:tcPr>
          <w:p w:rsidR="00E83249" w:rsidRPr="00086A9F" w:rsidRDefault="00E83249" w:rsidP="00086A9F">
            <w:pPr>
              <w:spacing w:line="360" w:lineRule="auto"/>
              <w:jc w:val="both"/>
              <w:rPr>
                <w:color w:val="000000"/>
                <w:sz w:val="20"/>
              </w:rPr>
            </w:pPr>
            <w:r w:rsidRPr="00086A9F">
              <w:rPr>
                <w:color w:val="000000"/>
                <w:sz w:val="20"/>
              </w:rPr>
              <w:t>Машинный цех</w:t>
            </w:r>
          </w:p>
        </w:tc>
        <w:tc>
          <w:tcPr>
            <w:tcW w:w="630" w:type="pct"/>
            <w:shd w:val="clear" w:color="auto" w:fill="auto"/>
          </w:tcPr>
          <w:p w:rsidR="00E83249" w:rsidRPr="00086A9F" w:rsidRDefault="00E83249" w:rsidP="00086A9F">
            <w:pPr>
              <w:spacing w:line="360" w:lineRule="auto"/>
              <w:jc w:val="both"/>
              <w:rPr>
                <w:color w:val="000000"/>
                <w:sz w:val="20"/>
              </w:rPr>
            </w:pPr>
            <w:r w:rsidRPr="00086A9F">
              <w:rPr>
                <w:color w:val="000000"/>
                <w:sz w:val="20"/>
              </w:rPr>
              <w:t>60</w:t>
            </w:r>
          </w:p>
        </w:tc>
        <w:tc>
          <w:tcPr>
            <w:tcW w:w="1150" w:type="pct"/>
            <w:shd w:val="clear" w:color="auto" w:fill="auto"/>
          </w:tcPr>
          <w:p w:rsidR="00E83249" w:rsidRPr="00086A9F" w:rsidRDefault="00E83249" w:rsidP="00086A9F">
            <w:pPr>
              <w:spacing w:line="360" w:lineRule="auto"/>
              <w:jc w:val="both"/>
              <w:rPr>
                <w:color w:val="000000"/>
                <w:sz w:val="20"/>
              </w:rPr>
            </w:pPr>
            <w:r w:rsidRPr="00086A9F">
              <w:rPr>
                <w:color w:val="000000"/>
                <w:sz w:val="20"/>
              </w:rPr>
              <w:t>60</w:t>
            </w:r>
          </w:p>
        </w:tc>
        <w:tc>
          <w:tcPr>
            <w:tcW w:w="1543" w:type="pct"/>
            <w:shd w:val="clear" w:color="auto" w:fill="auto"/>
          </w:tcPr>
          <w:p w:rsidR="00E83249" w:rsidRPr="00086A9F" w:rsidRDefault="00E83249" w:rsidP="00086A9F">
            <w:pPr>
              <w:spacing w:line="360" w:lineRule="auto"/>
              <w:jc w:val="both"/>
              <w:rPr>
                <w:color w:val="000000"/>
                <w:sz w:val="20"/>
              </w:rPr>
            </w:pPr>
            <w:r w:rsidRPr="00086A9F">
              <w:rPr>
                <w:color w:val="000000"/>
                <w:sz w:val="20"/>
              </w:rPr>
              <w:t>24</w:t>
            </w:r>
          </w:p>
        </w:tc>
      </w:tr>
      <w:tr w:rsidR="00E91EE9" w:rsidRPr="00086A9F" w:rsidTr="00086A9F">
        <w:trPr>
          <w:cantSplit/>
          <w:jc w:val="center"/>
        </w:trPr>
        <w:tc>
          <w:tcPr>
            <w:tcW w:w="1677" w:type="pct"/>
            <w:shd w:val="clear" w:color="auto" w:fill="auto"/>
          </w:tcPr>
          <w:p w:rsidR="00E91EE9" w:rsidRPr="00086A9F" w:rsidRDefault="00E91EE9" w:rsidP="00086A9F">
            <w:pPr>
              <w:pStyle w:val="8"/>
              <w:keepNext w:val="0"/>
              <w:spacing w:line="360" w:lineRule="auto"/>
              <w:jc w:val="both"/>
              <w:rPr>
                <w:color w:val="000000"/>
                <w:sz w:val="20"/>
              </w:rPr>
            </w:pPr>
            <w:r w:rsidRPr="00086A9F">
              <w:rPr>
                <w:color w:val="000000"/>
                <w:sz w:val="20"/>
              </w:rPr>
              <w:t>Всего</w:t>
            </w:r>
          </w:p>
        </w:tc>
        <w:tc>
          <w:tcPr>
            <w:tcW w:w="630" w:type="pct"/>
            <w:shd w:val="clear" w:color="auto" w:fill="auto"/>
          </w:tcPr>
          <w:p w:rsidR="00E91EE9" w:rsidRPr="00086A9F" w:rsidRDefault="0022052B" w:rsidP="00086A9F">
            <w:pPr>
              <w:spacing w:line="360" w:lineRule="auto"/>
              <w:jc w:val="both"/>
              <w:rPr>
                <w:color w:val="000000"/>
                <w:sz w:val="20"/>
              </w:rPr>
            </w:pPr>
            <w:r w:rsidRPr="00086A9F">
              <w:rPr>
                <w:color w:val="000000"/>
                <w:sz w:val="20"/>
              </w:rPr>
              <w:t>84</w:t>
            </w:r>
          </w:p>
        </w:tc>
        <w:tc>
          <w:tcPr>
            <w:tcW w:w="1150" w:type="pct"/>
            <w:shd w:val="clear" w:color="auto" w:fill="auto"/>
          </w:tcPr>
          <w:p w:rsidR="00E91EE9" w:rsidRPr="00086A9F" w:rsidRDefault="0022052B" w:rsidP="00086A9F">
            <w:pPr>
              <w:spacing w:line="360" w:lineRule="auto"/>
              <w:jc w:val="both"/>
              <w:rPr>
                <w:color w:val="000000"/>
                <w:sz w:val="20"/>
              </w:rPr>
            </w:pPr>
            <w:r w:rsidRPr="00086A9F">
              <w:rPr>
                <w:color w:val="000000"/>
                <w:sz w:val="20"/>
              </w:rPr>
              <w:t>120</w:t>
            </w:r>
          </w:p>
        </w:tc>
        <w:tc>
          <w:tcPr>
            <w:tcW w:w="1543" w:type="pct"/>
            <w:shd w:val="clear" w:color="auto" w:fill="auto"/>
          </w:tcPr>
          <w:p w:rsidR="00E91EE9" w:rsidRPr="00086A9F" w:rsidRDefault="0022052B" w:rsidP="00086A9F">
            <w:pPr>
              <w:spacing w:line="360" w:lineRule="auto"/>
              <w:jc w:val="both"/>
              <w:rPr>
                <w:color w:val="000000"/>
                <w:sz w:val="20"/>
              </w:rPr>
            </w:pPr>
            <w:r w:rsidRPr="00086A9F">
              <w:rPr>
                <w:color w:val="000000"/>
                <w:sz w:val="20"/>
              </w:rPr>
              <w:t>-</w:t>
            </w:r>
          </w:p>
        </w:tc>
      </w:tr>
    </w:tbl>
    <w:p w:rsidR="00E91EE9" w:rsidRPr="00E65438" w:rsidRDefault="00E91EE9" w:rsidP="00E65438">
      <w:pPr>
        <w:spacing w:line="360" w:lineRule="auto"/>
        <w:ind w:firstLine="709"/>
        <w:jc w:val="both"/>
        <w:rPr>
          <w:color w:val="000000"/>
          <w:sz w:val="28"/>
          <w:szCs w:val="28"/>
        </w:rPr>
      </w:pPr>
    </w:p>
    <w:p w:rsidR="00E91EE9" w:rsidRPr="00E65438" w:rsidRDefault="00E91EE9"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5</w:t>
      </w:r>
      <w:r w:rsidR="00245D10">
        <w:rPr>
          <w:color w:val="000000"/>
          <w:sz w:val="28"/>
          <w:szCs w:val="28"/>
        </w:rPr>
        <w:t xml:space="preserve">. </w:t>
      </w:r>
      <w:r w:rsidRPr="00E65438">
        <w:rPr>
          <w:color w:val="000000"/>
          <w:sz w:val="28"/>
          <w:szCs w:val="28"/>
        </w:rPr>
        <w:t>Нормативы расхода материальных ресурсов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2"/>
        <w:gridCol w:w="5151"/>
        <w:gridCol w:w="1523"/>
        <w:gridCol w:w="1521"/>
      </w:tblGrid>
      <w:tr w:rsidR="00E91EE9" w:rsidRPr="00086A9F" w:rsidTr="00086A9F">
        <w:trPr>
          <w:cantSplit/>
          <w:jc w:val="center"/>
        </w:trPr>
        <w:tc>
          <w:tcPr>
            <w:tcW w:w="3363" w:type="pct"/>
            <w:gridSpan w:val="2"/>
            <w:vMerge w:val="restart"/>
            <w:shd w:val="clear" w:color="auto" w:fill="auto"/>
          </w:tcPr>
          <w:p w:rsidR="00E91EE9" w:rsidRPr="00086A9F" w:rsidRDefault="00E91EE9" w:rsidP="00086A9F">
            <w:pPr>
              <w:spacing w:line="360" w:lineRule="auto"/>
              <w:jc w:val="both"/>
              <w:rPr>
                <w:b/>
                <w:color w:val="000000"/>
                <w:sz w:val="20"/>
              </w:rPr>
            </w:pPr>
            <w:r w:rsidRPr="00086A9F">
              <w:rPr>
                <w:b/>
                <w:color w:val="000000"/>
                <w:sz w:val="20"/>
              </w:rPr>
              <w:t>Показатель</w:t>
            </w:r>
          </w:p>
        </w:tc>
        <w:tc>
          <w:tcPr>
            <w:tcW w:w="1637" w:type="pct"/>
            <w:gridSpan w:val="2"/>
            <w:shd w:val="clear" w:color="auto" w:fill="auto"/>
          </w:tcPr>
          <w:p w:rsidR="00E91EE9" w:rsidRPr="00086A9F" w:rsidRDefault="00E91EE9" w:rsidP="00086A9F">
            <w:pPr>
              <w:spacing w:line="360" w:lineRule="auto"/>
              <w:jc w:val="both"/>
              <w:rPr>
                <w:b/>
                <w:color w:val="000000"/>
                <w:sz w:val="20"/>
              </w:rPr>
            </w:pPr>
            <w:r w:rsidRPr="00086A9F">
              <w:rPr>
                <w:b/>
                <w:color w:val="000000"/>
                <w:sz w:val="20"/>
              </w:rPr>
              <w:t>Виды продукции</w:t>
            </w:r>
          </w:p>
        </w:tc>
      </w:tr>
      <w:tr w:rsidR="00E91EE9" w:rsidRPr="00086A9F" w:rsidTr="00086A9F">
        <w:trPr>
          <w:cantSplit/>
          <w:jc w:val="center"/>
        </w:trPr>
        <w:tc>
          <w:tcPr>
            <w:tcW w:w="3363" w:type="pct"/>
            <w:gridSpan w:val="2"/>
            <w:vMerge/>
            <w:shd w:val="clear" w:color="auto" w:fill="auto"/>
          </w:tcPr>
          <w:p w:rsidR="00E91EE9" w:rsidRPr="00086A9F" w:rsidRDefault="00E91EE9" w:rsidP="00086A9F">
            <w:pPr>
              <w:spacing w:line="360" w:lineRule="auto"/>
              <w:jc w:val="both"/>
              <w:rPr>
                <w:b/>
                <w:color w:val="000000"/>
                <w:sz w:val="20"/>
              </w:rPr>
            </w:pPr>
          </w:p>
        </w:tc>
        <w:tc>
          <w:tcPr>
            <w:tcW w:w="819" w:type="pct"/>
            <w:shd w:val="clear" w:color="auto" w:fill="auto"/>
          </w:tcPr>
          <w:p w:rsidR="00E91EE9" w:rsidRPr="00086A9F" w:rsidRDefault="00E91EE9" w:rsidP="00086A9F">
            <w:pPr>
              <w:spacing w:line="360" w:lineRule="auto"/>
              <w:jc w:val="both"/>
              <w:rPr>
                <w:b/>
                <w:color w:val="000000"/>
                <w:sz w:val="20"/>
              </w:rPr>
            </w:pPr>
            <w:r w:rsidRPr="00086A9F">
              <w:rPr>
                <w:b/>
                <w:color w:val="000000"/>
                <w:sz w:val="20"/>
              </w:rPr>
              <w:t>А</w:t>
            </w:r>
          </w:p>
        </w:tc>
        <w:tc>
          <w:tcPr>
            <w:tcW w:w="818" w:type="pct"/>
            <w:shd w:val="clear" w:color="auto" w:fill="auto"/>
          </w:tcPr>
          <w:p w:rsidR="00E91EE9" w:rsidRPr="00086A9F" w:rsidRDefault="00E91EE9" w:rsidP="00086A9F">
            <w:pPr>
              <w:spacing w:line="360" w:lineRule="auto"/>
              <w:jc w:val="both"/>
              <w:rPr>
                <w:b/>
                <w:color w:val="000000"/>
                <w:sz w:val="20"/>
              </w:rPr>
            </w:pPr>
            <w:r w:rsidRPr="00086A9F">
              <w:rPr>
                <w:b/>
                <w:color w:val="000000"/>
                <w:sz w:val="20"/>
              </w:rPr>
              <w:t>Б</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w:t>
            </w:r>
          </w:p>
        </w:tc>
        <w:tc>
          <w:tcPr>
            <w:tcW w:w="277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Норма расхода материала на изготовление единицы продукции по видам материалов, ед. / шт.:</w:t>
            </w:r>
          </w:p>
        </w:tc>
        <w:tc>
          <w:tcPr>
            <w:tcW w:w="819" w:type="pct"/>
            <w:shd w:val="clear" w:color="auto" w:fill="auto"/>
          </w:tcPr>
          <w:p w:rsidR="00E91EE9" w:rsidRPr="00086A9F" w:rsidRDefault="00E91EE9" w:rsidP="00086A9F">
            <w:pPr>
              <w:spacing w:line="360" w:lineRule="auto"/>
              <w:jc w:val="both"/>
              <w:rPr>
                <w:color w:val="000000"/>
                <w:sz w:val="20"/>
              </w:rPr>
            </w:pPr>
          </w:p>
          <w:p w:rsidR="00E91EE9" w:rsidRPr="00086A9F" w:rsidRDefault="00E91EE9" w:rsidP="00086A9F">
            <w:pPr>
              <w:spacing w:line="360" w:lineRule="auto"/>
              <w:jc w:val="both"/>
              <w:rPr>
                <w:color w:val="000000"/>
                <w:sz w:val="20"/>
              </w:rPr>
            </w:pPr>
          </w:p>
        </w:tc>
        <w:tc>
          <w:tcPr>
            <w:tcW w:w="818" w:type="pct"/>
            <w:shd w:val="clear" w:color="auto" w:fill="auto"/>
          </w:tcPr>
          <w:p w:rsidR="00E91EE9" w:rsidRPr="00086A9F" w:rsidRDefault="00E91EE9" w:rsidP="00086A9F">
            <w:pPr>
              <w:spacing w:line="360" w:lineRule="auto"/>
              <w:jc w:val="both"/>
              <w:rPr>
                <w:color w:val="000000"/>
                <w:sz w:val="20"/>
              </w:rPr>
            </w:pP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277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 xml:space="preserve">материал </w:t>
            </w:r>
            <w:r w:rsidRPr="00086A9F">
              <w:rPr>
                <w:color w:val="000000"/>
                <w:sz w:val="20"/>
                <w:lang w:val="en-US"/>
              </w:rPr>
              <w:t>X</w:t>
            </w:r>
          </w:p>
        </w:tc>
        <w:tc>
          <w:tcPr>
            <w:tcW w:w="819" w:type="pct"/>
            <w:shd w:val="clear" w:color="auto" w:fill="auto"/>
          </w:tcPr>
          <w:p w:rsidR="00E91EE9" w:rsidRPr="00086A9F" w:rsidRDefault="00402C99" w:rsidP="00086A9F">
            <w:pPr>
              <w:spacing w:line="360" w:lineRule="auto"/>
              <w:jc w:val="both"/>
              <w:rPr>
                <w:color w:val="000000"/>
                <w:sz w:val="20"/>
              </w:rPr>
            </w:pPr>
            <w:r w:rsidRPr="00086A9F">
              <w:rPr>
                <w:color w:val="000000"/>
                <w:sz w:val="20"/>
              </w:rPr>
              <w:t>2,4</w:t>
            </w:r>
          </w:p>
        </w:tc>
        <w:tc>
          <w:tcPr>
            <w:tcW w:w="818" w:type="pct"/>
            <w:shd w:val="clear" w:color="auto" w:fill="auto"/>
          </w:tcPr>
          <w:p w:rsidR="00E91EE9" w:rsidRPr="00086A9F" w:rsidRDefault="00402C99" w:rsidP="00086A9F">
            <w:pPr>
              <w:spacing w:line="360" w:lineRule="auto"/>
              <w:jc w:val="both"/>
              <w:rPr>
                <w:color w:val="000000"/>
                <w:sz w:val="20"/>
              </w:rPr>
            </w:pPr>
            <w:r w:rsidRPr="00086A9F">
              <w:rPr>
                <w:color w:val="000000"/>
                <w:sz w:val="20"/>
              </w:rPr>
              <w:t>-</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277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 xml:space="preserve">материал </w:t>
            </w:r>
            <w:r w:rsidRPr="00086A9F">
              <w:rPr>
                <w:color w:val="000000"/>
                <w:sz w:val="20"/>
                <w:lang w:val="en-US"/>
              </w:rPr>
              <w:t>Y</w:t>
            </w:r>
          </w:p>
        </w:tc>
        <w:tc>
          <w:tcPr>
            <w:tcW w:w="819" w:type="pct"/>
            <w:shd w:val="clear" w:color="auto" w:fill="auto"/>
          </w:tcPr>
          <w:p w:rsidR="00E91EE9" w:rsidRPr="00086A9F" w:rsidRDefault="00402C99" w:rsidP="00086A9F">
            <w:pPr>
              <w:spacing w:line="360" w:lineRule="auto"/>
              <w:jc w:val="both"/>
              <w:rPr>
                <w:color w:val="000000"/>
                <w:sz w:val="20"/>
              </w:rPr>
            </w:pPr>
            <w:r w:rsidRPr="00086A9F">
              <w:rPr>
                <w:color w:val="000000"/>
                <w:sz w:val="20"/>
              </w:rPr>
              <w:t>-</w:t>
            </w:r>
          </w:p>
        </w:tc>
        <w:tc>
          <w:tcPr>
            <w:tcW w:w="818" w:type="pct"/>
            <w:shd w:val="clear" w:color="auto" w:fill="auto"/>
          </w:tcPr>
          <w:p w:rsidR="00E91EE9" w:rsidRPr="00086A9F" w:rsidRDefault="00402C99" w:rsidP="00086A9F">
            <w:pPr>
              <w:spacing w:line="360" w:lineRule="auto"/>
              <w:jc w:val="both"/>
              <w:rPr>
                <w:color w:val="000000"/>
                <w:sz w:val="20"/>
              </w:rPr>
            </w:pPr>
            <w:r w:rsidRPr="00086A9F">
              <w:rPr>
                <w:color w:val="000000"/>
                <w:sz w:val="20"/>
              </w:rPr>
              <w:t>3,3</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w:t>
            </w:r>
          </w:p>
        </w:tc>
        <w:tc>
          <w:tcPr>
            <w:tcW w:w="277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Цена приобретения материалов, тыс руб. / ед.:</w:t>
            </w:r>
          </w:p>
        </w:tc>
        <w:tc>
          <w:tcPr>
            <w:tcW w:w="819" w:type="pct"/>
            <w:shd w:val="clear" w:color="auto" w:fill="auto"/>
          </w:tcPr>
          <w:p w:rsidR="00E91EE9" w:rsidRPr="00086A9F" w:rsidRDefault="00E91EE9" w:rsidP="00086A9F">
            <w:pPr>
              <w:spacing w:line="360" w:lineRule="auto"/>
              <w:jc w:val="both"/>
              <w:rPr>
                <w:color w:val="000000"/>
                <w:sz w:val="20"/>
              </w:rPr>
            </w:pPr>
          </w:p>
        </w:tc>
        <w:tc>
          <w:tcPr>
            <w:tcW w:w="818" w:type="pct"/>
            <w:shd w:val="clear" w:color="auto" w:fill="auto"/>
          </w:tcPr>
          <w:p w:rsidR="00E91EE9" w:rsidRPr="00086A9F" w:rsidRDefault="00E91EE9" w:rsidP="00086A9F">
            <w:pPr>
              <w:spacing w:line="360" w:lineRule="auto"/>
              <w:jc w:val="both"/>
              <w:rPr>
                <w:color w:val="000000"/>
                <w:sz w:val="20"/>
              </w:rPr>
            </w:pP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277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 xml:space="preserve">материал </w:t>
            </w:r>
            <w:r w:rsidRPr="00086A9F">
              <w:rPr>
                <w:color w:val="000000"/>
                <w:sz w:val="20"/>
                <w:lang w:val="en-US"/>
              </w:rPr>
              <w:t>X</w:t>
            </w:r>
          </w:p>
        </w:tc>
        <w:tc>
          <w:tcPr>
            <w:tcW w:w="819" w:type="pct"/>
            <w:shd w:val="clear" w:color="auto" w:fill="auto"/>
          </w:tcPr>
          <w:p w:rsidR="00E91EE9" w:rsidRPr="00086A9F" w:rsidRDefault="00402C99" w:rsidP="00086A9F">
            <w:pPr>
              <w:spacing w:line="360" w:lineRule="auto"/>
              <w:jc w:val="both"/>
              <w:rPr>
                <w:color w:val="000000"/>
                <w:sz w:val="20"/>
              </w:rPr>
            </w:pPr>
            <w:r w:rsidRPr="00086A9F">
              <w:rPr>
                <w:color w:val="000000"/>
                <w:sz w:val="20"/>
              </w:rPr>
              <w:t>0,6</w:t>
            </w:r>
          </w:p>
        </w:tc>
        <w:tc>
          <w:tcPr>
            <w:tcW w:w="818" w:type="pct"/>
            <w:shd w:val="clear" w:color="auto" w:fill="auto"/>
          </w:tcPr>
          <w:p w:rsidR="00E91EE9" w:rsidRPr="00086A9F" w:rsidRDefault="00402C99" w:rsidP="00086A9F">
            <w:pPr>
              <w:spacing w:line="360" w:lineRule="auto"/>
              <w:jc w:val="both"/>
              <w:rPr>
                <w:color w:val="000000"/>
                <w:sz w:val="20"/>
              </w:rPr>
            </w:pPr>
            <w:r w:rsidRPr="00086A9F">
              <w:rPr>
                <w:color w:val="000000"/>
                <w:sz w:val="20"/>
              </w:rPr>
              <w:t>-</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277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 xml:space="preserve">материал </w:t>
            </w:r>
            <w:r w:rsidRPr="00086A9F">
              <w:rPr>
                <w:color w:val="000000"/>
                <w:sz w:val="20"/>
                <w:lang w:val="en-US"/>
              </w:rPr>
              <w:t>Y</w:t>
            </w:r>
          </w:p>
        </w:tc>
        <w:tc>
          <w:tcPr>
            <w:tcW w:w="819" w:type="pct"/>
            <w:shd w:val="clear" w:color="auto" w:fill="auto"/>
          </w:tcPr>
          <w:p w:rsidR="00E91EE9" w:rsidRPr="00086A9F" w:rsidRDefault="00402C99" w:rsidP="00086A9F">
            <w:pPr>
              <w:spacing w:line="360" w:lineRule="auto"/>
              <w:jc w:val="both"/>
              <w:rPr>
                <w:color w:val="000000"/>
                <w:sz w:val="20"/>
              </w:rPr>
            </w:pPr>
            <w:r w:rsidRPr="00086A9F">
              <w:rPr>
                <w:color w:val="000000"/>
                <w:sz w:val="20"/>
              </w:rPr>
              <w:t>-</w:t>
            </w:r>
          </w:p>
        </w:tc>
        <w:tc>
          <w:tcPr>
            <w:tcW w:w="818" w:type="pct"/>
            <w:shd w:val="clear" w:color="auto" w:fill="auto"/>
          </w:tcPr>
          <w:p w:rsidR="00E91EE9" w:rsidRPr="00086A9F" w:rsidRDefault="00402C99" w:rsidP="00086A9F">
            <w:pPr>
              <w:spacing w:line="360" w:lineRule="auto"/>
              <w:jc w:val="both"/>
              <w:rPr>
                <w:color w:val="000000"/>
                <w:sz w:val="20"/>
              </w:rPr>
            </w:pPr>
            <w:r w:rsidRPr="00086A9F">
              <w:rPr>
                <w:color w:val="000000"/>
                <w:sz w:val="20"/>
              </w:rPr>
              <w:t>0,4</w:t>
            </w:r>
          </w:p>
        </w:tc>
      </w:tr>
    </w:tbl>
    <w:p w:rsidR="00E91EE9" w:rsidRPr="00E65438" w:rsidRDefault="00E91EE9" w:rsidP="00E65438">
      <w:pPr>
        <w:spacing w:line="360" w:lineRule="auto"/>
        <w:ind w:firstLine="709"/>
        <w:jc w:val="both"/>
        <w:rPr>
          <w:color w:val="000000"/>
          <w:sz w:val="28"/>
          <w:szCs w:val="28"/>
        </w:rPr>
      </w:pPr>
    </w:p>
    <w:p w:rsidR="00E91EE9" w:rsidRPr="00E65438" w:rsidRDefault="00E91EE9"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6</w:t>
      </w:r>
      <w:r w:rsidR="00245D10">
        <w:rPr>
          <w:color w:val="000000"/>
          <w:sz w:val="28"/>
          <w:szCs w:val="28"/>
        </w:rPr>
        <w:t xml:space="preserve">. </w:t>
      </w:r>
      <w:r w:rsidRPr="00E65438">
        <w:rPr>
          <w:color w:val="000000"/>
          <w:sz w:val="28"/>
          <w:szCs w:val="28"/>
        </w:rPr>
        <w:t>Смета накладных расходов на прогнозируемый период,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2"/>
        <w:gridCol w:w="5746"/>
        <w:gridCol w:w="2449"/>
      </w:tblGrid>
      <w:tr w:rsidR="00E91EE9" w:rsidRPr="00086A9F" w:rsidTr="00086A9F">
        <w:trPr>
          <w:cantSplit/>
          <w:jc w:val="center"/>
        </w:trPr>
        <w:tc>
          <w:tcPr>
            <w:tcW w:w="3683" w:type="pct"/>
            <w:gridSpan w:val="2"/>
            <w:shd w:val="clear" w:color="auto" w:fill="auto"/>
          </w:tcPr>
          <w:p w:rsidR="00E91EE9" w:rsidRPr="00086A9F" w:rsidRDefault="00E91EE9" w:rsidP="00086A9F">
            <w:pPr>
              <w:spacing w:line="360" w:lineRule="auto"/>
              <w:jc w:val="both"/>
              <w:rPr>
                <w:b/>
                <w:color w:val="000000"/>
                <w:sz w:val="20"/>
              </w:rPr>
            </w:pPr>
            <w:r w:rsidRPr="00086A9F">
              <w:rPr>
                <w:b/>
                <w:color w:val="000000"/>
                <w:sz w:val="20"/>
              </w:rPr>
              <w:t>Накладные расходы</w:t>
            </w:r>
          </w:p>
        </w:tc>
        <w:tc>
          <w:tcPr>
            <w:tcW w:w="1317" w:type="pct"/>
            <w:shd w:val="clear" w:color="auto" w:fill="auto"/>
          </w:tcPr>
          <w:p w:rsidR="00E91EE9" w:rsidRPr="00086A9F" w:rsidRDefault="00E91EE9" w:rsidP="00086A9F">
            <w:pPr>
              <w:spacing w:line="360" w:lineRule="auto"/>
              <w:jc w:val="both"/>
              <w:rPr>
                <w:b/>
                <w:color w:val="000000"/>
                <w:sz w:val="20"/>
              </w:rPr>
            </w:pPr>
            <w:r w:rsidRPr="00086A9F">
              <w:rPr>
                <w:b/>
                <w:color w:val="000000"/>
                <w:sz w:val="20"/>
              </w:rPr>
              <w:t>Прогнозный период</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r w:rsidRPr="00086A9F">
              <w:rPr>
                <w:color w:val="000000"/>
                <w:sz w:val="20"/>
              </w:rPr>
              <w:t>1.</w:t>
            </w:r>
          </w:p>
        </w:tc>
        <w:tc>
          <w:tcPr>
            <w:tcW w:w="309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Переменные накладные расходы по видам продукции,</w:t>
            </w:r>
          </w:p>
          <w:p w:rsidR="00E91EE9" w:rsidRPr="00086A9F" w:rsidRDefault="00E91EE9" w:rsidP="00086A9F">
            <w:pPr>
              <w:spacing w:line="360" w:lineRule="auto"/>
              <w:jc w:val="both"/>
              <w:rPr>
                <w:color w:val="000000"/>
                <w:sz w:val="20"/>
              </w:rPr>
            </w:pPr>
            <w:r w:rsidRPr="00086A9F">
              <w:rPr>
                <w:color w:val="000000"/>
                <w:sz w:val="20"/>
              </w:rPr>
              <w:t>тыс. руб. / шт.:</w:t>
            </w:r>
          </w:p>
        </w:tc>
        <w:tc>
          <w:tcPr>
            <w:tcW w:w="1317" w:type="pct"/>
            <w:shd w:val="clear" w:color="auto" w:fill="auto"/>
          </w:tcPr>
          <w:p w:rsidR="00E91EE9" w:rsidRPr="00086A9F" w:rsidRDefault="00E91EE9" w:rsidP="00086A9F">
            <w:pPr>
              <w:spacing w:line="360" w:lineRule="auto"/>
              <w:jc w:val="both"/>
              <w:rPr>
                <w:color w:val="000000"/>
                <w:sz w:val="20"/>
              </w:rPr>
            </w:pP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309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продукция А</w:t>
            </w:r>
          </w:p>
        </w:tc>
        <w:tc>
          <w:tcPr>
            <w:tcW w:w="1317" w:type="pct"/>
            <w:shd w:val="clear" w:color="auto" w:fill="auto"/>
          </w:tcPr>
          <w:p w:rsidR="00E91EE9" w:rsidRPr="00086A9F" w:rsidRDefault="00402C99" w:rsidP="00086A9F">
            <w:pPr>
              <w:spacing w:line="360" w:lineRule="auto"/>
              <w:jc w:val="both"/>
              <w:rPr>
                <w:color w:val="000000"/>
                <w:sz w:val="20"/>
              </w:rPr>
            </w:pPr>
            <w:r w:rsidRPr="00086A9F">
              <w:rPr>
                <w:color w:val="000000"/>
                <w:sz w:val="20"/>
              </w:rPr>
              <w:t>0,6</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309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продукция Б</w:t>
            </w:r>
          </w:p>
        </w:tc>
        <w:tc>
          <w:tcPr>
            <w:tcW w:w="1317" w:type="pct"/>
            <w:shd w:val="clear" w:color="auto" w:fill="auto"/>
          </w:tcPr>
          <w:p w:rsidR="00E91EE9" w:rsidRPr="00086A9F" w:rsidRDefault="00402C99" w:rsidP="00086A9F">
            <w:pPr>
              <w:spacing w:line="360" w:lineRule="auto"/>
              <w:jc w:val="both"/>
              <w:rPr>
                <w:color w:val="000000"/>
                <w:sz w:val="20"/>
              </w:rPr>
            </w:pPr>
            <w:r w:rsidRPr="00086A9F">
              <w:rPr>
                <w:color w:val="000000"/>
                <w:sz w:val="20"/>
              </w:rPr>
              <w:t>1,2</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w:t>
            </w:r>
          </w:p>
        </w:tc>
        <w:tc>
          <w:tcPr>
            <w:tcW w:w="309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Постоянные накладные расходы – всего,</w:t>
            </w:r>
            <w:r w:rsidR="00245D10" w:rsidRPr="00086A9F">
              <w:rPr>
                <w:color w:val="000000"/>
                <w:sz w:val="20"/>
              </w:rPr>
              <w:t xml:space="preserve"> </w:t>
            </w:r>
            <w:r w:rsidRPr="00086A9F">
              <w:rPr>
                <w:color w:val="000000"/>
                <w:sz w:val="20"/>
              </w:rPr>
              <w:t>в том числе:</w:t>
            </w:r>
          </w:p>
        </w:tc>
        <w:tc>
          <w:tcPr>
            <w:tcW w:w="1317" w:type="pct"/>
            <w:shd w:val="clear" w:color="auto" w:fill="auto"/>
          </w:tcPr>
          <w:p w:rsidR="00E91EE9" w:rsidRPr="00086A9F" w:rsidRDefault="00402C99" w:rsidP="00086A9F">
            <w:pPr>
              <w:spacing w:line="360" w:lineRule="auto"/>
              <w:jc w:val="both"/>
              <w:rPr>
                <w:color w:val="000000"/>
                <w:sz w:val="20"/>
              </w:rPr>
            </w:pPr>
            <w:r w:rsidRPr="00086A9F">
              <w:rPr>
                <w:color w:val="000000"/>
                <w:sz w:val="20"/>
              </w:rPr>
              <w:t>24</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309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2.1. Амортизация</w:t>
            </w:r>
          </w:p>
        </w:tc>
        <w:tc>
          <w:tcPr>
            <w:tcW w:w="1317" w:type="pct"/>
            <w:shd w:val="clear" w:color="auto" w:fill="auto"/>
          </w:tcPr>
          <w:p w:rsidR="00E91EE9" w:rsidRPr="00086A9F" w:rsidRDefault="00402C99" w:rsidP="00086A9F">
            <w:pPr>
              <w:spacing w:line="360" w:lineRule="auto"/>
              <w:jc w:val="both"/>
              <w:rPr>
                <w:color w:val="000000"/>
                <w:sz w:val="20"/>
              </w:rPr>
            </w:pPr>
            <w:r w:rsidRPr="00086A9F">
              <w:rPr>
                <w:color w:val="000000"/>
                <w:sz w:val="20"/>
              </w:rPr>
              <w:t>12</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309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2.2. Страховка</w:t>
            </w:r>
          </w:p>
        </w:tc>
        <w:tc>
          <w:tcPr>
            <w:tcW w:w="1317" w:type="pct"/>
            <w:shd w:val="clear" w:color="auto" w:fill="auto"/>
          </w:tcPr>
          <w:p w:rsidR="00E91EE9" w:rsidRPr="00086A9F" w:rsidRDefault="00402C99" w:rsidP="00086A9F">
            <w:pPr>
              <w:spacing w:line="360" w:lineRule="auto"/>
              <w:jc w:val="both"/>
              <w:rPr>
                <w:color w:val="000000"/>
                <w:sz w:val="20"/>
              </w:rPr>
            </w:pPr>
            <w:r w:rsidRPr="00086A9F">
              <w:rPr>
                <w:color w:val="000000"/>
                <w:sz w:val="20"/>
              </w:rPr>
              <w:t>4,8</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p>
        </w:tc>
        <w:tc>
          <w:tcPr>
            <w:tcW w:w="309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2.3. Заработная плата</w:t>
            </w:r>
          </w:p>
        </w:tc>
        <w:tc>
          <w:tcPr>
            <w:tcW w:w="1317" w:type="pct"/>
            <w:shd w:val="clear" w:color="auto" w:fill="auto"/>
          </w:tcPr>
          <w:p w:rsidR="00E91EE9" w:rsidRPr="00086A9F" w:rsidRDefault="00402C99" w:rsidP="00086A9F">
            <w:pPr>
              <w:spacing w:line="360" w:lineRule="auto"/>
              <w:jc w:val="both"/>
              <w:rPr>
                <w:color w:val="000000"/>
                <w:sz w:val="20"/>
              </w:rPr>
            </w:pPr>
            <w:r w:rsidRPr="00086A9F">
              <w:rPr>
                <w:color w:val="000000"/>
                <w:sz w:val="20"/>
              </w:rPr>
              <w:t>7,2</w:t>
            </w:r>
          </w:p>
        </w:tc>
      </w:tr>
      <w:tr w:rsidR="00E91EE9" w:rsidRPr="00086A9F" w:rsidTr="00086A9F">
        <w:trPr>
          <w:cantSplit/>
          <w:jc w:val="center"/>
        </w:trPr>
        <w:tc>
          <w:tcPr>
            <w:tcW w:w="593" w:type="pct"/>
            <w:shd w:val="clear" w:color="auto" w:fill="auto"/>
          </w:tcPr>
          <w:p w:rsidR="00E91EE9" w:rsidRPr="00086A9F" w:rsidRDefault="00E91EE9" w:rsidP="00086A9F">
            <w:pPr>
              <w:spacing w:line="360" w:lineRule="auto"/>
              <w:jc w:val="both"/>
              <w:rPr>
                <w:color w:val="000000"/>
                <w:sz w:val="20"/>
              </w:rPr>
            </w:pPr>
            <w:r w:rsidRPr="00086A9F">
              <w:rPr>
                <w:color w:val="000000"/>
                <w:sz w:val="20"/>
              </w:rPr>
              <w:t>3.</w:t>
            </w:r>
          </w:p>
        </w:tc>
        <w:tc>
          <w:tcPr>
            <w:tcW w:w="3090" w:type="pct"/>
            <w:shd w:val="clear" w:color="auto" w:fill="auto"/>
          </w:tcPr>
          <w:p w:rsidR="00E91EE9" w:rsidRPr="00086A9F" w:rsidRDefault="00E91EE9" w:rsidP="00086A9F">
            <w:pPr>
              <w:spacing w:line="360" w:lineRule="auto"/>
              <w:jc w:val="both"/>
              <w:rPr>
                <w:color w:val="000000"/>
                <w:sz w:val="20"/>
              </w:rPr>
            </w:pPr>
            <w:r w:rsidRPr="00086A9F">
              <w:rPr>
                <w:color w:val="000000"/>
                <w:sz w:val="20"/>
              </w:rPr>
              <w:t>Торговые и административные издержки</w:t>
            </w:r>
          </w:p>
        </w:tc>
        <w:tc>
          <w:tcPr>
            <w:tcW w:w="1317" w:type="pct"/>
            <w:shd w:val="clear" w:color="auto" w:fill="auto"/>
          </w:tcPr>
          <w:p w:rsidR="00E91EE9" w:rsidRPr="00086A9F" w:rsidRDefault="00402C99" w:rsidP="00086A9F">
            <w:pPr>
              <w:spacing w:line="360" w:lineRule="auto"/>
              <w:jc w:val="both"/>
              <w:rPr>
                <w:color w:val="000000"/>
                <w:sz w:val="20"/>
              </w:rPr>
            </w:pPr>
            <w:r w:rsidRPr="00086A9F">
              <w:rPr>
                <w:color w:val="000000"/>
                <w:sz w:val="20"/>
              </w:rPr>
              <w:t>42</w:t>
            </w:r>
          </w:p>
        </w:tc>
      </w:tr>
    </w:tbl>
    <w:p w:rsidR="00E91EE9" w:rsidRPr="00E65438" w:rsidRDefault="00E91EE9" w:rsidP="00E65438">
      <w:pPr>
        <w:spacing w:line="360" w:lineRule="auto"/>
        <w:ind w:firstLine="709"/>
        <w:jc w:val="both"/>
        <w:rPr>
          <w:color w:val="000000"/>
          <w:sz w:val="28"/>
          <w:szCs w:val="28"/>
        </w:rPr>
      </w:pPr>
    </w:p>
    <w:p w:rsidR="003C3874" w:rsidRPr="00E65438" w:rsidRDefault="003C3874"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7</w:t>
      </w:r>
      <w:r w:rsidR="00245D10">
        <w:rPr>
          <w:color w:val="000000"/>
          <w:sz w:val="28"/>
          <w:szCs w:val="28"/>
        </w:rPr>
        <w:t xml:space="preserve">. </w:t>
      </w:r>
      <w:r w:rsidRPr="00E65438">
        <w:rPr>
          <w:color w:val="000000"/>
          <w:sz w:val="28"/>
          <w:szCs w:val="28"/>
        </w:rPr>
        <w:t>Объемы предстоящих капитальных вложений,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21"/>
        <w:gridCol w:w="3576"/>
      </w:tblGrid>
      <w:tr w:rsidR="003C3874" w:rsidRPr="00086A9F" w:rsidTr="00086A9F">
        <w:trPr>
          <w:cantSplit/>
          <w:jc w:val="center"/>
        </w:trPr>
        <w:tc>
          <w:tcPr>
            <w:tcW w:w="3077" w:type="pct"/>
            <w:shd w:val="clear" w:color="auto" w:fill="auto"/>
          </w:tcPr>
          <w:p w:rsidR="003C3874" w:rsidRPr="00086A9F" w:rsidRDefault="003C3874" w:rsidP="00086A9F">
            <w:pPr>
              <w:spacing w:line="360" w:lineRule="auto"/>
              <w:jc w:val="both"/>
              <w:rPr>
                <w:b/>
                <w:color w:val="000000"/>
                <w:sz w:val="20"/>
              </w:rPr>
            </w:pPr>
            <w:r w:rsidRPr="00086A9F">
              <w:rPr>
                <w:b/>
                <w:color w:val="000000"/>
                <w:sz w:val="20"/>
              </w:rPr>
              <w:t>Показатель</w:t>
            </w:r>
          </w:p>
        </w:tc>
        <w:tc>
          <w:tcPr>
            <w:tcW w:w="1923" w:type="pct"/>
            <w:shd w:val="clear" w:color="auto" w:fill="auto"/>
          </w:tcPr>
          <w:p w:rsidR="003C3874" w:rsidRPr="00086A9F" w:rsidRDefault="003C3874" w:rsidP="00086A9F">
            <w:pPr>
              <w:spacing w:line="360" w:lineRule="auto"/>
              <w:jc w:val="both"/>
              <w:rPr>
                <w:b/>
                <w:color w:val="000000"/>
                <w:sz w:val="20"/>
              </w:rPr>
            </w:pPr>
            <w:r w:rsidRPr="00086A9F">
              <w:rPr>
                <w:b/>
                <w:color w:val="000000"/>
                <w:sz w:val="20"/>
              </w:rPr>
              <w:t>Прогнозный период</w:t>
            </w:r>
          </w:p>
        </w:tc>
      </w:tr>
      <w:tr w:rsidR="003C3874" w:rsidRPr="00086A9F" w:rsidTr="00086A9F">
        <w:trPr>
          <w:cantSplit/>
          <w:jc w:val="center"/>
        </w:trPr>
        <w:tc>
          <w:tcPr>
            <w:tcW w:w="3077" w:type="pct"/>
            <w:shd w:val="clear" w:color="auto" w:fill="auto"/>
          </w:tcPr>
          <w:p w:rsidR="003C3874" w:rsidRPr="00086A9F" w:rsidRDefault="003C3874" w:rsidP="00086A9F">
            <w:pPr>
              <w:spacing w:line="360" w:lineRule="auto"/>
              <w:jc w:val="both"/>
              <w:rPr>
                <w:color w:val="000000"/>
                <w:sz w:val="20"/>
              </w:rPr>
            </w:pPr>
            <w:r w:rsidRPr="00086A9F">
              <w:rPr>
                <w:color w:val="000000"/>
                <w:sz w:val="20"/>
              </w:rPr>
              <w:t>Капитальные вложения – всего,</w:t>
            </w:r>
          </w:p>
          <w:p w:rsidR="003C3874" w:rsidRPr="00086A9F" w:rsidRDefault="003C3874" w:rsidP="00086A9F">
            <w:pPr>
              <w:spacing w:line="360" w:lineRule="auto"/>
              <w:jc w:val="both"/>
              <w:rPr>
                <w:color w:val="000000"/>
                <w:sz w:val="20"/>
              </w:rPr>
            </w:pPr>
            <w:r w:rsidRPr="00086A9F">
              <w:rPr>
                <w:color w:val="000000"/>
                <w:sz w:val="20"/>
              </w:rPr>
              <w:t>в том числе по кварталам:</w:t>
            </w:r>
          </w:p>
        </w:tc>
        <w:tc>
          <w:tcPr>
            <w:tcW w:w="1923" w:type="pct"/>
            <w:shd w:val="clear" w:color="auto" w:fill="auto"/>
          </w:tcPr>
          <w:p w:rsidR="003C3874" w:rsidRPr="00086A9F" w:rsidRDefault="000343B4" w:rsidP="00086A9F">
            <w:pPr>
              <w:spacing w:line="360" w:lineRule="auto"/>
              <w:jc w:val="both"/>
              <w:rPr>
                <w:color w:val="000000"/>
                <w:sz w:val="20"/>
              </w:rPr>
            </w:pPr>
            <w:r w:rsidRPr="00086A9F">
              <w:rPr>
                <w:color w:val="000000"/>
                <w:sz w:val="20"/>
              </w:rPr>
              <w:t>54</w:t>
            </w:r>
          </w:p>
        </w:tc>
      </w:tr>
      <w:tr w:rsidR="000343B4" w:rsidRPr="00086A9F" w:rsidTr="00086A9F">
        <w:trPr>
          <w:cantSplit/>
          <w:jc w:val="center"/>
        </w:trPr>
        <w:tc>
          <w:tcPr>
            <w:tcW w:w="3077" w:type="pct"/>
            <w:shd w:val="clear" w:color="auto" w:fill="auto"/>
          </w:tcPr>
          <w:p w:rsidR="000343B4" w:rsidRPr="00086A9F" w:rsidRDefault="000343B4" w:rsidP="00086A9F">
            <w:pPr>
              <w:spacing w:line="360" w:lineRule="auto"/>
              <w:jc w:val="both"/>
              <w:rPr>
                <w:color w:val="000000"/>
                <w:sz w:val="20"/>
              </w:rPr>
            </w:pPr>
            <w:r w:rsidRPr="00086A9F">
              <w:rPr>
                <w:color w:val="000000"/>
                <w:sz w:val="20"/>
              </w:rPr>
              <w:t>1</w:t>
            </w:r>
            <w:r w:rsidR="00E65438" w:rsidRPr="00086A9F">
              <w:rPr>
                <w:color w:val="000000"/>
                <w:sz w:val="20"/>
              </w:rPr>
              <w:t>-й</w:t>
            </w:r>
            <w:r w:rsidRPr="00086A9F">
              <w:rPr>
                <w:color w:val="000000"/>
                <w:sz w:val="20"/>
              </w:rPr>
              <w:t xml:space="preserve"> квартал</w:t>
            </w:r>
          </w:p>
        </w:tc>
        <w:tc>
          <w:tcPr>
            <w:tcW w:w="1923" w:type="pct"/>
            <w:shd w:val="clear" w:color="auto" w:fill="auto"/>
          </w:tcPr>
          <w:p w:rsidR="000343B4" w:rsidRPr="00086A9F" w:rsidRDefault="000343B4" w:rsidP="00086A9F">
            <w:pPr>
              <w:spacing w:line="360" w:lineRule="auto"/>
              <w:jc w:val="both"/>
              <w:rPr>
                <w:color w:val="000000"/>
                <w:sz w:val="20"/>
              </w:rPr>
            </w:pPr>
            <w:r w:rsidRPr="00086A9F">
              <w:rPr>
                <w:color w:val="000000"/>
                <w:sz w:val="20"/>
              </w:rPr>
              <w:t>12</w:t>
            </w:r>
          </w:p>
        </w:tc>
      </w:tr>
      <w:tr w:rsidR="000343B4" w:rsidRPr="00086A9F" w:rsidTr="00086A9F">
        <w:trPr>
          <w:cantSplit/>
          <w:jc w:val="center"/>
        </w:trPr>
        <w:tc>
          <w:tcPr>
            <w:tcW w:w="3077" w:type="pct"/>
            <w:shd w:val="clear" w:color="auto" w:fill="auto"/>
          </w:tcPr>
          <w:p w:rsidR="000343B4" w:rsidRPr="00086A9F" w:rsidRDefault="000343B4" w:rsidP="00086A9F">
            <w:pPr>
              <w:spacing w:line="360" w:lineRule="auto"/>
              <w:jc w:val="both"/>
              <w:rPr>
                <w:color w:val="000000"/>
                <w:sz w:val="20"/>
              </w:rPr>
            </w:pPr>
            <w:r w:rsidRPr="00086A9F">
              <w:rPr>
                <w:color w:val="000000"/>
                <w:sz w:val="20"/>
              </w:rPr>
              <w:t>2</w:t>
            </w:r>
            <w:r w:rsidR="00E65438" w:rsidRPr="00086A9F">
              <w:rPr>
                <w:color w:val="000000"/>
                <w:sz w:val="20"/>
              </w:rPr>
              <w:t>-й</w:t>
            </w:r>
            <w:r w:rsidRPr="00086A9F">
              <w:rPr>
                <w:color w:val="000000"/>
                <w:sz w:val="20"/>
              </w:rPr>
              <w:t xml:space="preserve"> квартал</w:t>
            </w:r>
          </w:p>
        </w:tc>
        <w:tc>
          <w:tcPr>
            <w:tcW w:w="1923" w:type="pct"/>
            <w:shd w:val="clear" w:color="auto" w:fill="auto"/>
          </w:tcPr>
          <w:p w:rsidR="000343B4" w:rsidRPr="00086A9F" w:rsidRDefault="000343B4" w:rsidP="00086A9F">
            <w:pPr>
              <w:spacing w:line="360" w:lineRule="auto"/>
              <w:jc w:val="both"/>
              <w:rPr>
                <w:color w:val="000000"/>
                <w:sz w:val="20"/>
              </w:rPr>
            </w:pPr>
            <w:r w:rsidRPr="00086A9F">
              <w:rPr>
                <w:color w:val="000000"/>
                <w:sz w:val="20"/>
              </w:rPr>
              <w:t>10</w:t>
            </w:r>
          </w:p>
        </w:tc>
      </w:tr>
      <w:tr w:rsidR="000343B4" w:rsidRPr="00086A9F" w:rsidTr="00086A9F">
        <w:trPr>
          <w:cantSplit/>
          <w:jc w:val="center"/>
        </w:trPr>
        <w:tc>
          <w:tcPr>
            <w:tcW w:w="3077" w:type="pct"/>
            <w:shd w:val="clear" w:color="auto" w:fill="auto"/>
          </w:tcPr>
          <w:p w:rsidR="000343B4" w:rsidRPr="00086A9F" w:rsidRDefault="000343B4" w:rsidP="00086A9F">
            <w:pPr>
              <w:spacing w:line="360" w:lineRule="auto"/>
              <w:jc w:val="both"/>
              <w:rPr>
                <w:color w:val="000000"/>
                <w:sz w:val="20"/>
              </w:rPr>
            </w:pPr>
            <w:r w:rsidRPr="00086A9F">
              <w:rPr>
                <w:color w:val="000000"/>
                <w:sz w:val="20"/>
              </w:rPr>
              <w:t>3</w:t>
            </w:r>
            <w:r w:rsidR="00E65438" w:rsidRPr="00086A9F">
              <w:rPr>
                <w:color w:val="000000"/>
                <w:sz w:val="20"/>
              </w:rPr>
              <w:t>-й</w:t>
            </w:r>
            <w:r w:rsidRPr="00086A9F">
              <w:rPr>
                <w:color w:val="000000"/>
                <w:sz w:val="20"/>
              </w:rPr>
              <w:t xml:space="preserve"> квартал</w:t>
            </w:r>
          </w:p>
        </w:tc>
        <w:tc>
          <w:tcPr>
            <w:tcW w:w="1923" w:type="pct"/>
            <w:shd w:val="clear" w:color="auto" w:fill="auto"/>
          </w:tcPr>
          <w:p w:rsidR="000343B4" w:rsidRPr="00086A9F" w:rsidRDefault="000343B4" w:rsidP="00086A9F">
            <w:pPr>
              <w:spacing w:line="360" w:lineRule="auto"/>
              <w:jc w:val="both"/>
              <w:rPr>
                <w:color w:val="000000"/>
                <w:sz w:val="20"/>
              </w:rPr>
            </w:pPr>
            <w:r w:rsidRPr="00086A9F">
              <w:rPr>
                <w:color w:val="000000"/>
                <w:sz w:val="20"/>
              </w:rPr>
              <w:t>7</w:t>
            </w:r>
          </w:p>
        </w:tc>
      </w:tr>
      <w:tr w:rsidR="000343B4" w:rsidRPr="00086A9F" w:rsidTr="00086A9F">
        <w:trPr>
          <w:cantSplit/>
          <w:jc w:val="center"/>
        </w:trPr>
        <w:tc>
          <w:tcPr>
            <w:tcW w:w="3077" w:type="pct"/>
            <w:shd w:val="clear" w:color="auto" w:fill="auto"/>
          </w:tcPr>
          <w:p w:rsidR="000343B4" w:rsidRPr="00086A9F" w:rsidRDefault="000343B4" w:rsidP="00086A9F">
            <w:pPr>
              <w:spacing w:line="360" w:lineRule="auto"/>
              <w:jc w:val="both"/>
              <w:rPr>
                <w:color w:val="000000"/>
                <w:sz w:val="20"/>
              </w:rPr>
            </w:pPr>
            <w:r w:rsidRPr="00086A9F">
              <w:rPr>
                <w:color w:val="000000"/>
                <w:sz w:val="20"/>
              </w:rPr>
              <w:t>4</w:t>
            </w:r>
            <w:r w:rsidR="00E65438" w:rsidRPr="00086A9F">
              <w:rPr>
                <w:color w:val="000000"/>
                <w:sz w:val="20"/>
              </w:rPr>
              <w:t>-й</w:t>
            </w:r>
            <w:r w:rsidRPr="00086A9F">
              <w:rPr>
                <w:color w:val="000000"/>
                <w:sz w:val="20"/>
              </w:rPr>
              <w:t xml:space="preserve"> квартал</w:t>
            </w:r>
          </w:p>
        </w:tc>
        <w:tc>
          <w:tcPr>
            <w:tcW w:w="1923" w:type="pct"/>
            <w:shd w:val="clear" w:color="auto" w:fill="auto"/>
          </w:tcPr>
          <w:p w:rsidR="000343B4" w:rsidRPr="00086A9F" w:rsidRDefault="000343B4" w:rsidP="00086A9F">
            <w:pPr>
              <w:spacing w:line="360" w:lineRule="auto"/>
              <w:jc w:val="both"/>
              <w:rPr>
                <w:color w:val="000000"/>
                <w:sz w:val="20"/>
              </w:rPr>
            </w:pPr>
            <w:r w:rsidRPr="00086A9F">
              <w:rPr>
                <w:color w:val="000000"/>
                <w:sz w:val="20"/>
              </w:rPr>
              <w:t>25</w:t>
            </w:r>
          </w:p>
        </w:tc>
      </w:tr>
    </w:tbl>
    <w:p w:rsidR="00E65438" w:rsidRDefault="00E65438" w:rsidP="00E65438">
      <w:pPr>
        <w:spacing w:line="360" w:lineRule="auto"/>
        <w:ind w:firstLine="709"/>
        <w:jc w:val="both"/>
        <w:rPr>
          <w:color w:val="000000"/>
          <w:sz w:val="28"/>
          <w:szCs w:val="28"/>
        </w:rPr>
      </w:pPr>
    </w:p>
    <w:p w:rsidR="00E65438" w:rsidRPr="00245D10" w:rsidRDefault="00245D10" w:rsidP="00245D10">
      <w:pPr>
        <w:spacing w:line="360" w:lineRule="auto"/>
        <w:ind w:firstLine="720"/>
        <w:jc w:val="both"/>
        <w:rPr>
          <w:b/>
          <w:color w:val="000000"/>
          <w:sz w:val="28"/>
          <w:szCs w:val="28"/>
        </w:rPr>
      </w:pPr>
      <w:r w:rsidRPr="00245D10">
        <w:rPr>
          <w:b/>
          <w:color w:val="000000"/>
          <w:sz w:val="28"/>
          <w:szCs w:val="28"/>
        </w:rPr>
        <w:t xml:space="preserve">2.2 </w:t>
      </w:r>
      <w:r w:rsidR="00E25B1E" w:rsidRPr="00245D10">
        <w:rPr>
          <w:b/>
          <w:color w:val="000000"/>
          <w:sz w:val="28"/>
          <w:szCs w:val="28"/>
        </w:rPr>
        <w:t>Составление прогноза по методу бюджетирования</w:t>
      </w:r>
    </w:p>
    <w:p w:rsidR="00E25B1E" w:rsidRPr="00E65438" w:rsidRDefault="00E25B1E" w:rsidP="00E65438">
      <w:pPr>
        <w:tabs>
          <w:tab w:val="left" w:pos="4188"/>
        </w:tabs>
        <w:spacing w:line="360" w:lineRule="auto"/>
        <w:ind w:firstLine="709"/>
        <w:jc w:val="both"/>
        <w:rPr>
          <w:color w:val="000000"/>
          <w:sz w:val="28"/>
          <w:szCs w:val="28"/>
        </w:rPr>
      </w:pPr>
    </w:p>
    <w:p w:rsidR="00E25B1E" w:rsidRPr="00E65438" w:rsidRDefault="00E25B1E" w:rsidP="00E65438">
      <w:pPr>
        <w:tabs>
          <w:tab w:val="left" w:pos="4188"/>
        </w:tabs>
        <w:spacing w:line="360" w:lineRule="auto"/>
        <w:ind w:firstLine="709"/>
        <w:jc w:val="both"/>
        <w:rPr>
          <w:color w:val="000000"/>
          <w:sz w:val="28"/>
          <w:szCs w:val="28"/>
        </w:rPr>
      </w:pPr>
      <w:r w:rsidRPr="00E65438">
        <w:rPr>
          <w:color w:val="000000"/>
          <w:sz w:val="28"/>
          <w:szCs w:val="28"/>
        </w:rPr>
        <w:t>Состав</w:t>
      </w:r>
      <w:r w:rsidR="00225BBE" w:rsidRPr="00E65438">
        <w:rPr>
          <w:color w:val="000000"/>
          <w:sz w:val="28"/>
          <w:szCs w:val="28"/>
        </w:rPr>
        <w:t>им</w:t>
      </w:r>
      <w:r w:rsidRPr="00E65438">
        <w:rPr>
          <w:color w:val="000000"/>
          <w:sz w:val="28"/>
          <w:szCs w:val="28"/>
        </w:rPr>
        <w:t xml:space="preserve"> бюджет затрат на приобретение сырья и материалов</w:t>
      </w:r>
      <w:r w:rsidR="00225BBE" w:rsidRPr="00E65438">
        <w:rPr>
          <w:color w:val="000000"/>
          <w:sz w:val="28"/>
          <w:szCs w:val="28"/>
        </w:rPr>
        <w:t>. Для этого необходимо определить объем производства или необходимый выпуск:</w:t>
      </w:r>
    </w:p>
    <w:p w:rsidR="00245D10" w:rsidRDefault="00245D10" w:rsidP="00E65438">
      <w:pPr>
        <w:tabs>
          <w:tab w:val="left" w:pos="4188"/>
        </w:tabs>
        <w:spacing w:line="360" w:lineRule="auto"/>
        <w:ind w:firstLine="709"/>
        <w:jc w:val="both"/>
        <w:rPr>
          <w:color w:val="000000"/>
          <w:sz w:val="28"/>
          <w:szCs w:val="28"/>
        </w:rPr>
      </w:pPr>
    </w:p>
    <w:p w:rsidR="00225BBE" w:rsidRPr="00E65438" w:rsidRDefault="00225BBE" w:rsidP="00E65438">
      <w:pPr>
        <w:tabs>
          <w:tab w:val="left" w:pos="4188"/>
        </w:tabs>
        <w:spacing w:line="360" w:lineRule="auto"/>
        <w:ind w:firstLine="709"/>
        <w:jc w:val="both"/>
        <w:rPr>
          <w:color w:val="000000"/>
          <w:sz w:val="28"/>
          <w:szCs w:val="28"/>
        </w:rPr>
      </w:pPr>
      <w:r w:rsidRPr="00E65438">
        <w:rPr>
          <w:color w:val="000000"/>
          <w:position w:val="-14"/>
          <w:sz w:val="28"/>
          <w:szCs w:val="28"/>
        </w:rPr>
        <w:object w:dxaOrig="7000" w:dyaOrig="380">
          <v:shape id="_x0000_i1050" type="#_x0000_t75" style="width:350.25pt;height:18.75pt" o:ole="">
            <v:imagedata r:id="rId55" o:title=""/>
          </v:shape>
          <o:OLEObject Type="Embed" ProgID="Equation.3" ShapeID="_x0000_i1050" DrawAspect="Content" ObjectID="_1457439170" r:id="rId56"/>
        </w:object>
      </w:r>
    </w:p>
    <w:p w:rsidR="00225BBE" w:rsidRPr="00E65438" w:rsidRDefault="00225BBE" w:rsidP="00E65438">
      <w:pPr>
        <w:tabs>
          <w:tab w:val="left" w:pos="4188"/>
        </w:tabs>
        <w:spacing w:line="360" w:lineRule="auto"/>
        <w:ind w:firstLine="709"/>
        <w:jc w:val="both"/>
        <w:rPr>
          <w:color w:val="000000"/>
          <w:sz w:val="28"/>
          <w:szCs w:val="28"/>
        </w:rPr>
      </w:pPr>
    </w:p>
    <w:p w:rsidR="00225BBE" w:rsidRPr="00E65438" w:rsidRDefault="00225BBE" w:rsidP="00E65438">
      <w:pPr>
        <w:tabs>
          <w:tab w:val="left" w:pos="4188"/>
        </w:tabs>
        <w:spacing w:line="360" w:lineRule="auto"/>
        <w:ind w:firstLine="709"/>
        <w:jc w:val="both"/>
        <w:rPr>
          <w:color w:val="000000"/>
          <w:sz w:val="28"/>
          <w:szCs w:val="28"/>
        </w:rPr>
      </w:pPr>
      <w:r w:rsidRPr="00E65438">
        <w:rPr>
          <w:color w:val="000000"/>
          <w:sz w:val="28"/>
          <w:szCs w:val="28"/>
        </w:rPr>
        <w:t>Далее нужно определиться с потреблением материалов:</w:t>
      </w:r>
    </w:p>
    <w:p w:rsidR="00245D10" w:rsidRDefault="00245D10" w:rsidP="00E65438">
      <w:pPr>
        <w:tabs>
          <w:tab w:val="left" w:pos="4188"/>
        </w:tabs>
        <w:spacing w:line="360" w:lineRule="auto"/>
        <w:ind w:firstLine="709"/>
        <w:jc w:val="both"/>
        <w:rPr>
          <w:color w:val="000000"/>
          <w:sz w:val="28"/>
          <w:szCs w:val="28"/>
        </w:rPr>
      </w:pPr>
    </w:p>
    <w:p w:rsidR="00225BBE" w:rsidRPr="00E65438" w:rsidRDefault="00683591" w:rsidP="00E65438">
      <w:pPr>
        <w:tabs>
          <w:tab w:val="left" w:pos="4188"/>
        </w:tabs>
        <w:spacing w:line="360" w:lineRule="auto"/>
        <w:ind w:firstLine="709"/>
        <w:jc w:val="both"/>
        <w:rPr>
          <w:color w:val="000000"/>
          <w:sz w:val="28"/>
          <w:szCs w:val="28"/>
        </w:rPr>
      </w:pPr>
      <w:r w:rsidRPr="00E65438">
        <w:rPr>
          <w:color w:val="000000"/>
          <w:position w:val="-14"/>
          <w:sz w:val="28"/>
          <w:szCs w:val="28"/>
        </w:rPr>
        <w:object w:dxaOrig="5260" w:dyaOrig="380">
          <v:shape id="_x0000_i1051" type="#_x0000_t75" style="width:263.25pt;height:18.75pt" o:ole="">
            <v:imagedata r:id="rId57" o:title=""/>
          </v:shape>
          <o:OLEObject Type="Embed" ProgID="Equation.3" ShapeID="_x0000_i1051" DrawAspect="Content" ObjectID="_1457439171" r:id="rId58"/>
        </w:object>
      </w:r>
    </w:p>
    <w:p w:rsidR="00683591" w:rsidRPr="00E65438" w:rsidRDefault="00683591" w:rsidP="00E65438">
      <w:pPr>
        <w:tabs>
          <w:tab w:val="left" w:pos="4188"/>
        </w:tabs>
        <w:spacing w:line="360" w:lineRule="auto"/>
        <w:ind w:firstLine="709"/>
        <w:jc w:val="both"/>
        <w:rPr>
          <w:color w:val="000000"/>
          <w:sz w:val="28"/>
          <w:szCs w:val="28"/>
        </w:rPr>
      </w:pPr>
    </w:p>
    <w:p w:rsidR="00683591" w:rsidRPr="00E65438" w:rsidRDefault="00683591" w:rsidP="00E65438">
      <w:pPr>
        <w:tabs>
          <w:tab w:val="left" w:pos="4188"/>
        </w:tabs>
        <w:spacing w:line="360" w:lineRule="auto"/>
        <w:ind w:firstLine="709"/>
        <w:jc w:val="both"/>
        <w:rPr>
          <w:color w:val="000000"/>
          <w:sz w:val="28"/>
          <w:szCs w:val="28"/>
        </w:rPr>
      </w:pPr>
      <w:r w:rsidRPr="00E65438">
        <w:rPr>
          <w:color w:val="000000"/>
          <w:sz w:val="28"/>
          <w:szCs w:val="28"/>
        </w:rPr>
        <w:t>Также важно дать стоимостную оценку затрат, связанных с приобретением основных производственных материалов:</w:t>
      </w:r>
    </w:p>
    <w:p w:rsidR="00245D10" w:rsidRDefault="00245D10" w:rsidP="00E65438">
      <w:pPr>
        <w:tabs>
          <w:tab w:val="left" w:pos="4188"/>
        </w:tabs>
        <w:spacing w:line="360" w:lineRule="auto"/>
        <w:ind w:firstLine="709"/>
        <w:jc w:val="both"/>
        <w:rPr>
          <w:color w:val="000000"/>
          <w:sz w:val="28"/>
          <w:szCs w:val="28"/>
        </w:rPr>
      </w:pPr>
    </w:p>
    <w:p w:rsidR="00683591" w:rsidRPr="00E65438" w:rsidRDefault="00683591" w:rsidP="00E65438">
      <w:pPr>
        <w:tabs>
          <w:tab w:val="left" w:pos="4188"/>
        </w:tabs>
        <w:spacing w:line="360" w:lineRule="auto"/>
        <w:ind w:firstLine="709"/>
        <w:jc w:val="both"/>
        <w:rPr>
          <w:color w:val="000000"/>
          <w:sz w:val="28"/>
          <w:szCs w:val="28"/>
        </w:rPr>
      </w:pPr>
      <w:r w:rsidRPr="00E65438">
        <w:rPr>
          <w:color w:val="000000"/>
          <w:position w:val="-14"/>
          <w:sz w:val="28"/>
          <w:szCs w:val="28"/>
        </w:rPr>
        <w:object w:dxaOrig="7119" w:dyaOrig="400">
          <v:shape id="_x0000_i1052" type="#_x0000_t75" style="width:356.25pt;height:20.25pt" o:ole="">
            <v:imagedata r:id="rId59" o:title=""/>
          </v:shape>
          <o:OLEObject Type="Embed" ProgID="Equation.3" ShapeID="_x0000_i1052" DrawAspect="Content" ObjectID="_1457439172" r:id="rId60"/>
        </w:object>
      </w:r>
    </w:p>
    <w:p w:rsidR="00225BBE" w:rsidRPr="00E65438" w:rsidRDefault="00225BBE" w:rsidP="00E65438">
      <w:pPr>
        <w:tabs>
          <w:tab w:val="left" w:pos="4188"/>
        </w:tabs>
        <w:spacing w:line="360" w:lineRule="auto"/>
        <w:ind w:firstLine="709"/>
        <w:jc w:val="both"/>
        <w:rPr>
          <w:color w:val="000000"/>
          <w:sz w:val="28"/>
          <w:szCs w:val="28"/>
        </w:rPr>
      </w:pPr>
    </w:p>
    <w:p w:rsidR="00345698" w:rsidRPr="00E65438" w:rsidRDefault="00345698" w:rsidP="00E65438">
      <w:pPr>
        <w:tabs>
          <w:tab w:val="left" w:pos="4188"/>
        </w:tabs>
        <w:spacing w:line="360" w:lineRule="auto"/>
        <w:ind w:firstLine="709"/>
        <w:jc w:val="both"/>
        <w:rPr>
          <w:color w:val="000000"/>
          <w:sz w:val="28"/>
          <w:szCs w:val="28"/>
        </w:rPr>
      </w:pPr>
      <w:r w:rsidRPr="00E65438">
        <w:rPr>
          <w:color w:val="000000"/>
          <w:sz w:val="28"/>
          <w:szCs w:val="28"/>
        </w:rPr>
        <w:t>В построении данного бюджета необходимо исходить из того, что запасы готовой продукции на конец прогнозируемого периода на предприятии должны быть на уровне 5</w:t>
      </w:r>
      <w:r w:rsidR="00E65438" w:rsidRPr="00E65438">
        <w:rPr>
          <w:color w:val="000000"/>
          <w:sz w:val="28"/>
          <w:szCs w:val="28"/>
        </w:rPr>
        <w:t>0</w:t>
      </w:r>
      <w:r w:rsidR="00E65438">
        <w:rPr>
          <w:color w:val="000000"/>
          <w:sz w:val="28"/>
          <w:szCs w:val="28"/>
        </w:rPr>
        <w:t>%</w:t>
      </w:r>
      <w:r w:rsidRPr="00E65438">
        <w:rPr>
          <w:color w:val="000000"/>
          <w:sz w:val="28"/>
          <w:szCs w:val="28"/>
        </w:rPr>
        <w:t xml:space="preserve"> ожидаемого объема продаж в следующем квартале</w:t>
      </w:r>
      <w:r w:rsidR="00A16E50" w:rsidRPr="00E65438">
        <w:rPr>
          <w:color w:val="000000"/>
          <w:sz w:val="28"/>
          <w:szCs w:val="28"/>
        </w:rPr>
        <w:t>. Для расчетов понадобятся данные из табл. 3 и табл. 5.</w:t>
      </w:r>
    </w:p>
    <w:p w:rsidR="00683591" w:rsidRPr="00E65438" w:rsidRDefault="00683591" w:rsidP="00E65438">
      <w:pPr>
        <w:tabs>
          <w:tab w:val="left" w:pos="4188"/>
        </w:tabs>
        <w:spacing w:line="360" w:lineRule="auto"/>
        <w:ind w:firstLine="709"/>
        <w:jc w:val="both"/>
        <w:rPr>
          <w:color w:val="000000"/>
          <w:sz w:val="28"/>
          <w:szCs w:val="28"/>
        </w:rPr>
      </w:pPr>
      <w:r w:rsidRPr="00E65438">
        <w:rPr>
          <w:color w:val="000000"/>
          <w:sz w:val="28"/>
          <w:szCs w:val="28"/>
        </w:rPr>
        <w:t>Результаты расчетов отразим в бюджете на приобретение сырья и материалов.</w:t>
      </w:r>
    </w:p>
    <w:p w:rsidR="00245D10" w:rsidRDefault="00245D10" w:rsidP="00E65438">
      <w:pPr>
        <w:tabs>
          <w:tab w:val="left" w:pos="4188"/>
        </w:tabs>
        <w:spacing w:line="360" w:lineRule="auto"/>
        <w:ind w:firstLine="709"/>
        <w:jc w:val="both"/>
        <w:rPr>
          <w:color w:val="000000"/>
          <w:sz w:val="28"/>
          <w:szCs w:val="28"/>
        </w:rPr>
      </w:pPr>
    </w:p>
    <w:p w:rsidR="00683591" w:rsidRPr="00E65438" w:rsidRDefault="00245D10" w:rsidP="00E65438">
      <w:pPr>
        <w:tabs>
          <w:tab w:val="left" w:pos="4188"/>
        </w:tabs>
        <w:spacing w:line="360" w:lineRule="auto"/>
        <w:ind w:firstLine="709"/>
        <w:jc w:val="both"/>
        <w:rPr>
          <w:color w:val="000000"/>
          <w:sz w:val="28"/>
          <w:szCs w:val="28"/>
        </w:rPr>
      </w:pPr>
      <w:r>
        <w:rPr>
          <w:color w:val="000000"/>
          <w:sz w:val="28"/>
          <w:szCs w:val="28"/>
        </w:rPr>
        <w:br w:type="page"/>
      </w:r>
      <w:r w:rsidR="00683591" w:rsidRPr="00E65438">
        <w:rPr>
          <w:color w:val="000000"/>
          <w:sz w:val="28"/>
          <w:szCs w:val="28"/>
        </w:rPr>
        <w:t xml:space="preserve">Таблица </w:t>
      </w:r>
      <w:r w:rsidR="00E65438">
        <w:rPr>
          <w:color w:val="000000"/>
          <w:sz w:val="28"/>
          <w:szCs w:val="28"/>
        </w:rPr>
        <w:t>№</w:t>
      </w:r>
      <w:r w:rsidR="00E65438" w:rsidRPr="00E65438">
        <w:rPr>
          <w:color w:val="000000"/>
          <w:sz w:val="28"/>
          <w:szCs w:val="28"/>
        </w:rPr>
        <w:t>8</w:t>
      </w:r>
      <w:r>
        <w:rPr>
          <w:color w:val="000000"/>
          <w:sz w:val="28"/>
          <w:szCs w:val="28"/>
        </w:rPr>
        <w:t xml:space="preserve">. </w:t>
      </w:r>
      <w:r w:rsidR="00683591" w:rsidRPr="00E65438">
        <w:rPr>
          <w:color w:val="000000"/>
          <w:sz w:val="28"/>
          <w:szCs w:val="28"/>
        </w:rPr>
        <w:t>Бюджет затрат на приобретение сырья и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31"/>
        <w:gridCol w:w="720"/>
        <w:gridCol w:w="721"/>
        <w:gridCol w:w="959"/>
        <w:gridCol w:w="840"/>
        <w:gridCol w:w="926"/>
      </w:tblGrid>
      <w:tr w:rsidR="00683591" w:rsidRPr="00086A9F" w:rsidTr="00086A9F">
        <w:trPr>
          <w:cantSplit/>
          <w:jc w:val="center"/>
        </w:trPr>
        <w:tc>
          <w:tcPr>
            <w:tcW w:w="2759" w:type="pct"/>
            <w:vMerge w:val="restart"/>
            <w:shd w:val="clear" w:color="auto" w:fill="auto"/>
          </w:tcPr>
          <w:p w:rsidR="00683591" w:rsidRPr="00086A9F" w:rsidRDefault="00683591" w:rsidP="00086A9F">
            <w:pPr>
              <w:pStyle w:val="a9"/>
              <w:spacing w:line="360" w:lineRule="auto"/>
              <w:ind w:firstLine="0"/>
              <w:rPr>
                <w:b/>
                <w:color w:val="000000"/>
                <w:sz w:val="20"/>
              </w:rPr>
            </w:pPr>
            <w:r w:rsidRPr="00086A9F">
              <w:rPr>
                <w:b/>
                <w:color w:val="000000"/>
                <w:sz w:val="20"/>
              </w:rPr>
              <w:t>Показатель</w:t>
            </w:r>
          </w:p>
        </w:tc>
        <w:tc>
          <w:tcPr>
            <w:tcW w:w="1742" w:type="pct"/>
            <w:gridSpan w:val="4"/>
            <w:shd w:val="clear" w:color="auto" w:fill="auto"/>
          </w:tcPr>
          <w:p w:rsidR="00683591" w:rsidRPr="00086A9F" w:rsidRDefault="00683591" w:rsidP="00086A9F">
            <w:pPr>
              <w:pStyle w:val="a9"/>
              <w:spacing w:line="360" w:lineRule="auto"/>
              <w:ind w:firstLine="0"/>
              <w:rPr>
                <w:b/>
                <w:color w:val="000000"/>
                <w:sz w:val="20"/>
              </w:rPr>
            </w:pPr>
            <w:r w:rsidRPr="00086A9F">
              <w:rPr>
                <w:b/>
                <w:color w:val="000000"/>
                <w:sz w:val="20"/>
              </w:rPr>
              <w:t>Квартал</w:t>
            </w:r>
          </w:p>
        </w:tc>
        <w:tc>
          <w:tcPr>
            <w:tcW w:w="498" w:type="pct"/>
            <w:vMerge w:val="restart"/>
            <w:shd w:val="clear" w:color="auto" w:fill="auto"/>
          </w:tcPr>
          <w:p w:rsidR="00683591" w:rsidRPr="00086A9F" w:rsidRDefault="00683591" w:rsidP="00086A9F">
            <w:pPr>
              <w:pStyle w:val="a9"/>
              <w:spacing w:line="360" w:lineRule="auto"/>
              <w:ind w:firstLine="0"/>
              <w:rPr>
                <w:b/>
                <w:color w:val="000000"/>
                <w:sz w:val="20"/>
              </w:rPr>
            </w:pPr>
            <w:r w:rsidRPr="00086A9F">
              <w:rPr>
                <w:b/>
                <w:color w:val="000000"/>
                <w:sz w:val="20"/>
              </w:rPr>
              <w:t>За год</w:t>
            </w:r>
          </w:p>
        </w:tc>
      </w:tr>
      <w:tr w:rsidR="00683591" w:rsidRPr="00086A9F" w:rsidTr="00086A9F">
        <w:trPr>
          <w:cantSplit/>
          <w:jc w:val="center"/>
        </w:trPr>
        <w:tc>
          <w:tcPr>
            <w:tcW w:w="2759" w:type="pct"/>
            <w:vMerge/>
            <w:shd w:val="clear" w:color="auto" w:fill="auto"/>
          </w:tcPr>
          <w:p w:rsidR="00683591" w:rsidRPr="00086A9F" w:rsidRDefault="00683591" w:rsidP="00086A9F">
            <w:pPr>
              <w:pStyle w:val="a9"/>
              <w:spacing w:line="360" w:lineRule="auto"/>
              <w:ind w:firstLine="0"/>
              <w:rPr>
                <w:color w:val="000000"/>
                <w:sz w:val="20"/>
              </w:rPr>
            </w:pPr>
          </w:p>
        </w:tc>
        <w:tc>
          <w:tcPr>
            <w:tcW w:w="387" w:type="pct"/>
            <w:shd w:val="clear" w:color="auto" w:fill="auto"/>
          </w:tcPr>
          <w:p w:rsidR="00683591" w:rsidRPr="00086A9F" w:rsidRDefault="00683591" w:rsidP="00086A9F">
            <w:pPr>
              <w:pStyle w:val="a9"/>
              <w:spacing w:line="360" w:lineRule="auto"/>
              <w:ind w:firstLine="0"/>
              <w:rPr>
                <w:b/>
                <w:color w:val="000000"/>
                <w:sz w:val="20"/>
                <w:lang w:val="en-US"/>
              </w:rPr>
            </w:pPr>
            <w:r w:rsidRPr="00086A9F">
              <w:rPr>
                <w:b/>
                <w:color w:val="000000"/>
                <w:sz w:val="20"/>
                <w:lang w:val="en-US"/>
              </w:rPr>
              <w:t>I</w:t>
            </w:r>
          </w:p>
        </w:tc>
        <w:tc>
          <w:tcPr>
            <w:tcW w:w="388" w:type="pct"/>
            <w:shd w:val="clear" w:color="auto" w:fill="auto"/>
          </w:tcPr>
          <w:p w:rsidR="00683591" w:rsidRPr="00086A9F" w:rsidRDefault="00683591" w:rsidP="00086A9F">
            <w:pPr>
              <w:pStyle w:val="a9"/>
              <w:spacing w:line="360" w:lineRule="auto"/>
              <w:ind w:firstLine="0"/>
              <w:rPr>
                <w:b/>
                <w:color w:val="000000"/>
                <w:sz w:val="20"/>
                <w:lang w:val="en-US"/>
              </w:rPr>
            </w:pPr>
            <w:r w:rsidRPr="00086A9F">
              <w:rPr>
                <w:b/>
                <w:color w:val="000000"/>
                <w:sz w:val="20"/>
                <w:lang w:val="en-US"/>
              </w:rPr>
              <w:t>II</w:t>
            </w:r>
          </w:p>
        </w:tc>
        <w:tc>
          <w:tcPr>
            <w:tcW w:w="516" w:type="pct"/>
            <w:shd w:val="clear" w:color="auto" w:fill="auto"/>
          </w:tcPr>
          <w:p w:rsidR="00683591" w:rsidRPr="00086A9F" w:rsidRDefault="00683591" w:rsidP="00086A9F">
            <w:pPr>
              <w:pStyle w:val="a9"/>
              <w:spacing w:line="360" w:lineRule="auto"/>
              <w:ind w:firstLine="0"/>
              <w:rPr>
                <w:b/>
                <w:color w:val="000000"/>
                <w:sz w:val="20"/>
                <w:lang w:val="en-US"/>
              </w:rPr>
            </w:pPr>
            <w:r w:rsidRPr="00086A9F">
              <w:rPr>
                <w:b/>
                <w:color w:val="000000"/>
                <w:sz w:val="20"/>
                <w:lang w:val="en-US"/>
              </w:rPr>
              <w:t>III</w:t>
            </w:r>
          </w:p>
        </w:tc>
        <w:tc>
          <w:tcPr>
            <w:tcW w:w="452" w:type="pct"/>
            <w:shd w:val="clear" w:color="auto" w:fill="auto"/>
          </w:tcPr>
          <w:p w:rsidR="00683591" w:rsidRPr="00086A9F" w:rsidRDefault="00683591" w:rsidP="00086A9F">
            <w:pPr>
              <w:pStyle w:val="a9"/>
              <w:spacing w:line="360" w:lineRule="auto"/>
              <w:ind w:firstLine="0"/>
              <w:rPr>
                <w:b/>
                <w:color w:val="000000"/>
                <w:sz w:val="20"/>
                <w:lang w:val="en-US"/>
              </w:rPr>
            </w:pPr>
            <w:r w:rsidRPr="00086A9F">
              <w:rPr>
                <w:b/>
                <w:color w:val="000000"/>
                <w:sz w:val="20"/>
                <w:lang w:val="en-US"/>
              </w:rPr>
              <w:t>IV</w:t>
            </w:r>
          </w:p>
        </w:tc>
        <w:tc>
          <w:tcPr>
            <w:tcW w:w="498" w:type="pct"/>
            <w:vMerge/>
            <w:shd w:val="clear" w:color="auto" w:fill="auto"/>
          </w:tcPr>
          <w:p w:rsidR="00683591" w:rsidRPr="00086A9F" w:rsidRDefault="00683591" w:rsidP="00086A9F">
            <w:pPr>
              <w:pStyle w:val="a9"/>
              <w:spacing w:line="360" w:lineRule="auto"/>
              <w:ind w:firstLine="0"/>
              <w:rPr>
                <w:color w:val="000000"/>
                <w:sz w:val="20"/>
              </w:rPr>
            </w:pPr>
          </w:p>
        </w:tc>
      </w:tr>
      <w:tr w:rsidR="00683591" w:rsidRPr="00086A9F" w:rsidTr="00086A9F">
        <w:trPr>
          <w:cantSplit/>
          <w:jc w:val="center"/>
        </w:trPr>
        <w:tc>
          <w:tcPr>
            <w:tcW w:w="5000" w:type="pct"/>
            <w:gridSpan w:val="6"/>
            <w:shd w:val="clear" w:color="auto" w:fill="auto"/>
          </w:tcPr>
          <w:p w:rsidR="00683591" w:rsidRPr="00086A9F" w:rsidRDefault="00683591" w:rsidP="00086A9F">
            <w:pPr>
              <w:pStyle w:val="a9"/>
              <w:spacing w:line="360" w:lineRule="auto"/>
              <w:ind w:firstLine="0"/>
              <w:rPr>
                <w:b/>
                <w:i/>
                <w:color w:val="000000"/>
                <w:sz w:val="20"/>
              </w:rPr>
            </w:pPr>
            <w:r w:rsidRPr="00086A9F">
              <w:rPr>
                <w:b/>
                <w:i/>
                <w:color w:val="000000"/>
                <w:sz w:val="20"/>
              </w:rPr>
              <w:t>Производство готовой продукции, шт.</w:t>
            </w:r>
          </w:p>
        </w:tc>
      </w:tr>
      <w:tr w:rsidR="00683591" w:rsidRPr="00086A9F" w:rsidTr="00086A9F">
        <w:trPr>
          <w:cantSplit/>
          <w:jc w:val="center"/>
        </w:trPr>
        <w:tc>
          <w:tcPr>
            <w:tcW w:w="5000" w:type="pct"/>
            <w:gridSpan w:val="6"/>
            <w:shd w:val="clear" w:color="auto" w:fill="auto"/>
          </w:tcPr>
          <w:p w:rsidR="00683591" w:rsidRPr="00086A9F" w:rsidRDefault="00683591" w:rsidP="00086A9F">
            <w:pPr>
              <w:pStyle w:val="a9"/>
              <w:spacing w:line="360" w:lineRule="auto"/>
              <w:ind w:firstLine="0"/>
              <w:rPr>
                <w:b/>
                <w:color w:val="000000"/>
                <w:sz w:val="20"/>
              </w:rPr>
            </w:pPr>
            <w:r w:rsidRPr="00086A9F">
              <w:rPr>
                <w:b/>
                <w:color w:val="000000"/>
                <w:sz w:val="20"/>
              </w:rPr>
              <w:t>Продукция А</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Запасы на конец планового периода</w:t>
            </w:r>
          </w:p>
        </w:tc>
        <w:tc>
          <w:tcPr>
            <w:tcW w:w="387"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450</w:t>
            </w:r>
          </w:p>
        </w:tc>
        <w:tc>
          <w:tcPr>
            <w:tcW w:w="388"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450</w:t>
            </w:r>
          </w:p>
        </w:tc>
        <w:tc>
          <w:tcPr>
            <w:tcW w:w="516"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550</w:t>
            </w:r>
          </w:p>
        </w:tc>
        <w:tc>
          <w:tcPr>
            <w:tcW w:w="452"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550</w:t>
            </w:r>
          </w:p>
        </w:tc>
        <w:tc>
          <w:tcPr>
            <w:tcW w:w="498"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550</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 Продажи</w:t>
            </w:r>
          </w:p>
        </w:tc>
        <w:tc>
          <w:tcPr>
            <w:tcW w:w="387" w:type="pct"/>
            <w:shd w:val="clear" w:color="auto" w:fill="auto"/>
          </w:tcPr>
          <w:p w:rsidR="00683591" w:rsidRPr="00086A9F" w:rsidRDefault="00E418CA" w:rsidP="00086A9F">
            <w:pPr>
              <w:pStyle w:val="a9"/>
              <w:spacing w:line="360" w:lineRule="auto"/>
              <w:ind w:firstLine="0"/>
              <w:rPr>
                <w:color w:val="000000"/>
                <w:sz w:val="20"/>
                <w:szCs w:val="24"/>
              </w:rPr>
            </w:pPr>
            <w:r w:rsidRPr="00086A9F">
              <w:rPr>
                <w:color w:val="000000"/>
                <w:sz w:val="20"/>
                <w:szCs w:val="24"/>
              </w:rPr>
              <w:t>1100</w:t>
            </w:r>
          </w:p>
        </w:tc>
        <w:tc>
          <w:tcPr>
            <w:tcW w:w="388"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900</w:t>
            </w:r>
          </w:p>
        </w:tc>
        <w:tc>
          <w:tcPr>
            <w:tcW w:w="516"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900</w:t>
            </w:r>
          </w:p>
        </w:tc>
        <w:tc>
          <w:tcPr>
            <w:tcW w:w="452"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1100</w:t>
            </w:r>
          </w:p>
        </w:tc>
        <w:tc>
          <w:tcPr>
            <w:tcW w:w="498"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4000</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w:t>
            </w:r>
            <w:r w:rsidR="00E65438" w:rsidRPr="00086A9F">
              <w:rPr>
                <w:color w:val="000000"/>
                <w:sz w:val="20"/>
              </w:rPr>
              <w:t>–)</w:t>
            </w:r>
            <w:r w:rsidRPr="00086A9F">
              <w:rPr>
                <w:color w:val="000000"/>
                <w:sz w:val="20"/>
              </w:rPr>
              <w:t xml:space="preserve"> Запасы на начало планового периода</w:t>
            </w:r>
          </w:p>
        </w:tc>
        <w:tc>
          <w:tcPr>
            <w:tcW w:w="387"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550</w:t>
            </w:r>
          </w:p>
        </w:tc>
        <w:tc>
          <w:tcPr>
            <w:tcW w:w="388"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450</w:t>
            </w:r>
          </w:p>
        </w:tc>
        <w:tc>
          <w:tcPr>
            <w:tcW w:w="516"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450</w:t>
            </w:r>
          </w:p>
        </w:tc>
        <w:tc>
          <w:tcPr>
            <w:tcW w:w="452"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550</w:t>
            </w:r>
          </w:p>
        </w:tc>
        <w:tc>
          <w:tcPr>
            <w:tcW w:w="498"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550</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 Необходимый выпуск</w:t>
            </w:r>
          </w:p>
        </w:tc>
        <w:tc>
          <w:tcPr>
            <w:tcW w:w="387"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1000</w:t>
            </w:r>
          </w:p>
        </w:tc>
        <w:tc>
          <w:tcPr>
            <w:tcW w:w="388"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900</w:t>
            </w:r>
          </w:p>
        </w:tc>
        <w:tc>
          <w:tcPr>
            <w:tcW w:w="516"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1000</w:t>
            </w:r>
          </w:p>
        </w:tc>
        <w:tc>
          <w:tcPr>
            <w:tcW w:w="452"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1100</w:t>
            </w:r>
          </w:p>
        </w:tc>
        <w:tc>
          <w:tcPr>
            <w:tcW w:w="498" w:type="pct"/>
            <w:shd w:val="clear" w:color="auto" w:fill="auto"/>
          </w:tcPr>
          <w:p w:rsidR="00683591" w:rsidRPr="00086A9F" w:rsidRDefault="00345698" w:rsidP="00086A9F">
            <w:pPr>
              <w:pStyle w:val="a9"/>
              <w:spacing w:line="360" w:lineRule="auto"/>
              <w:ind w:firstLine="0"/>
              <w:rPr>
                <w:color w:val="000000"/>
                <w:sz w:val="20"/>
              </w:rPr>
            </w:pPr>
            <w:r w:rsidRPr="00086A9F">
              <w:rPr>
                <w:color w:val="000000"/>
                <w:sz w:val="20"/>
              </w:rPr>
              <w:t>4000</w:t>
            </w:r>
          </w:p>
        </w:tc>
      </w:tr>
      <w:tr w:rsidR="00683591" w:rsidRPr="00086A9F" w:rsidTr="00086A9F">
        <w:trPr>
          <w:cantSplit/>
          <w:jc w:val="center"/>
        </w:trPr>
        <w:tc>
          <w:tcPr>
            <w:tcW w:w="5000" w:type="pct"/>
            <w:gridSpan w:val="6"/>
            <w:shd w:val="clear" w:color="auto" w:fill="auto"/>
          </w:tcPr>
          <w:p w:rsidR="00683591" w:rsidRPr="00086A9F" w:rsidRDefault="00683591" w:rsidP="00086A9F">
            <w:pPr>
              <w:pStyle w:val="a9"/>
              <w:spacing w:line="360" w:lineRule="auto"/>
              <w:ind w:firstLine="0"/>
              <w:rPr>
                <w:b/>
                <w:color w:val="000000"/>
                <w:sz w:val="20"/>
              </w:rPr>
            </w:pPr>
            <w:r w:rsidRPr="00086A9F">
              <w:rPr>
                <w:b/>
                <w:color w:val="000000"/>
                <w:sz w:val="20"/>
              </w:rPr>
              <w:t>Продукция Б</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Запасы на конец планового периода</w:t>
            </w:r>
          </w:p>
        </w:tc>
        <w:tc>
          <w:tcPr>
            <w:tcW w:w="387"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c>
          <w:tcPr>
            <w:tcW w:w="388"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c>
          <w:tcPr>
            <w:tcW w:w="516"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c>
          <w:tcPr>
            <w:tcW w:w="452"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c>
          <w:tcPr>
            <w:tcW w:w="498"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 Продажи</w:t>
            </w:r>
          </w:p>
        </w:tc>
        <w:tc>
          <w:tcPr>
            <w:tcW w:w="387"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2100</w:t>
            </w:r>
          </w:p>
        </w:tc>
        <w:tc>
          <w:tcPr>
            <w:tcW w:w="388"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2100</w:t>
            </w:r>
          </w:p>
        </w:tc>
        <w:tc>
          <w:tcPr>
            <w:tcW w:w="516"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2100</w:t>
            </w:r>
          </w:p>
        </w:tc>
        <w:tc>
          <w:tcPr>
            <w:tcW w:w="452"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2100</w:t>
            </w:r>
          </w:p>
        </w:tc>
        <w:tc>
          <w:tcPr>
            <w:tcW w:w="498" w:type="pct"/>
            <w:shd w:val="clear" w:color="auto" w:fill="auto"/>
          </w:tcPr>
          <w:p w:rsidR="00683591" w:rsidRPr="00086A9F" w:rsidRDefault="00E418CA" w:rsidP="00086A9F">
            <w:pPr>
              <w:pStyle w:val="a9"/>
              <w:spacing w:line="360" w:lineRule="auto"/>
              <w:ind w:firstLine="0"/>
              <w:rPr>
                <w:color w:val="000000"/>
                <w:sz w:val="20"/>
              </w:rPr>
            </w:pPr>
            <w:r w:rsidRPr="00086A9F">
              <w:rPr>
                <w:color w:val="000000"/>
                <w:sz w:val="20"/>
              </w:rPr>
              <w:t>8400</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w:t>
            </w:r>
            <w:r w:rsidR="00E65438" w:rsidRPr="00086A9F">
              <w:rPr>
                <w:color w:val="000000"/>
                <w:sz w:val="20"/>
              </w:rPr>
              <w:t>–)</w:t>
            </w:r>
            <w:r w:rsidRPr="00086A9F">
              <w:rPr>
                <w:color w:val="000000"/>
                <w:sz w:val="20"/>
              </w:rPr>
              <w:t xml:space="preserve"> Запасы на начало планового периода</w:t>
            </w:r>
          </w:p>
        </w:tc>
        <w:tc>
          <w:tcPr>
            <w:tcW w:w="387"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c>
          <w:tcPr>
            <w:tcW w:w="388"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c>
          <w:tcPr>
            <w:tcW w:w="516"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c>
          <w:tcPr>
            <w:tcW w:w="452"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c>
          <w:tcPr>
            <w:tcW w:w="498"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1050</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 Необходимый выпуск</w:t>
            </w:r>
          </w:p>
        </w:tc>
        <w:tc>
          <w:tcPr>
            <w:tcW w:w="387"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2100</w:t>
            </w:r>
          </w:p>
        </w:tc>
        <w:tc>
          <w:tcPr>
            <w:tcW w:w="388"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2100</w:t>
            </w:r>
          </w:p>
        </w:tc>
        <w:tc>
          <w:tcPr>
            <w:tcW w:w="516"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2100</w:t>
            </w:r>
          </w:p>
        </w:tc>
        <w:tc>
          <w:tcPr>
            <w:tcW w:w="452"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2100</w:t>
            </w:r>
          </w:p>
        </w:tc>
        <w:tc>
          <w:tcPr>
            <w:tcW w:w="498"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8400</w:t>
            </w:r>
          </w:p>
        </w:tc>
      </w:tr>
      <w:tr w:rsidR="00683591" w:rsidRPr="00086A9F" w:rsidTr="00086A9F">
        <w:trPr>
          <w:cantSplit/>
          <w:jc w:val="center"/>
        </w:trPr>
        <w:tc>
          <w:tcPr>
            <w:tcW w:w="5000" w:type="pct"/>
            <w:gridSpan w:val="6"/>
            <w:shd w:val="clear" w:color="auto" w:fill="auto"/>
          </w:tcPr>
          <w:p w:rsidR="00683591" w:rsidRPr="00086A9F" w:rsidRDefault="00683591" w:rsidP="00086A9F">
            <w:pPr>
              <w:pStyle w:val="a9"/>
              <w:spacing w:line="360" w:lineRule="auto"/>
              <w:ind w:firstLine="0"/>
              <w:rPr>
                <w:b/>
                <w:i/>
                <w:color w:val="000000"/>
                <w:sz w:val="20"/>
              </w:rPr>
            </w:pPr>
            <w:r w:rsidRPr="00086A9F">
              <w:rPr>
                <w:b/>
                <w:i/>
                <w:color w:val="000000"/>
                <w:sz w:val="20"/>
              </w:rPr>
              <w:t>Потребление основных производственных материалов по кварталам, ед.</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Материал Х</w:t>
            </w:r>
          </w:p>
        </w:tc>
        <w:tc>
          <w:tcPr>
            <w:tcW w:w="387"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2400</w:t>
            </w:r>
          </w:p>
        </w:tc>
        <w:tc>
          <w:tcPr>
            <w:tcW w:w="388"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2160</w:t>
            </w:r>
          </w:p>
        </w:tc>
        <w:tc>
          <w:tcPr>
            <w:tcW w:w="516"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2400</w:t>
            </w:r>
          </w:p>
        </w:tc>
        <w:tc>
          <w:tcPr>
            <w:tcW w:w="452"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2640</w:t>
            </w:r>
          </w:p>
        </w:tc>
        <w:tc>
          <w:tcPr>
            <w:tcW w:w="498" w:type="pct"/>
            <w:shd w:val="clear" w:color="auto" w:fill="auto"/>
          </w:tcPr>
          <w:p w:rsidR="00683591" w:rsidRPr="00086A9F" w:rsidRDefault="00A16E50" w:rsidP="00086A9F">
            <w:pPr>
              <w:pStyle w:val="a9"/>
              <w:spacing w:line="360" w:lineRule="auto"/>
              <w:ind w:firstLine="0"/>
              <w:rPr>
                <w:color w:val="000000"/>
                <w:sz w:val="20"/>
              </w:rPr>
            </w:pPr>
            <w:r w:rsidRPr="00086A9F">
              <w:rPr>
                <w:color w:val="000000"/>
                <w:sz w:val="20"/>
              </w:rPr>
              <w:t>9600</w:t>
            </w:r>
          </w:p>
        </w:tc>
      </w:tr>
      <w:tr w:rsidR="00A16E50" w:rsidRPr="00086A9F" w:rsidTr="00086A9F">
        <w:trPr>
          <w:cantSplit/>
          <w:jc w:val="center"/>
        </w:trPr>
        <w:tc>
          <w:tcPr>
            <w:tcW w:w="2759" w:type="pct"/>
            <w:shd w:val="clear" w:color="auto" w:fill="auto"/>
          </w:tcPr>
          <w:p w:rsidR="00A16E50" w:rsidRPr="00086A9F" w:rsidRDefault="00A16E50" w:rsidP="00086A9F">
            <w:pPr>
              <w:pStyle w:val="a9"/>
              <w:spacing w:line="360" w:lineRule="auto"/>
              <w:ind w:firstLine="0"/>
              <w:rPr>
                <w:color w:val="000000"/>
                <w:sz w:val="20"/>
              </w:rPr>
            </w:pPr>
            <w:r w:rsidRPr="00086A9F">
              <w:rPr>
                <w:color w:val="000000"/>
                <w:sz w:val="20"/>
              </w:rPr>
              <w:t xml:space="preserve">Материал </w:t>
            </w:r>
            <w:r w:rsidRPr="00086A9F">
              <w:rPr>
                <w:color w:val="000000"/>
                <w:sz w:val="20"/>
                <w:lang w:val="en-US"/>
              </w:rPr>
              <w:t>Y</w:t>
            </w:r>
          </w:p>
        </w:tc>
        <w:tc>
          <w:tcPr>
            <w:tcW w:w="387" w:type="pct"/>
            <w:shd w:val="clear" w:color="auto" w:fill="auto"/>
          </w:tcPr>
          <w:p w:rsidR="00A16E50" w:rsidRPr="00086A9F" w:rsidRDefault="00A16E50" w:rsidP="00086A9F">
            <w:pPr>
              <w:pStyle w:val="a9"/>
              <w:spacing w:line="360" w:lineRule="auto"/>
              <w:ind w:firstLine="0"/>
              <w:rPr>
                <w:color w:val="000000"/>
                <w:sz w:val="20"/>
              </w:rPr>
            </w:pPr>
            <w:r w:rsidRPr="00086A9F">
              <w:rPr>
                <w:color w:val="000000"/>
                <w:sz w:val="20"/>
              </w:rPr>
              <w:t>6930</w:t>
            </w:r>
          </w:p>
        </w:tc>
        <w:tc>
          <w:tcPr>
            <w:tcW w:w="388" w:type="pct"/>
            <w:shd w:val="clear" w:color="auto" w:fill="auto"/>
          </w:tcPr>
          <w:p w:rsidR="00A16E50" w:rsidRPr="00086A9F" w:rsidRDefault="00A16E50" w:rsidP="00086A9F">
            <w:pPr>
              <w:pStyle w:val="a9"/>
              <w:spacing w:line="360" w:lineRule="auto"/>
              <w:ind w:firstLine="0"/>
              <w:rPr>
                <w:color w:val="000000"/>
                <w:sz w:val="20"/>
              </w:rPr>
            </w:pPr>
            <w:r w:rsidRPr="00086A9F">
              <w:rPr>
                <w:color w:val="000000"/>
                <w:sz w:val="20"/>
              </w:rPr>
              <w:t>6930</w:t>
            </w:r>
          </w:p>
        </w:tc>
        <w:tc>
          <w:tcPr>
            <w:tcW w:w="516" w:type="pct"/>
            <w:shd w:val="clear" w:color="auto" w:fill="auto"/>
          </w:tcPr>
          <w:p w:rsidR="00A16E50" w:rsidRPr="00086A9F" w:rsidRDefault="00A16E50" w:rsidP="00086A9F">
            <w:pPr>
              <w:spacing w:line="360" w:lineRule="auto"/>
              <w:jc w:val="both"/>
              <w:rPr>
                <w:color w:val="000000"/>
                <w:sz w:val="20"/>
              </w:rPr>
            </w:pPr>
            <w:r w:rsidRPr="00086A9F">
              <w:rPr>
                <w:color w:val="000000"/>
                <w:sz w:val="20"/>
              </w:rPr>
              <w:t>6930</w:t>
            </w:r>
          </w:p>
        </w:tc>
        <w:tc>
          <w:tcPr>
            <w:tcW w:w="452" w:type="pct"/>
            <w:shd w:val="clear" w:color="auto" w:fill="auto"/>
          </w:tcPr>
          <w:p w:rsidR="00A16E50" w:rsidRPr="00086A9F" w:rsidRDefault="00A16E50" w:rsidP="00086A9F">
            <w:pPr>
              <w:spacing w:line="360" w:lineRule="auto"/>
              <w:jc w:val="both"/>
              <w:rPr>
                <w:color w:val="000000"/>
                <w:sz w:val="20"/>
              </w:rPr>
            </w:pPr>
            <w:r w:rsidRPr="00086A9F">
              <w:rPr>
                <w:color w:val="000000"/>
                <w:sz w:val="20"/>
              </w:rPr>
              <w:t>6930</w:t>
            </w:r>
          </w:p>
        </w:tc>
        <w:tc>
          <w:tcPr>
            <w:tcW w:w="498" w:type="pct"/>
            <w:shd w:val="clear" w:color="auto" w:fill="auto"/>
          </w:tcPr>
          <w:p w:rsidR="00A16E50" w:rsidRPr="00086A9F" w:rsidRDefault="00A16E50" w:rsidP="00086A9F">
            <w:pPr>
              <w:pStyle w:val="a9"/>
              <w:spacing w:line="360" w:lineRule="auto"/>
              <w:ind w:firstLine="0"/>
              <w:rPr>
                <w:color w:val="000000"/>
                <w:sz w:val="20"/>
              </w:rPr>
            </w:pPr>
            <w:r w:rsidRPr="00086A9F">
              <w:rPr>
                <w:color w:val="000000"/>
                <w:sz w:val="20"/>
              </w:rPr>
              <w:t>27720</w:t>
            </w:r>
          </w:p>
        </w:tc>
      </w:tr>
      <w:tr w:rsidR="00683591" w:rsidRPr="00086A9F" w:rsidTr="00086A9F">
        <w:trPr>
          <w:cantSplit/>
          <w:jc w:val="center"/>
        </w:trPr>
        <w:tc>
          <w:tcPr>
            <w:tcW w:w="5000" w:type="pct"/>
            <w:gridSpan w:val="6"/>
            <w:shd w:val="clear" w:color="auto" w:fill="auto"/>
          </w:tcPr>
          <w:p w:rsidR="00683591" w:rsidRPr="00086A9F" w:rsidRDefault="00683591" w:rsidP="00086A9F">
            <w:pPr>
              <w:pStyle w:val="a9"/>
              <w:spacing w:line="360" w:lineRule="auto"/>
              <w:ind w:firstLine="0"/>
              <w:rPr>
                <w:b/>
                <w:i/>
                <w:color w:val="000000"/>
                <w:sz w:val="20"/>
              </w:rPr>
            </w:pPr>
            <w:r w:rsidRPr="00086A9F">
              <w:rPr>
                <w:b/>
                <w:i/>
                <w:color w:val="000000"/>
                <w:sz w:val="20"/>
              </w:rPr>
              <w:t>Закупки основных производственных материалов</w:t>
            </w:r>
          </w:p>
        </w:tc>
      </w:tr>
      <w:tr w:rsidR="00683591" w:rsidRPr="00086A9F" w:rsidTr="00086A9F">
        <w:trPr>
          <w:cantSplit/>
          <w:jc w:val="center"/>
        </w:trPr>
        <w:tc>
          <w:tcPr>
            <w:tcW w:w="5000" w:type="pct"/>
            <w:gridSpan w:val="6"/>
            <w:shd w:val="clear" w:color="auto" w:fill="auto"/>
          </w:tcPr>
          <w:p w:rsidR="00683591" w:rsidRPr="00086A9F" w:rsidRDefault="00683591" w:rsidP="00086A9F">
            <w:pPr>
              <w:pStyle w:val="a9"/>
              <w:spacing w:line="360" w:lineRule="auto"/>
              <w:ind w:firstLine="0"/>
              <w:rPr>
                <w:b/>
                <w:color w:val="000000"/>
                <w:sz w:val="20"/>
              </w:rPr>
            </w:pPr>
            <w:r w:rsidRPr="00086A9F">
              <w:rPr>
                <w:b/>
                <w:color w:val="000000"/>
                <w:sz w:val="20"/>
              </w:rPr>
              <w:t>Материал Х</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Стоимость закупок, млн. руб.</w:t>
            </w:r>
          </w:p>
        </w:tc>
        <w:tc>
          <w:tcPr>
            <w:tcW w:w="387"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1,44</w:t>
            </w:r>
          </w:p>
        </w:tc>
        <w:tc>
          <w:tcPr>
            <w:tcW w:w="388"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1,296</w:t>
            </w:r>
          </w:p>
        </w:tc>
        <w:tc>
          <w:tcPr>
            <w:tcW w:w="516"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1,44</w:t>
            </w:r>
          </w:p>
        </w:tc>
        <w:tc>
          <w:tcPr>
            <w:tcW w:w="452"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1,584</w:t>
            </w:r>
          </w:p>
        </w:tc>
        <w:tc>
          <w:tcPr>
            <w:tcW w:w="498"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5,76</w:t>
            </w:r>
          </w:p>
        </w:tc>
      </w:tr>
      <w:tr w:rsidR="00683591" w:rsidRPr="00086A9F" w:rsidTr="00086A9F">
        <w:trPr>
          <w:cantSplit/>
          <w:jc w:val="center"/>
        </w:trPr>
        <w:tc>
          <w:tcPr>
            <w:tcW w:w="5000" w:type="pct"/>
            <w:gridSpan w:val="6"/>
            <w:shd w:val="clear" w:color="auto" w:fill="auto"/>
          </w:tcPr>
          <w:p w:rsidR="00683591" w:rsidRPr="00086A9F" w:rsidRDefault="00683591" w:rsidP="00086A9F">
            <w:pPr>
              <w:pStyle w:val="a9"/>
              <w:spacing w:line="360" w:lineRule="auto"/>
              <w:ind w:firstLine="0"/>
              <w:rPr>
                <w:color w:val="000000"/>
                <w:sz w:val="20"/>
              </w:rPr>
            </w:pPr>
            <w:r w:rsidRPr="00086A9F">
              <w:rPr>
                <w:b/>
                <w:color w:val="000000"/>
                <w:sz w:val="20"/>
              </w:rPr>
              <w:t xml:space="preserve">Материал </w:t>
            </w:r>
            <w:r w:rsidRPr="00086A9F">
              <w:rPr>
                <w:b/>
                <w:color w:val="000000"/>
                <w:sz w:val="20"/>
                <w:lang w:val="en-US"/>
              </w:rPr>
              <w:t>Y</w:t>
            </w:r>
          </w:p>
        </w:tc>
      </w:tr>
      <w:tr w:rsidR="00CB01D1" w:rsidRPr="00086A9F" w:rsidTr="00086A9F">
        <w:trPr>
          <w:cantSplit/>
          <w:jc w:val="center"/>
        </w:trPr>
        <w:tc>
          <w:tcPr>
            <w:tcW w:w="2759" w:type="pct"/>
            <w:shd w:val="clear" w:color="auto" w:fill="auto"/>
          </w:tcPr>
          <w:p w:rsidR="00CB01D1" w:rsidRPr="00086A9F" w:rsidRDefault="00CB01D1" w:rsidP="00086A9F">
            <w:pPr>
              <w:pStyle w:val="a9"/>
              <w:spacing w:line="360" w:lineRule="auto"/>
              <w:ind w:firstLine="0"/>
              <w:rPr>
                <w:color w:val="000000"/>
                <w:sz w:val="20"/>
              </w:rPr>
            </w:pPr>
            <w:r w:rsidRPr="00086A9F">
              <w:rPr>
                <w:color w:val="000000"/>
                <w:sz w:val="20"/>
              </w:rPr>
              <w:t>Стоимость закупок, млн. руб.</w:t>
            </w:r>
          </w:p>
        </w:tc>
        <w:tc>
          <w:tcPr>
            <w:tcW w:w="387" w:type="pct"/>
            <w:shd w:val="clear" w:color="auto" w:fill="auto"/>
          </w:tcPr>
          <w:p w:rsidR="00CB01D1" w:rsidRPr="00086A9F" w:rsidRDefault="00CB01D1" w:rsidP="00086A9F">
            <w:pPr>
              <w:pStyle w:val="a9"/>
              <w:spacing w:line="360" w:lineRule="auto"/>
              <w:ind w:firstLine="0"/>
              <w:rPr>
                <w:color w:val="000000"/>
                <w:sz w:val="20"/>
              </w:rPr>
            </w:pPr>
            <w:r w:rsidRPr="00086A9F">
              <w:rPr>
                <w:color w:val="000000"/>
                <w:sz w:val="20"/>
              </w:rPr>
              <w:t>2,772</w:t>
            </w:r>
          </w:p>
        </w:tc>
        <w:tc>
          <w:tcPr>
            <w:tcW w:w="388" w:type="pct"/>
            <w:shd w:val="clear" w:color="auto" w:fill="auto"/>
          </w:tcPr>
          <w:p w:rsidR="00CB01D1" w:rsidRPr="00086A9F" w:rsidRDefault="00CB01D1" w:rsidP="00086A9F">
            <w:pPr>
              <w:pStyle w:val="a9"/>
              <w:spacing w:line="360" w:lineRule="auto"/>
              <w:ind w:firstLine="0"/>
              <w:rPr>
                <w:color w:val="000000"/>
                <w:sz w:val="20"/>
              </w:rPr>
            </w:pPr>
            <w:r w:rsidRPr="00086A9F">
              <w:rPr>
                <w:color w:val="000000"/>
                <w:sz w:val="20"/>
              </w:rPr>
              <w:t>2,772</w:t>
            </w:r>
          </w:p>
        </w:tc>
        <w:tc>
          <w:tcPr>
            <w:tcW w:w="516" w:type="pct"/>
            <w:shd w:val="clear" w:color="auto" w:fill="auto"/>
          </w:tcPr>
          <w:p w:rsidR="00CB01D1" w:rsidRPr="00086A9F" w:rsidRDefault="00CB01D1" w:rsidP="00086A9F">
            <w:pPr>
              <w:pStyle w:val="a9"/>
              <w:spacing w:line="360" w:lineRule="auto"/>
              <w:ind w:firstLine="0"/>
              <w:rPr>
                <w:color w:val="000000"/>
                <w:sz w:val="20"/>
              </w:rPr>
            </w:pPr>
            <w:r w:rsidRPr="00086A9F">
              <w:rPr>
                <w:color w:val="000000"/>
                <w:sz w:val="20"/>
              </w:rPr>
              <w:t>2,772</w:t>
            </w:r>
          </w:p>
        </w:tc>
        <w:tc>
          <w:tcPr>
            <w:tcW w:w="452" w:type="pct"/>
            <w:shd w:val="clear" w:color="auto" w:fill="auto"/>
          </w:tcPr>
          <w:p w:rsidR="00CB01D1" w:rsidRPr="00086A9F" w:rsidRDefault="00CB01D1" w:rsidP="00086A9F">
            <w:pPr>
              <w:pStyle w:val="a9"/>
              <w:spacing w:line="360" w:lineRule="auto"/>
              <w:ind w:firstLine="0"/>
              <w:rPr>
                <w:color w:val="000000"/>
                <w:sz w:val="20"/>
              </w:rPr>
            </w:pPr>
            <w:r w:rsidRPr="00086A9F">
              <w:rPr>
                <w:color w:val="000000"/>
                <w:sz w:val="20"/>
              </w:rPr>
              <w:t>2,772</w:t>
            </w:r>
          </w:p>
        </w:tc>
        <w:tc>
          <w:tcPr>
            <w:tcW w:w="498" w:type="pct"/>
            <w:shd w:val="clear" w:color="auto" w:fill="auto"/>
          </w:tcPr>
          <w:p w:rsidR="00CB01D1" w:rsidRPr="00086A9F" w:rsidRDefault="00CB01D1" w:rsidP="00086A9F">
            <w:pPr>
              <w:pStyle w:val="a9"/>
              <w:spacing w:line="360" w:lineRule="auto"/>
              <w:ind w:firstLine="0"/>
              <w:rPr>
                <w:color w:val="000000"/>
                <w:sz w:val="20"/>
              </w:rPr>
            </w:pPr>
            <w:r w:rsidRPr="00086A9F">
              <w:rPr>
                <w:color w:val="000000"/>
                <w:sz w:val="20"/>
              </w:rPr>
              <w:t>11,088</w:t>
            </w:r>
          </w:p>
        </w:tc>
      </w:tr>
      <w:tr w:rsidR="00683591" w:rsidRPr="00086A9F" w:rsidTr="00086A9F">
        <w:trPr>
          <w:cantSplit/>
          <w:jc w:val="center"/>
        </w:trPr>
        <w:tc>
          <w:tcPr>
            <w:tcW w:w="2759" w:type="pct"/>
            <w:shd w:val="clear" w:color="auto" w:fill="auto"/>
          </w:tcPr>
          <w:p w:rsidR="00683591" w:rsidRPr="00086A9F" w:rsidRDefault="00683591" w:rsidP="00086A9F">
            <w:pPr>
              <w:pStyle w:val="a9"/>
              <w:spacing w:line="360" w:lineRule="auto"/>
              <w:ind w:firstLine="0"/>
              <w:rPr>
                <w:color w:val="000000"/>
                <w:sz w:val="20"/>
              </w:rPr>
            </w:pPr>
            <w:r w:rsidRPr="00086A9F">
              <w:rPr>
                <w:color w:val="000000"/>
                <w:sz w:val="20"/>
              </w:rPr>
              <w:t>Итого стоимость материалов по предприятию, млн. руб.</w:t>
            </w:r>
          </w:p>
        </w:tc>
        <w:tc>
          <w:tcPr>
            <w:tcW w:w="387"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4,212</w:t>
            </w:r>
          </w:p>
        </w:tc>
        <w:tc>
          <w:tcPr>
            <w:tcW w:w="388"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4,068</w:t>
            </w:r>
          </w:p>
        </w:tc>
        <w:tc>
          <w:tcPr>
            <w:tcW w:w="516"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4,212</w:t>
            </w:r>
          </w:p>
        </w:tc>
        <w:tc>
          <w:tcPr>
            <w:tcW w:w="452"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4,356</w:t>
            </w:r>
          </w:p>
        </w:tc>
        <w:tc>
          <w:tcPr>
            <w:tcW w:w="498" w:type="pct"/>
            <w:shd w:val="clear" w:color="auto" w:fill="auto"/>
          </w:tcPr>
          <w:p w:rsidR="00683591" w:rsidRPr="00086A9F" w:rsidRDefault="00CB01D1" w:rsidP="00086A9F">
            <w:pPr>
              <w:pStyle w:val="a9"/>
              <w:spacing w:line="360" w:lineRule="auto"/>
              <w:ind w:firstLine="0"/>
              <w:rPr>
                <w:color w:val="000000"/>
                <w:sz w:val="20"/>
              </w:rPr>
            </w:pPr>
            <w:r w:rsidRPr="00086A9F">
              <w:rPr>
                <w:color w:val="000000"/>
                <w:sz w:val="20"/>
              </w:rPr>
              <w:t>16,848</w:t>
            </w:r>
          </w:p>
        </w:tc>
      </w:tr>
    </w:tbl>
    <w:p w:rsidR="00683591" w:rsidRPr="00E65438" w:rsidRDefault="00683591" w:rsidP="00E65438">
      <w:pPr>
        <w:tabs>
          <w:tab w:val="left" w:pos="4188"/>
        </w:tabs>
        <w:spacing w:line="360" w:lineRule="auto"/>
        <w:ind w:firstLine="709"/>
        <w:jc w:val="both"/>
        <w:rPr>
          <w:color w:val="000000"/>
          <w:sz w:val="28"/>
          <w:szCs w:val="28"/>
        </w:rPr>
      </w:pPr>
    </w:p>
    <w:p w:rsidR="00CB01D1" w:rsidRPr="00E65438" w:rsidRDefault="00CB01D1" w:rsidP="00E65438">
      <w:pPr>
        <w:tabs>
          <w:tab w:val="left" w:pos="4188"/>
        </w:tabs>
        <w:spacing w:line="360" w:lineRule="auto"/>
        <w:ind w:firstLine="709"/>
        <w:jc w:val="both"/>
        <w:rPr>
          <w:color w:val="000000"/>
          <w:sz w:val="28"/>
          <w:szCs w:val="28"/>
        </w:rPr>
      </w:pPr>
      <w:r w:rsidRPr="00E65438">
        <w:rPr>
          <w:color w:val="000000"/>
          <w:sz w:val="28"/>
          <w:szCs w:val="28"/>
        </w:rPr>
        <w:t>Составим бюджет прямых затрат на оплату труда. Для этого нужно определить величину затрат на оплату труда:</w:t>
      </w:r>
    </w:p>
    <w:p w:rsidR="00245D10" w:rsidRDefault="00245D10" w:rsidP="00E65438">
      <w:pPr>
        <w:tabs>
          <w:tab w:val="left" w:pos="4188"/>
        </w:tabs>
        <w:spacing w:line="360" w:lineRule="auto"/>
        <w:ind w:firstLine="709"/>
        <w:jc w:val="both"/>
        <w:rPr>
          <w:color w:val="000000"/>
          <w:sz w:val="28"/>
          <w:szCs w:val="28"/>
        </w:rPr>
      </w:pPr>
    </w:p>
    <w:p w:rsidR="00245D10" w:rsidRDefault="002925E8" w:rsidP="00E65438">
      <w:pPr>
        <w:tabs>
          <w:tab w:val="left" w:pos="4188"/>
        </w:tabs>
        <w:spacing w:line="360" w:lineRule="auto"/>
        <w:ind w:firstLine="709"/>
        <w:jc w:val="both"/>
        <w:rPr>
          <w:color w:val="000000"/>
          <w:sz w:val="28"/>
          <w:szCs w:val="28"/>
        </w:rPr>
      </w:pPr>
      <w:r w:rsidRPr="00E65438">
        <w:rPr>
          <w:color w:val="000000"/>
          <w:position w:val="-16"/>
          <w:sz w:val="28"/>
          <w:szCs w:val="28"/>
        </w:rPr>
        <w:object w:dxaOrig="8160" w:dyaOrig="420">
          <v:shape id="_x0000_i1053" type="#_x0000_t75" style="width:408pt;height:21pt" o:ole="">
            <v:imagedata r:id="rId61" o:title=""/>
          </v:shape>
          <o:OLEObject Type="Embed" ProgID="Equation.3" ShapeID="_x0000_i1053" DrawAspect="Content" ObjectID="_1457439173" r:id="rId62"/>
        </w:object>
      </w:r>
    </w:p>
    <w:p w:rsidR="00E65438" w:rsidRDefault="00E65438" w:rsidP="00E65438">
      <w:pPr>
        <w:spacing w:line="360" w:lineRule="auto"/>
        <w:ind w:firstLine="709"/>
        <w:jc w:val="both"/>
        <w:rPr>
          <w:color w:val="000000"/>
          <w:sz w:val="28"/>
          <w:szCs w:val="28"/>
        </w:rPr>
      </w:pPr>
    </w:p>
    <w:p w:rsidR="00CB01D1" w:rsidRPr="00E65438" w:rsidRDefault="002925E8" w:rsidP="00E65438">
      <w:pPr>
        <w:tabs>
          <w:tab w:val="left" w:pos="900"/>
        </w:tabs>
        <w:spacing w:line="360" w:lineRule="auto"/>
        <w:ind w:firstLine="709"/>
        <w:jc w:val="both"/>
        <w:rPr>
          <w:color w:val="000000"/>
          <w:sz w:val="28"/>
          <w:szCs w:val="28"/>
        </w:rPr>
      </w:pPr>
      <w:r w:rsidRPr="00E65438">
        <w:rPr>
          <w:color w:val="000000"/>
          <w:sz w:val="28"/>
          <w:szCs w:val="28"/>
        </w:rPr>
        <w:t>Для расчетов понадобятся данные бюджета затрат на приобретение сырья и материалов, а также данные табл. 4.</w:t>
      </w:r>
    </w:p>
    <w:p w:rsidR="00245D10" w:rsidRDefault="00245D10" w:rsidP="00E65438">
      <w:pPr>
        <w:tabs>
          <w:tab w:val="left" w:pos="900"/>
        </w:tabs>
        <w:spacing w:line="360" w:lineRule="auto"/>
        <w:ind w:firstLine="709"/>
        <w:jc w:val="both"/>
        <w:rPr>
          <w:color w:val="000000"/>
          <w:sz w:val="28"/>
          <w:szCs w:val="28"/>
        </w:rPr>
      </w:pPr>
    </w:p>
    <w:p w:rsidR="002925E8" w:rsidRPr="00E65438" w:rsidRDefault="00245D10" w:rsidP="00E65438">
      <w:pPr>
        <w:tabs>
          <w:tab w:val="left" w:pos="900"/>
        </w:tabs>
        <w:spacing w:line="360" w:lineRule="auto"/>
        <w:ind w:firstLine="709"/>
        <w:jc w:val="both"/>
        <w:rPr>
          <w:color w:val="000000"/>
          <w:sz w:val="28"/>
          <w:szCs w:val="28"/>
        </w:rPr>
      </w:pPr>
      <w:r>
        <w:rPr>
          <w:color w:val="000000"/>
          <w:sz w:val="28"/>
          <w:szCs w:val="28"/>
        </w:rPr>
        <w:br w:type="page"/>
      </w:r>
      <w:r w:rsidR="002925E8" w:rsidRPr="00E65438">
        <w:rPr>
          <w:color w:val="000000"/>
          <w:sz w:val="28"/>
          <w:szCs w:val="28"/>
        </w:rPr>
        <w:t xml:space="preserve">Таблица </w:t>
      </w:r>
      <w:r w:rsidR="00E65438">
        <w:rPr>
          <w:color w:val="000000"/>
          <w:sz w:val="28"/>
          <w:szCs w:val="28"/>
        </w:rPr>
        <w:t>№</w:t>
      </w:r>
      <w:r w:rsidR="00E65438" w:rsidRPr="00E65438">
        <w:rPr>
          <w:color w:val="000000"/>
          <w:sz w:val="28"/>
          <w:szCs w:val="28"/>
        </w:rPr>
        <w:t>9</w:t>
      </w:r>
      <w:r>
        <w:rPr>
          <w:color w:val="000000"/>
          <w:sz w:val="28"/>
          <w:szCs w:val="28"/>
        </w:rPr>
        <w:t xml:space="preserve">. </w:t>
      </w:r>
      <w:r w:rsidR="002925E8" w:rsidRPr="00E65438">
        <w:rPr>
          <w:color w:val="000000"/>
          <w:sz w:val="28"/>
          <w:szCs w:val="28"/>
        </w:rPr>
        <w:t>Бюджет затрат на производственную рабочую силу (прямую оплату труда)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0"/>
        <w:gridCol w:w="1363"/>
        <w:gridCol w:w="1363"/>
        <w:gridCol w:w="1363"/>
        <w:gridCol w:w="1365"/>
        <w:gridCol w:w="1363"/>
      </w:tblGrid>
      <w:tr w:rsidR="002925E8" w:rsidRPr="00086A9F" w:rsidTr="00086A9F">
        <w:trPr>
          <w:cantSplit/>
          <w:jc w:val="center"/>
        </w:trPr>
        <w:tc>
          <w:tcPr>
            <w:tcW w:w="1334" w:type="pct"/>
            <w:vMerge w:val="restart"/>
            <w:shd w:val="clear" w:color="auto" w:fill="auto"/>
          </w:tcPr>
          <w:p w:rsidR="002925E8" w:rsidRPr="00086A9F" w:rsidRDefault="002925E8" w:rsidP="00086A9F">
            <w:pPr>
              <w:pStyle w:val="a9"/>
              <w:spacing w:line="360" w:lineRule="auto"/>
              <w:ind w:firstLine="0"/>
              <w:rPr>
                <w:b/>
                <w:color w:val="000000"/>
                <w:sz w:val="20"/>
              </w:rPr>
            </w:pPr>
            <w:r w:rsidRPr="00086A9F">
              <w:rPr>
                <w:b/>
                <w:color w:val="000000"/>
                <w:sz w:val="20"/>
              </w:rPr>
              <w:t>Показатель</w:t>
            </w:r>
          </w:p>
        </w:tc>
        <w:tc>
          <w:tcPr>
            <w:tcW w:w="2933" w:type="pct"/>
            <w:gridSpan w:val="4"/>
            <w:shd w:val="clear" w:color="auto" w:fill="auto"/>
          </w:tcPr>
          <w:p w:rsidR="002925E8" w:rsidRPr="00086A9F" w:rsidRDefault="002925E8" w:rsidP="00086A9F">
            <w:pPr>
              <w:pStyle w:val="a9"/>
              <w:spacing w:line="360" w:lineRule="auto"/>
              <w:ind w:firstLine="0"/>
              <w:rPr>
                <w:b/>
                <w:color w:val="000000"/>
                <w:sz w:val="20"/>
              </w:rPr>
            </w:pPr>
            <w:r w:rsidRPr="00086A9F">
              <w:rPr>
                <w:b/>
                <w:color w:val="000000"/>
                <w:sz w:val="20"/>
              </w:rPr>
              <w:t>Квартал</w:t>
            </w:r>
          </w:p>
        </w:tc>
        <w:tc>
          <w:tcPr>
            <w:tcW w:w="733" w:type="pct"/>
            <w:vMerge w:val="restart"/>
            <w:shd w:val="clear" w:color="auto" w:fill="auto"/>
          </w:tcPr>
          <w:p w:rsidR="002925E8" w:rsidRPr="00086A9F" w:rsidRDefault="002925E8" w:rsidP="00086A9F">
            <w:pPr>
              <w:pStyle w:val="a9"/>
              <w:spacing w:line="360" w:lineRule="auto"/>
              <w:ind w:firstLine="0"/>
              <w:rPr>
                <w:b/>
                <w:color w:val="000000"/>
                <w:sz w:val="20"/>
              </w:rPr>
            </w:pPr>
            <w:r w:rsidRPr="00086A9F">
              <w:rPr>
                <w:b/>
                <w:color w:val="000000"/>
                <w:sz w:val="20"/>
              </w:rPr>
              <w:t>За год</w:t>
            </w:r>
          </w:p>
        </w:tc>
      </w:tr>
      <w:tr w:rsidR="002925E8" w:rsidRPr="00086A9F" w:rsidTr="00086A9F">
        <w:trPr>
          <w:cantSplit/>
          <w:jc w:val="center"/>
        </w:trPr>
        <w:tc>
          <w:tcPr>
            <w:tcW w:w="1334" w:type="pct"/>
            <w:vMerge/>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b/>
                <w:color w:val="000000"/>
                <w:sz w:val="20"/>
                <w:lang w:val="en-US"/>
              </w:rPr>
            </w:pPr>
            <w:r w:rsidRPr="00086A9F">
              <w:rPr>
                <w:b/>
                <w:color w:val="000000"/>
                <w:sz w:val="20"/>
                <w:lang w:val="en-US"/>
              </w:rPr>
              <w:t>I</w:t>
            </w:r>
          </w:p>
        </w:tc>
        <w:tc>
          <w:tcPr>
            <w:tcW w:w="733" w:type="pct"/>
            <w:shd w:val="clear" w:color="auto" w:fill="auto"/>
          </w:tcPr>
          <w:p w:rsidR="002925E8" w:rsidRPr="00086A9F" w:rsidRDefault="002925E8" w:rsidP="00086A9F">
            <w:pPr>
              <w:pStyle w:val="a9"/>
              <w:spacing w:line="360" w:lineRule="auto"/>
              <w:ind w:firstLine="0"/>
              <w:rPr>
                <w:b/>
                <w:color w:val="000000"/>
                <w:sz w:val="20"/>
                <w:lang w:val="en-US"/>
              </w:rPr>
            </w:pPr>
            <w:r w:rsidRPr="00086A9F">
              <w:rPr>
                <w:b/>
                <w:color w:val="000000"/>
                <w:sz w:val="20"/>
                <w:lang w:val="en-US"/>
              </w:rPr>
              <w:t>II</w:t>
            </w:r>
          </w:p>
        </w:tc>
        <w:tc>
          <w:tcPr>
            <w:tcW w:w="733" w:type="pct"/>
            <w:shd w:val="clear" w:color="auto" w:fill="auto"/>
          </w:tcPr>
          <w:p w:rsidR="002925E8" w:rsidRPr="00086A9F" w:rsidRDefault="002925E8" w:rsidP="00086A9F">
            <w:pPr>
              <w:pStyle w:val="a9"/>
              <w:spacing w:line="360" w:lineRule="auto"/>
              <w:ind w:firstLine="0"/>
              <w:rPr>
                <w:b/>
                <w:color w:val="000000"/>
                <w:sz w:val="20"/>
                <w:lang w:val="en-US"/>
              </w:rPr>
            </w:pPr>
            <w:r w:rsidRPr="00086A9F">
              <w:rPr>
                <w:b/>
                <w:color w:val="000000"/>
                <w:sz w:val="20"/>
                <w:lang w:val="en-US"/>
              </w:rPr>
              <w:t>III</w:t>
            </w:r>
          </w:p>
        </w:tc>
        <w:tc>
          <w:tcPr>
            <w:tcW w:w="733" w:type="pct"/>
            <w:shd w:val="clear" w:color="auto" w:fill="auto"/>
          </w:tcPr>
          <w:p w:rsidR="002925E8" w:rsidRPr="00086A9F" w:rsidRDefault="002925E8" w:rsidP="00086A9F">
            <w:pPr>
              <w:pStyle w:val="a9"/>
              <w:spacing w:line="360" w:lineRule="auto"/>
              <w:ind w:firstLine="0"/>
              <w:rPr>
                <w:b/>
                <w:color w:val="000000"/>
                <w:sz w:val="20"/>
                <w:lang w:val="en-US"/>
              </w:rPr>
            </w:pPr>
            <w:r w:rsidRPr="00086A9F">
              <w:rPr>
                <w:b/>
                <w:color w:val="000000"/>
                <w:sz w:val="20"/>
                <w:lang w:val="en-US"/>
              </w:rPr>
              <w:t>IV</w:t>
            </w:r>
          </w:p>
        </w:tc>
        <w:tc>
          <w:tcPr>
            <w:tcW w:w="733" w:type="pct"/>
            <w:vMerge/>
            <w:shd w:val="clear" w:color="auto" w:fill="auto"/>
          </w:tcPr>
          <w:p w:rsidR="002925E8" w:rsidRPr="00086A9F" w:rsidRDefault="002925E8" w:rsidP="00086A9F">
            <w:pPr>
              <w:pStyle w:val="a9"/>
              <w:spacing w:line="360" w:lineRule="auto"/>
              <w:ind w:firstLine="0"/>
              <w:rPr>
                <w:color w:val="000000"/>
                <w:sz w:val="20"/>
              </w:rPr>
            </w:pPr>
          </w:p>
        </w:tc>
      </w:tr>
      <w:tr w:rsidR="002925E8" w:rsidRPr="00086A9F" w:rsidTr="00086A9F">
        <w:trPr>
          <w:cantSplit/>
          <w:jc w:val="center"/>
        </w:trPr>
        <w:tc>
          <w:tcPr>
            <w:tcW w:w="5000" w:type="pct"/>
            <w:gridSpan w:val="6"/>
            <w:shd w:val="clear" w:color="auto" w:fill="auto"/>
          </w:tcPr>
          <w:p w:rsidR="002925E8" w:rsidRPr="00086A9F" w:rsidRDefault="002925E8" w:rsidP="00086A9F">
            <w:pPr>
              <w:pStyle w:val="a9"/>
              <w:spacing w:line="360" w:lineRule="auto"/>
              <w:ind w:firstLine="0"/>
              <w:rPr>
                <w:b/>
                <w:i/>
                <w:color w:val="000000"/>
                <w:sz w:val="20"/>
              </w:rPr>
            </w:pPr>
            <w:r w:rsidRPr="00086A9F">
              <w:rPr>
                <w:b/>
                <w:i/>
                <w:color w:val="000000"/>
                <w:sz w:val="20"/>
              </w:rPr>
              <w:t>Трудозатраты, чел. – ч.</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Подготовительный цех</w:t>
            </w:r>
          </w:p>
        </w:tc>
        <w:tc>
          <w:tcPr>
            <w:tcW w:w="733" w:type="pct"/>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color w:val="000000"/>
                <w:sz w:val="20"/>
              </w:rPr>
            </w:pP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продукция А</w:t>
            </w:r>
          </w:p>
        </w:tc>
        <w:tc>
          <w:tcPr>
            <w:tcW w:w="733"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24000</w:t>
            </w:r>
          </w:p>
        </w:tc>
        <w:tc>
          <w:tcPr>
            <w:tcW w:w="733"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21600</w:t>
            </w:r>
          </w:p>
        </w:tc>
        <w:tc>
          <w:tcPr>
            <w:tcW w:w="733"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24000</w:t>
            </w:r>
          </w:p>
        </w:tc>
        <w:tc>
          <w:tcPr>
            <w:tcW w:w="733"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26400</w:t>
            </w:r>
          </w:p>
        </w:tc>
        <w:tc>
          <w:tcPr>
            <w:tcW w:w="733"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96000</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продукция Б</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126000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126000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126000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126000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504000</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Итого</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150000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147600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150000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152400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600000</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Машинный цех</w:t>
            </w:r>
          </w:p>
        </w:tc>
        <w:tc>
          <w:tcPr>
            <w:tcW w:w="733" w:type="pct"/>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color w:val="000000"/>
                <w:sz w:val="20"/>
              </w:rPr>
            </w:pPr>
          </w:p>
        </w:tc>
        <w:tc>
          <w:tcPr>
            <w:tcW w:w="733" w:type="pct"/>
            <w:shd w:val="clear" w:color="auto" w:fill="auto"/>
          </w:tcPr>
          <w:p w:rsidR="002925E8" w:rsidRPr="00086A9F" w:rsidRDefault="002925E8" w:rsidP="00086A9F">
            <w:pPr>
              <w:pStyle w:val="a9"/>
              <w:spacing w:line="360" w:lineRule="auto"/>
              <w:ind w:firstLine="0"/>
              <w:rPr>
                <w:color w:val="000000"/>
                <w:sz w:val="20"/>
              </w:rPr>
            </w:pP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продукция А</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60000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54000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60000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66000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240000</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продукция Б</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126000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126000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126000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126000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504000</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Итого</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186000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180000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186000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192000</w:t>
            </w:r>
          </w:p>
        </w:tc>
        <w:tc>
          <w:tcPr>
            <w:tcW w:w="733" w:type="pct"/>
            <w:shd w:val="clear" w:color="auto" w:fill="auto"/>
          </w:tcPr>
          <w:p w:rsidR="002925E8" w:rsidRPr="00086A9F" w:rsidRDefault="009E1F98" w:rsidP="00086A9F">
            <w:pPr>
              <w:pStyle w:val="a9"/>
              <w:spacing w:line="360" w:lineRule="auto"/>
              <w:ind w:firstLine="0"/>
              <w:rPr>
                <w:color w:val="000000"/>
                <w:sz w:val="20"/>
              </w:rPr>
            </w:pPr>
            <w:r w:rsidRPr="00086A9F">
              <w:rPr>
                <w:color w:val="000000"/>
                <w:sz w:val="20"/>
              </w:rPr>
              <w:t>744000</w:t>
            </w:r>
          </w:p>
        </w:tc>
      </w:tr>
      <w:tr w:rsidR="002925E8" w:rsidRPr="00086A9F" w:rsidTr="00086A9F">
        <w:trPr>
          <w:cantSplit/>
          <w:jc w:val="center"/>
        </w:trPr>
        <w:tc>
          <w:tcPr>
            <w:tcW w:w="5000" w:type="pct"/>
            <w:gridSpan w:val="6"/>
            <w:shd w:val="clear" w:color="auto" w:fill="auto"/>
          </w:tcPr>
          <w:p w:rsidR="002925E8" w:rsidRPr="00086A9F" w:rsidRDefault="002925E8" w:rsidP="00086A9F">
            <w:pPr>
              <w:pStyle w:val="a9"/>
              <w:spacing w:line="360" w:lineRule="auto"/>
              <w:ind w:firstLine="0"/>
              <w:rPr>
                <w:b/>
                <w:i/>
                <w:color w:val="000000"/>
                <w:sz w:val="20"/>
              </w:rPr>
            </w:pPr>
            <w:r w:rsidRPr="00086A9F">
              <w:rPr>
                <w:b/>
                <w:i/>
                <w:color w:val="000000"/>
                <w:sz w:val="20"/>
              </w:rPr>
              <w:t>Затраты на производственную рабочую силу, млн. руб.</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Подготовительный цех</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3,6</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3,5424</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3,6</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3,6576</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14,4</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Машинный цех</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4,464</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4,32</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4,464</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4,608</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17,856</w:t>
            </w:r>
          </w:p>
        </w:tc>
      </w:tr>
      <w:tr w:rsidR="002925E8" w:rsidRPr="00086A9F" w:rsidTr="00086A9F">
        <w:trPr>
          <w:cantSplit/>
          <w:jc w:val="center"/>
        </w:trPr>
        <w:tc>
          <w:tcPr>
            <w:tcW w:w="1334" w:type="pct"/>
            <w:shd w:val="clear" w:color="auto" w:fill="auto"/>
          </w:tcPr>
          <w:p w:rsidR="002925E8" w:rsidRPr="00086A9F" w:rsidRDefault="002925E8" w:rsidP="00086A9F">
            <w:pPr>
              <w:pStyle w:val="a9"/>
              <w:spacing w:line="360" w:lineRule="auto"/>
              <w:ind w:firstLine="0"/>
              <w:rPr>
                <w:color w:val="000000"/>
                <w:sz w:val="20"/>
              </w:rPr>
            </w:pPr>
            <w:r w:rsidRPr="00086A9F">
              <w:rPr>
                <w:color w:val="000000"/>
                <w:sz w:val="20"/>
              </w:rPr>
              <w:t>Итого по предприятию</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8,064</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7,8624</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8,064</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8,2656</w:t>
            </w:r>
          </w:p>
        </w:tc>
        <w:tc>
          <w:tcPr>
            <w:tcW w:w="733" w:type="pct"/>
            <w:shd w:val="clear" w:color="auto" w:fill="auto"/>
          </w:tcPr>
          <w:p w:rsidR="002925E8" w:rsidRPr="00086A9F" w:rsidRDefault="00014E97" w:rsidP="00086A9F">
            <w:pPr>
              <w:pStyle w:val="a9"/>
              <w:spacing w:line="360" w:lineRule="auto"/>
              <w:ind w:firstLine="0"/>
              <w:rPr>
                <w:color w:val="000000"/>
                <w:sz w:val="20"/>
              </w:rPr>
            </w:pPr>
            <w:r w:rsidRPr="00086A9F">
              <w:rPr>
                <w:color w:val="000000"/>
                <w:sz w:val="20"/>
              </w:rPr>
              <w:t>32,256</w:t>
            </w:r>
          </w:p>
        </w:tc>
      </w:tr>
    </w:tbl>
    <w:p w:rsidR="00014E97" w:rsidRPr="00E65438" w:rsidRDefault="00014E97" w:rsidP="00E65438">
      <w:pPr>
        <w:tabs>
          <w:tab w:val="left" w:pos="900"/>
        </w:tabs>
        <w:spacing w:line="360" w:lineRule="auto"/>
        <w:ind w:firstLine="709"/>
        <w:jc w:val="both"/>
        <w:rPr>
          <w:color w:val="000000"/>
          <w:sz w:val="28"/>
          <w:szCs w:val="28"/>
        </w:rPr>
      </w:pPr>
    </w:p>
    <w:p w:rsidR="002925E8" w:rsidRPr="00E65438" w:rsidRDefault="00014E97" w:rsidP="00E65438">
      <w:pPr>
        <w:spacing w:line="360" w:lineRule="auto"/>
        <w:ind w:firstLine="709"/>
        <w:jc w:val="both"/>
        <w:rPr>
          <w:color w:val="000000"/>
          <w:sz w:val="28"/>
          <w:szCs w:val="28"/>
        </w:rPr>
      </w:pPr>
      <w:r w:rsidRPr="00E65438">
        <w:rPr>
          <w:color w:val="000000"/>
          <w:sz w:val="28"/>
          <w:szCs w:val="28"/>
        </w:rPr>
        <w:t>Составим бюджет накладных расходов</w:t>
      </w:r>
      <w:r w:rsidR="006961FD" w:rsidRPr="00E65438">
        <w:rPr>
          <w:color w:val="000000"/>
          <w:sz w:val="28"/>
          <w:szCs w:val="28"/>
        </w:rPr>
        <w:t>.</w:t>
      </w:r>
      <w:r w:rsidR="00030E79" w:rsidRPr="00E65438">
        <w:rPr>
          <w:color w:val="000000"/>
          <w:sz w:val="28"/>
          <w:szCs w:val="28"/>
        </w:rPr>
        <w:t xml:space="preserve"> </w:t>
      </w:r>
      <w:r w:rsidR="006961FD" w:rsidRPr="00E65438">
        <w:rPr>
          <w:color w:val="000000"/>
          <w:sz w:val="28"/>
          <w:szCs w:val="28"/>
        </w:rPr>
        <w:t xml:space="preserve">Постоянные </w:t>
      </w:r>
      <w:r w:rsidR="00030E79" w:rsidRPr="00E65438">
        <w:rPr>
          <w:color w:val="000000"/>
          <w:sz w:val="28"/>
          <w:szCs w:val="28"/>
        </w:rPr>
        <w:t xml:space="preserve">накладные расходы списываются </w:t>
      </w:r>
      <w:r w:rsidR="006961FD" w:rsidRPr="00E65438">
        <w:rPr>
          <w:color w:val="000000"/>
          <w:sz w:val="28"/>
          <w:szCs w:val="28"/>
        </w:rPr>
        <w:t xml:space="preserve">на себестоимость равными частями, поскольку их нельзя отнести к изготовлению какого-либо вида продукции. Переменные </w:t>
      </w:r>
      <w:r w:rsidR="00030E79" w:rsidRPr="00E65438">
        <w:rPr>
          <w:color w:val="000000"/>
          <w:sz w:val="28"/>
          <w:szCs w:val="28"/>
        </w:rPr>
        <w:t xml:space="preserve">накладные расходы </w:t>
      </w:r>
      <w:r w:rsidR="006961FD" w:rsidRPr="00E65438">
        <w:rPr>
          <w:color w:val="000000"/>
          <w:sz w:val="28"/>
          <w:szCs w:val="28"/>
        </w:rPr>
        <w:t>определяются по формуле:</w:t>
      </w:r>
    </w:p>
    <w:p w:rsidR="00245D10" w:rsidRDefault="00245D10" w:rsidP="00E65438">
      <w:pPr>
        <w:spacing w:line="360" w:lineRule="auto"/>
        <w:ind w:firstLine="709"/>
        <w:jc w:val="both"/>
        <w:rPr>
          <w:color w:val="000000"/>
          <w:sz w:val="28"/>
          <w:szCs w:val="28"/>
        </w:rPr>
      </w:pPr>
    </w:p>
    <w:p w:rsidR="00030E79" w:rsidRPr="00E65438" w:rsidRDefault="00030E79" w:rsidP="00E65438">
      <w:pPr>
        <w:spacing w:line="360" w:lineRule="auto"/>
        <w:ind w:firstLine="709"/>
        <w:jc w:val="both"/>
        <w:rPr>
          <w:color w:val="000000"/>
          <w:sz w:val="28"/>
          <w:szCs w:val="28"/>
        </w:rPr>
      </w:pPr>
      <w:r w:rsidRPr="00E65438">
        <w:rPr>
          <w:color w:val="000000"/>
          <w:position w:val="-14"/>
          <w:sz w:val="28"/>
          <w:szCs w:val="28"/>
        </w:rPr>
        <w:object w:dxaOrig="8020" w:dyaOrig="380">
          <v:shape id="_x0000_i1054" type="#_x0000_t75" style="width:401.25pt;height:18.75pt" o:ole="">
            <v:imagedata r:id="rId63" o:title=""/>
          </v:shape>
          <o:OLEObject Type="Embed" ProgID="Equation.3" ShapeID="_x0000_i1054" DrawAspect="Content" ObjectID="_1457439174" r:id="rId64"/>
        </w:object>
      </w:r>
    </w:p>
    <w:p w:rsidR="00030E79" w:rsidRPr="00E65438" w:rsidRDefault="00030E79" w:rsidP="00E65438">
      <w:pPr>
        <w:spacing w:line="360" w:lineRule="auto"/>
        <w:ind w:firstLine="709"/>
        <w:jc w:val="both"/>
        <w:rPr>
          <w:color w:val="000000"/>
          <w:sz w:val="28"/>
          <w:szCs w:val="28"/>
        </w:rPr>
      </w:pPr>
    </w:p>
    <w:p w:rsidR="006961FD" w:rsidRPr="00E65438" w:rsidRDefault="00030E79" w:rsidP="00E65438">
      <w:pPr>
        <w:spacing w:line="360" w:lineRule="auto"/>
        <w:ind w:firstLine="709"/>
        <w:jc w:val="both"/>
        <w:rPr>
          <w:color w:val="000000"/>
          <w:sz w:val="28"/>
          <w:szCs w:val="28"/>
        </w:rPr>
      </w:pPr>
      <w:r w:rsidRPr="00E65438">
        <w:rPr>
          <w:color w:val="000000"/>
          <w:sz w:val="28"/>
          <w:szCs w:val="28"/>
        </w:rPr>
        <w:t>Для расчетов понадобятся данные бюджета затрат на приобретение сырья и материалов, а также данные табл. 6.</w:t>
      </w:r>
    </w:p>
    <w:p w:rsidR="00245D10" w:rsidRDefault="00245D10" w:rsidP="00E65438">
      <w:pPr>
        <w:spacing w:line="360" w:lineRule="auto"/>
        <w:ind w:firstLine="709"/>
        <w:jc w:val="both"/>
        <w:rPr>
          <w:color w:val="000000"/>
          <w:sz w:val="28"/>
          <w:szCs w:val="28"/>
        </w:rPr>
      </w:pPr>
    </w:p>
    <w:p w:rsidR="00030E79" w:rsidRPr="00E65438" w:rsidRDefault="00030E79"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0</w:t>
      </w:r>
      <w:r w:rsidR="00245D10">
        <w:rPr>
          <w:color w:val="000000"/>
          <w:sz w:val="28"/>
          <w:szCs w:val="28"/>
        </w:rPr>
        <w:t xml:space="preserve">. </w:t>
      </w:r>
      <w:r w:rsidRPr="00E65438">
        <w:rPr>
          <w:color w:val="000000"/>
          <w:sz w:val="28"/>
          <w:szCs w:val="28"/>
        </w:rPr>
        <w:t>Бюджет накладных расходов,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3"/>
        <w:gridCol w:w="1368"/>
        <w:gridCol w:w="1369"/>
        <w:gridCol w:w="1369"/>
        <w:gridCol w:w="1369"/>
        <w:gridCol w:w="1499"/>
      </w:tblGrid>
      <w:tr w:rsidR="00030E79" w:rsidRPr="00086A9F" w:rsidTr="00086A9F">
        <w:trPr>
          <w:cantSplit/>
          <w:jc w:val="center"/>
        </w:trPr>
        <w:tc>
          <w:tcPr>
            <w:tcW w:w="1250" w:type="pct"/>
            <w:vMerge w:val="restart"/>
            <w:shd w:val="clear" w:color="auto" w:fill="auto"/>
          </w:tcPr>
          <w:p w:rsidR="00030E79" w:rsidRPr="00086A9F" w:rsidRDefault="00030E79" w:rsidP="00086A9F">
            <w:pPr>
              <w:pStyle w:val="a9"/>
              <w:spacing w:line="360" w:lineRule="auto"/>
              <w:ind w:firstLine="0"/>
              <w:rPr>
                <w:b/>
                <w:color w:val="000000"/>
                <w:sz w:val="20"/>
              </w:rPr>
            </w:pPr>
            <w:r w:rsidRPr="00086A9F">
              <w:rPr>
                <w:b/>
                <w:color w:val="000000"/>
                <w:sz w:val="20"/>
              </w:rPr>
              <w:t>Показатель</w:t>
            </w:r>
          </w:p>
        </w:tc>
        <w:tc>
          <w:tcPr>
            <w:tcW w:w="2942" w:type="pct"/>
            <w:gridSpan w:val="4"/>
            <w:shd w:val="clear" w:color="auto" w:fill="auto"/>
          </w:tcPr>
          <w:p w:rsidR="00030E79" w:rsidRPr="00086A9F" w:rsidRDefault="00030E79" w:rsidP="00086A9F">
            <w:pPr>
              <w:pStyle w:val="a9"/>
              <w:spacing w:line="360" w:lineRule="auto"/>
              <w:ind w:firstLine="0"/>
              <w:rPr>
                <w:b/>
                <w:color w:val="000000"/>
                <w:sz w:val="20"/>
              </w:rPr>
            </w:pPr>
            <w:r w:rsidRPr="00086A9F">
              <w:rPr>
                <w:b/>
                <w:color w:val="000000"/>
                <w:sz w:val="20"/>
              </w:rPr>
              <w:t>Квартал</w:t>
            </w:r>
          </w:p>
        </w:tc>
        <w:tc>
          <w:tcPr>
            <w:tcW w:w="808" w:type="pct"/>
            <w:vMerge w:val="restart"/>
            <w:shd w:val="clear" w:color="auto" w:fill="auto"/>
          </w:tcPr>
          <w:p w:rsidR="00030E79" w:rsidRPr="00086A9F" w:rsidRDefault="00030E79" w:rsidP="00086A9F">
            <w:pPr>
              <w:pStyle w:val="a9"/>
              <w:spacing w:line="360" w:lineRule="auto"/>
              <w:ind w:firstLine="0"/>
              <w:rPr>
                <w:b/>
                <w:color w:val="000000"/>
                <w:sz w:val="20"/>
              </w:rPr>
            </w:pPr>
            <w:r w:rsidRPr="00086A9F">
              <w:rPr>
                <w:b/>
                <w:color w:val="000000"/>
                <w:sz w:val="20"/>
              </w:rPr>
              <w:t>За год</w:t>
            </w:r>
          </w:p>
        </w:tc>
      </w:tr>
      <w:tr w:rsidR="00030E79" w:rsidRPr="00086A9F" w:rsidTr="00086A9F">
        <w:trPr>
          <w:cantSplit/>
          <w:jc w:val="center"/>
        </w:trPr>
        <w:tc>
          <w:tcPr>
            <w:tcW w:w="1250" w:type="pct"/>
            <w:vMerge/>
            <w:shd w:val="clear" w:color="auto" w:fill="auto"/>
          </w:tcPr>
          <w:p w:rsidR="00030E79" w:rsidRPr="00086A9F" w:rsidRDefault="00030E79" w:rsidP="00086A9F">
            <w:pPr>
              <w:pStyle w:val="a9"/>
              <w:spacing w:line="360" w:lineRule="auto"/>
              <w:ind w:firstLine="0"/>
              <w:rPr>
                <w:color w:val="000000"/>
                <w:sz w:val="20"/>
              </w:rPr>
            </w:pPr>
          </w:p>
        </w:tc>
        <w:tc>
          <w:tcPr>
            <w:tcW w:w="736" w:type="pct"/>
            <w:shd w:val="clear" w:color="auto" w:fill="auto"/>
          </w:tcPr>
          <w:p w:rsidR="00030E79" w:rsidRPr="00086A9F" w:rsidRDefault="00030E79" w:rsidP="00086A9F">
            <w:pPr>
              <w:pStyle w:val="a9"/>
              <w:spacing w:line="360" w:lineRule="auto"/>
              <w:ind w:firstLine="0"/>
              <w:rPr>
                <w:b/>
                <w:color w:val="000000"/>
                <w:sz w:val="20"/>
                <w:lang w:val="en-US"/>
              </w:rPr>
            </w:pPr>
            <w:r w:rsidRPr="00086A9F">
              <w:rPr>
                <w:b/>
                <w:color w:val="000000"/>
                <w:sz w:val="20"/>
                <w:lang w:val="en-US"/>
              </w:rPr>
              <w:t>I</w:t>
            </w:r>
          </w:p>
        </w:tc>
        <w:tc>
          <w:tcPr>
            <w:tcW w:w="736" w:type="pct"/>
            <w:shd w:val="clear" w:color="auto" w:fill="auto"/>
          </w:tcPr>
          <w:p w:rsidR="00030E79" w:rsidRPr="00086A9F" w:rsidRDefault="00030E79" w:rsidP="00086A9F">
            <w:pPr>
              <w:pStyle w:val="a9"/>
              <w:spacing w:line="360" w:lineRule="auto"/>
              <w:ind w:firstLine="0"/>
              <w:rPr>
                <w:b/>
                <w:color w:val="000000"/>
                <w:sz w:val="20"/>
                <w:lang w:val="en-US"/>
              </w:rPr>
            </w:pPr>
            <w:r w:rsidRPr="00086A9F">
              <w:rPr>
                <w:b/>
                <w:color w:val="000000"/>
                <w:sz w:val="20"/>
                <w:lang w:val="en-US"/>
              </w:rPr>
              <w:t>II</w:t>
            </w:r>
          </w:p>
        </w:tc>
        <w:tc>
          <w:tcPr>
            <w:tcW w:w="736" w:type="pct"/>
            <w:shd w:val="clear" w:color="auto" w:fill="auto"/>
          </w:tcPr>
          <w:p w:rsidR="00030E79" w:rsidRPr="00086A9F" w:rsidRDefault="00030E79" w:rsidP="00086A9F">
            <w:pPr>
              <w:pStyle w:val="a9"/>
              <w:spacing w:line="360" w:lineRule="auto"/>
              <w:ind w:firstLine="0"/>
              <w:rPr>
                <w:b/>
                <w:color w:val="000000"/>
                <w:sz w:val="20"/>
                <w:lang w:val="en-US"/>
              </w:rPr>
            </w:pPr>
            <w:r w:rsidRPr="00086A9F">
              <w:rPr>
                <w:b/>
                <w:color w:val="000000"/>
                <w:sz w:val="20"/>
                <w:lang w:val="en-US"/>
              </w:rPr>
              <w:t>III</w:t>
            </w:r>
          </w:p>
        </w:tc>
        <w:tc>
          <w:tcPr>
            <w:tcW w:w="736" w:type="pct"/>
            <w:shd w:val="clear" w:color="auto" w:fill="auto"/>
          </w:tcPr>
          <w:p w:rsidR="00030E79" w:rsidRPr="00086A9F" w:rsidRDefault="00030E79" w:rsidP="00086A9F">
            <w:pPr>
              <w:pStyle w:val="a9"/>
              <w:spacing w:line="360" w:lineRule="auto"/>
              <w:ind w:firstLine="0"/>
              <w:rPr>
                <w:b/>
                <w:color w:val="000000"/>
                <w:sz w:val="20"/>
                <w:lang w:val="en-US"/>
              </w:rPr>
            </w:pPr>
            <w:r w:rsidRPr="00086A9F">
              <w:rPr>
                <w:b/>
                <w:color w:val="000000"/>
                <w:sz w:val="20"/>
                <w:lang w:val="en-US"/>
              </w:rPr>
              <w:t>IV</w:t>
            </w:r>
          </w:p>
        </w:tc>
        <w:tc>
          <w:tcPr>
            <w:tcW w:w="808" w:type="pct"/>
            <w:vMerge/>
            <w:shd w:val="clear" w:color="auto" w:fill="auto"/>
          </w:tcPr>
          <w:p w:rsidR="00030E79" w:rsidRPr="00086A9F" w:rsidRDefault="00030E79" w:rsidP="00086A9F">
            <w:pPr>
              <w:pStyle w:val="a9"/>
              <w:spacing w:line="360" w:lineRule="auto"/>
              <w:ind w:firstLine="0"/>
              <w:rPr>
                <w:color w:val="000000"/>
                <w:sz w:val="20"/>
              </w:rPr>
            </w:pPr>
          </w:p>
        </w:tc>
      </w:tr>
      <w:tr w:rsidR="00030E79" w:rsidRPr="00086A9F" w:rsidTr="00086A9F">
        <w:trPr>
          <w:cantSplit/>
          <w:jc w:val="center"/>
        </w:trPr>
        <w:tc>
          <w:tcPr>
            <w:tcW w:w="5000" w:type="pct"/>
            <w:gridSpan w:val="6"/>
            <w:shd w:val="clear" w:color="auto" w:fill="auto"/>
          </w:tcPr>
          <w:p w:rsidR="00030E79" w:rsidRPr="00086A9F" w:rsidRDefault="00030E79" w:rsidP="00086A9F">
            <w:pPr>
              <w:pStyle w:val="a9"/>
              <w:spacing w:line="360" w:lineRule="auto"/>
              <w:ind w:firstLine="0"/>
              <w:rPr>
                <w:b/>
                <w:i/>
                <w:color w:val="000000"/>
                <w:sz w:val="20"/>
              </w:rPr>
            </w:pPr>
            <w:r w:rsidRPr="00086A9F">
              <w:rPr>
                <w:b/>
                <w:i/>
                <w:color w:val="000000"/>
                <w:sz w:val="20"/>
              </w:rPr>
              <w:t>Переменные накладные затраты</w:t>
            </w:r>
          </w:p>
        </w:tc>
      </w:tr>
      <w:tr w:rsidR="00030E79" w:rsidRPr="00086A9F" w:rsidTr="00086A9F">
        <w:trPr>
          <w:cantSplit/>
          <w:jc w:val="center"/>
        </w:trPr>
        <w:tc>
          <w:tcPr>
            <w:tcW w:w="1250"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Продукция А</w:t>
            </w:r>
          </w:p>
        </w:tc>
        <w:tc>
          <w:tcPr>
            <w:tcW w:w="736"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0,6</w:t>
            </w:r>
          </w:p>
        </w:tc>
        <w:tc>
          <w:tcPr>
            <w:tcW w:w="736"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0,54</w:t>
            </w:r>
          </w:p>
        </w:tc>
        <w:tc>
          <w:tcPr>
            <w:tcW w:w="736"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0,6</w:t>
            </w:r>
          </w:p>
        </w:tc>
        <w:tc>
          <w:tcPr>
            <w:tcW w:w="736"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0,66</w:t>
            </w:r>
          </w:p>
        </w:tc>
        <w:tc>
          <w:tcPr>
            <w:tcW w:w="808"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2,4</w:t>
            </w:r>
          </w:p>
        </w:tc>
      </w:tr>
      <w:tr w:rsidR="00030E79" w:rsidRPr="00086A9F" w:rsidTr="00086A9F">
        <w:trPr>
          <w:cantSplit/>
          <w:jc w:val="center"/>
        </w:trPr>
        <w:tc>
          <w:tcPr>
            <w:tcW w:w="1250"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Продукция Б</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2,52</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2,52</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2,52</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2,52</w:t>
            </w:r>
          </w:p>
        </w:tc>
        <w:tc>
          <w:tcPr>
            <w:tcW w:w="808"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10,08</w:t>
            </w:r>
          </w:p>
        </w:tc>
      </w:tr>
      <w:tr w:rsidR="00030E79" w:rsidRPr="00086A9F" w:rsidTr="00086A9F">
        <w:trPr>
          <w:cantSplit/>
          <w:jc w:val="center"/>
        </w:trPr>
        <w:tc>
          <w:tcPr>
            <w:tcW w:w="1250"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Итого</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3,12</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3,06</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3,12</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3,18</w:t>
            </w:r>
          </w:p>
        </w:tc>
        <w:tc>
          <w:tcPr>
            <w:tcW w:w="808"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12,48</w:t>
            </w:r>
          </w:p>
        </w:tc>
      </w:tr>
      <w:tr w:rsidR="00030E79" w:rsidRPr="00086A9F" w:rsidTr="00086A9F">
        <w:trPr>
          <w:cantSplit/>
          <w:jc w:val="center"/>
        </w:trPr>
        <w:tc>
          <w:tcPr>
            <w:tcW w:w="5000" w:type="pct"/>
            <w:gridSpan w:val="6"/>
            <w:shd w:val="clear" w:color="auto" w:fill="auto"/>
          </w:tcPr>
          <w:p w:rsidR="00030E79" w:rsidRPr="00086A9F" w:rsidRDefault="00030E79" w:rsidP="00086A9F">
            <w:pPr>
              <w:pStyle w:val="a9"/>
              <w:spacing w:line="360" w:lineRule="auto"/>
              <w:ind w:firstLine="0"/>
              <w:rPr>
                <w:b/>
                <w:i/>
                <w:color w:val="000000"/>
                <w:sz w:val="20"/>
              </w:rPr>
            </w:pPr>
            <w:r w:rsidRPr="00086A9F">
              <w:rPr>
                <w:b/>
                <w:i/>
                <w:color w:val="000000"/>
                <w:sz w:val="20"/>
              </w:rPr>
              <w:t>Постоянные накладные расходы</w:t>
            </w:r>
          </w:p>
        </w:tc>
      </w:tr>
      <w:tr w:rsidR="00030E79" w:rsidRPr="00086A9F" w:rsidTr="00086A9F">
        <w:trPr>
          <w:cantSplit/>
          <w:jc w:val="center"/>
        </w:trPr>
        <w:tc>
          <w:tcPr>
            <w:tcW w:w="1250"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По предприятию</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6</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6</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6</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6</w:t>
            </w:r>
          </w:p>
        </w:tc>
        <w:tc>
          <w:tcPr>
            <w:tcW w:w="808"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24</w:t>
            </w:r>
          </w:p>
        </w:tc>
      </w:tr>
      <w:tr w:rsidR="00030E79" w:rsidRPr="00086A9F" w:rsidTr="00086A9F">
        <w:trPr>
          <w:cantSplit/>
          <w:jc w:val="center"/>
        </w:trPr>
        <w:tc>
          <w:tcPr>
            <w:tcW w:w="1250" w:type="pct"/>
            <w:shd w:val="clear" w:color="auto" w:fill="auto"/>
          </w:tcPr>
          <w:p w:rsidR="00030E79" w:rsidRPr="00086A9F" w:rsidRDefault="00030E79" w:rsidP="00086A9F">
            <w:pPr>
              <w:pStyle w:val="a9"/>
              <w:spacing w:line="360" w:lineRule="auto"/>
              <w:ind w:firstLine="0"/>
              <w:rPr>
                <w:color w:val="000000"/>
                <w:sz w:val="20"/>
              </w:rPr>
            </w:pPr>
            <w:r w:rsidRPr="00086A9F">
              <w:rPr>
                <w:color w:val="000000"/>
                <w:sz w:val="20"/>
              </w:rPr>
              <w:t>Итого накладных расходов</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9,12</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9,06</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9,12</w:t>
            </w:r>
          </w:p>
        </w:tc>
        <w:tc>
          <w:tcPr>
            <w:tcW w:w="736"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9,18</w:t>
            </w:r>
          </w:p>
        </w:tc>
        <w:tc>
          <w:tcPr>
            <w:tcW w:w="808" w:type="pct"/>
            <w:shd w:val="clear" w:color="auto" w:fill="auto"/>
          </w:tcPr>
          <w:p w:rsidR="00030E79" w:rsidRPr="00086A9F" w:rsidRDefault="008A0CFA" w:rsidP="00086A9F">
            <w:pPr>
              <w:pStyle w:val="a9"/>
              <w:spacing w:line="360" w:lineRule="auto"/>
              <w:ind w:firstLine="0"/>
              <w:rPr>
                <w:color w:val="000000"/>
                <w:sz w:val="20"/>
              </w:rPr>
            </w:pPr>
            <w:r w:rsidRPr="00086A9F">
              <w:rPr>
                <w:color w:val="000000"/>
                <w:sz w:val="20"/>
              </w:rPr>
              <w:t>36,48</w:t>
            </w:r>
          </w:p>
        </w:tc>
      </w:tr>
    </w:tbl>
    <w:p w:rsidR="00030E79" w:rsidRPr="00E65438" w:rsidRDefault="00030E79" w:rsidP="00E65438">
      <w:pPr>
        <w:spacing w:line="360" w:lineRule="auto"/>
        <w:ind w:firstLine="709"/>
        <w:jc w:val="both"/>
        <w:rPr>
          <w:color w:val="000000"/>
          <w:sz w:val="28"/>
          <w:szCs w:val="28"/>
        </w:rPr>
      </w:pPr>
    </w:p>
    <w:p w:rsidR="003B6DED" w:rsidRPr="00E65438" w:rsidRDefault="008A0CFA" w:rsidP="00E65438">
      <w:pPr>
        <w:spacing w:line="360" w:lineRule="auto"/>
        <w:ind w:firstLine="709"/>
        <w:jc w:val="both"/>
        <w:rPr>
          <w:color w:val="000000"/>
          <w:sz w:val="28"/>
          <w:szCs w:val="28"/>
        </w:rPr>
      </w:pPr>
      <w:r w:rsidRPr="00E65438">
        <w:rPr>
          <w:color w:val="000000"/>
          <w:sz w:val="28"/>
          <w:szCs w:val="28"/>
        </w:rPr>
        <w:t>Определим величину запасов на конец планового периода.</w:t>
      </w:r>
      <w:r w:rsidR="003B6DED" w:rsidRPr="00E65438">
        <w:rPr>
          <w:color w:val="000000"/>
          <w:sz w:val="28"/>
          <w:szCs w:val="28"/>
        </w:rPr>
        <w:t xml:space="preserve"> Для этого необходимо определить запасы сырья и материалов и запасы готовой продукции на конец периода в денежном выражении. Расчетные формулы выглядят следующим образом:</w:t>
      </w:r>
    </w:p>
    <w:p w:rsidR="00245D10" w:rsidRDefault="00245D10" w:rsidP="00E65438">
      <w:pPr>
        <w:tabs>
          <w:tab w:val="left" w:pos="3948"/>
        </w:tabs>
        <w:spacing w:line="360" w:lineRule="auto"/>
        <w:ind w:firstLine="709"/>
        <w:jc w:val="both"/>
        <w:rPr>
          <w:color w:val="000000"/>
          <w:sz w:val="28"/>
          <w:szCs w:val="28"/>
        </w:rPr>
      </w:pPr>
    </w:p>
    <w:p w:rsidR="003B6DED" w:rsidRPr="00E65438" w:rsidRDefault="00001B4C" w:rsidP="00E65438">
      <w:pPr>
        <w:tabs>
          <w:tab w:val="left" w:pos="3948"/>
        </w:tabs>
        <w:spacing w:line="360" w:lineRule="auto"/>
        <w:ind w:firstLine="709"/>
        <w:jc w:val="both"/>
        <w:rPr>
          <w:color w:val="000000"/>
          <w:sz w:val="28"/>
          <w:szCs w:val="28"/>
        </w:rPr>
      </w:pPr>
      <w:r w:rsidRPr="00E65438">
        <w:rPr>
          <w:color w:val="000000"/>
          <w:position w:val="-14"/>
          <w:sz w:val="28"/>
          <w:szCs w:val="28"/>
        </w:rPr>
        <w:object w:dxaOrig="7420" w:dyaOrig="400">
          <v:shape id="_x0000_i1055" type="#_x0000_t75" style="width:371.25pt;height:20.25pt" o:ole="">
            <v:imagedata r:id="rId65" o:title=""/>
          </v:shape>
          <o:OLEObject Type="Embed" ProgID="Equation.3" ShapeID="_x0000_i1055" DrawAspect="Content" ObjectID="_1457439175" r:id="rId66"/>
        </w:object>
      </w:r>
    </w:p>
    <w:p w:rsidR="003B6DED" w:rsidRPr="00E65438" w:rsidRDefault="00001B4C" w:rsidP="00E65438">
      <w:pPr>
        <w:spacing w:line="360" w:lineRule="auto"/>
        <w:ind w:firstLine="709"/>
        <w:jc w:val="both"/>
        <w:rPr>
          <w:color w:val="000000"/>
          <w:sz w:val="28"/>
          <w:szCs w:val="28"/>
        </w:rPr>
      </w:pPr>
      <w:r w:rsidRPr="00E65438">
        <w:rPr>
          <w:color w:val="000000"/>
          <w:position w:val="-16"/>
          <w:sz w:val="28"/>
          <w:szCs w:val="28"/>
        </w:rPr>
        <w:object w:dxaOrig="8480" w:dyaOrig="420">
          <v:shape id="_x0000_i1056" type="#_x0000_t75" style="width:423.75pt;height:21pt" o:ole="">
            <v:imagedata r:id="rId67" o:title=""/>
          </v:shape>
          <o:OLEObject Type="Embed" ProgID="Equation.3" ShapeID="_x0000_i1056" DrawAspect="Content" ObjectID="_1457439176" r:id="rId68"/>
        </w:object>
      </w:r>
    </w:p>
    <w:p w:rsidR="00245D10" w:rsidRPr="00245D10" w:rsidRDefault="00245D10" w:rsidP="00245D10">
      <w:pPr>
        <w:spacing w:line="360" w:lineRule="auto"/>
        <w:rPr>
          <w:color w:val="FFFFFF"/>
          <w:sz w:val="28"/>
          <w:szCs w:val="28"/>
        </w:rPr>
      </w:pPr>
      <w:r w:rsidRPr="00245D10">
        <w:rPr>
          <w:color w:val="FFFFFF"/>
          <w:sz w:val="28"/>
          <w:szCs w:val="28"/>
        </w:rPr>
        <w:t>прогнозирование банкротство планирование эффективность</w:t>
      </w:r>
    </w:p>
    <w:p w:rsidR="003B6DED" w:rsidRPr="00E65438" w:rsidRDefault="003B6DED" w:rsidP="00E65438">
      <w:pPr>
        <w:spacing w:line="360" w:lineRule="auto"/>
        <w:ind w:firstLine="709"/>
        <w:jc w:val="both"/>
        <w:rPr>
          <w:color w:val="000000"/>
          <w:sz w:val="28"/>
          <w:szCs w:val="28"/>
        </w:rPr>
      </w:pPr>
      <w:r w:rsidRPr="00E65438">
        <w:rPr>
          <w:color w:val="000000"/>
          <w:sz w:val="28"/>
          <w:szCs w:val="28"/>
        </w:rPr>
        <w:t xml:space="preserve">Стоит отметить, что в состав средних переменных затрат на единицу продукции входят затраты на сырье и материалы, оплату труда, а также переменные накладные расходы, которые рассчитываются </w:t>
      </w:r>
      <w:r w:rsidR="00E80151" w:rsidRPr="00E65438">
        <w:rPr>
          <w:color w:val="000000"/>
          <w:sz w:val="28"/>
          <w:szCs w:val="28"/>
        </w:rPr>
        <w:t>без учета необходимого выпуска</w:t>
      </w:r>
      <w:r w:rsidRPr="00E65438">
        <w:rPr>
          <w:color w:val="000000"/>
          <w:sz w:val="28"/>
          <w:szCs w:val="28"/>
        </w:rPr>
        <w:t>:</w:t>
      </w:r>
    </w:p>
    <w:p w:rsidR="00523851" w:rsidRDefault="00523851" w:rsidP="00E65438">
      <w:pPr>
        <w:spacing w:line="360" w:lineRule="auto"/>
        <w:ind w:firstLine="709"/>
        <w:jc w:val="both"/>
        <w:rPr>
          <w:color w:val="000000"/>
          <w:sz w:val="28"/>
          <w:szCs w:val="28"/>
        </w:rPr>
      </w:pPr>
    </w:p>
    <w:p w:rsidR="003B6DED" w:rsidRPr="00E65438" w:rsidRDefault="00E80151" w:rsidP="00E65438">
      <w:pPr>
        <w:spacing w:line="360" w:lineRule="auto"/>
        <w:ind w:firstLine="709"/>
        <w:jc w:val="both"/>
        <w:rPr>
          <w:color w:val="000000"/>
          <w:sz w:val="28"/>
          <w:szCs w:val="28"/>
        </w:rPr>
      </w:pPr>
      <w:r w:rsidRPr="00E65438">
        <w:rPr>
          <w:color w:val="000000"/>
          <w:position w:val="-14"/>
          <w:sz w:val="28"/>
          <w:szCs w:val="28"/>
        </w:rPr>
        <w:object w:dxaOrig="2520" w:dyaOrig="380">
          <v:shape id="_x0000_i1057" type="#_x0000_t75" style="width:126pt;height:18.75pt" o:ole="">
            <v:imagedata r:id="rId69" o:title=""/>
          </v:shape>
          <o:OLEObject Type="Embed" ProgID="Equation.3" ShapeID="_x0000_i1057" DrawAspect="Content" ObjectID="_1457439177" r:id="rId70"/>
        </w:object>
      </w:r>
    </w:p>
    <w:p w:rsidR="003B6DED" w:rsidRPr="00E65438" w:rsidRDefault="00E80151" w:rsidP="00E65438">
      <w:pPr>
        <w:spacing w:line="360" w:lineRule="auto"/>
        <w:ind w:firstLine="709"/>
        <w:jc w:val="both"/>
        <w:rPr>
          <w:color w:val="000000"/>
          <w:sz w:val="28"/>
          <w:szCs w:val="28"/>
        </w:rPr>
      </w:pPr>
      <w:r w:rsidRPr="00E65438">
        <w:rPr>
          <w:color w:val="000000"/>
          <w:position w:val="-14"/>
          <w:sz w:val="28"/>
          <w:szCs w:val="28"/>
        </w:rPr>
        <w:object w:dxaOrig="4860" w:dyaOrig="380">
          <v:shape id="_x0000_i1058" type="#_x0000_t75" style="width:243pt;height:18.75pt" o:ole="">
            <v:imagedata r:id="rId71" o:title=""/>
          </v:shape>
          <o:OLEObject Type="Embed" ProgID="Equation.3" ShapeID="_x0000_i1058" DrawAspect="Content" ObjectID="_1457439178" r:id="rId72"/>
        </w:object>
      </w:r>
    </w:p>
    <w:p w:rsidR="00E80151" w:rsidRPr="00E65438" w:rsidRDefault="00E80151" w:rsidP="00E65438">
      <w:pPr>
        <w:spacing w:line="360" w:lineRule="auto"/>
        <w:ind w:firstLine="709"/>
        <w:jc w:val="both"/>
        <w:rPr>
          <w:color w:val="000000"/>
          <w:sz w:val="28"/>
          <w:szCs w:val="28"/>
        </w:rPr>
      </w:pPr>
      <w:r w:rsidRPr="00E65438">
        <w:rPr>
          <w:color w:val="000000"/>
          <w:position w:val="-10"/>
          <w:sz w:val="28"/>
          <w:szCs w:val="28"/>
        </w:rPr>
        <w:object w:dxaOrig="5300" w:dyaOrig="320">
          <v:shape id="_x0000_i1059" type="#_x0000_t75" style="width:264.75pt;height:15.75pt" o:ole="">
            <v:imagedata r:id="rId73" o:title=""/>
          </v:shape>
          <o:OLEObject Type="Embed" ProgID="Equation.3" ShapeID="_x0000_i1059" DrawAspect="Content" ObjectID="_1457439179" r:id="rId74"/>
        </w:object>
      </w:r>
    </w:p>
    <w:p w:rsidR="00E80151" w:rsidRPr="00E65438" w:rsidRDefault="00E80151" w:rsidP="00E65438">
      <w:pPr>
        <w:spacing w:line="360" w:lineRule="auto"/>
        <w:ind w:firstLine="709"/>
        <w:jc w:val="both"/>
        <w:rPr>
          <w:color w:val="000000"/>
          <w:sz w:val="28"/>
          <w:szCs w:val="28"/>
        </w:rPr>
      </w:pPr>
    </w:p>
    <w:p w:rsidR="003B6DED" w:rsidRPr="00E65438" w:rsidRDefault="00E80151" w:rsidP="00E65438">
      <w:pPr>
        <w:spacing w:line="360" w:lineRule="auto"/>
        <w:ind w:firstLine="709"/>
        <w:jc w:val="both"/>
        <w:rPr>
          <w:color w:val="000000"/>
          <w:sz w:val="28"/>
          <w:szCs w:val="28"/>
        </w:rPr>
      </w:pPr>
      <w:r w:rsidRPr="00E65438">
        <w:rPr>
          <w:color w:val="000000"/>
          <w:sz w:val="28"/>
          <w:szCs w:val="28"/>
        </w:rPr>
        <w:t>Для определения запасов сырья и материала и готовой продукции на конец периода в денежном выражении понадобится информация из табл. 3 – 6.</w:t>
      </w:r>
    </w:p>
    <w:p w:rsidR="00523851" w:rsidRDefault="00523851" w:rsidP="00E65438">
      <w:pPr>
        <w:spacing w:line="360" w:lineRule="auto"/>
        <w:ind w:firstLine="709"/>
        <w:jc w:val="both"/>
        <w:rPr>
          <w:color w:val="000000"/>
          <w:sz w:val="28"/>
          <w:szCs w:val="28"/>
        </w:rPr>
      </w:pPr>
    </w:p>
    <w:p w:rsidR="00E80151" w:rsidRPr="00E65438" w:rsidRDefault="00E80151"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1</w:t>
      </w:r>
      <w:r w:rsidR="00523851">
        <w:rPr>
          <w:color w:val="000000"/>
          <w:sz w:val="28"/>
          <w:szCs w:val="28"/>
        </w:rPr>
        <w:t xml:space="preserve">. </w:t>
      </w:r>
      <w:r w:rsidRPr="00E65438">
        <w:rPr>
          <w:color w:val="000000"/>
          <w:sz w:val="28"/>
          <w:szCs w:val="28"/>
        </w:rPr>
        <w:t>Средние переменные затраты, тыс. руб. / шт.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85"/>
        <w:gridCol w:w="2255"/>
        <w:gridCol w:w="2257"/>
      </w:tblGrid>
      <w:tr w:rsidR="00E80151" w:rsidRPr="00086A9F" w:rsidTr="00086A9F">
        <w:trPr>
          <w:cantSplit/>
          <w:jc w:val="center"/>
        </w:trPr>
        <w:tc>
          <w:tcPr>
            <w:tcW w:w="2573" w:type="pct"/>
            <w:shd w:val="clear" w:color="auto" w:fill="auto"/>
          </w:tcPr>
          <w:p w:rsidR="00E80151" w:rsidRPr="00086A9F" w:rsidRDefault="00E80151" w:rsidP="00086A9F">
            <w:pPr>
              <w:pStyle w:val="a9"/>
              <w:spacing w:line="360" w:lineRule="auto"/>
              <w:ind w:firstLine="0"/>
              <w:rPr>
                <w:b/>
                <w:color w:val="000000"/>
                <w:sz w:val="20"/>
              </w:rPr>
            </w:pPr>
            <w:r w:rsidRPr="00086A9F">
              <w:rPr>
                <w:b/>
                <w:color w:val="000000"/>
                <w:sz w:val="20"/>
              </w:rPr>
              <w:t>Показатель</w:t>
            </w:r>
          </w:p>
        </w:tc>
        <w:tc>
          <w:tcPr>
            <w:tcW w:w="2427" w:type="pct"/>
            <w:gridSpan w:val="2"/>
            <w:shd w:val="clear" w:color="auto" w:fill="auto"/>
          </w:tcPr>
          <w:p w:rsidR="00E80151" w:rsidRPr="00086A9F" w:rsidRDefault="00E80151" w:rsidP="00086A9F">
            <w:pPr>
              <w:pStyle w:val="a9"/>
              <w:spacing w:line="360" w:lineRule="auto"/>
              <w:ind w:firstLine="0"/>
              <w:rPr>
                <w:b/>
                <w:color w:val="000000"/>
                <w:sz w:val="20"/>
              </w:rPr>
            </w:pPr>
            <w:r w:rsidRPr="00086A9F">
              <w:rPr>
                <w:b/>
                <w:color w:val="000000"/>
                <w:sz w:val="20"/>
              </w:rPr>
              <w:t>Продукция</w:t>
            </w:r>
          </w:p>
        </w:tc>
      </w:tr>
      <w:tr w:rsidR="00E80151" w:rsidRPr="00086A9F" w:rsidTr="00086A9F">
        <w:trPr>
          <w:cantSplit/>
          <w:jc w:val="center"/>
        </w:trPr>
        <w:tc>
          <w:tcPr>
            <w:tcW w:w="2573" w:type="pct"/>
            <w:shd w:val="clear" w:color="auto" w:fill="auto"/>
          </w:tcPr>
          <w:p w:rsidR="00E80151" w:rsidRPr="00086A9F" w:rsidRDefault="00E80151" w:rsidP="00086A9F">
            <w:pPr>
              <w:pStyle w:val="a9"/>
              <w:spacing w:line="360" w:lineRule="auto"/>
              <w:ind w:firstLine="0"/>
              <w:rPr>
                <w:color w:val="000000"/>
                <w:sz w:val="20"/>
              </w:rPr>
            </w:pPr>
            <w:r w:rsidRPr="00086A9F">
              <w:rPr>
                <w:color w:val="000000"/>
                <w:sz w:val="20"/>
              </w:rPr>
              <w:t>Сырье и материалы</w:t>
            </w:r>
          </w:p>
        </w:tc>
        <w:tc>
          <w:tcPr>
            <w:tcW w:w="1213" w:type="pct"/>
            <w:shd w:val="clear" w:color="auto" w:fill="auto"/>
          </w:tcPr>
          <w:p w:rsidR="00E80151" w:rsidRPr="00086A9F" w:rsidRDefault="00E80151" w:rsidP="00086A9F">
            <w:pPr>
              <w:pStyle w:val="a9"/>
              <w:spacing w:line="360" w:lineRule="auto"/>
              <w:ind w:firstLine="0"/>
              <w:rPr>
                <w:color w:val="000000"/>
                <w:sz w:val="20"/>
              </w:rPr>
            </w:pPr>
            <w:r w:rsidRPr="00086A9F">
              <w:rPr>
                <w:color w:val="000000"/>
                <w:sz w:val="20"/>
              </w:rPr>
              <w:t>1,44</w:t>
            </w:r>
          </w:p>
        </w:tc>
        <w:tc>
          <w:tcPr>
            <w:tcW w:w="1214" w:type="pct"/>
            <w:shd w:val="clear" w:color="auto" w:fill="auto"/>
          </w:tcPr>
          <w:p w:rsidR="00E80151" w:rsidRPr="00086A9F" w:rsidRDefault="00E80151" w:rsidP="00086A9F">
            <w:pPr>
              <w:pStyle w:val="a9"/>
              <w:spacing w:line="360" w:lineRule="auto"/>
              <w:ind w:firstLine="0"/>
              <w:rPr>
                <w:color w:val="000000"/>
                <w:sz w:val="20"/>
              </w:rPr>
            </w:pPr>
            <w:r w:rsidRPr="00086A9F">
              <w:rPr>
                <w:color w:val="000000"/>
                <w:sz w:val="20"/>
              </w:rPr>
              <w:t>1,32</w:t>
            </w:r>
          </w:p>
        </w:tc>
      </w:tr>
      <w:tr w:rsidR="00E80151" w:rsidRPr="00086A9F" w:rsidTr="00086A9F">
        <w:trPr>
          <w:cantSplit/>
          <w:jc w:val="center"/>
        </w:trPr>
        <w:tc>
          <w:tcPr>
            <w:tcW w:w="2573" w:type="pct"/>
            <w:shd w:val="clear" w:color="auto" w:fill="auto"/>
          </w:tcPr>
          <w:p w:rsidR="00E80151" w:rsidRPr="00086A9F" w:rsidRDefault="00E80151" w:rsidP="00086A9F">
            <w:pPr>
              <w:pStyle w:val="a9"/>
              <w:spacing w:line="360" w:lineRule="auto"/>
              <w:ind w:firstLine="0"/>
              <w:rPr>
                <w:color w:val="000000"/>
                <w:sz w:val="20"/>
              </w:rPr>
            </w:pPr>
            <w:r w:rsidRPr="00086A9F">
              <w:rPr>
                <w:color w:val="000000"/>
                <w:sz w:val="20"/>
              </w:rPr>
              <w:t>Производственная рабочая сила</w:t>
            </w:r>
          </w:p>
        </w:tc>
        <w:tc>
          <w:tcPr>
            <w:tcW w:w="1213" w:type="pct"/>
            <w:shd w:val="clear" w:color="auto" w:fill="auto"/>
          </w:tcPr>
          <w:p w:rsidR="00E80151" w:rsidRPr="00086A9F" w:rsidRDefault="00F3348D" w:rsidP="00086A9F">
            <w:pPr>
              <w:pStyle w:val="a9"/>
              <w:spacing w:line="360" w:lineRule="auto"/>
              <w:ind w:firstLine="0"/>
              <w:rPr>
                <w:color w:val="000000"/>
                <w:sz w:val="20"/>
              </w:rPr>
            </w:pPr>
            <w:r w:rsidRPr="00086A9F">
              <w:rPr>
                <w:color w:val="000000"/>
                <w:sz w:val="20"/>
              </w:rPr>
              <w:t>2,016</w:t>
            </w:r>
          </w:p>
        </w:tc>
        <w:tc>
          <w:tcPr>
            <w:tcW w:w="1214" w:type="pct"/>
            <w:shd w:val="clear" w:color="auto" w:fill="auto"/>
          </w:tcPr>
          <w:p w:rsidR="00E80151" w:rsidRPr="00086A9F" w:rsidRDefault="00F3348D" w:rsidP="00086A9F">
            <w:pPr>
              <w:pStyle w:val="a9"/>
              <w:spacing w:line="360" w:lineRule="auto"/>
              <w:ind w:firstLine="0"/>
              <w:rPr>
                <w:color w:val="000000"/>
                <w:sz w:val="20"/>
              </w:rPr>
            </w:pPr>
            <w:r w:rsidRPr="00086A9F">
              <w:rPr>
                <w:color w:val="000000"/>
                <w:sz w:val="20"/>
              </w:rPr>
              <w:t>2,88</w:t>
            </w:r>
          </w:p>
        </w:tc>
      </w:tr>
      <w:tr w:rsidR="00E80151" w:rsidRPr="00086A9F" w:rsidTr="00086A9F">
        <w:trPr>
          <w:cantSplit/>
          <w:jc w:val="center"/>
        </w:trPr>
        <w:tc>
          <w:tcPr>
            <w:tcW w:w="2573" w:type="pct"/>
            <w:shd w:val="clear" w:color="auto" w:fill="auto"/>
          </w:tcPr>
          <w:p w:rsidR="00E80151" w:rsidRPr="00086A9F" w:rsidRDefault="00E80151" w:rsidP="00086A9F">
            <w:pPr>
              <w:pStyle w:val="a9"/>
              <w:spacing w:line="360" w:lineRule="auto"/>
              <w:ind w:firstLine="0"/>
              <w:rPr>
                <w:color w:val="000000"/>
                <w:sz w:val="20"/>
              </w:rPr>
            </w:pPr>
            <w:r w:rsidRPr="00086A9F">
              <w:rPr>
                <w:color w:val="000000"/>
                <w:sz w:val="20"/>
              </w:rPr>
              <w:t>Переменные накладные расходы</w:t>
            </w:r>
          </w:p>
        </w:tc>
        <w:tc>
          <w:tcPr>
            <w:tcW w:w="1213" w:type="pct"/>
            <w:shd w:val="clear" w:color="auto" w:fill="auto"/>
          </w:tcPr>
          <w:p w:rsidR="00E80151" w:rsidRPr="00086A9F" w:rsidRDefault="00F3348D" w:rsidP="00086A9F">
            <w:pPr>
              <w:pStyle w:val="a9"/>
              <w:spacing w:line="360" w:lineRule="auto"/>
              <w:ind w:firstLine="0"/>
              <w:rPr>
                <w:color w:val="000000"/>
                <w:sz w:val="20"/>
              </w:rPr>
            </w:pPr>
            <w:r w:rsidRPr="00086A9F">
              <w:rPr>
                <w:color w:val="000000"/>
                <w:sz w:val="20"/>
              </w:rPr>
              <w:t>0,6</w:t>
            </w:r>
          </w:p>
        </w:tc>
        <w:tc>
          <w:tcPr>
            <w:tcW w:w="1214" w:type="pct"/>
            <w:shd w:val="clear" w:color="auto" w:fill="auto"/>
          </w:tcPr>
          <w:p w:rsidR="00E80151" w:rsidRPr="00086A9F" w:rsidRDefault="00F3348D" w:rsidP="00086A9F">
            <w:pPr>
              <w:pStyle w:val="a9"/>
              <w:spacing w:line="360" w:lineRule="auto"/>
              <w:ind w:firstLine="0"/>
              <w:rPr>
                <w:color w:val="000000"/>
                <w:sz w:val="20"/>
              </w:rPr>
            </w:pPr>
            <w:r w:rsidRPr="00086A9F">
              <w:rPr>
                <w:color w:val="000000"/>
                <w:sz w:val="20"/>
              </w:rPr>
              <w:t>1,2</w:t>
            </w:r>
          </w:p>
        </w:tc>
      </w:tr>
      <w:tr w:rsidR="00E80151" w:rsidRPr="00086A9F" w:rsidTr="00086A9F">
        <w:trPr>
          <w:cantSplit/>
          <w:jc w:val="center"/>
        </w:trPr>
        <w:tc>
          <w:tcPr>
            <w:tcW w:w="2573" w:type="pct"/>
            <w:shd w:val="clear" w:color="auto" w:fill="auto"/>
          </w:tcPr>
          <w:p w:rsidR="00E80151" w:rsidRPr="00086A9F" w:rsidRDefault="00E80151" w:rsidP="00086A9F">
            <w:pPr>
              <w:pStyle w:val="a9"/>
              <w:spacing w:line="360" w:lineRule="auto"/>
              <w:ind w:firstLine="0"/>
              <w:rPr>
                <w:color w:val="000000"/>
                <w:sz w:val="20"/>
              </w:rPr>
            </w:pPr>
            <w:r w:rsidRPr="00086A9F">
              <w:rPr>
                <w:color w:val="000000"/>
                <w:sz w:val="20"/>
              </w:rPr>
              <w:t>Итого</w:t>
            </w:r>
          </w:p>
        </w:tc>
        <w:tc>
          <w:tcPr>
            <w:tcW w:w="1213" w:type="pct"/>
            <w:shd w:val="clear" w:color="auto" w:fill="auto"/>
          </w:tcPr>
          <w:p w:rsidR="00E80151" w:rsidRPr="00086A9F" w:rsidRDefault="00F3348D" w:rsidP="00086A9F">
            <w:pPr>
              <w:pStyle w:val="a9"/>
              <w:spacing w:line="360" w:lineRule="auto"/>
              <w:ind w:firstLine="0"/>
              <w:rPr>
                <w:color w:val="000000"/>
                <w:sz w:val="20"/>
              </w:rPr>
            </w:pPr>
            <w:r w:rsidRPr="00086A9F">
              <w:rPr>
                <w:color w:val="000000"/>
                <w:sz w:val="20"/>
              </w:rPr>
              <w:t>4,056</w:t>
            </w:r>
          </w:p>
        </w:tc>
        <w:tc>
          <w:tcPr>
            <w:tcW w:w="1214" w:type="pct"/>
            <w:shd w:val="clear" w:color="auto" w:fill="auto"/>
          </w:tcPr>
          <w:p w:rsidR="00E80151" w:rsidRPr="00086A9F" w:rsidRDefault="00F3348D" w:rsidP="00086A9F">
            <w:pPr>
              <w:pStyle w:val="a9"/>
              <w:spacing w:line="360" w:lineRule="auto"/>
              <w:ind w:firstLine="0"/>
              <w:rPr>
                <w:color w:val="000000"/>
                <w:sz w:val="20"/>
              </w:rPr>
            </w:pPr>
            <w:r w:rsidRPr="00086A9F">
              <w:rPr>
                <w:color w:val="000000"/>
                <w:sz w:val="20"/>
              </w:rPr>
              <w:t>5,4</w:t>
            </w:r>
          </w:p>
        </w:tc>
      </w:tr>
    </w:tbl>
    <w:p w:rsidR="00E80151" w:rsidRPr="00E65438" w:rsidRDefault="00E80151" w:rsidP="00E65438">
      <w:pPr>
        <w:spacing w:line="360" w:lineRule="auto"/>
        <w:ind w:firstLine="709"/>
        <w:jc w:val="both"/>
        <w:rPr>
          <w:color w:val="000000"/>
          <w:sz w:val="28"/>
          <w:szCs w:val="28"/>
        </w:rPr>
      </w:pPr>
    </w:p>
    <w:p w:rsidR="00F3348D" w:rsidRPr="00E65438" w:rsidRDefault="00F3348D"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2</w:t>
      </w:r>
      <w:r w:rsidR="00523851">
        <w:rPr>
          <w:color w:val="000000"/>
          <w:sz w:val="28"/>
          <w:szCs w:val="28"/>
        </w:rPr>
        <w:t xml:space="preserve">. </w:t>
      </w:r>
      <w:r w:rsidRPr="00E65438">
        <w:rPr>
          <w:color w:val="000000"/>
          <w:sz w:val="28"/>
          <w:szCs w:val="28"/>
        </w:rPr>
        <w:t>Запасы на конец планового периода,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2"/>
        <w:gridCol w:w="3429"/>
        <w:gridCol w:w="4766"/>
      </w:tblGrid>
      <w:tr w:rsidR="00F3348D" w:rsidRPr="00086A9F" w:rsidTr="00086A9F">
        <w:trPr>
          <w:cantSplit/>
          <w:jc w:val="center"/>
        </w:trPr>
        <w:tc>
          <w:tcPr>
            <w:tcW w:w="2437" w:type="pct"/>
            <w:gridSpan w:val="2"/>
            <w:shd w:val="clear" w:color="auto" w:fill="auto"/>
          </w:tcPr>
          <w:p w:rsidR="00F3348D" w:rsidRPr="00086A9F" w:rsidRDefault="00F3348D" w:rsidP="00086A9F">
            <w:pPr>
              <w:pStyle w:val="a9"/>
              <w:spacing w:line="360" w:lineRule="auto"/>
              <w:ind w:firstLine="0"/>
              <w:rPr>
                <w:b/>
                <w:color w:val="000000"/>
                <w:sz w:val="20"/>
              </w:rPr>
            </w:pPr>
            <w:r w:rsidRPr="00086A9F">
              <w:rPr>
                <w:b/>
                <w:color w:val="000000"/>
                <w:sz w:val="20"/>
              </w:rPr>
              <w:t>Вид запаса</w:t>
            </w:r>
          </w:p>
        </w:tc>
        <w:tc>
          <w:tcPr>
            <w:tcW w:w="2563" w:type="pct"/>
            <w:shd w:val="clear" w:color="auto" w:fill="auto"/>
          </w:tcPr>
          <w:p w:rsidR="00F3348D" w:rsidRPr="00086A9F" w:rsidRDefault="00F3348D" w:rsidP="00086A9F">
            <w:pPr>
              <w:pStyle w:val="a9"/>
              <w:spacing w:line="360" w:lineRule="auto"/>
              <w:ind w:firstLine="0"/>
              <w:rPr>
                <w:b/>
                <w:color w:val="000000"/>
                <w:sz w:val="20"/>
              </w:rPr>
            </w:pPr>
            <w:r w:rsidRPr="00086A9F">
              <w:rPr>
                <w:b/>
                <w:color w:val="000000"/>
                <w:sz w:val="20"/>
              </w:rPr>
              <w:t>Величина запаса</w:t>
            </w:r>
          </w:p>
        </w:tc>
      </w:tr>
      <w:tr w:rsidR="00F3348D" w:rsidRPr="00086A9F" w:rsidTr="00086A9F">
        <w:trPr>
          <w:cantSplit/>
          <w:jc w:val="center"/>
        </w:trPr>
        <w:tc>
          <w:tcPr>
            <w:tcW w:w="593"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1.</w:t>
            </w:r>
          </w:p>
        </w:tc>
        <w:tc>
          <w:tcPr>
            <w:tcW w:w="1844"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Сырье и материалы:</w:t>
            </w:r>
          </w:p>
        </w:tc>
        <w:tc>
          <w:tcPr>
            <w:tcW w:w="2563" w:type="pct"/>
            <w:shd w:val="clear" w:color="auto" w:fill="auto"/>
          </w:tcPr>
          <w:p w:rsidR="00F3348D" w:rsidRPr="00086A9F" w:rsidRDefault="00F3348D" w:rsidP="00086A9F">
            <w:pPr>
              <w:pStyle w:val="a9"/>
              <w:spacing w:line="360" w:lineRule="auto"/>
              <w:ind w:firstLine="0"/>
              <w:rPr>
                <w:color w:val="000000"/>
                <w:sz w:val="20"/>
              </w:rPr>
            </w:pPr>
          </w:p>
        </w:tc>
      </w:tr>
      <w:tr w:rsidR="00F3348D" w:rsidRPr="00086A9F" w:rsidTr="00086A9F">
        <w:trPr>
          <w:cantSplit/>
          <w:jc w:val="center"/>
        </w:trPr>
        <w:tc>
          <w:tcPr>
            <w:tcW w:w="593" w:type="pct"/>
            <w:shd w:val="clear" w:color="auto" w:fill="auto"/>
          </w:tcPr>
          <w:p w:rsidR="00F3348D" w:rsidRPr="00086A9F" w:rsidRDefault="00F3348D" w:rsidP="00086A9F">
            <w:pPr>
              <w:pStyle w:val="a9"/>
              <w:spacing w:line="360" w:lineRule="auto"/>
              <w:ind w:firstLine="0"/>
              <w:rPr>
                <w:color w:val="000000"/>
                <w:sz w:val="20"/>
              </w:rPr>
            </w:pPr>
          </w:p>
        </w:tc>
        <w:tc>
          <w:tcPr>
            <w:tcW w:w="1844"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Материал Х</w:t>
            </w:r>
          </w:p>
        </w:tc>
        <w:tc>
          <w:tcPr>
            <w:tcW w:w="2563" w:type="pct"/>
            <w:shd w:val="clear" w:color="auto" w:fill="auto"/>
          </w:tcPr>
          <w:p w:rsidR="00F3348D" w:rsidRPr="00086A9F" w:rsidRDefault="0026158C" w:rsidP="00086A9F">
            <w:pPr>
              <w:pStyle w:val="a9"/>
              <w:spacing w:line="360" w:lineRule="auto"/>
              <w:ind w:firstLine="0"/>
              <w:rPr>
                <w:color w:val="000000"/>
                <w:sz w:val="20"/>
              </w:rPr>
            </w:pPr>
            <w:r w:rsidRPr="00086A9F">
              <w:rPr>
                <w:color w:val="000000"/>
                <w:sz w:val="20"/>
              </w:rPr>
              <w:t>0,792</w:t>
            </w:r>
          </w:p>
        </w:tc>
      </w:tr>
      <w:tr w:rsidR="00F3348D" w:rsidRPr="00086A9F" w:rsidTr="00086A9F">
        <w:trPr>
          <w:cantSplit/>
          <w:jc w:val="center"/>
        </w:trPr>
        <w:tc>
          <w:tcPr>
            <w:tcW w:w="593" w:type="pct"/>
            <w:shd w:val="clear" w:color="auto" w:fill="auto"/>
          </w:tcPr>
          <w:p w:rsidR="00F3348D" w:rsidRPr="00086A9F" w:rsidRDefault="00F3348D" w:rsidP="00086A9F">
            <w:pPr>
              <w:pStyle w:val="a9"/>
              <w:spacing w:line="360" w:lineRule="auto"/>
              <w:ind w:firstLine="0"/>
              <w:rPr>
                <w:color w:val="000000"/>
                <w:sz w:val="20"/>
              </w:rPr>
            </w:pPr>
          </w:p>
        </w:tc>
        <w:tc>
          <w:tcPr>
            <w:tcW w:w="1844"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 xml:space="preserve">Материал </w:t>
            </w:r>
            <w:r w:rsidRPr="00086A9F">
              <w:rPr>
                <w:color w:val="000000"/>
                <w:sz w:val="20"/>
                <w:lang w:val="en-US"/>
              </w:rPr>
              <w:t>Y</w:t>
            </w:r>
          </w:p>
        </w:tc>
        <w:tc>
          <w:tcPr>
            <w:tcW w:w="2563" w:type="pct"/>
            <w:shd w:val="clear" w:color="auto" w:fill="auto"/>
          </w:tcPr>
          <w:p w:rsidR="00F3348D" w:rsidRPr="00086A9F" w:rsidRDefault="0026158C" w:rsidP="00086A9F">
            <w:pPr>
              <w:pStyle w:val="a9"/>
              <w:spacing w:line="360" w:lineRule="auto"/>
              <w:ind w:firstLine="0"/>
              <w:rPr>
                <w:color w:val="000000"/>
                <w:sz w:val="20"/>
              </w:rPr>
            </w:pPr>
            <w:r w:rsidRPr="00086A9F">
              <w:rPr>
                <w:color w:val="000000"/>
                <w:sz w:val="20"/>
              </w:rPr>
              <w:t>1,386</w:t>
            </w:r>
          </w:p>
        </w:tc>
      </w:tr>
      <w:tr w:rsidR="00F3348D" w:rsidRPr="00086A9F" w:rsidTr="00086A9F">
        <w:trPr>
          <w:cantSplit/>
          <w:jc w:val="center"/>
        </w:trPr>
        <w:tc>
          <w:tcPr>
            <w:tcW w:w="593" w:type="pct"/>
            <w:shd w:val="clear" w:color="auto" w:fill="auto"/>
          </w:tcPr>
          <w:p w:rsidR="00F3348D" w:rsidRPr="00086A9F" w:rsidRDefault="00F3348D" w:rsidP="00086A9F">
            <w:pPr>
              <w:pStyle w:val="a9"/>
              <w:spacing w:line="360" w:lineRule="auto"/>
              <w:ind w:firstLine="0"/>
              <w:rPr>
                <w:color w:val="000000"/>
                <w:sz w:val="20"/>
              </w:rPr>
            </w:pPr>
          </w:p>
        </w:tc>
        <w:tc>
          <w:tcPr>
            <w:tcW w:w="1844"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Итого</w:t>
            </w:r>
          </w:p>
        </w:tc>
        <w:tc>
          <w:tcPr>
            <w:tcW w:w="2563" w:type="pct"/>
            <w:shd w:val="clear" w:color="auto" w:fill="auto"/>
          </w:tcPr>
          <w:p w:rsidR="00F3348D" w:rsidRPr="00086A9F" w:rsidRDefault="0026158C" w:rsidP="00086A9F">
            <w:pPr>
              <w:pStyle w:val="a9"/>
              <w:spacing w:line="360" w:lineRule="auto"/>
              <w:ind w:firstLine="0"/>
              <w:rPr>
                <w:color w:val="000000"/>
                <w:sz w:val="20"/>
              </w:rPr>
            </w:pPr>
            <w:r w:rsidRPr="00086A9F">
              <w:rPr>
                <w:color w:val="000000"/>
                <w:sz w:val="20"/>
              </w:rPr>
              <w:t>2,178</w:t>
            </w:r>
          </w:p>
        </w:tc>
      </w:tr>
      <w:tr w:rsidR="00F3348D" w:rsidRPr="00086A9F" w:rsidTr="00086A9F">
        <w:trPr>
          <w:cantSplit/>
          <w:jc w:val="center"/>
        </w:trPr>
        <w:tc>
          <w:tcPr>
            <w:tcW w:w="593"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2.</w:t>
            </w:r>
          </w:p>
        </w:tc>
        <w:tc>
          <w:tcPr>
            <w:tcW w:w="1844"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Готовая продукция:</w:t>
            </w:r>
          </w:p>
        </w:tc>
        <w:tc>
          <w:tcPr>
            <w:tcW w:w="2563" w:type="pct"/>
            <w:shd w:val="clear" w:color="auto" w:fill="auto"/>
          </w:tcPr>
          <w:p w:rsidR="00F3348D" w:rsidRPr="00086A9F" w:rsidRDefault="00F3348D" w:rsidP="00086A9F">
            <w:pPr>
              <w:pStyle w:val="a9"/>
              <w:spacing w:line="360" w:lineRule="auto"/>
              <w:ind w:firstLine="0"/>
              <w:rPr>
                <w:color w:val="000000"/>
                <w:sz w:val="20"/>
              </w:rPr>
            </w:pPr>
          </w:p>
        </w:tc>
      </w:tr>
      <w:tr w:rsidR="00F3348D" w:rsidRPr="00086A9F" w:rsidTr="00086A9F">
        <w:trPr>
          <w:cantSplit/>
          <w:jc w:val="center"/>
        </w:trPr>
        <w:tc>
          <w:tcPr>
            <w:tcW w:w="593" w:type="pct"/>
            <w:shd w:val="clear" w:color="auto" w:fill="auto"/>
          </w:tcPr>
          <w:p w:rsidR="00F3348D" w:rsidRPr="00086A9F" w:rsidRDefault="00F3348D" w:rsidP="00086A9F">
            <w:pPr>
              <w:pStyle w:val="a9"/>
              <w:spacing w:line="360" w:lineRule="auto"/>
              <w:ind w:firstLine="0"/>
              <w:rPr>
                <w:color w:val="000000"/>
                <w:sz w:val="20"/>
              </w:rPr>
            </w:pPr>
          </w:p>
        </w:tc>
        <w:tc>
          <w:tcPr>
            <w:tcW w:w="1844"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продукция А</w:t>
            </w:r>
          </w:p>
        </w:tc>
        <w:tc>
          <w:tcPr>
            <w:tcW w:w="2563" w:type="pct"/>
            <w:shd w:val="clear" w:color="auto" w:fill="auto"/>
          </w:tcPr>
          <w:p w:rsidR="00F3348D" w:rsidRPr="00086A9F" w:rsidRDefault="0026158C" w:rsidP="00086A9F">
            <w:pPr>
              <w:pStyle w:val="a9"/>
              <w:spacing w:line="360" w:lineRule="auto"/>
              <w:ind w:firstLine="0"/>
              <w:rPr>
                <w:color w:val="000000"/>
                <w:sz w:val="20"/>
              </w:rPr>
            </w:pPr>
            <w:r w:rsidRPr="00086A9F">
              <w:rPr>
                <w:color w:val="000000"/>
                <w:sz w:val="20"/>
              </w:rPr>
              <w:t>2,2308</w:t>
            </w:r>
          </w:p>
        </w:tc>
      </w:tr>
      <w:tr w:rsidR="00F3348D" w:rsidRPr="00086A9F" w:rsidTr="00086A9F">
        <w:trPr>
          <w:cantSplit/>
          <w:jc w:val="center"/>
        </w:trPr>
        <w:tc>
          <w:tcPr>
            <w:tcW w:w="593" w:type="pct"/>
            <w:shd w:val="clear" w:color="auto" w:fill="auto"/>
          </w:tcPr>
          <w:p w:rsidR="00F3348D" w:rsidRPr="00086A9F" w:rsidRDefault="00F3348D" w:rsidP="00086A9F">
            <w:pPr>
              <w:pStyle w:val="a9"/>
              <w:spacing w:line="360" w:lineRule="auto"/>
              <w:ind w:firstLine="0"/>
              <w:rPr>
                <w:color w:val="000000"/>
                <w:sz w:val="20"/>
              </w:rPr>
            </w:pPr>
          </w:p>
        </w:tc>
        <w:tc>
          <w:tcPr>
            <w:tcW w:w="1844"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продукция Б</w:t>
            </w:r>
          </w:p>
        </w:tc>
        <w:tc>
          <w:tcPr>
            <w:tcW w:w="2563" w:type="pct"/>
            <w:shd w:val="clear" w:color="auto" w:fill="auto"/>
          </w:tcPr>
          <w:p w:rsidR="00F3348D" w:rsidRPr="00086A9F" w:rsidRDefault="0026158C" w:rsidP="00086A9F">
            <w:pPr>
              <w:pStyle w:val="a9"/>
              <w:spacing w:line="360" w:lineRule="auto"/>
              <w:ind w:firstLine="0"/>
              <w:rPr>
                <w:color w:val="000000"/>
                <w:sz w:val="20"/>
              </w:rPr>
            </w:pPr>
            <w:r w:rsidRPr="00086A9F">
              <w:rPr>
                <w:color w:val="000000"/>
                <w:sz w:val="20"/>
              </w:rPr>
              <w:t>5,67</w:t>
            </w:r>
          </w:p>
        </w:tc>
      </w:tr>
      <w:tr w:rsidR="00F3348D" w:rsidRPr="00086A9F" w:rsidTr="00086A9F">
        <w:trPr>
          <w:cantSplit/>
          <w:jc w:val="center"/>
        </w:trPr>
        <w:tc>
          <w:tcPr>
            <w:tcW w:w="593" w:type="pct"/>
            <w:shd w:val="clear" w:color="auto" w:fill="auto"/>
          </w:tcPr>
          <w:p w:rsidR="00F3348D" w:rsidRPr="00086A9F" w:rsidRDefault="00F3348D" w:rsidP="00086A9F">
            <w:pPr>
              <w:pStyle w:val="a9"/>
              <w:spacing w:line="360" w:lineRule="auto"/>
              <w:ind w:firstLine="0"/>
              <w:rPr>
                <w:color w:val="000000"/>
                <w:sz w:val="20"/>
              </w:rPr>
            </w:pPr>
          </w:p>
        </w:tc>
        <w:tc>
          <w:tcPr>
            <w:tcW w:w="1844" w:type="pct"/>
            <w:shd w:val="clear" w:color="auto" w:fill="auto"/>
          </w:tcPr>
          <w:p w:rsidR="00F3348D" w:rsidRPr="00086A9F" w:rsidRDefault="00F3348D" w:rsidP="00086A9F">
            <w:pPr>
              <w:pStyle w:val="a9"/>
              <w:spacing w:line="360" w:lineRule="auto"/>
              <w:ind w:firstLine="0"/>
              <w:rPr>
                <w:color w:val="000000"/>
                <w:sz w:val="20"/>
              </w:rPr>
            </w:pPr>
            <w:r w:rsidRPr="00086A9F">
              <w:rPr>
                <w:color w:val="000000"/>
                <w:sz w:val="20"/>
              </w:rPr>
              <w:t>Итого</w:t>
            </w:r>
          </w:p>
        </w:tc>
        <w:tc>
          <w:tcPr>
            <w:tcW w:w="2563" w:type="pct"/>
            <w:shd w:val="clear" w:color="auto" w:fill="auto"/>
          </w:tcPr>
          <w:p w:rsidR="00F3348D" w:rsidRPr="00086A9F" w:rsidRDefault="0026158C" w:rsidP="00086A9F">
            <w:pPr>
              <w:pStyle w:val="a9"/>
              <w:spacing w:line="360" w:lineRule="auto"/>
              <w:ind w:firstLine="0"/>
              <w:rPr>
                <w:color w:val="000000"/>
                <w:sz w:val="20"/>
              </w:rPr>
            </w:pPr>
            <w:r w:rsidRPr="00086A9F">
              <w:rPr>
                <w:color w:val="000000"/>
                <w:sz w:val="20"/>
              </w:rPr>
              <w:t>7,9008</w:t>
            </w:r>
          </w:p>
        </w:tc>
      </w:tr>
    </w:tbl>
    <w:p w:rsidR="00F3348D" w:rsidRPr="00E65438" w:rsidRDefault="00F3348D" w:rsidP="00E65438">
      <w:pPr>
        <w:spacing w:line="360" w:lineRule="auto"/>
        <w:ind w:firstLine="709"/>
        <w:jc w:val="both"/>
        <w:rPr>
          <w:color w:val="000000"/>
          <w:sz w:val="28"/>
          <w:szCs w:val="28"/>
        </w:rPr>
      </w:pPr>
    </w:p>
    <w:p w:rsidR="00E80151" w:rsidRPr="00E65438" w:rsidRDefault="0026158C" w:rsidP="00E65438">
      <w:pPr>
        <w:spacing w:line="360" w:lineRule="auto"/>
        <w:ind w:firstLine="709"/>
        <w:jc w:val="both"/>
        <w:rPr>
          <w:color w:val="000000"/>
          <w:sz w:val="28"/>
          <w:szCs w:val="28"/>
        </w:rPr>
      </w:pPr>
      <w:r w:rsidRPr="00E65438">
        <w:rPr>
          <w:color w:val="000000"/>
          <w:sz w:val="28"/>
          <w:szCs w:val="28"/>
        </w:rPr>
        <w:t>Далее необходимо определить себестоимость реализованной продукции в плановом периоде. Для этого воспользуемся информацией, полученной во всех выше приведенных бюджетах, а также информацией из табл. 1.</w:t>
      </w:r>
    </w:p>
    <w:p w:rsidR="00523851" w:rsidRDefault="00523851" w:rsidP="00E65438">
      <w:pPr>
        <w:spacing w:line="360" w:lineRule="auto"/>
        <w:ind w:firstLine="709"/>
        <w:jc w:val="both"/>
        <w:rPr>
          <w:color w:val="000000"/>
          <w:sz w:val="28"/>
          <w:szCs w:val="28"/>
        </w:rPr>
      </w:pPr>
    </w:p>
    <w:p w:rsidR="0026158C" w:rsidRPr="00E65438" w:rsidRDefault="0026158C"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3</w:t>
      </w:r>
      <w:r w:rsidR="00523851">
        <w:rPr>
          <w:color w:val="000000"/>
          <w:sz w:val="28"/>
          <w:szCs w:val="28"/>
        </w:rPr>
        <w:t xml:space="preserve">. </w:t>
      </w:r>
      <w:r w:rsidRPr="00E65438">
        <w:rPr>
          <w:color w:val="000000"/>
          <w:sz w:val="28"/>
          <w:szCs w:val="28"/>
        </w:rPr>
        <w:t>Себестоимость реализованной продукции в плановом периоде,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92"/>
        <w:gridCol w:w="2105"/>
      </w:tblGrid>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b/>
                <w:color w:val="000000"/>
                <w:sz w:val="20"/>
              </w:rPr>
            </w:pPr>
            <w:r w:rsidRPr="00086A9F">
              <w:rPr>
                <w:b/>
                <w:color w:val="000000"/>
                <w:sz w:val="20"/>
              </w:rPr>
              <w:t>Показатель</w:t>
            </w:r>
          </w:p>
        </w:tc>
        <w:tc>
          <w:tcPr>
            <w:tcW w:w="1132" w:type="pct"/>
            <w:shd w:val="clear" w:color="auto" w:fill="auto"/>
          </w:tcPr>
          <w:p w:rsidR="0026158C" w:rsidRPr="00086A9F" w:rsidRDefault="0026158C" w:rsidP="00086A9F">
            <w:pPr>
              <w:pStyle w:val="a9"/>
              <w:spacing w:line="360" w:lineRule="auto"/>
              <w:ind w:firstLine="0"/>
              <w:rPr>
                <w:b/>
                <w:color w:val="000000"/>
                <w:sz w:val="20"/>
              </w:rPr>
            </w:pPr>
            <w:r w:rsidRPr="00086A9F">
              <w:rPr>
                <w:b/>
                <w:color w:val="000000"/>
                <w:sz w:val="20"/>
              </w:rPr>
              <w:t>Значение</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Запасы сырья и материалов на начало планового периода</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1,98</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 Закупки материалов</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16,848</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 Наличные сырье и материалы для производства</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18,828</w:t>
            </w:r>
          </w:p>
        </w:tc>
      </w:tr>
      <w:tr w:rsidR="0026158C" w:rsidRPr="00086A9F" w:rsidTr="00086A9F">
        <w:trPr>
          <w:cantSplit/>
          <w:jc w:val="center"/>
        </w:trPr>
        <w:tc>
          <w:tcPr>
            <w:tcW w:w="3868" w:type="pct"/>
            <w:shd w:val="clear" w:color="auto" w:fill="auto"/>
          </w:tcPr>
          <w:p w:rsidR="0026158C" w:rsidRPr="00086A9F" w:rsidRDefault="00E65438" w:rsidP="00086A9F">
            <w:pPr>
              <w:pStyle w:val="a9"/>
              <w:spacing w:line="360" w:lineRule="auto"/>
              <w:ind w:firstLine="0"/>
              <w:rPr>
                <w:color w:val="000000"/>
                <w:sz w:val="20"/>
              </w:rPr>
            </w:pPr>
            <w:r w:rsidRPr="00086A9F">
              <w:rPr>
                <w:color w:val="000000"/>
                <w:sz w:val="20"/>
              </w:rPr>
              <w:t>– </w:t>
            </w:r>
            <w:r w:rsidR="0026158C" w:rsidRPr="00086A9F">
              <w:rPr>
                <w:color w:val="000000"/>
                <w:sz w:val="20"/>
              </w:rPr>
              <w:t>Запасы сырья и материалов на конец планового периода</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2,178</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 Стоимость использованных сырья и материалов</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16,65</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 Затраты на производственную рабочую силу</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32,256</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 Накладные расходы</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36,48</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 Себестоимость выпущенной продукции</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85,386</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 Запасы готовой продукции на начало планового периода</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7,23</w:t>
            </w:r>
          </w:p>
        </w:tc>
      </w:tr>
      <w:tr w:rsidR="0026158C" w:rsidRPr="00086A9F" w:rsidTr="00086A9F">
        <w:trPr>
          <w:cantSplit/>
          <w:jc w:val="center"/>
        </w:trPr>
        <w:tc>
          <w:tcPr>
            <w:tcW w:w="3868" w:type="pct"/>
            <w:shd w:val="clear" w:color="auto" w:fill="auto"/>
          </w:tcPr>
          <w:p w:rsidR="0026158C" w:rsidRPr="00086A9F" w:rsidRDefault="00E65438" w:rsidP="00086A9F">
            <w:pPr>
              <w:pStyle w:val="a9"/>
              <w:spacing w:line="360" w:lineRule="auto"/>
              <w:ind w:firstLine="0"/>
              <w:rPr>
                <w:color w:val="000000"/>
                <w:sz w:val="20"/>
              </w:rPr>
            </w:pPr>
            <w:r w:rsidRPr="00086A9F">
              <w:rPr>
                <w:color w:val="000000"/>
                <w:sz w:val="20"/>
              </w:rPr>
              <w:t>– </w:t>
            </w:r>
            <w:r w:rsidR="0026158C" w:rsidRPr="00086A9F">
              <w:rPr>
                <w:color w:val="000000"/>
                <w:sz w:val="20"/>
              </w:rPr>
              <w:t>Запасы готовой продукции на конец планового периода</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7,9008</w:t>
            </w:r>
          </w:p>
        </w:tc>
      </w:tr>
      <w:tr w:rsidR="0026158C" w:rsidRPr="00086A9F" w:rsidTr="00086A9F">
        <w:trPr>
          <w:cantSplit/>
          <w:jc w:val="center"/>
        </w:trPr>
        <w:tc>
          <w:tcPr>
            <w:tcW w:w="3868" w:type="pct"/>
            <w:shd w:val="clear" w:color="auto" w:fill="auto"/>
          </w:tcPr>
          <w:p w:rsidR="0026158C" w:rsidRPr="00086A9F" w:rsidRDefault="0026158C" w:rsidP="00086A9F">
            <w:pPr>
              <w:pStyle w:val="a9"/>
              <w:spacing w:line="360" w:lineRule="auto"/>
              <w:ind w:firstLine="0"/>
              <w:rPr>
                <w:color w:val="000000"/>
                <w:sz w:val="20"/>
              </w:rPr>
            </w:pPr>
            <w:r w:rsidRPr="00086A9F">
              <w:rPr>
                <w:color w:val="000000"/>
                <w:sz w:val="20"/>
              </w:rPr>
              <w:t>= Итого себестоимость реализованной продукции</w:t>
            </w:r>
          </w:p>
        </w:tc>
        <w:tc>
          <w:tcPr>
            <w:tcW w:w="1132" w:type="pct"/>
            <w:shd w:val="clear" w:color="auto" w:fill="auto"/>
          </w:tcPr>
          <w:p w:rsidR="0026158C" w:rsidRPr="00086A9F" w:rsidRDefault="0044250D" w:rsidP="00086A9F">
            <w:pPr>
              <w:pStyle w:val="a9"/>
              <w:spacing w:line="360" w:lineRule="auto"/>
              <w:ind w:firstLine="0"/>
              <w:rPr>
                <w:color w:val="000000"/>
                <w:sz w:val="20"/>
                <w:szCs w:val="24"/>
              </w:rPr>
            </w:pPr>
            <w:r w:rsidRPr="00086A9F">
              <w:rPr>
                <w:color w:val="000000"/>
                <w:sz w:val="20"/>
                <w:szCs w:val="24"/>
              </w:rPr>
              <w:t>84,7152</w:t>
            </w:r>
          </w:p>
        </w:tc>
      </w:tr>
    </w:tbl>
    <w:p w:rsidR="0026158C" w:rsidRPr="00E65438" w:rsidRDefault="0026158C" w:rsidP="00E65438">
      <w:pPr>
        <w:spacing w:line="360" w:lineRule="auto"/>
        <w:ind w:firstLine="709"/>
        <w:jc w:val="both"/>
        <w:rPr>
          <w:color w:val="000000"/>
          <w:sz w:val="28"/>
          <w:szCs w:val="28"/>
        </w:rPr>
      </w:pPr>
    </w:p>
    <w:p w:rsidR="00BF7BDB" w:rsidRPr="00E65438" w:rsidRDefault="00BF7BDB" w:rsidP="00E65438">
      <w:pPr>
        <w:spacing w:line="360" w:lineRule="auto"/>
        <w:ind w:firstLine="709"/>
        <w:jc w:val="both"/>
        <w:rPr>
          <w:color w:val="000000"/>
          <w:sz w:val="28"/>
          <w:szCs w:val="28"/>
        </w:rPr>
      </w:pPr>
      <w:r w:rsidRPr="00E65438">
        <w:rPr>
          <w:color w:val="000000"/>
          <w:sz w:val="28"/>
          <w:szCs w:val="28"/>
        </w:rPr>
        <w:t>Определим выручку от реализации продукции в плановом периоде</w:t>
      </w:r>
      <w:r w:rsidR="00B34076" w:rsidRPr="00E65438">
        <w:rPr>
          <w:color w:val="000000"/>
          <w:sz w:val="28"/>
          <w:szCs w:val="28"/>
        </w:rPr>
        <w:t>, воспользовавшись табл. 3</w:t>
      </w:r>
      <w:r w:rsidRPr="00E65438">
        <w:rPr>
          <w:color w:val="000000"/>
          <w:sz w:val="28"/>
          <w:szCs w:val="28"/>
        </w:rPr>
        <w:t>:</w:t>
      </w:r>
    </w:p>
    <w:p w:rsidR="00BF7BDB" w:rsidRPr="00E65438" w:rsidRDefault="00523851" w:rsidP="00E65438">
      <w:pPr>
        <w:spacing w:line="360" w:lineRule="auto"/>
        <w:ind w:firstLine="709"/>
        <w:jc w:val="both"/>
        <w:rPr>
          <w:color w:val="000000"/>
          <w:sz w:val="28"/>
          <w:szCs w:val="28"/>
        </w:rPr>
      </w:pPr>
      <w:r>
        <w:rPr>
          <w:color w:val="000000"/>
          <w:sz w:val="28"/>
          <w:szCs w:val="28"/>
        </w:rPr>
        <w:br w:type="page"/>
      </w:r>
      <w:r w:rsidR="00BF7BDB"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00BF7BDB" w:rsidRPr="00E65438">
        <w:rPr>
          <w:color w:val="000000"/>
          <w:sz w:val="28"/>
          <w:szCs w:val="28"/>
        </w:rPr>
        <w:t>4</w:t>
      </w:r>
      <w:r>
        <w:rPr>
          <w:color w:val="000000"/>
          <w:sz w:val="28"/>
          <w:szCs w:val="28"/>
        </w:rPr>
        <w:t xml:space="preserve">. </w:t>
      </w:r>
      <w:r w:rsidR="00BF7BDB" w:rsidRPr="00E65438">
        <w:rPr>
          <w:color w:val="000000"/>
          <w:sz w:val="28"/>
          <w:szCs w:val="28"/>
        </w:rPr>
        <w:t>Выручка от реализации продукции в плановом периоде,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1"/>
        <w:gridCol w:w="2166"/>
        <w:gridCol w:w="2655"/>
        <w:gridCol w:w="2635"/>
      </w:tblGrid>
      <w:tr w:rsidR="00B34076" w:rsidRPr="00086A9F" w:rsidTr="00086A9F">
        <w:trPr>
          <w:cantSplit/>
          <w:jc w:val="center"/>
        </w:trPr>
        <w:tc>
          <w:tcPr>
            <w:tcW w:w="990" w:type="pct"/>
            <w:vMerge w:val="restart"/>
            <w:shd w:val="clear" w:color="auto" w:fill="auto"/>
          </w:tcPr>
          <w:p w:rsidR="00B34076" w:rsidRPr="00086A9F" w:rsidRDefault="00B34076" w:rsidP="00086A9F">
            <w:pPr>
              <w:spacing w:line="360" w:lineRule="auto"/>
              <w:jc w:val="both"/>
              <w:rPr>
                <w:color w:val="000000"/>
                <w:sz w:val="20"/>
              </w:rPr>
            </w:pPr>
            <w:r w:rsidRPr="00086A9F">
              <w:rPr>
                <w:color w:val="000000"/>
                <w:sz w:val="20"/>
              </w:rPr>
              <w:t>Квартал</w:t>
            </w:r>
          </w:p>
        </w:tc>
        <w:tc>
          <w:tcPr>
            <w:tcW w:w="2593" w:type="pct"/>
            <w:gridSpan w:val="2"/>
            <w:shd w:val="clear" w:color="auto" w:fill="auto"/>
          </w:tcPr>
          <w:p w:rsidR="00B34076" w:rsidRPr="00086A9F" w:rsidRDefault="00B34076" w:rsidP="00086A9F">
            <w:pPr>
              <w:spacing w:line="360" w:lineRule="auto"/>
              <w:jc w:val="both"/>
              <w:rPr>
                <w:b/>
                <w:bCs/>
                <w:color w:val="000000"/>
                <w:sz w:val="20"/>
              </w:rPr>
            </w:pPr>
            <w:r w:rsidRPr="00086A9F">
              <w:rPr>
                <w:b/>
                <w:bCs/>
                <w:color w:val="000000"/>
                <w:sz w:val="20"/>
              </w:rPr>
              <w:t>Вид продукции</w:t>
            </w:r>
          </w:p>
        </w:tc>
        <w:tc>
          <w:tcPr>
            <w:tcW w:w="1417" w:type="pct"/>
            <w:vMerge w:val="restart"/>
            <w:shd w:val="clear" w:color="auto" w:fill="auto"/>
          </w:tcPr>
          <w:p w:rsidR="00B34076" w:rsidRPr="00086A9F" w:rsidRDefault="00B34076" w:rsidP="00086A9F">
            <w:pPr>
              <w:spacing w:line="360" w:lineRule="auto"/>
              <w:jc w:val="both"/>
              <w:rPr>
                <w:color w:val="000000"/>
                <w:sz w:val="20"/>
              </w:rPr>
            </w:pPr>
            <w:r w:rsidRPr="00086A9F">
              <w:rPr>
                <w:color w:val="000000"/>
                <w:sz w:val="20"/>
                <w:lang w:val="en-US"/>
              </w:rPr>
              <w:t>∑</w:t>
            </w:r>
          </w:p>
        </w:tc>
      </w:tr>
      <w:tr w:rsidR="00B34076" w:rsidRPr="00086A9F" w:rsidTr="00086A9F">
        <w:trPr>
          <w:cantSplit/>
          <w:jc w:val="center"/>
        </w:trPr>
        <w:tc>
          <w:tcPr>
            <w:tcW w:w="990" w:type="pct"/>
            <w:vMerge/>
            <w:shd w:val="clear" w:color="auto" w:fill="auto"/>
          </w:tcPr>
          <w:p w:rsidR="00B34076" w:rsidRPr="00086A9F" w:rsidRDefault="00B34076" w:rsidP="00086A9F">
            <w:pPr>
              <w:spacing w:line="360" w:lineRule="auto"/>
              <w:jc w:val="both"/>
              <w:rPr>
                <w:color w:val="000000"/>
                <w:sz w:val="20"/>
              </w:rPr>
            </w:pPr>
          </w:p>
        </w:tc>
        <w:tc>
          <w:tcPr>
            <w:tcW w:w="1165" w:type="pct"/>
            <w:shd w:val="clear" w:color="auto" w:fill="auto"/>
          </w:tcPr>
          <w:p w:rsidR="00B34076" w:rsidRPr="00086A9F" w:rsidRDefault="00B34076" w:rsidP="00086A9F">
            <w:pPr>
              <w:spacing w:line="360" w:lineRule="auto"/>
              <w:jc w:val="both"/>
              <w:rPr>
                <w:color w:val="000000"/>
                <w:sz w:val="20"/>
              </w:rPr>
            </w:pPr>
            <w:r w:rsidRPr="00086A9F">
              <w:rPr>
                <w:color w:val="000000"/>
                <w:sz w:val="20"/>
              </w:rPr>
              <w:t>А</w:t>
            </w:r>
          </w:p>
        </w:tc>
        <w:tc>
          <w:tcPr>
            <w:tcW w:w="1428" w:type="pct"/>
            <w:shd w:val="clear" w:color="auto" w:fill="auto"/>
          </w:tcPr>
          <w:p w:rsidR="00B34076" w:rsidRPr="00086A9F" w:rsidRDefault="00B34076" w:rsidP="00086A9F">
            <w:pPr>
              <w:spacing w:line="360" w:lineRule="auto"/>
              <w:jc w:val="both"/>
              <w:rPr>
                <w:color w:val="000000"/>
                <w:sz w:val="20"/>
              </w:rPr>
            </w:pPr>
            <w:r w:rsidRPr="00086A9F">
              <w:rPr>
                <w:color w:val="000000"/>
                <w:sz w:val="20"/>
              </w:rPr>
              <w:t>Б</w:t>
            </w:r>
          </w:p>
        </w:tc>
        <w:tc>
          <w:tcPr>
            <w:tcW w:w="1417" w:type="pct"/>
            <w:vMerge/>
            <w:shd w:val="clear" w:color="auto" w:fill="auto"/>
          </w:tcPr>
          <w:p w:rsidR="00B34076" w:rsidRPr="00086A9F" w:rsidRDefault="00B34076" w:rsidP="00086A9F">
            <w:pPr>
              <w:spacing w:line="360" w:lineRule="auto"/>
              <w:jc w:val="both"/>
              <w:rPr>
                <w:color w:val="000000"/>
                <w:sz w:val="20"/>
              </w:rPr>
            </w:pPr>
          </w:p>
        </w:tc>
      </w:tr>
      <w:tr w:rsidR="00BF7BDB" w:rsidRPr="00086A9F" w:rsidTr="00086A9F">
        <w:trPr>
          <w:cantSplit/>
          <w:jc w:val="center"/>
        </w:trPr>
        <w:tc>
          <w:tcPr>
            <w:tcW w:w="990" w:type="pct"/>
            <w:shd w:val="clear" w:color="auto" w:fill="auto"/>
          </w:tcPr>
          <w:p w:rsidR="00BF7BDB" w:rsidRPr="00086A9F" w:rsidRDefault="00B34076" w:rsidP="00086A9F">
            <w:pPr>
              <w:spacing w:line="360" w:lineRule="auto"/>
              <w:jc w:val="both"/>
              <w:rPr>
                <w:color w:val="000000"/>
                <w:sz w:val="20"/>
                <w:lang w:val="en-US"/>
              </w:rPr>
            </w:pPr>
            <w:r w:rsidRPr="00086A9F">
              <w:rPr>
                <w:color w:val="000000"/>
                <w:sz w:val="20"/>
                <w:lang w:val="en-US"/>
              </w:rPr>
              <w:t>I</w:t>
            </w:r>
          </w:p>
        </w:tc>
        <w:tc>
          <w:tcPr>
            <w:tcW w:w="1165" w:type="pct"/>
            <w:shd w:val="clear" w:color="auto" w:fill="auto"/>
          </w:tcPr>
          <w:p w:rsidR="00BF7BDB" w:rsidRPr="00086A9F" w:rsidRDefault="00B34076" w:rsidP="00086A9F">
            <w:pPr>
              <w:spacing w:line="360" w:lineRule="auto"/>
              <w:jc w:val="both"/>
              <w:rPr>
                <w:color w:val="000000"/>
                <w:sz w:val="20"/>
              </w:rPr>
            </w:pPr>
            <w:r w:rsidRPr="00086A9F">
              <w:rPr>
                <w:color w:val="000000"/>
                <w:sz w:val="20"/>
              </w:rPr>
              <w:t>12,54</w:t>
            </w:r>
          </w:p>
        </w:tc>
        <w:tc>
          <w:tcPr>
            <w:tcW w:w="1428" w:type="pct"/>
            <w:shd w:val="clear" w:color="auto" w:fill="auto"/>
          </w:tcPr>
          <w:p w:rsidR="00BF7BDB" w:rsidRPr="00086A9F" w:rsidRDefault="00B34076" w:rsidP="00086A9F">
            <w:pPr>
              <w:spacing w:line="360" w:lineRule="auto"/>
              <w:jc w:val="both"/>
              <w:rPr>
                <w:color w:val="000000"/>
                <w:sz w:val="20"/>
                <w:szCs w:val="28"/>
              </w:rPr>
            </w:pPr>
            <w:r w:rsidRPr="00086A9F">
              <w:rPr>
                <w:color w:val="000000"/>
                <w:sz w:val="20"/>
              </w:rPr>
              <w:t>35,28</w:t>
            </w:r>
          </w:p>
        </w:tc>
        <w:tc>
          <w:tcPr>
            <w:tcW w:w="1417" w:type="pct"/>
            <w:shd w:val="clear" w:color="auto" w:fill="auto"/>
          </w:tcPr>
          <w:p w:rsidR="00BF7BDB" w:rsidRPr="00086A9F" w:rsidRDefault="00B34076" w:rsidP="00086A9F">
            <w:pPr>
              <w:spacing w:line="360" w:lineRule="auto"/>
              <w:jc w:val="both"/>
              <w:rPr>
                <w:color w:val="000000"/>
                <w:sz w:val="20"/>
              </w:rPr>
            </w:pPr>
            <w:r w:rsidRPr="00086A9F">
              <w:rPr>
                <w:color w:val="000000"/>
                <w:sz w:val="20"/>
              </w:rPr>
              <w:t>47,82</w:t>
            </w:r>
          </w:p>
        </w:tc>
      </w:tr>
      <w:tr w:rsidR="00BF7BDB" w:rsidRPr="00086A9F" w:rsidTr="00086A9F">
        <w:trPr>
          <w:cantSplit/>
          <w:jc w:val="center"/>
        </w:trPr>
        <w:tc>
          <w:tcPr>
            <w:tcW w:w="990" w:type="pct"/>
            <w:shd w:val="clear" w:color="auto" w:fill="auto"/>
          </w:tcPr>
          <w:p w:rsidR="00BF7BDB" w:rsidRPr="00086A9F" w:rsidRDefault="00B34076" w:rsidP="00086A9F">
            <w:pPr>
              <w:spacing w:line="360" w:lineRule="auto"/>
              <w:jc w:val="both"/>
              <w:rPr>
                <w:color w:val="000000"/>
                <w:sz w:val="20"/>
                <w:lang w:val="en-US"/>
              </w:rPr>
            </w:pPr>
            <w:r w:rsidRPr="00086A9F">
              <w:rPr>
                <w:color w:val="000000"/>
                <w:sz w:val="20"/>
                <w:lang w:val="en-US"/>
              </w:rPr>
              <w:t>II</w:t>
            </w:r>
          </w:p>
        </w:tc>
        <w:tc>
          <w:tcPr>
            <w:tcW w:w="1165" w:type="pct"/>
            <w:shd w:val="clear" w:color="auto" w:fill="auto"/>
          </w:tcPr>
          <w:p w:rsidR="00BF7BDB" w:rsidRPr="00086A9F" w:rsidRDefault="00B34076" w:rsidP="00086A9F">
            <w:pPr>
              <w:spacing w:line="360" w:lineRule="auto"/>
              <w:jc w:val="both"/>
              <w:rPr>
                <w:color w:val="000000"/>
                <w:sz w:val="20"/>
              </w:rPr>
            </w:pPr>
            <w:r w:rsidRPr="00086A9F">
              <w:rPr>
                <w:color w:val="000000"/>
                <w:sz w:val="20"/>
              </w:rPr>
              <w:t>10,26</w:t>
            </w:r>
          </w:p>
        </w:tc>
        <w:tc>
          <w:tcPr>
            <w:tcW w:w="1428" w:type="pct"/>
            <w:shd w:val="clear" w:color="auto" w:fill="auto"/>
          </w:tcPr>
          <w:p w:rsidR="00BF7BDB" w:rsidRPr="00086A9F" w:rsidRDefault="00B34076" w:rsidP="00086A9F">
            <w:pPr>
              <w:spacing w:line="360" w:lineRule="auto"/>
              <w:jc w:val="both"/>
              <w:rPr>
                <w:color w:val="000000"/>
                <w:sz w:val="20"/>
                <w:szCs w:val="28"/>
              </w:rPr>
            </w:pPr>
            <w:r w:rsidRPr="00086A9F">
              <w:rPr>
                <w:color w:val="000000"/>
                <w:sz w:val="20"/>
              </w:rPr>
              <w:t>35,28</w:t>
            </w:r>
          </w:p>
        </w:tc>
        <w:tc>
          <w:tcPr>
            <w:tcW w:w="1417" w:type="pct"/>
            <w:shd w:val="clear" w:color="auto" w:fill="auto"/>
          </w:tcPr>
          <w:p w:rsidR="00BF7BDB" w:rsidRPr="00086A9F" w:rsidRDefault="00B34076" w:rsidP="00086A9F">
            <w:pPr>
              <w:spacing w:line="360" w:lineRule="auto"/>
              <w:jc w:val="both"/>
              <w:rPr>
                <w:color w:val="000000"/>
                <w:sz w:val="20"/>
              </w:rPr>
            </w:pPr>
            <w:r w:rsidRPr="00086A9F">
              <w:rPr>
                <w:color w:val="000000"/>
                <w:sz w:val="20"/>
              </w:rPr>
              <w:t>45,54</w:t>
            </w:r>
          </w:p>
        </w:tc>
      </w:tr>
      <w:tr w:rsidR="00BF7BDB" w:rsidRPr="00086A9F" w:rsidTr="00086A9F">
        <w:trPr>
          <w:cantSplit/>
          <w:jc w:val="center"/>
        </w:trPr>
        <w:tc>
          <w:tcPr>
            <w:tcW w:w="990" w:type="pct"/>
            <w:shd w:val="clear" w:color="auto" w:fill="auto"/>
          </w:tcPr>
          <w:p w:rsidR="00BF7BDB" w:rsidRPr="00086A9F" w:rsidRDefault="00B34076" w:rsidP="00086A9F">
            <w:pPr>
              <w:spacing w:line="360" w:lineRule="auto"/>
              <w:jc w:val="both"/>
              <w:rPr>
                <w:color w:val="000000"/>
                <w:sz w:val="20"/>
                <w:lang w:val="en-US"/>
              </w:rPr>
            </w:pPr>
            <w:r w:rsidRPr="00086A9F">
              <w:rPr>
                <w:color w:val="000000"/>
                <w:sz w:val="20"/>
                <w:lang w:val="en-US"/>
              </w:rPr>
              <w:t>III</w:t>
            </w:r>
          </w:p>
        </w:tc>
        <w:tc>
          <w:tcPr>
            <w:tcW w:w="1165" w:type="pct"/>
            <w:shd w:val="clear" w:color="auto" w:fill="auto"/>
          </w:tcPr>
          <w:p w:rsidR="00BF7BDB" w:rsidRPr="00086A9F" w:rsidRDefault="00B34076" w:rsidP="00086A9F">
            <w:pPr>
              <w:spacing w:line="360" w:lineRule="auto"/>
              <w:jc w:val="both"/>
              <w:rPr>
                <w:color w:val="000000"/>
                <w:sz w:val="20"/>
              </w:rPr>
            </w:pPr>
            <w:r w:rsidRPr="00086A9F">
              <w:rPr>
                <w:color w:val="000000"/>
                <w:sz w:val="20"/>
              </w:rPr>
              <w:t>10,26</w:t>
            </w:r>
          </w:p>
        </w:tc>
        <w:tc>
          <w:tcPr>
            <w:tcW w:w="1428" w:type="pct"/>
            <w:shd w:val="clear" w:color="auto" w:fill="auto"/>
          </w:tcPr>
          <w:p w:rsidR="00BF7BDB" w:rsidRPr="00086A9F" w:rsidRDefault="00B34076" w:rsidP="00086A9F">
            <w:pPr>
              <w:spacing w:line="360" w:lineRule="auto"/>
              <w:jc w:val="both"/>
              <w:rPr>
                <w:color w:val="000000"/>
                <w:sz w:val="20"/>
                <w:szCs w:val="28"/>
              </w:rPr>
            </w:pPr>
            <w:r w:rsidRPr="00086A9F">
              <w:rPr>
                <w:color w:val="000000"/>
                <w:sz w:val="20"/>
              </w:rPr>
              <w:t>35,28</w:t>
            </w:r>
          </w:p>
        </w:tc>
        <w:tc>
          <w:tcPr>
            <w:tcW w:w="1417" w:type="pct"/>
            <w:shd w:val="clear" w:color="auto" w:fill="auto"/>
          </w:tcPr>
          <w:p w:rsidR="00BF7BDB" w:rsidRPr="00086A9F" w:rsidRDefault="00B34076" w:rsidP="00086A9F">
            <w:pPr>
              <w:spacing w:line="360" w:lineRule="auto"/>
              <w:jc w:val="both"/>
              <w:rPr>
                <w:color w:val="000000"/>
                <w:sz w:val="20"/>
              </w:rPr>
            </w:pPr>
            <w:r w:rsidRPr="00086A9F">
              <w:rPr>
                <w:color w:val="000000"/>
                <w:sz w:val="20"/>
              </w:rPr>
              <w:t>45,54</w:t>
            </w:r>
          </w:p>
        </w:tc>
      </w:tr>
      <w:tr w:rsidR="00BF7BDB" w:rsidRPr="00086A9F" w:rsidTr="00086A9F">
        <w:trPr>
          <w:cantSplit/>
          <w:jc w:val="center"/>
        </w:trPr>
        <w:tc>
          <w:tcPr>
            <w:tcW w:w="990" w:type="pct"/>
            <w:shd w:val="clear" w:color="auto" w:fill="auto"/>
          </w:tcPr>
          <w:p w:rsidR="00BF7BDB" w:rsidRPr="00086A9F" w:rsidRDefault="00B34076" w:rsidP="00086A9F">
            <w:pPr>
              <w:spacing w:line="360" w:lineRule="auto"/>
              <w:jc w:val="both"/>
              <w:rPr>
                <w:color w:val="000000"/>
                <w:sz w:val="20"/>
                <w:lang w:val="en-US"/>
              </w:rPr>
            </w:pPr>
            <w:r w:rsidRPr="00086A9F">
              <w:rPr>
                <w:color w:val="000000"/>
                <w:sz w:val="20"/>
                <w:lang w:val="en-US"/>
              </w:rPr>
              <w:t>IV</w:t>
            </w:r>
          </w:p>
        </w:tc>
        <w:tc>
          <w:tcPr>
            <w:tcW w:w="1165" w:type="pct"/>
            <w:shd w:val="clear" w:color="auto" w:fill="auto"/>
          </w:tcPr>
          <w:p w:rsidR="00BF7BDB" w:rsidRPr="00086A9F" w:rsidRDefault="00B34076" w:rsidP="00086A9F">
            <w:pPr>
              <w:spacing w:line="360" w:lineRule="auto"/>
              <w:jc w:val="both"/>
              <w:rPr>
                <w:color w:val="000000"/>
                <w:sz w:val="20"/>
              </w:rPr>
            </w:pPr>
            <w:r w:rsidRPr="00086A9F">
              <w:rPr>
                <w:color w:val="000000"/>
                <w:sz w:val="20"/>
              </w:rPr>
              <w:t>12,54</w:t>
            </w:r>
          </w:p>
        </w:tc>
        <w:tc>
          <w:tcPr>
            <w:tcW w:w="1428" w:type="pct"/>
            <w:shd w:val="clear" w:color="auto" w:fill="auto"/>
          </w:tcPr>
          <w:p w:rsidR="00BF7BDB" w:rsidRPr="00086A9F" w:rsidRDefault="00B34076" w:rsidP="00086A9F">
            <w:pPr>
              <w:spacing w:line="360" w:lineRule="auto"/>
              <w:jc w:val="both"/>
              <w:rPr>
                <w:color w:val="000000"/>
                <w:sz w:val="20"/>
                <w:szCs w:val="28"/>
              </w:rPr>
            </w:pPr>
            <w:r w:rsidRPr="00086A9F">
              <w:rPr>
                <w:color w:val="000000"/>
                <w:sz w:val="20"/>
              </w:rPr>
              <w:t>35,28</w:t>
            </w:r>
          </w:p>
        </w:tc>
        <w:tc>
          <w:tcPr>
            <w:tcW w:w="1417" w:type="pct"/>
            <w:shd w:val="clear" w:color="auto" w:fill="auto"/>
          </w:tcPr>
          <w:p w:rsidR="00BF7BDB" w:rsidRPr="00086A9F" w:rsidRDefault="00B34076" w:rsidP="00086A9F">
            <w:pPr>
              <w:spacing w:line="360" w:lineRule="auto"/>
              <w:jc w:val="both"/>
              <w:rPr>
                <w:color w:val="000000"/>
                <w:sz w:val="20"/>
              </w:rPr>
            </w:pPr>
            <w:r w:rsidRPr="00086A9F">
              <w:rPr>
                <w:color w:val="000000"/>
                <w:sz w:val="20"/>
              </w:rPr>
              <w:t>47,82</w:t>
            </w:r>
          </w:p>
        </w:tc>
      </w:tr>
      <w:tr w:rsidR="00BF7BDB" w:rsidRPr="00086A9F" w:rsidTr="00086A9F">
        <w:trPr>
          <w:cantSplit/>
          <w:jc w:val="center"/>
        </w:trPr>
        <w:tc>
          <w:tcPr>
            <w:tcW w:w="990" w:type="pct"/>
            <w:shd w:val="clear" w:color="auto" w:fill="auto"/>
          </w:tcPr>
          <w:p w:rsidR="00BF7BDB" w:rsidRPr="00086A9F" w:rsidRDefault="00B34076" w:rsidP="00086A9F">
            <w:pPr>
              <w:spacing w:line="360" w:lineRule="auto"/>
              <w:jc w:val="both"/>
              <w:rPr>
                <w:color w:val="000000"/>
                <w:sz w:val="20"/>
                <w:lang w:val="en-US"/>
              </w:rPr>
            </w:pPr>
            <w:r w:rsidRPr="00086A9F">
              <w:rPr>
                <w:color w:val="000000"/>
                <w:sz w:val="20"/>
                <w:lang w:val="en-US"/>
              </w:rPr>
              <w:t>∑</w:t>
            </w:r>
          </w:p>
        </w:tc>
        <w:tc>
          <w:tcPr>
            <w:tcW w:w="1165" w:type="pct"/>
            <w:shd w:val="clear" w:color="auto" w:fill="auto"/>
          </w:tcPr>
          <w:p w:rsidR="00BF7BDB" w:rsidRPr="00086A9F" w:rsidRDefault="00B34076" w:rsidP="00086A9F">
            <w:pPr>
              <w:spacing w:line="360" w:lineRule="auto"/>
              <w:jc w:val="both"/>
              <w:rPr>
                <w:color w:val="000000"/>
                <w:sz w:val="20"/>
                <w:lang w:val="en-US"/>
              </w:rPr>
            </w:pPr>
            <w:r w:rsidRPr="00086A9F">
              <w:rPr>
                <w:color w:val="000000"/>
                <w:sz w:val="20"/>
                <w:lang w:val="en-US"/>
              </w:rPr>
              <w:t>45</w:t>
            </w:r>
            <w:r w:rsidRPr="00086A9F">
              <w:rPr>
                <w:color w:val="000000"/>
                <w:sz w:val="20"/>
              </w:rPr>
              <w:t>,</w:t>
            </w:r>
            <w:r w:rsidRPr="00086A9F">
              <w:rPr>
                <w:color w:val="000000"/>
                <w:sz w:val="20"/>
                <w:lang w:val="en-US"/>
              </w:rPr>
              <w:t>6</w:t>
            </w:r>
          </w:p>
        </w:tc>
        <w:tc>
          <w:tcPr>
            <w:tcW w:w="1428" w:type="pct"/>
            <w:shd w:val="clear" w:color="auto" w:fill="auto"/>
          </w:tcPr>
          <w:p w:rsidR="00BF7BDB" w:rsidRPr="00086A9F" w:rsidRDefault="00B34076" w:rsidP="00086A9F">
            <w:pPr>
              <w:spacing w:line="360" w:lineRule="auto"/>
              <w:jc w:val="both"/>
              <w:rPr>
                <w:color w:val="000000"/>
                <w:sz w:val="20"/>
              </w:rPr>
            </w:pPr>
            <w:r w:rsidRPr="00086A9F">
              <w:rPr>
                <w:color w:val="000000"/>
                <w:sz w:val="20"/>
              </w:rPr>
              <w:t>141,12</w:t>
            </w:r>
          </w:p>
        </w:tc>
        <w:tc>
          <w:tcPr>
            <w:tcW w:w="1417" w:type="pct"/>
            <w:shd w:val="clear" w:color="auto" w:fill="auto"/>
          </w:tcPr>
          <w:p w:rsidR="00BF7BDB" w:rsidRPr="00086A9F" w:rsidRDefault="00B34076" w:rsidP="00086A9F">
            <w:pPr>
              <w:spacing w:line="360" w:lineRule="auto"/>
              <w:jc w:val="both"/>
              <w:rPr>
                <w:color w:val="000000"/>
                <w:sz w:val="20"/>
              </w:rPr>
            </w:pPr>
            <w:r w:rsidRPr="00086A9F">
              <w:rPr>
                <w:color w:val="000000"/>
                <w:sz w:val="20"/>
              </w:rPr>
              <w:t>186,72</w:t>
            </w:r>
          </w:p>
        </w:tc>
      </w:tr>
    </w:tbl>
    <w:p w:rsidR="003B6DED" w:rsidRPr="00E65438" w:rsidRDefault="003B6DED" w:rsidP="00E65438">
      <w:pPr>
        <w:spacing w:line="360" w:lineRule="auto"/>
        <w:ind w:firstLine="709"/>
        <w:jc w:val="both"/>
        <w:rPr>
          <w:color w:val="000000"/>
          <w:sz w:val="28"/>
          <w:szCs w:val="28"/>
        </w:rPr>
      </w:pPr>
    </w:p>
    <w:p w:rsidR="00A248B9" w:rsidRPr="00E65438" w:rsidRDefault="00A248B9" w:rsidP="00E65438">
      <w:pPr>
        <w:spacing w:line="360" w:lineRule="auto"/>
        <w:ind w:firstLine="709"/>
        <w:jc w:val="both"/>
        <w:rPr>
          <w:color w:val="000000"/>
          <w:sz w:val="28"/>
          <w:szCs w:val="28"/>
        </w:rPr>
      </w:pPr>
      <w:r w:rsidRPr="00E65438">
        <w:rPr>
          <w:color w:val="000000"/>
          <w:sz w:val="28"/>
          <w:szCs w:val="28"/>
        </w:rPr>
        <w:t>Следующий шаг – построение бюджета движения денежных средств</w:t>
      </w:r>
      <w:r w:rsidR="00E65438">
        <w:rPr>
          <w:color w:val="000000"/>
          <w:sz w:val="28"/>
          <w:szCs w:val="28"/>
        </w:rPr>
        <w:t xml:space="preserve"> </w:t>
      </w:r>
      <w:r w:rsidRPr="00E65438">
        <w:rPr>
          <w:color w:val="000000"/>
          <w:sz w:val="28"/>
          <w:szCs w:val="28"/>
        </w:rPr>
        <w:t>предприятия. Для его построения необходимо учесть, что:</w:t>
      </w:r>
    </w:p>
    <w:p w:rsidR="00A248B9" w:rsidRPr="00E65438" w:rsidRDefault="00A248B9" w:rsidP="00E65438">
      <w:pPr>
        <w:numPr>
          <w:ilvl w:val="0"/>
          <w:numId w:val="38"/>
        </w:numPr>
        <w:spacing w:line="360" w:lineRule="auto"/>
        <w:ind w:left="0" w:firstLine="709"/>
        <w:jc w:val="both"/>
        <w:rPr>
          <w:color w:val="000000"/>
          <w:sz w:val="28"/>
          <w:szCs w:val="28"/>
        </w:rPr>
      </w:pPr>
      <w:r w:rsidRPr="00E65438">
        <w:rPr>
          <w:color w:val="000000"/>
          <w:sz w:val="28"/>
          <w:szCs w:val="28"/>
        </w:rPr>
        <w:t>в прогнозируемом периоде 5</w:t>
      </w:r>
      <w:r w:rsidR="00E65438" w:rsidRPr="00E65438">
        <w:rPr>
          <w:color w:val="000000"/>
          <w:sz w:val="28"/>
          <w:szCs w:val="28"/>
        </w:rPr>
        <w:t>0</w:t>
      </w:r>
      <w:r w:rsidR="00E65438">
        <w:rPr>
          <w:color w:val="000000"/>
          <w:sz w:val="28"/>
          <w:szCs w:val="28"/>
        </w:rPr>
        <w:t>%</w:t>
      </w:r>
      <w:r w:rsidRPr="00E65438">
        <w:rPr>
          <w:color w:val="000000"/>
          <w:sz w:val="28"/>
          <w:szCs w:val="28"/>
        </w:rPr>
        <w:t xml:space="preserve"> выручки от продаж оплачивается </w:t>
      </w:r>
      <w:r w:rsidR="00F50EF1" w:rsidRPr="00E65438">
        <w:rPr>
          <w:color w:val="000000"/>
          <w:sz w:val="28"/>
          <w:szCs w:val="28"/>
        </w:rPr>
        <w:t xml:space="preserve">в квартале продаж, остальная </w:t>
      </w:r>
      <w:r w:rsidRPr="00E65438">
        <w:rPr>
          <w:color w:val="000000"/>
          <w:sz w:val="28"/>
          <w:szCs w:val="28"/>
        </w:rPr>
        <w:t>асть в квартале, следующем за кварталом продаж;</w:t>
      </w:r>
    </w:p>
    <w:p w:rsidR="00A248B9" w:rsidRPr="00E65438" w:rsidRDefault="00A248B9" w:rsidP="00E65438">
      <w:pPr>
        <w:numPr>
          <w:ilvl w:val="0"/>
          <w:numId w:val="38"/>
        </w:numPr>
        <w:spacing w:line="360" w:lineRule="auto"/>
        <w:ind w:left="0" w:firstLine="709"/>
        <w:jc w:val="both"/>
        <w:rPr>
          <w:color w:val="000000"/>
          <w:sz w:val="28"/>
          <w:szCs w:val="28"/>
        </w:rPr>
      </w:pPr>
      <w:r w:rsidRPr="00E65438">
        <w:rPr>
          <w:color w:val="000000"/>
          <w:sz w:val="28"/>
          <w:szCs w:val="28"/>
        </w:rPr>
        <w:t>производственная рабочая сила, основные производственные материалы и переменные накладные расходы оплачиваются ежемесячно;</w:t>
      </w:r>
    </w:p>
    <w:p w:rsidR="00A248B9" w:rsidRPr="00E65438" w:rsidRDefault="00A248B9" w:rsidP="00E65438">
      <w:pPr>
        <w:numPr>
          <w:ilvl w:val="0"/>
          <w:numId w:val="38"/>
        </w:numPr>
        <w:spacing w:line="360" w:lineRule="auto"/>
        <w:ind w:left="0" w:firstLine="709"/>
        <w:jc w:val="both"/>
        <w:rPr>
          <w:color w:val="000000"/>
          <w:sz w:val="28"/>
          <w:szCs w:val="28"/>
        </w:rPr>
      </w:pPr>
      <w:r w:rsidRPr="00E65438">
        <w:rPr>
          <w:color w:val="000000"/>
          <w:sz w:val="28"/>
          <w:szCs w:val="28"/>
        </w:rPr>
        <w:t>постоянные накладные расходы и торговые и административные издержки, налоги, подлежащие оплате,</w:t>
      </w:r>
      <w:r w:rsidR="00E65438">
        <w:rPr>
          <w:color w:val="000000"/>
          <w:sz w:val="28"/>
          <w:szCs w:val="28"/>
        </w:rPr>
        <w:t xml:space="preserve"> </w:t>
      </w:r>
      <w:r w:rsidRPr="00E65438">
        <w:rPr>
          <w:color w:val="000000"/>
          <w:sz w:val="28"/>
          <w:szCs w:val="28"/>
        </w:rPr>
        <w:t>оплачиваются ежеквартально равными суммами;</w:t>
      </w:r>
    </w:p>
    <w:p w:rsidR="00A248B9" w:rsidRPr="00E65438" w:rsidRDefault="00A248B9" w:rsidP="00E65438">
      <w:pPr>
        <w:numPr>
          <w:ilvl w:val="0"/>
          <w:numId w:val="38"/>
        </w:numPr>
        <w:spacing w:line="360" w:lineRule="auto"/>
        <w:ind w:left="0" w:firstLine="709"/>
        <w:jc w:val="both"/>
        <w:rPr>
          <w:color w:val="000000"/>
          <w:sz w:val="28"/>
          <w:szCs w:val="28"/>
        </w:rPr>
      </w:pPr>
      <w:r w:rsidRPr="00E65438">
        <w:rPr>
          <w:color w:val="000000"/>
          <w:sz w:val="28"/>
          <w:szCs w:val="28"/>
        </w:rPr>
        <w:t>капитальные вложения оплачиваются поквартально;</w:t>
      </w:r>
    </w:p>
    <w:p w:rsidR="00F50EF1" w:rsidRPr="00E65438" w:rsidRDefault="00F50EF1" w:rsidP="00E65438">
      <w:pPr>
        <w:numPr>
          <w:ilvl w:val="0"/>
          <w:numId w:val="38"/>
        </w:numPr>
        <w:spacing w:line="360" w:lineRule="auto"/>
        <w:ind w:left="0" w:firstLine="709"/>
        <w:jc w:val="both"/>
        <w:rPr>
          <w:color w:val="000000"/>
          <w:sz w:val="28"/>
          <w:szCs w:val="28"/>
        </w:rPr>
      </w:pPr>
      <w:r w:rsidRPr="00E65438">
        <w:rPr>
          <w:color w:val="000000"/>
          <w:sz w:val="28"/>
          <w:szCs w:val="28"/>
        </w:rPr>
        <w:t>при учете заводских накладных расходов амортизация не учитывается.</w:t>
      </w:r>
    </w:p>
    <w:p w:rsidR="00523851" w:rsidRDefault="00523851" w:rsidP="00E65438">
      <w:pPr>
        <w:spacing w:line="360" w:lineRule="auto"/>
        <w:ind w:firstLine="709"/>
        <w:jc w:val="both"/>
        <w:rPr>
          <w:color w:val="000000"/>
          <w:sz w:val="28"/>
          <w:szCs w:val="28"/>
        </w:rPr>
      </w:pPr>
    </w:p>
    <w:p w:rsidR="00F50EF1" w:rsidRPr="00E65438" w:rsidRDefault="00F50EF1"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5</w:t>
      </w:r>
      <w:r w:rsidR="00523851">
        <w:rPr>
          <w:color w:val="000000"/>
          <w:sz w:val="28"/>
          <w:szCs w:val="28"/>
        </w:rPr>
        <w:t xml:space="preserve">. </w:t>
      </w:r>
      <w:r w:rsidRPr="00E65438">
        <w:rPr>
          <w:color w:val="000000"/>
          <w:sz w:val="28"/>
          <w:szCs w:val="28"/>
        </w:rPr>
        <w:t>Бюджет движения денежных средств предприятия,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7"/>
        <w:gridCol w:w="1294"/>
        <w:gridCol w:w="1402"/>
        <w:gridCol w:w="1402"/>
        <w:gridCol w:w="1402"/>
        <w:gridCol w:w="1400"/>
      </w:tblGrid>
      <w:tr w:rsidR="00F50EF1" w:rsidRPr="00086A9F" w:rsidTr="00086A9F">
        <w:trPr>
          <w:cantSplit/>
          <w:jc w:val="center"/>
        </w:trPr>
        <w:tc>
          <w:tcPr>
            <w:tcW w:w="1289" w:type="pct"/>
            <w:vMerge w:val="restart"/>
            <w:shd w:val="clear" w:color="auto" w:fill="auto"/>
          </w:tcPr>
          <w:p w:rsidR="00F50EF1" w:rsidRPr="00086A9F" w:rsidRDefault="00F50EF1" w:rsidP="00086A9F">
            <w:pPr>
              <w:pStyle w:val="a9"/>
              <w:spacing w:line="360" w:lineRule="auto"/>
              <w:ind w:firstLine="0"/>
              <w:rPr>
                <w:b/>
                <w:color w:val="000000"/>
                <w:sz w:val="20"/>
              </w:rPr>
            </w:pPr>
            <w:r w:rsidRPr="00086A9F">
              <w:rPr>
                <w:b/>
                <w:color w:val="000000"/>
                <w:sz w:val="20"/>
              </w:rPr>
              <w:t>Показатель</w:t>
            </w:r>
          </w:p>
        </w:tc>
        <w:tc>
          <w:tcPr>
            <w:tcW w:w="2957" w:type="pct"/>
            <w:gridSpan w:val="4"/>
            <w:shd w:val="clear" w:color="auto" w:fill="auto"/>
          </w:tcPr>
          <w:p w:rsidR="00F50EF1" w:rsidRPr="00086A9F" w:rsidRDefault="00F50EF1" w:rsidP="00086A9F">
            <w:pPr>
              <w:pStyle w:val="a9"/>
              <w:spacing w:line="360" w:lineRule="auto"/>
              <w:ind w:firstLine="0"/>
              <w:rPr>
                <w:b/>
                <w:color w:val="000000"/>
                <w:sz w:val="20"/>
              </w:rPr>
            </w:pPr>
            <w:r w:rsidRPr="00086A9F">
              <w:rPr>
                <w:b/>
                <w:color w:val="000000"/>
                <w:sz w:val="20"/>
              </w:rPr>
              <w:t>Квартал</w:t>
            </w:r>
          </w:p>
        </w:tc>
        <w:tc>
          <w:tcPr>
            <w:tcW w:w="754" w:type="pct"/>
            <w:vMerge w:val="restart"/>
            <w:shd w:val="clear" w:color="auto" w:fill="auto"/>
          </w:tcPr>
          <w:p w:rsidR="00F50EF1" w:rsidRPr="00086A9F" w:rsidRDefault="00F50EF1" w:rsidP="00086A9F">
            <w:pPr>
              <w:pStyle w:val="a9"/>
              <w:spacing w:line="360" w:lineRule="auto"/>
              <w:ind w:firstLine="0"/>
              <w:rPr>
                <w:b/>
                <w:color w:val="000000"/>
                <w:sz w:val="20"/>
              </w:rPr>
            </w:pPr>
            <w:r w:rsidRPr="00086A9F">
              <w:rPr>
                <w:b/>
                <w:color w:val="000000"/>
                <w:sz w:val="20"/>
              </w:rPr>
              <w:t>За год</w:t>
            </w:r>
          </w:p>
        </w:tc>
      </w:tr>
      <w:tr w:rsidR="00F50EF1" w:rsidRPr="00086A9F" w:rsidTr="00086A9F">
        <w:trPr>
          <w:cantSplit/>
          <w:jc w:val="center"/>
        </w:trPr>
        <w:tc>
          <w:tcPr>
            <w:tcW w:w="1289" w:type="pct"/>
            <w:vMerge/>
            <w:shd w:val="clear" w:color="auto" w:fill="auto"/>
          </w:tcPr>
          <w:p w:rsidR="00F50EF1" w:rsidRPr="00086A9F" w:rsidRDefault="00F50EF1" w:rsidP="00086A9F">
            <w:pPr>
              <w:pStyle w:val="a9"/>
              <w:spacing w:line="360" w:lineRule="auto"/>
              <w:ind w:firstLine="0"/>
              <w:rPr>
                <w:color w:val="000000"/>
                <w:sz w:val="20"/>
              </w:rPr>
            </w:pPr>
          </w:p>
        </w:tc>
        <w:tc>
          <w:tcPr>
            <w:tcW w:w="696" w:type="pct"/>
            <w:shd w:val="clear" w:color="auto" w:fill="auto"/>
          </w:tcPr>
          <w:p w:rsidR="00F50EF1" w:rsidRPr="00086A9F" w:rsidRDefault="00F50EF1" w:rsidP="00086A9F">
            <w:pPr>
              <w:pStyle w:val="a9"/>
              <w:spacing w:line="360" w:lineRule="auto"/>
              <w:ind w:firstLine="0"/>
              <w:rPr>
                <w:b/>
                <w:color w:val="000000"/>
                <w:sz w:val="20"/>
                <w:lang w:val="en-US"/>
              </w:rPr>
            </w:pPr>
            <w:r w:rsidRPr="00086A9F">
              <w:rPr>
                <w:b/>
                <w:color w:val="000000"/>
                <w:sz w:val="20"/>
                <w:lang w:val="en-US"/>
              </w:rPr>
              <w:t>I</w:t>
            </w:r>
          </w:p>
        </w:tc>
        <w:tc>
          <w:tcPr>
            <w:tcW w:w="754" w:type="pct"/>
            <w:shd w:val="clear" w:color="auto" w:fill="auto"/>
          </w:tcPr>
          <w:p w:rsidR="00F50EF1" w:rsidRPr="00086A9F" w:rsidRDefault="00F50EF1" w:rsidP="00086A9F">
            <w:pPr>
              <w:pStyle w:val="a9"/>
              <w:spacing w:line="360" w:lineRule="auto"/>
              <w:ind w:firstLine="0"/>
              <w:rPr>
                <w:b/>
                <w:color w:val="000000"/>
                <w:sz w:val="20"/>
                <w:lang w:val="en-US"/>
              </w:rPr>
            </w:pPr>
            <w:r w:rsidRPr="00086A9F">
              <w:rPr>
                <w:b/>
                <w:color w:val="000000"/>
                <w:sz w:val="20"/>
                <w:lang w:val="en-US"/>
              </w:rPr>
              <w:t>II</w:t>
            </w:r>
          </w:p>
        </w:tc>
        <w:tc>
          <w:tcPr>
            <w:tcW w:w="754" w:type="pct"/>
            <w:shd w:val="clear" w:color="auto" w:fill="auto"/>
          </w:tcPr>
          <w:p w:rsidR="00F50EF1" w:rsidRPr="00086A9F" w:rsidRDefault="00F50EF1" w:rsidP="00086A9F">
            <w:pPr>
              <w:pStyle w:val="a9"/>
              <w:spacing w:line="360" w:lineRule="auto"/>
              <w:ind w:firstLine="0"/>
              <w:rPr>
                <w:b/>
                <w:color w:val="000000"/>
                <w:sz w:val="20"/>
                <w:lang w:val="en-US"/>
              </w:rPr>
            </w:pPr>
            <w:r w:rsidRPr="00086A9F">
              <w:rPr>
                <w:b/>
                <w:color w:val="000000"/>
                <w:sz w:val="20"/>
                <w:lang w:val="en-US"/>
              </w:rPr>
              <w:t>III</w:t>
            </w:r>
          </w:p>
        </w:tc>
        <w:tc>
          <w:tcPr>
            <w:tcW w:w="754" w:type="pct"/>
            <w:shd w:val="clear" w:color="auto" w:fill="auto"/>
          </w:tcPr>
          <w:p w:rsidR="00F50EF1" w:rsidRPr="00086A9F" w:rsidRDefault="00F50EF1" w:rsidP="00086A9F">
            <w:pPr>
              <w:pStyle w:val="a9"/>
              <w:spacing w:line="360" w:lineRule="auto"/>
              <w:ind w:firstLine="0"/>
              <w:rPr>
                <w:b/>
                <w:color w:val="000000"/>
                <w:sz w:val="20"/>
                <w:lang w:val="en-US"/>
              </w:rPr>
            </w:pPr>
            <w:r w:rsidRPr="00086A9F">
              <w:rPr>
                <w:b/>
                <w:color w:val="000000"/>
                <w:sz w:val="20"/>
                <w:lang w:val="en-US"/>
              </w:rPr>
              <w:t>IV</w:t>
            </w:r>
          </w:p>
        </w:tc>
        <w:tc>
          <w:tcPr>
            <w:tcW w:w="754" w:type="pct"/>
            <w:vMerge/>
            <w:shd w:val="clear" w:color="auto" w:fill="auto"/>
          </w:tcPr>
          <w:p w:rsidR="00F50EF1" w:rsidRPr="00086A9F" w:rsidRDefault="00F50EF1" w:rsidP="00086A9F">
            <w:pPr>
              <w:pStyle w:val="a9"/>
              <w:spacing w:line="360" w:lineRule="auto"/>
              <w:ind w:firstLine="0"/>
              <w:rPr>
                <w:color w:val="000000"/>
                <w:sz w:val="20"/>
              </w:rPr>
            </w:pP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Начальное сальдо</w:t>
            </w:r>
          </w:p>
        </w:tc>
        <w:tc>
          <w:tcPr>
            <w:tcW w:w="696" w:type="pct"/>
            <w:shd w:val="clear" w:color="auto" w:fill="auto"/>
          </w:tcPr>
          <w:p w:rsidR="00F50EF1" w:rsidRPr="00086A9F" w:rsidRDefault="00F50EF1" w:rsidP="00086A9F">
            <w:pPr>
              <w:pStyle w:val="a9"/>
              <w:spacing w:line="360" w:lineRule="auto"/>
              <w:ind w:firstLine="0"/>
              <w:rPr>
                <w:color w:val="000000"/>
                <w:sz w:val="20"/>
                <w:szCs w:val="24"/>
              </w:rPr>
            </w:pPr>
            <w:r w:rsidRPr="00086A9F">
              <w:rPr>
                <w:color w:val="000000"/>
                <w:sz w:val="20"/>
                <w:szCs w:val="24"/>
              </w:rPr>
              <w:t>6,39</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10,254</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15,2936</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21,7876</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6,39</w:t>
            </w:r>
          </w:p>
        </w:tc>
      </w:tr>
      <w:tr w:rsidR="00F50EF1" w:rsidRPr="00086A9F" w:rsidTr="00086A9F">
        <w:trPr>
          <w:cantSplit/>
          <w:jc w:val="center"/>
        </w:trPr>
        <w:tc>
          <w:tcPr>
            <w:tcW w:w="5000" w:type="pct"/>
            <w:gridSpan w:val="6"/>
            <w:shd w:val="clear" w:color="auto" w:fill="auto"/>
          </w:tcPr>
          <w:p w:rsidR="00F50EF1" w:rsidRPr="00086A9F" w:rsidRDefault="00F50EF1" w:rsidP="00086A9F">
            <w:pPr>
              <w:pStyle w:val="a9"/>
              <w:spacing w:line="360" w:lineRule="auto"/>
              <w:ind w:firstLine="0"/>
              <w:rPr>
                <w:b/>
                <w:i/>
                <w:color w:val="000000"/>
                <w:sz w:val="20"/>
              </w:rPr>
            </w:pPr>
            <w:r w:rsidRPr="00086A9F">
              <w:rPr>
                <w:b/>
                <w:i/>
                <w:color w:val="000000"/>
                <w:sz w:val="20"/>
              </w:rPr>
              <w:t>Поступления</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Дебиторы предыдущего периода</w:t>
            </w:r>
          </w:p>
        </w:tc>
        <w:tc>
          <w:tcPr>
            <w:tcW w:w="696"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24</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23,91</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22,77</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22,77</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93,45</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Реализация текущего периода</w:t>
            </w:r>
          </w:p>
        </w:tc>
        <w:tc>
          <w:tcPr>
            <w:tcW w:w="696"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23,91</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22,77</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22,77</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23,91</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93,36</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Общая сумма поступлений</w:t>
            </w:r>
          </w:p>
        </w:tc>
        <w:tc>
          <w:tcPr>
            <w:tcW w:w="696"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47,91</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46,68</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45,54</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46,68</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186,81</w:t>
            </w:r>
          </w:p>
        </w:tc>
      </w:tr>
      <w:tr w:rsidR="00F50EF1" w:rsidRPr="00086A9F" w:rsidTr="00086A9F">
        <w:trPr>
          <w:cantSplit/>
          <w:jc w:val="center"/>
        </w:trPr>
        <w:tc>
          <w:tcPr>
            <w:tcW w:w="5000" w:type="pct"/>
            <w:gridSpan w:val="6"/>
            <w:shd w:val="clear" w:color="auto" w:fill="auto"/>
          </w:tcPr>
          <w:p w:rsidR="00F50EF1" w:rsidRPr="00086A9F" w:rsidRDefault="00F50EF1" w:rsidP="00086A9F">
            <w:pPr>
              <w:pStyle w:val="a9"/>
              <w:spacing w:line="360" w:lineRule="auto"/>
              <w:ind w:firstLine="0"/>
              <w:rPr>
                <w:b/>
                <w:i/>
                <w:color w:val="000000"/>
                <w:sz w:val="20"/>
              </w:rPr>
            </w:pPr>
            <w:r w:rsidRPr="00086A9F">
              <w:rPr>
                <w:b/>
                <w:i/>
                <w:color w:val="000000"/>
                <w:sz w:val="20"/>
              </w:rPr>
              <w:t>Платежи</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Закупки сырья и материалов</w:t>
            </w:r>
          </w:p>
        </w:tc>
        <w:tc>
          <w:tcPr>
            <w:tcW w:w="696"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4,212</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4,068</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4,212</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4,356</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16,848</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Производственная рабочая сила</w:t>
            </w:r>
          </w:p>
        </w:tc>
        <w:tc>
          <w:tcPr>
            <w:tcW w:w="696"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8,064</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7,8624</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8,064</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8,2656</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32,256</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Заводские накладные расходы (без амортизации)</w:t>
            </w:r>
          </w:p>
        </w:tc>
        <w:tc>
          <w:tcPr>
            <w:tcW w:w="696"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6,12</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6,06</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6,12</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6,18</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24,48</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Торговые и административные расходы</w:t>
            </w:r>
          </w:p>
        </w:tc>
        <w:tc>
          <w:tcPr>
            <w:tcW w:w="696"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10,5</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10,5</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10,5</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10,5</w:t>
            </w:r>
          </w:p>
        </w:tc>
        <w:tc>
          <w:tcPr>
            <w:tcW w:w="754" w:type="pct"/>
            <w:shd w:val="clear" w:color="auto" w:fill="auto"/>
          </w:tcPr>
          <w:p w:rsidR="0003068C" w:rsidRPr="00086A9F" w:rsidRDefault="0003068C" w:rsidP="00086A9F">
            <w:pPr>
              <w:pStyle w:val="a9"/>
              <w:spacing w:line="360" w:lineRule="auto"/>
              <w:ind w:firstLine="0"/>
              <w:rPr>
                <w:color w:val="000000"/>
                <w:sz w:val="20"/>
              </w:rPr>
            </w:pPr>
            <w:r w:rsidRPr="00086A9F">
              <w:rPr>
                <w:color w:val="000000"/>
                <w:sz w:val="20"/>
              </w:rPr>
              <w:t>42</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Капитальные вложения</w:t>
            </w:r>
          </w:p>
        </w:tc>
        <w:tc>
          <w:tcPr>
            <w:tcW w:w="696"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12</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10</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7</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25</w:t>
            </w:r>
          </w:p>
        </w:tc>
        <w:tc>
          <w:tcPr>
            <w:tcW w:w="754" w:type="pct"/>
            <w:shd w:val="clear" w:color="auto" w:fill="auto"/>
          </w:tcPr>
          <w:p w:rsidR="00F50EF1" w:rsidRPr="00086A9F" w:rsidRDefault="0003068C" w:rsidP="00086A9F">
            <w:pPr>
              <w:pStyle w:val="a9"/>
              <w:spacing w:line="360" w:lineRule="auto"/>
              <w:ind w:firstLine="0"/>
              <w:rPr>
                <w:color w:val="000000"/>
                <w:sz w:val="20"/>
              </w:rPr>
            </w:pPr>
            <w:r w:rsidRPr="00086A9F">
              <w:rPr>
                <w:color w:val="000000"/>
                <w:sz w:val="20"/>
              </w:rPr>
              <w:t>54</w:t>
            </w:r>
          </w:p>
        </w:tc>
      </w:tr>
      <w:tr w:rsidR="0003068C" w:rsidRPr="00086A9F" w:rsidTr="00086A9F">
        <w:trPr>
          <w:cantSplit/>
          <w:jc w:val="center"/>
        </w:trPr>
        <w:tc>
          <w:tcPr>
            <w:tcW w:w="1289" w:type="pct"/>
            <w:shd w:val="clear" w:color="auto" w:fill="auto"/>
          </w:tcPr>
          <w:p w:rsidR="0003068C" w:rsidRPr="00086A9F" w:rsidRDefault="0003068C" w:rsidP="00086A9F">
            <w:pPr>
              <w:pStyle w:val="a9"/>
              <w:spacing w:line="360" w:lineRule="auto"/>
              <w:ind w:firstLine="0"/>
              <w:rPr>
                <w:color w:val="000000"/>
                <w:sz w:val="20"/>
              </w:rPr>
            </w:pPr>
            <w:r w:rsidRPr="00086A9F">
              <w:rPr>
                <w:color w:val="000000"/>
                <w:sz w:val="20"/>
              </w:rPr>
              <w:t>Погашение налогов</w:t>
            </w:r>
          </w:p>
        </w:tc>
        <w:tc>
          <w:tcPr>
            <w:tcW w:w="696" w:type="pct"/>
            <w:shd w:val="clear" w:color="auto" w:fill="auto"/>
          </w:tcPr>
          <w:p w:rsidR="0003068C" w:rsidRPr="00086A9F" w:rsidRDefault="0003068C" w:rsidP="00086A9F">
            <w:pPr>
              <w:pStyle w:val="a9"/>
              <w:spacing w:line="360" w:lineRule="auto"/>
              <w:ind w:firstLine="0"/>
              <w:rPr>
                <w:color w:val="000000"/>
                <w:sz w:val="20"/>
              </w:rPr>
            </w:pPr>
            <w:r w:rsidRPr="00086A9F">
              <w:rPr>
                <w:color w:val="000000"/>
                <w:sz w:val="20"/>
              </w:rPr>
              <w:t>3,15</w:t>
            </w:r>
          </w:p>
        </w:tc>
        <w:tc>
          <w:tcPr>
            <w:tcW w:w="754" w:type="pct"/>
            <w:shd w:val="clear" w:color="auto" w:fill="auto"/>
          </w:tcPr>
          <w:p w:rsidR="0003068C" w:rsidRPr="00086A9F" w:rsidRDefault="0003068C" w:rsidP="00086A9F">
            <w:pPr>
              <w:spacing w:line="360" w:lineRule="auto"/>
              <w:jc w:val="both"/>
              <w:rPr>
                <w:color w:val="000000"/>
                <w:sz w:val="20"/>
              </w:rPr>
            </w:pPr>
            <w:r w:rsidRPr="00086A9F">
              <w:rPr>
                <w:color w:val="000000"/>
                <w:sz w:val="20"/>
              </w:rPr>
              <w:t>3,15</w:t>
            </w:r>
          </w:p>
        </w:tc>
        <w:tc>
          <w:tcPr>
            <w:tcW w:w="754" w:type="pct"/>
            <w:shd w:val="clear" w:color="auto" w:fill="auto"/>
          </w:tcPr>
          <w:p w:rsidR="0003068C" w:rsidRPr="00086A9F" w:rsidRDefault="0003068C" w:rsidP="00086A9F">
            <w:pPr>
              <w:spacing w:line="360" w:lineRule="auto"/>
              <w:jc w:val="both"/>
              <w:rPr>
                <w:color w:val="000000"/>
                <w:sz w:val="20"/>
              </w:rPr>
            </w:pPr>
            <w:r w:rsidRPr="00086A9F">
              <w:rPr>
                <w:color w:val="000000"/>
                <w:sz w:val="20"/>
              </w:rPr>
              <w:t>3,15</w:t>
            </w:r>
          </w:p>
        </w:tc>
        <w:tc>
          <w:tcPr>
            <w:tcW w:w="754" w:type="pct"/>
            <w:shd w:val="clear" w:color="auto" w:fill="auto"/>
          </w:tcPr>
          <w:p w:rsidR="0003068C" w:rsidRPr="00086A9F" w:rsidRDefault="0003068C" w:rsidP="00086A9F">
            <w:pPr>
              <w:spacing w:line="360" w:lineRule="auto"/>
              <w:jc w:val="both"/>
              <w:rPr>
                <w:color w:val="000000"/>
                <w:sz w:val="20"/>
              </w:rPr>
            </w:pPr>
            <w:r w:rsidRPr="00086A9F">
              <w:rPr>
                <w:color w:val="000000"/>
                <w:sz w:val="20"/>
              </w:rPr>
              <w:t>3,15</w:t>
            </w:r>
          </w:p>
        </w:tc>
        <w:tc>
          <w:tcPr>
            <w:tcW w:w="754" w:type="pct"/>
            <w:shd w:val="clear" w:color="auto" w:fill="auto"/>
          </w:tcPr>
          <w:p w:rsidR="0003068C" w:rsidRPr="00086A9F" w:rsidRDefault="0003068C" w:rsidP="00086A9F">
            <w:pPr>
              <w:pStyle w:val="a9"/>
              <w:spacing w:line="360" w:lineRule="auto"/>
              <w:ind w:firstLine="0"/>
              <w:rPr>
                <w:color w:val="000000"/>
                <w:sz w:val="20"/>
              </w:rPr>
            </w:pPr>
            <w:r w:rsidRPr="00086A9F">
              <w:rPr>
                <w:color w:val="000000"/>
                <w:sz w:val="20"/>
              </w:rPr>
              <w:t>12,6</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Общая сумма выплат</w:t>
            </w:r>
          </w:p>
        </w:tc>
        <w:tc>
          <w:tcPr>
            <w:tcW w:w="696"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44,046</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41,6404</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39,046</w:t>
            </w:r>
          </w:p>
        </w:tc>
        <w:tc>
          <w:tcPr>
            <w:tcW w:w="754" w:type="pct"/>
            <w:shd w:val="clear" w:color="auto" w:fill="auto"/>
          </w:tcPr>
          <w:p w:rsidR="00F50EF1" w:rsidRPr="00086A9F" w:rsidRDefault="004625F8" w:rsidP="00086A9F">
            <w:pPr>
              <w:pStyle w:val="a9"/>
              <w:spacing w:line="360" w:lineRule="auto"/>
              <w:ind w:firstLine="0"/>
              <w:rPr>
                <w:color w:val="000000"/>
                <w:sz w:val="20"/>
              </w:rPr>
            </w:pPr>
            <w:r w:rsidRPr="00086A9F">
              <w:rPr>
                <w:color w:val="000000"/>
                <w:sz w:val="20"/>
              </w:rPr>
              <w:t>57,4516</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182,184</w:t>
            </w:r>
          </w:p>
        </w:tc>
      </w:tr>
      <w:tr w:rsidR="00F50EF1" w:rsidRPr="00086A9F" w:rsidTr="00086A9F">
        <w:trPr>
          <w:cantSplit/>
          <w:jc w:val="center"/>
        </w:trPr>
        <w:tc>
          <w:tcPr>
            <w:tcW w:w="1289" w:type="pct"/>
            <w:shd w:val="clear" w:color="auto" w:fill="auto"/>
          </w:tcPr>
          <w:p w:rsidR="00F50EF1" w:rsidRPr="00086A9F" w:rsidRDefault="00F50EF1" w:rsidP="00086A9F">
            <w:pPr>
              <w:pStyle w:val="a9"/>
              <w:spacing w:line="360" w:lineRule="auto"/>
              <w:ind w:firstLine="0"/>
              <w:rPr>
                <w:color w:val="000000"/>
                <w:sz w:val="20"/>
              </w:rPr>
            </w:pPr>
            <w:r w:rsidRPr="00086A9F">
              <w:rPr>
                <w:color w:val="000000"/>
                <w:sz w:val="20"/>
              </w:rPr>
              <w:t>Конечное сальдо денежных средств</w:t>
            </w:r>
          </w:p>
        </w:tc>
        <w:tc>
          <w:tcPr>
            <w:tcW w:w="696"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10,254</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15,2936</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21,7876</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11,016</w:t>
            </w:r>
          </w:p>
        </w:tc>
        <w:tc>
          <w:tcPr>
            <w:tcW w:w="754" w:type="pct"/>
            <w:shd w:val="clear" w:color="auto" w:fill="auto"/>
          </w:tcPr>
          <w:p w:rsidR="00F50EF1" w:rsidRPr="00086A9F" w:rsidRDefault="00570B29" w:rsidP="00086A9F">
            <w:pPr>
              <w:pStyle w:val="a9"/>
              <w:spacing w:line="360" w:lineRule="auto"/>
              <w:ind w:firstLine="0"/>
              <w:rPr>
                <w:color w:val="000000"/>
                <w:sz w:val="20"/>
              </w:rPr>
            </w:pPr>
            <w:r w:rsidRPr="00086A9F">
              <w:rPr>
                <w:color w:val="000000"/>
                <w:sz w:val="20"/>
              </w:rPr>
              <w:t>11,016</w:t>
            </w:r>
          </w:p>
        </w:tc>
      </w:tr>
    </w:tbl>
    <w:p w:rsidR="00030E79" w:rsidRPr="00E65438" w:rsidRDefault="00030E79" w:rsidP="00E65438">
      <w:pPr>
        <w:spacing w:line="360" w:lineRule="auto"/>
        <w:ind w:firstLine="709"/>
        <w:jc w:val="both"/>
        <w:rPr>
          <w:color w:val="000000"/>
          <w:sz w:val="28"/>
          <w:szCs w:val="28"/>
        </w:rPr>
      </w:pPr>
    </w:p>
    <w:p w:rsidR="00CE13E2" w:rsidRPr="00E65438" w:rsidRDefault="00CC7B3D" w:rsidP="00E65438">
      <w:pPr>
        <w:spacing w:line="360" w:lineRule="auto"/>
        <w:ind w:firstLine="709"/>
        <w:jc w:val="both"/>
        <w:rPr>
          <w:color w:val="000000"/>
          <w:sz w:val="28"/>
          <w:szCs w:val="28"/>
        </w:rPr>
      </w:pPr>
      <w:r w:rsidRPr="00E65438">
        <w:rPr>
          <w:color w:val="000000"/>
          <w:sz w:val="28"/>
          <w:szCs w:val="28"/>
        </w:rPr>
        <w:t>Построим</w:t>
      </w:r>
      <w:r w:rsidR="00CE13E2" w:rsidRPr="00E65438">
        <w:rPr>
          <w:color w:val="000000"/>
          <w:sz w:val="28"/>
          <w:szCs w:val="28"/>
        </w:rPr>
        <w:t xml:space="preserve"> отчет о прибылях и убытках</w:t>
      </w:r>
      <w:r w:rsidRPr="00E65438">
        <w:rPr>
          <w:color w:val="000000"/>
          <w:sz w:val="28"/>
          <w:szCs w:val="28"/>
        </w:rPr>
        <w:t xml:space="preserve"> (ф</w:t>
      </w:r>
      <w:r w:rsidR="00E65438" w:rsidRPr="00E65438">
        <w:rPr>
          <w:color w:val="000000"/>
          <w:sz w:val="28"/>
          <w:szCs w:val="28"/>
        </w:rPr>
        <w:t>.</w:t>
      </w:r>
      <w:r w:rsidR="00E65438">
        <w:rPr>
          <w:color w:val="000000"/>
          <w:sz w:val="28"/>
          <w:szCs w:val="28"/>
        </w:rPr>
        <w:t xml:space="preserve"> №</w:t>
      </w:r>
      <w:r w:rsidR="00E65438" w:rsidRPr="00E65438">
        <w:rPr>
          <w:color w:val="000000"/>
          <w:sz w:val="28"/>
          <w:szCs w:val="28"/>
        </w:rPr>
        <w:t>2</w:t>
      </w:r>
      <w:r w:rsidRPr="00E65438">
        <w:rPr>
          <w:color w:val="000000"/>
          <w:sz w:val="28"/>
          <w:szCs w:val="28"/>
        </w:rPr>
        <w:t>)</w:t>
      </w:r>
      <w:r w:rsidR="00CE13E2" w:rsidRPr="00E65438">
        <w:rPr>
          <w:color w:val="000000"/>
          <w:sz w:val="28"/>
          <w:szCs w:val="28"/>
        </w:rPr>
        <w:t xml:space="preserve"> для планового периода:</w:t>
      </w:r>
    </w:p>
    <w:p w:rsidR="00523851" w:rsidRDefault="00523851" w:rsidP="00E65438">
      <w:pPr>
        <w:spacing w:line="360" w:lineRule="auto"/>
        <w:ind w:firstLine="709"/>
        <w:jc w:val="both"/>
        <w:rPr>
          <w:color w:val="000000"/>
          <w:sz w:val="28"/>
          <w:szCs w:val="28"/>
        </w:rPr>
      </w:pPr>
    </w:p>
    <w:p w:rsidR="00CE13E2" w:rsidRPr="00E65438" w:rsidRDefault="00CE13E2"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6</w:t>
      </w:r>
      <w:r w:rsidR="00523851">
        <w:rPr>
          <w:color w:val="000000"/>
          <w:sz w:val="28"/>
          <w:szCs w:val="28"/>
        </w:rPr>
        <w:t xml:space="preserve">. </w:t>
      </w:r>
      <w:r w:rsidRPr="00E65438">
        <w:rPr>
          <w:color w:val="000000"/>
          <w:sz w:val="28"/>
          <w:szCs w:val="28"/>
        </w:rPr>
        <w:t>Отчет о прибылях и убытках для планового периода,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92"/>
        <w:gridCol w:w="2105"/>
      </w:tblGrid>
      <w:tr w:rsidR="000F31DA" w:rsidRPr="00086A9F" w:rsidTr="00086A9F">
        <w:trPr>
          <w:cantSplit/>
          <w:jc w:val="center"/>
        </w:trPr>
        <w:tc>
          <w:tcPr>
            <w:tcW w:w="3868" w:type="pct"/>
            <w:shd w:val="clear" w:color="auto" w:fill="auto"/>
          </w:tcPr>
          <w:p w:rsidR="000F31DA" w:rsidRPr="00086A9F" w:rsidRDefault="000F31DA" w:rsidP="00086A9F">
            <w:pPr>
              <w:pStyle w:val="a9"/>
              <w:spacing w:line="360" w:lineRule="auto"/>
              <w:ind w:firstLine="0"/>
              <w:rPr>
                <w:b/>
                <w:color w:val="000000"/>
                <w:sz w:val="20"/>
              </w:rPr>
            </w:pPr>
            <w:r w:rsidRPr="00086A9F">
              <w:rPr>
                <w:b/>
                <w:color w:val="000000"/>
                <w:sz w:val="20"/>
              </w:rPr>
              <w:t>Показатель</w:t>
            </w:r>
          </w:p>
        </w:tc>
        <w:tc>
          <w:tcPr>
            <w:tcW w:w="1132" w:type="pct"/>
            <w:shd w:val="clear" w:color="auto" w:fill="auto"/>
          </w:tcPr>
          <w:p w:rsidR="000F31DA" w:rsidRPr="00086A9F" w:rsidRDefault="000F31DA" w:rsidP="00086A9F">
            <w:pPr>
              <w:pStyle w:val="a9"/>
              <w:spacing w:line="360" w:lineRule="auto"/>
              <w:ind w:firstLine="0"/>
              <w:rPr>
                <w:b/>
                <w:color w:val="000000"/>
                <w:sz w:val="20"/>
              </w:rPr>
            </w:pPr>
            <w:r w:rsidRPr="00086A9F">
              <w:rPr>
                <w:b/>
                <w:color w:val="000000"/>
                <w:sz w:val="20"/>
              </w:rPr>
              <w:t>Значение</w:t>
            </w:r>
          </w:p>
        </w:tc>
      </w:tr>
      <w:tr w:rsidR="000F31DA" w:rsidRPr="00086A9F" w:rsidTr="00086A9F">
        <w:trPr>
          <w:cantSplit/>
          <w:jc w:val="center"/>
        </w:trPr>
        <w:tc>
          <w:tcPr>
            <w:tcW w:w="3868" w:type="pct"/>
            <w:shd w:val="clear" w:color="auto" w:fill="auto"/>
          </w:tcPr>
          <w:p w:rsidR="000F31DA" w:rsidRPr="00086A9F" w:rsidRDefault="000F31DA" w:rsidP="00086A9F">
            <w:pPr>
              <w:pStyle w:val="a9"/>
              <w:spacing w:line="360" w:lineRule="auto"/>
              <w:ind w:firstLine="0"/>
              <w:rPr>
                <w:color w:val="000000"/>
                <w:sz w:val="20"/>
              </w:rPr>
            </w:pPr>
            <w:r w:rsidRPr="00086A9F">
              <w:rPr>
                <w:color w:val="000000"/>
                <w:sz w:val="20"/>
              </w:rPr>
              <w:t>Выручка от продаж</w:t>
            </w:r>
          </w:p>
        </w:tc>
        <w:tc>
          <w:tcPr>
            <w:tcW w:w="1132" w:type="pct"/>
            <w:shd w:val="clear" w:color="auto" w:fill="auto"/>
          </w:tcPr>
          <w:p w:rsidR="000F31DA" w:rsidRPr="00086A9F" w:rsidRDefault="000F31DA" w:rsidP="00086A9F">
            <w:pPr>
              <w:pStyle w:val="a9"/>
              <w:spacing w:line="360" w:lineRule="auto"/>
              <w:ind w:firstLine="0"/>
              <w:rPr>
                <w:color w:val="000000"/>
                <w:sz w:val="20"/>
                <w:szCs w:val="24"/>
              </w:rPr>
            </w:pPr>
            <w:r w:rsidRPr="00086A9F">
              <w:rPr>
                <w:color w:val="000000"/>
                <w:sz w:val="20"/>
                <w:szCs w:val="24"/>
              </w:rPr>
              <w:t>186,72</w:t>
            </w:r>
          </w:p>
        </w:tc>
      </w:tr>
      <w:tr w:rsidR="000F31DA" w:rsidRPr="00086A9F" w:rsidTr="00086A9F">
        <w:trPr>
          <w:cantSplit/>
          <w:jc w:val="center"/>
        </w:trPr>
        <w:tc>
          <w:tcPr>
            <w:tcW w:w="3868" w:type="pct"/>
            <w:shd w:val="clear" w:color="auto" w:fill="auto"/>
          </w:tcPr>
          <w:p w:rsidR="000F31DA" w:rsidRPr="00086A9F" w:rsidRDefault="00E65438" w:rsidP="00086A9F">
            <w:pPr>
              <w:pStyle w:val="a9"/>
              <w:spacing w:line="360" w:lineRule="auto"/>
              <w:ind w:firstLine="0"/>
              <w:rPr>
                <w:color w:val="000000"/>
                <w:sz w:val="20"/>
              </w:rPr>
            </w:pPr>
            <w:r w:rsidRPr="00086A9F">
              <w:rPr>
                <w:color w:val="000000"/>
                <w:sz w:val="20"/>
              </w:rPr>
              <w:t>– </w:t>
            </w:r>
            <w:r w:rsidR="000F31DA" w:rsidRPr="00086A9F">
              <w:rPr>
                <w:color w:val="000000"/>
                <w:sz w:val="20"/>
              </w:rPr>
              <w:t>Себестоимость реализованной продукции</w:t>
            </w:r>
          </w:p>
        </w:tc>
        <w:tc>
          <w:tcPr>
            <w:tcW w:w="1132" w:type="pct"/>
            <w:shd w:val="clear" w:color="auto" w:fill="auto"/>
          </w:tcPr>
          <w:p w:rsidR="000F31DA" w:rsidRPr="00086A9F" w:rsidRDefault="000F31DA" w:rsidP="00086A9F">
            <w:pPr>
              <w:pStyle w:val="a9"/>
              <w:spacing w:line="360" w:lineRule="auto"/>
              <w:ind w:firstLine="0"/>
              <w:rPr>
                <w:color w:val="000000"/>
                <w:sz w:val="20"/>
              </w:rPr>
            </w:pPr>
            <w:r w:rsidRPr="00086A9F">
              <w:rPr>
                <w:color w:val="000000"/>
                <w:sz w:val="20"/>
                <w:szCs w:val="24"/>
              </w:rPr>
              <w:t>84,7152</w:t>
            </w:r>
          </w:p>
        </w:tc>
      </w:tr>
      <w:tr w:rsidR="000F31DA" w:rsidRPr="00086A9F" w:rsidTr="00086A9F">
        <w:trPr>
          <w:cantSplit/>
          <w:jc w:val="center"/>
        </w:trPr>
        <w:tc>
          <w:tcPr>
            <w:tcW w:w="3868" w:type="pct"/>
            <w:shd w:val="clear" w:color="auto" w:fill="auto"/>
          </w:tcPr>
          <w:p w:rsidR="000F31DA" w:rsidRPr="00086A9F" w:rsidRDefault="00E65438" w:rsidP="00086A9F">
            <w:pPr>
              <w:pStyle w:val="a9"/>
              <w:spacing w:line="360" w:lineRule="auto"/>
              <w:ind w:firstLine="0"/>
              <w:rPr>
                <w:color w:val="000000"/>
                <w:sz w:val="20"/>
              </w:rPr>
            </w:pPr>
            <w:r w:rsidRPr="00086A9F">
              <w:rPr>
                <w:color w:val="000000"/>
                <w:sz w:val="20"/>
              </w:rPr>
              <w:t>– </w:t>
            </w:r>
            <w:r w:rsidR="000F31DA" w:rsidRPr="00086A9F">
              <w:rPr>
                <w:color w:val="000000"/>
                <w:sz w:val="20"/>
              </w:rPr>
              <w:t>Торговые и административные расходы</w:t>
            </w:r>
          </w:p>
        </w:tc>
        <w:tc>
          <w:tcPr>
            <w:tcW w:w="1132" w:type="pct"/>
            <w:shd w:val="clear" w:color="auto" w:fill="auto"/>
          </w:tcPr>
          <w:p w:rsidR="000F31DA" w:rsidRPr="00086A9F" w:rsidRDefault="000F31DA" w:rsidP="00086A9F">
            <w:pPr>
              <w:pStyle w:val="a9"/>
              <w:spacing w:line="360" w:lineRule="auto"/>
              <w:ind w:firstLine="0"/>
              <w:rPr>
                <w:color w:val="000000"/>
                <w:sz w:val="20"/>
              </w:rPr>
            </w:pPr>
            <w:r w:rsidRPr="00086A9F">
              <w:rPr>
                <w:color w:val="000000"/>
                <w:sz w:val="20"/>
              </w:rPr>
              <w:t>42</w:t>
            </w:r>
          </w:p>
        </w:tc>
      </w:tr>
      <w:tr w:rsidR="000F31DA" w:rsidRPr="00086A9F" w:rsidTr="00086A9F">
        <w:trPr>
          <w:cantSplit/>
          <w:jc w:val="center"/>
        </w:trPr>
        <w:tc>
          <w:tcPr>
            <w:tcW w:w="3868" w:type="pct"/>
            <w:shd w:val="clear" w:color="auto" w:fill="auto"/>
          </w:tcPr>
          <w:p w:rsidR="000F31DA" w:rsidRPr="00086A9F" w:rsidRDefault="000F31DA" w:rsidP="00086A9F">
            <w:pPr>
              <w:pStyle w:val="a9"/>
              <w:spacing w:line="360" w:lineRule="auto"/>
              <w:ind w:firstLine="0"/>
              <w:rPr>
                <w:color w:val="000000"/>
                <w:sz w:val="20"/>
              </w:rPr>
            </w:pPr>
            <w:r w:rsidRPr="00086A9F">
              <w:rPr>
                <w:color w:val="000000"/>
                <w:sz w:val="20"/>
              </w:rPr>
              <w:t>= Прибыль до уплаты налогов</w:t>
            </w:r>
          </w:p>
        </w:tc>
        <w:tc>
          <w:tcPr>
            <w:tcW w:w="1132" w:type="pct"/>
            <w:shd w:val="clear" w:color="auto" w:fill="auto"/>
          </w:tcPr>
          <w:p w:rsidR="000F31DA" w:rsidRPr="00086A9F" w:rsidRDefault="000F31DA" w:rsidP="00086A9F">
            <w:pPr>
              <w:pStyle w:val="a9"/>
              <w:spacing w:line="360" w:lineRule="auto"/>
              <w:ind w:firstLine="0"/>
              <w:rPr>
                <w:color w:val="000000"/>
                <w:sz w:val="20"/>
              </w:rPr>
            </w:pPr>
            <w:r w:rsidRPr="00086A9F">
              <w:rPr>
                <w:color w:val="000000"/>
                <w:sz w:val="20"/>
              </w:rPr>
              <w:t>60,0048</w:t>
            </w:r>
          </w:p>
        </w:tc>
      </w:tr>
      <w:tr w:rsidR="000F31DA" w:rsidRPr="00086A9F" w:rsidTr="00086A9F">
        <w:trPr>
          <w:cantSplit/>
          <w:jc w:val="center"/>
        </w:trPr>
        <w:tc>
          <w:tcPr>
            <w:tcW w:w="3868" w:type="pct"/>
            <w:shd w:val="clear" w:color="auto" w:fill="auto"/>
          </w:tcPr>
          <w:p w:rsidR="000F31DA" w:rsidRPr="00086A9F" w:rsidRDefault="00E65438" w:rsidP="00086A9F">
            <w:pPr>
              <w:pStyle w:val="a9"/>
              <w:spacing w:line="360" w:lineRule="auto"/>
              <w:ind w:firstLine="0"/>
              <w:rPr>
                <w:color w:val="000000"/>
                <w:sz w:val="20"/>
              </w:rPr>
            </w:pPr>
            <w:r w:rsidRPr="00086A9F">
              <w:rPr>
                <w:color w:val="000000"/>
                <w:sz w:val="20"/>
              </w:rPr>
              <w:t>– </w:t>
            </w:r>
            <w:r w:rsidR="000F31DA" w:rsidRPr="00086A9F">
              <w:rPr>
                <w:color w:val="000000"/>
                <w:sz w:val="20"/>
              </w:rPr>
              <w:t>Налог на прибыль (ставка 2</w:t>
            </w:r>
            <w:r w:rsidRPr="00086A9F">
              <w:rPr>
                <w:color w:val="000000"/>
                <w:sz w:val="20"/>
              </w:rPr>
              <w:t>4%</w:t>
            </w:r>
            <w:r w:rsidR="000F31DA" w:rsidRPr="00086A9F">
              <w:rPr>
                <w:color w:val="000000"/>
                <w:sz w:val="20"/>
              </w:rPr>
              <w:t>)</w:t>
            </w:r>
          </w:p>
        </w:tc>
        <w:tc>
          <w:tcPr>
            <w:tcW w:w="1132" w:type="pct"/>
            <w:shd w:val="clear" w:color="auto" w:fill="auto"/>
          </w:tcPr>
          <w:p w:rsidR="000F31DA" w:rsidRPr="00086A9F" w:rsidRDefault="00CC7B3D" w:rsidP="00086A9F">
            <w:pPr>
              <w:pStyle w:val="a9"/>
              <w:spacing w:line="360" w:lineRule="auto"/>
              <w:ind w:firstLine="0"/>
              <w:rPr>
                <w:color w:val="000000"/>
                <w:sz w:val="20"/>
              </w:rPr>
            </w:pPr>
            <w:r w:rsidRPr="00086A9F">
              <w:rPr>
                <w:color w:val="000000"/>
                <w:sz w:val="20"/>
              </w:rPr>
              <w:t>14,401152</w:t>
            </w:r>
          </w:p>
        </w:tc>
      </w:tr>
      <w:tr w:rsidR="000F31DA" w:rsidRPr="00086A9F" w:rsidTr="00086A9F">
        <w:trPr>
          <w:cantSplit/>
          <w:jc w:val="center"/>
        </w:trPr>
        <w:tc>
          <w:tcPr>
            <w:tcW w:w="3868" w:type="pct"/>
            <w:shd w:val="clear" w:color="auto" w:fill="auto"/>
          </w:tcPr>
          <w:p w:rsidR="000F31DA" w:rsidRPr="00086A9F" w:rsidRDefault="000F31DA" w:rsidP="00086A9F">
            <w:pPr>
              <w:pStyle w:val="a9"/>
              <w:spacing w:line="360" w:lineRule="auto"/>
              <w:ind w:firstLine="0"/>
              <w:rPr>
                <w:color w:val="000000"/>
                <w:sz w:val="20"/>
              </w:rPr>
            </w:pPr>
            <w:r w:rsidRPr="00086A9F">
              <w:rPr>
                <w:color w:val="000000"/>
                <w:sz w:val="20"/>
              </w:rPr>
              <w:t>= Чистая прибыль</w:t>
            </w:r>
          </w:p>
        </w:tc>
        <w:tc>
          <w:tcPr>
            <w:tcW w:w="1132" w:type="pct"/>
            <w:shd w:val="clear" w:color="auto" w:fill="auto"/>
          </w:tcPr>
          <w:p w:rsidR="000F31DA" w:rsidRPr="00086A9F" w:rsidRDefault="00CC7B3D" w:rsidP="00086A9F">
            <w:pPr>
              <w:pStyle w:val="a9"/>
              <w:spacing w:line="360" w:lineRule="auto"/>
              <w:ind w:firstLine="0"/>
              <w:rPr>
                <w:color w:val="000000"/>
                <w:sz w:val="20"/>
              </w:rPr>
            </w:pPr>
            <w:r w:rsidRPr="00086A9F">
              <w:rPr>
                <w:color w:val="000000"/>
                <w:sz w:val="20"/>
              </w:rPr>
              <w:t>45,603648</w:t>
            </w:r>
          </w:p>
        </w:tc>
      </w:tr>
    </w:tbl>
    <w:p w:rsidR="00CE13E2" w:rsidRPr="00E65438" w:rsidRDefault="00CE13E2" w:rsidP="00E65438">
      <w:pPr>
        <w:spacing w:line="360" w:lineRule="auto"/>
        <w:ind w:firstLine="709"/>
        <w:jc w:val="both"/>
        <w:rPr>
          <w:color w:val="000000"/>
          <w:sz w:val="28"/>
          <w:szCs w:val="28"/>
        </w:rPr>
      </w:pPr>
    </w:p>
    <w:p w:rsidR="00CC7B3D" w:rsidRPr="00E65438" w:rsidRDefault="00CC7B3D" w:rsidP="00E65438">
      <w:pPr>
        <w:spacing w:line="360" w:lineRule="auto"/>
        <w:ind w:firstLine="709"/>
        <w:jc w:val="both"/>
        <w:rPr>
          <w:color w:val="000000"/>
          <w:sz w:val="28"/>
          <w:szCs w:val="28"/>
        </w:rPr>
      </w:pPr>
      <w:r w:rsidRPr="00E65438">
        <w:rPr>
          <w:color w:val="000000"/>
          <w:sz w:val="28"/>
          <w:szCs w:val="28"/>
        </w:rPr>
        <w:t>Построим прогнозный бухгалтерский баланс (ф</w:t>
      </w:r>
      <w:r w:rsidR="00E65438" w:rsidRPr="00E65438">
        <w:rPr>
          <w:color w:val="000000"/>
          <w:sz w:val="28"/>
          <w:szCs w:val="28"/>
        </w:rPr>
        <w:t>.</w:t>
      </w:r>
      <w:r w:rsidR="00E65438">
        <w:rPr>
          <w:color w:val="000000"/>
          <w:sz w:val="28"/>
          <w:szCs w:val="28"/>
        </w:rPr>
        <w:t xml:space="preserve"> №</w:t>
      </w:r>
      <w:r w:rsidR="00E65438" w:rsidRPr="00E65438">
        <w:rPr>
          <w:color w:val="000000"/>
          <w:sz w:val="28"/>
          <w:szCs w:val="28"/>
        </w:rPr>
        <w:t>1</w:t>
      </w:r>
      <w:r w:rsidRPr="00E65438">
        <w:rPr>
          <w:color w:val="000000"/>
          <w:sz w:val="28"/>
          <w:szCs w:val="28"/>
        </w:rPr>
        <w:t>), исходя из предпосылок:</w:t>
      </w:r>
    </w:p>
    <w:p w:rsidR="004F77A9" w:rsidRPr="00E65438" w:rsidRDefault="004F77A9" w:rsidP="00E65438">
      <w:pPr>
        <w:numPr>
          <w:ilvl w:val="0"/>
          <w:numId w:val="39"/>
        </w:numPr>
        <w:spacing w:line="360" w:lineRule="auto"/>
        <w:ind w:left="0" w:firstLine="709"/>
        <w:jc w:val="both"/>
        <w:rPr>
          <w:color w:val="000000"/>
          <w:sz w:val="28"/>
          <w:szCs w:val="28"/>
        </w:rPr>
      </w:pPr>
      <w:r w:rsidRPr="00E65438">
        <w:rPr>
          <w:color w:val="000000"/>
          <w:sz w:val="28"/>
          <w:szCs w:val="28"/>
        </w:rPr>
        <w:t>уставный капитал постоянный;</w:t>
      </w:r>
    </w:p>
    <w:p w:rsidR="004F77A9" w:rsidRPr="00E65438" w:rsidRDefault="004F77A9" w:rsidP="00E65438">
      <w:pPr>
        <w:numPr>
          <w:ilvl w:val="0"/>
          <w:numId w:val="39"/>
        </w:numPr>
        <w:spacing w:line="360" w:lineRule="auto"/>
        <w:ind w:left="0" w:firstLine="709"/>
        <w:jc w:val="both"/>
        <w:rPr>
          <w:color w:val="000000"/>
          <w:sz w:val="28"/>
          <w:szCs w:val="28"/>
        </w:rPr>
      </w:pPr>
      <w:r w:rsidRPr="00E65438">
        <w:rPr>
          <w:color w:val="000000"/>
          <w:sz w:val="28"/>
          <w:szCs w:val="28"/>
        </w:rPr>
        <w:t>дивиденды предприятием не выплачиваются;</w:t>
      </w:r>
    </w:p>
    <w:p w:rsidR="004F77A9" w:rsidRPr="00E65438" w:rsidRDefault="004F77A9" w:rsidP="00E65438">
      <w:pPr>
        <w:numPr>
          <w:ilvl w:val="0"/>
          <w:numId w:val="39"/>
        </w:numPr>
        <w:spacing w:line="360" w:lineRule="auto"/>
        <w:ind w:left="0" w:firstLine="709"/>
        <w:jc w:val="both"/>
        <w:rPr>
          <w:color w:val="000000"/>
          <w:sz w:val="28"/>
          <w:szCs w:val="28"/>
        </w:rPr>
      </w:pPr>
      <w:r w:rsidRPr="00E65438">
        <w:rPr>
          <w:color w:val="000000"/>
          <w:sz w:val="28"/>
          <w:szCs w:val="28"/>
        </w:rPr>
        <w:t>прочая кредиторская задолженность постоянна;</w:t>
      </w:r>
    </w:p>
    <w:p w:rsidR="004F77A9" w:rsidRPr="00E65438" w:rsidRDefault="004F77A9" w:rsidP="00E65438">
      <w:pPr>
        <w:numPr>
          <w:ilvl w:val="0"/>
          <w:numId w:val="39"/>
        </w:numPr>
        <w:spacing w:line="360" w:lineRule="auto"/>
        <w:ind w:left="0" w:firstLine="709"/>
        <w:jc w:val="both"/>
        <w:rPr>
          <w:color w:val="000000"/>
          <w:sz w:val="28"/>
          <w:szCs w:val="28"/>
        </w:rPr>
      </w:pPr>
      <w:r w:rsidRPr="00E65438">
        <w:rPr>
          <w:color w:val="000000"/>
          <w:sz w:val="28"/>
          <w:szCs w:val="28"/>
        </w:rPr>
        <w:t>величина долгосрочных кредитов в плановом периоде не изменилась.</w:t>
      </w:r>
    </w:p>
    <w:p w:rsidR="004F77A9" w:rsidRPr="00E65438" w:rsidRDefault="004F77A9" w:rsidP="00E65438">
      <w:pPr>
        <w:spacing w:line="360" w:lineRule="auto"/>
        <w:ind w:firstLine="709"/>
        <w:jc w:val="both"/>
        <w:rPr>
          <w:color w:val="000000"/>
          <w:sz w:val="28"/>
          <w:szCs w:val="28"/>
        </w:rPr>
      </w:pPr>
    </w:p>
    <w:p w:rsidR="00CC7B3D" w:rsidRPr="00E65438" w:rsidRDefault="00CC7B3D"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7</w:t>
      </w:r>
      <w:r w:rsidR="00523851">
        <w:rPr>
          <w:color w:val="000000"/>
          <w:sz w:val="28"/>
          <w:szCs w:val="28"/>
        </w:rPr>
        <w:t xml:space="preserve">. </w:t>
      </w:r>
      <w:r w:rsidRPr="00E65438">
        <w:rPr>
          <w:color w:val="000000"/>
          <w:sz w:val="28"/>
          <w:szCs w:val="28"/>
        </w:rPr>
        <w:t>Прогнозный баланс предприятия,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2"/>
        <w:gridCol w:w="705"/>
        <w:gridCol w:w="5178"/>
        <w:gridCol w:w="1402"/>
      </w:tblGrid>
      <w:tr w:rsidR="00CC7B3D" w:rsidRPr="00086A9F" w:rsidTr="00086A9F">
        <w:trPr>
          <w:cantSplit/>
          <w:jc w:val="center"/>
        </w:trPr>
        <w:tc>
          <w:tcPr>
            <w:tcW w:w="4245" w:type="pct"/>
            <w:gridSpan w:val="3"/>
            <w:shd w:val="clear" w:color="auto" w:fill="auto"/>
          </w:tcPr>
          <w:p w:rsidR="00CC7B3D" w:rsidRPr="00086A9F" w:rsidRDefault="00CC7B3D" w:rsidP="00086A9F">
            <w:pPr>
              <w:pStyle w:val="4"/>
              <w:keepNext w:val="0"/>
              <w:spacing w:line="360" w:lineRule="auto"/>
              <w:jc w:val="both"/>
              <w:rPr>
                <w:color w:val="000000"/>
                <w:sz w:val="20"/>
              </w:rPr>
            </w:pPr>
            <w:r w:rsidRPr="00086A9F">
              <w:rPr>
                <w:color w:val="000000"/>
                <w:sz w:val="20"/>
              </w:rPr>
              <w:t>Показатель</w:t>
            </w:r>
          </w:p>
        </w:tc>
        <w:tc>
          <w:tcPr>
            <w:tcW w:w="755" w:type="pct"/>
            <w:shd w:val="clear" w:color="auto" w:fill="auto"/>
          </w:tcPr>
          <w:p w:rsidR="00CC7B3D" w:rsidRPr="00086A9F" w:rsidRDefault="00CC7B3D" w:rsidP="00086A9F">
            <w:pPr>
              <w:pStyle w:val="4"/>
              <w:keepNext w:val="0"/>
              <w:spacing w:line="360" w:lineRule="auto"/>
              <w:jc w:val="both"/>
              <w:rPr>
                <w:color w:val="000000"/>
                <w:sz w:val="20"/>
              </w:rPr>
            </w:pPr>
            <w:r w:rsidRPr="00086A9F">
              <w:rPr>
                <w:color w:val="000000"/>
                <w:sz w:val="20"/>
              </w:rPr>
              <w:t>Значение</w:t>
            </w:r>
          </w:p>
        </w:tc>
      </w:tr>
      <w:tr w:rsidR="00CC7B3D" w:rsidRPr="00086A9F" w:rsidTr="00086A9F">
        <w:trPr>
          <w:cantSplit/>
          <w:jc w:val="center"/>
        </w:trPr>
        <w:tc>
          <w:tcPr>
            <w:tcW w:w="5000" w:type="pct"/>
            <w:gridSpan w:val="4"/>
            <w:shd w:val="clear" w:color="auto" w:fill="auto"/>
          </w:tcPr>
          <w:p w:rsidR="00CC7B3D" w:rsidRPr="00086A9F" w:rsidRDefault="00CC7B3D" w:rsidP="00086A9F">
            <w:pPr>
              <w:pStyle w:val="7"/>
              <w:keepNext w:val="0"/>
              <w:spacing w:line="360" w:lineRule="auto"/>
              <w:rPr>
                <w:color w:val="000000"/>
                <w:sz w:val="20"/>
              </w:rPr>
            </w:pPr>
            <w:r w:rsidRPr="00086A9F">
              <w:rPr>
                <w:color w:val="000000"/>
                <w:sz w:val="20"/>
              </w:rPr>
              <w:t>АКТИВ</w:t>
            </w:r>
          </w:p>
        </w:tc>
      </w:tr>
      <w:tr w:rsidR="00CC7B3D"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w:t>
            </w:r>
          </w:p>
        </w:tc>
        <w:tc>
          <w:tcPr>
            <w:tcW w:w="3163" w:type="pct"/>
            <w:gridSpan w:val="2"/>
            <w:shd w:val="clear" w:color="auto" w:fill="auto"/>
          </w:tcPr>
          <w:p w:rsidR="00CC7B3D" w:rsidRPr="00086A9F" w:rsidRDefault="00CC7B3D" w:rsidP="00086A9F">
            <w:pPr>
              <w:pStyle w:val="6"/>
              <w:keepNext w:val="0"/>
              <w:spacing w:line="360" w:lineRule="auto"/>
              <w:rPr>
                <w:color w:val="000000"/>
                <w:sz w:val="20"/>
              </w:rPr>
            </w:pPr>
            <w:r w:rsidRPr="00086A9F">
              <w:rPr>
                <w:color w:val="000000"/>
                <w:sz w:val="20"/>
              </w:rPr>
              <w:t>Основные средства и прочие внеоборотные активы – всего,</w:t>
            </w:r>
          </w:p>
          <w:p w:rsidR="00CC7B3D" w:rsidRPr="00086A9F" w:rsidRDefault="00CC7B3D" w:rsidP="00086A9F">
            <w:pPr>
              <w:spacing w:line="360" w:lineRule="auto"/>
              <w:jc w:val="both"/>
              <w:rPr>
                <w:color w:val="000000"/>
                <w:sz w:val="20"/>
              </w:rPr>
            </w:pPr>
            <w:r w:rsidRPr="00086A9F">
              <w:rPr>
                <w:color w:val="000000"/>
                <w:sz w:val="20"/>
              </w:rPr>
              <w:t>в том числе:</w:t>
            </w:r>
          </w:p>
        </w:tc>
        <w:tc>
          <w:tcPr>
            <w:tcW w:w="75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306</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1.1.</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Оборудование и техника (попервоначальной стоимости)</w:t>
            </w:r>
          </w:p>
        </w:tc>
        <w:tc>
          <w:tcPr>
            <w:tcW w:w="75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354</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1.2.</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Амортизация</w:t>
            </w:r>
          </w:p>
        </w:tc>
        <w:tc>
          <w:tcPr>
            <w:tcW w:w="75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48</w:t>
            </w:r>
          </w:p>
        </w:tc>
      </w:tr>
      <w:tr w:rsidR="00CC7B3D"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r w:rsidRPr="00086A9F">
              <w:rPr>
                <w:color w:val="000000"/>
                <w:sz w:val="20"/>
              </w:rPr>
              <w:t>2.</w:t>
            </w:r>
          </w:p>
        </w:tc>
        <w:tc>
          <w:tcPr>
            <w:tcW w:w="3163" w:type="pct"/>
            <w:gridSpan w:val="2"/>
            <w:shd w:val="clear" w:color="auto" w:fill="auto"/>
          </w:tcPr>
          <w:p w:rsidR="00CC7B3D" w:rsidRPr="00086A9F" w:rsidRDefault="00CC7B3D" w:rsidP="00086A9F">
            <w:pPr>
              <w:spacing w:line="360" w:lineRule="auto"/>
              <w:jc w:val="both"/>
              <w:rPr>
                <w:color w:val="000000"/>
                <w:sz w:val="20"/>
              </w:rPr>
            </w:pPr>
            <w:r w:rsidRPr="00086A9F">
              <w:rPr>
                <w:color w:val="000000"/>
                <w:sz w:val="20"/>
              </w:rPr>
              <w:t>Оборотные активы – всего, в том числе:</w:t>
            </w:r>
          </w:p>
        </w:tc>
        <w:tc>
          <w:tcPr>
            <w:tcW w:w="75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45,0048</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2.1.</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Запасы готовой продукции</w:t>
            </w:r>
          </w:p>
        </w:tc>
        <w:tc>
          <w:tcPr>
            <w:tcW w:w="75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7,9008</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2.2.</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Запасы сырья и материалов</w:t>
            </w:r>
          </w:p>
        </w:tc>
        <w:tc>
          <w:tcPr>
            <w:tcW w:w="75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2,178</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2.3.</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Дебиторская задолженность</w:t>
            </w:r>
          </w:p>
        </w:tc>
        <w:tc>
          <w:tcPr>
            <w:tcW w:w="75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23,91</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2.4.</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Денежные средства</w:t>
            </w:r>
          </w:p>
        </w:tc>
        <w:tc>
          <w:tcPr>
            <w:tcW w:w="75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11,016</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p>
        </w:tc>
        <w:tc>
          <w:tcPr>
            <w:tcW w:w="2785" w:type="pct"/>
            <w:shd w:val="clear" w:color="auto" w:fill="auto"/>
          </w:tcPr>
          <w:p w:rsidR="00CC7B3D" w:rsidRPr="00086A9F" w:rsidRDefault="00CC7B3D" w:rsidP="00086A9F">
            <w:pPr>
              <w:pStyle w:val="8"/>
              <w:keepNext w:val="0"/>
              <w:spacing w:line="360" w:lineRule="auto"/>
              <w:jc w:val="both"/>
              <w:rPr>
                <w:color w:val="000000"/>
                <w:sz w:val="20"/>
              </w:rPr>
            </w:pPr>
            <w:r w:rsidRPr="00086A9F">
              <w:rPr>
                <w:color w:val="000000"/>
                <w:sz w:val="20"/>
              </w:rPr>
              <w:t>Баланс</w:t>
            </w:r>
          </w:p>
        </w:tc>
        <w:tc>
          <w:tcPr>
            <w:tcW w:w="755" w:type="pct"/>
            <w:shd w:val="clear" w:color="auto" w:fill="auto"/>
          </w:tcPr>
          <w:p w:rsidR="00CC7B3D" w:rsidRPr="00086A9F" w:rsidRDefault="00CC7B3D" w:rsidP="00086A9F">
            <w:pPr>
              <w:spacing w:line="360" w:lineRule="auto"/>
              <w:jc w:val="both"/>
              <w:rPr>
                <w:b/>
                <w:color w:val="000000"/>
                <w:sz w:val="20"/>
              </w:rPr>
            </w:pPr>
            <w:r w:rsidRPr="00086A9F">
              <w:rPr>
                <w:b/>
                <w:color w:val="000000"/>
                <w:sz w:val="20"/>
              </w:rPr>
              <w:t>351,0048</w:t>
            </w:r>
          </w:p>
        </w:tc>
      </w:tr>
      <w:tr w:rsidR="00CC7B3D" w:rsidRPr="00086A9F" w:rsidTr="00086A9F">
        <w:trPr>
          <w:cantSplit/>
          <w:jc w:val="center"/>
        </w:trPr>
        <w:tc>
          <w:tcPr>
            <w:tcW w:w="5000" w:type="pct"/>
            <w:gridSpan w:val="4"/>
            <w:shd w:val="clear" w:color="auto" w:fill="auto"/>
          </w:tcPr>
          <w:p w:rsidR="00CC7B3D" w:rsidRPr="00086A9F" w:rsidRDefault="00CC7B3D" w:rsidP="00086A9F">
            <w:pPr>
              <w:pStyle w:val="7"/>
              <w:keepNext w:val="0"/>
              <w:spacing w:line="360" w:lineRule="auto"/>
              <w:rPr>
                <w:color w:val="000000"/>
                <w:sz w:val="20"/>
              </w:rPr>
            </w:pPr>
            <w:r w:rsidRPr="00086A9F">
              <w:rPr>
                <w:color w:val="000000"/>
                <w:sz w:val="20"/>
              </w:rPr>
              <w:t>ПАССИВ</w:t>
            </w:r>
          </w:p>
        </w:tc>
      </w:tr>
      <w:tr w:rsidR="00CC7B3D"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w:t>
            </w:r>
          </w:p>
        </w:tc>
        <w:tc>
          <w:tcPr>
            <w:tcW w:w="3163" w:type="pct"/>
            <w:gridSpan w:val="2"/>
            <w:shd w:val="clear" w:color="auto" w:fill="auto"/>
          </w:tcPr>
          <w:p w:rsidR="00CC7B3D" w:rsidRPr="00086A9F" w:rsidRDefault="00CC7B3D" w:rsidP="00086A9F">
            <w:pPr>
              <w:spacing w:line="360" w:lineRule="auto"/>
              <w:jc w:val="both"/>
              <w:rPr>
                <w:color w:val="000000"/>
                <w:sz w:val="20"/>
              </w:rPr>
            </w:pPr>
            <w:r w:rsidRPr="00086A9F">
              <w:rPr>
                <w:color w:val="000000"/>
                <w:sz w:val="20"/>
              </w:rPr>
              <w:t>Источники собственных средств – всего,</w:t>
            </w:r>
            <w:r w:rsidR="00523851" w:rsidRPr="00086A9F">
              <w:rPr>
                <w:color w:val="000000"/>
                <w:sz w:val="20"/>
              </w:rPr>
              <w:t xml:space="preserve"> </w:t>
            </w:r>
            <w:r w:rsidRPr="00086A9F">
              <w:rPr>
                <w:color w:val="000000"/>
                <w:sz w:val="20"/>
              </w:rPr>
              <w:t>в том числе:</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328,803648</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1.1.</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Уставный (акционерный) капитал</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252</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1.2.</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Нераспределенная прибыль</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76,803648</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1.2.1. Начальное сальдо</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31,2</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1.2.2. Прибыль на плановый год</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45,603648</w:t>
            </w:r>
          </w:p>
        </w:tc>
      </w:tr>
      <w:tr w:rsidR="00CC7B3D"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r w:rsidRPr="00086A9F">
              <w:rPr>
                <w:color w:val="000000"/>
                <w:sz w:val="20"/>
              </w:rPr>
              <w:t>2.</w:t>
            </w:r>
          </w:p>
        </w:tc>
        <w:tc>
          <w:tcPr>
            <w:tcW w:w="3163" w:type="pct"/>
            <w:gridSpan w:val="2"/>
            <w:shd w:val="clear" w:color="auto" w:fill="auto"/>
          </w:tcPr>
          <w:p w:rsidR="00CC7B3D" w:rsidRPr="00086A9F" w:rsidRDefault="00CC7B3D" w:rsidP="00086A9F">
            <w:pPr>
              <w:spacing w:line="360" w:lineRule="auto"/>
              <w:jc w:val="both"/>
              <w:rPr>
                <w:color w:val="000000"/>
                <w:sz w:val="20"/>
              </w:rPr>
            </w:pPr>
            <w:r w:rsidRPr="00086A9F">
              <w:rPr>
                <w:color w:val="000000"/>
                <w:sz w:val="20"/>
              </w:rPr>
              <w:t>Долгосрочные кредиты</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0</w:t>
            </w:r>
          </w:p>
        </w:tc>
      </w:tr>
      <w:tr w:rsidR="00CC7B3D"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r w:rsidRPr="00086A9F">
              <w:rPr>
                <w:color w:val="000000"/>
                <w:sz w:val="20"/>
              </w:rPr>
              <w:t>3.</w:t>
            </w:r>
          </w:p>
        </w:tc>
        <w:tc>
          <w:tcPr>
            <w:tcW w:w="3163" w:type="pct"/>
            <w:gridSpan w:val="2"/>
            <w:shd w:val="clear" w:color="auto" w:fill="auto"/>
          </w:tcPr>
          <w:p w:rsidR="00CC7B3D" w:rsidRPr="00086A9F" w:rsidRDefault="00CC7B3D" w:rsidP="00086A9F">
            <w:pPr>
              <w:spacing w:line="360" w:lineRule="auto"/>
              <w:jc w:val="both"/>
              <w:rPr>
                <w:color w:val="000000"/>
                <w:sz w:val="20"/>
              </w:rPr>
            </w:pPr>
            <w:r w:rsidRPr="00086A9F">
              <w:rPr>
                <w:color w:val="000000"/>
                <w:sz w:val="20"/>
              </w:rPr>
              <w:t>Краткосрочные обязательства – всего, в том числе:</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22,201152</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3.1.</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Кредиторская задолженность по налогам</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14,401152</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r w:rsidRPr="00086A9F">
              <w:rPr>
                <w:color w:val="000000"/>
                <w:sz w:val="20"/>
              </w:rPr>
              <w:t>3.2.</w:t>
            </w:r>
          </w:p>
        </w:tc>
        <w:tc>
          <w:tcPr>
            <w:tcW w:w="2785" w:type="pct"/>
            <w:shd w:val="clear" w:color="auto" w:fill="auto"/>
          </w:tcPr>
          <w:p w:rsidR="00CC7B3D" w:rsidRPr="00086A9F" w:rsidRDefault="00CC7B3D" w:rsidP="00086A9F">
            <w:pPr>
              <w:spacing w:line="360" w:lineRule="auto"/>
              <w:jc w:val="both"/>
              <w:rPr>
                <w:color w:val="000000"/>
                <w:sz w:val="20"/>
              </w:rPr>
            </w:pPr>
            <w:r w:rsidRPr="00086A9F">
              <w:rPr>
                <w:color w:val="000000"/>
                <w:sz w:val="20"/>
              </w:rPr>
              <w:t>Прочая кредиторская задолженность</w:t>
            </w:r>
          </w:p>
        </w:tc>
        <w:tc>
          <w:tcPr>
            <w:tcW w:w="755" w:type="pct"/>
            <w:shd w:val="clear" w:color="auto" w:fill="auto"/>
          </w:tcPr>
          <w:p w:rsidR="00CC7B3D" w:rsidRPr="00086A9F" w:rsidRDefault="00B46E29" w:rsidP="00086A9F">
            <w:pPr>
              <w:spacing w:line="360" w:lineRule="auto"/>
              <w:jc w:val="both"/>
              <w:rPr>
                <w:color w:val="000000"/>
                <w:sz w:val="20"/>
              </w:rPr>
            </w:pPr>
            <w:r w:rsidRPr="00086A9F">
              <w:rPr>
                <w:color w:val="000000"/>
                <w:sz w:val="20"/>
              </w:rPr>
              <w:t>7,8</w:t>
            </w:r>
          </w:p>
        </w:tc>
      </w:tr>
      <w:tr w:rsidR="00523851" w:rsidRPr="00086A9F" w:rsidTr="00086A9F">
        <w:trPr>
          <w:cantSplit/>
          <w:jc w:val="center"/>
        </w:trPr>
        <w:tc>
          <w:tcPr>
            <w:tcW w:w="1082" w:type="pct"/>
            <w:shd w:val="clear" w:color="auto" w:fill="auto"/>
          </w:tcPr>
          <w:p w:rsidR="00CC7B3D" w:rsidRPr="00086A9F" w:rsidRDefault="00CC7B3D" w:rsidP="00086A9F">
            <w:pPr>
              <w:spacing w:line="360" w:lineRule="auto"/>
              <w:jc w:val="both"/>
              <w:rPr>
                <w:color w:val="000000"/>
                <w:sz w:val="20"/>
              </w:rPr>
            </w:pPr>
          </w:p>
        </w:tc>
        <w:tc>
          <w:tcPr>
            <w:tcW w:w="379" w:type="pct"/>
            <w:shd w:val="clear" w:color="auto" w:fill="auto"/>
          </w:tcPr>
          <w:p w:rsidR="00CC7B3D" w:rsidRPr="00086A9F" w:rsidRDefault="00CC7B3D" w:rsidP="00086A9F">
            <w:pPr>
              <w:spacing w:line="360" w:lineRule="auto"/>
              <w:jc w:val="both"/>
              <w:rPr>
                <w:color w:val="000000"/>
                <w:sz w:val="20"/>
              </w:rPr>
            </w:pPr>
          </w:p>
        </w:tc>
        <w:tc>
          <w:tcPr>
            <w:tcW w:w="2785" w:type="pct"/>
            <w:shd w:val="clear" w:color="auto" w:fill="auto"/>
          </w:tcPr>
          <w:p w:rsidR="00CC7B3D" w:rsidRPr="00086A9F" w:rsidRDefault="00CC7B3D" w:rsidP="00086A9F">
            <w:pPr>
              <w:pStyle w:val="8"/>
              <w:keepNext w:val="0"/>
              <w:spacing w:line="360" w:lineRule="auto"/>
              <w:jc w:val="both"/>
              <w:rPr>
                <w:color w:val="000000"/>
                <w:sz w:val="20"/>
              </w:rPr>
            </w:pPr>
            <w:r w:rsidRPr="00086A9F">
              <w:rPr>
                <w:color w:val="000000"/>
                <w:sz w:val="20"/>
              </w:rPr>
              <w:t>Баланс</w:t>
            </w:r>
          </w:p>
        </w:tc>
        <w:tc>
          <w:tcPr>
            <w:tcW w:w="755" w:type="pct"/>
            <w:shd w:val="clear" w:color="auto" w:fill="auto"/>
          </w:tcPr>
          <w:p w:rsidR="00CC7B3D" w:rsidRPr="00086A9F" w:rsidRDefault="00B46E29" w:rsidP="00086A9F">
            <w:pPr>
              <w:spacing w:line="360" w:lineRule="auto"/>
              <w:jc w:val="both"/>
              <w:rPr>
                <w:b/>
                <w:color w:val="000000"/>
                <w:sz w:val="20"/>
              </w:rPr>
            </w:pPr>
            <w:r w:rsidRPr="00086A9F">
              <w:rPr>
                <w:b/>
                <w:color w:val="000000"/>
                <w:sz w:val="20"/>
              </w:rPr>
              <w:t>351,0048</w:t>
            </w:r>
          </w:p>
        </w:tc>
      </w:tr>
    </w:tbl>
    <w:p w:rsidR="00CC7B3D" w:rsidRPr="00E65438" w:rsidRDefault="00CC7B3D" w:rsidP="00E65438">
      <w:pPr>
        <w:spacing w:line="360" w:lineRule="auto"/>
        <w:ind w:firstLine="709"/>
        <w:jc w:val="both"/>
        <w:rPr>
          <w:color w:val="000000"/>
          <w:sz w:val="28"/>
          <w:szCs w:val="28"/>
        </w:rPr>
      </w:pPr>
    </w:p>
    <w:p w:rsidR="009E061A" w:rsidRPr="00523851" w:rsidRDefault="00523851" w:rsidP="00523851">
      <w:pPr>
        <w:spacing w:line="360" w:lineRule="auto"/>
        <w:ind w:firstLine="720"/>
        <w:jc w:val="both"/>
        <w:rPr>
          <w:b/>
          <w:color w:val="000000"/>
          <w:sz w:val="28"/>
          <w:szCs w:val="28"/>
        </w:rPr>
      </w:pPr>
      <w:r w:rsidRPr="00523851">
        <w:rPr>
          <w:b/>
          <w:color w:val="000000"/>
          <w:sz w:val="28"/>
          <w:szCs w:val="28"/>
        </w:rPr>
        <w:t xml:space="preserve">2.3 </w:t>
      </w:r>
      <w:r w:rsidR="009E061A" w:rsidRPr="00523851">
        <w:rPr>
          <w:b/>
          <w:color w:val="000000"/>
          <w:sz w:val="28"/>
          <w:szCs w:val="28"/>
        </w:rPr>
        <w:t xml:space="preserve">Оценка эффективности деятельности предприятия в </w:t>
      </w:r>
      <w:r w:rsidR="007E5883" w:rsidRPr="00523851">
        <w:rPr>
          <w:b/>
          <w:color w:val="000000"/>
          <w:sz w:val="28"/>
          <w:szCs w:val="28"/>
        </w:rPr>
        <w:t>плановом</w:t>
      </w:r>
      <w:r w:rsidR="009E061A" w:rsidRPr="00523851">
        <w:rPr>
          <w:b/>
          <w:color w:val="000000"/>
          <w:sz w:val="28"/>
          <w:szCs w:val="28"/>
        </w:rPr>
        <w:t xml:space="preserve"> периоде</w:t>
      </w:r>
    </w:p>
    <w:p w:rsidR="007E5883" w:rsidRPr="00E65438" w:rsidRDefault="007E5883" w:rsidP="00E65438">
      <w:pPr>
        <w:spacing w:line="360" w:lineRule="auto"/>
        <w:ind w:firstLine="709"/>
        <w:jc w:val="both"/>
        <w:rPr>
          <w:color w:val="000000"/>
          <w:sz w:val="28"/>
          <w:szCs w:val="28"/>
        </w:rPr>
      </w:pPr>
    </w:p>
    <w:p w:rsidR="009E061A" w:rsidRPr="00E65438" w:rsidRDefault="007E5883" w:rsidP="00E65438">
      <w:pPr>
        <w:spacing w:line="360" w:lineRule="auto"/>
        <w:ind w:firstLine="709"/>
        <w:jc w:val="both"/>
        <w:rPr>
          <w:color w:val="000000"/>
          <w:sz w:val="28"/>
          <w:szCs w:val="28"/>
        </w:rPr>
      </w:pPr>
      <w:r w:rsidRPr="00E65438">
        <w:rPr>
          <w:color w:val="000000"/>
          <w:sz w:val="28"/>
          <w:szCs w:val="28"/>
        </w:rPr>
        <w:t>Для оценки деятельности предприятия в плановом периоде воспользуемся несколькими базовыми относительными показателями, способными дать оценку эффективности функционирования фирмы.</w:t>
      </w:r>
    </w:p>
    <w:p w:rsidR="007E5883" w:rsidRPr="00E65438" w:rsidRDefault="007E5883" w:rsidP="00E65438">
      <w:pPr>
        <w:spacing w:line="360" w:lineRule="auto"/>
        <w:ind w:firstLine="709"/>
        <w:jc w:val="both"/>
        <w:rPr>
          <w:color w:val="000000"/>
          <w:sz w:val="28"/>
          <w:szCs w:val="28"/>
        </w:rPr>
      </w:pPr>
      <w:r w:rsidRPr="00E65438">
        <w:rPr>
          <w:color w:val="000000"/>
          <w:sz w:val="28"/>
          <w:szCs w:val="28"/>
        </w:rPr>
        <w:t>Рассчитаем чистую рентабельность, экономическую рентабельность и рентабельность собственного капитала. Представим расчеты в табл. 18.</w:t>
      </w:r>
    </w:p>
    <w:p w:rsidR="00523851" w:rsidRDefault="00523851" w:rsidP="00E65438">
      <w:pPr>
        <w:spacing w:line="360" w:lineRule="auto"/>
        <w:ind w:firstLine="709"/>
        <w:jc w:val="both"/>
        <w:rPr>
          <w:color w:val="000000"/>
          <w:sz w:val="28"/>
          <w:szCs w:val="28"/>
        </w:rPr>
      </w:pPr>
    </w:p>
    <w:p w:rsidR="007E5883" w:rsidRPr="00E65438" w:rsidRDefault="007E5883"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8</w:t>
      </w:r>
      <w:r w:rsidR="00523851">
        <w:rPr>
          <w:color w:val="000000"/>
          <w:sz w:val="28"/>
          <w:szCs w:val="28"/>
        </w:rPr>
        <w:t xml:space="preserve">. </w:t>
      </w:r>
      <w:r w:rsidRPr="00E65438">
        <w:rPr>
          <w:color w:val="000000"/>
          <w:sz w:val="28"/>
          <w:szCs w:val="28"/>
        </w:rPr>
        <w:t>Оценка эффективности экономической деятельности ОАО</w:t>
      </w:r>
      <w:r w:rsidR="00E65438">
        <w:rPr>
          <w:color w:val="000000"/>
          <w:sz w:val="28"/>
          <w:szCs w:val="28"/>
        </w:rPr>
        <w:t> </w:t>
      </w:r>
      <w:r w:rsidR="00E65438" w:rsidRPr="00E65438">
        <w:rPr>
          <w:color w:val="000000"/>
          <w:sz w:val="28"/>
          <w:szCs w:val="28"/>
        </w:rPr>
        <w:t>«</w:t>
      </w:r>
      <w:r w:rsidRPr="00E65438">
        <w:rPr>
          <w:color w:val="000000"/>
          <w:sz w:val="28"/>
          <w:szCs w:val="28"/>
        </w:rPr>
        <w:t>Лидер» в плановом периоде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45"/>
        <w:gridCol w:w="2302"/>
        <w:gridCol w:w="2850"/>
      </w:tblGrid>
      <w:tr w:rsidR="007E5883" w:rsidRPr="00086A9F" w:rsidTr="00086A9F">
        <w:trPr>
          <w:cantSplit/>
          <w:jc w:val="center"/>
        </w:trPr>
        <w:tc>
          <w:tcPr>
            <w:tcW w:w="2229" w:type="pct"/>
            <w:shd w:val="clear" w:color="auto" w:fill="auto"/>
          </w:tcPr>
          <w:p w:rsidR="007E5883" w:rsidRPr="00086A9F" w:rsidRDefault="007E5883" w:rsidP="00086A9F">
            <w:pPr>
              <w:spacing w:line="360" w:lineRule="auto"/>
              <w:jc w:val="both"/>
              <w:rPr>
                <w:color w:val="000000"/>
                <w:sz w:val="20"/>
              </w:rPr>
            </w:pPr>
            <w:r w:rsidRPr="00086A9F">
              <w:rPr>
                <w:color w:val="000000"/>
                <w:sz w:val="20"/>
              </w:rPr>
              <w:t>Наименование показателя</w:t>
            </w:r>
          </w:p>
        </w:tc>
        <w:tc>
          <w:tcPr>
            <w:tcW w:w="1238" w:type="pct"/>
            <w:shd w:val="clear" w:color="auto" w:fill="auto"/>
          </w:tcPr>
          <w:p w:rsidR="007E5883" w:rsidRPr="00086A9F" w:rsidRDefault="007E5883" w:rsidP="00086A9F">
            <w:pPr>
              <w:spacing w:line="360" w:lineRule="auto"/>
              <w:jc w:val="both"/>
              <w:rPr>
                <w:color w:val="000000"/>
                <w:sz w:val="20"/>
              </w:rPr>
            </w:pPr>
            <w:r w:rsidRPr="00086A9F">
              <w:rPr>
                <w:color w:val="000000"/>
                <w:sz w:val="20"/>
              </w:rPr>
              <w:t>Значение показателя в отчетном периоде</w:t>
            </w:r>
            <w:r w:rsidR="00E65438" w:rsidRPr="00086A9F">
              <w:rPr>
                <w:color w:val="000000"/>
                <w:sz w:val="20"/>
              </w:rPr>
              <w:t>, %</w:t>
            </w:r>
          </w:p>
        </w:tc>
        <w:tc>
          <w:tcPr>
            <w:tcW w:w="1533" w:type="pct"/>
            <w:shd w:val="clear" w:color="auto" w:fill="auto"/>
          </w:tcPr>
          <w:p w:rsidR="007E5883" w:rsidRPr="00086A9F" w:rsidRDefault="007E5883" w:rsidP="00086A9F">
            <w:pPr>
              <w:spacing w:line="360" w:lineRule="auto"/>
              <w:jc w:val="both"/>
              <w:rPr>
                <w:color w:val="000000"/>
                <w:sz w:val="20"/>
              </w:rPr>
            </w:pPr>
            <w:r w:rsidRPr="00086A9F">
              <w:rPr>
                <w:color w:val="000000"/>
                <w:sz w:val="20"/>
              </w:rPr>
              <w:t>Значение показателя в плановом периоде</w:t>
            </w:r>
            <w:r w:rsidR="00E65438" w:rsidRPr="00086A9F">
              <w:rPr>
                <w:color w:val="000000"/>
                <w:sz w:val="20"/>
              </w:rPr>
              <w:t>, %</w:t>
            </w:r>
          </w:p>
        </w:tc>
      </w:tr>
      <w:tr w:rsidR="007E5883" w:rsidRPr="00086A9F" w:rsidTr="00086A9F">
        <w:trPr>
          <w:cantSplit/>
          <w:jc w:val="center"/>
        </w:trPr>
        <w:tc>
          <w:tcPr>
            <w:tcW w:w="2229" w:type="pct"/>
            <w:shd w:val="clear" w:color="auto" w:fill="auto"/>
          </w:tcPr>
          <w:p w:rsidR="007E5883" w:rsidRPr="00086A9F" w:rsidRDefault="007E5883" w:rsidP="00086A9F">
            <w:pPr>
              <w:spacing w:line="360" w:lineRule="auto"/>
              <w:jc w:val="both"/>
              <w:rPr>
                <w:color w:val="000000"/>
                <w:sz w:val="20"/>
              </w:rPr>
            </w:pPr>
            <w:r w:rsidRPr="00086A9F">
              <w:rPr>
                <w:color w:val="000000"/>
                <w:sz w:val="20"/>
              </w:rPr>
              <w:t>Чистая рентабельность</w:t>
            </w:r>
            <w:r w:rsidR="00471E4A" w:rsidRPr="00086A9F">
              <w:rPr>
                <w:color w:val="000000"/>
                <w:position w:val="-32"/>
                <w:sz w:val="20"/>
              </w:rPr>
              <w:object w:dxaOrig="1180" w:dyaOrig="700">
                <v:shape id="_x0000_i1060" type="#_x0000_t75" style="width:59.25pt;height:35.25pt" o:ole="">
                  <v:imagedata r:id="rId75" o:title=""/>
                </v:shape>
                <o:OLEObject Type="Embed" ProgID="Equation.3" ShapeID="_x0000_i1060" DrawAspect="Content" ObjectID="_1457439180" r:id="rId76"/>
              </w:object>
            </w:r>
          </w:p>
        </w:tc>
        <w:tc>
          <w:tcPr>
            <w:tcW w:w="1238" w:type="pct"/>
            <w:shd w:val="clear" w:color="auto" w:fill="auto"/>
          </w:tcPr>
          <w:p w:rsidR="007E5883" w:rsidRPr="00086A9F" w:rsidRDefault="00471E4A" w:rsidP="00086A9F">
            <w:pPr>
              <w:spacing w:line="360" w:lineRule="auto"/>
              <w:jc w:val="both"/>
              <w:rPr>
                <w:color w:val="000000"/>
                <w:sz w:val="20"/>
              </w:rPr>
            </w:pPr>
            <w:r w:rsidRPr="00086A9F">
              <w:rPr>
                <w:color w:val="000000"/>
                <w:sz w:val="20"/>
              </w:rPr>
              <w:t>16,91</w:t>
            </w:r>
          </w:p>
        </w:tc>
        <w:tc>
          <w:tcPr>
            <w:tcW w:w="1533" w:type="pct"/>
            <w:shd w:val="clear" w:color="auto" w:fill="auto"/>
          </w:tcPr>
          <w:p w:rsidR="007E5883" w:rsidRPr="00086A9F" w:rsidRDefault="00471E4A" w:rsidP="00086A9F">
            <w:pPr>
              <w:spacing w:line="360" w:lineRule="auto"/>
              <w:jc w:val="both"/>
              <w:rPr>
                <w:color w:val="000000"/>
                <w:sz w:val="20"/>
              </w:rPr>
            </w:pPr>
            <w:r w:rsidRPr="00086A9F">
              <w:rPr>
                <w:color w:val="000000"/>
                <w:sz w:val="20"/>
              </w:rPr>
              <w:t>24,42</w:t>
            </w:r>
          </w:p>
        </w:tc>
      </w:tr>
      <w:tr w:rsidR="007E5883" w:rsidRPr="00086A9F" w:rsidTr="00086A9F">
        <w:trPr>
          <w:cantSplit/>
          <w:jc w:val="center"/>
        </w:trPr>
        <w:tc>
          <w:tcPr>
            <w:tcW w:w="2229" w:type="pct"/>
            <w:shd w:val="clear" w:color="auto" w:fill="auto"/>
          </w:tcPr>
          <w:p w:rsidR="007E5883" w:rsidRPr="00086A9F" w:rsidRDefault="00471E4A" w:rsidP="00086A9F">
            <w:pPr>
              <w:spacing w:line="360" w:lineRule="auto"/>
              <w:jc w:val="both"/>
              <w:rPr>
                <w:color w:val="000000"/>
                <w:sz w:val="20"/>
              </w:rPr>
            </w:pPr>
            <w:r w:rsidRPr="00086A9F">
              <w:rPr>
                <w:color w:val="000000"/>
                <w:sz w:val="20"/>
              </w:rPr>
              <w:t xml:space="preserve">Экономическая рентабельность </w:t>
            </w:r>
            <w:r w:rsidRPr="00086A9F">
              <w:rPr>
                <w:color w:val="000000"/>
                <w:position w:val="-24"/>
                <w:sz w:val="20"/>
              </w:rPr>
              <w:object w:dxaOrig="1140" w:dyaOrig="620">
                <v:shape id="_x0000_i1061" type="#_x0000_t75" style="width:57pt;height:30.75pt" o:ole="">
                  <v:imagedata r:id="rId77" o:title=""/>
                </v:shape>
                <o:OLEObject Type="Embed" ProgID="Equation.3" ShapeID="_x0000_i1061" DrawAspect="Content" ObjectID="_1457439181" r:id="rId78"/>
              </w:object>
            </w:r>
          </w:p>
        </w:tc>
        <w:tc>
          <w:tcPr>
            <w:tcW w:w="1238" w:type="pct"/>
            <w:shd w:val="clear" w:color="auto" w:fill="auto"/>
          </w:tcPr>
          <w:p w:rsidR="007E5883" w:rsidRPr="00086A9F" w:rsidRDefault="00471E4A" w:rsidP="00086A9F">
            <w:pPr>
              <w:spacing w:line="360" w:lineRule="auto"/>
              <w:jc w:val="both"/>
              <w:rPr>
                <w:color w:val="000000"/>
                <w:sz w:val="20"/>
              </w:rPr>
            </w:pPr>
            <w:r w:rsidRPr="00086A9F">
              <w:rPr>
                <w:color w:val="000000"/>
                <w:sz w:val="20"/>
              </w:rPr>
              <w:t>9,025</w:t>
            </w:r>
          </w:p>
        </w:tc>
        <w:tc>
          <w:tcPr>
            <w:tcW w:w="1533" w:type="pct"/>
            <w:shd w:val="clear" w:color="auto" w:fill="auto"/>
          </w:tcPr>
          <w:p w:rsidR="007E5883" w:rsidRPr="00086A9F" w:rsidRDefault="00471E4A" w:rsidP="00086A9F">
            <w:pPr>
              <w:spacing w:line="360" w:lineRule="auto"/>
              <w:jc w:val="both"/>
              <w:rPr>
                <w:color w:val="000000"/>
                <w:sz w:val="20"/>
              </w:rPr>
            </w:pPr>
            <w:r w:rsidRPr="00086A9F">
              <w:rPr>
                <w:color w:val="000000"/>
                <w:sz w:val="20"/>
              </w:rPr>
              <w:t>12,992</w:t>
            </w:r>
          </w:p>
        </w:tc>
      </w:tr>
      <w:tr w:rsidR="007E5883" w:rsidRPr="00086A9F" w:rsidTr="00086A9F">
        <w:trPr>
          <w:cantSplit/>
          <w:jc w:val="center"/>
        </w:trPr>
        <w:tc>
          <w:tcPr>
            <w:tcW w:w="2229" w:type="pct"/>
            <w:shd w:val="clear" w:color="auto" w:fill="auto"/>
          </w:tcPr>
          <w:p w:rsidR="007E5883" w:rsidRPr="00086A9F" w:rsidRDefault="00471E4A" w:rsidP="00086A9F">
            <w:pPr>
              <w:spacing w:line="360" w:lineRule="auto"/>
              <w:jc w:val="both"/>
              <w:rPr>
                <w:color w:val="000000"/>
                <w:sz w:val="20"/>
              </w:rPr>
            </w:pPr>
            <w:r w:rsidRPr="00086A9F">
              <w:rPr>
                <w:color w:val="000000"/>
                <w:sz w:val="20"/>
              </w:rPr>
              <w:t xml:space="preserve">Рентабельность собств. кап. </w:t>
            </w:r>
            <w:r w:rsidRPr="00086A9F">
              <w:rPr>
                <w:color w:val="000000"/>
                <w:position w:val="-24"/>
                <w:sz w:val="20"/>
              </w:rPr>
              <w:object w:dxaOrig="1280" w:dyaOrig="620">
                <v:shape id="_x0000_i1062" type="#_x0000_t75" style="width:63.75pt;height:30.75pt" o:ole="">
                  <v:imagedata r:id="rId79" o:title=""/>
                </v:shape>
                <o:OLEObject Type="Embed" ProgID="Equation.3" ShapeID="_x0000_i1062" DrawAspect="Content" ObjectID="_1457439182" r:id="rId80"/>
              </w:object>
            </w:r>
          </w:p>
        </w:tc>
        <w:tc>
          <w:tcPr>
            <w:tcW w:w="1238" w:type="pct"/>
            <w:shd w:val="clear" w:color="auto" w:fill="auto"/>
          </w:tcPr>
          <w:p w:rsidR="007E5883" w:rsidRPr="00086A9F" w:rsidRDefault="00471E4A" w:rsidP="00086A9F">
            <w:pPr>
              <w:spacing w:line="360" w:lineRule="auto"/>
              <w:jc w:val="both"/>
              <w:rPr>
                <w:color w:val="000000"/>
                <w:sz w:val="20"/>
              </w:rPr>
            </w:pPr>
            <w:r w:rsidRPr="00086A9F">
              <w:rPr>
                <w:color w:val="000000"/>
                <w:sz w:val="20"/>
              </w:rPr>
              <w:t>9,675</w:t>
            </w:r>
          </w:p>
        </w:tc>
        <w:tc>
          <w:tcPr>
            <w:tcW w:w="1533" w:type="pct"/>
            <w:shd w:val="clear" w:color="auto" w:fill="auto"/>
          </w:tcPr>
          <w:p w:rsidR="007E5883" w:rsidRPr="00086A9F" w:rsidRDefault="00471E4A" w:rsidP="00086A9F">
            <w:pPr>
              <w:spacing w:line="360" w:lineRule="auto"/>
              <w:jc w:val="both"/>
              <w:rPr>
                <w:color w:val="000000"/>
                <w:sz w:val="20"/>
              </w:rPr>
            </w:pPr>
            <w:r w:rsidRPr="00086A9F">
              <w:rPr>
                <w:color w:val="000000"/>
                <w:sz w:val="20"/>
              </w:rPr>
              <w:t>13,870</w:t>
            </w:r>
          </w:p>
        </w:tc>
      </w:tr>
    </w:tbl>
    <w:p w:rsidR="007E5883" w:rsidRPr="00E65438" w:rsidRDefault="007E5883" w:rsidP="00E65438">
      <w:pPr>
        <w:spacing w:line="360" w:lineRule="auto"/>
        <w:ind w:firstLine="709"/>
        <w:jc w:val="both"/>
        <w:rPr>
          <w:color w:val="000000"/>
          <w:sz w:val="28"/>
          <w:szCs w:val="28"/>
        </w:rPr>
      </w:pPr>
    </w:p>
    <w:p w:rsidR="007E5883" w:rsidRPr="00E65438" w:rsidRDefault="00471E4A" w:rsidP="00E65438">
      <w:pPr>
        <w:spacing w:line="360" w:lineRule="auto"/>
        <w:ind w:firstLine="709"/>
        <w:jc w:val="both"/>
        <w:rPr>
          <w:color w:val="000000"/>
          <w:sz w:val="28"/>
          <w:szCs w:val="28"/>
        </w:rPr>
      </w:pPr>
      <w:r w:rsidRPr="00E65438">
        <w:rPr>
          <w:color w:val="000000"/>
          <w:sz w:val="28"/>
          <w:szCs w:val="28"/>
        </w:rPr>
        <w:t>Благодаря расчету различных показателей рентабельности удалось установить, что в плановом периоде эффективность деятельности предприятия ОАО</w:t>
      </w:r>
      <w:r w:rsidR="00E65438">
        <w:rPr>
          <w:color w:val="000000"/>
          <w:sz w:val="28"/>
          <w:szCs w:val="28"/>
        </w:rPr>
        <w:t> </w:t>
      </w:r>
      <w:r w:rsidR="00E65438" w:rsidRPr="00E65438">
        <w:rPr>
          <w:color w:val="000000"/>
          <w:sz w:val="28"/>
          <w:szCs w:val="28"/>
        </w:rPr>
        <w:t>«</w:t>
      </w:r>
      <w:r w:rsidRPr="00E65438">
        <w:rPr>
          <w:color w:val="000000"/>
          <w:sz w:val="28"/>
          <w:szCs w:val="28"/>
        </w:rPr>
        <w:t>Лидер»</w:t>
      </w:r>
      <w:r w:rsidR="0006086B" w:rsidRPr="00E65438">
        <w:rPr>
          <w:color w:val="000000"/>
          <w:sz w:val="28"/>
          <w:szCs w:val="28"/>
        </w:rPr>
        <w:t xml:space="preserve"> значительно повысится. Об этом свидетельствует рост величин чистой, экономической рентабельности, а также рентабельности собственного капитала. Первый показывает рост величины чистой прибыли на единицу выручки от реализации (на 7 копеек с рубля реализованной продукции), второй говорит о том, что на предприятии возрастет отдача от использования активов (на 3 копейки с рубля активов), а третий свидетельствует о росте величины чистой прибыли предприятия в расчете на единицу собственного капитала (на 4 копейки с рубля собственного капитала).</w:t>
      </w:r>
    </w:p>
    <w:p w:rsidR="00F70E9A" w:rsidRPr="00E65438" w:rsidRDefault="00F70E9A" w:rsidP="00E65438">
      <w:pPr>
        <w:spacing w:line="360" w:lineRule="auto"/>
        <w:ind w:firstLine="709"/>
        <w:jc w:val="both"/>
        <w:rPr>
          <w:color w:val="000000"/>
          <w:sz w:val="28"/>
          <w:szCs w:val="28"/>
        </w:rPr>
      </w:pPr>
    </w:p>
    <w:p w:rsidR="00F70E9A" w:rsidRPr="00523851" w:rsidRDefault="00523851" w:rsidP="00E65438">
      <w:pPr>
        <w:numPr>
          <w:ilvl w:val="0"/>
          <w:numId w:val="37"/>
        </w:numPr>
        <w:spacing w:line="360" w:lineRule="auto"/>
        <w:ind w:left="0" w:firstLine="709"/>
        <w:jc w:val="both"/>
        <w:rPr>
          <w:b/>
          <w:color w:val="000000"/>
          <w:sz w:val="28"/>
          <w:szCs w:val="28"/>
        </w:rPr>
      </w:pPr>
      <w:r>
        <w:rPr>
          <w:color w:val="000000"/>
          <w:sz w:val="28"/>
          <w:szCs w:val="28"/>
        </w:rPr>
        <w:br w:type="page"/>
      </w:r>
      <w:r w:rsidR="00A45F69" w:rsidRPr="00523851">
        <w:rPr>
          <w:b/>
          <w:color w:val="000000"/>
          <w:sz w:val="28"/>
          <w:szCs w:val="28"/>
        </w:rPr>
        <w:t>Прогнозирование по методу пропорциональных зависимостей</w:t>
      </w:r>
    </w:p>
    <w:p w:rsidR="00784EAD" w:rsidRPr="00E65438" w:rsidRDefault="00784EAD" w:rsidP="00E65438">
      <w:pPr>
        <w:spacing w:line="360" w:lineRule="auto"/>
        <w:ind w:firstLine="709"/>
        <w:jc w:val="both"/>
        <w:rPr>
          <w:color w:val="000000"/>
          <w:sz w:val="28"/>
          <w:szCs w:val="28"/>
        </w:rPr>
      </w:pPr>
    </w:p>
    <w:p w:rsidR="00784EAD" w:rsidRPr="00E65438" w:rsidRDefault="00784EAD" w:rsidP="00E65438">
      <w:pPr>
        <w:pStyle w:val="a9"/>
        <w:spacing w:line="360" w:lineRule="auto"/>
        <w:ind w:firstLine="709"/>
        <w:rPr>
          <w:color w:val="000000"/>
        </w:rPr>
      </w:pPr>
      <w:r w:rsidRPr="00E65438">
        <w:rPr>
          <w:color w:val="000000"/>
        </w:rPr>
        <w:t>Определить потребность в дополнительном внешнем финансировании предприятия ОАО</w:t>
      </w:r>
      <w:r w:rsidR="00E65438">
        <w:rPr>
          <w:color w:val="000000"/>
        </w:rPr>
        <w:t> </w:t>
      </w:r>
      <w:r w:rsidR="00E65438" w:rsidRPr="00E65438">
        <w:rPr>
          <w:color w:val="000000"/>
        </w:rPr>
        <w:t>«</w:t>
      </w:r>
      <w:r w:rsidRPr="00E65438">
        <w:rPr>
          <w:color w:val="000000"/>
        </w:rPr>
        <w:t>Лидер» на следующий за плановым год.</w:t>
      </w:r>
    </w:p>
    <w:p w:rsidR="00784EAD" w:rsidRPr="00E65438" w:rsidRDefault="00784EAD" w:rsidP="00E65438">
      <w:pPr>
        <w:pStyle w:val="a9"/>
        <w:spacing w:line="360" w:lineRule="auto"/>
        <w:ind w:firstLine="709"/>
        <w:rPr>
          <w:color w:val="000000"/>
        </w:rPr>
      </w:pPr>
      <w:r w:rsidRPr="00E65438">
        <w:rPr>
          <w:color w:val="000000"/>
        </w:rPr>
        <w:t>За базовые значения принять результаты расчета плановых величин баланса предприятия (см. табл. 19) и отчета о прибыли и убытках (см. табл. 20). В расчете прогноза необходимо учесть, что предполагаемое увеличение продаж составит 2</w:t>
      </w:r>
      <w:r w:rsidR="00E65438" w:rsidRPr="00E65438">
        <w:rPr>
          <w:color w:val="000000"/>
        </w:rPr>
        <w:t>5</w:t>
      </w:r>
      <w:r w:rsidR="00E65438">
        <w:rPr>
          <w:color w:val="000000"/>
        </w:rPr>
        <w:t>%</w:t>
      </w:r>
      <w:r w:rsidRPr="00E65438">
        <w:rPr>
          <w:color w:val="000000"/>
        </w:rPr>
        <w:t>.</w:t>
      </w:r>
    </w:p>
    <w:p w:rsidR="00784EAD" w:rsidRPr="00E65438" w:rsidRDefault="00784EAD" w:rsidP="00E65438">
      <w:pPr>
        <w:pStyle w:val="a9"/>
        <w:spacing w:line="360" w:lineRule="auto"/>
        <w:ind w:firstLine="709"/>
        <w:rPr>
          <w:color w:val="000000"/>
        </w:rPr>
      </w:pPr>
      <w:r w:rsidRPr="00E65438">
        <w:rPr>
          <w:color w:val="000000"/>
        </w:rPr>
        <w:t>Также предположить полную загрузку производственных мощностей и необходимое увеличение прироста основных активов для обеспечения нового объема продаж составит также 2</w:t>
      </w:r>
      <w:r w:rsidR="00E65438" w:rsidRPr="00E65438">
        <w:rPr>
          <w:color w:val="000000"/>
        </w:rPr>
        <w:t>5</w:t>
      </w:r>
      <w:r w:rsidR="00E65438">
        <w:rPr>
          <w:color w:val="000000"/>
        </w:rPr>
        <w:t>%</w:t>
      </w:r>
      <w:r w:rsidRPr="00E65438">
        <w:rPr>
          <w:color w:val="000000"/>
          <w:vertAlign w:val="subscript"/>
        </w:rPr>
        <w:t>.</w:t>
      </w:r>
      <w:r w:rsidR="00E65438">
        <w:rPr>
          <w:color w:val="000000"/>
          <w:vertAlign w:val="subscript"/>
        </w:rPr>
        <w:t xml:space="preserve"> </w:t>
      </w:r>
      <w:r w:rsidRPr="00E65438">
        <w:rPr>
          <w:color w:val="000000"/>
        </w:rPr>
        <w:t>В данном случае все статьи актива, включая основной капитал и текущие обязательства изменяются пропорционально объему продаж.</w:t>
      </w:r>
    </w:p>
    <w:p w:rsidR="00784EAD" w:rsidRPr="00E65438" w:rsidRDefault="00784EAD" w:rsidP="00E65438">
      <w:pPr>
        <w:pStyle w:val="a9"/>
        <w:spacing w:line="360" w:lineRule="auto"/>
        <w:ind w:firstLine="709"/>
        <w:rPr>
          <w:color w:val="000000"/>
        </w:rPr>
      </w:pPr>
      <w:r w:rsidRPr="00E65438">
        <w:rPr>
          <w:color w:val="000000"/>
        </w:rPr>
        <w:t>Норму распределения чистой прибыли на дивиденды принять 3</w:t>
      </w:r>
      <w:r w:rsidR="00E65438" w:rsidRPr="00E65438">
        <w:rPr>
          <w:color w:val="000000"/>
        </w:rPr>
        <w:t>9</w:t>
      </w:r>
      <w:r w:rsidR="00E65438">
        <w:rPr>
          <w:color w:val="000000"/>
        </w:rPr>
        <w:t>%</w:t>
      </w:r>
      <w:r w:rsidRPr="00E65438">
        <w:rPr>
          <w:color w:val="000000"/>
        </w:rPr>
        <w:t>.</w:t>
      </w:r>
    </w:p>
    <w:p w:rsidR="00784EAD" w:rsidRPr="00E65438" w:rsidRDefault="00784EAD" w:rsidP="00E65438">
      <w:pPr>
        <w:spacing w:line="360" w:lineRule="auto"/>
        <w:ind w:firstLine="709"/>
        <w:jc w:val="both"/>
        <w:rPr>
          <w:color w:val="000000"/>
          <w:sz w:val="28"/>
          <w:szCs w:val="28"/>
        </w:rPr>
      </w:pPr>
    </w:p>
    <w:p w:rsidR="00A45F69" w:rsidRPr="00523851" w:rsidRDefault="00523851" w:rsidP="00523851">
      <w:pPr>
        <w:spacing w:line="360" w:lineRule="auto"/>
        <w:ind w:firstLine="720"/>
        <w:jc w:val="both"/>
        <w:rPr>
          <w:b/>
          <w:color w:val="000000"/>
          <w:sz w:val="28"/>
          <w:szCs w:val="28"/>
        </w:rPr>
      </w:pPr>
      <w:r w:rsidRPr="00523851">
        <w:rPr>
          <w:b/>
          <w:color w:val="000000"/>
          <w:sz w:val="28"/>
          <w:szCs w:val="28"/>
        </w:rPr>
        <w:t xml:space="preserve">3.1 </w:t>
      </w:r>
      <w:r w:rsidR="00A45F69" w:rsidRPr="00523851">
        <w:rPr>
          <w:b/>
          <w:color w:val="000000"/>
          <w:sz w:val="28"/>
          <w:szCs w:val="28"/>
        </w:rPr>
        <w:t>Построение исходной информации для прогнозирования</w:t>
      </w:r>
    </w:p>
    <w:p w:rsidR="00523851" w:rsidRDefault="00523851" w:rsidP="00E65438">
      <w:pPr>
        <w:spacing w:line="360" w:lineRule="auto"/>
        <w:ind w:firstLine="709"/>
        <w:jc w:val="both"/>
        <w:rPr>
          <w:color w:val="000000"/>
          <w:sz w:val="28"/>
          <w:szCs w:val="28"/>
        </w:rPr>
      </w:pPr>
    </w:p>
    <w:p w:rsidR="00775C6A" w:rsidRPr="00E65438" w:rsidRDefault="00775C6A"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1</w:t>
      </w:r>
      <w:r w:rsidRPr="00E65438">
        <w:rPr>
          <w:color w:val="000000"/>
          <w:sz w:val="28"/>
          <w:szCs w:val="28"/>
        </w:rPr>
        <w:t>9</w:t>
      </w:r>
      <w:r w:rsidR="00523851">
        <w:rPr>
          <w:color w:val="000000"/>
          <w:sz w:val="28"/>
          <w:szCs w:val="28"/>
        </w:rPr>
        <w:t xml:space="preserve">. </w:t>
      </w:r>
      <w:r w:rsidRPr="00E65438">
        <w:rPr>
          <w:color w:val="000000"/>
          <w:sz w:val="28"/>
          <w:szCs w:val="28"/>
        </w:rPr>
        <w:t>Исходный баланс предприятия</w:t>
      </w:r>
      <w:r w:rsidR="00784EAD" w:rsidRPr="00E65438">
        <w:rPr>
          <w:color w:val="000000"/>
          <w:sz w:val="28"/>
          <w:szCs w:val="28"/>
        </w:rPr>
        <w:t>,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3"/>
        <w:gridCol w:w="1307"/>
        <w:gridCol w:w="4697"/>
        <w:gridCol w:w="2190"/>
      </w:tblGrid>
      <w:tr w:rsidR="00775C6A" w:rsidRPr="00086A9F" w:rsidTr="00086A9F">
        <w:trPr>
          <w:cantSplit/>
          <w:jc w:val="center"/>
        </w:trPr>
        <w:tc>
          <w:tcPr>
            <w:tcW w:w="3822" w:type="pct"/>
            <w:gridSpan w:val="3"/>
            <w:shd w:val="clear" w:color="auto" w:fill="auto"/>
          </w:tcPr>
          <w:p w:rsidR="00775C6A" w:rsidRPr="00086A9F" w:rsidRDefault="00775C6A" w:rsidP="00086A9F">
            <w:pPr>
              <w:pStyle w:val="4"/>
              <w:keepNext w:val="0"/>
              <w:spacing w:line="360" w:lineRule="auto"/>
              <w:jc w:val="both"/>
              <w:rPr>
                <w:color w:val="000000"/>
                <w:sz w:val="20"/>
              </w:rPr>
            </w:pPr>
            <w:r w:rsidRPr="00086A9F">
              <w:rPr>
                <w:color w:val="000000"/>
                <w:sz w:val="20"/>
              </w:rPr>
              <w:t>Показатель</w:t>
            </w:r>
          </w:p>
        </w:tc>
        <w:tc>
          <w:tcPr>
            <w:tcW w:w="1178" w:type="pct"/>
            <w:shd w:val="clear" w:color="auto" w:fill="auto"/>
          </w:tcPr>
          <w:p w:rsidR="00775C6A" w:rsidRPr="00086A9F" w:rsidRDefault="00775C6A" w:rsidP="00086A9F">
            <w:pPr>
              <w:pStyle w:val="4"/>
              <w:keepNext w:val="0"/>
              <w:spacing w:line="360" w:lineRule="auto"/>
              <w:jc w:val="both"/>
              <w:rPr>
                <w:color w:val="000000"/>
                <w:sz w:val="20"/>
              </w:rPr>
            </w:pPr>
            <w:r w:rsidRPr="00086A9F">
              <w:rPr>
                <w:color w:val="000000"/>
                <w:sz w:val="20"/>
              </w:rPr>
              <w:t>Значение</w:t>
            </w:r>
          </w:p>
        </w:tc>
      </w:tr>
      <w:tr w:rsidR="00775C6A" w:rsidRPr="00086A9F" w:rsidTr="00086A9F">
        <w:trPr>
          <w:cantSplit/>
          <w:jc w:val="center"/>
        </w:trPr>
        <w:tc>
          <w:tcPr>
            <w:tcW w:w="5000" w:type="pct"/>
            <w:gridSpan w:val="4"/>
            <w:shd w:val="clear" w:color="auto" w:fill="auto"/>
          </w:tcPr>
          <w:p w:rsidR="00775C6A" w:rsidRPr="00086A9F" w:rsidRDefault="00775C6A" w:rsidP="00086A9F">
            <w:pPr>
              <w:pStyle w:val="7"/>
              <w:keepNext w:val="0"/>
              <w:spacing w:line="360" w:lineRule="auto"/>
              <w:rPr>
                <w:color w:val="000000"/>
                <w:sz w:val="20"/>
              </w:rPr>
            </w:pPr>
            <w:r w:rsidRPr="00086A9F">
              <w:rPr>
                <w:color w:val="000000"/>
                <w:sz w:val="20"/>
              </w:rPr>
              <w:t>АКТИВ</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w:t>
            </w:r>
          </w:p>
        </w:tc>
        <w:tc>
          <w:tcPr>
            <w:tcW w:w="3229" w:type="pct"/>
            <w:gridSpan w:val="2"/>
            <w:shd w:val="clear" w:color="auto" w:fill="auto"/>
          </w:tcPr>
          <w:p w:rsidR="00775C6A" w:rsidRPr="00086A9F" w:rsidRDefault="00775C6A" w:rsidP="00086A9F">
            <w:pPr>
              <w:pStyle w:val="6"/>
              <w:keepNext w:val="0"/>
              <w:spacing w:line="360" w:lineRule="auto"/>
              <w:rPr>
                <w:color w:val="000000"/>
                <w:sz w:val="20"/>
              </w:rPr>
            </w:pPr>
            <w:r w:rsidRPr="00086A9F">
              <w:rPr>
                <w:color w:val="000000"/>
                <w:sz w:val="20"/>
              </w:rPr>
              <w:t>Основные средства и прочие внеоборотные активы – всего,</w:t>
            </w:r>
          </w:p>
          <w:p w:rsidR="00775C6A" w:rsidRPr="00086A9F" w:rsidRDefault="00775C6A" w:rsidP="00086A9F">
            <w:pPr>
              <w:spacing w:line="360" w:lineRule="auto"/>
              <w:jc w:val="both"/>
              <w:rPr>
                <w:color w:val="000000"/>
                <w:sz w:val="20"/>
              </w:rPr>
            </w:pPr>
            <w:r w:rsidRPr="00086A9F">
              <w:rPr>
                <w:color w:val="000000"/>
                <w:sz w:val="20"/>
              </w:rPr>
              <w:t>в том числе:</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306</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1.1.</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Оборудование и техника (попервоначальной стоимости)</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354</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1.2.</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Амортизация</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48</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w:t>
            </w:r>
          </w:p>
        </w:tc>
        <w:tc>
          <w:tcPr>
            <w:tcW w:w="3229" w:type="pct"/>
            <w:gridSpan w:val="2"/>
            <w:shd w:val="clear" w:color="auto" w:fill="auto"/>
          </w:tcPr>
          <w:p w:rsidR="00775C6A" w:rsidRPr="00086A9F" w:rsidRDefault="00775C6A" w:rsidP="00086A9F">
            <w:pPr>
              <w:spacing w:line="360" w:lineRule="auto"/>
              <w:jc w:val="both"/>
              <w:rPr>
                <w:color w:val="000000"/>
                <w:sz w:val="20"/>
              </w:rPr>
            </w:pPr>
            <w:r w:rsidRPr="00086A9F">
              <w:rPr>
                <w:color w:val="000000"/>
                <w:sz w:val="20"/>
              </w:rPr>
              <w:t>Оборотные активы – всего, в том числе:</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45,0048</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2.1.</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Запасы готовой продукции</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7,9008</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2.2.</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Запасы сырья и материалов</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2,178</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2.3.</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Дебиторская задолженность</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23,91</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2.4.</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Денежные средства</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11,016</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p>
        </w:tc>
        <w:tc>
          <w:tcPr>
            <w:tcW w:w="2526" w:type="pct"/>
            <w:shd w:val="clear" w:color="auto" w:fill="auto"/>
          </w:tcPr>
          <w:p w:rsidR="00775C6A" w:rsidRPr="00086A9F" w:rsidRDefault="00775C6A" w:rsidP="00086A9F">
            <w:pPr>
              <w:pStyle w:val="8"/>
              <w:keepNext w:val="0"/>
              <w:spacing w:line="360" w:lineRule="auto"/>
              <w:jc w:val="both"/>
              <w:rPr>
                <w:color w:val="000000"/>
                <w:sz w:val="20"/>
              </w:rPr>
            </w:pPr>
            <w:r w:rsidRPr="00086A9F">
              <w:rPr>
                <w:color w:val="000000"/>
                <w:sz w:val="20"/>
              </w:rPr>
              <w:t>Баланс</w:t>
            </w:r>
          </w:p>
        </w:tc>
        <w:tc>
          <w:tcPr>
            <w:tcW w:w="1178" w:type="pct"/>
            <w:shd w:val="clear" w:color="auto" w:fill="auto"/>
          </w:tcPr>
          <w:p w:rsidR="00775C6A" w:rsidRPr="00086A9F" w:rsidRDefault="00775C6A" w:rsidP="00086A9F">
            <w:pPr>
              <w:spacing w:line="360" w:lineRule="auto"/>
              <w:jc w:val="both"/>
              <w:rPr>
                <w:b/>
                <w:color w:val="000000"/>
                <w:sz w:val="20"/>
              </w:rPr>
            </w:pPr>
            <w:r w:rsidRPr="00086A9F">
              <w:rPr>
                <w:b/>
                <w:color w:val="000000"/>
                <w:sz w:val="20"/>
              </w:rPr>
              <w:t>351,0048</w:t>
            </w:r>
          </w:p>
        </w:tc>
      </w:tr>
      <w:tr w:rsidR="00775C6A" w:rsidRPr="00086A9F" w:rsidTr="00086A9F">
        <w:trPr>
          <w:cantSplit/>
          <w:jc w:val="center"/>
        </w:trPr>
        <w:tc>
          <w:tcPr>
            <w:tcW w:w="5000" w:type="pct"/>
            <w:gridSpan w:val="4"/>
            <w:shd w:val="clear" w:color="auto" w:fill="auto"/>
          </w:tcPr>
          <w:p w:rsidR="00775C6A" w:rsidRPr="00086A9F" w:rsidRDefault="00775C6A" w:rsidP="00086A9F">
            <w:pPr>
              <w:pStyle w:val="7"/>
              <w:keepNext w:val="0"/>
              <w:spacing w:line="360" w:lineRule="auto"/>
              <w:rPr>
                <w:color w:val="000000"/>
                <w:sz w:val="20"/>
              </w:rPr>
            </w:pPr>
            <w:r w:rsidRPr="00086A9F">
              <w:rPr>
                <w:color w:val="000000"/>
                <w:sz w:val="20"/>
              </w:rPr>
              <w:t>ПАССИВ</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w:t>
            </w:r>
          </w:p>
        </w:tc>
        <w:tc>
          <w:tcPr>
            <w:tcW w:w="3229" w:type="pct"/>
            <w:gridSpan w:val="2"/>
            <w:shd w:val="clear" w:color="auto" w:fill="auto"/>
          </w:tcPr>
          <w:p w:rsidR="00775C6A" w:rsidRPr="00086A9F" w:rsidRDefault="00775C6A" w:rsidP="00086A9F">
            <w:pPr>
              <w:spacing w:line="360" w:lineRule="auto"/>
              <w:jc w:val="both"/>
              <w:rPr>
                <w:color w:val="000000"/>
                <w:sz w:val="20"/>
              </w:rPr>
            </w:pPr>
            <w:r w:rsidRPr="00086A9F">
              <w:rPr>
                <w:color w:val="000000"/>
                <w:sz w:val="20"/>
              </w:rPr>
              <w:t>Источники собственных средств – всего,</w:t>
            </w:r>
            <w:r w:rsidR="00523851" w:rsidRPr="00086A9F">
              <w:rPr>
                <w:color w:val="000000"/>
                <w:sz w:val="20"/>
              </w:rPr>
              <w:t xml:space="preserve"> </w:t>
            </w:r>
            <w:r w:rsidRPr="00086A9F">
              <w:rPr>
                <w:color w:val="000000"/>
                <w:sz w:val="20"/>
              </w:rPr>
              <w:t>в том числе:</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328,803648</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1.1.</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Уставный (акционерный) капитал</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252</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1.2.</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Нераспределенная прибыль</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76,803648</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1.2.1. Начальное сальдо</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31,2</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1.2.2. Прибыль на плановый год</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45,603648</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w:t>
            </w:r>
          </w:p>
        </w:tc>
        <w:tc>
          <w:tcPr>
            <w:tcW w:w="3229" w:type="pct"/>
            <w:gridSpan w:val="2"/>
            <w:shd w:val="clear" w:color="auto" w:fill="auto"/>
          </w:tcPr>
          <w:p w:rsidR="00775C6A" w:rsidRPr="00086A9F" w:rsidRDefault="00775C6A" w:rsidP="00086A9F">
            <w:pPr>
              <w:spacing w:line="360" w:lineRule="auto"/>
              <w:jc w:val="both"/>
              <w:rPr>
                <w:color w:val="000000"/>
                <w:sz w:val="20"/>
              </w:rPr>
            </w:pPr>
            <w:r w:rsidRPr="00086A9F">
              <w:rPr>
                <w:color w:val="000000"/>
                <w:sz w:val="20"/>
              </w:rPr>
              <w:t>Долгосрочные кредиты</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0</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3.</w:t>
            </w:r>
          </w:p>
        </w:tc>
        <w:tc>
          <w:tcPr>
            <w:tcW w:w="3229" w:type="pct"/>
            <w:gridSpan w:val="2"/>
            <w:shd w:val="clear" w:color="auto" w:fill="auto"/>
          </w:tcPr>
          <w:p w:rsidR="00775C6A" w:rsidRPr="00086A9F" w:rsidRDefault="00775C6A" w:rsidP="00086A9F">
            <w:pPr>
              <w:spacing w:line="360" w:lineRule="auto"/>
              <w:jc w:val="both"/>
              <w:rPr>
                <w:color w:val="000000"/>
                <w:sz w:val="20"/>
              </w:rPr>
            </w:pPr>
            <w:r w:rsidRPr="00086A9F">
              <w:rPr>
                <w:color w:val="000000"/>
                <w:sz w:val="20"/>
              </w:rPr>
              <w:t>Краткосрочные обязательства – всего, в том числе:</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22,201152</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3.1.</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Кредиторская задолженность по налогам</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14,401152</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r w:rsidRPr="00086A9F">
              <w:rPr>
                <w:color w:val="000000"/>
                <w:sz w:val="20"/>
              </w:rPr>
              <w:t>3.2.</w:t>
            </w:r>
          </w:p>
        </w:tc>
        <w:tc>
          <w:tcPr>
            <w:tcW w:w="2526" w:type="pct"/>
            <w:shd w:val="clear" w:color="auto" w:fill="auto"/>
          </w:tcPr>
          <w:p w:rsidR="00775C6A" w:rsidRPr="00086A9F" w:rsidRDefault="00775C6A" w:rsidP="00086A9F">
            <w:pPr>
              <w:spacing w:line="360" w:lineRule="auto"/>
              <w:jc w:val="both"/>
              <w:rPr>
                <w:color w:val="000000"/>
                <w:sz w:val="20"/>
              </w:rPr>
            </w:pPr>
            <w:r w:rsidRPr="00086A9F">
              <w:rPr>
                <w:color w:val="000000"/>
                <w:sz w:val="20"/>
              </w:rPr>
              <w:t>Прочая кредиторская задолженность</w:t>
            </w:r>
          </w:p>
        </w:tc>
        <w:tc>
          <w:tcPr>
            <w:tcW w:w="1178" w:type="pct"/>
            <w:shd w:val="clear" w:color="auto" w:fill="auto"/>
          </w:tcPr>
          <w:p w:rsidR="00775C6A" w:rsidRPr="00086A9F" w:rsidRDefault="00775C6A" w:rsidP="00086A9F">
            <w:pPr>
              <w:spacing w:line="360" w:lineRule="auto"/>
              <w:jc w:val="both"/>
              <w:rPr>
                <w:color w:val="000000"/>
                <w:sz w:val="20"/>
              </w:rPr>
            </w:pPr>
            <w:r w:rsidRPr="00086A9F">
              <w:rPr>
                <w:color w:val="000000"/>
                <w:sz w:val="20"/>
              </w:rPr>
              <w:t>7,8</w:t>
            </w:r>
          </w:p>
        </w:tc>
      </w:tr>
      <w:tr w:rsidR="00775C6A" w:rsidRPr="00086A9F" w:rsidTr="00086A9F">
        <w:trPr>
          <w:cantSplit/>
          <w:jc w:val="center"/>
        </w:trPr>
        <w:tc>
          <w:tcPr>
            <w:tcW w:w="593" w:type="pct"/>
            <w:shd w:val="clear" w:color="auto" w:fill="auto"/>
          </w:tcPr>
          <w:p w:rsidR="00775C6A" w:rsidRPr="00086A9F" w:rsidRDefault="00775C6A" w:rsidP="00086A9F">
            <w:pPr>
              <w:spacing w:line="360" w:lineRule="auto"/>
              <w:jc w:val="both"/>
              <w:rPr>
                <w:color w:val="000000"/>
                <w:sz w:val="20"/>
              </w:rPr>
            </w:pPr>
          </w:p>
        </w:tc>
        <w:tc>
          <w:tcPr>
            <w:tcW w:w="703" w:type="pct"/>
            <w:shd w:val="clear" w:color="auto" w:fill="auto"/>
          </w:tcPr>
          <w:p w:rsidR="00775C6A" w:rsidRPr="00086A9F" w:rsidRDefault="00775C6A" w:rsidP="00086A9F">
            <w:pPr>
              <w:spacing w:line="360" w:lineRule="auto"/>
              <w:jc w:val="both"/>
              <w:rPr>
                <w:color w:val="000000"/>
                <w:sz w:val="20"/>
              </w:rPr>
            </w:pPr>
          </w:p>
        </w:tc>
        <w:tc>
          <w:tcPr>
            <w:tcW w:w="2526" w:type="pct"/>
            <w:shd w:val="clear" w:color="auto" w:fill="auto"/>
          </w:tcPr>
          <w:p w:rsidR="00775C6A" w:rsidRPr="00086A9F" w:rsidRDefault="00775C6A" w:rsidP="00086A9F">
            <w:pPr>
              <w:pStyle w:val="8"/>
              <w:keepNext w:val="0"/>
              <w:spacing w:line="360" w:lineRule="auto"/>
              <w:jc w:val="both"/>
              <w:rPr>
                <w:color w:val="000000"/>
                <w:sz w:val="20"/>
              </w:rPr>
            </w:pPr>
            <w:r w:rsidRPr="00086A9F">
              <w:rPr>
                <w:color w:val="000000"/>
                <w:sz w:val="20"/>
              </w:rPr>
              <w:t>Баланс</w:t>
            </w:r>
          </w:p>
        </w:tc>
        <w:tc>
          <w:tcPr>
            <w:tcW w:w="1178" w:type="pct"/>
            <w:shd w:val="clear" w:color="auto" w:fill="auto"/>
          </w:tcPr>
          <w:p w:rsidR="00775C6A" w:rsidRPr="00086A9F" w:rsidRDefault="00775C6A" w:rsidP="00086A9F">
            <w:pPr>
              <w:spacing w:line="360" w:lineRule="auto"/>
              <w:jc w:val="both"/>
              <w:rPr>
                <w:b/>
                <w:color w:val="000000"/>
                <w:sz w:val="20"/>
              </w:rPr>
            </w:pPr>
            <w:r w:rsidRPr="00086A9F">
              <w:rPr>
                <w:b/>
                <w:color w:val="000000"/>
                <w:sz w:val="20"/>
              </w:rPr>
              <w:t>351,0048</w:t>
            </w:r>
          </w:p>
        </w:tc>
      </w:tr>
    </w:tbl>
    <w:p w:rsidR="00775C6A" w:rsidRPr="00E65438" w:rsidRDefault="00775C6A" w:rsidP="00E65438">
      <w:pPr>
        <w:spacing w:line="360" w:lineRule="auto"/>
        <w:ind w:firstLine="709"/>
        <w:jc w:val="both"/>
        <w:rPr>
          <w:color w:val="000000"/>
          <w:sz w:val="28"/>
          <w:szCs w:val="28"/>
        </w:rPr>
      </w:pPr>
    </w:p>
    <w:p w:rsidR="00775C6A" w:rsidRPr="00E65438" w:rsidRDefault="00775C6A" w:rsidP="00E65438">
      <w:pPr>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2</w:t>
      </w:r>
      <w:r w:rsidRPr="00E65438">
        <w:rPr>
          <w:color w:val="000000"/>
          <w:sz w:val="28"/>
          <w:szCs w:val="28"/>
        </w:rPr>
        <w:t>0</w:t>
      </w:r>
      <w:r w:rsidR="00523851">
        <w:rPr>
          <w:color w:val="000000"/>
          <w:sz w:val="28"/>
          <w:szCs w:val="28"/>
        </w:rPr>
        <w:t xml:space="preserve">. </w:t>
      </w:r>
      <w:r w:rsidRPr="00E65438">
        <w:rPr>
          <w:color w:val="000000"/>
          <w:sz w:val="28"/>
          <w:szCs w:val="28"/>
        </w:rPr>
        <w:t>Исходный отчет предприятия о прибылях и убытках</w:t>
      </w:r>
      <w:r w:rsidR="00784EAD" w:rsidRPr="00E65438">
        <w:rPr>
          <w:color w:val="000000"/>
          <w:sz w:val="28"/>
          <w:szCs w:val="28"/>
        </w:rPr>
        <w:t>,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92"/>
        <w:gridCol w:w="2105"/>
      </w:tblGrid>
      <w:tr w:rsidR="00775C6A" w:rsidRPr="00086A9F" w:rsidTr="00086A9F">
        <w:trPr>
          <w:cantSplit/>
          <w:jc w:val="center"/>
        </w:trPr>
        <w:tc>
          <w:tcPr>
            <w:tcW w:w="3868" w:type="pct"/>
            <w:shd w:val="clear" w:color="auto" w:fill="auto"/>
          </w:tcPr>
          <w:p w:rsidR="00775C6A" w:rsidRPr="00086A9F" w:rsidRDefault="00775C6A" w:rsidP="00086A9F">
            <w:pPr>
              <w:pStyle w:val="a9"/>
              <w:spacing w:line="360" w:lineRule="auto"/>
              <w:ind w:firstLine="0"/>
              <w:rPr>
                <w:b/>
                <w:color w:val="000000"/>
                <w:sz w:val="20"/>
              </w:rPr>
            </w:pPr>
            <w:r w:rsidRPr="00086A9F">
              <w:rPr>
                <w:b/>
                <w:color w:val="000000"/>
                <w:sz w:val="20"/>
              </w:rPr>
              <w:t>Показатель</w:t>
            </w:r>
          </w:p>
        </w:tc>
        <w:tc>
          <w:tcPr>
            <w:tcW w:w="1132" w:type="pct"/>
            <w:shd w:val="clear" w:color="auto" w:fill="auto"/>
          </w:tcPr>
          <w:p w:rsidR="00775C6A" w:rsidRPr="00086A9F" w:rsidRDefault="00775C6A" w:rsidP="00086A9F">
            <w:pPr>
              <w:pStyle w:val="a9"/>
              <w:spacing w:line="360" w:lineRule="auto"/>
              <w:ind w:firstLine="0"/>
              <w:rPr>
                <w:b/>
                <w:color w:val="000000"/>
                <w:sz w:val="20"/>
              </w:rPr>
            </w:pPr>
            <w:r w:rsidRPr="00086A9F">
              <w:rPr>
                <w:b/>
                <w:color w:val="000000"/>
                <w:sz w:val="20"/>
              </w:rPr>
              <w:t>Значение</w:t>
            </w:r>
          </w:p>
        </w:tc>
      </w:tr>
      <w:tr w:rsidR="00775C6A" w:rsidRPr="00086A9F" w:rsidTr="00086A9F">
        <w:trPr>
          <w:cantSplit/>
          <w:jc w:val="center"/>
        </w:trPr>
        <w:tc>
          <w:tcPr>
            <w:tcW w:w="3868" w:type="pct"/>
            <w:shd w:val="clear" w:color="auto" w:fill="auto"/>
          </w:tcPr>
          <w:p w:rsidR="00775C6A" w:rsidRPr="00086A9F" w:rsidRDefault="00775C6A" w:rsidP="00086A9F">
            <w:pPr>
              <w:pStyle w:val="a9"/>
              <w:spacing w:line="360" w:lineRule="auto"/>
              <w:ind w:firstLine="0"/>
              <w:rPr>
                <w:color w:val="000000"/>
                <w:sz w:val="20"/>
              </w:rPr>
            </w:pPr>
            <w:r w:rsidRPr="00086A9F">
              <w:rPr>
                <w:color w:val="000000"/>
                <w:sz w:val="20"/>
              </w:rPr>
              <w:t>Выручка от продаж</w:t>
            </w:r>
          </w:p>
        </w:tc>
        <w:tc>
          <w:tcPr>
            <w:tcW w:w="1132" w:type="pct"/>
            <w:shd w:val="clear" w:color="auto" w:fill="auto"/>
          </w:tcPr>
          <w:p w:rsidR="00775C6A" w:rsidRPr="00086A9F" w:rsidRDefault="00775C6A" w:rsidP="00086A9F">
            <w:pPr>
              <w:pStyle w:val="a9"/>
              <w:spacing w:line="360" w:lineRule="auto"/>
              <w:ind w:firstLine="0"/>
              <w:rPr>
                <w:color w:val="000000"/>
                <w:sz w:val="20"/>
                <w:szCs w:val="24"/>
              </w:rPr>
            </w:pPr>
            <w:r w:rsidRPr="00086A9F">
              <w:rPr>
                <w:color w:val="000000"/>
                <w:sz w:val="20"/>
                <w:szCs w:val="24"/>
              </w:rPr>
              <w:t>186,72</w:t>
            </w:r>
          </w:p>
        </w:tc>
      </w:tr>
      <w:tr w:rsidR="00775C6A" w:rsidRPr="00086A9F" w:rsidTr="00086A9F">
        <w:trPr>
          <w:cantSplit/>
          <w:jc w:val="center"/>
        </w:trPr>
        <w:tc>
          <w:tcPr>
            <w:tcW w:w="3868" w:type="pct"/>
            <w:shd w:val="clear" w:color="auto" w:fill="auto"/>
          </w:tcPr>
          <w:p w:rsidR="00775C6A" w:rsidRPr="00086A9F" w:rsidRDefault="00E65438" w:rsidP="00086A9F">
            <w:pPr>
              <w:pStyle w:val="a9"/>
              <w:spacing w:line="360" w:lineRule="auto"/>
              <w:ind w:firstLine="0"/>
              <w:rPr>
                <w:color w:val="000000"/>
                <w:sz w:val="20"/>
              </w:rPr>
            </w:pPr>
            <w:r w:rsidRPr="00086A9F">
              <w:rPr>
                <w:color w:val="000000"/>
                <w:sz w:val="20"/>
              </w:rPr>
              <w:t>– </w:t>
            </w:r>
            <w:r w:rsidR="00775C6A" w:rsidRPr="00086A9F">
              <w:rPr>
                <w:color w:val="000000"/>
                <w:sz w:val="20"/>
              </w:rPr>
              <w:t>Себестоимость реализованной продукции</w:t>
            </w:r>
          </w:p>
        </w:tc>
        <w:tc>
          <w:tcPr>
            <w:tcW w:w="1132" w:type="pct"/>
            <w:shd w:val="clear" w:color="auto" w:fill="auto"/>
          </w:tcPr>
          <w:p w:rsidR="00775C6A" w:rsidRPr="00086A9F" w:rsidRDefault="00775C6A" w:rsidP="00086A9F">
            <w:pPr>
              <w:pStyle w:val="a9"/>
              <w:spacing w:line="360" w:lineRule="auto"/>
              <w:ind w:firstLine="0"/>
              <w:rPr>
                <w:color w:val="000000"/>
                <w:sz w:val="20"/>
              </w:rPr>
            </w:pPr>
            <w:r w:rsidRPr="00086A9F">
              <w:rPr>
                <w:color w:val="000000"/>
                <w:sz w:val="20"/>
                <w:szCs w:val="24"/>
              </w:rPr>
              <w:t>84,7152</w:t>
            </w:r>
          </w:p>
        </w:tc>
      </w:tr>
      <w:tr w:rsidR="00775C6A" w:rsidRPr="00086A9F" w:rsidTr="00086A9F">
        <w:trPr>
          <w:cantSplit/>
          <w:jc w:val="center"/>
        </w:trPr>
        <w:tc>
          <w:tcPr>
            <w:tcW w:w="3868" w:type="pct"/>
            <w:shd w:val="clear" w:color="auto" w:fill="auto"/>
          </w:tcPr>
          <w:p w:rsidR="00775C6A" w:rsidRPr="00086A9F" w:rsidRDefault="00E65438" w:rsidP="00086A9F">
            <w:pPr>
              <w:pStyle w:val="a9"/>
              <w:spacing w:line="360" w:lineRule="auto"/>
              <w:ind w:firstLine="0"/>
              <w:rPr>
                <w:color w:val="000000"/>
                <w:sz w:val="20"/>
              </w:rPr>
            </w:pPr>
            <w:r w:rsidRPr="00086A9F">
              <w:rPr>
                <w:color w:val="000000"/>
                <w:sz w:val="20"/>
              </w:rPr>
              <w:t>– </w:t>
            </w:r>
            <w:r w:rsidR="00775C6A" w:rsidRPr="00086A9F">
              <w:rPr>
                <w:color w:val="000000"/>
                <w:sz w:val="20"/>
              </w:rPr>
              <w:t>Торговые и административные расходы</w:t>
            </w:r>
          </w:p>
        </w:tc>
        <w:tc>
          <w:tcPr>
            <w:tcW w:w="1132" w:type="pct"/>
            <w:shd w:val="clear" w:color="auto" w:fill="auto"/>
          </w:tcPr>
          <w:p w:rsidR="00775C6A" w:rsidRPr="00086A9F" w:rsidRDefault="00775C6A" w:rsidP="00086A9F">
            <w:pPr>
              <w:pStyle w:val="a9"/>
              <w:spacing w:line="360" w:lineRule="auto"/>
              <w:ind w:firstLine="0"/>
              <w:rPr>
                <w:color w:val="000000"/>
                <w:sz w:val="20"/>
              </w:rPr>
            </w:pPr>
            <w:r w:rsidRPr="00086A9F">
              <w:rPr>
                <w:color w:val="000000"/>
                <w:sz w:val="20"/>
              </w:rPr>
              <w:t>42</w:t>
            </w:r>
          </w:p>
        </w:tc>
      </w:tr>
      <w:tr w:rsidR="00775C6A" w:rsidRPr="00086A9F" w:rsidTr="00086A9F">
        <w:trPr>
          <w:cantSplit/>
          <w:jc w:val="center"/>
        </w:trPr>
        <w:tc>
          <w:tcPr>
            <w:tcW w:w="3868" w:type="pct"/>
            <w:shd w:val="clear" w:color="auto" w:fill="auto"/>
          </w:tcPr>
          <w:p w:rsidR="00775C6A" w:rsidRPr="00086A9F" w:rsidRDefault="00775C6A" w:rsidP="00086A9F">
            <w:pPr>
              <w:pStyle w:val="a9"/>
              <w:spacing w:line="360" w:lineRule="auto"/>
              <w:ind w:firstLine="0"/>
              <w:rPr>
                <w:color w:val="000000"/>
                <w:sz w:val="20"/>
              </w:rPr>
            </w:pPr>
            <w:r w:rsidRPr="00086A9F">
              <w:rPr>
                <w:color w:val="000000"/>
                <w:sz w:val="20"/>
              </w:rPr>
              <w:t>= Прибыль до уплаты налогов</w:t>
            </w:r>
          </w:p>
        </w:tc>
        <w:tc>
          <w:tcPr>
            <w:tcW w:w="1132" w:type="pct"/>
            <w:shd w:val="clear" w:color="auto" w:fill="auto"/>
          </w:tcPr>
          <w:p w:rsidR="00775C6A" w:rsidRPr="00086A9F" w:rsidRDefault="00775C6A" w:rsidP="00086A9F">
            <w:pPr>
              <w:pStyle w:val="a9"/>
              <w:spacing w:line="360" w:lineRule="auto"/>
              <w:ind w:firstLine="0"/>
              <w:rPr>
                <w:color w:val="000000"/>
                <w:sz w:val="20"/>
              </w:rPr>
            </w:pPr>
            <w:r w:rsidRPr="00086A9F">
              <w:rPr>
                <w:color w:val="000000"/>
                <w:sz w:val="20"/>
              </w:rPr>
              <w:t>60,0048</w:t>
            </w:r>
          </w:p>
        </w:tc>
      </w:tr>
      <w:tr w:rsidR="00775C6A" w:rsidRPr="00086A9F" w:rsidTr="00086A9F">
        <w:trPr>
          <w:cantSplit/>
          <w:jc w:val="center"/>
        </w:trPr>
        <w:tc>
          <w:tcPr>
            <w:tcW w:w="3868" w:type="pct"/>
            <w:shd w:val="clear" w:color="auto" w:fill="auto"/>
          </w:tcPr>
          <w:p w:rsidR="00775C6A" w:rsidRPr="00086A9F" w:rsidRDefault="00E65438" w:rsidP="00086A9F">
            <w:pPr>
              <w:pStyle w:val="a9"/>
              <w:spacing w:line="360" w:lineRule="auto"/>
              <w:ind w:firstLine="0"/>
              <w:rPr>
                <w:color w:val="000000"/>
                <w:sz w:val="20"/>
              </w:rPr>
            </w:pPr>
            <w:r w:rsidRPr="00086A9F">
              <w:rPr>
                <w:color w:val="000000"/>
                <w:sz w:val="20"/>
              </w:rPr>
              <w:t>– </w:t>
            </w:r>
            <w:r w:rsidR="00775C6A" w:rsidRPr="00086A9F">
              <w:rPr>
                <w:color w:val="000000"/>
                <w:sz w:val="20"/>
              </w:rPr>
              <w:t>Налог на прибыль (ставка 2</w:t>
            </w:r>
            <w:r w:rsidRPr="00086A9F">
              <w:rPr>
                <w:color w:val="000000"/>
                <w:sz w:val="20"/>
              </w:rPr>
              <w:t>4%</w:t>
            </w:r>
            <w:r w:rsidR="00775C6A" w:rsidRPr="00086A9F">
              <w:rPr>
                <w:color w:val="000000"/>
                <w:sz w:val="20"/>
              </w:rPr>
              <w:t>)</w:t>
            </w:r>
          </w:p>
        </w:tc>
        <w:tc>
          <w:tcPr>
            <w:tcW w:w="1132" w:type="pct"/>
            <w:shd w:val="clear" w:color="auto" w:fill="auto"/>
          </w:tcPr>
          <w:p w:rsidR="00775C6A" w:rsidRPr="00086A9F" w:rsidRDefault="00775C6A" w:rsidP="00086A9F">
            <w:pPr>
              <w:pStyle w:val="a9"/>
              <w:spacing w:line="360" w:lineRule="auto"/>
              <w:ind w:firstLine="0"/>
              <w:rPr>
                <w:color w:val="000000"/>
                <w:sz w:val="20"/>
              </w:rPr>
            </w:pPr>
            <w:r w:rsidRPr="00086A9F">
              <w:rPr>
                <w:color w:val="000000"/>
                <w:sz w:val="20"/>
              </w:rPr>
              <w:t>14,401152</w:t>
            </w:r>
          </w:p>
        </w:tc>
      </w:tr>
      <w:tr w:rsidR="00775C6A" w:rsidRPr="00086A9F" w:rsidTr="00086A9F">
        <w:trPr>
          <w:cantSplit/>
          <w:jc w:val="center"/>
        </w:trPr>
        <w:tc>
          <w:tcPr>
            <w:tcW w:w="3868" w:type="pct"/>
            <w:shd w:val="clear" w:color="auto" w:fill="auto"/>
          </w:tcPr>
          <w:p w:rsidR="00775C6A" w:rsidRPr="00086A9F" w:rsidRDefault="00775C6A" w:rsidP="00086A9F">
            <w:pPr>
              <w:pStyle w:val="a9"/>
              <w:spacing w:line="360" w:lineRule="auto"/>
              <w:ind w:firstLine="0"/>
              <w:rPr>
                <w:color w:val="000000"/>
                <w:sz w:val="20"/>
              </w:rPr>
            </w:pPr>
            <w:r w:rsidRPr="00086A9F">
              <w:rPr>
                <w:color w:val="000000"/>
                <w:sz w:val="20"/>
              </w:rPr>
              <w:t>= Чистая прибыль</w:t>
            </w:r>
          </w:p>
        </w:tc>
        <w:tc>
          <w:tcPr>
            <w:tcW w:w="1132" w:type="pct"/>
            <w:shd w:val="clear" w:color="auto" w:fill="auto"/>
          </w:tcPr>
          <w:p w:rsidR="00775C6A" w:rsidRPr="00086A9F" w:rsidRDefault="00775C6A" w:rsidP="00086A9F">
            <w:pPr>
              <w:pStyle w:val="a9"/>
              <w:spacing w:line="360" w:lineRule="auto"/>
              <w:ind w:firstLine="0"/>
              <w:rPr>
                <w:color w:val="000000"/>
                <w:sz w:val="20"/>
              </w:rPr>
            </w:pPr>
            <w:r w:rsidRPr="00086A9F">
              <w:rPr>
                <w:color w:val="000000"/>
                <w:sz w:val="20"/>
              </w:rPr>
              <w:t>45,603648</w:t>
            </w:r>
          </w:p>
        </w:tc>
      </w:tr>
    </w:tbl>
    <w:p w:rsidR="00E65438" w:rsidRDefault="00E65438" w:rsidP="00E65438">
      <w:pPr>
        <w:spacing w:line="360" w:lineRule="auto"/>
        <w:ind w:firstLine="709"/>
        <w:jc w:val="both"/>
        <w:rPr>
          <w:color w:val="000000"/>
          <w:sz w:val="28"/>
          <w:szCs w:val="28"/>
        </w:rPr>
      </w:pPr>
    </w:p>
    <w:p w:rsidR="00784EAD" w:rsidRPr="00523851" w:rsidRDefault="00523851" w:rsidP="00523851">
      <w:pPr>
        <w:spacing w:line="360" w:lineRule="auto"/>
        <w:ind w:firstLine="840"/>
        <w:jc w:val="both"/>
        <w:rPr>
          <w:b/>
          <w:color w:val="000000"/>
          <w:sz w:val="28"/>
          <w:szCs w:val="28"/>
        </w:rPr>
      </w:pPr>
      <w:r w:rsidRPr="00523851">
        <w:rPr>
          <w:b/>
          <w:color w:val="000000"/>
          <w:sz w:val="28"/>
          <w:szCs w:val="28"/>
        </w:rPr>
        <w:t xml:space="preserve">3.2 </w:t>
      </w:r>
      <w:r w:rsidR="005F12FC" w:rsidRPr="00523851">
        <w:rPr>
          <w:b/>
          <w:color w:val="000000"/>
          <w:sz w:val="28"/>
          <w:szCs w:val="28"/>
        </w:rPr>
        <w:t xml:space="preserve">Составление прогноза по методу </w:t>
      </w:r>
      <w:r w:rsidR="00664280" w:rsidRPr="00523851">
        <w:rPr>
          <w:b/>
          <w:color w:val="000000"/>
          <w:sz w:val="28"/>
          <w:szCs w:val="28"/>
        </w:rPr>
        <w:t xml:space="preserve">пропорциональных зависимостей </w:t>
      </w:r>
      <w:r w:rsidR="00E65438" w:rsidRPr="00523851">
        <w:rPr>
          <w:b/>
          <w:color w:val="000000"/>
          <w:sz w:val="28"/>
          <w:szCs w:val="28"/>
        </w:rPr>
        <w:t>(«процента от продаж»</w:t>
      </w:r>
      <w:r w:rsidR="00664280" w:rsidRPr="00523851">
        <w:rPr>
          <w:b/>
          <w:color w:val="000000"/>
          <w:sz w:val="28"/>
          <w:szCs w:val="28"/>
        </w:rPr>
        <w:t>)</w:t>
      </w:r>
    </w:p>
    <w:p w:rsidR="005F12FC" w:rsidRPr="00E65438" w:rsidRDefault="005F12FC" w:rsidP="00E65438">
      <w:pPr>
        <w:spacing w:line="360" w:lineRule="auto"/>
        <w:ind w:firstLine="709"/>
        <w:jc w:val="both"/>
        <w:rPr>
          <w:color w:val="000000"/>
          <w:sz w:val="28"/>
          <w:szCs w:val="28"/>
        </w:rPr>
      </w:pPr>
    </w:p>
    <w:p w:rsidR="005F12FC" w:rsidRPr="00E65438" w:rsidRDefault="005F12FC" w:rsidP="00E65438">
      <w:pPr>
        <w:spacing w:line="360" w:lineRule="auto"/>
        <w:ind w:firstLine="709"/>
        <w:jc w:val="both"/>
        <w:rPr>
          <w:color w:val="000000"/>
          <w:sz w:val="28"/>
          <w:szCs w:val="28"/>
        </w:rPr>
      </w:pPr>
      <w:r w:rsidRPr="00E65438">
        <w:rPr>
          <w:color w:val="000000"/>
          <w:sz w:val="28"/>
          <w:szCs w:val="28"/>
        </w:rPr>
        <w:t>Исходя из вышеприведенных данных, воспользуемся следующими формулами:</w:t>
      </w:r>
    </w:p>
    <w:p w:rsidR="00523851" w:rsidRDefault="00523851" w:rsidP="00E65438">
      <w:pPr>
        <w:tabs>
          <w:tab w:val="left" w:pos="3600"/>
        </w:tabs>
        <w:spacing w:line="360" w:lineRule="auto"/>
        <w:ind w:firstLine="709"/>
        <w:jc w:val="both"/>
        <w:rPr>
          <w:color w:val="000000"/>
          <w:sz w:val="28"/>
          <w:szCs w:val="28"/>
        </w:rPr>
      </w:pPr>
    </w:p>
    <w:p w:rsidR="005F12FC" w:rsidRPr="00E65438" w:rsidRDefault="005F12FC" w:rsidP="00E65438">
      <w:pPr>
        <w:tabs>
          <w:tab w:val="left" w:pos="3600"/>
        </w:tabs>
        <w:spacing w:line="360" w:lineRule="auto"/>
        <w:ind w:firstLine="709"/>
        <w:jc w:val="both"/>
        <w:rPr>
          <w:color w:val="000000"/>
          <w:sz w:val="28"/>
          <w:szCs w:val="28"/>
        </w:rPr>
      </w:pPr>
      <w:r w:rsidRPr="00E65438">
        <w:rPr>
          <w:color w:val="000000"/>
          <w:position w:val="-14"/>
          <w:sz w:val="28"/>
          <w:szCs w:val="28"/>
        </w:rPr>
        <w:object w:dxaOrig="3200" w:dyaOrig="380">
          <v:shape id="_x0000_i1063" type="#_x0000_t75" style="width:159.75pt;height:18.75pt" o:ole="">
            <v:imagedata r:id="rId81" o:title=""/>
          </v:shape>
          <o:OLEObject Type="Embed" ProgID="Equation.3" ShapeID="_x0000_i1063" DrawAspect="Content" ObjectID="_1457439183" r:id="rId82"/>
        </w:object>
      </w:r>
      <w:r w:rsidRPr="00E65438">
        <w:rPr>
          <w:color w:val="000000"/>
          <w:sz w:val="28"/>
          <w:szCs w:val="28"/>
        </w:rPr>
        <w:t>;</w:t>
      </w:r>
    </w:p>
    <w:p w:rsidR="005F12FC" w:rsidRPr="00E65438" w:rsidRDefault="005F12FC" w:rsidP="00E65438">
      <w:pPr>
        <w:tabs>
          <w:tab w:val="left" w:pos="3600"/>
        </w:tabs>
        <w:spacing w:line="360" w:lineRule="auto"/>
        <w:ind w:firstLine="709"/>
        <w:jc w:val="both"/>
        <w:rPr>
          <w:color w:val="000000"/>
          <w:sz w:val="28"/>
          <w:szCs w:val="28"/>
        </w:rPr>
      </w:pPr>
      <w:r w:rsidRPr="00E65438">
        <w:rPr>
          <w:color w:val="000000"/>
          <w:position w:val="-14"/>
          <w:sz w:val="28"/>
          <w:szCs w:val="28"/>
        </w:rPr>
        <w:object w:dxaOrig="3200" w:dyaOrig="380">
          <v:shape id="_x0000_i1064" type="#_x0000_t75" style="width:159.75pt;height:18.75pt" o:ole="">
            <v:imagedata r:id="rId83" o:title=""/>
          </v:shape>
          <o:OLEObject Type="Embed" ProgID="Equation.3" ShapeID="_x0000_i1064" DrawAspect="Content" ObjectID="_1457439184" r:id="rId84"/>
        </w:object>
      </w:r>
      <w:r w:rsidRPr="00E65438">
        <w:rPr>
          <w:color w:val="000000"/>
          <w:sz w:val="28"/>
          <w:szCs w:val="28"/>
        </w:rPr>
        <w:t>;</w:t>
      </w:r>
    </w:p>
    <w:p w:rsidR="005F12FC" w:rsidRPr="00E65438" w:rsidRDefault="005F12FC" w:rsidP="00E65438">
      <w:pPr>
        <w:tabs>
          <w:tab w:val="left" w:pos="3600"/>
        </w:tabs>
        <w:spacing w:line="360" w:lineRule="auto"/>
        <w:ind w:firstLine="709"/>
        <w:jc w:val="both"/>
        <w:rPr>
          <w:color w:val="000000"/>
          <w:sz w:val="28"/>
          <w:szCs w:val="28"/>
        </w:rPr>
      </w:pPr>
      <w:r w:rsidRPr="00E65438">
        <w:rPr>
          <w:color w:val="000000"/>
          <w:position w:val="-14"/>
          <w:sz w:val="28"/>
          <w:szCs w:val="28"/>
        </w:rPr>
        <w:object w:dxaOrig="3560" w:dyaOrig="380">
          <v:shape id="_x0000_i1065" type="#_x0000_t75" style="width:177.75pt;height:18.75pt" o:ole="">
            <v:imagedata r:id="rId85" o:title=""/>
          </v:shape>
          <o:OLEObject Type="Embed" ProgID="Equation.3" ShapeID="_x0000_i1065" DrawAspect="Content" ObjectID="_1457439185" r:id="rId86"/>
        </w:object>
      </w:r>
      <w:r w:rsidRPr="00E65438">
        <w:rPr>
          <w:color w:val="000000"/>
          <w:sz w:val="28"/>
          <w:szCs w:val="28"/>
        </w:rPr>
        <w:t>;</w:t>
      </w:r>
    </w:p>
    <w:p w:rsidR="000E149F" w:rsidRPr="00E65438" w:rsidRDefault="005F12FC" w:rsidP="00E65438">
      <w:pPr>
        <w:tabs>
          <w:tab w:val="left" w:pos="3600"/>
        </w:tabs>
        <w:spacing w:line="360" w:lineRule="auto"/>
        <w:ind w:firstLine="709"/>
        <w:jc w:val="both"/>
        <w:rPr>
          <w:color w:val="000000"/>
          <w:sz w:val="28"/>
          <w:szCs w:val="28"/>
        </w:rPr>
      </w:pPr>
      <w:r w:rsidRPr="00E65438">
        <w:rPr>
          <w:color w:val="000000"/>
          <w:position w:val="-16"/>
          <w:sz w:val="28"/>
          <w:szCs w:val="28"/>
        </w:rPr>
        <w:object w:dxaOrig="7420" w:dyaOrig="400">
          <v:shape id="_x0000_i1066" type="#_x0000_t75" style="width:371.25pt;height:20.25pt" o:ole="">
            <v:imagedata r:id="rId87" o:title=""/>
          </v:shape>
          <o:OLEObject Type="Embed" ProgID="Equation.3" ShapeID="_x0000_i1066" DrawAspect="Content" ObjectID="_1457439186" r:id="rId88"/>
        </w:object>
      </w:r>
    </w:p>
    <w:p w:rsidR="00AF474E" w:rsidRDefault="00AF474E" w:rsidP="00E65438">
      <w:pPr>
        <w:tabs>
          <w:tab w:val="left" w:pos="3600"/>
        </w:tabs>
        <w:spacing w:line="360" w:lineRule="auto"/>
        <w:ind w:firstLine="709"/>
        <w:jc w:val="both"/>
        <w:rPr>
          <w:color w:val="000000"/>
          <w:sz w:val="28"/>
          <w:szCs w:val="28"/>
        </w:rPr>
      </w:pPr>
    </w:p>
    <w:p w:rsidR="005F12FC" w:rsidRPr="00E65438" w:rsidRDefault="00AF474E" w:rsidP="00E65438">
      <w:pPr>
        <w:tabs>
          <w:tab w:val="left" w:pos="3600"/>
        </w:tabs>
        <w:spacing w:line="360" w:lineRule="auto"/>
        <w:ind w:firstLine="709"/>
        <w:jc w:val="both"/>
        <w:rPr>
          <w:color w:val="000000"/>
          <w:sz w:val="28"/>
          <w:szCs w:val="28"/>
        </w:rPr>
      </w:pPr>
      <w:r w:rsidRPr="00E65438">
        <w:rPr>
          <w:color w:val="000000"/>
          <w:sz w:val="28"/>
          <w:szCs w:val="28"/>
        </w:rPr>
        <w:t>Поскольку в исходной методической информации нет данных о величине чистой рентабельности продаж, воспользуемся значением, полученным при расчетах данного показателя предыдущего года</w:t>
      </w:r>
      <w:r w:rsidR="00E65438">
        <w:rPr>
          <w:color w:val="000000"/>
          <w:sz w:val="28"/>
          <w:szCs w:val="28"/>
        </w:rPr>
        <w:t xml:space="preserve"> </w:t>
      </w:r>
      <w:r w:rsidRPr="00E65438">
        <w:rPr>
          <w:color w:val="000000"/>
          <w:sz w:val="28"/>
        </w:rPr>
        <w:t>24,4</w:t>
      </w:r>
      <w:r w:rsidR="00E65438" w:rsidRPr="00E65438">
        <w:rPr>
          <w:color w:val="000000"/>
          <w:sz w:val="28"/>
        </w:rPr>
        <w:t>2</w:t>
      </w:r>
      <w:r w:rsidR="00E65438">
        <w:rPr>
          <w:color w:val="000000"/>
          <w:sz w:val="28"/>
        </w:rPr>
        <w:t>%</w:t>
      </w:r>
      <w:r w:rsidRPr="00E65438">
        <w:rPr>
          <w:color w:val="000000"/>
          <w:sz w:val="28"/>
        </w:rPr>
        <w:t>.</w:t>
      </w:r>
    </w:p>
    <w:p w:rsidR="005F12FC" w:rsidRPr="00E65438" w:rsidRDefault="005F12FC" w:rsidP="00E65438">
      <w:pPr>
        <w:tabs>
          <w:tab w:val="left" w:pos="3600"/>
        </w:tabs>
        <w:spacing w:line="360" w:lineRule="auto"/>
        <w:ind w:firstLine="709"/>
        <w:jc w:val="both"/>
        <w:rPr>
          <w:color w:val="000000"/>
          <w:sz w:val="28"/>
          <w:szCs w:val="28"/>
        </w:rPr>
      </w:pPr>
      <w:r w:rsidRPr="00E65438">
        <w:rPr>
          <w:color w:val="000000"/>
          <w:sz w:val="28"/>
          <w:szCs w:val="28"/>
        </w:rPr>
        <w:t>Также следует учесть, что уставный капитал, а также долгосрочные обязательства не изменяются.</w:t>
      </w:r>
    </w:p>
    <w:p w:rsidR="00664280" w:rsidRPr="00E65438" w:rsidRDefault="000E149F" w:rsidP="00E65438">
      <w:pPr>
        <w:tabs>
          <w:tab w:val="left" w:pos="3600"/>
        </w:tabs>
        <w:spacing w:line="360" w:lineRule="auto"/>
        <w:ind w:firstLine="709"/>
        <w:jc w:val="both"/>
        <w:rPr>
          <w:color w:val="000000"/>
          <w:sz w:val="28"/>
          <w:szCs w:val="28"/>
        </w:rPr>
      </w:pPr>
      <w:r w:rsidRPr="00E65438">
        <w:rPr>
          <w:color w:val="000000"/>
          <w:sz w:val="28"/>
          <w:szCs w:val="28"/>
        </w:rPr>
        <w:t xml:space="preserve">Результаты расчетов представим в </w:t>
      </w:r>
      <w:r w:rsidR="00664280" w:rsidRPr="00E65438">
        <w:rPr>
          <w:color w:val="000000"/>
          <w:sz w:val="28"/>
          <w:szCs w:val="28"/>
        </w:rPr>
        <w:t>табл. 21.</w:t>
      </w:r>
    </w:p>
    <w:p w:rsidR="00523851" w:rsidRDefault="00523851" w:rsidP="00E65438">
      <w:pPr>
        <w:tabs>
          <w:tab w:val="left" w:pos="3600"/>
        </w:tabs>
        <w:spacing w:line="360" w:lineRule="auto"/>
        <w:ind w:firstLine="709"/>
        <w:jc w:val="both"/>
        <w:rPr>
          <w:color w:val="000000"/>
          <w:sz w:val="28"/>
          <w:szCs w:val="28"/>
        </w:rPr>
      </w:pPr>
    </w:p>
    <w:p w:rsidR="00664280" w:rsidRPr="00E65438" w:rsidRDefault="00664280" w:rsidP="00E65438">
      <w:pPr>
        <w:tabs>
          <w:tab w:val="left" w:pos="3600"/>
        </w:tabs>
        <w:spacing w:line="360" w:lineRule="auto"/>
        <w:ind w:firstLine="709"/>
        <w:jc w:val="both"/>
        <w:rPr>
          <w:color w:val="000000"/>
          <w:sz w:val="28"/>
          <w:szCs w:val="28"/>
        </w:rPr>
      </w:pPr>
      <w:r w:rsidRPr="00E65438">
        <w:rPr>
          <w:color w:val="000000"/>
          <w:sz w:val="28"/>
          <w:szCs w:val="28"/>
        </w:rPr>
        <w:t xml:space="preserve">Таблица </w:t>
      </w:r>
      <w:r w:rsidR="00E65438">
        <w:rPr>
          <w:color w:val="000000"/>
          <w:sz w:val="28"/>
          <w:szCs w:val="28"/>
        </w:rPr>
        <w:t>№</w:t>
      </w:r>
      <w:r w:rsidR="00E65438" w:rsidRPr="00E65438">
        <w:rPr>
          <w:color w:val="000000"/>
          <w:sz w:val="28"/>
          <w:szCs w:val="28"/>
        </w:rPr>
        <w:t>2</w:t>
      </w:r>
      <w:r w:rsidRPr="00E65438">
        <w:rPr>
          <w:color w:val="000000"/>
          <w:sz w:val="28"/>
          <w:szCs w:val="28"/>
        </w:rPr>
        <w:t>1</w:t>
      </w:r>
      <w:r w:rsidR="00523851">
        <w:rPr>
          <w:color w:val="000000"/>
          <w:sz w:val="28"/>
          <w:szCs w:val="28"/>
        </w:rPr>
        <w:t xml:space="preserve">. </w:t>
      </w:r>
      <w:r w:rsidRPr="00E65438">
        <w:rPr>
          <w:color w:val="000000"/>
          <w:sz w:val="28"/>
          <w:szCs w:val="28"/>
        </w:rPr>
        <w:t>Прогнозный баланс предприятия с учетом ПДВФ, млн.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
        <w:gridCol w:w="2759"/>
        <w:gridCol w:w="3602"/>
        <w:gridCol w:w="2484"/>
      </w:tblGrid>
      <w:tr w:rsidR="00664280" w:rsidRPr="00086A9F" w:rsidTr="00086A9F">
        <w:trPr>
          <w:cantSplit/>
          <w:jc w:val="center"/>
        </w:trPr>
        <w:tc>
          <w:tcPr>
            <w:tcW w:w="1727" w:type="pct"/>
            <w:gridSpan w:val="2"/>
            <w:shd w:val="clear" w:color="auto" w:fill="auto"/>
          </w:tcPr>
          <w:p w:rsidR="00664280" w:rsidRPr="00086A9F" w:rsidRDefault="00664280" w:rsidP="00086A9F">
            <w:pPr>
              <w:pStyle w:val="a9"/>
              <w:spacing w:line="360" w:lineRule="auto"/>
              <w:ind w:firstLine="0"/>
              <w:rPr>
                <w:b/>
                <w:color w:val="000000"/>
                <w:sz w:val="20"/>
              </w:rPr>
            </w:pPr>
            <w:r w:rsidRPr="00086A9F">
              <w:rPr>
                <w:b/>
                <w:color w:val="000000"/>
                <w:sz w:val="20"/>
              </w:rPr>
              <w:t>Показатель</w:t>
            </w:r>
          </w:p>
        </w:tc>
        <w:tc>
          <w:tcPr>
            <w:tcW w:w="1937" w:type="pct"/>
            <w:shd w:val="clear" w:color="auto" w:fill="auto"/>
          </w:tcPr>
          <w:p w:rsidR="00664280" w:rsidRPr="00086A9F" w:rsidRDefault="00664280" w:rsidP="00086A9F">
            <w:pPr>
              <w:pStyle w:val="a9"/>
              <w:spacing w:line="360" w:lineRule="auto"/>
              <w:ind w:firstLine="0"/>
              <w:rPr>
                <w:b/>
                <w:color w:val="000000"/>
                <w:sz w:val="20"/>
              </w:rPr>
            </w:pPr>
            <w:r w:rsidRPr="00086A9F">
              <w:rPr>
                <w:b/>
                <w:color w:val="000000"/>
                <w:sz w:val="20"/>
              </w:rPr>
              <w:t>Базовый период</w:t>
            </w:r>
          </w:p>
        </w:tc>
        <w:tc>
          <w:tcPr>
            <w:tcW w:w="1336" w:type="pct"/>
            <w:shd w:val="clear" w:color="auto" w:fill="auto"/>
          </w:tcPr>
          <w:p w:rsidR="00664280" w:rsidRPr="00086A9F" w:rsidRDefault="00664280" w:rsidP="00086A9F">
            <w:pPr>
              <w:pStyle w:val="a9"/>
              <w:spacing w:line="360" w:lineRule="auto"/>
              <w:ind w:firstLine="0"/>
              <w:rPr>
                <w:b/>
                <w:color w:val="000000"/>
                <w:sz w:val="20"/>
              </w:rPr>
            </w:pPr>
            <w:r w:rsidRPr="00086A9F">
              <w:rPr>
                <w:b/>
                <w:color w:val="000000"/>
                <w:sz w:val="20"/>
              </w:rPr>
              <w:t>Прогнозируемый период</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1.</w:t>
            </w:r>
          </w:p>
        </w:tc>
        <w:tc>
          <w:tcPr>
            <w:tcW w:w="1484"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Текущие активы</w:t>
            </w:r>
          </w:p>
        </w:tc>
        <w:tc>
          <w:tcPr>
            <w:tcW w:w="1937" w:type="pct"/>
            <w:shd w:val="clear" w:color="auto" w:fill="auto"/>
          </w:tcPr>
          <w:p w:rsidR="00664280" w:rsidRPr="00086A9F" w:rsidRDefault="000E149F" w:rsidP="00086A9F">
            <w:pPr>
              <w:pStyle w:val="a9"/>
              <w:spacing w:line="360" w:lineRule="auto"/>
              <w:ind w:firstLine="0"/>
              <w:rPr>
                <w:color w:val="000000"/>
                <w:sz w:val="20"/>
                <w:szCs w:val="24"/>
              </w:rPr>
            </w:pPr>
            <w:r w:rsidRPr="00086A9F">
              <w:rPr>
                <w:color w:val="000000"/>
                <w:sz w:val="20"/>
                <w:szCs w:val="24"/>
              </w:rPr>
              <w:t>45,0048</w:t>
            </w:r>
          </w:p>
        </w:tc>
        <w:tc>
          <w:tcPr>
            <w:tcW w:w="1336" w:type="pct"/>
            <w:shd w:val="clear" w:color="auto" w:fill="auto"/>
          </w:tcPr>
          <w:p w:rsidR="00664280" w:rsidRPr="00086A9F" w:rsidRDefault="000E149F" w:rsidP="00086A9F">
            <w:pPr>
              <w:pStyle w:val="a9"/>
              <w:spacing w:line="360" w:lineRule="auto"/>
              <w:ind w:firstLine="0"/>
              <w:rPr>
                <w:color w:val="000000"/>
                <w:sz w:val="20"/>
              </w:rPr>
            </w:pPr>
            <w:r w:rsidRPr="00086A9F">
              <w:rPr>
                <w:color w:val="000000"/>
                <w:sz w:val="20"/>
              </w:rPr>
              <w:t>56,256</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2.</w:t>
            </w:r>
          </w:p>
        </w:tc>
        <w:tc>
          <w:tcPr>
            <w:tcW w:w="1484"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Внеоборотные активы</w:t>
            </w:r>
          </w:p>
        </w:tc>
        <w:tc>
          <w:tcPr>
            <w:tcW w:w="1937" w:type="pct"/>
            <w:shd w:val="clear" w:color="auto" w:fill="auto"/>
          </w:tcPr>
          <w:p w:rsidR="00664280" w:rsidRPr="00086A9F" w:rsidRDefault="000E149F" w:rsidP="00086A9F">
            <w:pPr>
              <w:pStyle w:val="a9"/>
              <w:spacing w:line="360" w:lineRule="auto"/>
              <w:ind w:firstLine="0"/>
              <w:rPr>
                <w:color w:val="000000"/>
                <w:sz w:val="20"/>
                <w:szCs w:val="24"/>
              </w:rPr>
            </w:pPr>
            <w:r w:rsidRPr="00086A9F">
              <w:rPr>
                <w:color w:val="000000"/>
                <w:sz w:val="20"/>
                <w:szCs w:val="24"/>
              </w:rPr>
              <w:t>306</w:t>
            </w:r>
          </w:p>
        </w:tc>
        <w:tc>
          <w:tcPr>
            <w:tcW w:w="1336" w:type="pct"/>
            <w:shd w:val="clear" w:color="auto" w:fill="auto"/>
          </w:tcPr>
          <w:p w:rsidR="00664280" w:rsidRPr="00086A9F" w:rsidRDefault="000E149F" w:rsidP="00086A9F">
            <w:pPr>
              <w:pStyle w:val="a9"/>
              <w:spacing w:line="360" w:lineRule="auto"/>
              <w:ind w:firstLine="0"/>
              <w:rPr>
                <w:color w:val="000000"/>
                <w:sz w:val="20"/>
              </w:rPr>
            </w:pPr>
            <w:r w:rsidRPr="00086A9F">
              <w:rPr>
                <w:color w:val="000000"/>
                <w:sz w:val="20"/>
              </w:rPr>
              <w:t>382,5</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p>
        </w:tc>
        <w:tc>
          <w:tcPr>
            <w:tcW w:w="1484" w:type="pct"/>
            <w:shd w:val="clear" w:color="auto" w:fill="auto"/>
          </w:tcPr>
          <w:p w:rsidR="00664280" w:rsidRPr="00086A9F" w:rsidRDefault="00664280" w:rsidP="00086A9F">
            <w:pPr>
              <w:pStyle w:val="a9"/>
              <w:spacing w:line="360" w:lineRule="auto"/>
              <w:ind w:firstLine="0"/>
              <w:rPr>
                <w:b/>
                <w:color w:val="000000"/>
                <w:sz w:val="20"/>
              </w:rPr>
            </w:pPr>
            <w:r w:rsidRPr="00086A9F">
              <w:rPr>
                <w:b/>
                <w:color w:val="000000"/>
                <w:sz w:val="20"/>
              </w:rPr>
              <w:t>Итого актив</w:t>
            </w:r>
          </w:p>
        </w:tc>
        <w:tc>
          <w:tcPr>
            <w:tcW w:w="1937" w:type="pct"/>
            <w:shd w:val="clear" w:color="auto" w:fill="auto"/>
          </w:tcPr>
          <w:p w:rsidR="00664280" w:rsidRPr="00086A9F" w:rsidRDefault="000E149F" w:rsidP="00086A9F">
            <w:pPr>
              <w:pStyle w:val="a9"/>
              <w:spacing w:line="360" w:lineRule="auto"/>
              <w:ind w:firstLine="0"/>
              <w:rPr>
                <w:color w:val="000000"/>
                <w:sz w:val="20"/>
                <w:szCs w:val="24"/>
              </w:rPr>
            </w:pPr>
            <w:r w:rsidRPr="00086A9F">
              <w:rPr>
                <w:b/>
                <w:color w:val="000000"/>
                <w:sz w:val="20"/>
                <w:szCs w:val="24"/>
              </w:rPr>
              <w:t>351,0048</w:t>
            </w:r>
          </w:p>
        </w:tc>
        <w:tc>
          <w:tcPr>
            <w:tcW w:w="1336" w:type="pct"/>
            <w:shd w:val="clear" w:color="auto" w:fill="auto"/>
          </w:tcPr>
          <w:p w:rsidR="00664280" w:rsidRPr="00086A9F" w:rsidRDefault="000E149F" w:rsidP="00086A9F">
            <w:pPr>
              <w:pStyle w:val="a9"/>
              <w:spacing w:line="360" w:lineRule="auto"/>
              <w:ind w:firstLine="0"/>
              <w:rPr>
                <w:b/>
                <w:bCs/>
                <w:color w:val="000000"/>
                <w:sz w:val="20"/>
              </w:rPr>
            </w:pPr>
            <w:r w:rsidRPr="00086A9F">
              <w:rPr>
                <w:b/>
                <w:bCs/>
                <w:color w:val="000000"/>
                <w:sz w:val="20"/>
              </w:rPr>
              <w:t>438,756</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3.</w:t>
            </w:r>
          </w:p>
        </w:tc>
        <w:tc>
          <w:tcPr>
            <w:tcW w:w="1484"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Текущие обязательства</w:t>
            </w:r>
          </w:p>
        </w:tc>
        <w:tc>
          <w:tcPr>
            <w:tcW w:w="1937" w:type="pct"/>
            <w:shd w:val="clear" w:color="auto" w:fill="auto"/>
          </w:tcPr>
          <w:p w:rsidR="00664280" w:rsidRPr="00086A9F" w:rsidRDefault="000E149F" w:rsidP="00086A9F">
            <w:pPr>
              <w:pStyle w:val="a9"/>
              <w:spacing w:line="360" w:lineRule="auto"/>
              <w:ind w:firstLine="0"/>
              <w:rPr>
                <w:color w:val="000000"/>
                <w:sz w:val="20"/>
                <w:szCs w:val="24"/>
              </w:rPr>
            </w:pPr>
            <w:r w:rsidRPr="00086A9F">
              <w:rPr>
                <w:color w:val="000000"/>
                <w:sz w:val="20"/>
                <w:szCs w:val="24"/>
              </w:rPr>
              <w:t>22,201152</w:t>
            </w:r>
          </w:p>
        </w:tc>
        <w:tc>
          <w:tcPr>
            <w:tcW w:w="1336" w:type="pct"/>
            <w:shd w:val="clear" w:color="auto" w:fill="auto"/>
          </w:tcPr>
          <w:p w:rsidR="00664280" w:rsidRPr="00086A9F" w:rsidRDefault="000E149F" w:rsidP="00086A9F">
            <w:pPr>
              <w:pStyle w:val="a9"/>
              <w:spacing w:line="360" w:lineRule="auto"/>
              <w:ind w:firstLine="0"/>
              <w:rPr>
                <w:color w:val="000000"/>
                <w:sz w:val="20"/>
              </w:rPr>
            </w:pPr>
            <w:r w:rsidRPr="00086A9F">
              <w:rPr>
                <w:color w:val="000000"/>
                <w:sz w:val="20"/>
              </w:rPr>
              <w:t>27,75144</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4.</w:t>
            </w:r>
          </w:p>
        </w:tc>
        <w:tc>
          <w:tcPr>
            <w:tcW w:w="1484"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Долгосрочные обязательства</w:t>
            </w:r>
          </w:p>
        </w:tc>
        <w:tc>
          <w:tcPr>
            <w:tcW w:w="1937" w:type="pct"/>
            <w:shd w:val="clear" w:color="auto" w:fill="auto"/>
          </w:tcPr>
          <w:p w:rsidR="00664280" w:rsidRPr="00086A9F" w:rsidRDefault="000E149F" w:rsidP="00086A9F">
            <w:pPr>
              <w:pStyle w:val="a9"/>
              <w:spacing w:line="360" w:lineRule="auto"/>
              <w:ind w:firstLine="0"/>
              <w:rPr>
                <w:color w:val="000000"/>
                <w:sz w:val="20"/>
              </w:rPr>
            </w:pPr>
            <w:r w:rsidRPr="00086A9F">
              <w:rPr>
                <w:color w:val="000000"/>
                <w:sz w:val="20"/>
              </w:rPr>
              <w:t>0</w:t>
            </w:r>
          </w:p>
        </w:tc>
        <w:tc>
          <w:tcPr>
            <w:tcW w:w="1336" w:type="pct"/>
            <w:shd w:val="clear" w:color="auto" w:fill="auto"/>
          </w:tcPr>
          <w:p w:rsidR="00664280" w:rsidRPr="00086A9F" w:rsidRDefault="000E149F" w:rsidP="00086A9F">
            <w:pPr>
              <w:pStyle w:val="a9"/>
              <w:spacing w:line="360" w:lineRule="auto"/>
              <w:ind w:firstLine="0"/>
              <w:rPr>
                <w:color w:val="000000"/>
                <w:sz w:val="20"/>
              </w:rPr>
            </w:pPr>
            <w:r w:rsidRPr="00086A9F">
              <w:rPr>
                <w:color w:val="000000"/>
                <w:sz w:val="20"/>
              </w:rPr>
              <w:t>0</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5.</w:t>
            </w:r>
          </w:p>
        </w:tc>
        <w:tc>
          <w:tcPr>
            <w:tcW w:w="1484"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Итого обязательства</w:t>
            </w:r>
          </w:p>
        </w:tc>
        <w:tc>
          <w:tcPr>
            <w:tcW w:w="1937" w:type="pct"/>
            <w:shd w:val="clear" w:color="auto" w:fill="auto"/>
          </w:tcPr>
          <w:p w:rsidR="00664280" w:rsidRPr="00086A9F" w:rsidRDefault="000E149F" w:rsidP="00086A9F">
            <w:pPr>
              <w:pStyle w:val="a9"/>
              <w:spacing w:line="360" w:lineRule="auto"/>
              <w:ind w:firstLine="0"/>
              <w:rPr>
                <w:color w:val="000000"/>
                <w:sz w:val="20"/>
                <w:szCs w:val="24"/>
              </w:rPr>
            </w:pPr>
            <w:r w:rsidRPr="00086A9F">
              <w:rPr>
                <w:color w:val="000000"/>
                <w:sz w:val="20"/>
                <w:szCs w:val="24"/>
              </w:rPr>
              <w:t>22,201152</w:t>
            </w:r>
          </w:p>
        </w:tc>
        <w:tc>
          <w:tcPr>
            <w:tcW w:w="1336" w:type="pct"/>
            <w:shd w:val="clear" w:color="auto" w:fill="auto"/>
          </w:tcPr>
          <w:p w:rsidR="00664280" w:rsidRPr="00086A9F" w:rsidRDefault="000E149F" w:rsidP="00086A9F">
            <w:pPr>
              <w:pStyle w:val="a9"/>
              <w:spacing w:line="360" w:lineRule="auto"/>
              <w:ind w:firstLine="0"/>
              <w:rPr>
                <w:color w:val="000000"/>
                <w:sz w:val="20"/>
              </w:rPr>
            </w:pPr>
            <w:r w:rsidRPr="00086A9F">
              <w:rPr>
                <w:color w:val="000000"/>
                <w:sz w:val="20"/>
              </w:rPr>
              <w:t>27,75144</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6.</w:t>
            </w:r>
          </w:p>
        </w:tc>
        <w:tc>
          <w:tcPr>
            <w:tcW w:w="1484"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Уставный капитал</w:t>
            </w:r>
          </w:p>
        </w:tc>
        <w:tc>
          <w:tcPr>
            <w:tcW w:w="1937" w:type="pct"/>
            <w:shd w:val="clear" w:color="auto" w:fill="auto"/>
          </w:tcPr>
          <w:p w:rsidR="00664280" w:rsidRPr="00086A9F" w:rsidRDefault="000E149F" w:rsidP="00086A9F">
            <w:pPr>
              <w:pStyle w:val="a9"/>
              <w:spacing w:line="360" w:lineRule="auto"/>
              <w:ind w:firstLine="0"/>
              <w:rPr>
                <w:color w:val="000000"/>
                <w:sz w:val="20"/>
                <w:szCs w:val="24"/>
              </w:rPr>
            </w:pPr>
            <w:r w:rsidRPr="00086A9F">
              <w:rPr>
                <w:color w:val="000000"/>
                <w:sz w:val="20"/>
                <w:szCs w:val="24"/>
              </w:rPr>
              <w:t>252</w:t>
            </w:r>
          </w:p>
        </w:tc>
        <w:tc>
          <w:tcPr>
            <w:tcW w:w="1336" w:type="pct"/>
            <w:shd w:val="clear" w:color="auto" w:fill="auto"/>
          </w:tcPr>
          <w:p w:rsidR="00664280" w:rsidRPr="00086A9F" w:rsidRDefault="000E149F" w:rsidP="00086A9F">
            <w:pPr>
              <w:pStyle w:val="a9"/>
              <w:spacing w:line="360" w:lineRule="auto"/>
              <w:ind w:firstLine="0"/>
              <w:rPr>
                <w:color w:val="000000"/>
                <w:sz w:val="20"/>
              </w:rPr>
            </w:pPr>
            <w:r w:rsidRPr="00086A9F">
              <w:rPr>
                <w:color w:val="000000"/>
                <w:sz w:val="20"/>
              </w:rPr>
              <w:t>252</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7.</w:t>
            </w:r>
          </w:p>
        </w:tc>
        <w:tc>
          <w:tcPr>
            <w:tcW w:w="1484"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Нераспределенная прибыль</w:t>
            </w:r>
          </w:p>
        </w:tc>
        <w:tc>
          <w:tcPr>
            <w:tcW w:w="1937" w:type="pct"/>
            <w:shd w:val="clear" w:color="auto" w:fill="auto"/>
          </w:tcPr>
          <w:p w:rsidR="00664280" w:rsidRPr="00086A9F" w:rsidRDefault="000E149F" w:rsidP="00086A9F">
            <w:pPr>
              <w:pStyle w:val="a9"/>
              <w:spacing w:line="360" w:lineRule="auto"/>
              <w:ind w:firstLine="0"/>
              <w:rPr>
                <w:color w:val="000000"/>
                <w:sz w:val="20"/>
                <w:szCs w:val="24"/>
              </w:rPr>
            </w:pPr>
            <w:r w:rsidRPr="00086A9F">
              <w:rPr>
                <w:color w:val="000000"/>
                <w:sz w:val="20"/>
                <w:szCs w:val="24"/>
              </w:rPr>
              <w:t>76,803648</w:t>
            </w:r>
          </w:p>
        </w:tc>
        <w:tc>
          <w:tcPr>
            <w:tcW w:w="1336" w:type="pct"/>
            <w:shd w:val="clear" w:color="auto" w:fill="auto"/>
          </w:tcPr>
          <w:p w:rsidR="00664280" w:rsidRPr="00086A9F" w:rsidRDefault="00AF474E" w:rsidP="00086A9F">
            <w:pPr>
              <w:pStyle w:val="a9"/>
              <w:spacing w:line="360" w:lineRule="auto"/>
              <w:ind w:firstLine="0"/>
              <w:rPr>
                <w:color w:val="000000"/>
                <w:sz w:val="20"/>
              </w:rPr>
            </w:pPr>
            <w:r w:rsidRPr="00086A9F">
              <w:rPr>
                <w:color w:val="000000"/>
                <w:sz w:val="20"/>
              </w:rPr>
              <w:t>111,57137</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8.</w:t>
            </w:r>
          </w:p>
        </w:tc>
        <w:tc>
          <w:tcPr>
            <w:tcW w:w="1484"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Итого собственный капитал</w:t>
            </w:r>
          </w:p>
        </w:tc>
        <w:tc>
          <w:tcPr>
            <w:tcW w:w="1937" w:type="pct"/>
            <w:shd w:val="clear" w:color="auto" w:fill="auto"/>
          </w:tcPr>
          <w:p w:rsidR="00664280" w:rsidRPr="00086A9F" w:rsidRDefault="000E149F" w:rsidP="00086A9F">
            <w:pPr>
              <w:pStyle w:val="a9"/>
              <w:spacing w:line="360" w:lineRule="auto"/>
              <w:ind w:firstLine="0"/>
              <w:rPr>
                <w:color w:val="000000"/>
                <w:sz w:val="20"/>
                <w:szCs w:val="24"/>
              </w:rPr>
            </w:pPr>
            <w:r w:rsidRPr="00086A9F">
              <w:rPr>
                <w:color w:val="000000"/>
                <w:sz w:val="20"/>
                <w:szCs w:val="24"/>
              </w:rPr>
              <w:t>328,803648</w:t>
            </w:r>
          </w:p>
        </w:tc>
        <w:tc>
          <w:tcPr>
            <w:tcW w:w="1336" w:type="pct"/>
            <w:shd w:val="clear" w:color="auto" w:fill="auto"/>
          </w:tcPr>
          <w:p w:rsidR="00664280" w:rsidRPr="00086A9F" w:rsidRDefault="00AF474E" w:rsidP="00086A9F">
            <w:pPr>
              <w:pStyle w:val="a9"/>
              <w:spacing w:line="360" w:lineRule="auto"/>
              <w:ind w:firstLine="0"/>
              <w:rPr>
                <w:color w:val="000000"/>
                <w:sz w:val="20"/>
              </w:rPr>
            </w:pPr>
            <w:r w:rsidRPr="00086A9F">
              <w:rPr>
                <w:color w:val="000000"/>
                <w:sz w:val="20"/>
              </w:rPr>
              <w:t>363,57137</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p>
        </w:tc>
        <w:tc>
          <w:tcPr>
            <w:tcW w:w="1484" w:type="pct"/>
            <w:shd w:val="clear" w:color="auto" w:fill="auto"/>
          </w:tcPr>
          <w:p w:rsidR="00664280" w:rsidRPr="00086A9F" w:rsidRDefault="00664280" w:rsidP="00086A9F">
            <w:pPr>
              <w:pStyle w:val="a9"/>
              <w:spacing w:line="360" w:lineRule="auto"/>
              <w:ind w:firstLine="0"/>
              <w:rPr>
                <w:b/>
                <w:color w:val="000000"/>
                <w:sz w:val="20"/>
              </w:rPr>
            </w:pPr>
            <w:r w:rsidRPr="00086A9F">
              <w:rPr>
                <w:b/>
                <w:color w:val="000000"/>
                <w:sz w:val="20"/>
              </w:rPr>
              <w:t>Итого пассив</w:t>
            </w:r>
          </w:p>
        </w:tc>
        <w:tc>
          <w:tcPr>
            <w:tcW w:w="1937" w:type="pct"/>
            <w:shd w:val="clear" w:color="auto" w:fill="auto"/>
          </w:tcPr>
          <w:p w:rsidR="00664280" w:rsidRPr="00086A9F" w:rsidRDefault="000E149F" w:rsidP="00086A9F">
            <w:pPr>
              <w:pStyle w:val="a9"/>
              <w:spacing w:line="360" w:lineRule="auto"/>
              <w:ind w:firstLine="0"/>
              <w:rPr>
                <w:color w:val="000000"/>
                <w:sz w:val="20"/>
              </w:rPr>
            </w:pPr>
            <w:r w:rsidRPr="00086A9F">
              <w:rPr>
                <w:b/>
                <w:color w:val="000000"/>
                <w:sz w:val="20"/>
                <w:szCs w:val="24"/>
              </w:rPr>
              <w:t>351,0048</w:t>
            </w:r>
          </w:p>
        </w:tc>
        <w:tc>
          <w:tcPr>
            <w:tcW w:w="1336" w:type="pct"/>
            <w:shd w:val="clear" w:color="auto" w:fill="auto"/>
          </w:tcPr>
          <w:p w:rsidR="00664280" w:rsidRPr="00086A9F" w:rsidRDefault="00AF474E" w:rsidP="00086A9F">
            <w:pPr>
              <w:pStyle w:val="a9"/>
              <w:spacing w:line="360" w:lineRule="auto"/>
              <w:ind w:firstLine="0"/>
              <w:rPr>
                <w:color w:val="000000"/>
                <w:sz w:val="20"/>
              </w:rPr>
            </w:pPr>
            <w:r w:rsidRPr="00086A9F">
              <w:rPr>
                <w:color w:val="000000"/>
                <w:sz w:val="20"/>
              </w:rPr>
              <w:t>391,32281</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p>
        </w:tc>
        <w:tc>
          <w:tcPr>
            <w:tcW w:w="1484" w:type="pct"/>
            <w:shd w:val="clear" w:color="auto" w:fill="auto"/>
          </w:tcPr>
          <w:p w:rsidR="00664280" w:rsidRPr="00086A9F" w:rsidRDefault="00664280" w:rsidP="00086A9F">
            <w:pPr>
              <w:pStyle w:val="a9"/>
              <w:spacing w:line="360" w:lineRule="auto"/>
              <w:ind w:firstLine="0"/>
              <w:rPr>
                <w:color w:val="000000"/>
                <w:sz w:val="20"/>
                <w:lang w:val="en-US"/>
              </w:rPr>
            </w:pPr>
          </w:p>
        </w:tc>
        <w:tc>
          <w:tcPr>
            <w:tcW w:w="1937"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Требуемое внешнее финансирование</w:t>
            </w:r>
          </w:p>
        </w:tc>
        <w:tc>
          <w:tcPr>
            <w:tcW w:w="1336" w:type="pct"/>
            <w:shd w:val="clear" w:color="auto" w:fill="auto"/>
          </w:tcPr>
          <w:p w:rsidR="00664280" w:rsidRPr="00086A9F" w:rsidRDefault="00AF474E" w:rsidP="00086A9F">
            <w:pPr>
              <w:pStyle w:val="a9"/>
              <w:spacing w:line="360" w:lineRule="auto"/>
              <w:ind w:firstLine="0"/>
              <w:rPr>
                <w:color w:val="000000"/>
                <w:sz w:val="20"/>
              </w:rPr>
            </w:pPr>
            <w:r w:rsidRPr="00086A9F">
              <w:rPr>
                <w:color w:val="000000"/>
                <w:sz w:val="20"/>
              </w:rPr>
              <w:t>47,4332</w:t>
            </w:r>
          </w:p>
        </w:tc>
      </w:tr>
      <w:tr w:rsidR="00664280" w:rsidRPr="00086A9F" w:rsidTr="00086A9F">
        <w:trPr>
          <w:cantSplit/>
          <w:jc w:val="center"/>
        </w:trPr>
        <w:tc>
          <w:tcPr>
            <w:tcW w:w="243" w:type="pct"/>
            <w:shd w:val="clear" w:color="auto" w:fill="auto"/>
          </w:tcPr>
          <w:p w:rsidR="00664280" w:rsidRPr="00086A9F" w:rsidRDefault="00664280" w:rsidP="00086A9F">
            <w:pPr>
              <w:pStyle w:val="a9"/>
              <w:spacing w:line="360" w:lineRule="auto"/>
              <w:ind w:firstLine="0"/>
              <w:rPr>
                <w:color w:val="000000"/>
                <w:sz w:val="20"/>
              </w:rPr>
            </w:pPr>
          </w:p>
        </w:tc>
        <w:tc>
          <w:tcPr>
            <w:tcW w:w="1484" w:type="pct"/>
            <w:shd w:val="clear" w:color="auto" w:fill="auto"/>
          </w:tcPr>
          <w:p w:rsidR="00664280" w:rsidRPr="00086A9F" w:rsidRDefault="00664280" w:rsidP="00086A9F">
            <w:pPr>
              <w:pStyle w:val="a9"/>
              <w:spacing w:line="360" w:lineRule="auto"/>
              <w:ind w:firstLine="0"/>
              <w:rPr>
                <w:color w:val="000000"/>
                <w:sz w:val="20"/>
              </w:rPr>
            </w:pPr>
          </w:p>
        </w:tc>
        <w:tc>
          <w:tcPr>
            <w:tcW w:w="1937" w:type="pct"/>
            <w:shd w:val="clear" w:color="auto" w:fill="auto"/>
          </w:tcPr>
          <w:p w:rsidR="00664280" w:rsidRPr="00086A9F" w:rsidRDefault="00664280" w:rsidP="00086A9F">
            <w:pPr>
              <w:pStyle w:val="a9"/>
              <w:spacing w:line="360" w:lineRule="auto"/>
              <w:ind w:firstLine="0"/>
              <w:rPr>
                <w:color w:val="000000"/>
                <w:sz w:val="20"/>
              </w:rPr>
            </w:pPr>
            <w:r w:rsidRPr="00086A9F">
              <w:rPr>
                <w:color w:val="000000"/>
                <w:sz w:val="20"/>
              </w:rPr>
              <w:t>Итого</w:t>
            </w:r>
          </w:p>
        </w:tc>
        <w:tc>
          <w:tcPr>
            <w:tcW w:w="1336" w:type="pct"/>
            <w:shd w:val="clear" w:color="auto" w:fill="auto"/>
          </w:tcPr>
          <w:p w:rsidR="00664280" w:rsidRPr="00086A9F" w:rsidRDefault="00AF474E" w:rsidP="00086A9F">
            <w:pPr>
              <w:pStyle w:val="a9"/>
              <w:spacing w:line="360" w:lineRule="auto"/>
              <w:ind w:firstLine="0"/>
              <w:rPr>
                <w:color w:val="000000"/>
                <w:sz w:val="20"/>
              </w:rPr>
            </w:pPr>
            <w:r w:rsidRPr="00086A9F">
              <w:rPr>
                <w:color w:val="000000"/>
                <w:sz w:val="20"/>
              </w:rPr>
              <w:t>438,756</w:t>
            </w:r>
          </w:p>
        </w:tc>
      </w:tr>
    </w:tbl>
    <w:p w:rsidR="009D3F75" w:rsidRPr="00E65438" w:rsidRDefault="009D3F75" w:rsidP="00E65438">
      <w:pPr>
        <w:tabs>
          <w:tab w:val="left" w:pos="3600"/>
        </w:tabs>
        <w:spacing w:line="360" w:lineRule="auto"/>
        <w:ind w:firstLine="709"/>
        <w:jc w:val="both"/>
        <w:rPr>
          <w:color w:val="000000"/>
          <w:sz w:val="28"/>
          <w:szCs w:val="28"/>
        </w:rPr>
      </w:pPr>
    </w:p>
    <w:p w:rsidR="00523851" w:rsidRDefault="009D3F75" w:rsidP="00E65438">
      <w:pPr>
        <w:spacing w:line="360" w:lineRule="auto"/>
        <w:ind w:firstLine="709"/>
        <w:jc w:val="both"/>
        <w:rPr>
          <w:color w:val="000000"/>
          <w:sz w:val="28"/>
          <w:szCs w:val="28"/>
        </w:rPr>
      </w:pPr>
      <w:r w:rsidRPr="00E65438">
        <w:rPr>
          <w:color w:val="000000"/>
          <w:sz w:val="28"/>
          <w:szCs w:val="28"/>
        </w:rPr>
        <w:t>Исходя из полученных результатов, можно утверждать, что для достижения 2</w:t>
      </w:r>
      <w:r w:rsidR="00E65438" w:rsidRPr="00E65438">
        <w:rPr>
          <w:color w:val="000000"/>
          <w:sz w:val="28"/>
          <w:szCs w:val="28"/>
        </w:rPr>
        <w:t>5</w:t>
      </w:r>
      <w:r w:rsidR="00E65438">
        <w:rPr>
          <w:color w:val="000000"/>
          <w:sz w:val="28"/>
          <w:szCs w:val="28"/>
        </w:rPr>
        <w:t>%</w:t>
      </w:r>
      <w:r w:rsidRPr="00E65438">
        <w:rPr>
          <w:color w:val="000000"/>
          <w:sz w:val="28"/>
          <w:szCs w:val="28"/>
        </w:rPr>
        <w:t xml:space="preserve">-го роста объема продаж, необходимо путем капитальных вложений </w:t>
      </w:r>
      <w:r w:rsidR="00D2445E" w:rsidRPr="00E65438">
        <w:rPr>
          <w:color w:val="000000"/>
          <w:sz w:val="28"/>
          <w:szCs w:val="28"/>
        </w:rPr>
        <w:t>повысить</w:t>
      </w:r>
      <w:r w:rsidRPr="00E65438">
        <w:rPr>
          <w:color w:val="000000"/>
          <w:sz w:val="28"/>
          <w:szCs w:val="28"/>
        </w:rPr>
        <w:t xml:space="preserve"> величину внеоборотных активов на 76,5 млн. руб. Также необходимо </w:t>
      </w:r>
      <w:r w:rsidR="00D2445E" w:rsidRPr="00E65438">
        <w:rPr>
          <w:color w:val="000000"/>
          <w:sz w:val="28"/>
          <w:szCs w:val="28"/>
        </w:rPr>
        <w:t xml:space="preserve">обеспечить рост текущих активов на 11,25 млн. руб. Для получения запланированного прироста активов величина текущих обязательств должна повыситься на </w:t>
      </w:r>
      <w:r w:rsidR="00AE726E" w:rsidRPr="00E65438">
        <w:rPr>
          <w:color w:val="000000"/>
          <w:sz w:val="28"/>
          <w:szCs w:val="28"/>
        </w:rPr>
        <w:t>5,55 млн. руб. Что касается собственного капитала, то его величина с учетом абсолютного прир</w:t>
      </w:r>
      <w:r w:rsidR="00531705" w:rsidRPr="00E65438">
        <w:rPr>
          <w:color w:val="000000"/>
          <w:sz w:val="28"/>
          <w:szCs w:val="28"/>
        </w:rPr>
        <w:t>оста нераспределенной прибыли</w:t>
      </w:r>
      <w:r w:rsidR="00AF474E" w:rsidRPr="00E65438">
        <w:rPr>
          <w:color w:val="000000"/>
          <w:sz w:val="28"/>
          <w:szCs w:val="28"/>
        </w:rPr>
        <w:t>, должна возрасти на 34,7677 млн. руб. Однако суммарной величины источников формирования имущества будет недостаточно для обеспечения запланированного прироста выручки от реализации продукции. Следовательно, возникнет потребность в дополнительном внешнем финансировании (ПДВФ) в сумме 47,4332 млн. руб. Для привлечени</w:t>
      </w:r>
      <w:r w:rsidR="00877A1E" w:rsidRPr="00E65438">
        <w:rPr>
          <w:color w:val="000000"/>
          <w:sz w:val="28"/>
          <w:szCs w:val="28"/>
        </w:rPr>
        <w:t>я средств можно воспользоваться банковской сферой услуг.</w:t>
      </w:r>
    </w:p>
    <w:p w:rsidR="00CF1187" w:rsidRPr="00E65438" w:rsidRDefault="00523851" w:rsidP="00E65438">
      <w:pPr>
        <w:spacing w:line="360" w:lineRule="auto"/>
        <w:ind w:firstLine="709"/>
        <w:jc w:val="both"/>
        <w:rPr>
          <w:color w:val="000000"/>
          <w:sz w:val="28"/>
          <w:szCs w:val="28"/>
        </w:rPr>
      </w:pPr>
      <w:r>
        <w:rPr>
          <w:color w:val="000000"/>
          <w:sz w:val="28"/>
          <w:szCs w:val="28"/>
        </w:rPr>
        <w:br w:type="page"/>
      </w:r>
      <w:r w:rsidR="00CF1187" w:rsidRPr="00523851">
        <w:rPr>
          <w:b/>
          <w:color w:val="000000"/>
          <w:sz w:val="28"/>
          <w:szCs w:val="28"/>
        </w:rPr>
        <w:t>Заключение</w:t>
      </w:r>
    </w:p>
    <w:p w:rsidR="004506A9" w:rsidRPr="00E65438" w:rsidRDefault="004506A9" w:rsidP="00E65438">
      <w:pPr>
        <w:spacing w:line="360" w:lineRule="auto"/>
        <w:ind w:firstLine="709"/>
        <w:jc w:val="both"/>
        <w:rPr>
          <w:color w:val="000000"/>
          <w:sz w:val="28"/>
          <w:szCs w:val="28"/>
        </w:rPr>
      </w:pPr>
    </w:p>
    <w:p w:rsidR="001A6573" w:rsidRPr="00E65438" w:rsidRDefault="004506A9" w:rsidP="00E65438">
      <w:pPr>
        <w:spacing w:line="360" w:lineRule="auto"/>
        <w:ind w:firstLine="709"/>
        <w:jc w:val="both"/>
        <w:rPr>
          <w:color w:val="000000"/>
          <w:sz w:val="28"/>
          <w:szCs w:val="28"/>
        </w:rPr>
      </w:pPr>
      <w:r w:rsidRPr="00E65438">
        <w:rPr>
          <w:color w:val="000000"/>
          <w:sz w:val="28"/>
          <w:szCs w:val="28"/>
        </w:rPr>
        <w:t>Проделав данную работу, была внесена некоторая ясность в проблему прогнозирования возможного банкротства предприятия.</w:t>
      </w:r>
      <w:r w:rsidR="00D90C2A" w:rsidRPr="00E65438">
        <w:rPr>
          <w:color w:val="000000"/>
          <w:sz w:val="28"/>
          <w:szCs w:val="28"/>
        </w:rPr>
        <w:t xml:space="preserve"> Анализ отечественных и зарубежных методик показал, что нет универсальных методов прогнозирования банкротства, а многие методики вообще имеют значительные ошибки и, следовательно, прогнозирование банкротства по ним даст заведомо ложный результат. Так критически была оценена модель Зайцевой, в которой весовые значения параметров при переменных, по мнению различных авторов, подобраны необоснованно, также большим недочетом в ней является наличие мультиколлинеарности, связанной с функциональной зависимостью между некоторыми факторами модели, исходя из чего для качественного применения модели необходимо исключить зависимые переменные и рационально определить значения коэффициентов</w:t>
      </w:r>
      <w:r w:rsidR="001A6573" w:rsidRPr="00E65438">
        <w:rPr>
          <w:color w:val="000000"/>
          <w:sz w:val="28"/>
          <w:szCs w:val="28"/>
        </w:rPr>
        <w:t>.</w:t>
      </w:r>
    </w:p>
    <w:p w:rsidR="004506A9" w:rsidRPr="00E65438" w:rsidRDefault="001A6573" w:rsidP="00E65438">
      <w:pPr>
        <w:spacing w:line="360" w:lineRule="auto"/>
        <w:ind w:firstLine="709"/>
        <w:jc w:val="both"/>
        <w:rPr>
          <w:color w:val="000000"/>
          <w:sz w:val="28"/>
          <w:szCs w:val="28"/>
        </w:rPr>
      </w:pPr>
      <w:r w:rsidRPr="00E65438">
        <w:rPr>
          <w:color w:val="000000"/>
          <w:sz w:val="28"/>
          <w:szCs w:val="28"/>
        </w:rPr>
        <w:t>Помимо методики Зайцевой, весьма сомнительно использование двухфакторной математической модели, так как в ней учтено минимум переменных, и прогнозирование по ней дает неточный результат. Следовательно, с помощью данной модели можно только лишь приблизительно определить вероятность банкротства исследуемого предприятия.</w:t>
      </w:r>
    </w:p>
    <w:p w:rsidR="00663AB5" w:rsidRPr="00E65438" w:rsidRDefault="00663AB5" w:rsidP="00E65438">
      <w:pPr>
        <w:spacing w:line="360" w:lineRule="auto"/>
        <w:ind w:firstLine="709"/>
        <w:jc w:val="both"/>
        <w:rPr>
          <w:color w:val="000000"/>
          <w:sz w:val="28"/>
          <w:szCs w:val="28"/>
        </w:rPr>
      </w:pPr>
      <w:r w:rsidRPr="00E65438">
        <w:rPr>
          <w:color w:val="000000"/>
          <w:sz w:val="28"/>
          <w:szCs w:val="28"/>
        </w:rPr>
        <w:t>Также официальная методика прогнозирования банкротства предприятий России не совсем корректна, поскольку нормативные значения коэффициентов, использующихся в ней</w:t>
      </w:r>
      <w:r w:rsidR="00E97882" w:rsidRPr="00E65438">
        <w:rPr>
          <w:color w:val="000000"/>
          <w:sz w:val="28"/>
          <w:szCs w:val="28"/>
        </w:rPr>
        <w:t>,</w:t>
      </w:r>
      <w:r w:rsidRPr="00E65438">
        <w:rPr>
          <w:color w:val="000000"/>
          <w:sz w:val="28"/>
          <w:szCs w:val="28"/>
        </w:rPr>
        <w:t xml:space="preserve"> заимствованы у запада и неточно отражают </w:t>
      </w:r>
      <w:r w:rsidR="00E97882" w:rsidRPr="00E65438">
        <w:rPr>
          <w:color w:val="000000"/>
          <w:sz w:val="28"/>
          <w:szCs w:val="28"/>
        </w:rPr>
        <w:t>специфику отечественной экономики, и отсутствует дифференциация данных значений в разрезе отраслей. В добавок данная модель констатирует наличие неплатежеспособности, а не банкротства.</w:t>
      </w:r>
    </w:p>
    <w:p w:rsidR="001A6573" w:rsidRPr="00E65438" w:rsidRDefault="001A6573" w:rsidP="00E65438">
      <w:pPr>
        <w:spacing w:line="360" w:lineRule="auto"/>
        <w:ind w:firstLine="709"/>
        <w:jc w:val="both"/>
        <w:rPr>
          <w:color w:val="000000"/>
          <w:sz w:val="28"/>
          <w:szCs w:val="28"/>
        </w:rPr>
      </w:pPr>
      <w:r w:rsidRPr="00E65438">
        <w:rPr>
          <w:color w:val="000000"/>
          <w:sz w:val="28"/>
          <w:szCs w:val="28"/>
        </w:rPr>
        <w:t>Однако</w:t>
      </w:r>
      <w:r w:rsidR="00EE112C" w:rsidRPr="00E65438">
        <w:rPr>
          <w:color w:val="000000"/>
          <w:sz w:val="28"/>
          <w:szCs w:val="28"/>
        </w:rPr>
        <w:t xml:space="preserve"> в экономике существуют методики, при рациональном применении которых можно получить качественный прогноз. К ним можно отнести модели Альтмана со всеми их модификациями и преобразования</w:t>
      </w:r>
      <w:r w:rsidR="0069637B" w:rsidRPr="00E65438">
        <w:rPr>
          <w:color w:val="000000"/>
          <w:sz w:val="28"/>
          <w:szCs w:val="28"/>
        </w:rPr>
        <w:t>ми</w:t>
      </w:r>
      <w:r w:rsidR="00EE112C" w:rsidRPr="00E65438">
        <w:rPr>
          <w:color w:val="000000"/>
          <w:sz w:val="28"/>
          <w:szCs w:val="28"/>
        </w:rPr>
        <w:t xml:space="preserve"> (пятифакторная модель, модифицированная пятифакторная модель, а также семифакторная модель), методику Бивера и модель </w:t>
      </w:r>
      <w:r w:rsidR="00CF0724" w:rsidRPr="00E65438">
        <w:rPr>
          <w:color w:val="000000"/>
          <w:sz w:val="28"/>
          <w:szCs w:val="28"/>
        </w:rPr>
        <w:t>И</w:t>
      </w:r>
      <w:r w:rsidR="00EE112C" w:rsidRPr="00E65438">
        <w:rPr>
          <w:color w:val="000000"/>
          <w:sz w:val="28"/>
          <w:szCs w:val="28"/>
        </w:rPr>
        <w:t>ркутской государственной экономической академии.</w:t>
      </w:r>
    </w:p>
    <w:p w:rsidR="00663AB5" w:rsidRPr="00E65438" w:rsidRDefault="00EE112C" w:rsidP="00E65438">
      <w:pPr>
        <w:spacing w:line="360" w:lineRule="auto"/>
        <w:ind w:firstLine="709"/>
        <w:jc w:val="both"/>
        <w:rPr>
          <w:color w:val="000000"/>
          <w:sz w:val="28"/>
          <w:szCs w:val="28"/>
        </w:rPr>
      </w:pPr>
      <w:r w:rsidRPr="00E65438">
        <w:rPr>
          <w:color w:val="000000"/>
          <w:sz w:val="28"/>
          <w:szCs w:val="28"/>
        </w:rPr>
        <w:t>Несмотря на значительный возраст пятифакторной модели, она</w:t>
      </w:r>
      <w:r w:rsidR="006B78EC" w:rsidRPr="00E65438">
        <w:rPr>
          <w:color w:val="000000"/>
          <w:sz w:val="28"/>
          <w:szCs w:val="28"/>
        </w:rPr>
        <w:t xml:space="preserve"> может быть</w:t>
      </w:r>
      <w:r w:rsidRPr="00E65438">
        <w:rPr>
          <w:color w:val="000000"/>
          <w:sz w:val="28"/>
          <w:szCs w:val="28"/>
        </w:rPr>
        <w:t xml:space="preserve"> вполне</w:t>
      </w:r>
      <w:r w:rsidR="006B78EC" w:rsidRPr="00E65438">
        <w:rPr>
          <w:color w:val="000000"/>
          <w:sz w:val="28"/>
          <w:szCs w:val="28"/>
        </w:rPr>
        <w:t xml:space="preserve"> применима относительно</w:t>
      </w:r>
      <w:r w:rsidR="005C7D44" w:rsidRPr="00E65438">
        <w:rPr>
          <w:color w:val="000000"/>
          <w:sz w:val="28"/>
          <w:szCs w:val="28"/>
        </w:rPr>
        <w:t xml:space="preserve"> крупных</w:t>
      </w:r>
      <w:r w:rsidR="006B78EC" w:rsidRPr="00E65438">
        <w:rPr>
          <w:color w:val="000000"/>
          <w:sz w:val="28"/>
          <w:szCs w:val="28"/>
        </w:rPr>
        <w:t xml:space="preserve"> российских компаний, котирующих акции на рынке. </w:t>
      </w:r>
      <w:r w:rsidR="005C7D44" w:rsidRPr="00E65438">
        <w:rPr>
          <w:color w:val="000000"/>
          <w:sz w:val="28"/>
          <w:szCs w:val="28"/>
        </w:rPr>
        <w:t>Ее модифицированный вариант широко используется при прогнозировании вероятности банкротства предприятий, относительно которых нет возможности определить рыночную стоимость акций, либо когда предприятие вовсе не является акционерным обществом. Более глубокий анализ можно провести посредством семифакторной модели, однако, как считают аналитики, ее применение ограничено отсутствием полноты и доступности информации об отечественных предприятиях</w:t>
      </w:r>
      <w:r w:rsidR="00D223CA" w:rsidRPr="00E65438">
        <w:rPr>
          <w:color w:val="000000"/>
          <w:sz w:val="28"/>
          <w:szCs w:val="28"/>
        </w:rPr>
        <w:t>. Разве что она вполне применима при внутрифирменном прогнозировании.</w:t>
      </w:r>
    </w:p>
    <w:p w:rsidR="00EE112C" w:rsidRPr="00E65438" w:rsidRDefault="0069637B" w:rsidP="00E65438">
      <w:pPr>
        <w:spacing w:line="360" w:lineRule="auto"/>
        <w:ind w:firstLine="709"/>
        <w:jc w:val="both"/>
        <w:rPr>
          <w:color w:val="000000"/>
          <w:sz w:val="28"/>
          <w:szCs w:val="28"/>
        </w:rPr>
      </w:pPr>
      <w:r w:rsidRPr="00E65438">
        <w:rPr>
          <w:color w:val="000000"/>
          <w:sz w:val="28"/>
          <w:szCs w:val="28"/>
        </w:rPr>
        <w:t>Модель Бивера также является вполне приемлемой, поскольку в ней все расчетные показатели сравниваются с нормативной величиной без определения агрегатной величины, что позволяет осуществить более детализированный анализ, по сравнению с эконометрическими моделями. Но нельзя не отметить, что нормативные значения</w:t>
      </w:r>
      <w:r w:rsidR="00663AB5" w:rsidRPr="00E65438">
        <w:rPr>
          <w:color w:val="000000"/>
          <w:sz w:val="28"/>
          <w:szCs w:val="28"/>
        </w:rPr>
        <w:t xml:space="preserve"> рассчитаны относительно западных компаний, следовательно, их необходимо скорректировать для применения в отечественных условиях.</w:t>
      </w:r>
    </w:p>
    <w:p w:rsidR="00E97882" w:rsidRPr="00E65438" w:rsidRDefault="00663AB5" w:rsidP="00E65438">
      <w:pPr>
        <w:spacing w:line="360" w:lineRule="auto"/>
        <w:ind w:firstLine="709"/>
        <w:jc w:val="both"/>
        <w:rPr>
          <w:color w:val="000000"/>
          <w:sz w:val="28"/>
          <w:szCs w:val="28"/>
        </w:rPr>
      </w:pPr>
      <w:r w:rsidRPr="00E65438">
        <w:rPr>
          <w:color w:val="000000"/>
          <w:sz w:val="28"/>
          <w:szCs w:val="28"/>
        </w:rPr>
        <w:t xml:space="preserve">Модель </w:t>
      </w:r>
      <w:r w:rsidR="00CF0724" w:rsidRPr="00E65438">
        <w:rPr>
          <w:color w:val="000000"/>
          <w:sz w:val="28"/>
          <w:szCs w:val="28"/>
        </w:rPr>
        <w:t>И</w:t>
      </w:r>
      <w:r w:rsidRPr="00E65438">
        <w:rPr>
          <w:color w:val="000000"/>
          <w:sz w:val="28"/>
          <w:szCs w:val="28"/>
        </w:rPr>
        <w:t>ркутской государственной экономической академии также может быть использована для определения</w:t>
      </w:r>
      <w:r w:rsidR="00E65438">
        <w:rPr>
          <w:color w:val="000000"/>
          <w:sz w:val="28"/>
          <w:szCs w:val="28"/>
        </w:rPr>
        <w:t xml:space="preserve"> </w:t>
      </w:r>
      <w:r w:rsidRPr="00E65438">
        <w:rPr>
          <w:color w:val="000000"/>
          <w:sz w:val="28"/>
          <w:szCs w:val="28"/>
        </w:rPr>
        <w:t>угрозы банкротства предприятий, однако данную модель необходимо применять либо</w:t>
      </w:r>
      <w:r w:rsidR="00E97882" w:rsidRPr="00E65438">
        <w:rPr>
          <w:color w:val="000000"/>
          <w:sz w:val="28"/>
          <w:szCs w:val="28"/>
        </w:rPr>
        <w:t xml:space="preserve"> при наличии очевидных предпосылок ухудшения ситуации, либо совместно с другими методиками прогнозирования банкротства, чтобы получить более достоверный результат.</w:t>
      </w:r>
    </w:p>
    <w:p w:rsidR="006C4947" w:rsidRPr="00E65438" w:rsidRDefault="00E97882" w:rsidP="00E65438">
      <w:pPr>
        <w:spacing w:line="360" w:lineRule="auto"/>
        <w:ind w:firstLine="709"/>
        <w:jc w:val="both"/>
        <w:rPr>
          <w:color w:val="000000"/>
          <w:sz w:val="28"/>
          <w:szCs w:val="28"/>
        </w:rPr>
      </w:pPr>
      <w:r w:rsidRPr="00E65438">
        <w:rPr>
          <w:color w:val="000000"/>
          <w:sz w:val="28"/>
          <w:szCs w:val="28"/>
        </w:rPr>
        <w:t>Что касается планирования деятельности предприятия по методу бюджетирования, данная методика, действительно, является очень трудоемкой и требует наличия определенных знаний и навыков работы с бюджетами и формами бухгалтерской финансовой отчетности.</w:t>
      </w:r>
      <w:r w:rsidR="00607DA1" w:rsidRPr="00E65438">
        <w:rPr>
          <w:color w:val="000000"/>
          <w:sz w:val="28"/>
          <w:szCs w:val="28"/>
        </w:rPr>
        <w:t xml:space="preserve"> Однако с помощью данной методики, как это было показано в работе, можно получить точный результат и, оценив эффективность прогноза по базовым показателям оценки эффективности деятельности предприятия, принять прогнозный результат в качестве плана, если он удовлетворяет критериям эффективности, либо отклонить, если прогноз является явно пессимистичным.</w:t>
      </w:r>
    </w:p>
    <w:p w:rsidR="00663AB5" w:rsidRPr="00E65438" w:rsidRDefault="008125E3" w:rsidP="00E65438">
      <w:pPr>
        <w:spacing w:line="360" w:lineRule="auto"/>
        <w:ind w:firstLine="709"/>
        <w:jc w:val="both"/>
        <w:rPr>
          <w:color w:val="000000"/>
          <w:sz w:val="28"/>
          <w:szCs w:val="28"/>
        </w:rPr>
      </w:pPr>
      <w:r w:rsidRPr="00E65438">
        <w:rPr>
          <w:color w:val="000000"/>
          <w:sz w:val="28"/>
          <w:szCs w:val="28"/>
        </w:rPr>
        <w:t>Альтернативная бюджетированию методика – прогнозирование по методу пропорциональных зависимостей</w:t>
      </w:r>
      <w:r w:rsidR="00891021" w:rsidRPr="00E65438">
        <w:rPr>
          <w:color w:val="000000"/>
          <w:sz w:val="28"/>
          <w:szCs w:val="28"/>
        </w:rPr>
        <w:t>,</w:t>
      </w:r>
      <w:r w:rsidRPr="00E65438">
        <w:rPr>
          <w:color w:val="000000"/>
          <w:sz w:val="28"/>
          <w:szCs w:val="28"/>
        </w:rPr>
        <w:t xml:space="preserve"> также подтвердила ожидания, оказавшись куда более простой и менее трудоемкой</w:t>
      </w:r>
      <w:r w:rsidR="00891021" w:rsidRPr="00E65438">
        <w:rPr>
          <w:color w:val="000000"/>
          <w:sz w:val="28"/>
          <w:szCs w:val="28"/>
        </w:rPr>
        <w:t>. Но и прогнозные значения, естественно, имеют приблизительный, а, следовательно, менее точный характер. Плюсом данной методики, как показали практические расчеты, является возможность определения потребности в дополнительном внешнем финансировании при наличии прогнозного значения объема продаж, а также чистой рентабельности продаж и нормы распределения чистой прибыли на дивиденды, если фирмой предусмотрено ведение дивидендной политики, а показатели чистой прибыли весьма велики.</w:t>
      </w:r>
    </w:p>
    <w:p w:rsidR="00DD3DF9" w:rsidRPr="00E65438" w:rsidRDefault="00DD3DF9" w:rsidP="00E65438">
      <w:pPr>
        <w:spacing w:line="360" w:lineRule="auto"/>
        <w:ind w:firstLine="709"/>
        <w:jc w:val="both"/>
        <w:rPr>
          <w:color w:val="000000"/>
          <w:sz w:val="28"/>
          <w:szCs w:val="28"/>
        </w:rPr>
      </w:pPr>
    </w:p>
    <w:p w:rsidR="00DD3DF9" w:rsidRPr="00E65438" w:rsidRDefault="00DD3DF9" w:rsidP="00E65438">
      <w:pPr>
        <w:spacing w:line="360" w:lineRule="auto"/>
        <w:ind w:firstLine="709"/>
        <w:jc w:val="both"/>
        <w:rPr>
          <w:color w:val="000000"/>
          <w:sz w:val="28"/>
          <w:szCs w:val="28"/>
        </w:rPr>
      </w:pPr>
    </w:p>
    <w:p w:rsidR="00DD3DF9" w:rsidRPr="00523851" w:rsidRDefault="00523851" w:rsidP="00E65438">
      <w:pPr>
        <w:spacing w:line="360" w:lineRule="auto"/>
        <w:ind w:firstLine="709"/>
        <w:jc w:val="both"/>
        <w:rPr>
          <w:b/>
          <w:color w:val="000000"/>
          <w:sz w:val="28"/>
          <w:szCs w:val="28"/>
        </w:rPr>
      </w:pPr>
      <w:r>
        <w:rPr>
          <w:color w:val="000000"/>
          <w:sz w:val="28"/>
          <w:szCs w:val="28"/>
        </w:rPr>
        <w:br w:type="page"/>
      </w:r>
      <w:r w:rsidR="00805DA3" w:rsidRPr="00523851">
        <w:rPr>
          <w:b/>
          <w:color w:val="000000"/>
          <w:sz w:val="28"/>
          <w:szCs w:val="28"/>
        </w:rPr>
        <w:t>Список литературы</w:t>
      </w:r>
    </w:p>
    <w:p w:rsidR="00805DA3" w:rsidRPr="00E65438" w:rsidRDefault="00805DA3" w:rsidP="00E65438">
      <w:pPr>
        <w:spacing w:line="360" w:lineRule="auto"/>
        <w:ind w:firstLine="709"/>
        <w:jc w:val="both"/>
        <w:rPr>
          <w:color w:val="000000"/>
          <w:sz w:val="28"/>
          <w:szCs w:val="28"/>
        </w:rPr>
      </w:pPr>
    </w:p>
    <w:p w:rsidR="00955B83" w:rsidRPr="00E65438" w:rsidRDefault="00E65438" w:rsidP="00523851">
      <w:pPr>
        <w:numPr>
          <w:ilvl w:val="0"/>
          <w:numId w:val="44"/>
        </w:numPr>
        <w:tabs>
          <w:tab w:val="clear" w:pos="720"/>
          <w:tab w:val="num" w:pos="360"/>
        </w:tabs>
        <w:spacing w:line="360" w:lineRule="auto"/>
        <w:ind w:left="0" w:firstLine="0"/>
        <w:jc w:val="both"/>
        <w:rPr>
          <w:color w:val="000000"/>
          <w:sz w:val="28"/>
          <w:szCs w:val="28"/>
        </w:rPr>
      </w:pPr>
      <w:r w:rsidRPr="00E65438">
        <w:rPr>
          <w:color w:val="000000"/>
          <w:sz w:val="28"/>
          <w:szCs w:val="28"/>
        </w:rPr>
        <w:t>Ковалев</w:t>
      </w:r>
      <w:r>
        <w:rPr>
          <w:color w:val="000000"/>
          <w:sz w:val="28"/>
          <w:szCs w:val="28"/>
        </w:rPr>
        <w:t> </w:t>
      </w:r>
      <w:r w:rsidRPr="00E65438">
        <w:rPr>
          <w:color w:val="000000"/>
          <w:sz w:val="28"/>
          <w:szCs w:val="28"/>
        </w:rPr>
        <w:t>В.В.</w:t>
      </w:r>
      <w:r>
        <w:rPr>
          <w:color w:val="000000"/>
          <w:sz w:val="28"/>
          <w:szCs w:val="28"/>
        </w:rPr>
        <w:t> </w:t>
      </w:r>
      <w:r w:rsidRPr="00E65438">
        <w:rPr>
          <w:color w:val="000000"/>
          <w:sz w:val="28"/>
          <w:szCs w:val="28"/>
        </w:rPr>
        <w:t>Введение</w:t>
      </w:r>
      <w:r w:rsidR="00955B83" w:rsidRPr="00E65438">
        <w:rPr>
          <w:color w:val="000000"/>
          <w:sz w:val="28"/>
          <w:szCs w:val="28"/>
        </w:rPr>
        <w:t xml:space="preserve"> в финансовый менеджмент. – М.: Финансы и статистика, 2006. – 768</w:t>
      </w:r>
      <w:r>
        <w:rPr>
          <w:color w:val="000000"/>
          <w:sz w:val="28"/>
          <w:szCs w:val="28"/>
        </w:rPr>
        <w:t> </w:t>
      </w:r>
      <w:r w:rsidRPr="00E65438">
        <w:rPr>
          <w:color w:val="000000"/>
          <w:sz w:val="28"/>
          <w:szCs w:val="28"/>
        </w:rPr>
        <w:t>с.</w:t>
      </w:r>
    </w:p>
    <w:p w:rsidR="00805DA3" w:rsidRPr="00E65438" w:rsidRDefault="00E65438" w:rsidP="00523851">
      <w:pPr>
        <w:numPr>
          <w:ilvl w:val="0"/>
          <w:numId w:val="44"/>
        </w:numPr>
        <w:tabs>
          <w:tab w:val="clear" w:pos="720"/>
          <w:tab w:val="num" w:pos="360"/>
        </w:tabs>
        <w:spacing w:line="360" w:lineRule="auto"/>
        <w:ind w:left="0" w:firstLine="0"/>
        <w:jc w:val="both"/>
        <w:rPr>
          <w:color w:val="000000"/>
          <w:sz w:val="28"/>
          <w:szCs w:val="28"/>
        </w:rPr>
      </w:pPr>
      <w:r w:rsidRPr="00E65438">
        <w:rPr>
          <w:color w:val="000000"/>
          <w:sz w:val="28"/>
          <w:szCs w:val="28"/>
        </w:rPr>
        <w:t>Орехов</w:t>
      </w:r>
      <w:r>
        <w:rPr>
          <w:color w:val="000000"/>
          <w:sz w:val="28"/>
          <w:szCs w:val="28"/>
        </w:rPr>
        <w:t> </w:t>
      </w:r>
      <w:r w:rsidRPr="00E65438">
        <w:rPr>
          <w:color w:val="000000"/>
          <w:sz w:val="28"/>
          <w:szCs w:val="28"/>
        </w:rPr>
        <w:t>В.И.</w:t>
      </w:r>
      <w:r w:rsidR="00955B83" w:rsidRPr="00E65438">
        <w:rPr>
          <w:color w:val="000000"/>
          <w:sz w:val="28"/>
          <w:szCs w:val="28"/>
        </w:rPr>
        <w:t xml:space="preserve">, </w:t>
      </w:r>
      <w:r w:rsidRPr="00E65438">
        <w:rPr>
          <w:color w:val="000000"/>
          <w:sz w:val="28"/>
          <w:szCs w:val="28"/>
        </w:rPr>
        <w:t>Балдин</w:t>
      </w:r>
      <w:r>
        <w:rPr>
          <w:color w:val="000000"/>
          <w:sz w:val="28"/>
          <w:szCs w:val="28"/>
        </w:rPr>
        <w:t> </w:t>
      </w:r>
      <w:r w:rsidRPr="00E65438">
        <w:rPr>
          <w:color w:val="000000"/>
          <w:sz w:val="28"/>
          <w:szCs w:val="28"/>
        </w:rPr>
        <w:t>К.В.</w:t>
      </w:r>
      <w:r w:rsidR="00955B83" w:rsidRPr="00E65438">
        <w:rPr>
          <w:color w:val="000000"/>
          <w:sz w:val="28"/>
          <w:szCs w:val="28"/>
        </w:rPr>
        <w:t xml:space="preserve">, </w:t>
      </w:r>
      <w:r w:rsidRPr="00E65438">
        <w:rPr>
          <w:color w:val="000000"/>
          <w:sz w:val="28"/>
          <w:szCs w:val="28"/>
        </w:rPr>
        <w:t>Гапоненко</w:t>
      </w:r>
      <w:r>
        <w:rPr>
          <w:color w:val="000000"/>
          <w:sz w:val="28"/>
          <w:szCs w:val="28"/>
        </w:rPr>
        <w:t> </w:t>
      </w:r>
      <w:r w:rsidRPr="00E65438">
        <w:rPr>
          <w:color w:val="000000"/>
          <w:sz w:val="28"/>
          <w:szCs w:val="28"/>
        </w:rPr>
        <w:t>Н.П.</w:t>
      </w:r>
      <w:r>
        <w:rPr>
          <w:color w:val="000000"/>
          <w:sz w:val="28"/>
          <w:szCs w:val="28"/>
        </w:rPr>
        <w:t> </w:t>
      </w:r>
      <w:r w:rsidRPr="00E65438">
        <w:rPr>
          <w:color w:val="000000"/>
          <w:sz w:val="28"/>
          <w:szCs w:val="28"/>
        </w:rPr>
        <w:t>Антикризисное</w:t>
      </w:r>
      <w:r w:rsidR="00955B83" w:rsidRPr="00E65438">
        <w:rPr>
          <w:color w:val="000000"/>
          <w:sz w:val="28"/>
          <w:szCs w:val="28"/>
        </w:rPr>
        <w:t xml:space="preserve"> управление: учебное пособие. – М.: Инфра</w:t>
      </w:r>
      <w:r>
        <w:rPr>
          <w:color w:val="000000"/>
          <w:sz w:val="28"/>
          <w:szCs w:val="28"/>
        </w:rPr>
        <w:t>-</w:t>
      </w:r>
      <w:r w:rsidRPr="00E65438">
        <w:rPr>
          <w:color w:val="000000"/>
          <w:sz w:val="28"/>
          <w:szCs w:val="28"/>
        </w:rPr>
        <w:t>М,</w:t>
      </w:r>
      <w:r w:rsidR="00955B83" w:rsidRPr="00E65438">
        <w:rPr>
          <w:color w:val="000000"/>
          <w:sz w:val="28"/>
          <w:szCs w:val="28"/>
        </w:rPr>
        <w:t xml:space="preserve"> 2008. – 544</w:t>
      </w:r>
      <w:r>
        <w:rPr>
          <w:color w:val="000000"/>
          <w:sz w:val="28"/>
          <w:szCs w:val="28"/>
        </w:rPr>
        <w:t> </w:t>
      </w:r>
      <w:r w:rsidRPr="00E65438">
        <w:rPr>
          <w:color w:val="000000"/>
          <w:sz w:val="28"/>
          <w:szCs w:val="28"/>
        </w:rPr>
        <w:t>с.</w:t>
      </w:r>
    </w:p>
    <w:p w:rsidR="00955B83" w:rsidRPr="00E65438" w:rsidRDefault="00E65438" w:rsidP="00523851">
      <w:pPr>
        <w:numPr>
          <w:ilvl w:val="0"/>
          <w:numId w:val="44"/>
        </w:numPr>
        <w:tabs>
          <w:tab w:val="clear" w:pos="720"/>
          <w:tab w:val="num" w:pos="360"/>
        </w:tabs>
        <w:spacing w:line="360" w:lineRule="auto"/>
        <w:ind w:left="0" w:firstLine="0"/>
        <w:jc w:val="both"/>
        <w:rPr>
          <w:color w:val="000000"/>
          <w:sz w:val="28"/>
          <w:szCs w:val="28"/>
        </w:rPr>
      </w:pPr>
      <w:r w:rsidRPr="00E65438">
        <w:rPr>
          <w:color w:val="000000"/>
          <w:sz w:val="28"/>
          <w:szCs w:val="28"/>
        </w:rPr>
        <w:t>Федорова</w:t>
      </w:r>
      <w:r>
        <w:rPr>
          <w:color w:val="000000"/>
          <w:sz w:val="28"/>
          <w:szCs w:val="28"/>
        </w:rPr>
        <w:t> </w:t>
      </w:r>
      <w:r w:rsidRPr="00E65438">
        <w:rPr>
          <w:color w:val="000000"/>
          <w:sz w:val="28"/>
          <w:szCs w:val="28"/>
        </w:rPr>
        <w:t>Г.В.</w:t>
      </w:r>
      <w:r>
        <w:rPr>
          <w:color w:val="000000"/>
          <w:sz w:val="28"/>
          <w:szCs w:val="28"/>
        </w:rPr>
        <w:t> </w:t>
      </w:r>
      <w:r w:rsidRPr="00E65438">
        <w:rPr>
          <w:color w:val="000000"/>
          <w:sz w:val="28"/>
          <w:szCs w:val="28"/>
        </w:rPr>
        <w:t>Учет</w:t>
      </w:r>
      <w:r w:rsidR="00955B83" w:rsidRPr="00E65438">
        <w:rPr>
          <w:color w:val="000000"/>
          <w:sz w:val="28"/>
          <w:szCs w:val="28"/>
        </w:rPr>
        <w:t xml:space="preserve"> и анализ банкротств: учеб. пособие. – М.: Омега</w:t>
      </w:r>
      <w:r>
        <w:rPr>
          <w:color w:val="000000"/>
          <w:sz w:val="28"/>
          <w:szCs w:val="28"/>
        </w:rPr>
        <w:t>-</w:t>
      </w:r>
      <w:r w:rsidRPr="00E65438">
        <w:rPr>
          <w:color w:val="000000"/>
          <w:sz w:val="28"/>
          <w:szCs w:val="28"/>
        </w:rPr>
        <w:t>Л,</w:t>
      </w:r>
      <w:r w:rsidR="00955B83" w:rsidRPr="00E65438">
        <w:rPr>
          <w:color w:val="000000"/>
          <w:sz w:val="28"/>
          <w:szCs w:val="28"/>
        </w:rPr>
        <w:t xml:space="preserve"> 2008. – 248</w:t>
      </w:r>
      <w:r>
        <w:rPr>
          <w:color w:val="000000"/>
          <w:sz w:val="28"/>
          <w:szCs w:val="28"/>
        </w:rPr>
        <w:t> </w:t>
      </w:r>
      <w:r w:rsidRPr="00E65438">
        <w:rPr>
          <w:color w:val="000000"/>
          <w:sz w:val="28"/>
          <w:szCs w:val="28"/>
        </w:rPr>
        <w:t>с.</w:t>
      </w:r>
    </w:p>
    <w:p w:rsidR="00955B83" w:rsidRPr="00E65438" w:rsidRDefault="00E65438" w:rsidP="00523851">
      <w:pPr>
        <w:numPr>
          <w:ilvl w:val="0"/>
          <w:numId w:val="44"/>
        </w:numPr>
        <w:tabs>
          <w:tab w:val="clear" w:pos="720"/>
          <w:tab w:val="num" w:pos="360"/>
        </w:tabs>
        <w:spacing w:line="360" w:lineRule="auto"/>
        <w:ind w:left="0" w:firstLine="0"/>
        <w:jc w:val="both"/>
        <w:rPr>
          <w:color w:val="000000"/>
          <w:sz w:val="28"/>
          <w:szCs w:val="28"/>
        </w:rPr>
      </w:pPr>
      <w:r w:rsidRPr="00E65438">
        <w:rPr>
          <w:color w:val="000000"/>
          <w:sz w:val="28"/>
          <w:szCs w:val="28"/>
        </w:rPr>
        <w:t>Крюков</w:t>
      </w:r>
      <w:r>
        <w:rPr>
          <w:color w:val="000000"/>
          <w:sz w:val="28"/>
          <w:szCs w:val="28"/>
        </w:rPr>
        <w:t> </w:t>
      </w:r>
      <w:r w:rsidRPr="00E65438">
        <w:rPr>
          <w:color w:val="000000"/>
          <w:sz w:val="28"/>
          <w:szCs w:val="28"/>
        </w:rPr>
        <w:t>А.Ф.</w:t>
      </w:r>
      <w:r w:rsidR="00955B83" w:rsidRPr="00E65438">
        <w:rPr>
          <w:color w:val="000000"/>
          <w:sz w:val="28"/>
          <w:szCs w:val="28"/>
        </w:rPr>
        <w:t xml:space="preserve">, </w:t>
      </w:r>
      <w:r w:rsidRPr="00E65438">
        <w:rPr>
          <w:color w:val="000000"/>
          <w:sz w:val="28"/>
          <w:szCs w:val="28"/>
        </w:rPr>
        <w:t>Егорычев</w:t>
      </w:r>
      <w:r>
        <w:rPr>
          <w:color w:val="000000"/>
          <w:sz w:val="28"/>
          <w:szCs w:val="28"/>
        </w:rPr>
        <w:t> </w:t>
      </w:r>
      <w:r w:rsidRPr="00E65438">
        <w:rPr>
          <w:color w:val="000000"/>
          <w:sz w:val="28"/>
          <w:szCs w:val="28"/>
        </w:rPr>
        <w:t>И.Г.</w:t>
      </w:r>
      <w:r>
        <w:rPr>
          <w:color w:val="000000"/>
          <w:sz w:val="28"/>
          <w:szCs w:val="28"/>
        </w:rPr>
        <w:t> </w:t>
      </w:r>
      <w:r w:rsidRPr="00E65438">
        <w:rPr>
          <w:color w:val="000000"/>
          <w:sz w:val="28"/>
          <w:szCs w:val="28"/>
        </w:rPr>
        <w:t>Анализ</w:t>
      </w:r>
      <w:r w:rsidR="00955B83" w:rsidRPr="00E65438">
        <w:rPr>
          <w:color w:val="000000"/>
          <w:sz w:val="28"/>
          <w:szCs w:val="28"/>
        </w:rPr>
        <w:t xml:space="preserve"> методик прогнозирования кризисной ситуации коммерческих организаций с использованием финансовых индикаторов</w:t>
      </w:r>
      <w:r>
        <w:rPr>
          <w:color w:val="000000"/>
          <w:sz w:val="28"/>
          <w:szCs w:val="28"/>
        </w:rPr>
        <w:t> </w:t>
      </w:r>
      <w:r w:rsidRPr="00E65438">
        <w:rPr>
          <w:color w:val="000000"/>
          <w:sz w:val="28"/>
          <w:szCs w:val="28"/>
        </w:rPr>
        <w:t>//</w:t>
      </w:r>
      <w:r w:rsidR="00955B83" w:rsidRPr="00E65438">
        <w:rPr>
          <w:color w:val="000000"/>
          <w:sz w:val="28"/>
          <w:szCs w:val="28"/>
        </w:rPr>
        <w:t xml:space="preserve"> Менеджмент в России и за рубежом – </w:t>
      </w:r>
      <w:r>
        <w:rPr>
          <w:color w:val="000000"/>
          <w:sz w:val="28"/>
          <w:szCs w:val="28"/>
        </w:rPr>
        <w:t>№</w:t>
      </w:r>
      <w:r w:rsidRPr="00E65438">
        <w:rPr>
          <w:color w:val="000000"/>
          <w:sz w:val="28"/>
          <w:szCs w:val="28"/>
        </w:rPr>
        <w:t>2</w:t>
      </w:r>
      <w:r w:rsidR="00955B83" w:rsidRPr="00E65438">
        <w:rPr>
          <w:color w:val="000000"/>
          <w:sz w:val="28"/>
          <w:szCs w:val="28"/>
        </w:rPr>
        <w:t>, 2001.</w:t>
      </w:r>
    </w:p>
    <w:p w:rsidR="00955B83" w:rsidRPr="00E65438" w:rsidRDefault="00E65438" w:rsidP="00523851">
      <w:pPr>
        <w:numPr>
          <w:ilvl w:val="0"/>
          <w:numId w:val="44"/>
        </w:numPr>
        <w:tabs>
          <w:tab w:val="clear" w:pos="720"/>
          <w:tab w:val="num" w:pos="360"/>
        </w:tabs>
        <w:spacing w:line="360" w:lineRule="auto"/>
        <w:ind w:left="0" w:firstLine="0"/>
        <w:jc w:val="both"/>
        <w:rPr>
          <w:color w:val="000000"/>
          <w:sz w:val="28"/>
          <w:szCs w:val="28"/>
        </w:rPr>
      </w:pPr>
      <w:r w:rsidRPr="00E65438">
        <w:rPr>
          <w:color w:val="000000"/>
          <w:sz w:val="28"/>
          <w:szCs w:val="28"/>
        </w:rPr>
        <w:t>Рубан</w:t>
      </w:r>
      <w:r>
        <w:rPr>
          <w:color w:val="000000"/>
          <w:sz w:val="28"/>
          <w:szCs w:val="28"/>
        </w:rPr>
        <w:t> </w:t>
      </w:r>
      <w:r w:rsidRPr="00E65438">
        <w:rPr>
          <w:color w:val="000000"/>
          <w:sz w:val="28"/>
          <w:szCs w:val="28"/>
        </w:rPr>
        <w:t>Т.Е.</w:t>
      </w:r>
      <w:r w:rsidR="00955B83" w:rsidRPr="00E65438">
        <w:rPr>
          <w:color w:val="000000"/>
          <w:sz w:val="28"/>
          <w:szCs w:val="28"/>
        </w:rPr>
        <w:t xml:space="preserve">, </w:t>
      </w:r>
      <w:r w:rsidRPr="00E65438">
        <w:rPr>
          <w:color w:val="000000"/>
          <w:sz w:val="28"/>
          <w:szCs w:val="28"/>
        </w:rPr>
        <w:t>Байдаус</w:t>
      </w:r>
      <w:r>
        <w:rPr>
          <w:color w:val="000000"/>
          <w:sz w:val="28"/>
          <w:szCs w:val="28"/>
        </w:rPr>
        <w:t> </w:t>
      </w:r>
      <w:r w:rsidRPr="00E65438">
        <w:rPr>
          <w:color w:val="000000"/>
          <w:sz w:val="28"/>
          <w:szCs w:val="28"/>
        </w:rPr>
        <w:t>П.В.</w:t>
      </w:r>
      <w:r>
        <w:rPr>
          <w:color w:val="000000"/>
          <w:sz w:val="28"/>
          <w:szCs w:val="28"/>
        </w:rPr>
        <w:t> </w:t>
      </w:r>
      <w:r w:rsidRPr="00E65438">
        <w:rPr>
          <w:color w:val="000000"/>
          <w:sz w:val="28"/>
          <w:szCs w:val="28"/>
        </w:rPr>
        <w:t>Анализ</w:t>
      </w:r>
      <w:r w:rsidR="00955B83" w:rsidRPr="00E65438">
        <w:rPr>
          <w:color w:val="000000"/>
          <w:sz w:val="28"/>
          <w:szCs w:val="28"/>
        </w:rPr>
        <w:t xml:space="preserve"> методик</w:t>
      </w:r>
      <w:r>
        <w:rPr>
          <w:color w:val="000000"/>
          <w:sz w:val="28"/>
          <w:szCs w:val="28"/>
        </w:rPr>
        <w:t xml:space="preserve"> </w:t>
      </w:r>
      <w:r w:rsidR="00955B83" w:rsidRPr="00E65438">
        <w:rPr>
          <w:color w:val="000000"/>
          <w:sz w:val="28"/>
          <w:szCs w:val="28"/>
        </w:rPr>
        <w:t>прогнозирования банкротства на основе использования финансовых показателей</w:t>
      </w:r>
      <w:r>
        <w:rPr>
          <w:color w:val="000000"/>
          <w:sz w:val="28"/>
          <w:szCs w:val="28"/>
        </w:rPr>
        <w:t> </w:t>
      </w:r>
      <w:r w:rsidRPr="00E65438">
        <w:rPr>
          <w:color w:val="000000"/>
          <w:sz w:val="28"/>
          <w:szCs w:val="28"/>
        </w:rPr>
        <w:t>//</w:t>
      </w:r>
      <w:r w:rsidR="00D41560" w:rsidRPr="00E65438">
        <w:rPr>
          <w:color w:val="000000"/>
          <w:sz w:val="28"/>
          <w:szCs w:val="28"/>
        </w:rPr>
        <w:t xml:space="preserve"> </w:t>
      </w:r>
      <w:r w:rsidR="00955B83" w:rsidRPr="00E65438">
        <w:rPr>
          <w:color w:val="000000"/>
          <w:sz w:val="28"/>
          <w:szCs w:val="28"/>
        </w:rPr>
        <w:t>Сборник трудов магистров 2003</w:t>
      </w:r>
      <w:r w:rsidR="00D41560" w:rsidRPr="00E65438">
        <w:rPr>
          <w:color w:val="000000"/>
          <w:sz w:val="28"/>
          <w:szCs w:val="28"/>
        </w:rPr>
        <w:t xml:space="preserve"> Донецкого национального технического университета. Выпуск 2. – Донецк: ДонНТУ Мин-ва обр. и науки Украины, 2003. – 387</w:t>
      </w:r>
      <w:r>
        <w:rPr>
          <w:color w:val="000000"/>
          <w:sz w:val="28"/>
          <w:szCs w:val="28"/>
        </w:rPr>
        <w:t> </w:t>
      </w:r>
      <w:r w:rsidRPr="00E65438">
        <w:rPr>
          <w:color w:val="000000"/>
          <w:sz w:val="28"/>
          <w:szCs w:val="28"/>
        </w:rPr>
        <w:t>с.</w:t>
      </w:r>
    </w:p>
    <w:p w:rsidR="00955B83" w:rsidRPr="00E65438" w:rsidRDefault="00955B83" w:rsidP="00523851">
      <w:pPr>
        <w:numPr>
          <w:ilvl w:val="0"/>
          <w:numId w:val="44"/>
        </w:numPr>
        <w:tabs>
          <w:tab w:val="clear" w:pos="720"/>
          <w:tab w:val="num" w:pos="360"/>
        </w:tabs>
        <w:spacing w:line="360" w:lineRule="auto"/>
        <w:ind w:left="0" w:firstLine="0"/>
        <w:jc w:val="both"/>
        <w:rPr>
          <w:color w:val="000000"/>
          <w:sz w:val="28"/>
          <w:szCs w:val="28"/>
        </w:rPr>
      </w:pPr>
      <w:r w:rsidRPr="00E65438">
        <w:rPr>
          <w:color w:val="000000"/>
          <w:sz w:val="28"/>
          <w:szCs w:val="28"/>
        </w:rPr>
        <w:t>Семеней А. Проблемы прогнозирования банкротства на отечественных предприятиях</w:t>
      </w:r>
      <w:r w:rsidR="00E65438">
        <w:rPr>
          <w:color w:val="000000"/>
          <w:sz w:val="28"/>
          <w:szCs w:val="28"/>
        </w:rPr>
        <w:t> </w:t>
      </w:r>
      <w:r w:rsidR="00E65438" w:rsidRPr="00E65438">
        <w:rPr>
          <w:color w:val="000000"/>
          <w:sz w:val="28"/>
          <w:szCs w:val="28"/>
        </w:rPr>
        <w:t>//</w:t>
      </w:r>
      <w:r w:rsidRPr="00E65438">
        <w:rPr>
          <w:color w:val="000000"/>
          <w:sz w:val="28"/>
          <w:szCs w:val="28"/>
        </w:rPr>
        <w:t xml:space="preserve"> Люди дела </w:t>
      </w:r>
      <w:r w:rsidRPr="00E65438">
        <w:rPr>
          <w:color w:val="000000"/>
          <w:sz w:val="28"/>
          <w:szCs w:val="28"/>
          <w:lang w:val="en-US"/>
        </w:rPr>
        <w:t>XXL</w:t>
      </w:r>
      <w:r w:rsidRPr="00E65438">
        <w:rPr>
          <w:color w:val="000000"/>
          <w:sz w:val="28"/>
          <w:szCs w:val="28"/>
        </w:rPr>
        <w:t xml:space="preserve"> – </w:t>
      </w:r>
      <w:r w:rsidR="00E65438">
        <w:rPr>
          <w:color w:val="000000"/>
          <w:sz w:val="28"/>
          <w:szCs w:val="28"/>
        </w:rPr>
        <w:t>№</w:t>
      </w:r>
      <w:r w:rsidR="00E65438" w:rsidRPr="00E65438">
        <w:rPr>
          <w:color w:val="000000"/>
          <w:sz w:val="28"/>
          <w:szCs w:val="28"/>
        </w:rPr>
        <w:t>3</w:t>
      </w:r>
      <w:r w:rsidRPr="00E65438">
        <w:rPr>
          <w:color w:val="000000"/>
          <w:sz w:val="28"/>
          <w:szCs w:val="28"/>
        </w:rPr>
        <w:t>6, 2003.</w:t>
      </w:r>
    </w:p>
    <w:p w:rsidR="00D41560" w:rsidRPr="00E65438" w:rsidRDefault="00D41560" w:rsidP="00523851">
      <w:pPr>
        <w:numPr>
          <w:ilvl w:val="0"/>
          <w:numId w:val="44"/>
        </w:numPr>
        <w:tabs>
          <w:tab w:val="clear" w:pos="720"/>
          <w:tab w:val="num" w:pos="360"/>
        </w:tabs>
        <w:spacing w:line="360" w:lineRule="auto"/>
        <w:ind w:left="0" w:firstLine="0"/>
        <w:jc w:val="both"/>
        <w:rPr>
          <w:color w:val="000000"/>
          <w:sz w:val="28"/>
          <w:szCs w:val="28"/>
        </w:rPr>
      </w:pPr>
      <w:r w:rsidRPr="00E65438">
        <w:rPr>
          <w:color w:val="000000"/>
          <w:sz w:val="28"/>
          <w:szCs w:val="28"/>
        </w:rPr>
        <w:t>Хавин Д. Влияние отраслевой принадлежности предприятий на формирования стратегии реструктуризации</w:t>
      </w:r>
      <w:r w:rsidR="00E65438">
        <w:rPr>
          <w:color w:val="000000"/>
          <w:sz w:val="28"/>
          <w:szCs w:val="28"/>
        </w:rPr>
        <w:t> </w:t>
      </w:r>
      <w:r w:rsidR="00E65438" w:rsidRPr="00E65438">
        <w:rPr>
          <w:color w:val="000000"/>
          <w:sz w:val="28"/>
          <w:szCs w:val="28"/>
        </w:rPr>
        <w:t>//</w:t>
      </w:r>
      <w:r w:rsidR="001467E7" w:rsidRPr="00E65438">
        <w:rPr>
          <w:color w:val="000000"/>
          <w:sz w:val="28"/>
          <w:szCs w:val="28"/>
        </w:rPr>
        <w:t xml:space="preserve"> </w:t>
      </w:r>
      <w:r w:rsidRPr="00E65438">
        <w:rPr>
          <w:color w:val="000000"/>
          <w:sz w:val="28"/>
          <w:szCs w:val="28"/>
        </w:rPr>
        <w:t xml:space="preserve">Экономические стратегии </w:t>
      </w:r>
      <w:r w:rsidR="00E65438">
        <w:rPr>
          <w:color w:val="000000"/>
          <w:sz w:val="28"/>
          <w:szCs w:val="28"/>
        </w:rPr>
        <w:t>–</w:t>
      </w:r>
      <w:r w:rsidR="00E65438" w:rsidRPr="00E65438">
        <w:rPr>
          <w:color w:val="000000"/>
          <w:sz w:val="28"/>
          <w:szCs w:val="28"/>
        </w:rPr>
        <w:t xml:space="preserve"> </w:t>
      </w:r>
      <w:r w:rsidR="00E65438">
        <w:rPr>
          <w:color w:val="000000"/>
          <w:sz w:val="28"/>
          <w:szCs w:val="28"/>
        </w:rPr>
        <w:t>№</w:t>
      </w:r>
      <w:r w:rsidR="00E65438" w:rsidRPr="00E65438">
        <w:rPr>
          <w:color w:val="000000"/>
          <w:sz w:val="28"/>
          <w:szCs w:val="28"/>
        </w:rPr>
        <w:t>5</w:t>
      </w:r>
      <w:r w:rsidR="00E65438">
        <w:rPr>
          <w:color w:val="000000"/>
          <w:sz w:val="28"/>
          <w:szCs w:val="28"/>
        </w:rPr>
        <w:t>–</w:t>
      </w:r>
      <w:r w:rsidR="00E65438" w:rsidRPr="00E65438">
        <w:rPr>
          <w:color w:val="000000"/>
          <w:sz w:val="28"/>
          <w:szCs w:val="28"/>
        </w:rPr>
        <w:t>6</w:t>
      </w:r>
      <w:r w:rsidRPr="00E65438">
        <w:rPr>
          <w:color w:val="000000"/>
          <w:sz w:val="28"/>
          <w:szCs w:val="28"/>
        </w:rPr>
        <w:t>, 2004.</w:t>
      </w:r>
    </w:p>
    <w:p w:rsidR="00955B83" w:rsidRPr="00E65438" w:rsidRDefault="00955B83" w:rsidP="00523851">
      <w:pPr>
        <w:tabs>
          <w:tab w:val="num" w:pos="360"/>
        </w:tabs>
        <w:spacing w:line="360" w:lineRule="auto"/>
        <w:jc w:val="both"/>
        <w:rPr>
          <w:color w:val="000000"/>
          <w:sz w:val="28"/>
          <w:szCs w:val="28"/>
        </w:rPr>
      </w:pPr>
      <w:bookmarkStart w:id="0" w:name="_GoBack"/>
      <w:bookmarkEnd w:id="0"/>
    </w:p>
    <w:sectPr w:rsidR="00955B83" w:rsidRPr="00E65438" w:rsidSect="00E65438">
      <w:headerReference w:type="default" r:id="rId89"/>
      <w:footerReference w:type="even" r:id="rId90"/>
      <w:footerReference w:type="default" r:id="rId91"/>
      <w:headerReference w:type="first" r:id="rId9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9F" w:rsidRDefault="00086A9F">
      <w:r>
        <w:separator/>
      </w:r>
    </w:p>
  </w:endnote>
  <w:endnote w:type="continuationSeparator" w:id="0">
    <w:p w:rsidR="00086A9F" w:rsidRDefault="0008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D5" w:rsidRDefault="00E378D5" w:rsidP="002B39F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378D5" w:rsidRDefault="00E378D5" w:rsidP="008220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D5" w:rsidRDefault="00E378D5" w:rsidP="002B39F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11BE1">
      <w:rPr>
        <w:rStyle w:val="a8"/>
        <w:noProof/>
      </w:rPr>
      <w:t>3</w:t>
    </w:r>
    <w:r>
      <w:rPr>
        <w:rStyle w:val="a8"/>
      </w:rPr>
      <w:fldChar w:fldCharType="end"/>
    </w:r>
  </w:p>
  <w:p w:rsidR="00E378D5" w:rsidRDefault="00E378D5" w:rsidP="008220A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9F" w:rsidRDefault="00086A9F">
      <w:r>
        <w:separator/>
      </w:r>
    </w:p>
  </w:footnote>
  <w:footnote w:type="continuationSeparator" w:id="0">
    <w:p w:rsidR="00086A9F" w:rsidRDefault="00086A9F">
      <w:r>
        <w:continuationSeparator/>
      </w:r>
    </w:p>
  </w:footnote>
  <w:footnote w:id="1">
    <w:p w:rsidR="00086A9F" w:rsidRDefault="00E378D5">
      <w:pPr>
        <w:pStyle w:val="a3"/>
      </w:pPr>
      <w:r>
        <w:rPr>
          <w:rStyle w:val="a5"/>
        </w:rPr>
        <w:footnoteRef/>
      </w:r>
      <w:r>
        <w:t xml:space="preserve"> Крюков А. Ф., Егорычев И. Г. Анализ методик прогнозирования кризисной ситуации коммерческих организаций с использованием финансовых индикаторов</w:t>
      </w:r>
      <w:r w:rsidRPr="003F3021">
        <w:t xml:space="preserve"> // </w:t>
      </w:r>
      <w:r>
        <w:t>Менеджмент в России и за рубежом. №2, 2001.</w:t>
      </w:r>
    </w:p>
  </w:footnote>
  <w:footnote w:id="2">
    <w:p w:rsidR="00086A9F" w:rsidRDefault="00E378D5">
      <w:pPr>
        <w:pStyle w:val="a3"/>
      </w:pPr>
      <w:r>
        <w:rPr>
          <w:rStyle w:val="a5"/>
        </w:rPr>
        <w:footnoteRef/>
      </w:r>
      <w:r>
        <w:t xml:space="preserve"> Орехов В. И., Балдин К. В., Гапоненко Н. П.. Антикризисное управление: учебное пособие. – М.: Инфра-М, 2008., с 314</w:t>
      </w:r>
    </w:p>
  </w:footnote>
  <w:footnote w:id="3">
    <w:p w:rsidR="00086A9F" w:rsidRDefault="00E378D5">
      <w:pPr>
        <w:pStyle w:val="a3"/>
      </w:pPr>
      <w:r>
        <w:rPr>
          <w:rStyle w:val="a5"/>
        </w:rPr>
        <w:footnoteRef/>
      </w:r>
      <w:r>
        <w:t xml:space="preserve"> </w:t>
      </w:r>
      <w:r w:rsidRPr="00625A08">
        <w:t>Семеней А. Проблемы прогнозирования банкротства на отечественных предприятиях // Люди дела XXI. – 2003. - № 36</w:t>
      </w:r>
    </w:p>
  </w:footnote>
  <w:footnote w:id="4">
    <w:p w:rsidR="00086A9F" w:rsidRDefault="00E378D5" w:rsidP="00625A08">
      <w:pPr>
        <w:pStyle w:val="a3"/>
      </w:pPr>
      <w:r>
        <w:rPr>
          <w:rStyle w:val="a5"/>
        </w:rPr>
        <w:footnoteRef/>
      </w:r>
      <w:r>
        <w:t xml:space="preserve"> Ковалев В. В. Введение в финансовый менеджмент. – М.: Финансы и статистика, 2006., с 76-77</w:t>
      </w:r>
    </w:p>
  </w:footnote>
  <w:footnote w:id="5">
    <w:p w:rsidR="00086A9F" w:rsidRDefault="00E378D5" w:rsidP="00625A08">
      <w:pPr>
        <w:pStyle w:val="a3"/>
      </w:pPr>
      <w:r>
        <w:rPr>
          <w:rStyle w:val="a5"/>
        </w:rPr>
        <w:footnoteRef/>
      </w:r>
      <w:r>
        <w:t xml:space="preserve"> Орехов В. И., Балдин К. В., Гапоненко Н. П.. Антикризисное управление: учебное пособие. – М.: Инфра-М, 2008., с 282</w:t>
      </w:r>
    </w:p>
  </w:footnote>
  <w:footnote w:id="6">
    <w:p w:rsidR="00086A9F" w:rsidRDefault="00E378D5">
      <w:pPr>
        <w:pStyle w:val="a3"/>
      </w:pPr>
      <w:r>
        <w:rPr>
          <w:rStyle w:val="a5"/>
        </w:rPr>
        <w:footnoteRef/>
      </w:r>
      <w:r>
        <w:t xml:space="preserve"> </w:t>
      </w:r>
      <w:r w:rsidRPr="00625A08">
        <w:t xml:space="preserve">Семеней А. Проблемы прогнозирования банкротства на отечественных предприятиях // Люди дела XXI. – 2003. - № 36 </w:t>
      </w:r>
    </w:p>
  </w:footnote>
  <w:footnote w:id="7">
    <w:p w:rsidR="00086A9F" w:rsidRDefault="00E378D5">
      <w:pPr>
        <w:pStyle w:val="a3"/>
      </w:pPr>
      <w:r>
        <w:rPr>
          <w:rStyle w:val="a5"/>
        </w:rPr>
        <w:footnoteRef/>
      </w:r>
      <w:r>
        <w:t xml:space="preserve"> Федорова Г. В. Учет и анализ банкротств: учеб. пособие. – М.: Омега-Л, 2008., с. 87</w:t>
      </w:r>
    </w:p>
  </w:footnote>
  <w:footnote w:id="8">
    <w:p w:rsidR="00086A9F" w:rsidRDefault="00E378D5" w:rsidP="004A245E">
      <w:pPr>
        <w:pStyle w:val="a3"/>
      </w:pPr>
      <w:r>
        <w:rPr>
          <w:rStyle w:val="a5"/>
        </w:rPr>
        <w:footnoteRef/>
      </w:r>
      <w:r>
        <w:t xml:space="preserve"> Рубан Т. Е., Байдаус П. В. Анализ методик прогнозирования банкротства на основе использования финансовых показателей. Сборник трудов магистрантов 2003 Донецкого национального технического университета. Выпуск 2. – Донецк, ДонНТУ Министерства образования и науки Украины, 2003.– с 18-19</w:t>
      </w:r>
    </w:p>
  </w:footnote>
  <w:footnote w:id="9">
    <w:p w:rsidR="00086A9F" w:rsidRDefault="00E378D5">
      <w:pPr>
        <w:pStyle w:val="a3"/>
      </w:pPr>
      <w:r>
        <w:rPr>
          <w:rStyle w:val="a5"/>
        </w:rPr>
        <w:footnoteRef/>
      </w:r>
      <w:r>
        <w:t xml:space="preserve"> Федорова Г. В. Учет и анализ банкротств: учеб. пособие. – М.: Омега-Л, 2008., с. 86</w:t>
      </w:r>
    </w:p>
  </w:footnote>
  <w:footnote w:id="10">
    <w:p w:rsidR="00086A9F" w:rsidRDefault="00E378D5">
      <w:pPr>
        <w:pStyle w:val="a3"/>
      </w:pPr>
      <w:r>
        <w:rPr>
          <w:rStyle w:val="a5"/>
        </w:rPr>
        <w:footnoteRef/>
      </w:r>
      <w:r>
        <w:t xml:space="preserve"> Рубан Т. Е., Байдаус П. В. Анализ методик прогнозирования банкротства на основе использования финансовых показателей. Сборник трудов магистрантов 2003 Донецкого национального технического университета. Выпуск 2. – Донецк, ДонНТУ Министерства образования и науки Украины, 2003.– с 21</w:t>
      </w:r>
    </w:p>
  </w:footnote>
  <w:footnote w:id="11">
    <w:p w:rsidR="00086A9F" w:rsidRDefault="00E378D5" w:rsidP="007444B3">
      <w:pPr>
        <w:pStyle w:val="a3"/>
      </w:pPr>
      <w:r>
        <w:rPr>
          <w:rStyle w:val="a5"/>
        </w:rPr>
        <w:footnoteRef/>
      </w:r>
      <w:r>
        <w:t xml:space="preserve"> Крюков А. Ф., Егорычев И. Г. Анализ методик прогнозирования кризисной ситуации коммерческих организаций с использованием финансовых индикаторов</w:t>
      </w:r>
      <w:r w:rsidRPr="003F3021">
        <w:t xml:space="preserve"> // </w:t>
      </w:r>
      <w:r>
        <w:t>Менеджмент в России и за рубежом. №2, 2001</w:t>
      </w:r>
    </w:p>
  </w:footnote>
  <w:footnote w:id="12">
    <w:p w:rsidR="00086A9F" w:rsidRDefault="00E378D5">
      <w:pPr>
        <w:pStyle w:val="a3"/>
      </w:pPr>
      <w:r>
        <w:rPr>
          <w:rStyle w:val="a5"/>
        </w:rPr>
        <w:footnoteRef/>
      </w:r>
      <w:r>
        <w:t xml:space="preserve"> Орехов В. И., Балдин К. В., Гапоненко Н. П.. Антикризисное управление: учебное пособие. – М.: Инфра-М, 2008., с 315</w:t>
      </w:r>
    </w:p>
  </w:footnote>
  <w:footnote w:id="13">
    <w:p w:rsidR="00086A9F" w:rsidRDefault="00E378D5">
      <w:pPr>
        <w:pStyle w:val="a3"/>
      </w:pPr>
      <w:r>
        <w:rPr>
          <w:rStyle w:val="a5"/>
        </w:rPr>
        <w:footnoteRef/>
      </w:r>
      <w:r>
        <w:t xml:space="preserve"> </w:t>
      </w:r>
      <w:r w:rsidRPr="00625A08">
        <w:t>Семеней А. Проблемы прогнозирования банкротства на отечественных предприятиях // Люди дела XXI. – 2003. - № 36</w:t>
      </w:r>
    </w:p>
  </w:footnote>
  <w:footnote w:id="14">
    <w:p w:rsidR="00086A9F" w:rsidRDefault="00E378D5" w:rsidP="007B0667">
      <w:pPr>
        <w:pStyle w:val="a3"/>
      </w:pPr>
      <w:r>
        <w:rPr>
          <w:rStyle w:val="a5"/>
        </w:rPr>
        <w:footnoteRef/>
      </w:r>
      <w:r>
        <w:t xml:space="preserve"> Хавин Д. Влияние отраслевой принадлежности предприятий на формирование стратегии реструктуризации </w:t>
      </w:r>
      <w:r w:rsidRPr="007B0667">
        <w:t>//</w:t>
      </w:r>
      <w:r>
        <w:t xml:space="preserve"> Экономические стратегии. </w:t>
      </w:r>
      <w:r w:rsidRPr="00625A08">
        <w:t>–</w:t>
      </w:r>
      <w:r>
        <w:t xml:space="preserve"> №5-6-2004, с 90-92</w:t>
      </w:r>
    </w:p>
  </w:footnote>
  <w:footnote w:id="15">
    <w:p w:rsidR="00086A9F" w:rsidRDefault="00E378D5" w:rsidP="00E577E1">
      <w:pPr>
        <w:pStyle w:val="a3"/>
      </w:pPr>
      <w:r>
        <w:rPr>
          <w:rStyle w:val="a5"/>
        </w:rPr>
        <w:footnoteRef/>
      </w:r>
      <w:r>
        <w:t xml:space="preserve"> расшифровка остальных параметров была дана при определении формулы коэффициента утраты платежеспособности</w:t>
      </w:r>
    </w:p>
  </w:footnote>
  <w:footnote w:id="16">
    <w:p w:rsidR="00086A9F" w:rsidRDefault="00E378D5">
      <w:pPr>
        <w:pStyle w:val="a3"/>
      </w:pPr>
      <w:r>
        <w:rPr>
          <w:rStyle w:val="a5"/>
        </w:rPr>
        <w:footnoteRef/>
      </w:r>
      <w:r>
        <w:t xml:space="preserve"> Федорова Г. В. Учет и анализ банкротств: учеб. пособие. – М.: Омега-Л, 2008., с. 90-91</w:t>
      </w:r>
    </w:p>
  </w:footnote>
  <w:footnote w:id="17">
    <w:p w:rsidR="00086A9F" w:rsidRDefault="00E378D5">
      <w:pPr>
        <w:pStyle w:val="a3"/>
      </w:pPr>
      <w:r>
        <w:rPr>
          <w:rStyle w:val="a5"/>
        </w:rPr>
        <w:footnoteRef/>
      </w:r>
      <w:r>
        <w:t xml:space="preserve"> Ковалев В. В. Введение в финансовый менеджмент. – М.: Финансы и статистика, 2006., с 711-713</w:t>
      </w:r>
    </w:p>
  </w:footnote>
  <w:footnote w:id="18">
    <w:p w:rsidR="00086A9F" w:rsidRDefault="00D41560">
      <w:pPr>
        <w:pStyle w:val="a3"/>
      </w:pPr>
      <w:r>
        <w:rPr>
          <w:rStyle w:val="a5"/>
        </w:rPr>
        <w:footnoteRef/>
      </w:r>
      <w:r>
        <w:t xml:space="preserve"> </w:t>
      </w:r>
      <w:r w:rsidRPr="00625A08">
        <w:t>Семеней А. Проблемы прогнозирования банкротства на отечественных предприятиях // Люди дела XXI. – 2003. - №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38" w:rsidRPr="00E65438" w:rsidRDefault="00E65438" w:rsidP="00E65438">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38" w:rsidRPr="00E65438" w:rsidRDefault="00E65438" w:rsidP="00E65438">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5A9D"/>
    <w:multiLevelType w:val="multilevel"/>
    <w:tmpl w:val="E5881CAE"/>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1">
    <w:nsid w:val="07BB2F35"/>
    <w:multiLevelType w:val="hybridMultilevel"/>
    <w:tmpl w:val="C6ECCED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F4615C"/>
    <w:multiLevelType w:val="multilevel"/>
    <w:tmpl w:val="E5881CAE"/>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3">
    <w:nsid w:val="0EF638D9"/>
    <w:multiLevelType w:val="hybridMultilevel"/>
    <w:tmpl w:val="4350DE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C359E8"/>
    <w:multiLevelType w:val="multilevel"/>
    <w:tmpl w:val="C27C8252"/>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1."/>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5">
    <w:nsid w:val="12C12B28"/>
    <w:multiLevelType w:val="hybridMultilevel"/>
    <w:tmpl w:val="C2F02D9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BB4F0A"/>
    <w:multiLevelType w:val="hybridMultilevel"/>
    <w:tmpl w:val="D8E66E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DD40AA"/>
    <w:multiLevelType w:val="multilevel"/>
    <w:tmpl w:val="A336C352"/>
    <w:lvl w:ilvl="0">
      <w:start w:val="1"/>
      <w:numFmt w:val="none"/>
      <w:lvlText w:val="1.1.4."/>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3."/>
      <w:lvlJc w:val="left"/>
      <w:pPr>
        <w:tabs>
          <w:tab w:val="num" w:pos="1440"/>
        </w:tabs>
        <w:ind w:left="1224" w:hanging="504"/>
      </w:pPr>
      <w:rPr>
        <w:rFonts w:cs="Times New Roman" w:hint="default"/>
      </w:rPr>
    </w:lvl>
    <w:lvl w:ilvl="3">
      <w:start w:val="1"/>
      <w:numFmt w:val="none"/>
      <w:lvlText w:val="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8">
    <w:nsid w:val="185B1838"/>
    <w:multiLevelType w:val="multilevel"/>
    <w:tmpl w:val="C61844B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1DFA42E0"/>
    <w:multiLevelType w:val="multilevel"/>
    <w:tmpl w:val="444688D8"/>
    <w:lvl w:ilvl="0">
      <w:start w:val="1"/>
      <w:numFmt w:val="decimal"/>
      <w:lvlText w:val="%1.2.2."/>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FBB0CC2"/>
    <w:multiLevelType w:val="multilevel"/>
    <w:tmpl w:val="1C3EF4F6"/>
    <w:lvl w:ilvl="0">
      <w:start w:val="1"/>
      <w:numFmt w:val="none"/>
      <w:lvlText w:val="1."/>
      <w:lvlJc w:val="left"/>
      <w:pPr>
        <w:tabs>
          <w:tab w:val="num" w:pos="360"/>
        </w:tabs>
        <w:ind w:left="360" w:hanging="360"/>
      </w:pPr>
      <w:rPr>
        <w:rFonts w:cs="Times New Roman" w:hint="default"/>
      </w:rPr>
    </w:lvl>
    <w:lvl w:ilvl="1">
      <w:start w:val="1"/>
      <w:numFmt w:val="none"/>
      <w:lvlText w:val="1.2."/>
      <w:lvlJc w:val="left"/>
      <w:pPr>
        <w:tabs>
          <w:tab w:val="num" w:pos="792"/>
        </w:tabs>
        <w:ind w:left="792" w:hanging="432"/>
      </w:pPr>
      <w:rPr>
        <w:rFonts w:cs="Times New Roman" w:hint="default"/>
      </w:rPr>
    </w:lvl>
    <w:lvl w:ilvl="2">
      <w:start w:val="1"/>
      <w:numFmt w:val="none"/>
      <w:lvlText w:val="1.2.1."/>
      <w:lvlJc w:val="left"/>
      <w:pPr>
        <w:tabs>
          <w:tab w:val="num" w:pos="1440"/>
        </w:tabs>
        <w:ind w:left="1224" w:hanging="504"/>
      </w:pPr>
      <w:rPr>
        <w:rFonts w:cs="Times New Roman" w:hint="default"/>
      </w:rPr>
    </w:lvl>
    <w:lvl w:ilvl="3">
      <w:start w:val="1"/>
      <w:numFmt w:val="none"/>
      <w:lvlText w:val="1.1.4."/>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11">
    <w:nsid w:val="21045A6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21D93FCF"/>
    <w:multiLevelType w:val="hybridMultilevel"/>
    <w:tmpl w:val="5D3E993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1F31F27"/>
    <w:multiLevelType w:val="hybridMultilevel"/>
    <w:tmpl w:val="DB7A9678"/>
    <w:lvl w:ilvl="0" w:tplc="04190001">
      <w:start w:val="1"/>
      <w:numFmt w:val="bullet"/>
      <w:lvlText w:val=""/>
      <w:lvlJc w:val="left"/>
      <w:pPr>
        <w:tabs>
          <w:tab w:val="num" w:pos="1440"/>
        </w:tabs>
        <w:ind w:left="144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A88613E"/>
    <w:multiLevelType w:val="hybridMultilevel"/>
    <w:tmpl w:val="90D0DFC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E273F3F"/>
    <w:multiLevelType w:val="multilevel"/>
    <w:tmpl w:val="B4AEE6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2FAB6941"/>
    <w:multiLevelType w:val="multilevel"/>
    <w:tmpl w:val="B4B8803C"/>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17">
    <w:nsid w:val="30124FA1"/>
    <w:multiLevelType w:val="multilevel"/>
    <w:tmpl w:val="86EEBC0A"/>
    <w:lvl w:ilvl="0">
      <w:start w:val="1"/>
      <w:numFmt w:val="none"/>
      <w:lvlText w:val="1."/>
      <w:lvlJc w:val="left"/>
      <w:pPr>
        <w:tabs>
          <w:tab w:val="num" w:pos="360"/>
        </w:tabs>
        <w:ind w:left="360" w:hanging="360"/>
      </w:pPr>
      <w:rPr>
        <w:rFonts w:cs="Times New Roman" w:hint="default"/>
      </w:rPr>
    </w:lvl>
    <w:lvl w:ilvl="1">
      <w:start w:val="1"/>
      <w:numFmt w:val="none"/>
      <w:lvlText w:val="1.2."/>
      <w:lvlJc w:val="left"/>
      <w:pPr>
        <w:tabs>
          <w:tab w:val="num" w:pos="792"/>
        </w:tabs>
        <w:ind w:left="792" w:hanging="432"/>
      </w:pPr>
      <w:rPr>
        <w:rFonts w:cs="Times New Roman" w:hint="default"/>
      </w:rPr>
    </w:lvl>
    <w:lvl w:ilvl="2">
      <w:start w:val="1"/>
      <w:numFmt w:val="none"/>
      <w:lvlText w:val="1.1.3."/>
      <w:lvlJc w:val="left"/>
      <w:pPr>
        <w:tabs>
          <w:tab w:val="num" w:pos="1440"/>
        </w:tabs>
        <w:ind w:left="1224" w:hanging="504"/>
      </w:pPr>
      <w:rPr>
        <w:rFonts w:cs="Times New Roman" w:hint="default"/>
      </w:rPr>
    </w:lvl>
    <w:lvl w:ilvl="3">
      <w:start w:val="1"/>
      <w:numFmt w:val="none"/>
      <w:lvlText w:val="1.1.4."/>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18">
    <w:nsid w:val="30A73C17"/>
    <w:multiLevelType w:val="multilevel"/>
    <w:tmpl w:val="B4B8803C"/>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19">
    <w:nsid w:val="3408561D"/>
    <w:multiLevelType w:val="multilevel"/>
    <w:tmpl w:val="A73AF60A"/>
    <w:lvl w:ilvl="0">
      <w:start w:val="1"/>
      <w:numFmt w:val="none"/>
      <w:lvlText w:val="1.1.3."/>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3."/>
      <w:lvlJc w:val="left"/>
      <w:pPr>
        <w:tabs>
          <w:tab w:val="num" w:pos="1440"/>
        </w:tabs>
        <w:ind w:left="1224" w:hanging="504"/>
      </w:pPr>
      <w:rPr>
        <w:rFonts w:cs="Times New Roman" w:hint="default"/>
      </w:rPr>
    </w:lvl>
    <w:lvl w:ilvl="3">
      <w:start w:val="1"/>
      <w:numFmt w:val="none"/>
      <w:lvlText w:val="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20">
    <w:nsid w:val="379748E5"/>
    <w:multiLevelType w:val="multilevel"/>
    <w:tmpl w:val="8F7873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37BA277C"/>
    <w:multiLevelType w:val="multilevel"/>
    <w:tmpl w:val="C09484A0"/>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3."/>
      <w:lvlJc w:val="left"/>
      <w:pPr>
        <w:tabs>
          <w:tab w:val="num" w:pos="1440"/>
        </w:tabs>
        <w:ind w:left="1224" w:hanging="504"/>
      </w:pPr>
      <w:rPr>
        <w:rFonts w:cs="Times New Roman" w:hint="default"/>
      </w:rPr>
    </w:lvl>
    <w:lvl w:ilvl="3">
      <w:start w:val="1"/>
      <w:numFmt w:val="none"/>
      <w:lvlText w:val="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22">
    <w:nsid w:val="38B36017"/>
    <w:multiLevelType w:val="multilevel"/>
    <w:tmpl w:val="E5881CAE"/>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23">
    <w:nsid w:val="3FA54C50"/>
    <w:multiLevelType w:val="hybridMultilevel"/>
    <w:tmpl w:val="A1B8BE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040C6E"/>
    <w:multiLevelType w:val="multilevel"/>
    <w:tmpl w:val="C0646B44"/>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1."/>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25">
    <w:nsid w:val="43067DE2"/>
    <w:multiLevelType w:val="multilevel"/>
    <w:tmpl w:val="DC16CCDC"/>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2."/>
      <w:lvlJc w:val="left"/>
      <w:pPr>
        <w:tabs>
          <w:tab w:val="num" w:pos="1440"/>
        </w:tabs>
        <w:ind w:left="1224" w:hanging="504"/>
      </w:pPr>
      <w:rPr>
        <w:rFonts w:cs="Times New Roman" w:hint="default"/>
      </w:rPr>
    </w:lvl>
    <w:lvl w:ilvl="3">
      <w:start w:val="1"/>
      <w:numFmt w:val="none"/>
      <w:lvlText w:val="1.1.1.1."/>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26">
    <w:nsid w:val="471A05E4"/>
    <w:multiLevelType w:val="multilevel"/>
    <w:tmpl w:val="3D8A21BC"/>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1."/>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27">
    <w:nsid w:val="4A4A30C1"/>
    <w:multiLevelType w:val="multilevel"/>
    <w:tmpl w:val="B4AEE6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4B8B4FC0"/>
    <w:multiLevelType w:val="multilevel"/>
    <w:tmpl w:val="B4B8803C"/>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29">
    <w:nsid w:val="4CAE7959"/>
    <w:multiLevelType w:val="multilevel"/>
    <w:tmpl w:val="EF925A4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4CE5419B"/>
    <w:multiLevelType w:val="multilevel"/>
    <w:tmpl w:val="0C2405CC"/>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2."/>
      <w:lvlJc w:val="left"/>
      <w:pPr>
        <w:tabs>
          <w:tab w:val="num" w:pos="1440"/>
        </w:tabs>
        <w:ind w:left="1224" w:hanging="504"/>
      </w:pPr>
      <w:rPr>
        <w:rFonts w:cs="Times New Roman" w:hint="default"/>
      </w:rPr>
    </w:lvl>
    <w:lvl w:ilvl="3">
      <w:start w:val="1"/>
      <w:numFmt w:val="none"/>
      <w:lvlText w:val="1.1.1.1."/>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31">
    <w:nsid w:val="4FAE7B0E"/>
    <w:multiLevelType w:val="hybridMultilevel"/>
    <w:tmpl w:val="15BC2FC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13F1E86"/>
    <w:multiLevelType w:val="hybridMultilevel"/>
    <w:tmpl w:val="40CA10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58A14F63"/>
    <w:multiLevelType w:val="multilevel"/>
    <w:tmpl w:val="56BA97D0"/>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34">
    <w:nsid w:val="599D22A1"/>
    <w:multiLevelType w:val="multilevel"/>
    <w:tmpl w:val="171280A0"/>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3."/>
      <w:lvlJc w:val="left"/>
      <w:pPr>
        <w:tabs>
          <w:tab w:val="num" w:pos="1440"/>
        </w:tabs>
        <w:ind w:left="1224" w:hanging="504"/>
      </w:pPr>
      <w:rPr>
        <w:rFonts w:cs="Times New Roman" w:hint="default"/>
      </w:rPr>
    </w:lvl>
    <w:lvl w:ilvl="3">
      <w:start w:val="1"/>
      <w:numFmt w:val="none"/>
      <w:lvlText w:val="1.1.4."/>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35">
    <w:nsid w:val="5EAB105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60C65806"/>
    <w:multiLevelType w:val="multilevel"/>
    <w:tmpl w:val="5C768306"/>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1."/>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37">
    <w:nsid w:val="62755BEF"/>
    <w:multiLevelType w:val="multilevel"/>
    <w:tmpl w:val="0D76CF7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4"/>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6075C36"/>
    <w:multiLevelType w:val="multilevel"/>
    <w:tmpl w:val="5C768306"/>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1."/>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39">
    <w:nsid w:val="6CFF4949"/>
    <w:multiLevelType w:val="multilevel"/>
    <w:tmpl w:val="B90CAF94"/>
    <w:lvl w:ilvl="0">
      <w:start w:val="1"/>
      <w:numFmt w:val="none"/>
      <w:lvlText w:val="1.1.4."/>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3."/>
      <w:lvlJc w:val="left"/>
      <w:pPr>
        <w:tabs>
          <w:tab w:val="num" w:pos="1440"/>
        </w:tabs>
        <w:ind w:left="1224" w:hanging="504"/>
      </w:pPr>
      <w:rPr>
        <w:rFonts w:cs="Times New Roman" w:hint="default"/>
      </w:rPr>
    </w:lvl>
    <w:lvl w:ilvl="3">
      <w:start w:val="1"/>
      <w:numFmt w:val="none"/>
      <w:lvlText w:val="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40">
    <w:nsid w:val="6DF23195"/>
    <w:multiLevelType w:val="multilevel"/>
    <w:tmpl w:val="E5881CAE"/>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2."/>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41">
    <w:nsid w:val="70E855BE"/>
    <w:multiLevelType w:val="hybridMultilevel"/>
    <w:tmpl w:val="2C1C8F8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34900C3"/>
    <w:multiLevelType w:val="hybridMultilevel"/>
    <w:tmpl w:val="EF9A7B42"/>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3">
    <w:nsid w:val="792B317C"/>
    <w:multiLevelType w:val="multilevel"/>
    <w:tmpl w:val="C0646B44"/>
    <w:lvl w:ilvl="0">
      <w:start w:val="1"/>
      <w:numFmt w:val="none"/>
      <w:lvlText w:val="1."/>
      <w:lvlJc w:val="left"/>
      <w:pPr>
        <w:tabs>
          <w:tab w:val="num" w:pos="360"/>
        </w:tabs>
        <w:ind w:left="360" w:hanging="360"/>
      </w:pPr>
      <w:rPr>
        <w:rFonts w:cs="Times New Roman" w:hint="default"/>
      </w:rPr>
    </w:lvl>
    <w:lvl w:ilvl="1">
      <w:start w:val="1"/>
      <w:numFmt w:val="none"/>
      <w:lvlText w:val="1.1."/>
      <w:lvlJc w:val="left"/>
      <w:pPr>
        <w:tabs>
          <w:tab w:val="num" w:pos="792"/>
        </w:tabs>
        <w:ind w:left="792" w:hanging="432"/>
      </w:pPr>
      <w:rPr>
        <w:rFonts w:cs="Times New Roman" w:hint="default"/>
      </w:rPr>
    </w:lvl>
    <w:lvl w:ilvl="2">
      <w:start w:val="1"/>
      <w:numFmt w:val="none"/>
      <w:lvlText w:val="1.1.1."/>
      <w:lvlJc w:val="left"/>
      <w:pPr>
        <w:tabs>
          <w:tab w:val="num" w:pos="1440"/>
        </w:tabs>
        <w:ind w:left="1224" w:hanging="504"/>
      </w:pPr>
      <w:rPr>
        <w:rFonts w:cs="Times New Roman" w:hint="default"/>
      </w:rPr>
    </w:lvl>
    <w:lvl w:ilvl="3">
      <w:start w:val="1"/>
      <w:numFmt w:val="none"/>
      <w:lvlText w:val="1.1.1.1."/>
      <w:lvlJc w:val="left"/>
      <w:pPr>
        <w:tabs>
          <w:tab w:val="num" w:pos="2160"/>
        </w:tabs>
        <w:ind w:left="1728" w:hanging="648"/>
      </w:pPr>
      <w:rPr>
        <w:rFonts w:cs="Times New Roman" w:hint="default"/>
      </w:rPr>
    </w:lvl>
    <w:lvl w:ilvl="4">
      <w:start w:val="2"/>
      <w:numFmt w:val="none"/>
      <w:lvlText w:val="1.1.1.1.1."/>
      <w:lvlJc w:val="left"/>
      <w:pPr>
        <w:tabs>
          <w:tab w:val="num" w:pos="2520"/>
        </w:tabs>
        <w:ind w:left="2232" w:hanging="792"/>
      </w:pPr>
      <w:rPr>
        <w:rFonts w:cs="Times New Roman" w:hint="default"/>
      </w:rPr>
    </w:lvl>
    <w:lvl w:ilvl="5">
      <w:start w:val="2"/>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decimal"/>
      <w:lvlText w:val="%1"/>
      <w:lvlJc w:val="left"/>
      <w:pPr>
        <w:tabs>
          <w:tab w:val="num" w:pos="4320"/>
        </w:tabs>
        <w:ind w:left="3744" w:hanging="1224"/>
      </w:pPr>
      <w:rPr>
        <w:rFonts w:cs="Times New Roman" w:hint="default"/>
      </w:rPr>
    </w:lvl>
    <w:lvl w:ilvl="8">
      <w:start w:val="1"/>
      <w:numFmt w:val="decimal"/>
      <w:lvlText w:val="%1"/>
      <w:lvlJc w:val="left"/>
      <w:pPr>
        <w:tabs>
          <w:tab w:val="num" w:pos="5040"/>
        </w:tabs>
        <w:ind w:left="4320" w:hanging="1440"/>
      </w:pPr>
      <w:rPr>
        <w:rFonts w:cs="Times New Roman" w:hint="default"/>
      </w:rPr>
    </w:lvl>
  </w:abstractNum>
  <w:abstractNum w:abstractNumId="44">
    <w:nsid w:val="7EB1209F"/>
    <w:multiLevelType w:val="hybridMultilevel"/>
    <w:tmpl w:val="73A6329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6"/>
  </w:num>
  <w:num w:numId="3">
    <w:abstractNumId w:val="14"/>
  </w:num>
  <w:num w:numId="4">
    <w:abstractNumId w:val="1"/>
  </w:num>
  <w:num w:numId="5">
    <w:abstractNumId w:val="38"/>
  </w:num>
  <w:num w:numId="6">
    <w:abstractNumId w:val="30"/>
  </w:num>
  <w:num w:numId="7">
    <w:abstractNumId w:val="25"/>
  </w:num>
  <w:num w:numId="8">
    <w:abstractNumId w:val="26"/>
  </w:num>
  <w:num w:numId="9">
    <w:abstractNumId w:val="33"/>
  </w:num>
  <w:num w:numId="10">
    <w:abstractNumId w:val="23"/>
  </w:num>
  <w:num w:numId="11">
    <w:abstractNumId w:val="41"/>
  </w:num>
  <w:num w:numId="12">
    <w:abstractNumId w:val="43"/>
  </w:num>
  <w:num w:numId="13">
    <w:abstractNumId w:val="24"/>
  </w:num>
  <w:num w:numId="14">
    <w:abstractNumId w:val="22"/>
  </w:num>
  <w:num w:numId="15">
    <w:abstractNumId w:val="2"/>
  </w:num>
  <w:num w:numId="16">
    <w:abstractNumId w:val="0"/>
  </w:num>
  <w:num w:numId="17">
    <w:abstractNumId w:val="40"/>
  </w:num>
  <w:num w:numId="18">
    <w:abstractNumId w:val="28"/>
  </w:num>
  <w:num w:numId="19">
    <w:abstractNumId w:val="18"/>
  </w:num>
  <w:num w:numId="20">
    <w:abstractNumId w:val="16"/>
  </w:num>
  <w:num w:numId="21">
    <w:abstractNumId w:val="21"/>
  </w:num>
  <w:num w:numId="22">
    <w:abstractNumId w:val="19"/>
  </w:num>
  <w:num w:numId="23">
    <w:abstractNumId w:val="34"/>
  </w:num>
  <w:num w:numId="24">
    <w:abstractNumId w:val="7"/>
  </w:num>
  <w:num w:numId="25">
    <w:abstractNumId w:val="39"/>
  </w:num>
  <w:num w:numId="26">
    <w:abstractNumId w:val="17"/>
  </w:num>
  <w:num w:numId="27">
    <w:abstractNumId w:val="10"/>
  </w:num>
  <w:num w:numId="28">
    <w:abstractNumId w:val="12"/>
  </w:num>
  <w:num w:numId="29">
    <w:abstractNumId w:val="11"/>
  </w:num>
  <w:num w:numId="30">
    <w:abstractNumId w:val="20"/>
  </w:num>
  <w:num w:numId="31">
    <w:abstractNumId w:val="9"/>
  </w:num>
  <w:num w:numId="32">
    <w:abstractNumId w:val="5"/>
  </w:num>
  <w:num w:numId="33">
    <w:abstractNumId w:val="29"/>
  </w:num>
  <w:num w:numId="34">
    <w:abstractNumId w:val="8"/>
  </w:num>
  <w:num w:numId="35">
    <w:abstractNumId w:val="13"/>
  </w:num>
  <w:num w:numId="36">
    <w:abstractNumId w:val="3"/>
  </w:num>
  <w:num w:numId="37">
    <w:abstractNumId w:val="15"/>
  </w:num>
  <w:num w:numId="38">
    <w:abstractNumId w:val="42"/>
  </w:num>
  <w:num w:numId="39">
    <w:abstractNumId w:val="31"/>
  </w:num>
  <w:num w:numId="40">
    <w:abstractNumId w:val="27"/>
  </w:num>
  <w:num w:numId="41">
    <w:abstractNumId w:val="37"/>
  </w:num>
  <w:num w:numId="42">
    <w:abstractNumId w:val="44"/>
  </w:num>
  <w:num w:numId="43">
    <w:abstractNumId w:val="32"/>
  </w:num>
  <w:num w:numId="44">
    <w:abstractNumId w:val="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7C8"/>
    <w:rsid w:val="00001B4C"/>
    <w:rsid w:val="000145C1"/>
    <w:rsid w:val="00014E97"/>
    <w:rsid w:val="000267B5"/>
    <w:rsid w:val="0003068C"/>
    <w:rsid w:val="00030E79"/>
    <w:rsid w:val="000343B4"/>
    <w:rsid w:val="0004504C"/>
    <w:rsid w:val="00057AEE"/>
    <w:rsid w:val="0006086B"/>
    <w:rsid w:val="00086A9F"/>
    <w:rsid w:val="000A1E82"/>
    <w:rsid w:val="000D0F2E"/>
    <w:rsid w:val="000E149F"/>
    <w:rsid w:val="000E1D62"/>
    <w:rsid w:val="000F31DA"/>
    <w:rsid w:val="00101719"/>
    <w:rsid w:val="00102624"/>
    <w:rsid w:val="00124A19"/>
    <w:rsid w:val="0013775D"/>
    <w:rsid w:val="001467E7"/>
    <w:rsid w:val="0015251D"/>
    <w:rsid w:val="00154182"/>
    <w:rsid w:val="001724D1"/>
    <w:rsid w:val="00175D2D"/>
    <w:rsid w:val="0018273C"/>
    <w:rsid w:val="00194D37"/>
    <w:rsid w:val="00195DFE"/>
    <w:rsid w:val="001A41CF"/>
    <w:rsid w:val="001A6573"/>
    <w:rsid w:val="001C77C8"/>
    <w:rsid w:val="0022052B"/>
    <w:rsid w:val="00225BBE"/>
    <w:rsid w:val="00237131"/>
    <w:rsid w:val="00245A12"/>
    <w:rsid w:val="00245D10"/>
    <w:rsid w:val="00245D9A"/>
    <w:rsid w:val="00253F38"/>
    <w:rsid w:val="00254656"/>
    <w:rsid w:val="0026158C"/>
    <w:rsid w:val="002641E0"/>
    <w:rsid w:val="00275DD7"/>
    <w:rsid w:val="00286917"/>
    <w:rsid w:val="00287361"/>
    <w:rsid w:val="002906EA"/>
    <w:rsid w:val="002925E8"/>
    <w:rsid w:val="00297A86"/>
    <w:rsid w:val="002B39FB"/>
    <w:rsid w:val="002B7773"/>
    <w:rsid w:val="002B7A7C"/>
    <w:rsid w:val="002F77BE"/>
    <w:rsid w:val="003036EC"/>
    <w:rsid w:val="003206EC"/>
    <w:rsid w:val="00325BAF"/>
    <w:rsid w:val="00333188"/>
    <w:rsid w:val="00341B53"/>
    <w:rsid w:val="0034449D"/>
    <w:rsid w:val="00345698"/>
    <w:rsid w:val="00380566"/>
    <w:rsid w:val="00395B9B"/>
    <w:rsid w:val="003B6DED"/>
    <w:rsid w:val="003C2AEC"/>
    <w:rsid w:val="003C3874"/>
    <w:rsid w:val="003E6732"/>
    <w:rsid w:val="003F3021"/>
    <w:rsid w:val="003F79B1"/>
    <w:rsid w:val="00402C99"/>
    <w:rsid w:val="00411BE1"/>
    <w:rsid w:val="00417375"/>
    <w:rsid w:val="00422A20"/>
    <w:rsid w:val="0043384A"/>
    <w:rsid w:val="00434CFA"/>
    <w:rsid w:val="004404E4"/>
    <w:rsid w:val="0044250D"/>
    <w:rsid w:val="004506A9"/>
    <w:rsid w:val="004625F8"/>
    <w:rsid w:val="00471E4A"/>
    <w:rsid w:val="00487E21"/>
    <w:rsid w:val="00491709"/>
    <w:rsid w:val="004A0D67"/>
    <w:rsid w:val="004A0F67"/>
    <w:rsid w:val="004A245E"/>
    <w:rsid w:val="004B5F4F"/>
    <w:rsid w:val="004D02DD"/>
    <w:rsid w:val="004D4360"/>
    <w:rsid w:val="004D5BDF"/>
    <w:rsid w:val="004E6195"/>
    <w:rsid w:val="004F77A9"/>
    <w:rsid w:val="00512C34"/>
    <w:rsid w:val="00523851"/>
    <w:rsid w:val="00526180"/>
    <w:rsid w:val="00531705"/>
    <w:rsid w:val="00542FE4"/>
    <w:rsid w:val="005553B4"/>
    <w:rsid w:val="00556BF3"/>
    <w:rsid w:val="00570B29"/>
    <w:rsid w:val="0058153A"/>
    <w:rsid w:val="00584DB2"/>
    <w:rsid w:val="005A03B7"/>
    <w:rsid w:val="005A706D"/>
    <w:rsid w:val="005C7D44"/>
    <w:rsid w:val="005D03B0"/>
    <w:rsid w:val="005D4AC2"/>
    <w:rsid w:val="005F12FC"/>
    <w:rsid w:val="00607DA1"/>
    <w:rsid w:val="0062293D"/>
    <w:rsid w:val="00625A08"/>
    <w:rsid w:val="0063610E"/>
    <w:rsid w:val="00643F02"/>
    <w:rsid w:val="00663AB5"/>
    <w:rsid w:val="00664280"/>
    <w:rsid w:val="00671F56"/>
    <w:rsid w:val="00674E43"/>
    <w:rsid w:val="00683591"/>
    <w:rsid w:val="006961FD"/>
    <w:rsid w:val="0069637B"/>
    <w:rsid w:val="006A0430"/>
    <w:rsid w:val="006A17E3"/>
    <w:rsid w:val="006A368A"/>
    <w:rsid w:val="006A396F"/>
    <w:rsid w:val="006B78EC"/>
    <w:rsid w:val="006C4947"/>
    <w:rsid w:val="006D0184"/>
    <w:rsid w:val="006D6131"/>
    <w:rsid w:val="006F2DAA"/>
    <w:rsid w:val="00721C53"/>
    <w:rsid w:val="00740A43"/>
    <w:rsid w:val="007444B3"/>
    <w:rsid w:val="00775C6A"/>
    <w:rsid w:val="00782801"/>
    <w:rsid w:val="00784EAD"/>
    <w:rsid w:val="00785078"/>
    <w:rsid w:val="00790B27"/>
    <w:rsid w:val="007B0667"/>
    <w:rsid w:val="007E5883"/>
    <w:rsid w:val="007E655C"/>
    <w:rsid w:val="00805DA3"/>
    <w:rsid w:val="008125E3"/>
    <w:rsid w:val="008169DB"/>
    <w:rsid w:val="008220AA"/>
    <w:rsid w:val="0082356F"/>
    <w:rsid w:val="008271BB"/>
    <w:rsid w:val="00835456"/>
    <w:rsid w:val="0084031C"/>
    <w:rsid w:val="008603EE"/>
    <w:rsid w:val="00864C18"/>
    <w:rsid w:val="008659E9"/>
    <w:rsid w:val="008748EF"/>
    <w:rsid w:val="0087748D"/>
    <w:rsid w:val="00877A1E"/>
    <w:rsid w:val="00891021"/>
    <w:rsid w:val="008A0CFA"/>
    <w:rsid w:val="008A5B8C"/>
    <w:rsid w:val="008B1BD9"/>
    <w:rsid w:val="008D6E21"/>
    <w:rsid w:val="008D7FF0"/>
    <w:rsid w:val="008F53C7"/>
    <w:rsid w:val="0090275B"/>
    <w:rsid w:val="0091035E"/>
    <w:rsid w:val="00911463"/>
    <w:rsid w:val="00921625"/>
    <w:rsid w:val="00935629"/>
    <w:rsid w:val="009554DC"/>
    <w:rsid w:val="00955B83"/>
    <w:rsid w:val="009669AC"/>
    <w:rsid w:val="00981968"/>
    <w:rsid w:val="009C368E"/>
    <w:rsid w:val="009C5ABE"/>
    <w:rsid w:val="009D39FF"/>
    <w:rsid w:val="009D3F75"/>
    <w:rsid w:val="009E061A"/>
    <w:rsid w:val="009E1F98"/>
    <w:rsid w:val="009E30E7"/>
    <w:rsid w:val="009F4E83"/>
    <w:rsid w:val="009F7296"/>
    <w:rsid w:val="00A10A45"/>
    <w:rsid w:val="00A16E50"/>
    <w:rsid w:val="00A248B9"/>
    <w:rsid w:val="00A33129"/>
    <w:rsid w:val="00A3379B"/>
    <w:rsid w:val="00A45F69"/>
    <w:rsid w:val="00A55E82"/>
    <w:rsid w:val="00A75375"/>
    <w:rsid w:val="00A9720A"/>
    <w:rsid w:val="00AA48D6"/>
    <w:rsid w:val="00AA69E6"/>
    <w:rsid w:val="00AB0F2D"/>
    <w:rsid w:val="00AB36B7"/>
    <w:rsid w:val="00AC171D"/>
    <w:rsid w:val="00AC60AF"/>
    <w:rsid w:val="00AC7B9B"/>
    <w:rsid w:val="00AD2578"/>
    <w:rsid w:val="00AE726E"/>
    <w:rsid w:val="00AF474E"/>
    <w:rsid w:val="00B061AB"/>
    <w:rsid w:val="00B1389D"/>
    <w:rsid w:val="00B20D88"/>
    <w:rsid w:val="00B25155"/>
    <w:rsid w:val="00B34076"/>
    <w:rsid w:val="00B46E29"/>
    <w:rsid w:val="00B50B69"/>
    <w:rsid w:val="00B62A3C"/>
    <w:rsid w:val="00B81FF1"/>
    <w:rsid w:val="00B8585F"/>
    <w:rsid w:val="00B938F4"/>
    <w:rsid w:val="00BC5BC3"/>
    <w:rsid w:val="00BC7466"/>
    <w:rsid w:val="00BE7550"/>
    <w:rsid w:val="00BF7BDB"/>
    <w:rsid w:val="00C3666F"/>
    <w:rsid w:val="00C42351"/>
    <w:rsid w:val="00C44416"/>
    <w:rsid w:val="00C5330E"/>
    <w:rsid w:val="00C76B26"/>
    <w:rsid w:val="00C909A3"/>
    <w:rsid w:val="00CB01D1"/>
    <w:rsid w:val="00CB0D08"/>
    <w:rsid w:val="00CC7B3D"/>
    <w:rsid w:val="00CE13E2"/>
    <w:rsid w:val="00CF0724"/>
    <w:rsid w:val="00CF1187"/>
    <w:rsid w:val="00CF23CA"/>
    <w:rsid w:val="00D04A68"/>
    <w:rsid w:val="00D06F09"/>
    <w:rsid w:val="00D15B55"/>
    <w:rsid w:val="00D223CA"/>
    <w:rsid w:val="00D2445E"/>
    <w:rsid w:val="00D25463"/>
    <w:rsid w:val="00D3343C"/>
    <w:rsid w:val="00D339AD"/>
    <w:rsid w:val="00D41560"/>
    <w:rsid w:val="00D52AF5"/>
    <w:rsid w:val="00D604F8"/>
    <w:rsid w:val="00D71E07"/>
    <w:rsid w:val="00D77777"/>
    <w:rsid w:val="00D84279"/>
    <w:rsid w:val="00D879F0"/>
    <w:rsid w:val="00D90C2A"/>
    <w:rsid w:val="00DA4DCB"/>
    <w:rsid w:val="00DA7F00"/>
    <w:rsid w:val="00DA7FC2"/>
    <w:rsid w:val="00DB035A"/>
    <w:rsid w:val="00DC28E1"/>
    <w:rsid w:val="00DD1CDD"/>
    <w:rsid w:val="00DD3DF9"/>
    <w:rsid w:val="00DE6F7A"/>
    <w:rsid w:val="00E07647"/>
    <w:rsid w:val="00E11642"/>
    <w:rsid w:val="00E25B1E"/>
    <w:rsid w:val="00E378D5"/>
    <w:rsid w:val="00E418CA"/>
    <w:rsid w:val="00E41A43"/>
    <w:rsid w:val="00E43FC4"/>
    <w:rsid w:val="00E577E1"/>
    <w:rsid w:val="00E607D8"/>
    <w:rsid w:val="00E65438"/>
    <w:rsid w:val="00E73888"/>
    <w:rsid w:val="00E767F0"/>
    <w:rsid w:val="00E80151"/>
    <w:rsid w:val="00E83249"/>
    <w:rsid w:val="00E91EE9"/>
    <w:rsid w:val="00E97882"/>
    <w:rsid w:val="00EA703B"/>
    <w:rsid w:val="00EB0FED"/>
    <w:rsid w:val="00EE112C"/>
    <w:rsid w:val="00F043E3"/>
    <w:rsid w:val="00F04DB0"/>
    <w:rsid w:val="00F076BB"/>
    <w:rsid w:val="00F14AC3"/>
    <w:rsid w:val="00F2033F"/>
    <w:rsid w:val="00F24284"/>
    <w:rsid w:val="00F31424"/>
    <w:rsid w:val="00F31FE3"/>
    <w:rsid w:val="00F3348D"/>
    <w:rsid w:val="00F50EF1"/>
    <w:rsid w:val="00F70E9A"/>
    <w:rsid w:val="00F73858"/>
    <w:rsid w:val="00F84869"/>
    <w:rsid w:val="00F86542"/>
    <w:rsid w:val="00FA4936"/>
    <w:rsid w:val="00FC2139"/>
    <w:rsid w:val="00FC3AFD"/>
    <w:rsid w:val="00FE32DF"/>
    <w:rsid w:val="00FF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5EC8E0E9-B536-49D6-B623-7919BF75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4">
    <w:name w:val="heading 4"/>
    <w:basedOn w:val="a"/>
    <w:next w:val="a"/>
    <w:link w:val="40"/>
    <w:uiPriority w:val="99"/>
    <w:qFormat/>
    <w:rsid w:val="00E91EE9"/>
    <w:pPr>
      <w:keepNext/>
      <w:jc w:val="center"/>
      <w:outlineLvl w:val="3"/>
    </w:pPr>
    <w:rPr>
      <w:b/>
      <w:sz w:val="28"/>
      <w:szCs w:val="20"/>
      <w:lang w:eastAsia="ru-RU"/>
    </w:rPr>
  </w:style>
  <w:style w:type="paragraph" w:styleId="5">
    <w:name w:val="heading 5"/>
    <w:basedOn w:val="a"/>
    <w:next w:val="a"/>
    <w:link w:val="50"/>
    <w:uiPriority w:val="99"/>
    <w:qFormat/>
    <w:rsid w:val="00AB0F2D"/>
    <w:pPr>
      <w:spacing w:before="240" w:after="60"/>
      <w:outlineLvl w:val="4"/>
    </w:pPr>
    <w:rPr>
      <w:b/>
      <w:bCs/>
      <w:i/>
      <w:iCs/>
      <w:sz w:val="26"/>
      <w:szCs w:val="26"/>
    </w:rPr>
  </w:style>
  <w:style w:type="paragraph" w:styleId="6">
    <w:name w:val="heading 6"/>
    <w:basedOn w:val="a"/>
    <w:next w:val="a"/>
    <w:link w:val="60"/>
    <w:uiPriority w:val="99"/>
    <w:qFormat/>
    <w:rsid w:val="00E91EE9"/>
    <w:pPr>
      <w:keepNext/>
      <w:jc w:val="both"/>
      <w:outlineLvl w:val="5"/>
    </w:pPr>
    <w:rPr>
      <w:szCs w:val="20"/>
      <w:lang w:eastAsia="ru-RU"/>
    </w:rPr>
  </w:style>
  <w:style w:type="paragraph" w:styleId="7">
    <w:name w:val="heading 7"/>
    <w:basedOn w:val="a"/>
    <w:next w:val="a"/>
    <w:link w:val="70"/>
    <w:uiPriority w:val="99"/>
    <w:qFormat/>
    <w:rsid w:val="00E91EE9"/>
    <w:pPr>
      <w:keepNext/>
      <w:jc w:val="both"/>
      <w:outlineLvl w:val="6"/>
    </w:pPr>
    <w:rPr>
      <w:b/>
      <w:szCs w:val="20"/>
      <w:lang w:eastAsia="ru-RU"/>
    </w:rPr>
  </w:style>
  <w:style w:type="paragraph" w:styleId="8">
    <w:name w:val="heading 8"/>
    <w:basedOn w:val="a"/>
    <w:next w:val="a"/>
    <w:link w:val="80"/>
    <w:uiPriority w:val="99"/>
    <w:qFormat/>
    <w:rsid w:val="00E91EE9"/>
    <w:pPr>
      <w:keepNext/>
      <w:jc w:val="right"/>
      <w:outlineLvl w:val="7"/>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character" w:customStyle="1" w:styleId="80">
    <w:name w:val="Заголовок 8 Знак"/>
    <w:link w:val="8"/>
    <w:uiPriority w:val="9"/>
    <w:semiHidden/>
    <w:rPr>
      <w:rFonts w:ascii="Calibri" w:eastAsia="Times New Roman" w:hAnsi="Calibri" w:cs="Times New Roman"/>
      <w:i/>
      <w:iCs/>
      <w:sz w:val="24"/>
      <w:szCs w:val="24"/>
      <w:lang w:eastAsia="zh-CN"/>
    </w:rPr>
  </w:style>
  <w:style w:type="paragraph" w:styleId="a3">
    <w:name w:val="footnote text"/>
    <w:basedOn w:val="a"/>
    <w:link w:val="a4"/>
    <w:uiPriority w:val="99"/>
    <w:semiHidden/>
    <w:rsid w:val="004404E4"/>
    <w:rPr>
      <w:sz w:val="20"/>
      <w:szCs w:val="20"/>
    </w:rPr>
  </w:style>
  <w:style w:type="character" w:customStyle="1" w:styleId="a4">
    <w:name w:val="Текст сноски Знак"/>
    <w:link w:val="a3"/>
    <w:uiPriority w:val="99"/>
    <w:semiHidden/>
    <w:rPr>
      <w:sz w:val="20"/>
      <w:szCs w:val="20"/>
      <w:lang w:eastAsia="zh-CN"/>
    </w:rPr>
  </w:style>
  <w:style w:type="character" w:styleId="a5">
    <w:name w:val="footnote reference"/>
    <w:uiPriority w:val="99"/>
    <w:semiHidden/>
    <w:rsid w:val="004404E4"/>
    <w:rPr>
      <w:rFonts w:cs="Times New Roman"/>
      <w:vertAlign w:val="superscript"/>
    </w:rPr>
  </w:style>
  <w:style w:type="paragraph" w:styleId="a6">
    <w:name w:val="footer"/>
    <w:basedOn w:val="a"/>
    <w:link w:val="a7"/>
    <w:uiPriority w:val="99"/>
    <w:rsid w:val="008220AA"/>
    <w:pPr>
      <w:tabs>
        <w:tab w:val="center" w:pos="4677"/>
        <w:tab w:val="right" w:pos="9355"/>
      </w:tabs>
    </w:pPr>
  </w:style>
  <w:style w:type="character" w:customStyle="1" w:styleId="a7">
    <w:name w:val="Нижний колонтитул Знак"/>
    <w:link w:val="a6"/>
    <w:uiPriority w:val="99"/>
    <w:semiHidden/>
    <w:rPr>
      <w:sz w:val="24"/>
      <w:szCs w:val="24"/>
      <w:lang w:eastAsia="zh-CN"/>
    </w:rPr>
  </w:style>
  <w:style w:type="character" w:styleId="a8">
    <w:name w:val="page number"/>
    <w:uiPriority w:val="99"/>
    <w:rsid w:val="008220AA"/>
    <w:rPr>
      <w:rFonts w:cs="Times New Roman"/>
    </w:rPr>
  </w:style>
  <w:style w:type="paragraph" w:styleId="a9">
    <w:name w:val="Body Text Indent"/>
    <w:basedOn w:val="a"/>
    <w:link w:val="aa"/>
    <w:uiPriority w:val="99"/>
    <w:rsid w:val="00683591"/>
    <w:pPr>
      <w:ind w:firstLine="720"/>
      <w:jc w:val="both"/>
    </w:pPr>
    <w:rPr>
      <w:sz w:val="28"/>
      <w:szCs w:val="20"/>
      <w:lang w:eastAsia="ru-RU"/>
    </w:rPr>
  </w:style>
  <w:style w:type="character" w:customStyle="1" w:styleId="aa">
    <w:name w:val="Основной текст с отступом Знак"/>
    <w:link w:val="a9"/>
    <w:uiPriority w:val="99"/>
    <w:semiHidden/>
    <w:rPr>
      <w:sz w:val="24"/>
      <w:szCs w:val="24"/>
      <w:lang w:eastAsia="zh-CN"/>
    </w:rPr>
  </w:style>
  <w:style w:type="table" w:styleId="ab">
    <w:name w:val="Table Grid"/>
    <w:basedOn w:val="a1"/>
    <w:uiPriority w:val="99"/>
    <w:rsid w:val="00BF7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E6543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c">
    <w:name w:val="header"/>
    <w:basedOn w:val="a"/>
    <w:link w:val="ad"/>
    <w:uiPriority w:val="99"/>
    <w:rsid w:val="00E65438"/>
    <w:pPr>
      <w:tabs>
        <w:tab w:val="center" w:pos="4677"/>
        <w:tab w:val="right" w:pos="9355"/>
      </w:tabs>
    </w:pPr>
  </w:style>
  <w:style w:type="character" w:customStyle="1" w:styleId="ad">
    <w:name w:val="Верхний колонтитул Знак"/>
    <w:link w:val="ac"/>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7638</Words>
  <Characters>43541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Роберт</dc:creator>
  <cp:keywords/>
  <dc:description/>
  <cp:lastModifiedBy>admin</cp:lastModifiedBy>
  <cp:revision>2</cp:revision>
  <dcterms:created xsi:type="dcterms:W3CDTF">2014-03-27T13:25:00Z</dcterms:created>
  <dcterms:modified xsi:type="dcterms:W3CDTF">2014-03-27T13:25:00Z</dcterms:modified>
</cp:coreProperties>
</file>