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8E1" w:rsidRDefault="00FA08E1" w:rsidP="009A7DF9">
      <w:pPr>
        <w:spacing w:line="240" w:lineRule="auto"/>
        <w:rPr>
          <w:rFonts w:ascii="Times New Roman" w:hAnsi="Times New Roman"/>
          <w:sz w:val="28"/>
        </w:rPr>
      </w:pPr>
      <w:bookmarkStart w:id="0" w:name="_Toc215492200"/>
    </w:p>
    <w:p w:rsidR="000744E8" w:rsidRDefault="000744E8" w:rsidP="009A7DF9">
      <w:pPr>
        <w:spacing w:line="240" w:lineRule="auto"/>
        <w:rPr>
          <w:rFonts w:ascii="Times New Roman" w:hAnsi="Times New Roman"/>
          <w:sz w:val="28"/>
        </w:rPr>
      </w:pPr>
    </w:p>
    <w:p w:rsidR="000744E8" w:rsidRPr="00797E48" w:rsidRDefault="000744E8" w:rsidP="009A7DF9">
      <w:pPr>
        <w:spacing w:line="240" w:lineRule="auto"/>
        <w:rPr>
          <w:rFonts w:ascii="Times New Roman" w:hAnsi="Times New Roman"/>
          <w:sz w:val="28"/>
        </w:rPr>
      </w:pPr>
    </w:p>
    <w:p w:rsidR="000744E8" w:rsidRPr="00797E48" w:rsidRDefault="000744E8" w:rsidP="009A7DF9">
      <w:pPr>
        <w:spacing w:line="240" w:lineRule="auto"/>
        <w:jc w:val="center"/>
        <w:rPr>
          <w:rFonts w:ascii="Times New Roman" w:hAnsi="Times New Roman"/>
          <w:b/>
          <w:sz w:val="52"/>
          <w:szCs w:val="52"/>
        </w:rPr>
      </w:pPr>
      <w:r w:rsidRPr="00797E48">
        <w:rPr>
          <w:rFonts w:ascii="Times New Roman" w:hAnsi="Times New Roman"/>
          <w:b/>
          <w:sz w:val="52"/>
          <w:szCs w:val="52"/>
        </w:rPr>
        <w:t>Курсовая работа</w:t>
      </w:r>
    </w:p>
    <w:p w:rsidR="000744E8" w:rsidRPr="00797E48" w:rsidRDefault="000744E8" w:rsidP="009A7DF9">
      <w:pPr>
        <w:spacing w:line="240" w:lineRule="auto"/>
        <w:jc w:val="center"/>
        <w:rPr>
          <w:rFonts w:ascii="Times New Roman" w:hAnsi="Times New Roman"/>
          <w:b/>
          <w:sz w:val="52"/>
          <w:szCs w:val="52"/>
        </w:rPr>
      </w:pPr>
      <w:r w:rsidRPr="00797E48">
        <w:rPr>
          <w:rFonts w:ascii="Times New Roman" w:hAnsi="Times New Roman"/>
          <w:b/>
          <w:sz w:val="52"/>
          <w:szCs w:val="52"/>
        </w:rPr>
        <w:t>на тему:</w:t>
      </w:r>
    </w:p>
    <w:p w:rsidR="000744E8" w:rsidRPr="00797E48" w:rsidRDefault="000744E8" w:rsidP="009A7DF9">
      <w:pPr>
        <w:spacing w:line="240" w:lineRule="auto"/>
        <w:ind w:left="-567"/>
        <w:jc w:val="center"/>
        <w:rPr>
          <w:rFonts w:ascii="Times New Roman" w:hAnsi="Times New Roman"/>
          <w:b/>
          <w:sz w:val="52"/>
          <w:szCs w:val="52"/>
        </w:rPr>
      </w:pPr>
      <w:r w:rsidRPr="00797E48">
        <w:rPr>
          <w:rFonts w:ascii="Times New Roman" w:hAnsi="Times New Roman"/>
          <w:b/>
          <w:sz w:val="52"/>
          <w:szCs w:val="52"/>
        </w:rPr>
        <w:t>«</w:t>
      </w:r>
      <w:r>
        <w:rPr>
          <w:rFonts w:ascii="Times New Roman" w:hAnsi="Times New Roman"/>
          <w:b/>
          <w:sz w:val="52"/>
          <w:szCs w:val="52"/>
        </w:rPr>
        <w:t>Миграционные процессы в регионе, современные оценки и проблемы регулирования</w:t>
      </w:r>
      <w:r w:rsidRPr="00797E48">
        <w:rPr>
          <w:rFonts w:ascii="Times New Roman" w:hAnsi="Times New Roman"/>
          <w:b/>
          <w:sz w:val="52"/>
          <w:szCs w:val="52"/>
        </w:rPr>
        <w:t>»</w:t>
      </w:r>
    </w:p>
    <w:p w:rsidR="000744E8" w:rsidRPr="00797E48" w:rsidRDefault="000744E8" w:rsidP="009A7DF9">
      <w:pPr>
        <w:spacing w:line="240" w:lineRule="auto"/>
        <w:ind w:firstLine="6480"/>
        <w:rPr>
          <w:rFonts w:ascii="Times New Roman" w:hAnsi="Times New Roman"/>
          <w:sz w:val="28"/>
          <w:szCs w:val="28"/>
        </w:rPr>
      </w:pPr>
    </w:p>
    <w:p w:rsidR="000744E8" w:rsidRDefault="000744E8" w:rsidP="009A7DF9">
      <w:pPr>
        <w:spacing w:line="240" w:lineRule="auto"/>
        <w:ind w:firstLine="6480"/>
        <w:rPr>
          <w:rFonts w:ascii="Times New Roman" w:hAnsi="Times New Roman"/>
          <w:sz w:val="28"/>
          <w:szCs w:val="28"/>
        </w:rPr>
      </w:pPr>
    </w:p>
    <w:p w:rsidR="000744E8" w:rsidRPr="00797E48" w:rsidRDefault="000744E8" w:rsidP="009A7DF9">
      <w:pPr>
        <w:spacing w:line="240" w:lineRule="auto"/>
        <w:ind w:firstLine="6480"/>
        <w:rPr>
          <w:rFonts w:ascii="Times New Roman" w:hAnsi="Times New Roman"/>
          <w:sz w:val="28"/>
          <w:szCs w:val="28"/>
        </w:rPr>
      </w:pPr>
    </w:p>
    <w:p w:rsidR="000744E8" w:rsidRPr="00797E48" w:rsidRDefault="000744E8" w:rsidP="009A7DF9">
      <w:pPr>
        <w:spacing w:line="240" w:lineRule="auto"/>
        <w:jc w:val="center"/>
        <w:rPr>
          <w:rFonts w:ascii="Times New Roman" w:hAnsi="Times New Roman"/>
          <w:sz w:val="28"/>
          <w:szCs w:val="28"/>
        </w:rPr>
      </w:pPr>
    </w:p>
    <w:p w:rsidR="000744E8" w:rsidRPr="00797E48" w:rsidRDefault="000744E8" w:rsidP="009A7DF9">
      <w:pPr>
        <w:spacing w:line="240" w:lineRule="auto"/>
        <w:jc w:val="center"/>
        <w:rPr>
          <w:rFonts w:ascii="Times New Roman" w:hAnsi="Times New Roman"/>
          <w:sz w:val="28"/>
          <w:szCs w:val="28"/>
        </w:rPr>
      </w:pPr>
      <w:r w:rsidRPr="00797E48">
        <w:rPr>
          <w:rFonts w:ascii="Times New Roman" w:hAnsi="Times New Roman"/>
          <w:sz w:val="28"/>
          <w:szCs w:val="28"/>
        </w:rPr>
        <w:t>г. Ростов-на-Дону</w:t>
      </w:r>
    </w:p>
    <w:p w:rsidR="000744E8" w:rsidRDefault="000744E8" w:rsidP="009A7DF9">
      <w:pPr>
        <w:spacing w:line="240" w:lineRule="auto"/>
        <w:jc w:val="center"/>
        <w:rPr>
          <w:rFonts w:ascii="Times New Roman" w:hAnsi="Times New Roman"/>
          <w:b/>
          <w:sz w:val="28"/>
          <w:szCs w:val="28"/>
        </w:rPr>
      </w:pPr>
      <w:r w:rsidRPr="00797E48">
        <w:rPr>
          <w:rFonts w:ascii="Times New Roman" w:hAnsi="Times New Roman"/>
          <w:sz w:val="28"/>
          <w:szCs w:val="28"/>
        </w:rPr>
        <w:t>2010</w:t>
      </w:r>
      <w:r>
        <w:rPr>
          <w:rFonts w:ascii="Times New Roman" w:hAnsi="Times New Roman"/>
          <w:sz w:val="28"/>
          <w:szCs w:val="28"/>
        </w:rPr>
        <w:t>г.</w:t>
      </w:r>
      <w:r>
        <w:rPr>
          <w:rFonts w:ascii="Times New Roman" w:hAnsi="Times New Roman"/>
          <w:b/>
          <w:sz w:val="28"/>
          <w:szCs w:val="28"/>
        </w:rPr>
        <w:br w:type="page"/>
      </w:r>
    </w:p>
    <w:p w:rsidR="000744E8" w:rsidRPr="009A7DF9" w:rsidRDefault="000744E8" w:rsidP="009A7DF9">
      <w:pPr>
        <w:pStyle w:val="12"/>
        <w:spacing w:line="360" w:lineRule="auto"/>
        <w:rPr>
          <w:rFonts w:ascii="Times New Roman" w:hAnsi="Times New Roman"/>
          <w:color w:val="auto"/>
        </w:rPr>
      </w:pPr>
      <w:r w:rsidRPr="009A7DF9">
        <w:rPr>
          <w:rFonts w:ascii="Times New Roman" w:hAnsi="Times New Roman"/>
          <w:color w:val="auto"/>
        </w:rPr>
        <w:t>Оглавление</w:t>
      </w:r>
    </w:p>
    <w:p w:rsidR="000744E8" w:rsidRPr="009A7DF9" w:rsidRDefault="000744E8" w:rsidP="009A7DF9">
      <w:pPr>
        <w:pStyle w:val="13"/>
        <w:tabs>
          <w:tab w:val="right" w:leader="dot" w:pos="9627"/>
        </w:tabs>
        <w:spacing w:line="360" w:lineRule="auto"/>
        <w:rPr>
          <w:rFonts w:ascii="Times New Roman" w:hAnsi="Times New Roman"/>
          <w:noProof/>
          <w:sz w:val="28"/>
          <w:szCs w:val="28"/>
        </w:rPr>
      </w:pPr>
      <w:r w:rsidRPr="009A7DF9">
        <w:rPr>
          <w:rFonts w:ascii="Times New Roman" w:hAnsi="Times New Roman"/>
          <w:sz w:val="28"/>
          <w:szCs w:val="28"/>
        </w:rPr>
        <w:fldChar w:fldCharType="begin"/>
      </w:r>
      <w:r w:rsidRPr="009A7DF9">
        <w:rPr>
          <w:rFonts w:ascii="Times New Roman" w:hAnsi="Times New Roman"/>
          <w:sz w:val="28"/>
          <w:szCs w:val="28"/>
        </w:rPr>
        <w:instrText xml:space="preserve"> TOC \o "1-3" \h \z \u </w:instrText>
      </w:r>
      <w:r w:rsidRPr="009A7DF9">
        <w:rPr>
          <w:rFonts w:ascii="Times New Roman" w:hAnsi="Times New Roman"/>
          <w:sz w:val="28"/>
          <w:szCs w:val="28"/>
        </w:rPr>
        <w:fldChar w:fldCharType="separate"/>
      </w:r>
      <w:hyperlink w:anchor="_Toc261368556" w:history="1">
        <w:r w:rsidRPr="009A7DF9">
          <w:rPr>
            <w:rStyle w:val="a9"/>
            <w:rFonts w:ascii="Times New Roman" w:hAnsi="Times New Roman"/>
            <w:noProof/>
            <w:sz w:val="28"/>
            <w:szCs w:val="28"/>
          </w:rPr>
          <w:t>Введение.</w:t>
        </w:r>
        <w:r w:rsidRPr="009A7DF9">
          <w:rPr>
            <w:rFonts w:ascii="Times New Roman" w:hAnsi="Times New Roman"/>
            <w:noProof/>
            <w:webHidden/>
            <w:sz w:val="28"/>
            <w:szCs w:val="28"/>
          </w:rPr>
          <w:tab/>
        </w:r>
        <w:r w:rsidRPr="009A7DF9">
          <w:rPr>
            <w:rFonts w:ascii="Times New Roman" w:hAnsi="Times New Roman"/>
            <w:noProof/>
            <w:webHidden/>
            <w:sz w:val="28"/>
            <w:szCs w:val="28"/>
          </w:rPr>
          <w:fldChar w:fldCharType="begin"/>
        </w:r>
        <w:r w:rsidRPr="009A7DF9">
          <w:rPr>
            <w:rFonts w:ascii="Times New Roman" w:hAnsi="Times New Roman"/>
            <w:noProof/>
            <w:webHidden/>
            <w:sz w:val="28"/>
            <w:szCs w:val="28"/>
          </w:rPr>
          <w:instrText xml:space="preserve"> PAGEREF _Toc261368556 \h </w:instrText>
        </w:r>
        <w:r w:rsidRPr="009A7DF9">
          <w:rPr>
            <w:rFonts w:ascii="Times New Roman" w:hAnsi="Times New Roman"/>
            <w:noProof/>
            <w:webHidden/>
            <w:sz w:val="28"/>
            <w:szCs w:val="28"/>
          </w:rPr>
        </w:r>
        <w:r w:rsidRPr="009A7DF9">
          <w:rPr>
            <w:rFonts w:ascii="Times New Roman" w:hAnsi="Times New Roman"/>
            <w:noProof/>
            <w:webHidden/>
            <w:sz w:val="28"/>
            <w:szCs w:val="28"/>
          </w:rPr>
          <w:fldChar w:fldCharType="separate"/>
        </w:r>
        <w:r w:rsidR="007226BF">
          <w:rPr>
            <w:rFonts w:ascii="Times New Roman" w:hAnsi="Times New Roman"/>
            <w:noProof/>
            <w:webHidden/>
            <w:sz w:val="28"/>
            <w:szCs w:val="28"/>
          </w:rPr>
          <w:t>3</w:t>
        </w:r>
        <w:r w:rsidRPr="009A7DF9">
          <w:rPr>
            <w:rFonts w:ascii="Times New Roman" w:hAnsi="Times New Roman"/>
            <w:noProof/>
            <w:webHidden/>
            <w:sz w:val="28"/>
            <w:szCs w:val="28"/>
          </w:rPr>
          <w:fldChar w:fldCharType="end"/>
        </w:r>
      </w:hyperlink>
    </w:p>
    <w:p w:rsidR="000744E8" w:rsidRPr="009A7DF9" w:rsidRDefault="00F364B2" w:rsidP="009A7DF9">
      <w:pPr>
        <w:pStyle w:val="13"/>
        <w:tabs>
          <w:tab w:val="right" w:leader="dot" w:pos="9627"/>
        </w:tabs>
        <w:spacing w:line="360" w:lineRule="auto"/>
        <w:rPr>
          <w:rFonts w:ascii="Times New Roman" w:hAnsi="Times New Roman"/>
          <w:noProof/>
          <w:sz w:val="28"/>
          <w:szCs w:val="28"/>
        </w:rPr>
      </w:pPr>
      <w:hyperlink w:anchor="_Toc261368557" w:history="1">
        <w:r w:rsidR="000744E8" w:rsidRPr="009A7DF9">
          <w:rPr>
            <w:rStyle w:val="a9"/>
            <w:rFonts w:ascii="Times New Roman" w:hAnsi="Times New Roman"/>
            <w:noProof/>
            <w:sz w:val="28"/>
            <w:szCs w:val="28"/>
          </w:rPr>
          <w:t>Глава 1. Общие особенности современных миграционных процессов в Российской Федерации.</w:t>
        </w:r>
        <w:r w:rsidR="000744E8" w:rsidRPr="009A7DF9">
          <w:rPr>
            <w:rFonts w:ascii="Times New Roman" w:hAnsi="Times New Roman"/>
            <w:noProof/>
            <w:webHidden/>
            <w:sz w:val="28"/>
            <w:szCs w:val="28"/>
          </w:rPr>
          <w:tab/>
        </w:r>
        <w:r w:rsidR="000744E8" w:rsidRPr="009A7DF9">
          <w:rPr>
            <w:rFonts w:ascii="Times New Roman" w:hAnsi="Times New Roman"/>
            <w:noProof/>
            <w:webHidden/>
            <w:sz w:val="28"/>
            <w:szCs w:val="28"/>
          </w:rPr>
          <w:fldChar w:fldCharType="begin"/>
        </w:r>
        <w:r w:rsidR="000744E8" w:rsidRPr="009A7DF9">
          <w:rPr>
            <w:rFonts w:ascii="Times New Roman" w:hAnsi="Times New Roman"/>
            <w:noProof/>
            <w:webHidden/>
            <w:sz w:val="28"/>
            <w:szCs w:val="28"/>
          </w:rPr>
          <w:instrText xml:space="preserve"> PAGEREF _Toc261368557 \h </w:instrText>
        </w:r>
        <w:r w:rsidR="000744E8" w:rsidRPr="009A7DF9">
          <w:rPr>
            <w:rFonts w:ascii="Times New Roman" w:hAnsi="Times New Roman"/>
            <w:noProof/>
            <w:webHidden/>
            <w:sz w:val="28"/>
            <w:szCs w:val="28"/>
          </w:rPr>
        </w:r>
        <w:r w:rsidR="000744E8" w:rsidRPr="009A7DF9">
          <w:rPr>
            <w:rFonts w:ascii="Times New Roman" w:hAnsi="Times New Roman"/>
            <w:noProof/>
            <w:webHidden/>
            <w:sz w:val="28"/>
            <w:szCs w:val="28"/>
          </w:rPr>
          <w:fldChar w:fldCharType="separate"/>
        </w:r>
        <w:r w:rsidR="007226BF">
          <w:rPr>
            <w:rFonts w:ascii="Times New Roman" w:hAnsi="Times New Roman"/>
            <w:noProof/>
            <w:webHidden/>
            <w:sz w:val="28"/>
            <w:szCs w:val="28"/>
          </w:rPr>
          <w:t>3</w:t>
        </w:r>
        <w:r w:rsidR="000744E8" w:rsidRPr="009A7DF9">
          <w:rPr>
            <w:rFonts w:ascii="Times New Roman" w:hAnsi="Times New Roman"/>
            <w:noProof/>
            <w:webHidden/>
            <w:sz w:val="28"/>
            <w:szCs w:val="28"/>
          </w:rPr>
          <w:fldChar w:fldCharType="end"/>
        </w:r>
      </w:hyperlink>
    </w:p>
    <w:p w:rsidR="000744E8" w:rsidRPr="009A7DF9" w:rsidRDefault="00F364B2" w:rsidP="009A7DF9">
      <w:pPr>
        <w:pStyle w:val="23"/>
        <w:tabs>
          <w:tab w:val="right" w:leader="dot" w:pos="9627"/>
        </w:tabs>
        <w:spacing w:line="360" w:lineRule="auto"/>
        <w:rPr>
          <w:rFonts w:ascii="Times New Roman" w:hAnsi="Times New Roman"/>
          <w:noProof/>
          <w:sz w:val="28"/>
          <w:szCs w:val="28"/>
        </w:rPr>
      </w:pPr>
      <w:hyperlink w:anchor="_Toc261368558" w:history="1">
        <w:r w:rsidR="000744E8" w:rsidRPr="009A7DF9">
          <w:rPr>
            <w:rStyle w:val="a9"/>
            <w:rFonts w:ascii="Times New Roman" w:hAnsi="Times New Roman"/>
            <w:noProof/>
            <w:sz w:val="28"/>
            <w:szCs w:val="28"/>
          </w:rPr>
          <w:t>1.1. Понятие и классификация  миграции.</w:t>
        </w:r>
        <w:r w:rsidR="000744E8" w:rsidRPr="009A7DF9">
          <w:rPr>
            <w:rFonts w:ascii="Times New Roman" w:hAnsi="Times New Roman"/>
            <w:noProof/>
            <w:webHidden/>
            <w:sz w:val="28"/>
            <w:szCs w:val="28"/>
          </w:rPr>
          <w:tab/>
        </w:r>
        <w:r w:rsidR="000744E8" w:rsidRPr="009A7DF9">
          <w:rPr>
            <w:rFonts w:ascii="Times New Roman" w:hAnsi="Times New Roman"/>
            <w:noProof/>
            <w:webHidden/>
            <w:sz w:val="28"/>
            <w:szCs w:val="28"/>
          </w:rPr>
          <w:fldChar w:fldCharType="begin"/>
        </w:r>
        <w:r w:rsidR="000744E8" w:rsidRPr="009A7DF9">
          <w:rPr>
            <w:rFonts w:ascii="Times New Roman" w:hAnsi="Times New Roman"/>
            <w:noProof/>
            <w:webHidden/>
            <w:sz w:val="28"/>
            <w:szCs w:val="28"/>
          </w:rPr>
          <w:instrText xml:space="preserve"> PAGEREF _Toc261368558 \h </w:instrText>
        </w:r>
        <w:r w:rsidR="000744E8" w:rsidRPr="009A7DF9">
          <w:rPr>
            <w:rFonts w:ascii="Times New Roman" w:hAnsi="Times New Roman"/>
            <w:noProof/>
            <w:webHidden/>
            <w:sz w:val="28"/>
            <w:szCs w:val="28"/>
          </w:rPr>
        </w:r>
        <w:r w:rsidR="000744E8" w:rsidRPr="009A7DF9">
          <w:rPr>
            <w:rFonts w:ascii="Times New Roman" w:hAnsi="Times New Roman"/>
            <w:noProof/>
            <w:webHidden/>
            <w:sz w:val="28"/>
            <w:szCs w:val="28"/>
          </w:rPr>
          <w:fldChar w:fldCharType="separate"/>
        </w:r>
        <w:r w:rsidR="007226BF">
          <w:rPr>
            <w:rFonts w:ascii="Times New Roman" w:hAnsi="Times New Roman"/>
            <w:noProof/>
            <w:webHidden/>
            <w:sz w:val="28"/>
            <w:szCs w:val="28"/>
          </w:rPr>
          <w:t>3</w:t>
        </w:r>
        <w:r w:rsidR="000744E8" w:rsidRPr="009A7DF9">
          <w:rPr>
            <w:rFonts w:ascii="Times New Roman" w:hAnsi="Times New Roman"/>
            <w:noProof/>
            <w:webHidden/>
            <w:sz w:val="28"/>
            <w:szCs w:val="28"/>
          </w:rPr>
          <w:fldChar w:fldCharType="end"/>
        </w:r>
      </w:hyperlink>
    </w:p>
    <w:p w:rsidR="000744E8" w:rsidRPr="009A7DF9" w:rsidRDefault="00F364B2" w:rsidP="009A7DF9">
      <w:pPr>
        <w:pStyle w:val="23"/>
        <w:tabs>
          <w:tab w:val="right" w:leader="dot" w:pos="9627"/>
        </w:tabs>
        <w:spacing w:line="360" w:lineRule="auto"/>
        <w:rPr>
          <w:rFonts w:ascii="Times New Roman" w:hAnsi="Times New Roman"/>
          <w:noProof/>
          <w:sz w:val="28"/>
          <w:szCs w:val="28"/>
        </w:rPr>
      </w:pPr>
      <w:hyperlink w:anchor="_Toc261368559" w:history="1">
        <w:r w:rsidR="000744E8" w:rsidRPr="009A7DF9">
          <w:rPr>
            <w:rStyle w:val="a9"/>
            <w:rFonts w:ascii="Times New Roman" w:hAnsi="Times New Roman"/>
            <w:noProof/>
            <w:sz w:val="28"/>
            <w:szCs w:val="28"/>
          </w:rPr>
          <w:t>1.2.  Механизм реализации современной  миграционной  политики на территории Российской Федерации.</w:t>
        </w:r>
        <w:r w:rsidR="000744E8" w:rsidRPr="009A7DF9">
          <w:rPr>
            <w:rFonts w:ascii="Times New Roman" w:hAnsi="Times New Roman"/>
            <w:noProof/>
            <w:webHidden/>
            <w:sz w:val="28"/>
            <w:szCs w:val="28"/>
          </w:rPr>
          <w:tab/>
        </w:r>
        <w:r w:rsidR="000744E8" w:rsidRPr="009A7DF9">
          <w:rPr>
            <w:rFonts w:ascii="Times New Roman" w:hAnsi="Times New Roman"/>
            <w:noProof/>
            <w:webHidden/>
            <w:sz w:val="28"/>
            <w:szCs w:val="28"/>
          </w:rPr>
          <w:fldChar w:fldCharType="begin"/>
        </w:r>
        <w:r w:rsidR="000744E8" w:rsidRPr="009A7DF9">
          <w:rPr>
            <w:rFonts w:ascii="Times New Roman" w:hAnsi="Times New Roman"/>
            <w:noProof/>
            <w:webHidden/>
            <w:sz w:val="28"/>
            <w:szCs w:val="28"/>
          </w:rPr>
          <w:instrText xml:space="preserve"> PAGEREF _Toc261368559 \h </w:instrText>
        </w:r>
        <w:r w:rsidR="000744E8" w:rsidRPr="009A7DF9">
          <w:rPr>
            <w:rFonts w:ascii="Times New Roman" w:hAnsi="Times New Roman"/>
            <w:noProof/>
            <w:webHidden/>
            <w:sz w:val="28"/>
            <w:szCs w:val="28"/>
          </w:rPr>
        </w:r>
        <w:r w:rsidR="000744E8" w:rsidRPr="009A7DF9">
          <w:rPr>
            <w:rFonts w:ascii="Times New Roman" w:hAnsi="Times New Roman"/>
            <w:noProof/>
            <w:webHidden/>
            <w:sz w:val="28"/>
            <w:szCs w:val="28"/>
          </w:rPr>
          <w:fldChar w:fldCharType="separate"/>
        </w:r>
        <w:r w:rsidR="007226BF">
          <w:rPr>
            <w:rFonts w:ascii="Times New Roman" w:hAnsi="Times New Roman"/>
            <w:noProof/>
            <w:webHidden/>
            <w:sz w:val="28"/>
            <w:szCs w:val="28"/>
          </w:rPr>
          <w:t>3</w:t>
        </w:r>
        <w:r w:rsidR="000744E8" w:rsidRPr="009A7DF9">
          <w:rPr>
            <w:rFonts w:ascii="Times New Roman" w:hAnsi="Times New Roman"/>
            <w:noProof/>
            <w:webHidden/>
            <w:sz w:val="28"/>
            <w:szCs w:val="28"/>
          </w:rPr>
          <w:fldChar w:fldCharType="end"/>
        </w:r>
      </w:hyperlink>
    </w:p>
    <w:p w:rsidR="000744E8" w:rsidRPr="009A7DF9" w:rsidRDefault="00F364B2" w:rsidP="009A7DF9">
      <w:pPr>
        <w:pStyle w:val="13"/>
        <w:tabs>
          <w:tab w:val="right" w:leader="dot" w:pos="9627"/>
        </w:tabs>
        <w:spacing w:line="360" w:lineRule="auto"/>
        <w:rPr>
          <w:rFonts w:ascii="Times New Roman" w:hAnsi="Times New Roman"/>
          <w:noProof/>
          <w:sz w:val="28"/>
          <w:szCs w:val="28"/>
        </w:rPr>
      </w:pPr>
      <w:hyperlink w:anchor="_Toc261368560" w:history="1">
        <w:r w:rsidR="000744E8" w:rsidRPr="009A7DF9">
          <w:rPr>
            <w:rStyle w:val="a9"/>
            <w:rFonts w:ascii="Times New Roman" w:hAnsi="Times New Roman"/>
            <w:noProof/>
            <w:sz w:val="28"/>
            <w:szCs w:val="28"/>
          </w:rPr>
          <w:t>Глава 2. Характеристика миграционных процессов в Ростовской области.</w:t>
        </w:r>
        <w:r w:rsidR="000744E8" w:rsidRPr="009A7DF9">
          <w:rPr>
            <w:rFonts w:ascii="Times New Roman" w:hAnsi="Times New Roman"/>
            <w:noProof/>
            <w:webHidden/>
            <w:sz w:val="28"/>
            <w:szCs w:val="28"/>
          </w:rPr>
          <w:tab/>
        </w:r>
        <w:r w:rsidR="000744E8" w:rsidRPr="009A7DF9">
          <w:rPr>
            <w:rFonts w:ascii="Times New Roman" w:hAnsi="Times New Roman"/>
            <w:noProof/>
            <w:webHidden/>
            <w:sz w:val="28"/>
            <w:szCs w:val="28"/>
          </w:rPr>
          <w:fldChar w:fldCharType="begin"/>
        </w:r>
        <w:r w:rsidR="000744E8" w:rsidRPr="009A7DF9">
          <w:rPr>
            <w:rFonts w:ascii="Times New Roman" w:hAnsi="Times New Roman"/>
            <w:noProof/>
            <w:webHidden/>
            <w:sz w:val="28"/>
            <w:szCs w:val="28"/>
          </w:rPr>
          <w:instrText xml:space="preserve"> PAGEREF _Toc261368560 \h </w:instrText>
        </w:r>
        <w:r w:rsidR="000744E8" w:rsidRPr="009A7DF9">
          <w:rPr>
            <w:rFonts w:ascii="Times New Roman" w:hAnsi="Times New Roman"/>
            <w:noProof/>
            <w:webHidden/>
            <w:sz w:val="28"/>
            <w:szCs w:val="28"/>
          </w:rPr>
        </w:r>
        <w:r w:rsidR="000744E8" w:rsidRPr="009A7DF9">
          <w:rPr>
            <w:rFonts w:ascii="Times New Roman" w:hAnsi="Times New Roman"/>
            <w:noProof/>
            <w:webHidden/>
            <w:sz w:val="28"/>
            <w:szCs w:val="28"/>
          </w:rPr>
          <w:fldChar w:fldCharType="separate"/>
        </w:r>
        <w:r w:rsidR="007226BF">
          <w:rPr>
            <w:rFonts w:ascii="Times New Roman" w:hAnsi="Times New Roman"/>
            <w:noProof/>
            <w:webHidden/>
            <w:sz w:val="28"/>
            <w:szCs w:val="28"/>
          </w:rPr>
          <w:t>3</w:t>
        </w:r>
        <w:r w:rsidR="000744E8" w:rsidRPr="009A7DF9">
          <w:rPr>
            <w:rFonts w:ascii="Times New Roman" w:hAnsi="Times New Roman"/>
            <w:noProof/>
            <w:webHidden/>
            <w:sz w:val="28"/>
            <w:szCs w:val="28"/>
          </w:rPr>
          <w:fldChar w:fldCharType="end"/>
        </w:r>
      </w:hyperlink>
    </w:p>
    <w:p w:rsidR="000744E8" w:rsidRPr="009A7DF9" w:rsidRDefault="00F364B2" w:rsidP="009A7DF9">
      <w:pPr>
        <w:pStyle w:val="23"/>
        <w:tabs>
          <w:tab w:val="right" w:leader="dot" w:pos="9627"/>
        </w:tabs>
        <w:spacing w:line="360" w:lineRule="auto"/>
        <w:rPr>
          <w:rFonts w:ascii="Times New Roman" w:hAnsi="Times New Roman"/>
          <w:noProof/>
          <w:sz w:val="28"/>
          <w:szCs w:val="28"/>
        </w:rPr>
      </w:pPr>
      <w:hyperlink w:anchor="_Toc261368561" w:history="1">
        <w:r w:rsidR="000744E8" w:rsidRPr="009A7DF9">
          <w:rPr>
            <w:rStyle w:val="a9"/>
            <w:rFonts w:ascii="Times New Roman" w:hAnsi="Times New Roman"/>
            <w:noProof/>
            <w:sz w:val="28"/>
            <w:szCs w:val="28"/>
          </w:rPr>
          <w:t>2.1. Современная оценка и особенности миграционных процессов в Ростовской области.</w:t>
        </w:r>
        <w:r w:rsidR="000744E8" w:rsidRPr="009A7DF9">
          <w:rPr>
            <w:rFonts w:ascii="Times New Roman" w:hAnsi="Times New Roman"/>
            <w:noProof/>
            <w:webHidden/>
            <w:sz w:val="28"/>
            <w:szCs w:val="28"/>
          </w:rPr>
          <w:tab/>
        </w:r>
        <w:r w:rsidR="000744E8" w:rsidRPr="009A7DF9">
          <w:rPr>
            <w:rFonts w:ascii="Times New Roman" w:hAnsi="Times New Roman"/>
            <w:noProof/>
            <w:webHidden/>
            <w:sz w:val="28"/>
            <w:szCs w:val="28"/>
          </w:rPr>
          <w:fldChar w:fldCharType="begin"/>
        </w:r>
        <w:r w:rsidR="000744E8" w:rsidRPr="009A7DF9">
          <w:rPr>
            <w:rFonts w:ascii="Times New Roman" w:hAnsi="Times New Roman"/>
            <w:noProof/>
            <w:webHidden/>
            <w:sz w:val="28"/>
            <w:szCs w:val="28"/>
          </w:rPr>
          <w:instrText xml:space="preserve"> PAGEREF _Toc261368561 \h </w:instrText>
        </w:r>
        <w:r w:rsidR="000744E8" w:rsidRPr="009A7DF9">
          <w:rPr>
            <w:rFonts w:ascii="Times New Roman" w:hAnsi="Times New Roman"/>
            <w:noProof/>
            <w:webHidden/>
            <w:sz w:val="28"/>
            <w:szCs w:val="28"/>
          </w:rPr>
        </w:r>
        <w:r w:rsidR="000744E8" w:rsidRPr="009A7DF9">
          <w:rPr>
            <w:rFonts w:ascii="Times New Roman" w:hAnsi="Times New Roman"/>
            <w:noProof/>
            <w:webHidden/>
            <w:sz w:val="28"/>
            <w:szCs w:val="28"/>
          </w:rPr>
          <w:fldChar w:fldCharType="separate"/>
        </w:r>
        <w:r w:rsidR="007226BF">
          <w:rPr>
            <w:rFonts w:ascii="Times New Roman" w:hAnsi="Times New Roman"/>
            <w:noProof/>
            <w:webHidden/>
            <w:sz w:val="28"/>
            <w:szCs w:val="28"/>
          </w:rPr>
          <w:t>3</w:t>
        </w:r>
        <w:r w:rsidR="000744E8" w:rsidRPr="009A7DF9">
          <w:rPr>
            <w:rFonts w:ascii="Times New Roman" w:hAnsi="Times New Roman"/>
            <w:noProof/>
            <w:webHidden/>
            <w:sz w:val="28"/>
            <w:szCs w:val="28"/>
          </w:rPr>
          <w:fldChar w:fldCharType="end"/>
        </w:r>
      </w:hyperlink>
    </w:p>
    <w:p w:rsidR="000744E8" w:rsidRPr="009A7DF9" w:rsidRDefault="00F364B2" w:rsidP="009A7DF9">
      <w:pPr>
        <w:pStyle w:val="23"/>
        <w:tabs>
          <w:tab w:val="right" w:leader="dot" w:pos="9627"/>
        </w:tabs>
        <w:spacing w:line="360" w:lineRule="auto"/>
        <w:rPr>
          <w:rFonts w:ascii="Times New Roman" w:hAnsi="Times New Roman"/>
          <w:noProof/>
          <w:sz w:val="28"/>
          <w:szCs w:val="28"/>
        </w:rPr>
      </w:pPr>
      <w:hyperlink w:anchor="_Toc261368562" w:history="1">
        <w:r w:rsidR="000744E8" w:rsidRPr="009A7DF9">
          <w:rPr>
            <w:rStyle w:val="a9"/>
            <w:rFonts w:ascii="Times New Roman" w:hAnsi="Times New Roman"/>
            <w:noProof/>
            <w:sz w:val="28"/>
            <w:szCs w:val="28"/>
          </w:rPr>
          <w:t>2.2 Проблемы миграционных процессов в Ростовской области.</w:t>
        </w:r>
        <w:r w:rsidR="000744E8" w:rsidRPr="009A7DF9">
          <w:rPr>
            <w:rFonts w:ascii="Times New Roman" w:hAnsi="Times New Roman"/>
            <w:noProof/>
            <w:webHidden/>
            <w:sz w:val="28"/>
            <w:szCs w:val="28"/>
          </w:rPr>
          <w:tab/>
        </w:r>
        <w:r w:rsidR="000744E8" w:rsidRPr="009A7DF9">
          <w:rPr>
            <w:rFonts w:ascii="Times New Roman" w:hAnsi="Times New Roman"/>
            <w:noProof/>
            <w:webHidden/>
            <w:sz w:val="28"/>
            <w:szCs w:val="28"/>
          </w:rPr>
          <w:fldChar w:fldCharType="begin"/>
        </w:r>
        <w:r w:rsidR="000744E8" w:rsidRPr="009A7DF9">
          <w:rPr>
            <w:rFonts w:ascii="Times New Roman" w:hAnsi="Times New Roman"/>
            <w:noProof/>
            <w:webHidden/>
            <w:sz w:val="28"/>
            <w:szCs w:val="28"/>
          </w:rPr>
          <w:instrText xml:space="preserve"> PAGEREF _Toc261368562 \h </w:instrText>
        </w:r>
        <w:r w:rsidR="000744E8" w:rsidRPr="009A7DF9">
          <w:rPr>
            <w:rFonts w:ascii="Times New Roman" w:hAnsi="Times New Roman"/>
            <w:noProof/>
            <w:webHidden/>
            <w:sz w:val="28"/>
            <w:szCs w:val="28"/>
          </w:rPr>
        </w:r>
        <w:r w:rsidR="000744E8" w:rsidRPr="009A7DF9">
          <w:rPr>
            <w:rFonts w:ascii="Times New Roman" w:hAnsi="Times New Roman"/>
            <w:noProof/>
            <w:webHidden/>
            <w:sz w:val="28"/>
            <w:szCs w:val="28"/>
          </w:rPr>
          <w:fldChar w:fldCharType="separate"/>
        </w:r>
        <w:r w:rsidR="007226BF">
          <w:rPr>
            <w:rFonts w:ascii="Times New Roman" w:hAnsi="Times New Roman"/>
            <w:noProof/>
            <w:webHidden/>
            <w:sz w:val="28"/>
            <w:szCs w:val="28"/>
          </w:rPr>
          <w:t>3</w:t>
        </w:r>
        <w:r w:rsidR="000744E8" w:rsidRPr="009A7DF9">
          <w:rPr>
            <w:rFonts w:ascii="Times New Roman" w:hAnsi="Times New Roman"/>
            <w:noProof/>
            <w:webHidden/>
            <w:sz w:val="28"/>
            <w:szCs w:val="28"/>
          </w:rPr>
          <w:fldChar w:fldCharType="end"/>
        </w:r>
      </w:hyperlink>
    </w:p>
    <w:p w:rsidR="000744E8" w:rsidRPr="009A7DF9" w:rsidRDefault="00F364B2" w:rsidP="009A7DF9">
      <w:pPr>
        <w:pStyle w:val="13"/>
        <w:tabs>
          <w:tab w:val="right" w:leader="dot" w:pos="9627"/>
        </w:tabs>
        <w:spacing w:line="360" w:lineRule="auto"/>
        <w:rPr>
          <w:rFonts w:ascii="Times New Roman" w:hAnsi="Times New Roman"/>
          <w:noProof/>
          <w:sz w:val="28"/>
          <w:szCs w:val="28"/>
        </w:rPr>
      </w:pPr>
      <w:hyperlink w:anchor="_Toc261368563" w:history="1">
        <w:r w:rsidR="000744E8" w:rsidRPr="009A7DF9">
          <w:rPr>
            <w:rStyle w:val="a9"/>
            <w:rFonts w:ascii="Times New Roman" w:hAnsi="Times New Roman"/>
            <w:noProof/>
            <w:sz w:val="28"/>
            <w:szCs w:val="28"/>
          </w:rPr>
          <w:t>Заключение.</w:t>
        </w:r>
        <w:r w:rsidR="000744E8" w:rsidRPr="009A7DF9">
          <w:rPr>
            <w:rFonts w:ascii="Times New Roman" w:hAnsi="Times New Roman"/>
            <w:noProof/>
            <w:webHidden/>
            <w:sz w:val="28"/>
            <w:szCs w:val="28"/>
          </w:rPr>
          <w:tab/>
        </w:r>
        <w:r w:rsidR="000744E8" w:rsidRPr="009A7DF9">
          <w:rPr>
            <w:rFonts w:ascii="Times New Roman" w:hAnsi="Times New Roman"/>
            <w:noProof/>
            <w:webHidden/>
            <w:sz w:val="28"/>
            <w:szCs w:val="28"/>
          </w:rPr>
          <w:fldChar w:fldCharType="begin"/>
        </w:r>
        <w:r w:rsidR="000744E8" w:rsidRPr="009A7DF9">
          <w:rPr>
            <w:rFonts w:ascii="Times New Roman" w:hAnsi="Times New Roman"/>
            <w:noProof/>
            <w:webHidden/>
            <w:sz w:val="28"/>
            <w:szCs w:val="28"/>
          </w:rPr>
          <w:instrText xml:space="preserve"> PAGEREF _Toc261368563 \h </w:instrText>
        </w:r>
        <w:r w:rsidR="000744E8" w:rsidRPr="009A7DF9">
          <w:rPr>
            <w:rFonts w:ascii="Times New Roman" w:hAnsi="Times New Roman"/>
            <w:noProof/>
            <w:webHidden/>
            <w:sz w:val="28"/>
            <w:szCs w:val="28"/>
          </w:rPr>
        </w:r>
        <w:r w:rsidR="000744E8" w:rsidRPr="009A7DF9">
          <w:rPr>
            <w:rFonts w:ascii="Times New Roman" w:hAnsi="Times New Roman"/>
            <w:noProof/>
            <w:webHidden/>
            <w:sz w:val="28"/>
            <w:szCs w:val="28"/>
          </w:rPr>
          <w:fldChar w:fldCharType="separate"/>
        </w:r>
        <w:r w:rsidR="007226BF">
          <w:rPr>
            <w:rFonts w:ascii="Times New Roman" w:hAnsi="Times New Roman"/>
            <w:noProof/>
            <w:webHidden/>
            <w:sz w:val="28"/>
            <w:szCs w:val="28"/>
          </w:rPr>
          <w:t>3</w:t>
        </w:r>
        <w:r w:rsidR="000744E8" w:rsidRPr="009A7DF9">
          <w:rPr>
            <w:rFonts w:ascii="Times New Roman" w:hAnsi="Times New Roman"/>
            <w:noProof/>
            <w:webHidden/>
            <w:sz w:val="28"/>
            <w:szCs w:val="28"/>
          </w:rPr>
          <w:fldChar w:fldCharType="end"/>
        </w:r>
      </w:hyperlink>
    </w:p>
    <w:p w:rsidR="000744E8" w:rsidRPr="009A7DF9" w:rsidRDefault="00F364B2" w:rsidP="009A7DF9">
      <w:pPr>
        <w:pStyle w:val="13"/>
        <w:tabs>
          <w:tab w:val="right" w:leader="dot" w:pos="9627"/>
        </w:tabs>
        <w:spacing w:line="360" w:lineRule="auto"/>
        <w:rPr>
          <w:rFonts w:ascii="Times New Roman" w:hAnsi="Times New Roman"/>
          <w:noProof/>
          <w:sz w:val="28"/>
          <w:szCs w:val="28"/>
        </w:rPr>
      </w:pPr>
      <w:hyperlink w:anchor="_Toc261368564" w:history="1">
        <w:r w:rsidR="000744E8" w:rsidRPr="009A7DF9">
          <w:rPr>
            <w:rStyle w:val="a9"/>
            <w:rFonts w:ascii="Times New Roman" w:hAnsi="Times New Roman"/>
            <w:noProof/>
            <w:sz w:val="28"/>
            <w:szCs w:val="28"/>
          </w:rPr>
          <w:t>Список литературы.</w:t>
        </w:r>
        <w:r w:rsidR="000744E8" w:rsidRPr="009A7DF9">
          <w:rPr>
            <w:rFonts w:ascii="Times New Roman" w:hAnsi="Times New Roman"/>
            <w:noProof/>
            <w:webHidden/>
            <w:sz w:val="28"/>
            <w:szCs w:val="28"/>
          </w:rPr>
          <w:tab/>
        </w:r>
        <w:r w:rsidR="000744E8" w:rsidRPr="009A7DF9">
          <w:rPr>
            <w:rFonts w:ascii="Times New Roman" w:hAnsi="Times New Roman"/>
            <w:noProof/>
            <w:webHidden/>
            <w:sz w:val="28"/>
            <w:szCs w:val="28"/>
          </w:rPr>
          <w:fldChar w:fldCharType="begin"/>
        </w:r>
        <w:r w:rsidR="000744E8" w:rsidRPr="009A7DF9">
          <w:rPr>
            <w:rFonts w:ascii="Times New Roman" w:hAnsi="Times New Roman"/>
            <w:noProof/>
            <w:webHidden/>
            <w:sz w:val="28"/>
            <w:szCs w:val="28"/>
          </w:rPr>
          <w:instrText xml:space="preserve"> PAGEREF _Toc261368564 \h </w:instrText>
        </w:r>
        <w:r w:rsidR="000744E8" w:rsidRPr="009A7DF9">
          <w:rPr>
            <w:rFonts w:ascii="Times New Roman" w:hAnsi="Times New Roman"/>
            <w:noProof/>
            <w:webHidden/>
            <w:sz w:val="28"/>
            <w:szCs w:val="28"/>
          </w:rPr>
        </w:r>
        <w:r w:rsidR="000744E8" w:rsidRPr="009A7DF9">
          <w:rPr>
            <w:rFonts w:ascii="Times New Roman" w:hAnsi="Times New Roman"/>
            <w:noProof/>
            <w:webHidden/>
            <w:sz w:val="28"/>
            <w:szCs w:val="28"/>
          </w:rPr>
          <w:fldChar w:fldCharType="separate"/>
        </w:r>
        <w:r w:rsidR="007226BF">
          <w:rPr>
            <w:rFonts w:ascii="Times New Roman" w:hAnsi="Times New Roman"/>
            <w:noProof/>
            <w:webHidden/>
            <w:sz w:val="28"/>
            <w:szCs w:val="28"/>
          </w:rPr>
          <w:t>3</w:t>
        </w:r>
        <w:r w:rsidR="000744E8" w:rsidRPr="009A7DF9">
          <w:rPr>
            <w:rFonts w:ascii="Times New Roman" w:hAnsi="Times New Roman"/>
            <w:noProof/>
            <w:webHidden/>
            <w:sz w:val="28"/>
            <w:szCs w:val="28"/>
          </w:rPr>
          <w:fldChar w:fldCharType="end"/>
        </w:r>
      </w:hyperlink>
    </w:p>
    <w:p w:rsidR="000744E8" w:rsidRDefault="000744E8" w:rsidP="009A7DF9">
      <w:pPr>
        <w:spacing w:line="360" w:lineRule="auto"/>
      </w:pPr>
      <w:r w:rsidRPr="009A7DF9">
        <w:rPr>
          <w:rFonts w:ascii="Times New Roman" w:hAnsi="Times New Roman"/>
          <w:sz w:val="28"/>
          <w:szCs w:val="28"/>
        </w:rPr>
        <w:fldChar w:fldCharType="end"/>
      </w:r>
    </w:p>
    <w:p w:rsidR="000744E8" w:rsidRDefault="000744E8" w:rsidP="00F5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center"/>
        <w:rPr>
          <w:rFonts w:ascii="Times New Roman" w:hAnsi="Times New Roman"/>
          <w:b/>
          <w:sz w:val="28"/>
          <w:szCs w:val="28"/>
        </w:rPr>
      </w:pPr>
    </w:p>
    <w:p w:rsidR="000744E8" w:rsidRDefault="000744E8">
      <w:pPr>
        <w:rPr>
          <w:rFonts w:ascii="Times New Roman" w:hAnsi="Times New Roman"/>
          <w:b/>
          <w:sz w:val="28"/>
          <w:szCs w:val="28"/>
        </w:rPr>
      </w:pPr>
      <w:r>
        <w:rPr>
          <w:rFonts w:ascii="Times New Roman" w:hAnsi="Times New Roman"/>
          <w:b/>
          <w:sz w:val="28"/>
          <w:szCs w:val="28"/>
        </w:rPr>
        <w:br w:type="page"/>
      </w:r>
    </w:p>
    <w:p w:rsidR="000744E8" w:rsidRPr="009A7DF9" w:rsidRDefault="000744E8" w:rsidP="009A7DF9">
      <w:pPr>
        <w:pStyle w:val="1"/>
        <w:jc w:val="center"/>
        <w:rPr>
          <w:rFonts w:ascii="Times New Roman" w:hAnsi="Times New Roman"/>
          <w:b w:val="0"/>
          <w:color w:val="auto"/>
        </w:rPr>
      </w:pPr>
      <w:bookmarkStart w:id="1" w:name="_Toc261368556"/>
      <w:r w:rsidRPr="009A7DF9">
        <w:rPr>
          <w:rFonts w:ascii="Times New Roman" w:hAnsi="Times New Roman"/>
          <w:color w:val="auto"/>
        </w:rPr>
        <w:t>Введение.</w:t>
      </w:r>
      <w:bookmarkEnd w:id="1"/>
    </w:p>
    <w:p w:rsidR="000744E8" w:rsidRDefault="000744E8" w:rsidP="00F5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hAnsi="Times New Roman"/>
          <w:sz w:val="28"/>
          <w:szCs w:val="28"/>
        </w:rPr>
      </w:pPr>
      <w:r w:rsidRPr="00F561A4">
        <w:rPr>
          <w:rFonts w:ascii="Times New Roman" w:hAnsi="Times New Roman"/>
          <w:sz w:val="28"/>
          <w:szCs w:val="28"/>
        </w:rPr>
        <w:t>История становления и развития России неразрывно связана  с миграцией населения, которая играла и будет играть первостепенную роль в жизни  нашей страны.  Являясь  одним из наиболее   влиятельных социальных явлений современности, миграционные процессы сегодня вызывают интерес самых  широких кругов общественности.</w:t>
      </w:r>
    </w:p>
    <w:p w:rsidR="000744E8" w:rsidRDefault="000744E8" w:rsidP="00F5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hAnsi="Times New Roman"/>
          <w:sz w:val="28"/>
          <w:szCs w:val="28"/>
        </w:rPr>
      </w:pPr>
      <w:r w:rsidRPr="00F561A4">
        <w:rPr>
          <w:rFonts w:ascii="Times New Roman" w:hAnsi="Times New Roman"/>
          <w:sz w:val="28"/>
          <w:szCs w:val="28"/>
        </w:rPr>
        <w:t>В России скорость социальных изменений радикально изменила сущность миграции: расширились сферы миграционных перемещений, усложнилась социальная база  и структура миграции. Социальные последствия миграционных процессов (экономические, социокультурные, религиозно-этнические, психологические и др.), с которыми не сталкивался прошлый опыт, привнесли в этот процесс элементы неуправляемости. Ключевой является проблема адаптации мигрантов в многонациональной стране, их способность к интеграции в иной социокультурной и религиозной ситуации. Оценка фактора миграции с точки зрения создания конкретных социальных ситуаций актуализирует необходимость глубокого знания сущности, факторов развития и трансформации данного явления.</w:t>
      </w:r>
      <w:r w:rsidRPr="00F561A4">
        <w:rPr>
          <w:rStyle w:val="a5"/>
          <w:rFonts w:ascii="Times New Roman" w:hAnsi="Times New Roman"/>
          <w:sz w:val="28"/>
          <w:szCs w:val="28"/>
        </w:rPr>
        <w:footnoteReference w:id="1"/>
      </w:r>
    </w:p>
    <w:p w:rsidR="000744E8" w:rsidRDefault="000744E8" w:rsidP="00F5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hAnsi="Times New Roman"/>
          <w:sz w:val="28"/>
          <w:szCs w:val="28"/>
        </w:rPr>
      </w:pPr>
      <w:r w:rsidRPr="00F561A4">
        <w:rPr>
          <w:rFonts w:ascii="Times New Roman" w:hAnsi="Times New Roman"/>
          <w:sz w:val="28"/>
          <w:szCs w:val="28"/>
        </w:rPr>
        <w:t xml:space="preserve">Миграция участвует  в  формировании  рисунка  расселения  и  структуры населения, трудового потенциала  территории,  изменении  состава населения, способствует   социально-экономическому    развитию    страны,    а также разностороннему  развитию  личности.  Все  это  подтверждает необходимость всестороннего изучения данного процесса не  только  в теоретическом,  но  и практическом плане. </w:t>
      </w:r>
    </w:p>
    <w:p w:rsidR="000744E8" w:rsidRPr="00F561A4" w:rsidRDefault="000744E8" w:rsidP="00F56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hAnsi="Times New Roman"/>
          <w:sz w:val="28"/>
          <w:szCs w:val="28"/>
        </w:rPr>
      </w:pPr>
      <w:r w:rsidRPr="00F561A4">
        <w:rPr>
          <w:rFonts w:ascii="Times New Roman" w:hAnsi="Times New Roman"/>
          <w:sz w:val="28"/>
          <w:szCs w:val="28"/>
        </w:rPr>
        <w:t>В</w:t>
      </w:r>
      <w:r>
        <w:rPr>
          <w:sz w:val="28"/>
          <w:szCs w:val="28"/>
        </w:rPr>
        <w:t xml:space="preserve"> первом квартале 2010 </w:t>
      </w:r>
      <w:r w:rsidRPr="00F561A4">
        <w:rPr>
          <w:rFonts w:ascii="Times New Roman" w:hAnsi="Times New Roman"/>
          <w:sz w:val="28"/>
          <w:szCs w:val="28"/>
        </w:rPr>
        <w:t>года на</w:t>
      </w:r>
      <w:r>
        <w:rPr>
          <w:sz w:val="28"/>
          <w:szCs w:val="28"/>
        </w:rPr>
        <w:t xml:space="preserve"> </w:t>
      </w:r>
      <w:r w:rsidRPr="00F561A4">
        <w:rPr>
          <w:rFonts w:ascii="Times New Roman" w:hAnsi="Times New Roman"/>
          <w:sz w:val="28"/>
          <w:szCs w:val="28"/>
        </w:rPr>
        <w:t>территорию Российской Федерации через пункты пропуска, расположенные в</w:t>
      </w:r>
      <w:r>
        <w:rPr>
          <w:sz w:val="28"/>
          <w:szCs w:val="28"/>
        </w:rPr>
        <w:t xml:space="preserve"> </w:t>
      </w:r>
      <w:r w:rsidRPr="00F561A4">
        <w:rPr>
          <w:rFonts w:ascii="Times New Roman" w:hAnsi="Times New Roman"/>
          <w:sz w:val="28"/>
          <w:szCs w:val="28"/>
        </w:rPr>
        <w:t>Ростовской области въехало почти 158 тыс. иностранных граждан, что</w:t>
      </w:r>
      <w:r>
        <w:rPr>
          <w:sz w:val="28"/>
          <w:szCs w:val="28"/>
        </w:rPr>
        <w:t xml:space="preserve"> </w:t>
      </w:r>
      <w:r w:rsidRPr="00F561A4">
        <w:rPr>
          <w:rFonts w:ascii="Times New Roman" w:hAnsi="Times New Roman"/>
          <w:sz w:val="28"/>
          <w:szCs w:val="28"/>
        </w:rPr>
        <w:t>на</w:t>
      </w:r>
      <w:r>
        <w:rPr>
          <w:sz w:val="28"/>
          <w:szCs w:val="28"/>
        </w:rPr>
        <w:t xml:space="preserve"> </w:t>
      </w:r>
      <w:r w:rsidRPr="00F561A4">
        <w:rPr>
          <w:rFonts w:ascii="Times New Roman" w:hAnsi="Times New Roman"/>
          <w:sz w:val="28"/>
          <w:szCs w:val="28"/>
        </w:rPr>
        <w:t>24% меньше, чем</w:t>
      </w:r>
      <w:r>
        <w:rPr>
          <w:sz w:val="28"/>
          <w:szCs w:val="28"/>
        </w:rPr>
        <w:t xml:space="preserve"> </w:t>
      </w:r>
      <w:r w:rsidRPr="00F561A4">
        <w:rPr>
          <w:rFonts w:ascii="Times New Roman" w:hAnsi="Times New Roman"/>
          <w:sz w:val="28"/>
          <w:szCs w:val="28"/>
        </w:rPr>
        <w:t>за</w:t>
      </w:r>
      <w:r>
        <w:rPr>
          <w:sz w:val="28"/>
          <w:szCs w:val="28"/>
        </w:rPr>
        <w:t xml:space="preserve"> </w:t>
      </w:r>
      <w:r w:rsidRPr="00F561A4">
        <w:rPr>
          <w:rFonts w:ascii="Times New Roman" w:hAnsi="Times New Roman"/>
          <w:sz w:val="28"/>
          <w:szCs w:val="28"/>
        </w:rPr>
        <w:t>первый квартал 2009</w:t>
      </w:r>
      <w:r>
        <w:rPr>
          <w:sz w:val="28"/>
          <w:szCs w:val="28"/>
        </w:rPr>
        <w:t xml:space="preserve"> </w:t>
      </w:r>
      <w:r w:rsidRPr="00F561A4">
        <w:rPr>
          <w:rFonts w:ascii="Times New Roman" w:hAnsi="Times New Roman"/>
          <w:sz w:val="28"/>
          <w:szCs w:val="28"/>
        </w:rPr>
        <w:t>года. Выехало же около 149,5</w:t>
      </w:r>
      <w:r>
        <w:rPr>
          <w:sz w:val="28"/>
          <w:szCs w:val="28"/>
        </w:rPr>
        <w:t xml:space="preserve"> </w:t>
      </w:r>
      <w:r w:rsidRPr="00F561A4">
        <w:rPr>
          <w:rFonts w:ascii="Times New Roman" w:hAnsi="Times New Roman"/>
          <w:sz w:val="28"/>
          <w:szCs w:val="28"/>
        </w:rPr>
        <w:t>тыс. иностранных граждан, что</w:t>
      </w:r>
      <w:r>
        <w:rPr>
          <w:sz w:val="28"/>
          <w:szCs w:val="28"/>
        </w:rPr>
        <w:t xml:space="preserve"> </w:t>
      </w:r>
      <w:r w:rsidRPr="00F561A4">
        <w:rPr>
          <w:rFonts w:ascii="Times New Roman" w:hAnsi="Times New Roman"/>
          <w:sz w:val="28"/>
          <w:szCs w:val="28"/>
        </w:rPr>
        <w:t>на</w:t>
      </w:r>
      <w:r>
        <w:rPr>
          <w:sz w:val="28"/>
          <w:szCs w:val="28"/>
        </w:rPr>
        <w:t xml:space="preserve"> </w:t>
      </w:r>
      <w:r w:rsidRPr="00F561A4">
        <w:rPr>
          <w:rFonts w:ascii="Times New Roman" w:hAnsi="Times New Roman"/>
          <w:sz w:val="28"/>
          <w:szCs w:val="28"/>
        </w:rPr>
        <w:t>29,5% меньше, чем</w:t>
      </w:r>
      <w:r>
        <w:rPr>
          <w:sz w:val="28"/>
          <w:szCs w:val="28"/>
        </w:rPr>
        <w:t xml:space="preserve"> </w:t>
      </w:r>
      <w:r w:rsidRPr="00F561A4">
        <w:rPr>
          <w:rFonts w:ascii="Times New Roman" w:hAnsi="Times New Roman"/>
          <w:sz w:val="28"/>
          <w:szCs w:val="28"/>
        </w:rPr>
        <w:t>за</w:t>
      </w:r>
      <w:r>
        <w:rPr>
          <w:sz w:val="28"/>
          <w:szCs w:val="28"/>
        </w:rPr>
        <w:t xml:space="preserve"> </w:t>
      </w:r>
      <w:r w:rsidRPr="00F561A4">
        <w:rPr>
          <w:rFonts w:ascii="Times New Roman" w:hAnsi="Times New Roman"/>
          <w:sz w:val="28"/>
          <w:szCs w:val="28"/>
        </w:rPr>
        <w:t>первый квартал 2009</w:t>
      </w:r>
      <w:r>
        <w:rPr>
          <w:sz w:val="28"/>
          <w:szCs w:val="28"/>
        </w:rPr>
        <w:t xml:space="preserve"> </w:t>
      </w:r>
      <w:r w:rsidRPr="00F561A4">
        <w:rPr>
          <w:rFonts w:ascii="Times New Roman" w:hAnsi="Times New Roman"/>
          <w:sz w:val="28"/>
          <w:szCs w:val="28"/>
        </w:rPr>
        <w:t xml:space="preserve">года. </w:t>
      </w:r>
    </w:p>
    <w:p w:rsidR="000744E8" w:rsidRDefault="000744E8" w:rsidP="00AE7036">
      <w:pPr>
        <w:pStyle w:val="a8"/>
        <w:keepNext/>
        <w:spacing w:line="360" w:lineRule="auto"/>
        <w:ind w:left="-284" w:firstLine="919"/>
        <w:contextualSpacing/>
        <w:jc w:val="both"/>
        <w:rPr>
          <w:sz w:val="28"/>
          <w:szCs w:val="28"/>
        </w:rPr>
      </w:pPr>
      <w:r w:rsidRPr="00F561A4">
        <w:rPr>
          <w:sz w:val="28"/>
          <w:szCs w:val="28"/>
        </w:rPr>
        <w:t>На</w:t>
      </w:r>
      <w:r>
        <w:rPr>
          <w:sz w:val="28"/>
          <w:szCs w:val="28"/>
        </w:rPr>
        <w:t xml:space="preserve"> </w:t>
      </w:r>
      <w:r w:rsidRPr="00F561A4">
        <w:rPr>
          <w:sz w:val="28"/>
          <w:szCs w:val="28"/>
        </w:rPr>
        <w:t>миграционный учет на</w:t>
      </w:r>
      <w:r>
        <w:rPr>
          <w:sz w:val="28"/>
          <w:szCs w:val="28"/>
        </w:rPr>
        <w:t xml:space="preserve"> </w:t>
      </w:r>
      <w:r w:rsidRPr="00F561A4">
        <w:rPr>
          <w:sz w:val="28"/>
          <w:szCs w:val="28"/>
        </w:rPr>
        <w:t>территории Ростовской области за</w:t>
      </w:r>
      <w:r>
        <w:rPr>
          <w:sz w:val="28"/>
          <w:szCs w:val="28"/>
        </w:rPr>
        <w:t xml:space="preserve"> </w:t>
      </w:r>
      <w:r w:rsidRPr="00F561A4">
        <w:rPr>
          <w:sz w:val="28"/>
          <w:szCs w:val="28"/>
        </w:rPr>
        <w:t>3</w:t>
      </w:r>
      <w:r>
        <w:rPr>
          <w:sz w:val="28"/>
          <w:szCs w:val="28"/>
        </w:rPr>
        <w:t xml:space="preserve"> </w:t>
      </w:r>
      <w:r w:rsidRPr="00F561A4">
        <w:rPr>
          <w:sz w:val="28"/>
          <w:szCs w:val="28"/>
        </w:rPr>
        <w:t>месяца 2010</w:t>
      </w:r>
      <w:r>
        <w:rPr>
          <w:sz w:val="28"/>
          <w:szCs w:val="28"/>
        </w:rPr>
        <w:t xml:space="preserve"> </w:t>
      </w:r>
      <w:r w:rsidRPr="00F561A4">
        <w:rPr>
          <w:sz w:val="28"/>
          <w:szCs w:val="28"/>
        </w:rPr>
        <w:t>года поставлено 12,5</w:t>
      </w:r>
      <w:r>
        <w:rPr>
          <w:sz w:val="28"/>
          <w:szCs w:val="28"/>
        </w:rPr>
        <w:t xml:space="preserve"> </w:t>
      </w:r>
      <w:r w:rsidRPr="00F561A4">
        <w:rPr>
          <w:sz w:val="28"/>
          <w:szCs w:val="28"/>
        </w:rPr>
        <w:t>тыс. иностранных граждан и</w:t>
      </w:r>
      <w:r>
        <w:rPr>
          <w:sz w:val="28"/>
          <w:szCs w:val="28"/>
        </w:rPr>
        <w:t xml:space="preserve"> </w:t>
      </w:r>
      <w:r w:rsidRPr="00F561A4">
        <w:rPr>
          <w:sz w:val="28"/>
          <w:szCs w:val="28"/>
        </w:rPr>
        <w:t>лиц</w:t>
      </w:r>
      <w:r>
        <w:rPr>
          <w:sz w:val="28"/>
          <w:szCs w:val="28"/>
        </w:rPr>
        <w:t xml:space="preserve"> </w:t>
      </w:r>
      <w:r w:rsidRPr="00F561A4">
        <w:rPr>
          <w:sz w:val="28"/>
          <w:szCs w:val="28"/>
        </w:rPr>
        <w:t>без</w:t>
      </w:r>
      <w:r>
        <w:rPr>
          <w:sz w:val="28"/>
          <w:szCs w:val="28"/>
        </w:rPr>
        <w:t xml:space="preserve"> гражданства, что на </w:t>
      </w:r>
      <w:r w:rsidRPr="00F561A4">
        <w:rPr>
          <w:sz w:val="28"/>
          <w:szCs w:val="28"/>
        </w:rPr>
        <w:t>28,5% или</w:t>
      </w:r>
      <w:r>
        <w:rPr>
          <w:sz w:val="28"/>
          <w:szCs w:val="28"/>
        </w:rPr>
        <w:t xml:space="preserve"> </w:t>
      </w:r>
      <w:r w:rsidRPr="00F561A4">
        <w:rPr>
          <w:sz w:val="28"/>
          <w:szCs w:val="28"/>
        </w:rPr>
        <w:t>4969</w:t>
      </w:r>
      <w:r>
        <w:rPr>
          <w:sz w:val="28"/>
          <w:szCs w:val="28"/>
        </w:rPr>
        <w:t xml:space="preserve"> </w:t>
      </w:r>
      <w:r w:rsidRPr="00F561A4">
        <w:rPr>
          <w:sz w:val="28"/>
          <w:szCs w:val="28"/>
        </w:rPr>
        <w:t>меньше, чем</w:t>
      </w:r>
      <w:r>
        <w:rPr>
          <w:sz w:val="28"/>
          <w:szCs w:val="28"/>
        </w:rPr>
        <w:t xml:space="preserve"> </w:t>
      </w:r>
      <w:r w:rsidRPr="00F561A4">
        <w:rPr>
          <w:sz w:val="28"/>
          <w:szCs w:val="28"/>
        </w:rPr>
        <w:t>за</w:t>
      </w:r>
      <w:r>
        <w:rPr>
          <w:sz w:val="28"/>
          <w:szCs w:val="28"/>
        </w:rPr>
        <w:t xml:space="preserve"> </w:t>
      </w:r>
      <w:r w:rsidRPr="00F561A4">
        <w:rPr>
          <w:sz w:val="28"/>
          <w:szCs w:val="28"/>
        </w:rPr>
        <w:t>аналогичный период прошлого года. И все-таки вопрос регулирования миграционных потоков в Ростовской области стоит очень остро. В этом и заключается актуальность данной темы.</w:t>
      </w:r>
    </w:p>
    <w:p w:rsidR="000744E8" w:rsidRDefault="000744E8" w:rsidP="00AE7036">
      <w:pPr>
        <w:pStyle w:val="a8"/>
        <w:keepNext/>
        <w:spacing w:line="360" w:lineRule="auto"/>
        <w:ind w:left="-284" w:firstLine="919"/>
        <w:contextualSpacing/>
        <w:jc w:val="both"/>
        <w:rPr>
          <w:sz w:val="28"/>
          <w:szCs w:val="28"/>
        </w:rPr>
      </w:pPr>
      <w:r w:rsidRPr="00D67557">
        <w:rPr>
          <w:sz w:val="28"/>
          <w:szCs w:val="28"/>
        </w:rPr>
        <w:t xml:space="preserve">Целью данной курсовой работы является глубокое изучение и оценка миграционных процессов в Ростовской области, выявление проблем регулирования. Так же разработка теоретических и практических рекомендаций совершенствования механизма государственного управления миграционных процессов в </w:t>
      </w:r>
      <w:r>
        <w:rPr>
          <w:sz w:val="28"/>
          <w:szCs w:val="28"/>
        </w:rPr>
        <w:t>Ростовской области</w:t>
      </w:r>
      <w:r w:rsidRPr="00D67557">
        <w:rPr>
          <w:sz w:val="28"/>
          <w:szCs w:val="28"/>
        </w:rPr>
        <w:t>.</w:t>
      </w:r>
    </w:p>
    <w:p w:rsidR="000744E8" w:rsidRDefault="000744E8" w:rsidP="00AE7036">
      <w:pPr>
        <w:pStyle w:val="a8"/>
        <w:keepNext/>
        <w:spacing w:line="360" w:lineRule="auto"/>
        <w:ind w:left="-284" w:firstLine="919"/>
        <w:contextualSpacing/>
        <w:jc w:val="both"/>
        <w:rPr>
          <w:sz w:val="28"/>
          <w:szCs w:val="28"/>
        </w:rPr>
      </w:pPr>
      <w:r w:rsidRPr="00D67557">
        <w:rPr>
          <w:sz w:val="28"/>
          <w:szCs w:val="28"/>
        </w:rPr>
        <w:t>Для достижения поставленной цели в ходе исследования решались следующие задачи:</w:t>
      </w:r>
    </w:p>
    <w:p w:rsidR="000744E8" w:rsidRPr="00D67557" w:rsidRDefault="000744E8" w:rsidP="0014146C">
      <w:pPr>
        <w:pStyle w:val="a8"/>
        <w:keepNext/>
        <w:numPr>
          <w:ilvl w:val="0"/>
          <w:numId w:val="11"/>
        </w:numPr>
        <w:spacing w:line="360" w:lineRule="auto"/>
        <w:ind w:left="-284" w:firstLine="851"/>
        <w:contextualSpacing/>
        <w:jc w:val="both"/>
        <w:rPr>
          <w:sz w:val="28"/>
          <w:szCs w:val="28"/>
        </w:rPr>
      </w:pPr>
      <w:r w:rsidRPr="00D67557">
        <w:rPr>
          <w:sz w:val="28"/>
          <w:szCs w:val="28"/>
        </w:rPr>
        <w:t>Всестороннее изучение миграционных процессов;</w:t>
      </w:r>
    </w:p>
    <w:p w:rsidR="000744E8" w:rsidRPr="00F561A4" w:rsidRDefault="000744E8" w:rsidP="0014146C">
      <w:pPr>
        <w:pStyle w:val="a8"/>
        <w:keepNext/>
        <w:numPr>
          <w:ilvl w:val="0"/>
          <w:numId w:val="11"/>
        </w:numPr>
        <w:spacing w:line="360" w:lineRule="auto"/>
        <w:ind w:left="-284" w:firstLine="851"/>
        <w:contextualSpacing/>
        <w:jc w:val="both"/>
        <w:rPr>
          <w:sz w:val="28"/>
          <w:szCs w:val="28"/>
        </w:rPr>
      </w:pPr>
      <w:r w:rsidRPr="00F561A4">
        <w:rPr>
          <w:sz w:val="28"/>
          <w:szCs w:val="28"/>
        </w:rPr>
        <w:t>Дать анализ государственного регулирования миграционных потоков;</w:t>
      </w:r>
    </w:p>
    <w:p w:rsidR="000744E8" w:rsidRPr="00F561A4" w:rsidRDefault="000744E8" w:rsidP="0014146C">
      <w:pPr>
        <w:pStyle w:val="a8"/>
        <w:keepNext/>
        <w:numPr>
          <w:ilvl w:val="0"/>
          <w:numId w:val="11"/>
        </w:numPr>
        <w:spacing w:line="360" w:lineRule="auto"/>
        <w:ind w:left="-284" w:firstLine="851"/>
        <w:contextualSpacing/>
        <w:jc w:val="both"/>
        <w:rPr>
          <w:sz w:val="28"/>
          <w:szCs w:val="28"/>
        </w:rPr>
      </w:pPr>
      <w:r w:rsidRPr="00F561A4">
        <w:rPr>
          <w:sz w:val="28"/>
          <w:szCs w:val="28"/>
        </w:rPr>
        <w:t>Изучить миграционные процессы в Ростовской области, выявить особенности и дать оценку;</w:t>
      </w:r>
    </w:p>
    <w:p w:rsidR="000744E8" w:rsidRPr="00F561A4" w:rsidRDefault="000744E8" w:rsidP="0014146C">
      <w:pPr>
        <w:pStyle w:val="a8"/>
        <w:keepNext/>
        <w:numPr>
          <w:ilvl w:val="0"/>
          <w:numId w:val="11"/>
        </w:numPr>
        <w:spacing w:line="360" w:lineRule="auto"/>
        <w:ind w:left="-284" w:firstLine="851"/>
        <w:contextualSpacing/>
        <w:jc w:val="both"/>
        <w:rPr>
          <w:sz w:val="28"/>
          <w:szCs w:val="28"/>
        </w:rPr>
      </w:pPr>
      <w:r w:rsidRPr="00F561A4">
        <w:rPr>
          <w:sz w:val="28"/>
          <w:szCs w:val="28"/>
        </w:rPr>
        <w:t>Выявить проблемы регулирования миграционных процессов.</w:t>
      </w:r>
    </w:p>
    <w:p w:rsidR="000744E8" w:rsidRDefault="000744E8" w:rsidP="00F561A4">
      <w:pPr>
        <w:ind w:left="-284"/>
        <w:rPr>
          <w:rFonts w:ascii="Times New Roman" w:hAnsi="Times New Roman"/>
          <w:color w:val="202020"/>
          <w:sz w:val="28"/>
          <w:szCs w:val="28"/>
        </w:rPr>
      </w:pPr>
      <w:r>
        <w:rPr>
          <w:color w:val="202020"/>
          <w:sz w:val="28"/>
          <w:szCs w:val="28"/>
        </w:rPr>
        <w:br w:type="page"/>
      </w:r>
    </w:p>
    <w:p w:rsidR="000744E8" w:rsidRPr="009A7DF9" w:rsidRDefault="000744E8" w:rsidP="009A7DF9">
      <w:pPr>
        <w:pStyle w:val="1"/>
        <w:jc w:val="center"/>
        <w:rPr>
          <w:rFonts w:ascii="Times New Roman" w:hAnsi="Times New Roman"/>
          <w:color w:val="auto"/>
          <w:sz w:val="32"/>
          <w:szCs w:val="32"/>
        </w:rPr>
      </w:pPr>
      <w:bookmarkStart w:id="2" w:name="_Toc261368557"/>
      <w:r w:rsidRPr="009A7DF9">
        <w:rPr>
          <w:rFonts w:ascii="Times New Roman" w:hAnsi="Times New Roman"/>
          <w:color w:val="auto"/>
          <w:sz w:val="32"/>
          <w:szCs w:val="32"/>
        </w:rPr>
        <w:t>Глава 1. Общие особенности современных миграционных процессов в Российской Федерации.</w:t>
      </w:r>
      <w:bookmarkEnd w:id="2"/>
    </w:p>
    <w:p w:rsidR="000744E8" w:rsidRPr="00726702" w:rsidRDefault="000744E8" w:rsidP="009A7DF9">
      <w:pPr>
        <w:pStyle w:val="2"/>
        <w:jc w:val="center"/>
        <w:rPr>
          <w:rFonts w:ascii="Times New Roman" w:hAnsi="Times New Roman"/>
          <w:b w:val="0"/>
          <w:color w:val="auto"/>
          <w:sz w:val="28"/>
          <w:szCs w:val="28"/>
        </w:rPr>
      </w:pPr>
      <w:bookmarkStart w:id="3" w:name="_Toc261368558"/>
      <w:r w:rsidRPr="00726702">
        <w:rPr>
          <w:rFonts w:ascii="Times New Roman" w:hAnsi="Times New Roman"/>
          <w:color w:val="auto"/>
          <w:sz w:val="28"/>
          <w:szCs w:val="28"/>
        </w:rPr>
        <w:t>1.1. Понятие и классификация  миграции</w:t>
      </w:r>
      <w:bookmarkEnd w:id="0"/>
      <w:r>
        <w:rPr>
          <w:rFonts w:ascii="Times New Roman" w:hAnsi="Times New Roman"/>
          <w:color w:val="auto"/>
          <w:sz w:val="28"/>
          <w:szCs w:val="28"/>
        </w:rPr>
        <w:t>.</w:t>
      </w:r>
      <w:bookmarkEnd w:id="3"/>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Несмотря на все возрастающий интерес к миграции населения, до сих пор ни в отечественной,  ни  в  зарубежной  литературе  нет  единого  подхода к формулировке  этого  понятия.</w:t>
      </w:r>
      <w:r w:rsidRPr="00726702">
        <w:rPr>
          <w:rStyle w:val="a5"/>
          <w:rFonts w:ascii="Times New Roman" w:hAnsi="Times New Roman"/>
          <w:sz w:val="28"/>
          <w:szCs w:val="28"/>
        </w:rPr>
        <w:footnoteReference w:id="2"/>
      </w:r>
      <w:r w:rsidRPr="00726702">
        <w:rPr>
          <w:rFonts w:ascii="Times New Roman" w:hAnsi="Times New Roman"/>
          <w:sz w:val="28"/>
          <w:szCs w:val="28"/>
        </w:rPr>
        <w:t xml:space="preserve">  Миграция  –  относительно  новое  слово  в русском языке. Даже в Толковый  словарь  Ушакова  оно  включено  с пометкой «научн.» -  как  специальный  термин,  не  свойственный  обиходной речи.  И действительно, это слово применялось в  основном  только  в  ученых кругах, хотя  явление,  которое  им  обозначается,  широко  распространено  в жизни общества.</w:t>
      </w:r>
      <w:r w:rsidRPr="00726702">
        <w:rPr>
          <w:rStyle w:val="a5"/>
          <w:rFonts w:ascii="Times New Roman" w:hAnsi="Times New Roman"/>
          <w:sz w:val="28"/>
          <w:szCs w:val="28"/>
        </w:rPr>
        <w:footnoteReference w:id="3"/>
      </w:r>
      <w:r w:rsidRPr="00726702">
        <w:rPr>
          <w:rFonts w:ascii="Times New Roman" w:hAnsi="Times New Roman"/>
          <w:sz w:val="28"/>
          <w:szCs w:val="28"/>
        </w:rPr>
        <w:t xml:space="preserve"> В отечественной литературе насчитывается около  40 определений понятия миграция, но из всего  многообразия  формулировок выделяется  одно, сформулированное  Л.Л.Рыбаковским  в  1987  г.,  которое довольно прочно устоялось не только в научной, но и в учебной литературе.</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Миграция (по Рыбаковскому Л.Л.)  –  процесс  перемещения  людей через границы тех или иных территорий со сменой навсегда или на  более  или менее длительное  время   постоянного   места   жительства   либо   с регулярным возвращением к нему.</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В зависимости от того, обменивается ли данная территория населением с другими,  различают  открытое  и  закрытое  население.  Примером открытого населения может  служить  населения  любого  района  или  города. Абсолютно закрытым является только население всего земного шара.  В прошлом закрытым было население многих изолированных  районов, отдельных островов и  даже целых континентов. Социально – экономический прогресс разрушил замкнутость отдельных территорий, но все же и сейчас население многих стран с незначительным объемом внешней миграции практически близко к закрытому.</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Миграция населения – сложный социальный  процесс,  тесно  связанный с изменением экономической структуры и  размещением  производительных сил,  с ростом социальной и трудовой мобильности населения.</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При анализе миграции населения ее классифицируют по ряду признаков:</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1. В зависимости от характера пересекаемых границ различают внешнюю и внутреннюю миграцию населения.</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Внешней называется миграция, при которой пересекаются государственные границы.  Она  в  свою  очередь  делится  на межконтинентальную  (например,  массовое  переселение  европейцев   за океан   в   XIX   –   XX   вв.)   и внутриконтинентальную (например, современная миграция из  одних  европейских стран – Италии, Испании, в другие – Германию, Францию и т. д.)</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К внутренней миграции относятся перемещения в  пределах  одной страны между  административными  или  экономгеографическими  районами, населенными пунктами и т. п. Основными типами  современной внутренней миграции  являются миграции из сельской местности в города и межрайонная миграция.</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2.  По временным признакам миграцию делят на постоянную (безвозвратную), временную, сезонную и маятниковую.</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Безвозвратная миграция  связана  с  окончательной  сменой  постоянного места жительства. Примером такой миграции может служить миграция из  села в город.</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Временная миграция предполагает  переселение  на  какой-то достаточно длительный, но ограниченный, часто заранее обусловленный срок, что обычно связано с работой в месте вселения. Временными являются многие переселения рабочих  из  одних  стран  в  другие,  внутренняя миграция  в удаленные  и малообжитые районы (например, для работы по контракту на несколько лет).</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Сезонная миграция включает ежегодные перемещения людей в определенные периоды года, например в сельскохозяйственные  районы  в период уборки урожая, летом – в курортные районы и т. д.</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Маятниковая миграция - это регулярные поездки к месту работы или учебы за пределы своего населенного пункта.</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3. Важное значение имеет классификация миграций по причинам.  Среди главных причин миграции населения следует упомянуть и  социальные, которые  часто, трудно  разделить переселения в поисках  свободных сельскохозяйственных  земель, работы, более высоких  доходов,  переселение с  целью  перемены образа  жизни  –  сельского  на  городской,  приобретения более высокого социального статуса и т. д. Немалую роль играют также политические  (бегство  от  расовых,  религиозных  притеснений), военные (эвакуация, депортация) и прочие причины.</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4. По  формам  реализации   миграция   делится   на   общественно-организованную, осуществляемую при участии  государственных или общественных  органов  и с их экономической помощью, и неорганизованную, которая производится силами и средствами самих мигрантов без материальной или организационной помощи со стороны каких – либо учреждений.</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5. В зависимости от того, предпринимается перемещение людей  по  их собственному решению или независимо от него, миграция делится на добровольную и принудительную.</w:t>
      </w:r>
      <w:r w:rsidRPr="00726702">
        <w:rPr>
          <w:rStyle w:val="a5"/>
          <w:rFonts w:ascii="Times New Roman" w:hAnsi="Times New Roman"/>
          <w:sz w:val="28"/>
          <w:szCs w:val="28"/>
        </w:rPr>
        <w:footnoteReference w:id="4"/>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p>
    <w:p w:rsidR="000744E8" w:rsidRPr="00726702" w:rsidRDefault="000744E8" w:rsidP="009A7DF9">
      <w:pPr>
        <w:pStyle w:val="2"/>
        <w:jc w:val="center"/>
        <w:rPr>
          <w:rFonts w:ascii="Times New Roman" w:hAnsi="Times New Roman"/>
          <w:b w:val="0"/>
          <w:color w:val="auto"/>
          <w:sz w:val="28"/>
          <w:szCs w:val="28"/>
        </w:rPr>
      </w:pPr>
      <w:bookmarkStart w:id="4" w:name="_Toc215492204"/>
      <w:bookmarkStart w:id="5" w:name="_Toc261368559"/>
      <w:r w:rsidRPr="00726702">
        <w:rPr>
          <w:rFonts w:ascii="Times New Roman" w:hAnsi="Times New Roman"/>
          <w:color w:val="auto"/>
          <w:sz w:val="28"/>
          <w:szCs w:val="28"/>
        </w:rPr>
        <w:t>1.2.  Механизм реализации современной  миграционной  политики на территории Российской Федерации</w:t>
      </w:r>
      <w:bookmarkEnd w:id="4"/>
      <w:r>
        <w:rPr>
          <w:rFonts w:ascii="Times New Roman" w:hAnsi="Times New Roman"/>
          <w:color w:val="auto"/>
          <w:sz w:val="28"/>
          <w:szCs w:val="28"/>
        </w:rPr>
        <w:t>.</w:t>
      </w:r>
      <w:bookmarkEnd w:id="5"/>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Особенности развития миграционной ситуации в Российской Федерации в последнее десятилетие обусловлены политическими и социально-экономическими переменами. Правительство России в этих условиях формирует активную миграционную политику, для осуществления которой в стране была принята «Концепция регулирования миграционных процессов в Российской Федерации».</w:t>
      </w:r>
      <w:r w:rsidRPr="00726702">
        <w:rPr>
          <w:rStyle w:val="a5"/>
          <w:rFonts w:ascii="Times New Roman" w:hAnsi="Times New Roman"/>
          <w:sz w:val="28"/>
          <w:szCs w:val="28"/>
        </w:rPr>
        <w:footnoteReference w:id="5"/>
      </w:r>
      <w:r w:rsidRPr="00726702">
        <w:rPr>
          <w:rFonts w:ascii="Times New Roman" w:hAnsi="Times New Roman"/>
          <w:sz w:val="28"/>
          <w:szCs w:val="28"/>
        </w:rPr>
        <w:t xml:space="preserve"> Инициатором ее разработки выступила Федеральная миграционная служба МВД РФ. В соответствии с Указом Президента Российской Федерации от 23 февраля 2002 года</w:t>
      </w:r>
      <w:r w:rsidRPr="00726702">
        <w:rPr>
          <w:rStyle w:val="a5"/>
          <w:rFonts w:ascii="Times New Roman" w:hAnsi="Times New Roman"/>
          <w:sz w:val="28"/>
          <w:szCs w:val="28"/>
        </w:rPr>
        <w:footnoteReference w:id="6"/>
      </w:r>
      <w:r w:rsidRPr="00726702">
        <w:rPr>
          <w:rFonts w:ascii="Times New Roman" w:hAnsi="Times New Roman"/>
          <w:sz w:val="28"/>
          <w:szCs w:val="28"/>
        </w:rPr>
        <w:t xml:space="preserve"> функции федерального органа исполнительной власти по миграционной службе переданы Министерству внутренних дел Российской Федерации. В его структуре создано новое подразделение – Федеральная миграционная служба МВД России. Одними из главных ее задач являются регулирование миграционных процессов в Российской Федерации и борьба с незаконной миграцией. </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 xml:space="preserve">Основная работа по выявлению незаконных мигрантов и применению к ним норм об административной ответственности возложена подразделения по делам миграции министерств внутренних дел, управлений внутренних дел субъектов Российской Федерации. </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Федеральные государственные служащие ФМС МВД России и подразделений по делам миграции МВД, ГУВД, УВД субъектов Российской Федерации уполномочены составлять протоколы об административных правонарушениях по статьям Кодекса Российской Федерации об административных правонарушениях</w:t>
      </w:r>
      <w:r w:rsidRPr="00726702">
        <w:rPr>
          <w:rStyle w:val="a5"/>
          <w:rFonts w:ascii="Times New Roman" w:hAnsi="Times New Roman"/>
          <w:sz w:val="28"/>
          <w:szCs w:val="28"/>
        </w:rPr>
        <w:footnoteReference w:id="7"/>
      </w:r>
      <w:r w:rsidRPr="00726702">
        <w:rPr>
          <w:rFonts w:ascii="Times New Roman" w:hAnsi="Times New Roman"/>
          <w:sz w:val="28"/>
          <w:szCs w:val="28"/>
        </w:rPr>
        <w:t>, предусматривающих ответственность за следующие правонарушения:</w:t>
      </w:r>
    </w:p>
    <w:p w:rsidR="000744E8" w:rsidRPr="00726702" w:rsidRDefault="000744E8" w:rsidP="00F56415">
      <w:pPr>
        <w:pStyle w:val="11"/>
        <w:keepN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26702">
        <w:rPr>
          <w:rFonts w:ascii="Times New Roman" w:hAnsi="Times New Roman"/>
          <w:sz w:val="28"/>
          <w:szCs w:val="28"/>
        </w:rPr>
        <w:t>предпринимательская детальность без государственной регистрации или без специального разрешения (лицензии);</w:t>
      </w:r>
    </w:p>
    <w:p w:rsidR="000744E8" w:rsidRPr="00726702" w:rsidRDefault="000744E8" w:rsidP="00F56415">
      <w:pPr>
        <w:pStyle w:val="11"/>
        <w:keepN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26702">
        <w:rPr>
          <w:rFonts w:ascii="Times New Roman" w:hAnsi="Times New Roman"/>
          <w:sz w:val="28"/>
          <w:szCs w:val="28"/>
        </w:rPr>
        <w:t>невыполнение законных требований прокурора, следователя или должностного лица, осуществляющего производство по делу об административном правонарушении;</w:t>
      </w:r>
    </w:p>
    <w:p w:rsidR="000744E8" w:rsidRPr="00726702" w:rsidRDefault="000744E8" w:rsidP="00F56415">
      <w:pPr>
        <w:pStyle w:val="11"/>
        <w:keepN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26702">
        <w:rPr>
          <w:rFonts w:ascii="Times New Roman" w:hAnsi="Times New Roman"/>
          <w:sz w:val="28"/>
          <w:szCs w:val="28"/>
        </w:rPr>
        <w:t>заведомо ложные показания свидетеля, пояснение специалиста, заключение эксперта или заведомо неправильный перевод;</w:t>
      </w:r>
    </w:p>
    <w:p w:rsidR="000744E8" w:rsidRPr="00726702" w:rsidRDefault="000744E8" w:rsidP="00F56415">
      <w:pPr>
        <w:pStyle w:val="11"/>
        <w:keepN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26702">
        <w:rPr>
          <w:rFonts w:ascii="Times New Roman" w:hAnsi="Times New Roman"/>
          <w:sz w:val="28"/>
          <w:szCs w:val="28"/>
        </w:rPr>
        <w:t>нарушение иностранным гражданином или лицом без гражданства режима пребывания в Российской Федерации. В этом ряду также нарушение должностным лицом организации, принимающей в Российской Федерации иностранного гражданина, или лицом без гражданства, либо гражданином Российской Федерации правил пребывания иностранных граждан или лиц без гражданства в Российской Федерации;</w:t>
      </w:r>
    </w:p>
    <w:p w:rsidR="000744E8" w:rsidRPr="00726702" w:rsidRDefault="000744E8" w:rsidP="00F56415">
      <w:pPr>
        <w:pStyle w:val="11"/>
        <w:keepN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26702">
        <w:rPr>
          <w:rFonts w:ascii="Times New Roman" w:hAnsi="Times New Roman"/>
          <w:sz w:val="28"/>
          <w:szCs w:val="28"/>
        </w:rPr>
        <w:t>нарушение правил привлечения и использования в Российской Федерации иностранной рабочей силы;</w:t>
      </w:r>
    </w:p>
    <w:p w:rsidR="000744E8" w:rsidRPr="00726702" w:rsidRDefault="000744E8" w:rsidP="00F56415">
      <w:pPr>
        <w:pStyle w:val="11"/>
        <w:keepN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26702">
        <w:rPr>
          <w:rFonts w:ascii="Times New Roman" w:hAnsi="Times New Roman"/>
          <w:sz w:val="28"/>
          <w:szCs w:val="28"/>
        </w:rPr>
        <w:t>нарушение иммиграционных правил;</w:t>
      </w:r>
    </w:p>
    <w:p w:rsidR="000744E8" w:rsidRPr="00726702" w:rsidRDefault="000744E8" w:rsidP="00F56415">
      <w:pPr>
        <w:pStyle w:val="11"/>
        <w:keepN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26702">
        <w:rPr>
          <w:rFonts w:ascii="Times New Roman" w:hAnsi="Times New Roman"/>
          <w:sz w:val="28"/>
          <w:szCs w:val="28"/>
        </w:rPr>
        <w:t>нарушение беженцем или вынужденным переселенцем правил проживания;</w:t>
      </w:r>
    </w:p>
    <w:p w:rsidR="000744E8" w:rsidRPr="00726702" w:rsidRDefault="000744E8" w:rsidP="00F56415">
      <w:pPr>
        <w:pStyle w:val="11"/>
        <w:keepN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26702">
        <w:rPr>
          <w:rFonts w:ascii="Times New Roman" w:hAnsi="Times New Roman"/>
          <w:sz w:val="28"/>
          <w:szCs w:val="28"/>
        </w:rPr>
        <w:t>незаконная деятельность по трудоустройству граждан Российской Федерации за границей;</w:t>
      </w:r>
    </w:p>
    <w:p w:rsidR="000744E8" w:rsidRPr="00726702" w:rsidRDefault="000744E8" w:rsidP="00F56415">
      <w:pPr>
        <w:pStyle w:val="11"/>
        <w:keepN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26702">
        <w:rPr>
          <w:rFonts w:ascii="Times New Roman" w:hAnsi="Times New Roman"/>
          <w:sz w:val="28"/>
          <w:szCs w:val="28"/>
        </w:rPr>
        <w:t>неповиновение законному распоряжению должностного лица органа, осуществляющего государственный надзор (контроль);</w:t>
      </w:r>
    </w:p>
    <w:p w:rsidR="000744E8" w:rsidRPr="00726702" w:rsidRDefault="000744E8" w:rsidP="00F56415">
      <w:pPr>
        <w:pStyle w:val="11"/>
        <w:keepN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26702">
        <w:rPr>
          <w:rFonts w:ascii="Times New Roman" w:hAnsi="Times New Roman"/>
          <w:sz w:val="28"/>
          <w:szCs w:val="28"/>
        </w:rPr>
        <w:t>невыполнение в срок законного предписания (постановления, представления) органа (должностного лица), осуществляющего государственный надзор;</w:t>
      </w:r>
    </w:p>
    <w:p w:rsidR="000744E8" w:rsidRPr="00726702" w:rsidRDefault="000744E8" w:rsidP="00F56415">
      <w:pPr>
        <w:pStyle w:val="11"/>
        <w:keepN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26702">
        <w:rPr>
          <w:rFonts w:ascii="Times New Roman" w:hAnsi="Times New Roman"/>
          <w:sz w:val="28"/>
          <w:szCs w:val="28"/>
        </w:rPr>
        <w:t>непринятие мер по устранению причин и условий, способствовавших совершению административного правонарушения;</w:t>
      </w:r>
    </w:p>
    <w:p w:rsidR="000744E8" w:rsidRPr="00726702" w:rsidRDefault="000744E8" w:rsidP="00F56415">
      <w:pPr>
        <w:pStyle w:val="11"/>
        <w:keepN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26702">
        <w:rPr>
          <w:rFonts w:ascii="Times New Roman" w:hAnsi="Times New Roman"/>
          <w:sz w:val="28"/>
          <w:szCs w:val="28"/>
        </w:rPr>
        <w:t>непредставление сведений (информации);</w:t>
      </w:r>
    </w:p>
    <w:p w:rsidR="000744E8" w:rsidRPr="00726702" w:rsidRDefault="000744E8" w:rsidP="00F56415">
      <w:pPr>
        <w:pStyle w:val="11"/>
        <w:keepNext/>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26702">
        <w:rPr>
          <w:rFonts w:ascii="Times New Roman" w:hAnsi="Times New Roman"/>
          <w:sz w:val="28"/>
          <w:szCs w:val="28"/>
        </w:rPr>
        <w:t>осуществление деятельности, не связанной с извлечением прибыли, без специального разрешения (лицензии).</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В своей деятельности по выявлению нарушений иностранными гражданами или лицами без гражданства режима пребывания в Российской Федерации и правил привлечения и использования в Российской Федерации иностранной рабочей силы сотрудники Управления по делам миграции тесно сотрудничают  с другими службами и подразделениями УВД.</w:t>
      </w:r>
      <w:r w:rsidRPr="00726702">
        <w:rPr>
          <w:rStyle w:val="a5"/>
          <w:rFonts w:ascii="Times New Roman" w:hAnsi="Times New Roman"/>
          <w:sz w:val="28"/>
          <w:szCs w:val="28"/>
        </w:rPr>
        <w:footnoteReference w:id="8"/>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Координационным органом, обеспечивающим согласованные действия органов исполнительной власти РФ и ее субъектов по реализации единой государственной миграционной политики, является Правительственная комиссия по миграционной политике. При разработке и реализации государственной и региональной миграционной политики органы исполнительной власти Российской Федерации и органы исполнительной власти субъектов сотрудничают с международными организациями, в первую очередь с УВКБ ООН, МОМ, ОБСЕ/БДИЧ.</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 xml:space="preserve">В разработке и реализации государственной миграционной политики наряду с ФМС России призваны участвовать следующие федеральные органы исполнительной власти: Минрегион России, Миннац России, Минсотрудничество России, Минюст России, МВД России, Минэкономики России, Минфин России, МИД России, Минтруда России, Минздрав России, Минобразования России, Минкультуры России и другие заинтересованные органы власти. </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Для проведения регулярных проверок мест предполагаемого скопления нелегальных мигрантов, таких, как вокзалы, рынки, стройки, формируются группы из сотрудников управления по делам миграции, управления по борьбе с экономическими преступлениями, паспортно-визового управления, патрульно-постовой службы, участковыми инспекторами.</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Для реализации государственной миграционной политики Правительство Российской Федерации при формировании проектов федерального бюджета ежегодно предусматривает средства на финансирование соответствующих мероприятий.</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В настоящее время в ходе работы Межведомственной рабочей группы по совершенствованию миграционного законодательства Российской Федерации разработан проект федерального закона «О внесении изменений и дополнений в Уголовный кодекс Российской Федерации, уголовно-процессуальный кодекс Российской Федерации и Кодекс Российской Федерации об административных правонарушениях».</w:t>
      </w:r>
      <w:r w:rsidRPr="00726702">
        <w:rPr>
          <w:rStyle w:val="a5"/>
          <w:rFonts w:ascii="Times New Roman" w:hAnsi="Times New Roman"/>
          <w:sz w:val="28"/>
          <w:szCs w:val="28"/>
        </w:rPr>
        <w:footnoteReference w:id="9"/>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Миграционная политика учитывает основные положения Комплексного плана мероприятий по регулированию миграционных процессов в Российской Федерации в 1998-2000 годах и Федеральной миграционной программы, утвержденной Указом Президента Российской федерации от 9 августа 1994 г. № 1668 «О Федеральной миграционной программе».</w:t>
      </w:r>
      <w:r w:rsidRPr="00726702">
        <w:rPr>
          <w:rStyle w:val="a5"/>
          <w:rFonts w:ascii="Times New Roman" w:hAnsi="Times New Roman"/>
          <w:sz w:val="28"/>
          <w:szCs w:val="28"/>
        </w:rPr>
        <w:footnoteReference w:id="10"/>
      </w:r>
      <w:r w:rsidRPr="00726702">
        <w:rPr>
          <w:rFonts w:ascii="Times New Roman" w:hAnsi="Times New Roman"/>
          <w:sz w:val="28"/>
          <w:szCs w:val="28"/>
        </w:rPr>
        <w:t xml:space="preserve"> Государственная миграционная политика Российской Федерации основывается на нормах международного права и международных договорах, положениях Конституции РФ и выражается в федеральных законах и нормативных правовых актах, договорах и соглашениях между федеральными органами власти и органами власти субъектов РФ и в их деятельности. Она  также учитывает опыт миграционной политики  ряда зарубежных государств.</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Российская Федерация за последние десять лет стала участником большинства международных договоров в той или иной степени затрагивающих сферу миграции и право на свободу передвижения.</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В соответствии с ч. 4 ст. 15 Конституции РФ</w:t>
      </w:r>
      <w:r w:rsidRPr="00726702">
        <w:rPr>
          <w:rStyle w:val="a5"/>
          <w:rFonts w:ascii="Times New Roman" w:hAnsi="Times New Roman"/>
          <w:sz w:val="28"/>
          <w:szCs w:val="28"/>
        </w:rPr>
        <w:footnoteReference w:id="11"/>
      </w:r>
      <w:r w:rsidRPr="00726702">
        <w:rPr>
          <w:rFonts w:ascii="Times New Roman" w:hAnsi="Times New Roman"/>
          <w:sz w:val="28"/>
          <w:szCs w:val="28"/>
        </w:rPr>
        <w:t xml:space="preserve">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В нее входит международный Билль о правах человека, который включает Всеобщую декларацию прав человека, Международный пакт о защите гражданских и политических прав и Факультативные протоколы к нему. Эти документы образуют основу для признания и соблюдения прав человека в контексте международного права, включающего в себя принцип гуманного обращения с беженцами, вынужденными переселенцами и лицами, ищущими убежище. Также следует отметить документы, к которым Россия присоединилась, вступая в Совет Европы. Например, Конвенция о защите прав человека и основных свобод и протокол №4 (март 1998г.).</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Российская Федерация официально объявила о своем присоединении к Конвенции о статусе беженцев и Протоколу, касающемуся  статуса беженцев 13 ноября 1992 г. При этом Россия взяла на себя абсолютно все обязательства по Конвенции и протоколу без каких-либо оговорок.</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В целях создания единого для государств СНГ правового поля Главами государств Содружества в 1993 г. было подписано Соглашение о помощи беженцам и вынужденным переселенцам уделяется незаслуженно мало внимания. Даже поверхностный анализ текста показывает, что правовой потенциал этого документа до конца не востребован. Соглашение устанавливает такие ключевые моменты, как:</w:t>
      </w:r>
    </w:p>
    <w:p w:rsidR="000744E8" w:rsidRPr="00726702" w:rsidRDefault="000744E8" w:rsidP="00F56415">
      <w:pPr>
        <w:pStyle w:val="11"/>
        <w:keepNex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26702">
        <w:rPr>
          <w:rFonts w:ascii="Times New Roman" w:hAnsi="Times New Roman"/>
          <w:sz w:val="28"/>
          <w:szCs w:val="28"/>
        </w:rPr>
        <w:t>признание существования проблемы вынужденной миграции на территории бывшего СССР;</w:t>
      </w:r>
    </w:p>
    <w:p w:rsidR="000744E8" w:rsidRPr="00726702" w:rsidRDefault="000744E8" w:rsidP="00F56415">
      <w:pPr>
        <w:pStyle w:val="11"/>
        <w:keepNex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26702">
        <w:rPr>
          <w:rFonts w:ascii="Times New Roman" w:hAnsi="Times New Roman"/>
          <w:sz w:val="28"/>
          <w:szCs w:val="28"/>
        </w:rPr>
        <w:t>признание сторонами права на убежище в другом государстве;</w:t>
      </w:r>
    </w:p>
    <w:p w:rsidR="000744E8" w:rsidRPr="00726702" w:rsidRDefault="000744E8" w:rsidP="00F56415">
      <w:pPr>
        <w:pStyle w:val="11"/>
        <w:keepNex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26702">
        <w:rPr>
          <w:rFonts w:ascii="Times New Roman" w:hAnsi="Times New Roman"/>
          <w:sz w:val="28"/>
          <w:szCs w:val="28"/>
        </w:rPr>
        <w:t>основу для единообразного определения статусов беженцев ми вынужденных переселенцев;</w:t>
      </w:r>
    </w:p>
    <w:p w:rsidR="000744E8" w:rsidRPr="00726702" w:rsidRDefault="000744E8" w:rsidP="00F56415">
      <w:pPr>
        <w:pStyle w:val="11"/>
        <w:keepNex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26702">
        <w:rPr>
          <w:rFonts w:ascii="Times New Roman" w:hAnsi="Times New Roman"/>
          <w:sz w:val="28"/>
          <w:szCs w:val="28"/>
        </w:rPr>
        <w:t>признание сторонами принципа невысылки, необходимости взаимодействия и содействия государств в организации добровольной и индивидуальной репатриации беженцев и вынужденных переселенцев, в том числе с целью воссоединения семей;</w:t>
      </w:r>
    </w:p>
    <w:p w:rsidR="000744E8" w:rsidRPr="00726702" w:rsidRDefault="000744E8" w:rsidP="00F56415">
      <w:pPr>
        <w:pStyle w:val="11"/>
        <w:keepNext/>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726702">
        <w:rPr>
          <w:rFonts w:ascii="Times New Roman" w:hAnsi="Times New Roman"/>
          <w:sz w:val="28"/>
          <w:szCs w:val="28"/>
        </w:rPr>
        <w:t>обязательства сторон оказывать всестороннее содействие беженцам и вынужденным переселенцам.</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 xml:space="preserve">Соглашение стало основой для единообразного определения статуса беженца и вынужденного переселенца на территории государств – участников СНГ. Субъект правового регулирования – граждане бывшего СССР. </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Документ предусматривает возможность совместного участия государств СНГ в прекращении вооруженных и межнациональных конфликтов во время эвакуации мирного населения. В то же время соглашение носит экономический характер и определяет обязательства государства по отношению к беженцам и вынужденным переселенцам, связанные с компенсацией за оставленные жилье и имущество, взаиморасчетами и погашением расходов на их содержание.</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 xml:space="preserve">Таким образом, принципы, заложенные в конвенции и Протоколе, касающиеся статуса беженцев, получили дополнительное развитие на региональном уровне. Важность этого документа обусловлена еще и тем, что не все государства, подписавшие это Соглашение, стали участниками конвенции и протокола. В определение термина «беженец» включен расширительный мотив, перекликающийся с определениями, данными в конвенции Организации африканского Единства и Картахенской декларации, а именно – введение в число оснований для предоставления соответствующего статуса наличие вооруженных и межнациональных конфликтов в государстве. </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Наряду с этим Россия является участником: Соглашения 1994 г. о сотрудничестве в области трудовой миграции и социальной защите трудящихся  – мигрантов. Соглашение между Правительством РФ и правительствами ряда государств СНГ и стран дальнего зарубежья по трудовой миграции. Соглашения 1998 г. о сотрудничестве государств СНГ в борьбе с незаконной миграцией.</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До выхода из соглашения (Бишкек, 1992 г.) о безвизовом передвижении граждан государств СНГ по территории его участников Россия заключила со всеми странами СНГ  многосторонние и двусторонние соглашения о взаимных безвизовых поездках граждан. Введены ограничения на  передвижение только с Туркменистаном и Грузией.</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Межпарламентской ассамблеей государств – участников СНГ 15 июня 1998 г. принят модельный законодательный акт «Об  общих  принципах регулирования вопросов, связанных с беженцами – гражданами бывшего СССР на территориях государств Содружества».</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В настоящее время в российской федерации одновременно существуют три определения термина «беженец» (Конвенция ООН (1951 г.) и Протокол (1967 г.), касающиеся статуса беженцев, Соглашение СНГ о помощи беженцам и вынужденным переселенцам и Федеральный закон «О беженцах») и два определения «вынужденный переселенец» (Соглашение СНГ о помощи беженцам и вынужденным переселенцам и Закон Российской федерации «О вынужденных переселенцах»). Все эти определения схожие, но не тождественные. Каждое их них подлежит применению, поскольку в России международные нормы могут применяться вместе с нормами права Российской Федерации или вместо последнего без какой-либо трансформации, преобразования их в нормы внутреннего государственного права.</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Термины «беженец» и «вынужденный переселенец» упоминаются в текстах  законодательных и иных нормативных правовых актах Российской Федерации. Однако базовыми законодательными актами в области вынужденной миграции служат Федеральный закон «О беженцах»</w:t>
      </w:r>
      <w:r w:rsidRPr="00726702">
        <w:rPr>
          <w:rStyle w:val="a5"/>
          <w:rFonts w:ascii="Times New Roman" w:hAnsi="Times New Roman"/>
          <w:sz w:val="28"/>
          <w:szCs w:val="28"/>
        </w:rPr>
        <w:footnoteReference w:id="12"/>
      </w:r>
      <w:r w:rsidRPr="00726702">
        <w:rPr>
          <w:rFonts w:ascii="Times New Roman" w:hAnsi="Times New Roman"/>
          <w:sz w:val="28"/>
          <w:szCs w:val="28"/>
        </w:rPr>
        <w:t xml:space="preserve"> и закон Российской Федерации «О вынужденных переселенцах».</w:t>
      </w:r>
      <w:r w:rsidRPr="00726702">
        <w:rPr>
          <w:rStyle w:val="a5"/>
          <w:rFonts w:ascii="Times New Roman" w:hAnsi="Times New Roman"/>
          <w:sz w:val="28"/>
          <w:szCs w:val="28"/>
        </w:rPr>
        <w:footnoteReference w:id="13"/>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Федеральный закон «О беженцах» предполагает реализацию международных обязательств Росси после ее присоединения к Конвенции и Протоколу, касающимся статуса беженцев. Закон Российской Федерации «О вынужденных переселенцах» направлен на установления особого правового режима и оказания государственной поддержки гражданам Российской Федерации в общественно-политической ситуации, возникшей после образования новых государств на территории бывшего СССР.</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Оба закона построены на принципах, заложенных в Конвенции ООН (1951 г.) и Протоколе (1967 г.), касающихся статуса беженцев. Однако Федеральный закон «О беженцах» не в полной мере соответствует международным обязательствам Российской Федерации. По условиям Конвенции и Протокола, касающихся статуса беженцев, при присоединении любое государство может сделать оговорки, за исключением ст. 1, 3 и 4, п. 1 ст. 16 и ст. 33, а также заявления о территориальном применении в соответствии со ст. ст. 1В(1) и 40. В этих статьях определен перечень обстоятельств, по которым лицо, признается беженцем, и случаи, при которых положения Конвенции не распространяются. Перечни являются исчерпывающими и не могут быть дополнены. Также определяются минимальные нормы обязательств государства, предоставившего убежище, перед беженцем: недопустимость дискредитации, свобода вероисповедания, право на обращение в суд, принцип не высылки.</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В Федеральном законе «О беженцах» имеет место отход от императивных норм Конвенции и Протокола, касающихся статуса беженцев. Например, не включена норма, содержащаяся в части второй раздела D ст. 1 конвенции об автоматическом признании указанных в этом пункте лиц беженцами. Речь идет  о случае, когда учреждения ООН  вынуждены прекращать свою помощь отдельным категориям лиц.</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Подпункт 1 п. 1 ст. 9 Закона частично не соответствует разделу С ст. 1 Конвенции. Получение беженцем разрешения на постоянное проживание на территории Российской Федерации не может служить основанием для утраты статуса беженца, так как раздел С ст. 1 Конвенции содержит исчерпывающий перечень оснований прекращения статуса беженца. Вместе с тем из текста Закона невозможно определить, что представляет собой это разрешение и какова его правовая природа, так как определение термина в Законе отсутствует.</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Подпункт 1 п. 2 ст. 9 не соответствует разделу С ст. 1 Конвенции. Осуждение беженца за совершение преступления на территории России не может служить основанием лишения лица статуса беженца, так как раздел С ст. 1 Конвенции содержит исчерпывающий перечень оснований прекращения статуса беженца.</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Положениями пп. 1 п. 6 ст. 12 и п. 3 ст. 13 Закона, согласно которым лицо, осужденное за совершение преступления на территории Российской Федерации, лишается временного убежища или подлежит выдворению (депортации) после отбытия наказания с территории РФ, не согласуется с конституционными принципами равенства всех перед законом и судом и гарантией государства равенства прав миграция свобод человека и гражданина независимо от их правового положения (ст. 19 Конституции РФ). Осуждение лица за совершение преступления не может служить основанием для  лишения его временного убежища или депортации с территории России. За совершение лицом уголовного преступления действующим уголовным законодательством не предусматривается такой вид наказания, как выдворение из страны. В ст. 44 Уголовного кодекса РФ дан исчерпывающий перечень видов наказания.</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Статья 42 Конвенции о статусе беженцев специально запрещает оговорки к ст. 1 Конвенции. В пп. «d» п. 1 ст. 2 Венской конвенции о праве международных договоров 1969 г. указано: «оговорка означает односторонне заявление в любой формулировке и под любым наименованием, сделанное государством при подписании, ратификации, принятии или утверждении договора или присоединения к нему, посредством которого оно желает исключить или изменить юридическое действие определенных положений договоров в их применении к данному государству». Таким образом, в ст. 1, 2, 3, 9 Федерального закона «О беженцах» содержатся формулировки, частично исключающие или частично изменяющие юридический смысл ст. 1 Конвенции о статусе беженцев.</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Статья 19 Федерального закона «О вынужденных переселенцах», носит декларативный характер, поскольку ответственность за нарушение положений указанных законов не предусмотрена действующим административным и уголовным законодательством.</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Законодательство, обеспечивающее государственное регулирование миграционных процессов на территории Российской Федерации имеет ряд пробелов и недоработок.</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1.Главным недостатком законодательства в области миграции является то, что законодательная база построена на созерцательной позиции и практически полной отстраненности государства от влияния на процессы миграции. Между субъектами миграции и государством отсутствуют партнерские отношения, основанные на взаимном признании прав и обязанностей. Содержащиеся в законах «О беженцах» и «О вынужденных переселенцах» обязанности беженцев и вынужденных переселенцев построены на уровне декларации.</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Полную несостоятельность показала попытка решить все многообразие проблем миграции внесением дополнений и изменений в законы Российской Федерации «О беженцах» и «О вынужденных переселенцах». Законы не являются актами прямого действия, а предполагают принятие целой серии нормативных правовых актов, конкретизирующих их содержание. В частности Федеральный закон «О беженцах» предусматривает издание 11 подзаконных актов. С момента вступления в силу этого Закона прошло почти шесть лет, а до настоящего времени Правительством Российской Федерации принято только 7 нормативных правовых актов, другие нормативные правовые акты Правительства Российской Федерации не приведены в соответствие с законом «О беженцах». Аналогичная ситуация с законом «О вынужденных переселенцах».</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2. Необходима подготовка проекта федерального закона об оказании помощи лицам, пострадавшим в ходе разрешения локальных кризисных ситуации в субъектах Российской Федерации. Такой законопроект позволит установить порядок финансирования в единую систему расходования материальных ресурсов и денежных средств, направляемых на восстановление хозяйственных объектов, упорядочит и объединит усилия федеральных органов государственной власти Российской Федерации и органов государственной власти субъектов Российской Федерации по решению этой проблемы.</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3. В 1998 г. принят Федеральный закон «О борьбе с терроризмом». Одна из глав этого Закона устанавливает порядок возмещения вреда, причиненного в результате террористических акций, и социальной реабилитации лиц, пострадавших в результате террористической акции. В соответствии с этим Законом порядок возмещения вреда регулируется гражданско-процессуальным законодательством, а порядок осуществления социальной реабилитации лиц, пострадавших от террористической акции, определяется Правительством Российской Федерации. Практика последних лет показывает, что причинивший вред, которому мог бы быть предъявлен гражданский иск, как правило, не бывает  найден. В Законе не предусмотрена компенсация за ущерб, причиненный  при проведении контртеррористической операции.</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4. Отсутствие комплексного подхода к регулированию миграционных процессов привело к неравномерной миграционной нагрузке на субъекты Российской Федерации и существенно осложнило решение вопросов обустройства и интеграции беженцев и вынужденных переселенцев. В связи с этим особую актуальность приобретает разработка проекта закона «О  государственном регулировании миграционных потоков на территории России на основе установления субъектами Российской Федерации миграционных квот».</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Таким образом, миграционная политика служит для обеспечения устойчивого социально-экономического и демографического развития страны, национальной безопасности РФ, удовлетворения потребностей растущей российской экономики в трудовых ресурсах, рационального размещения населения на территории страны, использования интеллектуального и трудового потенциала мигрантов для достижения благополучия и процветания России.</w:t>
      </w:r>
    </w:p>
    <w:p w:rsidR="000744E8" w:rsidRPr="00726702" w:rsidRDefault="000744E8" w:rsidP="00F561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Реализация миграционной политики обеспечивается путем взаимодействия Правительства РФ, федеральных органов исполнительной власти, органов власти субъектов РФ. Основана государственная миграционная политика на нормах международного права, положениях Конституции РФ, федеральных законах и нормативных правовых актах.</w:t>
      </w:r>
    </w:p>
    <w:p w:rsidR="000744E8" w:rsidRDefault="000744E8">
      <w:pPr>
        <w:rPr>
          <w:rFonts w:ascii="Times New Roman" w:hAnsi="Times New Roman"/>
          <w:sz w:val="28"/>
          <w:szCs w:val="28"/>
        </w:rPr>
      </w:pPr>
      <w:r>
        <w:rPr>
          <w:rFonts w:ascii="Times New Roman" w:hAnsi="Times New Roman"/>
          <w:sz w:val="28"/>
          <w:szCs w:val="28"/>
        </w:rPr>
        <w:br w:type="page"/>
      </w:r>
    </w:p>
    <w:p w:rsidR="000744E8" w:rsidRPr="009A7DF9" w:rsidRDefault="000744E8" w:rsidP="009A7DF9">
      <w:pPr>
        <w:pStyle w:val="1"/>
        <w:jc w:val="center"/>
        <w:rPr>
          <w:rFonts w:ascii="Times New Roman" w:hAnsi="Times New Roman"/>
          <w:color w:val="auto"/>
          <w:sz w:val="32"/>
          <w:szCs w:val="32"/>
        </w:rPr>
      </w:pPr>
      <w:bookmarkStart w:id="6" w:name="_Toc261368560"/>
      <w:r w:rsidRPr="009A7DF9">
        <w:rPr>
          <w:rFonts w:ascii="Times New Roman" w:hAnsi="Times New Roman"/>
          <w:color w:val="auto"/>
          <w:sz w:val="32"/>
          <w:szCs w:val="32"/>
        </w:rPr>
        <w:t>Глава 2. Характеристика миграционных процессов в Ростовской области.</w:t>
      </w:r>
      <w:bookmarkEnd w:id="6"/>
    </w:p>
    <w:p w:rsidR="000744E8" w:rsidRPr="009A7DF9" w:rsidRDefault="000744E8" w:rsidP="009A7DF9">
      <w:pPr>
        <w:pStyle w:val="2"/>
        <w:jc w:val="center"/>
        <w:rPr>
          <w:rFonts w:ascii="Times New Roman" w:hAnsi="Times New Roman"/>
          <w:b w:val="0"/>
          <w:color w:val="auto"/>
          <w:sz w:val="28"/>
          <w:szCs w:val="28"/>
        </w:rPr>
      </w:pPr>
      <w:bookmarkStart w:id="7" w:name="_Toc261368561"/>
      <w:r w:rsidRPr="009A7DF9">
        <w:rPr>
          <w:rFonts w:ascii="Times New Roman" w:hAnsi="Times New Roman"/>
          <w:color w:val="auto"/>
          <w:sz w:val="28"/>
          <w:szCs w:val="28"/>
        </w:rPr>
        <w:t>2.1. Современная оценка и особенности миграционных процессов в Ростовской области.</w:t>
      </w:r>
      <w:bookmarkEnd w:id="7"/>
    </w:p>
    <w:p w:rsidR="000744E8" w:rsidRPr="00726702" w:rsidRDefault="000744E8" w:rsidP="00F561A4">
      <w:pPr>
        <w:pStyle w:val="consplusnormal0"/>
        <w:keepNext/>
        <w:spacing w:line="360" w:lineRule="auto"/>
        <w:ind w:left="-284" w:firstLine="709"/>
        <w:contextualSpacing/>
        <w:jc w:val="both"/>
        <w:rPr>
          <w:sz w:val="28"/>
          <w:szCs w:val="28"/>
        </w:rPr>
      </w:pPr>
      <w:r w:rsidRPr="00726702">
        <w:rPr>
          <w:sz w:val="28"/>
          <w:szCs w:val="28"/>
        </w:rPr>
        <w:t xml:space="preserve">За последние годы в миграционных процессах Ростовской области произошли существенные изменения. До середины 90-х годов миграция развивалась нарастающими темпами. Причем приток мигрантов в Ростовскую область заметно превышал отток. В указанные годы миграционный прирост сыграл значительную роль в сохранении численности населения от уменьшения. В 1994  году положительное сальдо миграции достигло максимального значения – 55,8 тыс. человек. </w:t>
      </w:r>
    </w:p>
    <w:p w:rsidR="000744E8" w:rsidRDefault="000744E8" w:rsidP="00D67557">
      <w:pPr>
        <w:pStyle w:val="consplusnormal0"/>
        <w:keepNext/>
        <w:spacing w:line="360" w:lineRule="auto"/>
        <w:ind w:left="-284" w:firstLine="709"/>
        <w:contextualSpacing/>
        <w:jc w:val="both"/>
        <w:rPr>
          <w:sz w:val="28"/>
          <w:szCs w:val="28"/>
        </w:rPr>
      </w:pPr>
      <w:r w:rsidRPr="00726702">
        <w:rPr>
          <w:sz w:val="28"/>
          <w:szCs w:val="28"/>
        </w:rPr>
        <w:t xml:space="preserve">В последующие годы приток населения в область стал постепенно сокращаться и с 2004 года сальдо миграции приняло отрицательное значение. Хотя его размеры невелики, тем не менее, это способствовало  сокращению населения. Убыль складывалась в основном за счет межрегиональной миграции. </w:t>
      </w:r>
    </w:p>
    <w:p w:rsidR="000744E8" w:rsidRDefault="000744E8" w:rsidP="00D67557">
      <w:pPr>
        <w:pStyle w:val="consplusnormal0"/>
        <w:keepNext/>
        <w:spacing w:line="360" w:lineRule="auto"/>
        <w:ind w:left="-284" w:firstLine="709"/>
        <w:contextualSpacing/>
        <w:jc w:val="both"/>
        <w:rPr>
          <w:sz w:val="28"/>
          <w:szCs w:val="28"/>
        </w:rPr>
      </w:pPr>
      <w:r w:rsidRPr="00693146">
        <w:rPr>
          <w:sz w:val="28"/>
          <w:szCs w:val="28"/>
        </w:rPr>
        <w:t>В 2009 году отмечалось снижение миграционной активности населения области: объем миграции (сумма прибытий и выбытий) составил 94958 человек и  уменьшился по сравнению с 2008 годом на 25271 человек или на 21 процент.</w:t>
      </w:r>
    </w:p>
    <w:p w:rsidR="000744E8" w:rsidRPr="00693146" w:rsidRDefault="000744E8" w:rsidP="00D67557">
      <w:pPr>
        <w:pStyle w:val="consplusnormal0"/>
        <w:keepNext/>
        <w:spacing w:line="360" w:lineRule="auto"/>
        <w:ind w:left="-284" w:firstLine="709"/>
        <w:contextualSpacing/>
        <w:jc w:val="both"/>
        <w:rPr>
          <w:sz w:val="28"/>
          <w:szCs w:val="28"/>
        </w:rPr>
      </w:pPr>
      <w:r w:rsidRPr="00693146">
        <w:rPr>
          <w:sz w:val="28"/>
          <w:szCs w:val="28"/>
        </w:rPr>
        <w:t>Наибольшую долю во внешнем миграционном обороте составил обмен населением Ростовской области с другими регионами России (72,9 процента прибывших и 96,8 процента выбывших). Население области за 2009 год сократилось за счет других регионов России на 2049 человек  (за  2008 год - на 991 человека). Среди прибывших из других регионов России  18,4 процента мигрантов прибыли из Краснодарского края, 7,3 процента - из Ставропольского края, 5,5 процента - из Волгоградской области. В числе регионов, в которые выбывает на постоянное место жительства наибольшее количество жителей области – Краснодарский край (23,1 процента), Московская область (11,7 процента), Ставропольский край (6,4 процента).</w:t>
      </w:r>
      <w:r>
        <w:rPr>
          <w:rStyle w:val="a5"/>
          <w:sz w:val="28"/>
          <w:szCs w:val="28"/>
        </w:rPr>
        <w:footnoteReference w:id="14"/>
      </w:r>
    </w:p>
    <w:p w:rsidR="000744E8" w:rsidRPr="00726702" w:rsidRDefault="000744E8" w:rsidP="00F561A4">
      <w:pPr>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 xml:space="preserve">Ростовская область занимает третье место среди регионов Южного Федерального и Северо-Кавказского округов по числу вынужденных мигрантов. Только из Чечни вынужденных переселенцев в Ростовской области  проживает более 62 тысяч. Со статусом "вынужденный переселенец" в области - свыше 21 тысячи и всего 32 человека имеют статус беженцев. По экспертным оценкам в области незаконно проживает несколько десятков тысяч человек: украинцы, афганцы, китайцы, вьетнамцы. </w:t>
      </w:r>
    </w:p>
    <w:p w:rsidR="000744E8" w:rsidRPr="00726702" w:rsidRDefault="000744E8" w:rsidP="00F561A4">
      <w:pPr>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 xml:space="preserve">На учете в миграционной службе Ростовской области состоит 6029 вынужденных переселенца (2693 семьи). </w:t>
      </w:r>
    </w:p>
    <w:p w:rsidR="000744E8" w:rsidRPr="00726702" w:rsidRDefault="000744E8" w:rsidP="00F561A4">
      <w:pPr>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 xml:space="preserve">Несмотря на значительное количество в области вынужденных переселенцев, качественная составляющая миграционных процессов меняется. Обусловленная близостью этноконфликтных регионов стрессовая миграция идет на убыль. В настоящее время более характерны иные миграционные потоки: склонных к предпринимательской деятельности выходцев из республик Северного Кавказа, отличающихся высокой корпоративностью; значительным притоком русских из бывших республик Средней Азии, которые отличаются высоким уровнем образования, профессионализмом, ориентацией на социальную мобильность и городской стиль жизни. </w:t>
      </w:r>
    </w:p>
    <w:p w:rsidR="000744E8" w:rsidRPr="00726702" w:rsidRDefault="000744E8" w:rsidP="00F561A4">
      <w:pPr>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 xml:space="preserve">Такая ситуация снижает интерес общественного мнения к проблеме миграции. Многих успокаивает то, что сегодняшняя ситуация характеризуется ужесточением контроля за получением мигрантами статуса беженцев или вынужденных переселенцев, что, с одной стороны, объясняется стабилизацией политической ситуации внутри России и в странах ближнего зарубежья, с другой стороны, - совершенствованием законодательства, регулирующего миграционные процессы в России. </w:t>
      </w:r>
    </w:p>
    <w:p w:rsidR="000744E8" w:rsidRPr="00726702" w:rsidRDefault="000744E8" w:rsidP="00F561A4">
      <w:pPr>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Между тем качественно различные миграционные потоки, которые фиксируются сегодня в Ростовской области, требуют большего качественного анализа их содержания и организации работы с ними.</w:t>
      </w:r>
    </w:p>
    <w:p w:rsidR="000744E8" w:rsidRPr="00726702" w:rsidRDefault="000744E8" w:rsidP="00F561A4">
      <w:pPr>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 xml:space="preserve">Например, демографическое воспроизводство в области уже на протяжении десятилетия поддерживается за счет механического притока населения (мигрантов), и властям необходимы продуманные меры, направленные на адаптацию прибывшего населения к региональным условиям. Не достаточно высоким является уровень бытовой культуры села, его могли бы повысить пребывающее русское городское население, в то время как большая часть (65,5%) прибывших расселилась в городах, 34,55% – в сельской местности, преимущественно в западных, южных и центральных районах области. </w:t>
      </w:r>
    </w:p>
    <w:p w:rsidR="000744E8" w:rsidRPr="00726702" w:rsidRDefault="000744E8" w:rsidP="00F561A4">
      <w:pPr>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Специалисты считают, что "вектор конфликтности" переместился на локальный уровень. Если основным принципом регулирования межэтнических отношений в городе является экономическое взаимовыгодное партнерство, а не национальность, то совсем иная обстановка складывается на селе. Те же специалисты межэтнических отношений указывают на "новые вызовы", которые могут дестабилизировать этнополитическую обстановку. Прежде всего, к ним относится введение в России новой системы землепользования, предполагающей свободную куплю-продажу земли. К земле в регионе сложилось особое, ценностное отношение – это не просто и даже не столько средство производства, сколько этнический символ; земля играет особую роль в казачьем самосознании, все больше активизирующемся в Ростовской области. Поэтому не случайно значительная честь местного населения в сельской местности области рассматривает прибывающих мигрантов как угрозу своему социально- профессиональному положению.</w:t>
      </w:r>
    </w:p>
    <w:p w:rsidR="000744E8" w:rsidRPr="00726702" w:rsidRDefault="000744E8" w:rsidP="00F561A4">
      <w:pPr>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Изучения общественного мнения различных групп населения Ростовской области, проведенного Центром изучения проблем этнических меньшинств, беженцев и вынужденных переселенцев РЮИ МВД, свидетельствуют о том, что по отношению к мигрантам не изменились пока и стереотипы деятельности административных органов власти и ОВД. По- прежнему, преобладает учет мигрантов, наделение их материальной помощью, предусмотренной законом, пресечение криминальной деятельности.</w:t>
      </w:r>
    </w:p>
    <w:p w:rsidR="000744E8" w:rsidRDefault="000744E8" w:rsidP="00F561A4">
      <w:pPr>
        <w:keepNext/>
        <w:spacing w:line="360" w:lineRule="auto"/>
        <w:ind w:left="-284" w:firstLine="709"/>
        <w:contextualSpacing/>
        <w:jc w:val="both"/>
        <w:rPr>
          <w:rFonts w:ascii="Times New Roman" w:hAnsi="Times New Roman"/>
          <w:sz w:val="28"/>
          <w:szCs w:val="28"/>
        </w:rPr>
      </w:pPr>
    </w:p>
    <w:p w:rsidR="000744E8" w:rsidRDefault="000744E8" w:rsidP="00F561A4">
      <w:pPr>
        <w:keepNext/>
        <w:spacing w:line="360" w:lineRule="auto"/>
        <w:ind w:left="-284" w:firstLine="709"/>
        <w:contextualSpacing/>
        <w:jc w:val="both"/>
        <w:rPr>
          <w:rFonts w:ascii="Times New Roman" w:hAnsi="Times New Roman"/>
          <w:sz w:val="28"/>
          <w:szCs w:val="28"/>
        </w:rPr>
      </w:pPr>
    </w:p>
    <w:p w:rsidR="000744E8" w:rsidRPr="00726702" w:rsidRDefault="000744E8" w:rsidP="00F561A4">
      <w:pPr>
        <w:keepNext/>
        <w:spacing w:line="360" w:lineRule="auto"/>
        <w:ind w:left="-284" w:firstLine="709"/>
        <w:contextualSpacing/>
        <w:jc w:val="both"/>
        <w:rPr>
          <w:rFonts w:ascii="Times New Roman" w:hAnsi="Times New Roman"/>
          <w:sz w:val="28"/>
          <w:szCs w:val="28"/>
        </w:rPr>
      </w:pPr>
    </w:p>
    <w:p w:rsidR="000744E8" w:rsidRPr="009A7DF9" w:rsidRDefault="000744E8" w:rsidP="009A7DF9">
      <w:pPr>
        <w:pStyle w:val="2"/>
        <w:jc w:val="center"/>
        <w:rPr>
          <w:rFonts w:ascii="Times New Roman" w:hAnsi="Times New Roman"/>
          <w:b w:val="0"/>
          <w:color w:val="auto"/>
          <w:sz w:val="28"/>
          <w:szCs w:val="28"/>
        </w:rPr>
      </w:pPr>
      <w:bookmarkStart w:id="8" w:name="_Toc261368562"/>
      <w:r w:rsidRPr="009A7DF9">
        <w:rPr>
          <w:rFonts w:ascii="Times New Roman" w:hAnsi="Times New Roman"/>
          <w:color w:val="auto"/>
          <w:sz w:val="28"/>
          <w:szCs w:val="28"/>
        </w:rPr>
        <w:t>2.2 Проблемы миграционных процессов в Ростовской области.</w:t>
      </w:r>
      <w:bookmarkEnd w:id="8"/>
    </w:p>
    <w:p w:rsidR="000744E8" w:rsidRDefault="000744E8" w:rsidP="00D67557">
      <w:pPr>
        <w:pStyle w:val="a6"/>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 xml:space="preserve">Массовый приток мигрантов, в том числе из стран Закавказья,  из регионов осетино-ингушского конфликта, из регионов вооруженных действий в Чеченской республике и из других северокавказских республик в Ростовскую область активизирует комплекс серьезных социально-экономических проблем. Приток мигрантов способствовал росту цен на недвижимость, обострению конкуренции на рынке труда, снижению уровня жизни населения, возникновению других социальных проблем, прежде всего в области образования и здравоохранения. Это во многом объясняет однозначную оценку миграции как со стороны органов власти, так и со стороны населения в качестве негативного в социальном плане явления. </w:t>
      </w:r>
    </w:p>
    <w:p w:rsidR="000744E8" w:rsidRDefault="000744E8" w:rsidP="00D67557">
      <w:pPr>
        <w:pStyle w:val="a6"/>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Осложняет ситуацию отождествление в общественном сознании чеченцев (и в целом мусульман) с ваххабитами. На обострение ситуации оказывают влияние религиозно-политические организации,  проповедующие идеи особого исламского пути развития. Возникают конфликты местного населения с представителями компактно проживающих этнических диаспор. Каждый раз власти различных уровней служат буфером между конфликтующими сторонами и всячески пытаются сдерживать распространение конфликтов.</w:t>
      </w:r>
    </w:p>
    <w:p w:rsidR="000744E8" w:rsidRDefault="000744E8" w:rsidP="00D67557">
      <w:pPr>
        <w:pStyle w:val="a6"/>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Русские по-прежнему являются цементирующим звеном, позволяющим сдерживать дальнейшее обострение межнациональных отношений. Однако решить эту проблему невозможно без укрепления государства, без сохранения единого правового поля, без построения гражданского общества.</w:t>
      </w:r>
    </w:p>
    <w:p w:rsidR="000744E8" w:rsidRDefault="000744E8" w:rsidP="00D67557">
      <w:pPr>
        <w:pStyle w:val="a6"/>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 xml:space="preserve">В связи с этим одной из важных проблем снижения межэтнической напряженности является проблема </w:t>
      </w:r>
      <w:r w:rsidRPr="00726702">
        <w:rPr>
          <w:rFonts w:ascii="Times New Roman" w:hAnsi="Times New Roman"/>
          <w:bCs/>
          <w:i/>
          <w:sz w:val="28"/>
          <w:szCs w:val="28"/>
        </w:rPr>
        <w:t xml:space="preserve">социально-экономической </w:t>
      </w:r>
      <w:r w:rsidRPr="00726702">
        <w:rPr>
          <w:rFonts w:ascii="Times New Roman" w:hAnsi="Times New Roman"/>
          <w:bCs/>
          <w:i/>
          <w:iCs/>
          <w:sz w:val="28"/>
          <w:szCs w:val="28"/>
        </w:rPr>
        <w:t xml:space="preserve"> адаптации</w:t>
      </w:r>
      <w:r w:rsidRPr="00726702">
        <w:rPr>
          <w:rFonts w:ascii="Times New Roman" w:hAnsi="Times New Roman"/>
          <w:bCs/>
          <w:i/>
          <w:sz w:val="28"/>
          <w:szCs w:val="28"/>
        </w:rPr>
        <w:t xml:space="preserve"> </w:t>
      </w:r>
      <w:r w:rsidRPr="00726702">
        <w:rPr>
          <w:rFonts w:ascii="Times New Roman" w:hAnsi="Times New Roman"/>
          <w:bCs/>
          <w:i/>
          <w:iCs/>
          <w:sz w:val="28"/>
          <w:szCs w:val="28"/>
        </w:rPr>
        <w:t xml:space="preserve"> мигрантов</w:t>
      </w:r>
      <w:r w:rsidRPr="00726702">
        <w:rPr>
          <w:rFonts w:ascii="Times New Roman" w:hAnsi="Times New Roman"/>
          <w:bCs/>
          <w:iCs/>
          <w:sz w:val="28"/>
          <w:szCs w:val="28"/>
        </w:rPr>
        <w:t>, в том числе из Закавказь</w:t>
      </w:r>
      <w:r w:rsidRPr="00726702">
        <w:rPr>
          <w:rFonts w:ascii="Times New Roman" w:hAnsi="Times New Roman"/>
          <w:iCs/>
          <w:sz w:val="28"/>
          <w:szCs w:val="28"/>
        </w:rPr>
        <w:t xml:space="preserve">я, </w:t>
      </w:r>
      <w:r w:rsidRPr="00726702">
        <w:rPr>
          <w:rFonts w:ascii="Times New Roman" w:hAnsi="Times New Roman"/>
          <w:sz w:val="28"/>
          <w:szCs w:val="28"/>
        </w:rPr>
        <w:t xml:space="preserve"> к условиям принимающей среды.</w:t>
      </w:r>
    </w:p>
    <w:p w:rsidR="000744E8" w:rsidRDefault="000744E8" w:rsidP="00D67557">
      <w:pPr>
        <w:pStyle w:val="a6"/>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Формирование в экономике Северного Кавказа (как и в экономике страны)  этнических  миграционных ниш занятости вызывает неоднозначную реакцию местного населения. При этом возникают два альтернативных представления. Согласно первому, мигранты вытесняют местных работников, занимая дефицитные рабочие места, и увеличивают уровень безработицы. Согласно другому представлению, они занимают лишь самые низкооплачиваемые места, от которых отказываются местные работники, снижают издержки и повышают конкурентоспособность экономики.</w:t>
      </w:r>
    </w:p>
    <w:p w:rsidR="000744E8" w:rsidRDefault="000744E8" w:rsidP="00D67557">
      <w:pPr>
        <w:pStyle w:val="a6"/>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В то же время процесс социально-экономической адаптации иммигрантов, которые являются носителями своеобразных культурных традиций, стереотипов, обладают некоторыми интеллектуальными, финансовыми и властными ресурсами, может иметь разный характер, принимать различные модели и формы. Как показывает опыт многих стран,  характер и масштабность  проблем социально-экономической адаптации  обнаруживается лишь со временем.</w:t>
      </w:r>
    </w:p>
    <w:p w:rsidR="000744E8" w:rsidRDefault="000744E8" w:rsidP="00D67557">
      <w:pPr>
        <w:pStyle w:val="a6"/>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Так же существуют проблемы с процессом признания мигрантов вынужденным переселенцем. Он сопряжен со значительным количеством трудностей, вызванных как незнанием норм правового регулирования, так зачастую и несогласованностью работы должностных лиц, участвующих в процессе оформления статуса. В то время как наиболее конфликтными становятся земельные вопросы, еще полностью не решены и жилищные проблемы мигрантов. В Ростовской области в минувшем году свои жилищные условия смогли улучшить всего 16 семей вынужденных переселенцев из бывших республик СССР. Восемь из них получили жилье общей стоимостью 2,3 млн. рублей. Еще восемь – безвозмездные субсидии размером от 200 до 440 тыс. рублей. Вся сумма составила 2,4 млн. рублей. В своих обращениях в Комиссию по правам человека, граждане периодически возвращаются к вопросу выплаты компенсаций за утраченное жилье и имущество.</w:t>
      </w:r>
    </w:p>
    <w:p w:rsidR="000744E8" w:rsidRDefault="000744E8" w:rsidP="00D67557">
      <w:pPr>
        <w:pStyle w:val="a6"/>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 xml:space="preserve">Немало проблем возникает, с начислением и перерасчетом пенсий, обеспечением льгот, пособий и т.п. т.к. для оформления вопросов социальной защиты, как минимум, необходимо получение вида на жительство. </w:t>
      </w:r>
    </w:p>
    <w:p w:rsidR="000744E8" w:rsidRDefault="000744E8" w:rsidP="00AE7036">
      <w:pPr>
        <w:pStyle w:val="a6"/>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То, что не все мигранты могут грамотно и умело защищать свои права, сказывается на решениях судов и на увеличении числа жалоб в различные инстанции.</w:t>
      </w:r>
    </w:p>
    <w:p w:rsidR="000744E8" w:rsidRDefault="000744E8" w:rsidP="00AE7036">
      <w:pPr>
        <w:pStyle w:val="a6"/>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 xml:space="preserve">Поэтому, несмотря на то, что Ростовская область считается наиболее благополучной в плане межэтнических отношений (например, на фоне Ставрополья и Краснодарского края), даже более четкая регламентация и обеспечение получения мигрантами правового статуса не разрешают проблем соблюдение конституционных прав беженцев и вынужденных переселенцев. </w:t>
      </w:r>
    </w:p>
    <w:p w:rsidR="000744E8" w:rsidRDefault="000744E8" w:rsidP="00AE7036">
      <w:pPr>
        <w:pStyle w:val="a6"/>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 xml:space="preserve">Процесс признания вынужденным переселенцем так же сопряжен с рядом существенных затруднений, вызванных как недостатком нормативно- правового регулирования, так и несогласованностью работы органов, участвующих в процессе оформления статуса. </w:t>
      </w:r>
    </w:p>
    <w:p w:rsidR="000744E8" w:rsidRDefault="000744E8" w:rsidP="00AE7036">
      <w:pPr>
        <w:pStyle w:val="a6"/>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 xml:space="preserve">В первую очередь, проблемы возникают именно у граждан бывшего СССР, прибывших на территорию Ростовской области из Казахстана, Узбекистана или иного государства ближнего зарубежья и не имеющих на момент прибытия гражданства России. Управление по делам миграции УВД Ростовской области требует от граждан бывшего СССР наличия гражданства России уже в момент обращения с ходатайством о приобретении указанного статуса. Такая ситуация порождает для большинства лиц, не имеющих гражданства России, целую сеть проблем, связанную с системой действия бюрократического аппарата. Если для получения статуса вынужденного переселенца необходимо иметь гражданство России, то для приобретения гражданства России следует зарегистрироваться по месту жительства. </w:t>
      </w:r>
    </w:p>
    <w:p w:rsidR="000744E8" w:rsidRDefault="000744E8" w:rsidP="00AE7036">
      <w:pPr>
        <w:pStyle w:val="a6"/>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 xml:space="preserve">Именно эта регистрация и является своеобразным "камнем преткновения" для вынужденных мигрантов поскольку получение регистрации зависит от наличия жилья, от согласия собственника такого помещения и, соответственно, всех проживающих с ним лиц предоставить регистрацию по месту жительства, а также целого ряда других условий. Причем вынужденные переселенцы согласно статье 15 Областного закона "О регистрации граждан по месту пребывания и жительства на территории Ростовской области" регистрируются по месту жительства вне зависимости от технического состояния жилого фонда или предстоящего сноса домов в связи с реконструкцией, правда, если они уже получили этот статус и только в том случае, когда регистрируются на жилой площади близких родственников (т.е. супругов, родителей, детей, родных братьев и сестер ), которые, в свою очередь, постоянно проживают либо зарегистрированы по месту жительства на территории Ростовской области. </w:t>
      </w:r>
    </w:p>
    <w:p w:rsidR="000744E8" w:rsidRDefault="000744E8" w:rsidP="00AE7036">
      <w:pPr>
        <w:pStyle w:val="a6"/>
        <w:keepNext/>
        <w:spacing w:line="360" w:lineRule="auto"/>
        <w:ind w:left="-284" w:firstLine="709"/>
        <w:contextualSpacing/>
        <w:jc w:val="both"/>
        <w:rPr>
          <w:rFonts w:ascii="Times New Roman" w:hAnsi="Times New Roman"/>
          <w:sz w:val="28"/>
          <w:szCs w:val="28"/>
        </w:rPr>
      </w:pPr>
      <w:r w:rsidRPr="00726702">
        <w:rPr>
          <w:rFonts w:ascii="Times New Roman" w:hAnsi="Times New Roman"/>
          <w:sz w:val="28"/>
          <w:szCs w:val="28"/>
        </w:rPr>
        <w:t xml:space="preserve">Ситуация с регистрацией осложняется еще в большей степени для лиц, прибывших на новое место жительства в сельские районы или города области, где функционируют так называемые комиссии по миграционному контролю. По данным Управления по делам миграции УВД области, эти комиссии занимаются только вопросами контроля за легальностью пребывания студентов- иностранцев на территории области. Результаты опроса вынужденных переселенцев показывают, что 70% прибывшим в сельские районы области для проживания вынужденным мигрантам, пришлось обратиться в подобные комиссии, соответственно, возможность их регистрации (со всеми вытекающими отсюда последствиями) зависела от решения этого органа. </w:t>
      </w:r>
    </w:p>
    <w:p w:rsidR="000744E8" w:rsidRDefault="000744E8">
      <w:pPr>
        <w:rPr>
          <w:rFonts w:ascii="Times New Roman" w:hAnsi="Times New Roman"/>
          <w:sz w:val="28"/>
          <w:szCs w:val="28"/>
        </w:rPr>
      </w:pPr>
      <w:r>
        <w:rPr>
          <w:rFonts w:ascii="Times New Roman" w:hAnsi="Times New Roman"/>
          <w:sz w:val="28"/>
          <w:szCs w:val="28"/>
        </w:rPr>
        <w:br w:type="page"/>
      </w:r>
    </w:p>
    <w:p w:rsidR="000744E8" w:rsidRPr="009A7DF9" w:rsidRDefault="000744E8" w:rsidP="009A7DF9">
      <w:pPr>
        <w:pStyle w:val="1"/>
        <w:jc w:val="center"/>
        <w:rPr>
          <w:rFonts w:ascii="Times New Roman" w:hAnsi="Times New Roman"/>
          <w:color w:val="auto"/>
        </w:rPr>
      </w:pPr>
      <w:bookmarkStart w:id="9" w:name="_Toc215492205"/>
      <w:bookmarkStart w:id="10" w:name="_Toc261368563"/>
      <w:r w:rsidRPr="009A7DF9">
        <w:rPr>
          <w:rFonts w:ascii="Times New Roman" w:hAnsi="Times New Roman"/>
          <w:color w:val="auto"/>
          <w:sz w:val="32"/>
          <w:szCs w:val="32"/>
        </w:rPr>
        <w:t>Заключение</w:t>
      </w:r>
      <w:bookmarkEnd w:id="9"/>
      <w:r w:rsidRPr="009A7DF9">
        <w:rPr>
          <w:rFonts w:ascii="Times New Roman" w:hAnsi="Times New Roman"/>
          <w:color w:val="auto"/>
          <w:sz w:val="32"/>
          <w:szCs w:val="32"/>
        </w:rPr>
        <w:t>.</w:t>
      </w:r>
      <w:bookmarkEnd w:id="10"/>
    </w:p>
    <w:p w:rsidR="000744E8" w:rsidRPr="00C55953" w:rsidRDefault="000744E8" w:rsidP="00A9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10"/>
        <w:jc w:val="both"/>
        <w:rPr>
          <w:rFonts w:ascii="Times New Roman" w:hAnsi="Times New Roman"/>
          <w:sz w:val="28"/>
          <w:szCs w:val="28"/>
        </w:rPr>
      </w:pPr>
      <w:r w:rsidRPr="00C55953">
        <w:rPr>
          <w:rFonts w:ascii="Times New Roman" w:hAnsi="Times New Roman"/>
          <w:sz w:val="28"/>
          <w:szCs w:val="28"/>
        </w:rPr>
        <w:t xml:space="preserve">Политические события последних десяти лет явились причиной возникновения на территории </w:t>
      </w:r>
      <w:r>
        <w:rPr>
          <w:rFonts w:ascii="Times New Roman" w:hAnsi="Times New Roman"/>
          <w:sz w:val="28"/>
          <w:szCs w:val="28"/>
        </w:rPr>
        <w:t>Российской Федерации и в частности Ростовской области</w:t>
      </w:r>
      <w:r w:rsidRPr="00C55953">
        <w:rPr>
          <w:rFonts w:ascii="Times New Roman" w:hAnsi="Times New Roman"/>
          <w:sz w:val="28"/>
          <w:szCs w:val="28"/>
        </w:rPr>
        <w:t xml:space="preserve"> конфликтных зон, что привело к возникновению массовой миграции. Масштабы и условия, в которых происходит миграция, порождают целый комплекс проблем, возможность решения которых уменьшается вследствие сложной социально-экономической ситуации в стране.</w:t>
      </w:r>
    </w:p>
    <w:p w:rsidR="000744E8" w:rsidRDefault="000744E8" w:rsidP="00A9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10"/>
        <w:jc w:val="both"/>
        <w:rPr>
          <w:rFonts w:ascii="Times New Roman" w:hAnsi="Times New Roman"/>
          <w:sz w:val="28"/>
          <w:szCs w:val="28"/>
        </w:rPr>
      </w:pPr>
      <w:r w:rsidRPr="00C55953">
        <w:rPr>
          <w:rFonts w:ascii="Times New Roman" w:hAnsi="Times New Roman"/>
          <w:sz w:val="28"/>
          <w:szCs w:val="28"/>
        </w:rPr>
        <w:t>Приток мигрантов</w:t>
      </w:r>
      <w:r>
        <w:rPr>
          <w:rFonts w:ascii="Times New Roman" w:hAnsi="Times New Roman"/>
          <w:sz w:val="28"/>
          <w:szCs w:val="28"/>
        </w:rPr>
        <w:t xml:space="preserve"> в Ростовскую область</w:t>
      </w:r>
      <w:r w:rsidRPr="00C55953">
        <w:rPr>
          <w:rFonts w:ascii="Times New Roman" w:hAnsi="Times New Roman"/>
          <w:sz w:val="28"/>
          <w:szCs w:val="28"/>
        </w:rPr>
        <w:t xml:space="preserve"> способствовал росту цен на недвижимость, обострению конкуренции на рынке труда, снижению уровня жизни населения, обострению других социальных проблем, прежде всего в области образования и здравоохранения, криминальной обстановки. Усиление националистических и сепаратистских настроений в ряде случаев привели к столкновениям на межнациональной и межконфессиональной основе. Во всей совокупности миграционных проблем ключевыми являются проблемы интеграции мигрантов в принимающее общество и проблемы адаптации принимающего общества к новым условиям, прежде всего к изменению этнического состава населения и следствиям этого процесса.</w:t>
      </w:r>
    </w:p>
    <w:p w:rsidR="000744E8" w:rsidRPr="00C55953" w:rsidRDefault="000744E8" w:rsidP="00A9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10"/>
        <w:jc w:val="both"/>
        <w:rPr>
          <w:rFonts w:ascii="Times New Roman" w:hAnsi="Times New Roman"/>
          <w:sz w:val="28"/>
          <w:szCs w:val="28"/>
        </w:rPr>
      </w:pPr>
      <w:r>
        <w:rPr>
          <w:rFonts w:ascii="Times New Roman" w:hAnsi="Times New Roman"/>
          <w:sz w:val="28"/>
          <w:szCs w:val="28"/>
        </w:rPr>
        <w:t>Но полностью регулировать миграционные процессы опираясь только на региональные власти очень трудно, поэтому необходимо принимать меры и на федеральном уровне.</w:t>
      </w:r>
    </w:p>
    <w:p w:rsidR="000744E8" w:rsidRPr="00C55953" w:rsidRDefault="000744E8" w:rsidP="00A9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10"/>
        <w:jc w:val="both"/>
        <w:rPr>
          <w:rFonts w:ascii="Times New Roman" w:hAnsi="Times New Roman"/>
          <w:sz w:val="28"/>
          <w:szCs w:val="28"/>
        </w:rPr>
      </w:pPr>
      <w:r w:rsidRPr="00C55953">
        <w:rPr>
          <w:rFonts w:ascii="Times New Roman" w:hAnsi="Times New Roman"/>
          <w:sz w:val="28"/>
          <w:szCs w:val="28"/>
        </w:rPr>
        <w:t>Отсюда основная задача в области регулирования миграционных процессов, связанных с созданием такого законодательства, в котором не было бы «дыр», заполняемых административным произволом и бюрократической инструкцией. Это требует создание законов соответствующего объема,</w:t>
      </w:r>
      <w:r>
        <w:rPr>
          <w:rFonts w:ascii="Times New Roman" w:hAnsi="Times New Roman"/>
          <w:sz w:val="28"/>
          <w:szCs w:val="28"/>
        </w:rPr>
        <w:t xml:space="preserve"> как на региональном уровне так и на федеральном, </w:t>
      </w:r>
      <w:r w:rsidRPr="00C55953">
        <w:rPr>
          <w:rFonts w:ascii="Times New Roman" w:hAnsi="Times New Roman"/>
          <w:sz w:val="28"/>
          <w:szCs w:val="28"/>
        </w:rPr>
        <w:t>где прописаны все мыслимые детали и процедуры и минимизирована роль чиновника.</w:t>
      </w:r>
    </w:p>
    <w:p w:rsidR="000744E8" w:rsidRPr="00C55953" w:rsidRDefault="000744E8" w:rsidP="00A9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10"/>
        <w:jc w:val="both"/>
        <w:rPr>
          <w:rFonts w:ascii="Times New Roman" w:hAnsi="Times New Roman"/>
          <w:sz w:val="28"/>
          <w:szCs w:val="28"/>
        </w:rPr>
      </w:pPr>
      <w:r w:rsidRPr="00C55953">
        <w:rPr>
          <w:rFonts w:ascii="Times New Roman" w:hAnsi="Times New Roman"/>
          <w:sz w:val="28"/>
          <w:szCs w:val="28"/>
        </w:rPr>
        <w:t>Еще одна посылка, которой необходимо следовать, состоит в очевидности деления миграционных процессов на желательные (которые следует стимулировать и ограждать от всякого рода административных препятствий) и нежелательные (которым н</w:t>
      </w:r>
      <w:r>
        <w:rPr>
          <w:rFonts w:ascii="Times New Roman" w:hAnsi="Times New Roman"/>
          <w:sz w:val="28"/>
          <w:szCs w:val="28"/>
        </w:rPr>
        <w:t>еобходимо противодействовать).</w:t>
      </w:r>
    </w:p>
    <w:p w:rsidR="000744E8" w:rsidRPr="00C55953" w:rsidRDefault="000744E8" w:rsidP="00A9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10"/>
        <w:jc w:val="both"/>
        <w:rPr>
          <w:rFonts w:ascii="Times New Roman" w:hAnsi="Times New Roman"/>
          <w:sz w:val="28"/>
          <w:szCs w:val="28"/>
        </w:rPr>
      </w:pPr>
      <w:r w:rsidRPr="00C55953">
        <w:rPr>
          <w:rFonts w:ascii="Times New Roman" w:hAnsi="Times New Roman"/>
          <w:sz w:val="28"/>
          <w:szCs w:val="28"/>
        </w:rPr>
        <w:t>Иммиграция в Российскую Федерацию и ее регионы должна быть ограничена как по общим основаниям (судимость, опасные болезни, участие в экстремистских организациях, участие в шпионской деятельности против России и т.п.), так и по основаниям, которые могут меняться в зависимости от социально-экономического и политического положения, сложившегося на территории РФ в данный момент. Комплекс регулирующих норм, связанных с изменчивыми условиями, необходим в связи с: 1) возможным ростом социально-экономической напряженности (например, захват иммигрантами определенных сфер экономической деятельности, конкуренция с коренным населением), 2) Возможной направленной иммиграцией лиц определенной этнической принадлежности, приводящей к  этнополитической дистабилизаци.</w:t>
      </w:r>
    </w:p>
    <w:p w:rsidR="000744E8" w:rsidRPr="00C55953" w:rsidRDefault="000744E8" w:rsidP="00A9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10"/>
        <w:jc w:val="both"/>
        <w:rPr>
          <w:rFonts w:ascii="Times New Roman" w:hAnsi="Times New Roman"/>
          <w:sz w:val="28"/>
          <w:szCs w:val="28"/>
        </w:rPr>
      </w:pPr>
      <w:r w:rsidRPr="00C55953">
        <w:rPr>
          <w:rFonts w:ascii="Times New Roman" w:hAnsi="Times New Roman"/>
          <w:sz w:val="28"/>
          <w:szCs w:val="28"/>
        </w:rPr>
        <w:t xml:space="preserve">Законодательство должно предусматривать: </w:t>
      </w:r>
    </w:p>
    <w:p w:rsidR="000744E8" w:rsidRPr="00C55953" w:rsidRDefault="000744E8" w:rsidP="00A971D9">
      <w:pPr>
        <w:pStyle w:val="1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10"/>
        <w:jc w:val="both"/>
        <w:rPr>
          <w:rFonts w:ascii="Times New Roman" w:hAnsi="Times New Roman"/>
          <w:sz w:val="28"/>
          <w:szCs w:val="28"/>
        </w:rPr>
      </w:pPr>
      <w:r w:rsidRPr="00C55953">
        <w:rPr>
          <w:rFonts w:ascii="Times New Roman" w:hAnsi="Times New Roman"/>
          <w:sz w:val="28"/>
          <w:szCs w:val="28"/>
        </w:rPr>
        <w:t>принципы квотирования въезде иммигрантов из определенных стран</w:t>
      </w:r>
      <w:r>
        <w:rPr>
          <w:rFonts w:ascii="Times New Roman" w:hAnsi="Times New Roman"/>
          <w:sz w:val="28"/>
          <w:szCs w:val="28"/>
        </w:rPr>
        <w:t>;</w:t>
      </w:r>
    </w:p>
    <w:p w:rsidR="000744E8" w:rsidRPr="00C55953" w:rsidRDefault="000744E8" w:rsidP="00A971D9">
      <w:pPr>
        <w:pStyle w:val="1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10"/>
        <w:jc w:val="both"/>
        <w:rPr>
          <w:rFonts w:ascii="Times New Roman" w:hAnsi="Times New Roman"/>
          <w:sz w:val="28"/>
          <w:szCs w:val="28"/>
        </w:rPr>
      </w:pPr>
      <w:r w:rsidRPr="00C55953">
        <w:rPr>
          <w:rFonts w:ascii="Times New Roman" w:hAnsi="Times New Roman"/>
          <w:sz w:val="28"/>
          <w:szCs w:val="28"/>
        </w:rPr>
        <w:t xml:space="preserve">принципы, связанные с перспективами культурной адаптации иммигрантов ( ограничение въезда в </w:t>
      </w:r>
      <w:r>
        <w:rPr>
          <w:rFonts w:ascii="Times New Roman" w:hAnsi="Times New Roman"/>
          <w:sz w:val="28"/>
          <w:szCs w:val="28"/>
        </w:rPr>
        <w:t>Ростовскую область и вообще в россию</w:t>
      </w:r>
      <w:r w:rsidRPr="00C55953">
        <w:rPr>
          <w:rFonts w:ascii="Times New Roman" w:hAnsi="Times New Roman"/>
          <w:sz w:val="28"/>
          <w:szCs w:val="28"/>
        </w:rPr>
        <w:t xml:space="preserve"> лиц, плохо владеющих русским языком, введения теста по русскому языку не только для целей принятия гражданства);</w:t>
      </w:r>
    </w:p>
    <w:p w:rsidR="000744E8" w:rsidRPr="00C55953" w:rsidRDefault="000744E8" w:rsidP="00A971D9">
      <w:pPr>
        <w:pStyle w:val="1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10"/>
        <w:jc w:val="both"/>
        <w:rPr>
          <w:rFonts w:ascii="Times New Roman" w:hAnsi="Times New Roman"/>
          <w:sz w:val="28"/>
          <w:szCs w:val="28"/>
        </w:rPr>
      </w:pPr>
      <w:r w:rsidRPr="00C55953">
        <w:rPr>
          <w:rFonts w:ascii="Times New Roman" w:hAnsi="Times New Roman"/>
          <w:sz w:val="28"/>
          <w:szCs w:val="28"/>
        </w:rPr>
        <w:t>принципа зонирования территории РФ для преимущественного приема трудовых мигрантов ( ограничение места жительства определенными территориальными зонами с сохранением свободы перемещения в рамках этих зон);</w:t>
      </w:r>
    </w:p>
    <w:p w:rsidR="000744E8" w:rsidRPr="00C55953" w:rsidRDefault="000744E8" w:rsidP="00A971D9">
      <w:pPr>
        <w:pStyle w:val="1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10"/>
        <w:jc w:val="both"/>
        <w:rPr>
          <w:rFonts w:ascii="Times New Roman" w:hAnsi="Times New Roman"/>
          <w:sz w:val="28"/>
          <w:szCs w:val="28"/>
        </w:rPr>
      </w:pPr>
      <w:r w:rsidRPr="00C55953">
        <w:rPr>
          <w:rFonts w:ascii="Times New Roman" w:hAnsi="Times New Roman"/>
          <w:sz w:val="28"/>
          <w:szCs w:val="28"/>
        </w:rPr>
        <w:t>принцип профессиональной специализации ( ограничение для иммигрантов сферы деятельности – прежде всего, в области предпринимательской и общественной деятельности).</w:t>
      </w:r>
    </w:p>
    <w:p w:rsidR="000744E8" w:rsidRDefault="000744E8" w:rsidP="00E53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10"/>
        <w:jc w:val="both"/>
        <w:rPr>
          <w:rFonts w:ascii="Times New Roman" w:hAnsi="Times New Roman"/>
          <w:sz w:val="28"/>
          <w:szCs w:val="28"/>
        </w:rPr>
      </w:pPr>
      <w:r w:rsidRPr="00C55953">
        <w:rPr>
          <w:rFonts w:ascii="Times New Roman" w:hAnsi="Times New Roman"/>
          <w:sz w:val="28"/>
          <w:szCs w:val="28"/>
        </w:rPr>
        <w:t xml:space="preserve">Современная миграционная ситуация в </w:t>
      </w:r>
      <w:r>
        <w:rPr>
          <w:rFonts w:ascii="Times New Roman" w:hAnsi="Times New Roman"/>
          <w:sz w:val="28"/>
          <w:szCs w:val="28"/>
        </w:rPr>
        <w:t>Ростовской области</w:t>
      </w:r>
      <w:r w:rsidRPr="00C55953">
        <w:rPr>
          <w:rFonts w:ascii="Times New Roman" w:hAnsi="Times New Roman"/>
          <w:sz w:val="28"/>
          <w:szCs w:val="28"/>
        </w:rPr>
        <w:t>, являясь следствием сложной социально-экономической обстановки, свидетельствует о том, что для достижения социального процветания и экономического прогресса требуются твердая воля государства и внимание всего российского общества к достижению в стране прочного правопорядка и законности в области регулирования миграционных процессов.</w:t>
      </w:r>
      <w:r>
        <w:rPr>
          <w:rFonts w:ascii="Times New Roman" w:hAnsi="Times New Roman"/>
          <w:sz w:val="28"/>
          <w:szCs w:val="28"/>
        </w:rPr>
        <w:br w:type="page"/>
      </w:r>
    </w:p>
    <w:p w:rsidR="000744E8" w:rsidRPr="009A7DF9" w:rsidRDefault="000744E8" w:rsidP="009A7DF9">
      <w:pPr>
        <w:pStyle w:val="1"/>
        <w:jc w:val="center"/>
        <w:rPr>
          <w:rFonts w:ascii="Times New Roman" w:hAnsi="Times New Roman"/>
          <w:b w:val="0"/>
          <w:color w:val="auto"/>
          <w:sz w:val="32"/>
          <w:szCs w:val="32"/>
        </w:rPr>
      </w:pPr>
      <w:bookmarkStart w:id="11" w:name="_Toc261368564"/>
      <w:r w:rsidRPr="009A7DF9">
        <w:rPr>
          <w:rFonts w:ascii="Times New Roman" w:hAnsi="Times New Roman"/>
          <w:b w:val="0"/>
          <w:color w:val="auto"/>
          <w:sz w:val="32"/>
          <w:szCs w:val="32"/>
        </w:rPr>
        <w:t>Список литературы.</w:t>
      </w:r>
      <w:bookmarkEnd w:id="11"/>
    </w:p>
    <w:p w:rsidR="000744E8" w:rsidRPr="00C55953" w:rsidRDefault="000744E8" w:rsidP="00E536AF">
      <w:pPr>
        <w:pStyle w:val="1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hAnsi="Times New Roman"/>
          <w:sz w:val="28"/>
          <w:szCs w:val="28"/>
        </w:rPr>
      </w:pPr>
      <w:r w:rsidRPr="00C55953">
        <w:rPr>
          <w:rFonts w:ascii="Times New Roman" w:hAnsi="Times New Roman"/>
          <w:sz w:val="28"/>
          <w:szCs w:val="28"/>
        </w:rPr>
        <w:t>Конституция Российской Федерации. – Новосибирск: Стб. Унив. изд-во, 2003. – 48 с.</w:t>
      </w:r>
    </w:p>
    <w:p w:rsidR="000744E8" w:rsidRPr="00272C8B" w:rsidRDefault="000744E8" w:rsidP="00E536AF">
      <w:pPr>
        <w:pStyle w:val="a3"/>
        <w:numPr>
          <w:ilvl w:val="0"/>
          <w:numId w:val="10"/>
        </w:numPr>
        <w:spacing w:line="360" w:lineRule="auto"/>
        <w:ind w:left="-284" w:firstLine="568"/>
        <w:jc w:val="both"/>
        <w:rPr>
          <w:rFonts w:ascii="Times New Roman" w:hAnsi="Times New Roman"/>
          <w:sz w:val="28"/>
          <w:szCs w:val="28"/>
        </w:rPr>
      </w:pPr>
      <w:r w:rsidRPr="00272C8B">
        <w:rPr>
          <w:rFonts w:ascii="Times New Roman" w:hAnsi="Times New Roman"/>
          <w:sz w:val="28"/>
          <w:szCs w:val="28"/>
        </w:rPr>
        <w:t>Миграция населения как социальный феномен: факторы динамики. Димаев А.Р. // социология власти 2007. -№3.</w:t>
      </w:r>
    </w:p>
    <w:p w:rsidR="000744E8" w:rsidRPr="00272C8B" w:rsidRDefault="000744E8" w:rsidP="00E536AF">
      <w:pPr>
        <w:pStyle w:val="a3"/>
        <w:numPr>
          <w:ilvl w:val="0"/>
          <w:numId w:val="10"/>
        </w:numPr>
        <w:spacing w:line="360" w:lineRule="auto"/>
        <w:ind w:left="-284" w:firstLine="568"/>
        <w:jc w:val="both"/>
        <w:rPr>
          <w:rFonts w:ascii="Times New Roman" w:hAnsi="Times New Roman"/>
          <w:sz w:val="28"/>
          <w:szCs w:val="28"/>
        </w:rPr>
      </w:pPr>
      <w:r w:rsidRPr="00272C8B">
        <w:rPr>
          <w:rFonts w:ascii="Times New Roman" w:hAnsi="Times New Roman"/>
          <w:sz w:val="28"/>
          <w:szCs w:val="28"/>
        </w:rPr>
        <w:t>Современные миграционные процессы в России Н.В.Подгорнова // География в школе №3/2005</w:t>
      </w:r>
    </w:p>
    <w:p w:rsidR="000744E8" w:rsidRPr="00E536AF" w:rsidRDefault="000744E8" w:rsidP="00E536AF">
      <w:pPr>
        <w:pStyle w:val="1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hAnsi="Times New Roman"/>
          <w:sz w:val="28"/>
          <w:szCs w:val="28"/>
        </w:rPr>
      </w:pPr>
      <w:r w:rsidRPr="00E536AF">
        <w:rPr>
          <w:rFonts w:ascii="Times New Roman" w:hAnsi="Times New Roman"/>
          <w:sz w:val="28"/>
          <w:szCs w:val="28"/>
        </w:rPr>
        <w:t>Миграции: беда или благо? В.Костаков // Экономист №2,/2000.</w:t>
      </w:r>
    </w:p>
    <w:p w:rsidR="000744E8" w:rsidRPr="00272C8B" w:rsidRDefault="000744E8" w:rsidP="00E536AF">
      <w:pPr>
        <w:pStyle w:val="a3"/>
        <w:numPr>
          <w:ilvl w:val="0"/>
          <w:numId w:val="10"/>
        </w:numPr>
        <w:spacing w:line="360" w:lineRule="auto"/>
        <w:ind w:left="-284" w:firstLine="568"/>
        <w:jc w:val="both"/>
        <w:rPr>
          <w:rFonts w:ascii="Times New Roman" w:hAnsi="Times New Roman"/>
          <w:sz w:val="28"/>
          <w:szCs w:val="28"/>
        </w:rPr>
      </w:pPr>
      <w:r w:rsidRPr="00272C8B">
        <w:rPr>
          <w:rFonts w:ascii="Times New Roman" w:hAnsi="Times New Roman"/>
          <w:sz w:val="28"/>
          <w:szCs w:val="28"/>
        </w:rPr>
        <w:t>Курс демографии: Учеб. пособие / А.Я.Боярский, Д.И.Залентей, А.Г.Вишневский и др.; Под ред. проф. А.Я.Боярского. – 3-е изд., доп. И перераб. – М.: Финансы и статистика, 1985.</w:t>
      </w:r>
    </w:p>
    <w:p w:rsidR="000744E8" w:rsidRPr="00E536AF" w:rsidRDefault="000744E8" w:rsidP="00E536AF">
      <w:pPr>
        <w:pStyle w:val="1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hAnsi="Times New Roman"/>
          <w:sz w:val="28"/>
          <w:szCs w:val="28"/>
        </w:rPr>
      </w:pPr>
      <w:r w:rsidRPr="00E536AF">
        <w:rPr>
          <w:rFonts w:ascii="Times New Roman" w:hAnsi="Times New Roman"/>
          <w:sz w:val="28"/>
          <w:szCs w:val="28"/>
        </w:rPr>
        <w:t>Концепция регулирования миграционных процессов в Российской Федерации. Одобрена распоряжением Правительства РФ от 01.03.2003 №256-1</w:t>
      </w:r>
    </w:p>
    <w:p w:rsidR="000744E8" w:rsidRPr="00E536AF" w:rsidRDefault="000744E8" w:rsidP="00E536AF">
      <w:pPr>
        <w:pStyle w:val="1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hAnsi="Times New Roman"/>
          <w:sz w:val="28"/>
          <w:szCs w:val="28"/>
        </w:rPr>
      </w:pPr>
      <w:r w:rsidRPr="00E536AF">
        <w:rPr>
          <w:rFonts w:ascii="Times New Roman" w:hAnsi="Times New Roman"/>
          <w:sz w:val="28"/>
          <w:szCs w:val="28"/>
        </w:rPr>
        <w:t>Указ Президента РФ «О совершенствовании государственного управления в области миграционной политики» от 23.02.2002 №232.</w:t>
      </w:r>
    </w:p>
    <w:p w:rsidR="000744E8" w:rsidRPr="00E536AF" w:rsidRDefault="000744E8" w:rsidP="00E536AF">
      <w:pPr>
        <w:pStyle w:val="1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hAnsi="Times New Roman"/>
          <w:sz w:val="28"/>
          <w:szCs w:val="28"/>
        </w:rPr>
      </w:pPr>
      <w:r w:rsidRPr="00E536AF">
        <w:rPr>
          <w:rFonts w:ascii="Times New Roman" w:hAnsi="Times New Roman"/>
          <w:sz w:val="28"/>
          <w:szCs w:val="28"/>
        </w:rPr>
        <w:t>Кодекс Российской Федерации «Об административных правонарушениях» от30.12.2001 №195-ФЗ (ред. от 11.11.2003). Принят  Государственная Дума РФ ФС РФ 20.12.2001.</w:t>
      </w:r>
    </w:p>
    <w:p w:rsidR="000744E8" w:rsidRPr="00E536AF" w:rsidRDefault="000744E8" w:rsidP="00E536AF">
      <w:pPr>
        <w:pStyle w:val="1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hAnsi="Times New Roman"/>
          <w:sz w:val="28"/>
          <w:szCs w:val="28"/>
        </w:rPr>
      </w:pPr>
      <w:r w:rsidRPr="00E536AF">
        <w:rPr>
          <w:rFonts w:ascii="Times New Roman" w:hAnsi="Times New Roman"/>
          <w:sz w:val="28"/>
          <w:szCs w:val="28"/>
        </w:rPr>
        <w:t>Миграционный режим: нарушения и санкции// Миграция и гражданство №2(5)/2004. -   21-22 с.</w:t>
      </w:r>
    </w:p>
    <w:p w:rsidR="000744E8" w:rsidRPr="00E536AF" w:rsidRDefault="000744E8" w:rsidP="00E536AF">
      <w:pPr>
        <w:pStyle w:val="1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hAnsi="Times New Roman"/>
          <w:sz w:val="28"/>
          <w:szCs w:val="28"/>
        </w:rPr>
      </w:pPr>
      <w:r w:rsidRPr="00E536AF">
        <w:rPr>
          <w:rFonts w:ascii="Times New Roman" w:hAnsi="Times New Roman"/>
          <w:sz w:val="28"/>
          <w:szCs w:val="28"/>
        </w:rPr>
        <w:t>Указ Президента «О федеральной миграционной программе» от 09.08.1994 №1668 (ред. от 13.06.1996).</w:t>
      </w:r>
    </w:p>
    <w:p w:rsidR="000744E8" w:rsidRPr="00E536AF" w:rsidRDefault="000744E8" w:rsidP="00E536AF">
      <w:pPr>
        <w:pStyle w:val="1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hAnsi="Times New Roman"/>
          <w:sz w:val="28"/>
          <w:szCs w:val="28"/>
        </w:rPr>
      </w:pPr>
      <w:r w:rsidRPr="00E536AF">
        <w:rPr>
          <w:rFonts w:ascii="Times New Roman" w:hAnsi="Times New Roman"/>
          <w:sz w:val="28"/>
          <w:szCs w:val="28"/>
        </w:rPr>
        <w:t>Федеральный закон «О беженцах» от 19.02.1993 №4528-1 (ред. от30.06.2003) СЗ РФ №43 ст. 4904</w:t>
      </w:r>
    </w:p>
    <w:p w:rsidR="000744E8" w:rsidRPr="00E536AF" w:rsidRDefault="000744E8" w:rsidP="00E536AF">
      <w:pPr>
        <w:pStyle w:val="1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hAnsi="Times New Roman"/>
          <w:sz w:val="28"/>
          <w:szCs w:val="28"/>
        </w:rPr>
      </w:pPr>
      <w:r w:rsidRPr="00E536AF">
        <w:rPr>
          <w:rFonts w:ascii="Times New Roman" w:hAnsi="Times New Roman"/>
          <w:sz w:val="28"/>
          <w:szCs w:val="28"/>
        </w:rPr>
        <w:t>Закон РФ «О вынужденных переселенцах» от 19.02.1993 №4530-1 (ред. от07.08.2000, с изм. от 24.12.2002) . «Ведомости СНД и ВСРФ»</w:t>
      </w:r>
    </w:p>
    <w:p w:rsidR="000744E8" w:rsidRPr="00E536AF" w:rsidRDefault="000744E8" w:rsidP="00E536AF">
      <w:pPr>
        <w:pStyle w:val="1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hAnsi="Times New Roman"/>
          <w:sz w:val="28"/>
          <w:szCs w:val="28"/>
        </w:rPr>
      </w:pPr>
      <w:r w:rsidRPr="00E536AF">
        <w:rPr>
          <w:rFonts w:ascii="Times New Roman" w:hAnsi="Times New Roman"/>
          <w:sz w:val="28"/>
          <w:szCs w:val="28"/>
        </w:rPr>
        <w:t>Федеральный закон «О борьбе с терроризмом» от 25.07.1998 №130-ФЗ (ред.от 30.06.2003)</w:t>
      </w:r>
    </w:p>
    <w:p w:rsidR="000744E8" w:rsidRDefault="000744E8" w:rsidP="00E536AF">
      <w:pPr>
        <w:pStyle w:val="a3"/>
        <w:numPr>
          <w:ilvl w:val="0"/>
          <w:numId w:val="10"/>
        </w:numPr>
        <w:spacing w:line="360" w:lineRule="auto"/>
        <w:ind w:left="-284" w:firstLine="568"/>
        <w:jc w:val="both"/>
        <w:rPr>
          <w:rFonts w:ascii="Times New Roman" w:hAnsi="Times New Roman"/>
          <w:sz w:val="28"/>
          <w:szCs w:val="28"/>
        </w:rPr>
      </w:pPr>
      <w:r w:rsidRPr="00E536AF">
        <w:rPr>
          <w:rFonts w:ascii="Times New Roman" w:hAnsi="Times New Roman"/>
          <w:sz w:val="28"/>
          <w:szCs w:val="28"/>
        </w:rPr>
        <w:t>Областной закон от 11.10.1999 № 48-ЗС "О регистрации граждан по месту пребывания и жительства на территории Ростовской области"</w:t>
      </w:r>
    </w:p>
    <w:p w:rsidR="000744E8" w:rsidRPr="00E536AF" w:rsidRDefault="00F364B2" w:rsidP="00E536AF">
      <w:pPr>
        <w:pStyle w:val="a3"/>
        <w:numPr>
          <w:ilvl w:val="0"/>
          <w:numId w:val="10"/>
        </w:numPr>
        <w:spacing w:line="360" w:lineRule="auto"/>
        <w:ind w:left="-284" w:firstLine="568"/>
        <w:jc w:val="both"/>
        <w:rPr>
          <w:rFonts w:ascii="Times New Roman" w:hAnsi="Times New Roman"/>
          <w:sz w:val="28"/>
          <w:szCs w:val="28"/>
        </w:rPr>
      </w:pPr>
      <w:hyperlink r:id="rId7" w:history="1">
        <w:r w:rsidR="000744E8" w:rsidRPr="0014146C">
          <w:rPr>
            <w:rStyle w:val="a9"/>
            <w:rFonts w:ascii="Times New Roman" w:hAnsi="Times New Roman"/>
            <w:color w:val="auto"/>
            <w:sz w:val="28"/>
            <w:szCs w:val="28"/>
            <w:lang w:val="en-GB"/>
          </w:rPr>
          <w:t>www</w:t>
        </w:r>
        <w:r w:rsidR="000744E8" w:rsidRPr="0014146C">
          <w:rPr>
            <w:rStyle w:val="a9"/>
            <w:rFonts w:ascii="Times New Roman" w:hAnsi="Times New Roman"/>
            <w:color w:val="auto"/>
            <w:sz w:val="28"/>
            <w:szCs w:val="28"/>
          </w:rPr>
          <w:t>.</w:t>
        </w:r>
        <w:r w:rsidR="000744E8" w:rsidRPr="0014146C">
          <w:rPr>
            <w:rStyle w:val="a9"/>
            <w:rFonts w:ascii="Times New Roman" w:hAnsi="Times New Roman"/>
            <w:color w:val="auto"/>
            <w:sz w:val="28"/>
            <w:szCs w:val="28"/>
            <w:lang w:val="en-GB"/>
          </w:rPr>
          <w:t>donland</w:t>
        </w:r>
        <w:r w:rsidR="000744E8" w:rsidRPr="0014146C">
          <w:rPr>
            <w:rStyle w:val="a9"/>
            <w:rFonts w:ascii="Times New Roman" w:hAnsi="Times New Roman"/>
            <w:color w:val="auto"/>
            <w:sz w:val="28"/>
            <w:szCs w:val="28"/>
          </w:rPr>
          <w:t>.</w:t>
        </w:r>
        <w:r w:rsidR="000744E8" w:rsidRPr="0014146C">
          <w:rPr>
            <w:rStyle w:val="a9"/>
            <w:rFonts w:ascii="Times New Roman" w:hAnsi="Times New Roman"/>
            <w:color w:val="auto"/>
            <w:sz w:val="28"/>
            <w:szCs w:val="28"/>
            <w:lang w:val="en-GB"/>
          </w:rPr>
          <w:t>ru</w:t>
        </w:r>
      </w:hyperlink>
      <w:r w:rsidR="000744E8" w:rsidRPr="00E536AF">
        <w:rPr>
          <w:rFonts w:ascii="Times New Roman" w:hAnsi="Times New Roman"/>
          <w:sz w:val="28"/>
          <w:szCs w:val="28"/>
        </w:rPr>
        <w:t xml:space="preserve"> официальный сайт администрации Ростовской области.</w:t>
      </w:r>
    </w:p>
    <w:p w:rsidR="000744E8" w:rsidRPr="00E536AF" w:rsidRDefault="00F364B2" w:rsidP="00E536AF">
      <w:pPr>
        <w:pStyle w:val="11"/>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8"/>
        <w:jc w:val="both"/>
        <w:rPr>
          <w:rFonts w:ascii="Times New Roman" w:hAnsi="Times New Roman"/>
          <w:sz w:val="28"/>
          <w:szCs w:val="28"/>
        </w:rPr>
      </w:pPr>
      <w:hyperlink r:id="rId8" w:history="1">
        <w:r w:rsidR="000744E8" w:rsidRPr="0014146C">
          <w:rPr>
            <w:rStyle w:val="a9"/>
            <w:rFonts w:ascii="Times New Roman" w:hAnsi="Times New Roman"/>
            <w:color w:val="auto"/>
            <w:sz w:val="28"/>
            <w:szCs w:val="28"/>
            <w:lang w:val="en-GB"/>
          </w:rPr>
          <w:t>www</w:t>
        </w:r>
        <w:r w:rsidR="000744E8" w:rsidRPr="0014146C">
          <w:rPr>
            <w:rStyle w:val="a9"/>
            <w:rFonts w:ascii="Times New Roman" w:hAnsi="Times New Roman"/>
            <w:color w:val="auto"/>
            <w:sz w:val="28"/>
            <w:szCs w:val="28"/>
          </w:rPr>
          <w:t>.</w:t>
        </w:r>
        <w:r w:rsidR="000744E8" w:rsidRPr="0014146C">
          <w:rPr>
            <w:rStyle w:val="a9"/>
            <w:rFonts w:ascii="Times New Roman" w:hAnsi="Times New Roman"/>
            <w:color w:val="auto"/>
            <w:sz w:val="28"/>
            <w:szCs w:val="28"/>
            <w:lang w:val="en-GB"/>
          </w:rPr>
          <w:t>gks</w:t>
        </w:r>
        <w:r w:rsidR="000744E8" w:rsidRPr="0014146C">
          <w:rPr>
            <w:rStyle w:val="a9"/>
            <w:rFonts w:ascii="Times New Roman" w:hAnsi="Times New Roman"/>
            <w:color w:val="auto"/>
            <w:sz w:val="28"/>
            <w:szCs w:val="28"/>
          </w:rPr>
          <w:t>.</w:t>
        </w:r>
        <w:r w:rsidR="000744E8" w:rsidRPr="0014146C">
          <w:rPr>
            <w:rStyle w:val="a9"/>
            <w:rFonts w:ascii="Times New Roman" w:hAnsi="Times New Roman"/>
            <w:color w:val="auto"/>
            <w:sz w:val="28"/>
            <w:szCs w:val="28"/>
            <w:lang w:val="en-GB"/>
          </w:rPr>
          <w:t>ru</w:t>
        </w:r>
        <w:r w:rsidR="000744E8" w:rsidRPr="0014146C">
          <w:rPr>
            <w:rStyle w:val="a9"/>
            <w:rFonts w:ascii="Times New Roman" w:hAnsi="Times New Roman"/>
            <w:color w:val="auto"/>
            <w:sz w:val="28"/>
            <w:szCs w:val="28"/>
          </w:rPr>
          <w:t>-официальный</w:t>
        </w:r>
      </w:hyperlink>
      <w:r w:rsidR="000744E8" w:rsidRPr="00E536AF">
        <w:rPr>
          <w:rFonts w:ascii="Times New Roman" w:hAnsi="Times New Roman"/>
          <w:sz w:val="28"/>
          <w:szCs w:val="28"/>
        </w:rPr>
        <w:t xml:space="preserve"> сайт федеральной службы государственной статистики.</w:t>
      </w:r>
      <w:bookmarkStart w:id="12" w:name="_GoBack"/>
      <w:bookmarkEnd w:id="12"/>
    </w:p>
    <w:sectPr w:rsidR="000744E8" w:rsidRPr="00E536AF" w:rsidSect="001C622E">
      <w:footerReference w:type="default" r:id="rId9"/>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4E8" w:rsidRDefault="000744E8" w:rsidP="00403FC4">
      <w:pPr>
        <w:spacing w:after="0" w:line="240" w:lineRule="auto"/>
      </w:pPr>
      <w:r>
        <w:separator/>
      </w:r>
    </w:p>
  </w:endnote>
  <w:endnote w:type="continuationSeparator" w:id="0">
    <w:p w:rsidR="000744E8" w:rsidRDefault="000744E8" w:rsidP="0040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4E8" w:rsidRDefault="000744E8">
    <w:pPr>
      <w:pStyle w:val="ae"/>
      <w:jc w:val="center"/>
    </w:pPr>
    <w:r>
      <w:fldChar w:fldCharType="begin"/>
    </w:r>
    <w:r>
      <w:instrText xml:space="preserve"> PAGE   \* MERGEFORMAT </w:instrText>
    </w:r>
    <w:r>
      <w:fldChar w:fldCharType="separate"/>
    </w:r>
    <w:r w:rsidR="00FA08E1">
      <w:rPr>
        <w:noProof/>
      </w:rPr>
      <w:t>2</w:t>
    </w:r>
    <w:r>
      <w:fldChar w:fldCharType="end"/>
    </w:r>
  </w:p>
  <w:p w:rsidR="000744E8" w:rsidRDefault="000744E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4E8" w:rsidRDefault="000744E8" w:rsidP="00403FC4">
      <w:pPr>
        <w:spacing w:after="0" w:line="240" w:lineRule="auto"/>
      </w:pPr>
      <w:r>
        <w:separator/>
      </w:r>
    </w:p>
  </w:footnote>
  <w:footnote w:type="continuationSeparator" w:id="0">
    <w:p w:rsidR="000744E8" w:rsidRDefault="000744E8" w:rsidP="00403FC4">
      <w:pPr>
        <w:spacing w:after="0" w:line="240" w:lineRule="auto"/>
      </w:pPr>
      <w:r>
        <w:continuationSeparator/>
      </w:r>
    </w:p>
  </w:footnote>
  <w:footnote w:id="1">
    <w:p w:rsidR="000744E8" w:rsidRDefault="000744E8" w:rsidP="00BA643D">
      <w:pPr>
        <w:pStyle w:val="a3"/>
      </w:pPr>
      <w:r w:rsidRPr="005434E3">
        <w:rPr>
          <w:rStyle w:val="a5"/>
          <w:rFonts w:ascii="Times New Roman" w:hAnsi="Times New Roman"/>
          <w:sz w:val="22"/>
          <w:szCs w:val="22"/>
        </w:rPr>
        <w:footnoteRef/>
      </w:r>
      <w:r w:rsidRPr="005434E3">
        <w:rPr>
          <w:rFonts w:ascii="Times New Roman" w:hAnsi="Times New Roman"/>
          <w:sz w:val="22"/>
          <w:szCs w:val="22"/>
        </w:rPr>
        <w:t xml:space="preserve"> Миграция населения как социальный феномен: факторы динамики. Димаев А.Р. // социология власти 2007. -№3.</w:t>
      </w:r>
    </w:p>
  </w:footnote>
  <w:footnote w:id="2">
    <w:p w:rsidR="000744E8" w:rsidRDefault="000744E8" w:rsidP="00403FC4">
      <w:pPr>
        <w:pStyle w:val="a3"/>
      </w:pPr>
      <w:r w:rsidRPr="005434E3">
        <w:rPr>
          <w:rStyle w:val="a5"/>
          <w:sz w:val="22"/>
          <w:szCs w:val="22"/>
        </w:rPr>
        <w:footnoteRef/>
      </w:r>
      <w:r w:rsidRPr="005434E3">
        <w:rPr>
          <w:sz w:val="22"/>
          <w:szCs w:val="22"/>
        </w:rPr>
        <w:t xml:space="preserve"> </w:t>
      </w:r>
      <w:r w:rsidRPr="005434E3">
        <w:rPr>
          <w:rFonts w:ascii="Times New Roman" w:hAnsi="Times New Roman"/>
          <w:sz w:val="22"/>
          <w:szCs w:val="22"/>
        </w:rPr>
        <w:t>Современные миграционные процессы в России Н.В.Подгорнова // География в школе №3/2005</w:t>
      </w:r>
    </w:p>
  </w:footnote>
  <w:footnote w:id="3">
    <w:p w:rsidR="000744E8" w:rsidRPr="005434E3"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r w:rsidRPr="005434E3">
        <w:rPr>
          <w:rStyle w:val="a5"/>
          <w:rFonts w:ascii="Times New Roman" w:hAnsi="Times New Roman"/>
        </w:rPr>
        <w:footnoteRef/>
      </w:r>
      <w:r w:rsidRPr="005434E3">
        <w:rPr>
          <w:rFonts w:ascii="Times New Roman" w:hAnsi="Times New Roman"/>
        </w:rPr>
        <w:t xml:space="preserve"> Миграции: беда или благо? В.Костаков // Экономист №2,/2000.</w:t>
      </w:r>
    </w:p>
    <w:p w:rsidR="000744E8"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
  </w:footnote>
  <w:footnote w:id="4">
    <w:p w:rsidR="000744E8" w:rsidRDefault="000744E8" w:rsidP="00403FC4">
      <w:pPr>
        <w:pStyle w:val="a3"/>
      </w:pPr>
      <w:r w:rsidRPr="005434E3">
        <w:rPr>
          <w:rStyle w:val="a5"/>
          <w:sz w:val="22"/>
          <w:szCs w:val="22"/>
        </w:rPr>
        <w:footnoteRef/>
      </w:r>
      <w:r w:rsidRPr="005434E3">
        <w:rPr>
          <w:sz w:val="22"/>
          <w:szCs w:val="22"/>
        </w:rPr>
        <w:t xml:space="preserve"> </w:t>
      </w:r>
      <w:r w:rsidRPr="005434E3">
        <w:rPr>
          <w:rFonts w:ascii="Times New Roman" w:hAnsi="Times New Roman"/>
          <w:sz w:val="22"/>
          <w:szCs w:val="22"/>
        </w:rPr>
        <w:t>Курс демографии: Учеб. пособие / А.Я.Боярский, Д.И.Залентей, А.Г.Вишневский и др.; Под ред. проф. А.Я.Боярского. – 3-е изд., доп. И перераб. – М.: Финансы и статистика, 1985.</w:t>
      </w:r>
    </w:p>
  </w:footnote>
  <w:footnote w:id="5">
    <w:p w:rsidR="000744E8" w:rsidRPr="005434E3"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rPr>
      </w:pPr>
      <w:r w:rsidRPr="005434E3">
        <w:rPr>
          <w:rStyle w:val="a5"/>
        </w:rPr>
        <w:footnoteRef/>
      </w:r>
      <w:r w:rsidRPr="005434E3">
        <w:t xml:space="preserve"> </w:t>
      </w:r>
      <w:r w:rsidRPr="005434E3">
        <w:rPr>
          <w:rFonts w:ascii="Times New Roman" w:hAnsi="Times New Roman"/>
        </w:rPr>
        <w:t>Концепция регулирования миграционных процессов в Российской Федерации.</w:t>
      </w:r>
    </w:p>
    <w:p w:rsidR="000744E8" w:rsidRPr="005434E3"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rPr>
      </w:pPr>
      <w:r w:rsidRPr="005434E3">
        <w:rPr>
          <w:rFonts w:ascii="Times New Roman" w:hAnsi="Times New Roman"/>
        </w:rPr>
        <w:t>Одобрена распоряжением Правительства РФ от 01.03.2003 №256-1</w:t>
      </w:r>
    </w:p>
    <w:p w:rsidR="000744E8"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p>
  </w:footnote>
  <w:footnote w:id="6">
    <w:p w:rsidR="000744E8" w:rsidRPr="005434E3"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rPr>
      </w:pPr>
      <w:r w:rsidRPr="005434E3">
        <w:rPr>
          <w:rStyle w:val="a5"/>
        </w:rPr>
        <w:footnoteRef/>
      </w:r>
      <w:r w:rsidRPr="005434E3">
        <w:t xml:space="preserve"> </w:t>
      </w:r>
      <w:r w:rsidRPr="005434E3">
        <w:rPr>
          <w:rFonts w:ascii="Times New Roman" w:hAnsi="Times New Roman"/>
        </w:rPr>
        <w:t>Указ Президента РФ «О совершенствовании государственного управления вобласти миграционной политики» от 23.02.2002 №232.</w:t>
      </w:r>
    </w:p>
    <w:p w:rsidR="000744E8"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p>
  </w:footnote>
  <w:footnote w:id="7">
    <w:p w:rsidR="000744E8" w:rsidRPr="005434E3"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5434E3">
        <w:rPr>
          <w:rStyle w:val="a5"/>
        </w:rPr>
        <w:footnoteRef/>
      </w:r>
      <w:r w:rsidRPr="005434E3">
        <w:t xml:space="preserve"> </w:t>
      </w:r>
      <w:r w:rsidRPr="005434E3">
        <w:rPr>
          <w:rFonts w:ascii="Times New Roman" w:hAnsi="Times New Roman"/>
        </w:rPr>
        <w:t>Кодекс Российской Федерации «Об административных правонарушениях» от</w:t>
      </w:r>
    </w:p>
    <w:p w:rsidR="000744E8" w:rsidRPr="005434E3"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5434E3">
        <w:rPr>
          <w:rFonts w:ascii="Times New Roman" w:hAnsi="Times New Roman"/>
        </w:rPr>
        <w:t>30.12.2001 №195-ФЗ (ред. от 11.11.2003). Принят  Государственная Дума РФ ФС</w:t>
      </w:r>
    </w:p>
    <w:p w:rsidR="000744E8" w:rsidRPr="005434E3"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5434E3">
        <w:rPr>
          <w:rFonts w:ascii="Times New Roman" w:hAnsi="Times New Roman"/>
        </w:rPr>
        <w:t>РФ 20.12.2001.</w:t>
      </w:r>
    </w:p>
    <w:p w:rsidR="000744E8"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footnote>
  <w:footnote w:id="8">
    <w:p w:rsidR="000744E8" w:rsidRDefault="000744E8" w:rsidP="0014146C">
      <w:pPr>
        <w:spacing w:after="0" w:line="240" w:lineRule="auto"/>
      </w:pPr>
      <w:r w:rsidRPr="00C672DC">
        <w:rPr>
          <w:rStyle w:val="a5"/>
        </w:rPr>
        <w:footnoteRef/>
      </w:r>
      <w:r w:rsidRPr="00C672DC">
        <w:t xml:space="preserve"> </w:t>
      </w:r>
      <w:r w:rsidRPr="00C672DC">
        <w:rPr>
          <w:rFonts w:ascii="Times New Roman" w:hAnsi="Times New Roman"/>
        </w:rPr>
        <w:t>Миграционный режим: нарушения и санкции// Миграция и гражданство</w:t>
      </w:r>
      <w:r>
        <w:rPr>
          <w:rFonts w:ascii="Times New Roman" w:hAnsi="Times New Roman"/>
        </w:rPr>
        <w:t xml:space="preserve"> </w:t>
      </w:r>
      <w:r w:rsidRPr="00C672DC">
        <w:rPr>
          <w:rFonts w:ascii="Times New Roman" w:hAnsi="Times New Roman"/>
        </w:rPr>
        <w:t>№2(5)/2004</w:t>
      </w:r>
      <w:r>
        <w:rPr>
          <w:rFonts w:ascii="Times New Roman" w:hAnsi="Times New Roman"/>
        </w:rPr>
        <w:t>. -   21-22 с.</w:t>
      </w:r>
    </w:p>
  </w:footnote>
  <w:footnote w:id="9">
    <w:p w:rsidR="000744E8" w:rsidRPr="00C672DC"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672DC">
        <w:rPr>
          <w:rStyle w:val="a5"/>
        </w:rPr>
        <w:footnoteRef/>
      </w:r>
      <w:r w:rsidRPr="00C672DC">
        <w:t xml:space="preserve"> </w:t>
      </w:r>
      <w:r w:rsidRPr="00C672DC">
        <w:rPr>
          <w:rFonts w:ascii="Times New Roman" w:hAnsi="Times New Roman"/>
        </w:rPr>
        <w:t xml:space="preserve">Кодекс Российской Федерации об административных правонарушениях от </w:t>
      </w:r>
    </w:p>
    <w:p w:rsidR="000744E8" w:rsidRPr="00C672DC"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672DC">
        <w:rPr>
          <w:rFonts w:ascii="Times New Roman" w:hAnsi="Times New Roman"/>
        </w:rPr>
        <w:t>30.12.2001 №195-ФЗ (ред. от 11.11.2003). Принят ГД ФС РФ 20.12.2001.</w:t>
      </w:r>
    </w:p>
    <w:p w:rsidR="000744E8"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footnote>
  <w:footnote w:id="10">
    <w:p w:rsidR="000744E8" w:rsidRPr="00C672DC"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672DC">
        <w:rPr>
          <w:rStyle w:val="a5"/>
        </w:rPr>
        <w:footnoteRef/>
      </w:r>
      <w:r w:rsidRPr="00C672DC">
        <w:t xml:space="preserve"> </w:t>
      </w:r>
      <w:r w:rsidRPr="00C672DC">
        <w:rPr>
          <w:rFonts w:ascii="Times New Roman" w:hAnsi="Times New Roman"/>
        </w:rPr>
        <w:t>Указ Президента «О федеральной миграционной программе» от 09.08.1994</w:t>
      </w:r>
    </w:p>
    <w:p w:rsidR="000744E8" w:rsidRPr="00C672DC"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672DC">
        <w:rPr>
          <w:rFonts w:ascii="Times New Roman" w:hAnsi="Times New Roman"/>
        </w:rPr>
        <w:t>№1668 (ред. от 13.06.1996).</w:t>
      </w:r>
    </w:p>
    <w:p w:rsidR="000744E8"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footnote>
  <w:footnote w:id="11">
    <w:p w:rsidR="000744E8" w:rsidRPr="00C672DC"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672DC">
        <w:rPr>
          <w:rStyle w:val="a5"/>
        </w:rPr>
        <w:footnoteRef/>
      </w:r>
      <w:r w:rsidRPr="00C672DC">
        <w:t xml:space="preserve"> </w:t>
      </w:r>
      <w:r w:rsidRPr="00C672DC">
        <w:rPr>
          <w:rFonts w:ascii="Times New Roman" w:hAnsi="Times New Roman"/>
        </w:rPr>
        <w:t>Конституция Российской Федерации. – Новосибирск: Сиб. Унив. изд-во,</w:t>
      </w:r>
    </w:p>
    <w:p w:rsidR="000744E8" w:rsidRPr="00C672DC"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672DC">
        <w:rPr>
          <w:rFonts w:ascii="Times New Roman" w:hAnsi="Times New Roman"/>
        </w:rPr>
        <w:t>2003. – 48 с.</w:t>
      </w:r>
    </w:p>
    <w:p w:rsidR="000744E8"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footnote>
  <w:footnote w:id="12">
    <w:p w:rsidR="000744E8" w:rsidRPr="00C672DC"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672DC">
        <w:rPr>
          <w:rStyle w:val="a5"/>
        </w:rPr>
        <w:footnoteRef/>
      </w:r>
      <w:r w:rsidRPr="00C672DC">
        <w:t xml:space="preserve"> </w:t>
      </w:r>
      <w:r w:rsidRPr="00C672DC">
        <w:rPr>
          <w:rFonts w:ascii="Times New Roman" w:hAnsi="Times New Roman"/>
        </w:rPr>
        <w:t>Федеральный закон «О беженцах» от 19.02.1993 №4528-1 (ред. от</w:t>
      </w:r>
    </w:p>
    <w:p w:rsidR="000744E8" w:rsidRPr="00C672DC"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672DC">
        <w:rPr>
          <w:rFonts w:ascii="Times New Roman" w:hAnsi="Times New Roman"/>
        </w:rPr>
        <w:t>30.06.2003) СЗ РФ №43 ст. 4904</w:t>
      </w:r>
    </w:p>
    <w:p w:rsidR="000744E8"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footnote>
  <w:footnote w:id="13">
    <w:p w:rsidR="000744E8" w:rsidRPr="00C672DC"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672DC">
        <w:rPr>
          <w:rStyle w:val="a5"/>
        </w:rPr>
        <w:footnoteRef/>
      </w:r>
      <w:r w:rsidRPr="00C672DC">
        <w:t xml:space="preserve"> </w:t>
      </w:r>
      <w:r w:rsidRPr="00C672DC">
        <w:rPr>
          <w:rFonts w:ascii="Times New Roman" w:hAnsi="Times New Roman"/>
        </w:rPr>
        <w:t>Закон Рф «О вынужденных переселенцах» от 19.02.1993 №4530-1 (ред. от</w:t>
      </w:r>
    </w:p>
    <w:p w:rsidR="000744E8" w:rsidRPr="00C672DC"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672DC">
        <w:rPr>
          <w:rFonts w:ascii="Times New Roman" w:hAnsi="Times New Roman"/>
        </w:rPr>
        <w:t>07.08.2000, с изм. от 24.12.2002) . «Ведомости СНД и ВСРФ»</w:t>
      </w:r>
    </w:p>
    <w:p w:rsidR="000744E8" w:rsidRPr="00C672DC"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672DC">
        <w:rPr>
          <w:rFonts w:ascii="Times New Roman" w:hAnsi="Times New Roman"/>
        </w:rPr>
        <w:t>[ [34] Федеральный закон «О борьбе с терроризмом» от 25.07.1998 №130-ФЗ (ред.</w:t>
      </w:r>
    </w:p>
    <w:p w:rsidR="000744E8" w:rsidRPr="00C672DC"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672DC">
        <w:rPr>
          <w:rFonts w:ascii="Times New Roman" w:hAnsi="Times New Roman"/>
        </w:rPr>
        <w:t>от 30.06.2003)</w:t>
      </w:r>
    </w:p>
    <w:p w:rsidR="000744E8" w:rsidRDefault="000744E8" w:rsidP="0040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footnote>
  <w:footnote w:id="14">
    <w:p w:rsidR="000744E8" w:rsidRDefault="000744E8">
      <w:pPr>
        <w:pStyle w:val="a3"/>
      </w:pPr>
      <w:r w:rsidRPr="0014146C">
        <w:rPr>
          <w:rStyle w:val="a5"/>
        </w:rPr>
        <w:footnoteRef/>
      </w:r>
      <w:r w:rsidRPr="0014146C">
        <w:t xml:space="preserve"> </w:t>
      </w:r>
      <w:hyperlink r:id="rId1" w:history="1">
        <w:r w:rsidRPr="0014146C">
          <w:rPr>
            <w:rStyle w:val="a9"/>
            <w:color w:val="auto"/>
            <w:lang w:val="en-GB"/>
          </w:rPr>
          <w:t>www</w:t>
        </w:r>
        <w:r w:rsidRPr="0014146C">
          <w:rPr>
            <w:rStyle w:val="a9"/>
            <w:color w:val="auto"/>
          </w:rPr>
          <w:t>.</w:t>
        </w:r>
        <w:r w:rsidRPr="0014146C">
          <w:rPr>
            <w:rStyle w:val="a9"/>
            <w:color w:val="auto"/>
            <w:lang w:val="en-GB"/>
          </w:rPr>
          <w:t>donland</w:t>
        </w:r>
        <w:r w:rsidRPr="0014146C">
          <w:rPr>
            <w:rStyle w:val="a9"/>
            <w:color w:val="auto"/>
          </w:rPr>
          <w:t>.</w:t>
        </w:r>
        <w:r w:rsidRPr="0014146C">
          <w:rPr>
            <w:rStyle w:val="a9"/>
            <w:color w:val="auto"/>
            <w:lang w:val="en-GB"/>
          </w:rPr>
          <w:t>ru</w:t>
        </w:r>
      </w:hyperlink>
      <w:r w:rsidRPr="00AE7036">
        <w:t xml:space="preserve"> </w:t>
      </w:r>
      <w:r>
        <w:t>официальный сайт администрации Ростовской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701A8"/>
    <w:multiLevelType w:val="hybridMultilevel"/>
    <w:tmpl w:val="735281BE"/>
    <w:lvl w:ilvl="0" w:tplc="0419000D">
      <w:start w:val="1"/>
      <w:numFmt w:val="bullet"/>
      <w:lvlText w:val=""/>
      <w:lvlJc w:val="left"/>
      <w:pPr>
        <w:ind w:left="295" w:hanging="360"/>
      </w:pPr>
      <w:rPr>
        <w:rFonts w:ascii="Wingdings" w:hAnsi="Wingdings" w:hint="default"/>
      </w:rPr>
    </w:lvl>
    <w:lvl w:ilvl="1" w:tplc="04190003" w:tentative="1">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1">
    <w:nsid w:val="1CBE5037"/>
    <w:multiLevelType w:val="hybridMultilevel"/>
    <w:tmpl w:val="082852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6B30B1"/>
    <w:multiLevelType w:val="hybridMultilevel"/>
    <w:tmpl w:val="40F4313A"/>
    <w:lvl w:ilvl="0" w:tplc="0419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3">
    <w:nsid w:val="32A23396"/>
    <w:multiLevelType w:val="hybridMultilevel"/>
    <w:tmpl w:val="6E180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5E577F"/>
    <w:multiLevelType w:val="hybridMultilevel"/>
    <w:tmpl w:val="EEAE2798"/>
    <w:lvl w:ilvl="0" w:tplc="0419000F">
      <w:start w:val="1"/>
      <w:numFmt w:val="decimal"/>
      <w:lvlText w:val="%1."/>
      <w:lvlJc w:val="left"/>
      <w:pPr>
        <w:ind w:left="295" w:hanging="360"/>
      </w:pPr>
      <w:rPr>
        <w:rFonts w:cs="Times New Roman"/>
      </w:rPr>
    </w:lvl>
    <w:lvl w:ilvl="1" w:tplc="04190019" w:tentative="1">
      <w:start w:val="1"/>
      <w:numFmt w:val="lowerLetter"/>
      <w:lvlText w:val="%2."/>
      <w:lvlJc w:val="left"/>
      <w:pPr>
        <w:ind w:left="1015" w:hanging="360"/>
      </w:pPr>
      <w:rPr>
        <w:rFonts w:cs="Times New Roman"/>
      </w:rPr>
    </w:lvl>
    <w:lvl w:ilvl="2" w:tplc="0419001B" w:tentative="1">
      <w:start w:val="1"/>
      <w:numFmt w:val="lowerRoman"/>
      <w:lvlText w:val="%3."/>
      <w:lvlJc w:val="right"/>
      <w:pPr>
        <w:ind w:left="1735" w:hanging="180"/>
      </w:pPr>
      <w:rPr>
        <w:rFonts w:cs="Times New Roman"/>
      </w:rPr>
    </w:lvl>
    <w:lvl w:ilvl="3" w:tplc="0419000F" w:tentative="1">
      <w:start w:val="1"/>
      <w:numFmt w:val="decimal"/>
      <w:lvlText w:val="%4."/>
      <w:lvlJc w:val="left"/>
      <w:pPr>
        <w:ind w:left="2455" w:hanging="360"/>
      </w:pPr>
      <w:rPr>
        <w:rFonts w:cs="Times New Roman"/>
      </w:rPr>
    </w:lvl>
    <w:lvl w:ilvl="4" w:tplc="04190019" w:tentative="1">
      <w:start w:val="1"/>
      <w:numFmt w:val="lowerLetter"/>
      <w:lvlText w:val="%5."/>
      <w:lvlJc w:val="left"/>
      <w:pPr>
        <w:ind w:left="3175" w:hanging="360"/>
      </w:pPr>
      <w:rPr>
        <w:rFonts w:cs="Times New Roman"/>
      </w:rPr>
    </w:lvl>
    <w:lvl w:ilvl="5" w:tplc="0419001B" w:tentative="1">
      <w:start w:val="1"/>
      <w:numFmt w:val="lowerRoman"/>
      <w:lvlText w:val="%6."/>
      <w:lvlJc w:val="right"/>
      <w:pPr>
        <w:ind w:left="3895" w:hanging="180"/>
      </w:pPr>
      <w:rPr>
        <w:rFonts w:cs="Times New Roman"/>
      </w:rPr>
    </w:lvl>
    <w:lvl w:ilvl="6" w:tplc="0419000F" w:tentative="1">
      <w:start w:val="1"/>
      <w:numFmt w:val="decimal"/>
      <w:lvlText w:val="%7."/>
      <w:lvlJc w:val="left"/>
      <w:pPr>
        <w:ind w:left="4615" w:hanging="360"/>
      </w:pPr>
      <w:rPr>
        <w:rFonts w:cs="Times New Roman"/>
      </w:rPr>
    </w:lvl>
    <w:lvl w:ilvl="7" w:tplc="04190019" w:tentative="1">
      <w:start w:val="1"/>
      <w:numFmt w:val="lowerLetter"/>
      <w:lvlText w:val="%8."/>
      <w:lvlJc w:val="left"/>
      <w:pPr>
        <w:ind w:left="5335" w:hanging="360"/>
      </w:pPr>
      <w:rPr>
        <w:rFonts w:cs="Times New Roman"/>
      </w:rPr>
    </w:lvl>
    <w:lvl w:ilvl="8" w:tplc="0419001B" w:tentative="1">
      <w:start w:val="1"/>
      <w:numFmt w:val="lowerRoman"/>
      <w:lvlText w:val="%9."/>
      <w:lvlJc w:val="right"/>
      <w:pPr>
        <w:ind w:left="6055" w:hanging="180"/>
      </w:pPr>
      <w:rPr>
        <w:rFonts w:cs="Times New Roman"/>
      </w:rPr>
    </w:lvl>
  </w:abstractNum>
  <w:abstractNum w:abstractNumId="5">
    <w:nsid w:val="3F655872"/>
    <w:multiLevelType w:val="hybridMultilevel"/>
    <w:tmpl w:val="866EB3C2"/>
    <w:lvl w:ilvl="0" w:tplc="0419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6">
    <w:nsid w:val="55920F81"/>
    <w:multiLevelType w:val="hybridMultilevel"/>
    <w:tmpl w:val="F1E45B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5B3536B"/>
    <w:multiLevelType w:val="hybridMultilevel"/>
    <w:tmpl w:val="F286BE3A"/>
    <w:lvl w:ilvl="0" w:tplc="0419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8">
    <w:nsid w:val="7E4A3C3D"/>
    <w:multiLevelType w:val="hybridMultilevel"/>
    <w:tmpl w:val="52CE055A"/>
    <w:lvl w:ilvl="0" w:tplc="0419000D">
      <w:start w:val="1"/>
      <w:numFmt w:val="bullet"/>
      <w:lvlText w:val=""/>
      <w:lvlJc w:val="left"/>
      <w:pPr>
        <w:ind w:left="295" w:hanging="360"/>
      </w:pPr>
      <w:rPr>
        <w:rFonts w:ascii="Wingdings" w:hAnsi="Wingdings" w:hint="default"/>
      </w:rPr>
    </w:lvl>
    <w:lvl w:ilvl="1" w:tplc="04190003" w:tentative="1">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9">
    <w:nsid w:val="7EAF5066"/>
    <w:multiLevelType w:val="hybridMultilevel"/>
    <w:tmpl w:val="5754A5E6"/>
    <w:lvl w:ilvl="0" w:tplc="0419000D">
      <w:start w:val="1"/>
      <w:numFmt w:val="bullet"/>
      <w:lvlText w:val=""/>
      <w:lvlJc w:val="left"/>
      <w:pPr>
        <w:ind w:left="295" w:hanging="360"/>
      </w:pPr>
      <w:rPr>
        <w:rFonts w:ascii="Wingdings" w:hAnsi="Wingdings" w:hint="default"/>
      </w:rPr>
    </w:lvl>
    <w:lvl w:ilvl="1" w:tplc="04190003" w:tentative="1">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10">
    <w:nsid w:val="7FF64759"/>
    <w:multiLevelType w:val="hybridMultilevel"/>
    <w:tmpl w:val="E772C2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6"/>
  </w:num>
  <w:num w:numId="4">
    <w:abstractNumId w:val="10"/>
  </w:num>
  <w:num w:numId="5">
    <w:abstractNumId w:val="9"/>
  </w:num>
  <w:num w:numId="6">
    <w:abstractNumId w:val="5"/>
  </w:num>
  <w:num w:numId="7">
    <w:abstractNumId w:val="7"/>
  </w:num>
  <w:num w:numId="8">
    <w:abstractNumId w:val="2"/>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FC4"/>
    <w:rsid w:val="00000D05"/>
    <w:rsid w:val="000744E8"/>
    <w:rsid w:val="00081165"/>
    <w:rsid w:val="000A590F"/>
    <w:rsid w:val="00110123"/>
    <w:rsid w:val="001117CF"/>
    <w:rsid w:val="0014146C"/>
    <w:rsid w:val="001C235A"/>
    <w:rsid w:val="001C622E"/>
    <w:rsid w:val="00252035"/>
    <w:rsid w:val="00272C8B"/>
    <w:rsid w:val="00295195"/>
    <w:rsid w:val="003525D2"/>
    <w:rsid w:val="00383252"/>
    <w:rsid w:val="004012E4"/>
    <w:rsid w:val="00403FC4"/>
    <w:rsid w:val="004F1638"/>
    <w:rsid w:val="005434E3"/>
    <w:rsid w:val="00564614"/>
    <w:rsid w:val="00693146"/>
    <w:rsid w:val="007226BF"/>
    <w:rsid w:val="00726702"/>
    <w:rsid w:val="007642C9"/>
    <w:rsid w:val="007743BB"/>
    <w:rsid w:val="007879EC"/>
    <w:rsid w:val="00797E48"/>
    <w:rsid w:val="007C0414"/>
    <w:rsid w:val="009A7DF9"/>
    <w:rsid w:val="009D1FB4"/>
    <w:rsid w:val="00A17DF9"/>
    <w:rsid w:val="00A971D9"/>
    <w:rsid w:val="00AE7036"/>
    <w:rsid w:val="00AF6C5A"/>
    <w:rsid w:val="00B13056"/>
    <w:rsid w:val="00B24EFA"/>
    <w:rsid w:val="00B91FCC"/>
    <w:rsid w:val="00BA643D"/>
    <w:rsid w:val="00C55953"/>
    <w:rsid w:val="00C672DC"/>
    <w:rsid w:val="00C85818"/>
    <w:rsid w:val="00CC594D"/>
    <w:rsid w:val="00CD5B99"/>
    <w:rsid w:val="00D67557"/>
    <w:rsid w:val="00D80544"/>
    <w:rsid w:val="00E536AF"/>
    <w:rsid w:val="00E82561"/>
    <w:rsid w:val="00ED6A52"/>
    <w:rsid w:val="00F364B2"/>
    <w:rsid w:val="00F561A4"/>
    <w:rsid w:val="00F56415"/>
    <w:rsid w:val="00F97EF6"/>
    <w:rsid w:val="00FA0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F6AC16-33B8-4BE5-96E0-795C1919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FC4"/>
    <w:pPr>
      <w:spacing w:after="200" w:line="276" w:lineRule="auto"/>
    </w:pPr>
    <w:rPr>
      <w:sz w:val="22"/>
      <w:szCs w:val="22"/>
    </w:rPr>
  </w:style>
  <w:style w:type="paragraph" w:styleId="1">
    <w:name w:val="heading 1"/>
    <w:basedOn w:val="a"/>
    <w:next w:val="a"/>
    <w:link w:val="10"/>
    <w:qFormat/>
    <w:rsid w:val="00F56415"/>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403FC4"/>
    <w:pPr>
      <w:keepNext/>
      <w:keepLines/>
      <w:spacing w:before="200" w:after="0"/>
      <w:outlineLvl w:val="1"/>
    </w:pPr>
    <w:rPr>
      <w:rFonts w:ascii="Cambria" w:hAnsi="Cambria"/>
      <w:b/>
      <w:bCs/>
      <w:color w:val="4F81BD"/>
      <w:sz w:val="26"/>
      <w:szCs w:val="26"/>
    </w:rPr>
  </w:style>
  <w:style w:type="paragraph" w:styleId="3">
    <w:name w:val="heading 3"/>
    <w:basedOn w:val="a"/>
    <w:link w:val="30"/>
    <w:qFormat/>
    <w:rsid w:val="00CC594D"/>
    <w:pPr>
      <w:spacing w:before="100" w:beforeAutospacing="1" w:after="100" w:afterAutospacing="1" w:line="240" w:lineRule="auto"/>
      <w:jc w:val="center"/>
      <w:outlineLvl w:val="2"/>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CC594D"/>
    <w:rPr>
      <w:rFonts w:ascii="Times New Roman" w:hAnsi="Times New Roman" w:cs="Times New Roman"/>
      <w:b/>
      <w:bCs/>
      <w:sz w:val="24"/>
      <w:szCs w:val="24"/>
      <w:lang w:val="x-none" w:eastAsia="ru-RU"/>
    </w:rPr>
  </w:style>
  <w:style w:type="character" w:customStyle="1" w:styleId="20">
    <w:name w:val="Заголовок 2 Знак"/>
    <w:basedOn w:val="a0"/>
    <w:link w:val="2"/>
    <w:semiHidden/>
    <w:locked/>
    <w:rsid w:val="00403FC4"/>
    <w:rPr>
      <w:rFonts w:ascii="Cambria" w:hAnsi="Cambria" w:cs="Times New Roman"/>
      <w:b/>
      <w:bCs/>
      <w:color w:val="4F81BD"/>
      <w:sz w:val="26"/>
      <w:szCs w:val="26"/>
      <w:lang w:val="x-none" w:eastAsia="ru-RU"/>
    </w:rPr>
  </w:style>
  <w:style w:type="paragraph" w:styleId="a3">
    <w:name w:val="footnote text"/>
    <w:basedOn w:val="a"/>
    <w:link w:val="a4"/>
    <w:semiHidden/>
    <w:rsid w:val="00403FC4"/>
    <w:pPr>
      <w:spacing w:after="0" w:line="240" w:lineRule="auto"/>
    </w:pPr>
    <w:rPr>
      <w:sz w:val="20"/>
      <w:szCs w:val="20"/>
    </w:rPr>
  </w:style>
  <w:style w:type="character" w:customStyle="1" w:styleId="a4">
    <w:name w:val="Текст сноски Знак"/>
    <w:basedOn w:val="a0"/>
    <w:link w:val="a3"/>
    <w:semiHidden/>
    <w:locked/>
    <w:rsid w:val="00403FC4"/>
    <w:rPr>
      <w:rFonts w:eastAsia="Times New Roman" w:cs="Times New Roman"/>
      <w:sz w:val="20"/>
      <w:szCs w:val="20"/>
      <w:lang w:val="x-none" w:eastAsia="ru-RU"/>
    </w:rPr>
  </w:style>
  <w:style w:type="character" w:styleId="a5">
    <w:name w:val="footnote reference"/>
    <w:basedOn w:val="a0"/>
    <w:semiHidden/>
    <w:rsid w:val="00403FC4"/>
    <w:rPr>
      <w:rFonts w:cs="Times New Roman"/>
      <w:vertAlign w:val="superscript"/>
    </w:rPr>
  </w:style>
  <w:style w:type="paragraph" w:customStyle="1" w:styleId="11">
    <w:name w:val="Абзац списка1"/>
    <w:basedOn w:val="a"/>
    <w:rsid w:val="00403FC4"/>
    <w:pPr>
      <w:ind w:left="720"/>
      <w:contextualSpacing/>
    </w:pPr>
  </w:style>
  <w:style w:type="paragraph" w:styleId="21">
    <w:name w:val="Body Text 2"/>
    <w:basedOn w:val="a"/>
    <w:link w:val="22"/>
    <w:semiHidden/>
    <w:rsid w:val="00693146"/>
    <w:pPr>
      <w:spacing w:after="0" w:line="240" w:lineRule="auto"/>
      <w:jc w:val="both"/>
    </w:pPr>
    <w:rPr>
      <w:rFonts w:ascii="Times New Roman" w:hAnsi="Times New Roman"/>
      <w:sz w:val="24"/>
      <w:szCs w:val="24"/>
    </w:rPr>
  </w:style>
  <w:style w:type="character" w:customStyle="1" w:styleId="22">
    <w:name w:val="Основной текст 2 Знак"/>
    <w:basedOn w:val="a0"/>
    <w:link w:val="21"/>
    <w:semiHidden/>
    <w:locked/>
    <w:rsid w:val="00693146"/>
    <w:rPr>
      <w:rFonts w:ascii="Times New Roman" w:hAnsi="Times New Roman" w:cs="Times New Roman"/>
      <w:sz w:val="24"/>
      <w:szCs w:val="24"/>
      <w:lang w:val="x-none" w:eastAsia="ru-RU"/>
    </w:rPr>
  </w:style>
  <w:style w:type="paragraph" w:customStyle="1" w:styleId="consplusnormal0">
    <w:name w:val="consplusnormal0"/>
    <w:basedOn w:val="a"/>
    <w:rsid w:val="00693146"/>
    <w:pPr>
      <w:spacing w:before="100" w:beforeAutospacing="1" w:after="100" w:afterAutospacing="1" w:line="240" w:lineRule="auto"/>
    </w:pPr>
    <w:rPr>
      <w:rFonts w:ascii="Times New Roman" w:hAnsi="Times New Roman"/>
      <w:sz w:val="24"/>
      <w:szCs w:val="24"/>
    </w:rPr>
  </w:style>
  <w:style w:type="paragraph" w:styleId="a6">
    <w:name w:val="Body Text"/>
    <w:basedOn w:val="a"/>
    <w:link w:val="a7"/>
    <w:rsid w:val="00CD5B99"/>
    <w:pPr>
      <w:spacing w:after="120"/>
    </w:pPr>
  </w:style>
  <w:style w:type="character" w:customStyle="1" w:styleId="a7">
    <w:name w:val="Основной текст Знак"/>
    <w:basedOn w:val="a0"/>
    <w:link w:val="a6"/>
    <w:locked/>
    <w:rsid w:val="00CD5B99"/>
    <w:rPr>
      <w:rFonts w:eastAsia="Times New Roman" w:cs="Times New Roman"/>
      <w:lang w:val="x-none" w:eastAsia="ru-RU"/>
    </w:rPr>
  </w:style>
  <w:style w:type="paragraph" w:styleId="a8">
    <w:name w:val="Normal (Web)"/>
    <w:basedOn w:val="a"/>
    <w:rsid w:val="00BA643D"/>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locked/>
    <w:rsid w:val="00F56415"/>
    <w:rPr>
      <w:rFonts w:ascii="Cambria" w:hAnsi="Cambria" w:cs="Times New Roman"/>
      <w:b/>
      <w:bCs/>
      <w:color w:val="365F91"/>
      <w:sz w:val="28"/>
      <w:szCs w:val="28"/>
      <w:lang w:val="x-none" w:eastAsia="ru-RU"/>
    </w:rPr>
  </w:style>
  <w:style w:type="character" w:styleId="a9">
    <w:name w:val="Hyperlink"/>
    <w:basedOn w:val="a0"/>
    <w:rsid w:val="00AE7036"/>
    <w:rPr>
      <w:rFonts w:cs="Times New Roman"/>
      <w:color w:val="0000FF"/>
      <w:u w:val="single"/>
    </w:rPr>
  </w:style>
  <w:style w:type="paragraph" w:customStyle="1" w:styleId="12">
    <w:name w:val="Заголовок оглавления1"/>
    <w:basedOn w:val="1"/>
    <w:next w:val="a"/>
    <w:semiHidden/>
    <w:rsid w:val="009A7DF9"/>
    <w:pPr>
      <w:outlineLvl w:val="9"/>
    </w:pPr>
    <w:rPr>
      <w:lang w:eastAsia="en-US"/>
    </w:rPr>
  </w:style>
  <w:style w:type="paragraph" w:styleId="13">
    <w:name w:val="toc 1"/>
    <w:basedOn w:val="a"/>
    <w:next w:val="a"/>
    <w:autoRedefine/>
    <w:rsid w:val="009A7DF9"/>
    <w:pPr>
      <w:spacing w:after="100"/>
    </w:pPr>
  </w:style>
  <w:style w:type="paragraph" w:styleId="23">
    <w:name w:val="toc 2"/>
    <w:basedOn w:val="a"/>
    <w:next w:val="a"/>
    <w:autoRedefine/>
    <w:rsid w:val="009A7DF9"/>
    <w:pPr>
      <w:spacing w:after="100"/>
      <w:ind w:left="220"/>
    </w:pPr>
  </w:style>
  <w:style w:type="paragraph" w:styleId="aa">
    <w:name w:val="Balloon Text"/>
    <w:basedOn w:val="a"/>
    <w:link w:val="ab"/>
    <w:semiHidden/>
    <w:rsid w:val="009A7DF9"/>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9A7DF9"/>
    <w:rPr>
      <w:rFonts w:ascii="Tahoma" w:hAnsi="Tahoma" w:cs="Tahoma"/>
      <w:sz w:val="16"/>
      <w:szCs w:val="16"/>
      <w:lang w:val="x-none" w:eastAsia="ru-RU"/>
    </w:rPr>
  </w:style>
  <w:style w:type="paragraph" w:styleId="ac">
    <w:name w:val="header"/>
    <w:basedOn w:val="a"/>
    <w:link w:val="ad"/>
    <w:semiHidden/>
    <w:rsid w:val="001C622E"/>
    <w:pPr>
      <w:tabs>
        <w:tab w:val="center" w:pos="4677"/>
        <w:tab w:val="right" w:pos="9355"/>
      </w:tabs>
      <w:spacing w:after="0" w:line="240" w:lineRule="auto"/>
    </w:pPr>
  </w:style>
  <w:style w:type="character" w:customStyle="1" w:styleId="ad">
    <w:name w:val="Верхний колонтитул Знак"/>
    <w:basedOn w:val="a0"/>
    <w:link w:val="ac"/>
    <w:semiHidden/>
    <w:locked/>
    <w:rsid w:val="001C622E"/>
    <w:rPr>
      <w:rFonts w:eastAsia="Times New Roman" w:cs="Times New Roman"/>
      <w:lang w:val="x-none" w:eastAsia="ru-RU"/>
    </w:rPr>
  </w:style>
  <w:style w:type="paragraph" w:styleId="ae">
    <w:name w:val="footer"/>
    <w:basedOn w:val="a"/>
    <w:link w:val="af"/>
    <w:rsid w:val="001C622E"/>
    <w:pPr>
      <w:tabs>
        <w:tab w:val="center" w:pos="4677"/>
        <w:tab w:val="right" w:pos="9355"/>
      </w:tabs>
      <w:spacing w:after="0" w:line="240" w:lineRule="auto"/>
    </w:pPr>
  </w:style>
  <w:style w:type="character" w:customStyle="1" w:styleId="af">
    <w:name w:val="Нижний колонтитул Знак"/>
    <w:basedOn w:val="a0"/>
    <w:link w:val="ae"/>
    <w:locked/>
    <w:rsid w:val="001C622E"/>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s.ru-&#1086;&#1092;&#1080;&#1094;&#1080;&#1072;&#1083;&#1100;&#1085;&#1099;&#1081;" TargetMode="External"/><Relationship Id="rId3" Type="http://schemas.openxmlformats.org/officeDocument/2006/relationships/settings" Target="settings.xml"/><Relationship Id="rId7" Type="http://schemas.openxmlformats.org/officeDocument/2006/relationships/hyperlink" Target="http://www.donlan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nla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6894</Words>
  <Characters>39300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46102</CharactersWithSpaces>
  <SharedDoc>false</SharedDoc>
  <HLinks>
    <vt:vector size="72" baseType="variant">
      <vt:variant>
        <vt:i4>75104353</vt:i4>
      </vt:variant>
      <vt:variant>
        <vt:i4>60</vt:i4>
      </vt:variant>
      <vt:variant>
        <vt:i4>0</vt:i4>
      </vt:variant>
      <vt:variant>
        <vt:i4>5</vt:i4>
      </vt:variant>
      <vt:variant>
        <vt:lpwstr>http://www.gks.ru-официальный/</vt:lpwstr>
      </vt:variant>
      <vt:variant>
        <vt:lpwstr/>
      </vt:variant>
      <vt:variant>
        <vt:i4>7929958</vt:i4>
      </vt:variant>
      <vt:variant>
        <vt:i4>57</vt:i4>
      </vt:variant>
      <vt:variant>
        <vt:i4>0</vt:i4>
      </vt:variant>
      <vt:variant>
        <vt:i4>5</vt:i4>
      </vt:variant>
      <vt:variant>
        <vt:lpwstr>http://www.donland.ru/</vt:lpwstr>
      </vt:variant>
      <vt:variant>
        <vt:lpwstr/>
      </vt:variant>
      <vt:variant>
        <vt:i4>1835056</vt:i4>
      </vt:variant>
      <vt:variant>
        <vt:i4>50</vt:i4>
      </vt:variant>
      <vt:variant>
        <vt:i4>0</vt:i4>
      </vt:variant>
      <vt:variant>
        <vt:i4>5</vt:i4>
      </vt:variant>
      <vt:variant>
        <vt:lpwstr/>
      </vt:variant>
      <vt:variant>
        <vt:lpwstr>_Toc261368564</vt:lpwstr>
      </vt:variant>
      <vt:variant>
        <vt:i4>1835056</vt:i4>
      </vt:variant>
      <vt:variant>
        <vt:i4>44</vt:i4>
      </vt:variant>
      <vt:variant>
        <vt:i4>0</vt:i4>
      </vt:variant>
      <vt:variant>
        <vt:i4>5</vt:i4>
      </vt:variant>
      <vt:variant>
        <vt:lpwstr/>
      </vt:variant>
      <vt:variant>
        <vt:lpwstr>_Toc261368563</vt:lpwstr>
      </vt:variant>
      <vt:variant>
        <vt:i4>1835056</vt:i4>
      </vt:variant>
      <vt:variant>
        <vt:i4>38</vt:i4>
      </vt:variant>
      <vt:variant>
        <vt:i4>0</vt:i4>
      </vt:variant>
      <vt:variant>
        <vt:i4>5</vt:i4>
      </vt:variant>
      <vt:variant>
        <vt:lpwstr/>
      </vt:variant>
      <vt:variant>
        <vt:lpwstr>_Toc261368562</vt:lpwstr>
      </vt:variant>
      <vt:variant>
        <vt:i4>1835056</vt:i4>
      </vt:variant>
      <vt:variant>
        <vt:i4>32</vt:i4>
      </vt:variant>
      <vt:variant>
        <vt:i4>0</vt:i4>
      </vt:variant>
      <vt:variant>
        <vt:i4>5</vt:i4>
      </vt:variant>
      <vt:variant>
        <vt:lpwstr/>
      </vt:variant>
      <vt:variant>
        <vt:lpwstr>_Toc261368561</vt:lpwstr>
      </vt:variant>
      <vt:variant>
        <vt:i4>1835056</vt:i4>
      </vt:variant>
      <vt:variant>
        <vt:i4>26</vt:i4>
      </vt:variant>
      <vt:variant>
        <vt:i4>0</vt:i4>
      </vt:variant>
      <vt:variant>
        <vt:i4>5</vt:i4>
      </vt:variant>
      <vt:variant>
        <vt:lpwstr/>
      </vt:variant>
      <vt:variant>
        <vt:lpwstr>_Toc261368560</vt:lpwstr>
      </vt:variant>
      <vt:variant>
        <vt:i4>2031664</vt:i4>
      </vt:variant>
      <vt:variant>
        <vt:i4>20</vt:i4>
      </vt:variant>
      <vt:variant>
        <vt:i4>0</vt:i4>
      </vt:variant>
      <vt:variant>
        <vt:i4>5</vt:i4>
      </vt:variant>
      <vt:variant>
        <vt:lpwstr/>
      </vt:variant>
      <vt:variant>
        <vt:lpwstr>_Toc261368559</vt:lpwstr>
      </vt:variant>
      <vt:variant>
        <vt:i4>2031664</vt:i4>
      </vt:variant>
      <vt:variant>
        <vt:i4>14</vt:i4>
      </vt:variant>
      <vt:variant>
        <vt:i4>0</vt:i4>
      </vt:variant>
      <vt:variant>
        <vt:i4>5</vt:i4>
      </vt:variant>
      <vt:variant>
        <vt:lpwstr/>
      </vt:variant>
      <vt:variant>
        <vt:lpwstr>_Toc261368558</vt:lpwstr>
      </vt:variant>
      <vt:variant>
        <vt:i4>2031664</vt:i4>
      </vt:variant>
      <vt:variant>
        <vt:i4>8</vt:i4>
      </vt:variant>
      <vt:variant>
        <vt:i4>0</vt:i4>
      </vt:variant>
      <vt:variant>
        <vt:i4>5</vt:i4>
      </vt:variant>
      <vt:variant>
        <vt:lpwstr/>
      </vt:variant>
      <vt:variant>
        <vt:lpwstr>_Toc261368557</vt:lpwstr>
      </vt:variant>
      <vt:variant>
        <vt:i4>2031664</vt:i4>
      </vt:variant>
      <vt:variant>
        <vt:i4>2</vt:i4>
      </vt:variant>
      <vt:variant>
        <vt:i4>0</vt:i4>
      </vt:variant>
      <vt:variant>
        <vt:i4>5</vt:i4>
      </vt:variant>
      <vt:variant>
        <vt:lpwstr/>
      </vt:variant>
      <vt:variant>
        <vt:lpwstr>_Toc261368556</vt:lpwstr>
      </vt:variant>
      <vt:variant>
        <vt:i4>7929958</vt:i4>
      </vt:variant>
      <vt:variant>
        <vt:i4>0</vt:i4>
      </vt:variant>
      <vt:variant>
        <vt:i4>0</vt:i4>
      </vt:variant>
      <vt:variant>
        <vt:i4>5</vt:i4>
      </vt:variant>
      <vt:variant>
        <vt:lpwstr>http://www.donland.ru/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Виталий</dc:creator>
  <cp:keywords/>
  <dc:description/>
  <cp:lastModifiedBy>admin</cp:lastModifiedBy>
  <cp:revision>2</cp:revision>
  <dcterms:created xsi:type="dcterms:W3CDTF">2014-04-05T18:13:00Z</dcterms:created>
  <dcterms:modified xsi:type="dcterms:W3CDTF">2014-04-05T18:13:00Z</dcterms:modified>
</cp:coreProperties>
</file>