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36" w:rsidRPr="009A54B4" w:rsidRDefault="00657736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Федеральное агентство образования Российской Федерации</w:t>
      </w:r>
    </w:p>
    <w:p w:rsidR="00657736" w:rsidRPr="009A54B4" w:rsidRDefault="00657736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</w:p>
    <w:p w:rsidR="00657736" w:rsidRPr="009A54B4" w:rsidRDefault="00657736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657736" w:rsidRPr="009A54B4" w:rsidRDefault="00657736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Краснотурьинский индустриальный колледж</w:t>
      </w:r>
    </w:p>
    <w:p w:rsidR="00657736" w:rsidRPr="009A54B4" w:rsidRDefault="00657736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Специальность</w:t>
      </w:r>
      <w:r w:rsidR="009A54B4">
        <w:rPr>
          <w:rFonts w:ascii="Times New Roman" w:hAnsi="Times New Roman"/>
          <w:sz w:val="28"/>
          <w:szCs w:val="28"/>
        </w:rPr>
        <w:t xml:space="preserve">: </w:t>
      </w:r>
      <w:r w:rsidRPr="009A54B4">
        <w:rPr>
          <w:rFonts w:ascii="Times New Roman" w:hAnsi="Times New Roman"/>
          <w:sz w:val="28"/>
          <w:szCs w:val="28"/>
        </w:rPr>
        <w:t xml:space="preserve">Вычислительные </w:t>
      </w:r>
      <w:r w:rsidR="004C79A5" w:rsidRPr="009A54B4">
        <w:rPr>
          <w:rFonts w:ascii="Times New Roman" w:hAnsi="Times New Roman"/>
          <w:sz w:val="28"/>
          <w:szCs w:val="28"/>
        </w:rPr>
        <w:t>машины, комплексы</w:t>
      </w:r>
      <w:r w:rsidRPr="009A54B4">
        <w:rPr>
          <w:rFonts w:ascii="Times New Roman" w:hAnsi="Times New Roman"/>
          <w:sz w:val="28"/>
          <w:szCs w:val="28"/>
        </w:rPr>
        <w:t>, системы и сети</w:t>
      </w:r>
    </w:p>
    <w:p w:rsidR="00657736" w:rsidRDefault="00657736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4B4" w:rsidRDefault="009A54B4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4B4" w:rsidRDefault="009A54B4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4B4" w:rsidRDefault="009A54B4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4B4" w:rsidRDefault="009A54B4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4B4" w:rsidRDefault="009A54B4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4B4" w:rsidRDefault="009A54B4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4B4" w:rsidRDefault="009A54B4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4B4" w:rsidRPr="009A54B4" w:rsidRDefault="009A54B4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7736" w:rsidRPr="009A54B4" w:rsidRDefault="00657736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Курсовой проект</w:t>
      </w:r>
      <w:r w:rsidR="009A54B4">
        <w:rPr>
          <w:rFonts w:ascii="Times New Roman" w:hAnsi="Times New Roman"/>
          <w:sz w:val="28"/>
          <w:szCs w:val="28"/>
        </w:rPr>
        <w:t xml:space="preserve"> </w:t>
      </w:r>
      <w:r w:rsidRPr="009A54B4">
        <w:rPr>
          <w:rFonts w:ascii="Times New Roman" w:hAnsi="Times New Roman"/>
          <w:sz w:val="28"/>
          <w:szCs w:val="28"/>
        </w:rPr>
        <w:t>по предмету микропроцессоры и микросистемы</w:t>
      </w:r>
    </w:p>
    <w:p w:rsidR="00657736" w:rsidRPr="004C79A5" w:rsidRDefault="00657736" w:rsidP="004C79A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на тему:</w:t>
      </w:r>
      <w:r w:rsidR="009A54B4">
        <w:rPr>
          <w:rFonts w:ascii="Times New Roman" w:hAnsi="Times New Roman"/>
          <w:sz w:val="28"/>
          <w:szCs w:val="28"/>
        </w:rPr>
        <w:t xml:space="preserve"> </w:t>
      </w:r>
      <w:r w:rsidRPr="004C79A5">
        <w:rPr>
          <w:rFonts w:ascii="Times New Roman" w:hAnsi="Times New Roman"/>
          <w:b/>
          <w:sz w:val="28"/>
          <w:szCs w:val="28"/>
        </w:rPr>
        <w:t xml:space="preserve">Микропроцессорная </w:t>
      </w:r>
      <w:r w:rsidR="009A54B4" w:rsidRPr="004C79A5">
        <w:rPr>
          <w:rFonts w:ascii="Times New Roman" w:hAnsi="Times New Roman"/>
          <w:b/>
          <w:sz w:val="28"/>
          <w:szCs w:val="28"/>
        </w:rPr>
        <w:t>система на базе комплекта КР580</w:t>
      </w:r>
    </w:p>
    <w:p w:rsidR="00657736" w:rsidRPr="009A54B4" w:rsidRDefault="00657736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7736" w:rsidRPr="009A54B4" w:rsidRDefault="00657736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7736" w:rsidRPr="009A54B4" w:rsidRDefault="00657736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7736" w:rsidRPr="009A54B4" w:rsidRDefault="00657736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7736" w:rsidRPr="009A54B4" w:rsidRDefault="00657736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7736" w:rsidRPr="009A54B4" w:rsidRDefault="00657736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7736" w:rsidRPr="009A54B4" w:rsidRDefault="00657736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7736" w:rsidRPr="009A54B4" w:rsidRDefault="00657736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57736" w:rsidRDefault="00657736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4B4" w:rsidRDefault="009A54B4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4B4" w:rsidRDefault="009A54B4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4B4" w:rsidRPr="009A54B4" w:rsidRDefault="009A54B4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54B4" w:rsidRDefault="00F562AB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Краснотурьинск 2009</w:t>
      </w:r>
    </w:p>
    <w:p w:rsidR="009A54B4" w:rsidRDefault="009A54B4" w:rsidP="004C79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4B4">
        <w:rPr>
          <w:rFonts w:ascii="Times New Roman" w:hAnsi="Times New Roman"/>
          <w:b/>
          <w:sz w:val="28"/>
          <w:szCs w:val="28"/>
        </w:rPr>
        <w:t>Содержание</w: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736" w:rsidRPr="009A54B4" w:rsidRDefault="00F562AB" w:rsidP="009A54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Введение</w:t>
      </w:r>
    </w:p>
    <w:p w:rsidR="00657736" w:rsidRPr="009A54B4" w:rsidRDefault="00657736" w:rsidP="009A54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1. Описание применяемых элементов</w:t>
      </w:r>
    </w:p>
    <w:p w:rsidR="00657736" w:rsidRPr="009A54B4" w:rsidRDefault="00F562AB" w:rsidP="009A54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1.1 Микропроцессор КР580ВМ8</w:t>
      </w:r>
    </w:p>
    <w:p w:rsidR="00657736" w:rsidRPr="009A54B4" w:rsidRDefault="00657736" w:rsidP="009A54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1.2 Генерат</w:t>
      </w:r>
      <w:r w:rsidR="00F562AB" w:rsidRPr="009A54B4">
        <w:rPr>
          <w:rFonts w:ascii="Times New Roman" w:hAnsi="Times New Roman"/>
          <w:sz w:val="28"/>
          <w:szCs w:val="28"/>
        </w:rPr>
        <w:t>ор тактовых импульсов КР580ГФ2</w:t>
      </w:r>
    </w:p>
    <w:p w:rsidR="00657736" w:rsidRPr="009A54B4" w:rsidRDefault="00657736" w:rsidP="009A54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 xml:space="preserve">1.3 </w:t>
      </w:r>
      <w:r w:rsidR="00F562AB" w:rsidRPr="009A54B4">
        <w:rPr>
          <w:rFonts w:ascii="Times New Roman" w:hAnsi="Times New Roman"/>
          <w:sz w:val="28"/>
          <w:szCs w:val="28"/>
        </w:rPr>
        <w:t>Контроллер прерываний КР580ВН5</w:t>
      </w:r>
    </w:p>
    <w:p w:rsidR="00657736" w:rsidRPr="009A54B4" w:rsidRDefault="00657736" w:rsidP="009A54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 xml:space="preserve">1.4 </w:t>
      </w:r>
      <w:r w:rsidR="00F562AB" w:rsidRPr="009A54B4">
        <w:rPr>
          <w:rFonts w:ascii="Times New Roman" w:hAnsi="Times New Roman"/>
          <w:sz w:val="28"/>
          <w:szCs w:val="28"/>
        </w:rPr>
        <w:t>Системный контроллер КР580ВК28</w:t>
      </w:r>
    </w:p>
    <w:p w:rsidR="00657736" w:rsidRPr="009A54B4" w:rsidRDefault="00657736" w:rsidP="009A54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1.5 Программируемый последоват</w:t>
      </w:r>
      <w:r w:rsidR="00F562AB" w:rsidRPr="009A54B4">
        <w:rPr>
          <w:rFonts w:ascii="Times New Roman" w:hAnsi="Times New Roman"/>
          <w:sz w:val="28"/>
          <w:szCs w:val="28"/>
        </w:rPr>
        <w:t>ельный интерфейс КР580ВВ51</w:t>
      </w:r>
    </w:p>
    <w:p w:rsidR="00657736" w:rsidRPr="009A54B4" w:rsidRDefault="00657736" w:rsidP="009A54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 xml:space="preserve">1.6 Контроллер </w:t>
      </w:r>
      <w:r w:rsidR="00F562AB" w:rsidRPr="009A54B4">
        <w:rPr>
          <w:rFonts w:ascii="Times New Roman" w:hAnsi="Times New Roman"/>
          <w:sz w:val="28"/>
          <w:szCs w:val="28"/>
        </w:rPr>
        <w:t>клавиатуры и дисплея КР580ВВ79</w:t>
      </w:r>
    </w:p>
    <w:p w:rsidR="00657736" w:rsidRPr="009A54B4" w:rsidRDefault="00F562AB" w:rsidP="009A54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1.7 Микросхема ОЗУ К537РУ17</w:t>
      </w:r>
    </w:p>
    <w:p w:rsidR="00657736" w:rsidRPr="009A54B4" w:rsidRDefault="00F562AB" w:rsidP="009A54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1.8 Микросхема ПЗУ К573РФ6</w:t>
      </w:r>
    </w:p>
    <w:p w:rsidR="00657736" w:rsidRPr="009A54B4" w:rsidRDefault="00657736" w:rsidP="009A54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 xml:space="preserve">1.9 </w:t>
      </w:r>
      <w:r w:rsidR="00F562AB" w:rsidRPr="009A54B4">
        <w:rPr>
          <w:rFonts w:ascii="Times New Roman" w:hAnsi="Times New Roman"/>
          <w:sz w:val="28"/>
          <w:szCs w:val="28"/>
        </w:rPr>
        <w:t>Микросхема дешифратора К155ИД3</w:t>
      </w:r>
    </w:p>
    <w:p w:rsidR="00657736" w:rsidRPr="009A54B4" w:rsidRDefault="00F562AB" w:rsidP="009A54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1.10 Микросхема К514ИД2</w:t>
      </w:r>
    </w:p>
    <w:p w:rsidR="00657736" w:rsidRPr="009A54B4" w:rsidRDefault="00F562AB" w:rsidP="009A54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1.11 Буферный регистр 1533АП5</w:t>
      </w:r>
    </w:p>
    <w:p w:rsidR="00657736" w:rsidRPr="009A54B4" w:rsidRDefault="00F562AB" w:rsidP="009A54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2. Расчетная часть</w:t>
      </w:r>
    </w:p>
    <w:p w:rsidR="00657736" w:rsidRPr="009A54B4" w:rsidRDefault="00657736" w:rsidP="009A54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2.1 Расчет и планирование</w:t>
      </w:r>
      <w:r w:rsidR="00F562AB" w:rsidRPr="009A54B4">
        <w:rPr>
          <w:rFonts w:ascii="Times New Roman" w:hAnsi="Times New Roman"/>
          <w:sz w:val="28"/>
          <w:szCs w:val="28"/>
        </w:rPr>
        <w:t xml:space="preserve"> адресного пространства памяти</w:t>
      </w:r>
    </w:p>
    <w:p w:rsidR="00657736" w:rsidRPr="009A54B4" w:rsidRDefault="00657736" w:rsidP="009A54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 xml:space="preserve">2.2 Построение </w:t>
      </w:r>
      <w:r w:rsidR="00F562AB" w:rsidRPr="009A54B4">
        <w:rPr>
          <w:rFonts w:ascii="Times New Roman" w:hAnsi="Times New Roman"/>
          <w:sz w:val="28"/>
          <w:szCs w:val="28"/>
        </w:rPr>
        <w:t>схем дешифрации адресов памяти</w:t>
      </w:r>
    </w:p>
    <w:p w:rsidR="00657736" w:rsidRPr="009A54B4" w:rsidRDefault="00657736" w:rsidP="009A54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2.3 Расчет и планирование адресн</w:t>
      </w:r>
      <w:r w:rsidR="00F562AB" w:rsidRPr="009A54B4">
        <w:rPr>
          <w:rFonts w:ascii="Times New Roman" w:hAnsi="Times New Roman"/>
          <w:sz w:val="28"/>
          <w:szCs w:val="28"/>
        </w:rPr>
        <w:t>ого для устройств ввода-вывода</w:t>
      </w:r>
    </w:p>
    <w:p w:rsidR="00657736" w:rsidRPr="009A54B4" w:rsidRDefault="00657736" w:rsidP="009A54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 xml:space="preserve">2.4 Построение схем дешифрации </w:t>
      </w:r>
      <w:r w:rsidR="00F562AB" w:rsidRPr="009A54B4">
        <w:rPr>
          <w:rFonts w:ascii="Times New Roman" w:hAnsi="Times New Roman"/>
          <w:sz w:val="28"/>
          <w:szCs w:val="28"/>
        </w:rPr>
        <w:t>адресов устройств ввода-вывода</w:t>
      </w:r>
    </w:p>
    <w:p w:rsidR="00657736" w:rsidRPr="009A54B4" w:rsidRDefault="00F562AB" w:rsidP="009A54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3. Структурная схема</w:t>
      </w:r>
    </w:p>
    <w:p w:rsidR="00657736" w:rsidRPr="009A54B4" w:rsidRDefault="00F562AB" w:rsidP="009A54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4. Принципиальная схема</w:t>
      </w:r>
    </w:p>
    <w:p w:rsidR="00657736" w:rsidRPr="009A54B4" w:rsidRDefault="00F562AB" w:rsidP="009A54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Заключение</w:t>
      </w:r>
    </w:p>
    <w:p w:rsidR="00657736" w:rsidRPr="009A54B4" w:rsidRDefault="00F562AB" w:rsidP="009A54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9A54B4" w:rsidRDefault="009A54B4" w:rsidP="009A54B4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4B4">
        <w:rPr>
          <w:rFonts w:ascii="Times New Roman" w:hAnsi="Times New Roman"/>
          <w:b/>
          <w:sz w:val="28"/>
          <w:szCs w:val="28"/>
        </w:rPr>
        <w:t>Введение</w:t>
      </w:r>
    </w:p>
    <w:p w:rsidR="00F562AB" w:rsidRPr="009A54B4" w:rsidRDefault="00F562AB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В данном курсовом проекте рассмотрен микропроцессорный комплект серии КР580. Этот набор микросхем, аналогичен набору микросхем Intel 82xx. Представляет собой 8-разрядный комплект на основе n-МОП технологии. Система команд СМ1800, ГОСТ 11305.910-80. Большинство микросхем является аналогами чипов серии MCS-85 фирмы Intel.</w: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В настоящее время для построения различных микропроцессорных систем, устройств обработки информации и различных устройств вычислительной техники  широко используются микропроцессорные системы на базе серии КР580.</w: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В комплект КР580 входит:</w: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- Микропроцессор КР580ВМ80;</w: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- Системный контроллер КР580ВК28;</w: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- Параллельный интерфейс КР580ВВ55;</w: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- Контроллер прерываний КР580ВМ59;</w: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- Контроллер клавиатуры и дисплея КР580ВВ79.</w: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Хотя этот микропроцессорный комплект был создан в восьмидесятых годах, он широко используется до сих пор и изучается в различных образовательных заведениях так как, изучив его, можно понять работу более сложных микропроцессорных систем.</w: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Микропроцессор КР580 используется в различных системах с не высокими требованиями к производительности, и в тех системах, когда использование более мощных процессоров экономически не выгоден.</w: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Данный курсовой проект необходим, для того чтобы учащиеся изучили основные элементы микропроцессорного комплекта, поняли их работу, научились самостоятельно строить микропроцессорные системы, научились находить неполадки и устранять их.</w:t>
      </w:r>
    </w:p>
    <w:p w:rsidR="004B363E" w:rsidRPr="009A54B4" w:rsidRDefault="004B363E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63E" w:rsidRPr="009A54B4" w:rsidRDefault="004B363E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br w:type="page"/>
      </w:r>
    </w:p>
    <w:p w:rsidR="00657736" w:rsidRDefault="004B363E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4B4">
        <w:rPr>
          <w:rFonts w:ascii="Times New Roman" w:hAnsi="Times New Roman"/>
          <w:b/>
          <w:sz w:val="28"/>
          <w:szCs w:val="28"/>
        </w:rPr>
        <w:t>1. Описание используемых элементов</w:t>
      </w:r>
    </w:p>
    <w:p w:rsidR="004C79A5" w:rsidRPr="009A54B4" w:rsidRDefault="004C79A5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7736" w:rsidRPr="009A54B4" w:rsidRDefault="004B363E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4B4">
        <w:rPr>
          <w:rFonts w:ascii="Times New Roman" w:hAnsi="Times New Roman"/>
          <w:b/>
          <w:sz w:val="28"/>
          <w:szCs w:val="28"/>
        </w:rPr>
        <w:t xml:space="preserve">1.1 </w:t>
      </w:r>
      <w:r w:rsidR="004C79A5">
        <w:rPr>
          <w:rFonts w:ascii="Times New Roman" w:hAnsi="Times New Roman"/>
          <w:b/>
          <w:sz w:val="28"/>
          <w:szCs w:val="28"/>
        </w:rPr>
        <w:t>М</w:t>
      </w:r>
      <w:r w:rsidRPr="009A54B4">
        <w:rPr>
          <w:rFonts w:ascii="Times New Roman" w:hAnsi="Times New Roman"/>
          <w:b/>
          <w:sz w:val="28"/>
          <w:szCs w:val="28"/>
        </w:rPr>
        <w:t>икропроцессор кр580вм80</w:t>
      </w:r>
    </w:p>
    <w:p w:rsidR="004B363E" w:rsidRPr="009A54B4" w:rsidRDefault="004B363E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7736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Процессор содержит 4500 транзисторов по технологии 6 мкм n-МДП Тактовая частота процессора КР580ВМ80 - 2 МГц. Каждая команда выполняется за 1..5 машинных циклов, каждый из которых состоит из 3..5 тактов. Средняя производительность 200..300 тыс. операций в секунду на частоте 2 МГц. Микропроцессор имеет раздельные 16-разрядную шину адреса и 8-разрядную шину данных. 16-разрядная шина адреса обеспечивает прямую адресацию внешней памяти объемом до 64 Кбайт и 256 устройств ввода/вывода.</w:t>
      </w:r>
    </w:p>
    <w:p w:rsidR="00F00E5C" w:rsidRPr="009A54B4" w:rsidRDefault="00F00E5C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736" w:rsidRPr="009A54B4" w:rsidRDefault="00FF519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1" o:spid="_x0000_i1025" type="#_x0000_t75" style="width:150.75pt;height:231.75pt;visibility:visible;mso-wrap-style:square">
            <v:imagedata r:id="rId8" o:title=""/>
          </v:shape>
        </w:pic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Рисунок 1. Условное обозначение микросхемы КР580ВМ80</w:t>
      </w:r>
    </w:p>
    <w:p w:rsidR="004B363E" w:rsidRPr="009A54B4" w:rsidRDefault="004B363E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63E" w:rsidRPr="009A54B4" w:rsidRDefault="004B363E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br w:type="page"/>
      </w:r>
    </w:p>
    <w:p w:rsidR="00657736" w:rsidRPr="009A54B4" w:rsidRDefault="00104BFD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Таблица 1.Назначение выводов микропроцессора КР580ВМ80</w:t>
      </w:r>
    </w:p>
    <w:tbl>
      <w:tblPr>
        <w:tblpPr w:leftFromText="180" w:rightFromText="180" w:horzAnchor="margin" w:tblpXSpec="center" w:tblpY="8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2070"/>
        <w:gridCol w:w="3829"/>
      </w:tblGrid>
      <w:tr w:rsidR="00657736" w:rsidRPr="004C3140" w:rsidTr="009A54B4">
        <w:tc>
          <w:tcPr>
            <w:tcW w:w="271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Вывод</w:t>
            </w:r>
          </w:p>
        </w:tc>
        <w:tc>
          <w:tcPr>
            <w:tcW w:w="207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Обозначение</w:t>
            </w:r>
          </w:p>
        </w:tc>
        <w:tc>
          <w:tcPr>
            <w:tcW w:w="382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Назначение выводов</w:t>
            </w:r>
          </w:p>
        </w:tc>
      </w:tr>
      <w:tr w:rsidR="00657736" w:rsidRPr="004C3140" w:rsidTr="009A54B4">
        <w:tc>
          <w:tcPr>
            <w:tcW w:w="271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6,5,4,3,7,8,9,10</w:t>
            </w:r>
          </w:p>
        </w:tc>
        <w:tc>
          <w:tcPr>
            <w:tcW w:w="207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4C3140">
              <w:rPr>
                <w:rFonts w:ascii="Times New Roman" w:hAnsi="Times New Roman"/>
                <w:sz w:val="20"/>
                <w:szCs w:val="20"/>
              </w:rPr>
              <w:t>0-7</w:t>
            </w:r>
          </w:p>
        </w:tc>
        <w:tc>
          <w:tcPr>
            <w:tcW w:w="382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Двунаправленная шина данных</w:t>
            </w:r>
          </w:p>
        </w:tc>
      </w:tr>
      <w:tr w:rsidR="00657736" w:rsidRPr="004C3140" w:rsidTr="009A54B4">
        <w:tc>
          <w:tcPr>
            <w:tcW w:w="271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25,26,27,29,30,31,32,33,34,35,</w:t>
            </w:r>
          </w:p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1,40,37,38,39,36</w:t>
            </w:r>
          </w:p>
        </w:tc>
        <w:tc>
          <w:tcPr>
            <w:tcW w:w="207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0-15</w:t>
            </w:r>
          </w:p>
        </w:tc>
        <w:tc>
          <w:tcPr>
            <w:tcW w:w="382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Шина адреса</w:t>
            </w:r>
          </w:p>
        </w:tc>
      </w:tr>
      <w:tr w:rsidR="00657736" w:rsidRPr="004C3140" w:rsidTr="009A54B4">
        <w:tc>
          <w:tcPr>
            <w:tcW w:w="271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15,22</w:t>
            </w:r>
          </w:p>
        </w:tc>
        <w:tc>
          <w:tcPr>
            <w:tcW w:w="207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4C314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4C31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Тактовые сигналы</w:t>
            </w:r>
          </w:p>
        </w:tc>
      </w:tr>
      <w:tr w:rsidR="00657736" w:rsidRPr="004C3140" w:rsidTr="009A54B4">
        <w:tc>
          <w:tcPr>
            <w:tcW w:w="271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7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HOLD</w:t>
            </w:r>
          </w:p>
        </w:tc>
        <w:tc>
          <w:tcPr>
            <w:tcW w:w="382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Запрос захвата шин</w:t>
            </w:r>
          </w:p>
        </w:tc>
      </w:tr>
      <w:tr w:rsidR="00657736" w:rsidRPr="004C3140" w:rsidTr="009A54B4">
        <w:tc>
          <w:tcPr>
            <w:tcW w:w="271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7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INT</w:t>
            </w:r>
          </w:p>
        </w:tc>
        <w:tc>
          <w:tcPr>
            <w:tcW w:w="382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Запрос прерывания</w:t>
            </w:r>
          </w:p>
        </w:tc>
      </w:tr>
      <w:tr w:rsidR="00657736" w:rsidRPr="004C3140" w:rsidTr="009A54B4">
        <w:tc>
          <w:tcPr>
            <w:tcW w:w="271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07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READY</w:t>
            </w:r>
          </w:p>
        </w:tc>
        <w:tc>
          <w:tcPr>
            <w:tcW w:w="382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Готовность</w:t>
            </w:r>
          </w:p>
        </w:tc>
      </w:tr>
      <w:tr w:rsidR="00657736" w:rsidRPr="004C3140" w:rsidTr="009A54B4">
        <w:tc>
          <w:tcPr>
            <w:tcW w:w="271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7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RESET</w:t>
            </w:r>
          </w:p>
        </w:tc>
        <w:tc>
          <w:tcPr>
            <w:tcW w:w="382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Сигнал системного сброса</w:t>
            </w:r>
          </w:p>
        </w:tc>
      </w:tr>
      <w:tr w:rsidR="00657736" w:rsidRPr="004C3140" w:rsidTr="009A54B4">
        <w:tc>
          <w:tcPr>
            <w:tcW w:w="271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7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INTE</w:t>
            </w:r>
          </w:p>
        </w:tc>
        <w:tc>
          <w:tcPr>
            <w:tcW w:w="382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Разрешение прерывания</w:t>
            </w:r>
          </w:p>
        </w:tc>
      </w:tr>
      <w:tr w:rsidR="00657736" w:rsidRPr="004C3140" w:rsidTr="009A54B4">
        <w:tc>
          <w:tcPr>
            <w:tcW w:w="271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7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DBIN</w:t>
            </w:r>
          </w:p>
        </w:tc>
        <w:tc>
          <w:tcPr>
            <w:tcW w:w="382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Ввод с шины данных</w:t>
            </w:r>
          </w:p>
        </w:tc>
      </w:tr>
      <w:tr w:rsidR="00657736" w:rsidRPr="004C3140" w:rsidTr="009A54B4">
        <w:tc>
          <w:tcPr>
            <w:tcW w:w="271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7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WR</w:t>
            </w:r>
          </w:p>
        </w:tc>
        <w:tc>
          <w:tcPr>
            <w:tcW w:w="382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Запись</w:t>
            </w:r>
          </w:p>
        </w:tc>
      </w:tr>
      <w:tr w:rsidR="00657736" w:rsidRPr="004C3140" w:rsidTr="009A54B4">
        <w:tc>
          <w:tcPr>
            <w:tcW w:w="271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7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SYNC</w:t>
            </w:r>
          </w:p>
        </w:tc>
        <w:tc>
          <w:tcPr>
            <w:tcW w:w="382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Сигнал синхронизации</w:t>
            </w:r>
          </w:p>
        </w:tc>
      </w:tr>
      <w:tr w:rsidR="00657736" w:rsidRPr="004C3140" w:rsidTr="009A54B4">
        <w:tc>
          <w:tcPr>
            <w:tcW w:w="271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7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HLDA</w:t>
            </w:r>
          </w:p>
        </w:tc>
        <w:tc>
          <w:tcPr>
            <w:tcW w:w="382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Подтверждение захвата шин</w:t>
            </w:r>
          </w:p>
        </w:tc>
      </w:tr>
      <w:tr w:rsidR="00657736" w:rsidRPr="004C3140" w:rsidTr="009A54B4">
        <w:tc>
          <w:tcPr>
            <w:tcW w:w="271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7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WAIT</w:t>
            </w:r>
          </w:p>
        </w:tc>
        <w:tc>
          <w:tcPr>
            <w:tcW w:w="382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Ожидание или подтверждение состояния ожидания</w:t>
            </w:r>
          </w:p>
        </w:tc>
      </w:tr>
      <w:tr w:rsidR="00657736" w:rsidRPr="004C3140" w:rsidTr="009A54B4">
        <w:tc>
          <w:tcPr>
            <w:tcW w:w="271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7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-5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82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-5</w:t>
            </w:r>
            <w:r w:rsidRPr="004C3140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657736" w:rsidRPr="004C3140" w:rsidTr="009A54B4">
        <w:tc>
          <w:tcPr>
            <w:tcW w:w="271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7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+5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82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+5В</w:t>
            </w:r>
          </w:p>
        </w:tc>
      </w:tr>
      <w:tr w:rsidR="00657736" w:rsidRPr="004C3140" w:rsidTr="009A54B4">
        <w:tc>
          <w:tcPr>
            <w:tcW w:w="271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07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+ 12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382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+ 12</w:t>
            </w:r>
            <w:r w:rsidRPr="004C3140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657736" w:rsidRPr="004C3140" w:rsidTr="009A54B4">
        <w:tc>
          <w:tcPr>
            <w:tcW w:w="271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GND</w:t>
            </w:r>
          </w:p>
        </w:tc>
        <w:tc>
          <w:tcPr>
            <w:tcW w:w="382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Общий</w:t>
            </w:r>
          </w:p>
        </w:tc>
      </w:tr>
    </w:tbl>
    <w:p w:rsidR="00095D37" w:rsidRPr="009A54B4" w:rsidRDefault="00095D37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4B4">
        <w:rPr>
          <w:rFonts w:ascii="Times New Roman" w:hAnsi="Times New Roman"/>
          <w:b/>
          <w:sz w:val="28"/>
          <w:szCs w:val="28"/>
        </w:rPr>
        <w:t>1.2 Генератор тактовых импульсов КР580ГФ24</w:t>
      </w:r>
    </w:p>
    <w:p w:rsidR="00104BFD" w:rsidRPr="009A54B4" w:rsidRDefault="00104BFD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Микросхема КР580ГФ24 - генератор тактовых сигналов фаз С1, С2, предназначен для синхронизации работы микропроцессора КР580ВМ80.</w: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Генератор формирует:</w: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- две фазы С1, С2с положительными импульсами, сдвинутыми во времени, амплитудой 12В и частотой 0,5 - 3,0МГц;</w: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 xml:space="preserve">- стробирующий сигнал составляет </w:t>
      </w:r>
      <w:r w:rsidRPr="009A54B4">
        <w:rPr>
          <w:rFonts w:ascii="Times New Roman" w:hAnsi="Times New Roman"/>
          <w:sz w:val="28"/>
          <w:szCs w:val="28"/>
          <w:lang w:val="en-US"/>
        </w:rPr>
        <w:t>STB</w:t>
      </w:r>
      <w:r w:rsidRPr="009A54B4">
        <w:rPr>
          <w:rFonts w:ascii="Times New Roman" w:hAnsi="Times New Roman"/>
          <w:sz w:val="28"/>
          <w:szCs w:val="28"/>
        </w:rPr>
        <w:t xml:space="preserve"> длительностью не менее (Т</w:t>
      </w:r>
      <w:r w:rsidRPr="009A54B4">
        <w:rPr>
          <w:rFonts w:ascii="Times New Roman" w:hAnsi="Times New Roman"/>
          <w:sz w:val="28"/>
          <w:szCs w:val="28"/>
          <w:vertAlign w:val="subscript"/>
        </w:rPr>
        <w:t>оп</w:t>
      </w:r>
      <w:r w:rsidRPr="009A54B4">
        <w:rPr>
          <w:rFonts w:ascii="Times New Roman" w:hAnsi="Times New Roman"/>
          <w:sz w:val="28"/>
          <w:szCs w:val="28"/>
        </w:rPr>
        <w:t>/9-15нс), где Т</w:t>
      </w:r>
      <w:r w:rsidRPr="009A54B4">
        <w:rPr>
          <w:rFonts w:ascii="Times New Roman" w:hAnsi="Times New Roman"/>
          <w:sz w:val="28"/>
          <w:szCs w:val="28"/>
          <w:vertAlign w:val="subscript"/>
        </w:rPr>
        <w:t>оп</w:t>
      </w:r>
      <w:r w:rsidRPr="009A54B4">
        <w:rPr>
          <w:rFonts w:ascii="Times New Roman" w:hAnsi="Times New Roman"/>
          <w:sz w:val="28"/>
          <w:szCs w:val="28"/>
        </w:rPr>
        <w:t xml:space="preserve"> - период тактовых сигналов опорной частоты;</w: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- тактовые сигналы. С, синхронные с фазой С2, амплитудой уровня ТТЛ.</w:t>
      </w:r>
    </w:p>
    <w:p w:rsidR="009A54B4" w:rsidRDefault="009A54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57736" w:rsidRPr="009A54B4" w:rsidRDefault="00FF519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54" o:spid="_x0000_i1026" type="#_x0000_t75" style="width:188.25pt;height:145.5pt;visibility:visible;mso-wrap-style:square">
            <v:imagedata r:id="rId9" o:title=""/>
          </v:shape>
        </w:pic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Рисунок 2. Условное обозначение микросхемы КР580ГФ24</w: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Таблица 2. Назначение выводов генератора тактовых импульсов КР580ГФ24</w:t>
      </w:r>
    </w:p>
    <w:tbl>
      <w:tblPr>
        <w:tblW w:w="330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06"/>
        <w:gridCol w:w="1844"/>
        <w:gridCol w:w="3473"/>
      </w:tblGrid>
      <w:tr w:rsidR="00657736" w:rsidRPr="004C3140" w:rsidTr="009A54B4">
        <w:trPr>
          <w:jc w:val="center"/>
        </w:trPr>
        <w:tc>
          <w:tcPr>
            <w:tcW w:w="1006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Вывод</w:t>
            </w:r>
          </w:p>
        </w:tc>
        <w:tc>
          <w:tcPr>
            <w:tcW w:w="1844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Обозначение</w:t>
            </w:r>
          </w:p>
        </w:tc>
        <w:tc>
          <w:tcPr>
            <w:tcW w:w="3473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Назначение выводов</w:t>
            </w:r>
          </w:p>
        </w:tc>
      </w:tr>
      <w:tr w:rsidR="00657736" w:rsidRPr="004C3140" w:rsidTr="009A54B4">
        <w:trPr>
          <w:jc w:val="center"/>
        </w:trPr>
        <w:tc>
          <w:tcPr>
            <w:tcW w:w="1006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3473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Установки в исходное состояние микропроцессора и системы</w:t>
            </w:r>
          </w:p>
        </w:tc>
      </w:tr>
      <w:tr w:rsidR="00657736" w:rsidRPr="004C3140" w:rsidTr="009A54B4">
        <w:trPr>
          <w:jc w:val="center"/>
        </w:trPr>
        <w:tc>
          <w:tcPr>
            <w:tcW w:w="1006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RESIN</w:t>
            </w:r>
          </w:p>
        </w:tc>
        <w:tc>
          <w:tcPr>
            <w:tcW w:w="3473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Установка 0</w:t>
            </w:r>
          </w:p>
        </w:tc>
      </w:tr>
      <w:tr w:rsidR="00657736" w:rsidRPr="004C3140" w:rsidTr="009A54B4">
        <w:trPr>
          <w:jc w:val="center"/>
        </w:trPr>
        <w:tc>
          <w:tcPr>
            <w:tcW w:w="1006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RDYIN</w:t>
            </w:r>
          </w:p>
        </w:tc>
        <w:tc>
          <w:tcPr>
            <w:tcW w:w="3473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 xml:space="preserve">Сигнал 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4C3140">
              <w:rPr>
                <w:rFonts w:ascii="Times New Roman" w:hAnsi="Times New Roman"/>
                <w:sz w:val="20"/>
                <w:szCs w:val="20"/>
              </w:rPr>
              <w:t>Готовность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</w:tr>
      <w:tr w:rsidR="00657736" w:rsidRPr="004C3140" w:rsidTr="009A54B4">
        <w:trPr>
          <w:jc w:val="center"/>
        </w:trPr>
        <w:tc>
          <w:tcPr>
            <w:tcW w:w="1006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RDY</w:t>
            </w:r>
          </w:p>
        </w:tc>
        <w:tc>
          <w:tcPr>
            <w:tcW w:w="3473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 xml:space="preserve">Сигнал 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4C3140">
              <w:rPr>
                <w:rFonts w:ascii="Times New Roman" w:hAnsi="Times New Roman"/>
                <w:sz w:val="20"/>
                <w:szCs w:val="20"/>
              </w:rPr>
              <w:t>Готовность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</w:tc>
      </w:tr>
      <w:tr w:rsidR="00657736" w:rsidRPr="004C3140" w:rsidTr="009A54B4">
        <w:trPr>
          <w:jc w:val="center"/>
        </w:trPr>
        <w:tc>
          <w:tcPr>
            <w:tcW w:w="1006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SYN</w:t>
            </w:r>
          </w:p>
        </w:tc>
        <w:tc>
          <w:tcPr>
            <w:tcW w:w="3473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Сигнал синхронизации</w:t>
            </w:r>
          </w:p>
        </w:tc>
      </w:tr>
      <w:tr w:rsidR="00657736" w:rsidRPr="004C3140" w:rsidTr="009A54B4">
        <w:trPr>
          <w:jc w:val="center"/>
        </w:trPr>
        <w:tc>
          <w:tcPr>
            <w:tcW w:w="1006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3473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Тактовый сигнал, синхронный с фазой С2</w:t>
            </w:r>
          </w:p>
        </w:tc>
      </w:tr>
      <w:tr w:rsidR="00657736" w:rsidRPr="004C3140" w:rsidTr="009A54B4">
        <w:trPr>
          <w:jc w:val="center"/>
        </w:trPr>
        <w:tc>
          <w:tcPr>
            <w:tcW w:w="1006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STB</w:t>
            </w:r>
          </w:p>
        </w:tc>
        <w:tc>
          <w:tcPr>
            <w:tcW w:w="3473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Стробирующий сигнал состояния</w:t>
            </w:r>
          </w:p>
        </w:tc>
      </w:tr>
      <w:tr w:rsidR="00657736" w:rsidRPr="004C3140" w:rsidTr="009A54B4">
        <w:trPr>
          <w:jc w:val="center"/>
        </w:trPr>
        <w:tc>
          <w:tcPr>
            <w:tcW w:w="1006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GND</w:t>
            </w:r>
          </w:p>
        </w:tc>
        <w:tc>
          <w:tcPr>
            <w:tcW w:w="3473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Общий</w:t>
            </w:r>
          </w:p>
        </w:tc>
      </w:tr>
      <w:tr w:rsidR="00657736" w:rsidRPr="004C3140" w:rsidTr="009A54B4">
        <w:trPr>
          <w:jc w:val="center"/>
        </w:trPr>
        <w:tc>
          <w:tcPr>
            <w:tcW w:w="1006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Ucc2</w:t>
            </w:r>
          </w:p>
        </w:tc>
        <w:tc>
          <w:tcPr>
            <w:tcW w:w="3473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Напряжение питания +12В</w:t>
            </w:r>
          </w:p>
        </w:tc>
      </w:tr>
      <w:tr w:rsidR="00657736" w:rsidRPr="004C3140" w:rsidTr="009A54B4">
        <w:trPr>
          <w:jc w:val="center"/>
        </w:trPr>
        <w:tc>
          <w:tcPr>
            <w:tcW w:w="1006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C2</w:t>
            </w:r>
          </w:p>
        </w:tc>
        <w:tc>
          <w:tcPr>
            <w:tcW w:w="3473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Тактовые сигналы -фазы С2</w:t>
            </w:r>
          </w:p>
        </w:tc>
      </w:tr>
      <w:tr w:rsidR="00657736" w:rsidRPr="004C3140" w:rsidTr="009A54B4">
        <w:trPr>
          <w:jc w:val="center"/>
        </w:trPr>
        <w:tc>
          <w:tcPr>
            <w:tcW w:w="1006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C1</w:t>
            </w:r>
          </w:p>
        </w:tc>
        <w:tc>
          <w:tcPr>
            <w:tcW w:w="3473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Тактовые сигналы -фазы С1</w:t>
            </w:r>
          </w:p>
        </w:tc>
      </w:tr>
      <w:tr w:rsidR="00657736" w:rsidRPr="004C3140" w:rsidTr="009A54B4">
        <w:trPr>
          <w:jc w:val="center"/>
        </w:trPr>
        <w:tc>
          <w:tcPr>
            <w:tcW w:w="1006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OSC</w:t>
            </w:r>
          </w:p>
        </w:tc>
        <w:tc>
          <w:tcPr>
            <w:tcW w:w="3473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Тактовые сигналы опорной частоты</w:t>
            </w:r>
          </w:p>
        </w:tc>
      </w:tr>
      <w:tr w:rsidR="00657736" w:rsidRPr="004C3140" w:rsidTr="009A54B4">
        <w:trPr>
          <w:jc w:val="center"/>
        </w:trPr>
        <w:tc>
          <w:tcPr>
            <w:tcW w:w="1006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TANK</w:t>
            </w:r>
          </w:p>
        </w:tc>
        <w:tc>
          <w:tcPr>
            <w:tcW w:w="3473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Вывод для подключения колебательного контура</w:t>
            </w:r>
          </w:p>
        </w:tc>
      </w:tr>
      <w:tr w:rsidR="00657736" w:rsidRPr="004C3140" w:rsidTr="009A54B4">
        <w:trPr>
          <w:jc w:val="center"/>
        </w:trPr>
        <w:tc>
          <w:tcPr>
            <w:tcW w:w="1006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14, 15</w:t>
            </w:r>
          </w:p>
        </w:tc>
        <w:tc>
          <w:tcPr>
            <w:tcW w:w="1844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XTAL1, XTAL2</w:t>
            </w:r>
          </w:p>
        </w:tc>
        <w:tc>
          <w:tcPr>
            <w:tcW w:w="3473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Выходы для подключения резонатора</w:t>
            </w:r>
          </w:p>
        </w:tc>
      </w:tr>
      <w:tr w:rsidR="00657736" w:rsidRPr="004C3140" w:rsidTr="009A54B4">
        <w:trPr>
          <w:jc w:val="center"/>
        </w:trPr>
        <w:tc>
          <w:tcPr>
            <w:tcW w:w="1006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Ucc1</w:t>
            </w:r>
          </w:p>
        </w:tc>
        <w:tc>
          <w:tcPr>
            <w:tcW w:w="3473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Напряжение питания +5В</w:t>
            </w:r>
          </w:p>
        </w:tc>
      </w:tr>
    </w:tbl>
    <w:p w:rsidR="00093E39" w:rsidRPr="009A54B4" w:rsidRDefault="00093E39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4B4">
        <w:rPr>
          <w:rFonts w:ascii="Times New Roman" w:hAnsi="Times New Roman"/>
          <w:b/>
          <w:sz w:val="28"/>
          <w:szCs w:val="28"/>
        </w:rPr>
        <w:t>1.3 Системный контроллер КР580ВК28</w:t>
      </w:r>
    </w:p>
    <w:p w:rsidR="002A6859" w:rsidRPr="009A54B4" w:rsidRDefault="002A6859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Микросхема КР580ВК28 - системный контролер, применяется в микропроцессорных системах на базе микропроцессора КР580ВМ80 для формирования управляющих сигналов.</w:t>
      </w:r>
    </w:p>
    <w:p w:rsid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 xml:space="preserve">Системный контролер формирует управляющие сигналы по сигналам состояния микропроцессора при обращении к ЗУ: </w:t>
      </w:r>
      <w:r w:rsidRPr="009A54B4">
        <w:rPr>
          <w:rFonts w:ascii="Times New Roman" w:hAnsi="Times New Roman"/>
          <w:sz w:val="28"/>
          <w:szCs w:val="28"/>
          <w:lang w:val="en-US"/>
        </w:rPr>
        <w:t>RD</w:t>
      </w:r>
      <w:r w:rsidRPr="009A54B4">
        <w:rPr>
          <w:rFonts w:ascii="Times New Roman" w:hAnsi="Times New Roman"/>
          <w:sz w:val="28"/>
          <w:szCs w:val="28"/>
        </w:rPr>
        <w:t xml:space="preserve"> и </w:t>
      </w:r>
      <w:r w:rsidRPr="009A54B4">
        <w:rPr>
          <w:rFonts w:ascii="Times New Roman" w:hAnsi="Times New Roman"/>
          <w:sz w:val="28"/>
          <w:szCs w:val="28"/>
          <w:lang w:val="en-US"/>
        </w:rPr>
        <w:t>WR</w:t>
      </w:r>
      <w:r w:rsidRPr="009A54B4">
        <w:rPr>
          <w:rFonts w:ascii="Times New Roman" w:hAnsi="Times New Roman"/>
          <w:sz w:val="28"/>
          <w:szCs w:val="28"/>
        </w:rPr>
        <w:t xml:space="preserve">, при обращении к УВВ: </w:t>
      </w:r>
      <w:r w:rsidRPr="009A54B4">
        <w:rPr>
          <w:rFonts w:ascii="Times New Roman" w:hAnsi="Times New Roman"/>
          <w:sz w:val="28"/>
          <w:szCs w:val="28"/>
          <w:lang w:val="en-US"/>
        </w:rPr>
        <w:t>RDI</w:t>
      </w:r>
      <w:r w:rsidRPr="009A54B4">
        <w:rPr>
          <w:rFonts w:ascii="Times New Roman" w:hAnsi="Times New Roman"/>
          <w:sz w:val="28"/>
          <w:szCs w:val="28"/>
        </w:rPr>
        <w:t xml:space="preserve">0 и </w:t>
      </w:r>
      <w:r w:rsidRPr="009A54B4">
        <w:rPr>
          <w:rFonts w:ascii="Times New Roman" w:hAnsi="Times New Roman"/>
          <w:sz w:val="28"/>
          <w:szCs w:val="28"/>
          <w:lang w:val="en-US"/>
        </w:rPr>
        <w:t>WRI</w:t>
      </w:r>
      <w:r w:rsidRPr="009A54B4">
        <w:rPr>
          <w:rFonts w:ascii="Times New Roman" w:hAnsi="Times New Roman"/>
          <w:sz w:val="28"/>
          <w:szCs w:val="28"/>
        </w:rPr>
        <w:t xml:space="preserve">0, </w:t>
      </w:r>
      <w:r w:rsidRPr="009A54B4">
        <w:rPr>
          <w:rFonts w:ascii="Times New Roman" w:hAnsi="Times New Roman"/>
          <w:sz w:val="28"/>
          <w:szCs w:val="28"/>
          <w:lang w:val="en-US"/>
        </w:rPr>
        <w:t>INTA</w:t>
      </w:r>
      <w:r w:rsidRPr="009A54B4">
        <w:rPr>
          <w:rFonts w:ascii="Times New Roman" w:hAnsi="Times New Roman"/>
          <w:sz w:val="28"/>
          <w:szCs w:val="28"/>
        </w:rPr>
        <w:t>, а также обеспечивает прием и передачу 8-разрядной информации между каналом данных микропроцессора.</w:t>
      </w:r>
      <w:r w:rsidR="002A6859" w:rsidRPr="009A54B4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A54B4" w:rsidRDefault="009A54B4" w:rsidP="009A54B4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F00E5C" w:rsidRDefault="00FF519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57" o:spid="_x0000_i1027" type="#_x0000_t75" style="width:132.75pt;height:106.5pt;visibility:visible;mso-wrap-style:square">
            <v:imagedata r:id="rId10" o:title=""/>
          </v:shape>
        </w:pic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Рисунок 3. Условное обозначение микросхемы КР580ВК28</w:t>
      </w:r>
    </w:p>
    <w:p w:rsidR="002A6859" w:rsidRPr="009A54B4" w:rsidRDefault="002A6859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Таблица 3. Назначение выводов системного контроллера КР580ВК28</w:t>
      </w:r>
    </w:p>
    <w:tbl>
      <w:tblPr>
        <w:tblW w:w="307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61"/>
        <w:gridCol w:w="2269"/>
        <w:gridCol w:w="2552"/>
      </w:tblGrid>
      <w:tr w:rsidR="002A6859" w:rsidRPr="004C3140" w:rsidTr="002A6859">
        <w:trPr>
          <w:jc w:val="center"/>
        </w:trPr>
        <w:tc>
          <w:tcPr>
            <w:tcW w:w="106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Вывод</w:t>
            </w:r>
          </w:p>
        </w:tc>
        <w:tc>
          <w:tcPr>
            <w:tcW w:w="2269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Обозначение</w:t>
            </w:r>
          </w:p>
        </w:tc>
        <w:tc>
          <w:tcPr>
            <w:tcW w:w="255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Назначение выводов</w:t>
            </w:r>
          </w:p>
        </w:tc>
      </w:tr>
      <w:tr w:rsidR="002A6859" w:rsidRPr="004C3140" w:rsidTr="002A6859">
        <w:trPr>
          <w:jc w:val="center"/>
        </w:trPr>
        <w:tc>
          <w:tcPr>
            <w:tcW w:w="106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STB</w:t>
            </w:r>
          </w:p>
        </w:tc>
        <w:tc>
          <w:tcPr>
            <w:tcW w:w="255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Стробирующий сигнал состояния</w:t>
            </w:r>
          </w:p>
        </w:tc>
      </w:tr>
      <w:tr w:rsidR="002A6859" w:rsidRPr="004C3140" w:rsidTr="002A6859">
        <w:trPr>
          <w:jc w:val="center"/>
        </w:trPr>
        <w:tc>
          <w:tcPr>
            <w:tcW w:w="106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HLDA</w:t>
            </w:r>
          </w:p>
        </w:tc>
        <w:tc>
          <w:tcPr>
            <w:tcW w:w="255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Подтверждение захвата</w:t>
            </w:r>
          </w:p>
        </w:tc>
      </w:tr>
      <w:tr w:rsidR="002A6859" w:rsidRPr="004C3140" w:rsidTr="002A6859">
        <w:trPr>
          <w:jc w:val="center"/>
        </w:trPr>
        <w:tc>
          <w:tcPr>
            <w:tcW w:w="106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TR</w:t>
            </w:r>
          </w:p>
        </w:tc>
        <w:tc>
          <w:tcPr>
            <w:tcW w:w="255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Выдача информации</w:t>
            </w:r>
          </w:p>
        </w:tc>
      </w:tr>
      <w:tr w:rsidR="002A6859" w:rsidRPr="004C3140" w:rsidTr="002A6859">
        <w:trPr>
          <w:jc w:val="center"/>
        </w:trPr>
        <w:tc>
          <w:tcPr>
            <w:tcW w:w="106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RC</w:t>
            </w:r>
          </w:p>
        </w:tc>
        <w:tc>
          <w:tcPr>
            <w:tcW w:w="255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Прием информации</w:t>
            </w:r>
          </w:p>
        </w:tc>
      </w:tr>
      <w:tr w:rsidR="002A6859" w:rsidRPr="004C3140" w:rsidTr="002A6859">
        <w:trPr>
          <w:jc w:val="center"/>
        </w:trPr>
        <w:tc>
          <w:tcPr>
            <w:tcW w:w="106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5, 7, 9, 11, 13, 16, 18, 20</w:t>
            </w:r>
          </w:p>
        </w:tc>
        <w:tc>
          <w:tcPr>
            <w:tcW w:w="2269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DB4, DB7, DB3, DB2, DB0, DB1, DB5, DB6</w:t>
            </w:r>
          </w:p>
        </w:tc>
        <w:tc>
          <w:tcPr>
            <w:tcW w:w="255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Канал данных системы</w:t>
            </w:r>
          </w:p>
        </w:tc>
      </w:tr>
      <w:tr w:rsidR="002A6859" w:rsidRPr="004C3140" w:rsidTr="002A6859">
        <w:trPr>
          <w:jc w:val="center"/>
        </w:trPr>
        <w:tc>
          <w:tcPr>
            <w:tcW w:w="106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6, 8, 10, 12, 15, 17, 19, 21</w:t>
            </w:r>
          </w:p>
        </w:tc>
        <w:tc>
          <w:tcPr>
            <w:tcW w:w="2269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D4, D7, D3, D2, D0, D1, D5, D6</w:t>
            </w:r>
          </w:p>
        </w:tc>
        <w:tc>
          <w:tcPr>
            <w:tcW w:w="255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Канал данных микропроцессора</w:t>
            </w:r>
          </w:p>
        </w:tc>
      </w:tr>
      <w:tr w:rsidR="002A6859" w:rsidRPr="004C3140" w:rsidTr="002A6859">
        <w:trPr>
          <w:jc w:val="center"/>
        </w:trPr>
        <w:tc>
          <w:tcPr>
            <w:tcW w:w="106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69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GND</w:t>
            </w:r>
          </w:p>
        </w:tc>
        <w:tc>
          <w:tcPr>
            <w:tcW w:w="255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Общий</w:t>
            </w:r>
          </w:p>
        </w:tc>
      </w:tr>
      <w:tr w:rsidR="002A6859" w:rsidRPr="004C3140" w:rsidTr="002A6859">
        <w:trPr>
          <w:jc w:val="center"/>
        </w:trPr>
        <w:tc>
          <w:tcPr>
            <w:tcW w:w="106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69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BUSEN</w:t>
            </w:r>
          </w:p>
        </w:tc>
        <w:tc>
          <w:tcPr>
            <w:tcW w:w="255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Управление передачей данных и выдачи сигналов</w:t>
            </w:r>
          </w:p>
        </w:tc>
      </w:tr>
      <w:tr w:rsidR="002A6859" w:rsidRPr="004C3140" w:rsidTr="002A6859">
        <w:trPr>
          <w:jc w:val="center"/>
        </w:trPr>
        <w:tc>
          <w:tcPr>
            <w:tcW w:w="106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69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INTA</w:t>
            </w:r>
          </w:p>
        </w:tc>
        <w:tc>
          <w:tcPr>
            <w:tcW w:w="255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Подтверждение запроса прерывания</w:t>
            </w:r>
          </w:p>
        </w:tc>
      </w:tr>
      <w:tr w:rsidR="002A6859" w:rsidRPr="004C3140" w:rsidTr="002A6859">
        <w:trPr>
          <w:jc w:val="center"/>
        </w:trPr>
        <w:tc>
          <w:tcPr>
            <w:tcW w:w="106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69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RD</w:t>
            </w:r>
          </w:p>
        </w:tc>
        <w:tc>
          <w:tcPr>
            <w:tcW w:w="255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Чтение из ЗУ</w:t>
            </w:r>
          </w:p>
        </w:tc>
      </w:tr>
      <w:tr w:rsidR="002A6859" w:rsidRPr="004C3140" w:rsidTr="002A6859">
        <w:trPr>
          <w:jc w:val="center"/>
        </w:trPr>
        <w:tc>
          <w:tcPr>
            <w:tcW w:w="106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269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RDI0</w:t>
            </w:r>
          </w:p>
        </w:tc>
        <w:tc>
          <w:tcPr>
            <w:tcW w:w="255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Чтение из УВВ</w:t>
            </w:r>
          </w:p>
        </w:tc>
      </w:tr>
      <w:tr w:rsidR="002A6859" w:rsidRPr="004C3140" w:rsidTr="002A6859">
        <w:trPr>
          <w:jc w:val="center"/>
        </w:trPr>
        <w:tc>
          <w:tcPr>
            <w:tcW w:w="106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269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WR</w:t>
            </w:r>
          </w:p>
        </w:tc>
        <w:tc>
          <w:tcPr>
            <w:tcW w:w="255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Запись в ЗУ</w:t>
            </w:r>
          </w:p>
        </w:tc>
      </w:tr>
      <w:tr w:rsidR="002A6859" w:rsidRPr="004C3140" w:rsidTr="002A6859">
        <w:trPr>
          <w:jc w:val="center"/>
        </w:trPr>
        <w:tc>
          <w:tcPr>
            <w:tcW w:w="106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69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WRI0</w:t>
            </w:r>
          </w:p>
        </w:tc>
        <w:tc>
          <w:tcPr>
            <w:tcW w:w="255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Запись в УВВ</w:t>
            </w:r>
          </w:p>
        </w:tc>
      </w:tr>
      <w:tr w:rsidR="002A6859" w:rsidRPr="004C3140" w:rsidTr="002A6859">
        <w:trPr>
          <w:jc w:val="center"/>
        </w:trPr>
        <w:tc>
          <w:tcPr>
            <w:tcW w:w="106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69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Ucc</w:t>
            </w:r>
          </w:p>
        </w:tc>
        <w:tc>
          <w:tcPr>
            <w:tcW w:w="2552" w:type="dxa"/>
          </w:tcPr>
          <w:p w:rsidR="00657736" w:rsidRPr="004C3140" w:rsidRDefault="00657736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Напряжение питания +5В</w:t>
            </w:r>
          </w:p>
        </w:tc>
      </w:tr>
    </w:tbl>
    <w:p w:rsidR="002A6859" w:rsidRPr="009A54B4" w:rsidRDefault="002A6859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br w:type="page"/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4B4">
        <w:rPr>
          <w:rFonts w:ascii="Times New Roman" w:hAnsi="Times New Roman"/>
          <w:b/>
          <w:sz w:val="28"/>
          <w:szCs w:val="28"/>
        </w:rPr>
        <w:t xml:space="preserve">1.4 Контроллеры интерфейса </w:t>
      </w:r>
      <w:r w:rsidRPr="009A54B4">
        <w:rPr>
          <w:rFonts w:ascii="Times New Roman" w:hAnsi="Times New Roman"/>
          <w:b/>
          <w:sz w:val="28"/>
          <w:szCs w:val="28"/>
          <w:lang w:val="en-US"/>
        </w:rPr>
        <w:t>RS</w:t>
      </w:r>
      <w:r w:rsidRPr="009A54B4">
        <w:rPr>
          <w:rFonts w:ascii="Times New Roman" w:hAnsi="Times New Roman"/>
          <w:b/>
          <w:sz w:val="28"/>
          <w:szCs w:val="28"/>
        </w:rPr>
        <w:t xml:space="preserve"> 232</w:t>
      </w:r>
    </w:p>
    <w:p w:rsidR="002A6859" w:rsidRPr="009A54B4" w:rsidRDefault="002A6859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4B4">
        <w:rPr>
          <w:rFonts w:ascii="Times New Roman" w:hAnsi="Times New Roman"/>
          <w:b/>
          <w:sz w:val="28"/>
          <w:szCs w:val="28"/>
        </w:rPr>
        <w:t>1.4.1 Микросхема КР580ВВ51</w: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Ми</w:t>
      </w:r>
      <w:r w:rsidR="00093E39" w:rsidRPr="009A54B4">
        <w:rPr>
          <w:rFonts w:ascii="Times New Roman" w:hAnsi="Times New Roman"/>
          <w:sz w:val="28"/>
          <w:szCs w:val="28"/>
        </w:rPr>
        <w:t>кросхема КР580ВВ51-универсальн</w:t>
      </w:r>
      <w:r w:rsidRPr="009A54B4">
        <w:rPr>
          <w:rFonts w:ascii="Times New Roman" w:hAnsi="Times New Roman"/>
          <w:sz w:val="28"/>
          <w:szCs w:val="28"/>
        </w:rPr>
        <w:t>а</w:t>
      </w:r>
      <w:r w:rsidR="00093E39" w:rsidRPr="009A54B4">
        <w:rPr>
          <w:rFonts w:ascii="Times New Roman" w:hAnsi="Times New Roman"/>
          <w:sz w:val="28"/>
          <w:szCs w:val="28"/>
        </w:rPr>
        <w:t xml:space="preserve"> </w:t>
      </w:r>
      <w:r w:rsidRPr="009A54B4">
        <w:rPr>
          <w:rFonts w:ascii="Times New Roman" w:hAnsi="Times New Roman"/>
          <w:sz w:val="28"/>
          <w:szCs w:val="28"/>
        </w:rPr>
        <w:t>синхронный приемопередатчик, предназначен для аппаратной реализации последовательного протокола обмена между микропроцессором КР580ВМ80 и каналами последовательной передачи дискретной информации.</w: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Микросхема преобразует параллельный код, получаемый от центрального процессора, в последовательный поток символов со служебными битами и выдает этот поток в последовательный канал связи с различной скоростью, а также выполняет обратное преобразование: последовательный поток символов в параллельный 8-разрядное слово.</w:t>
      </w:r>
    </w:p>
    <w:p w:rsidR="002A6859" w:rsidRPr="009A54B4" w:rsidRDefault="002A6859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736" w:rsidRPr="009A54B4" w:rsidRDefault="00FF519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" o:spid="_x0000_i1028" type="#_x0000_t75" alt="кр580вв51" style="width:90.75pt;height:209.25pt;visibility:visible;mso-wrap-style:square">
            <v:imagedata r:id="rId11" o:title="кр580вв51"/>
          </v:shape>
        </w:pic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Рисунок 4.1. Условное обозначение микросхемы КР580ВВ51</w:t>
      </w:r>
    </w:p>
    <w:p w:rsidR="002A6859" w:rsidRPr="009A54B4" w:rsidRDefault="002A6859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Таблица 4. Назначение выводов микросхемы КР580ВВ51</w:t>
      </w:r>
    </w:p>
    <w:tbl>
      <w:tblPr>
        <w:tblW w:w="38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1"/>
        <w:gridCol w:w="1701"/>
        <w:gridCol w:w="4581"/>
      </w:tblGrid>
      <w:tr w:rsidR="002A6859" w:rsidRPr="004C3140" w:rsidTr="009A54B4">
        <w:trPr>
          <w:jc w:val="center"/>
        </w:trPr>
        <w:tc>
          <w:tcPr>
            <w:tcW w:w="11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Вывод</w:t>
            </w:r>
          </w:p>
        </w:tc>
        <w:tc>
          <w:tcPr>
            <w:tcW w:w="170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Обозначение</w:t>
            </w:r>
          </w:p>
        </w:tc>
        <w:tc>
          <w:tcPr>
            <w:tcW w:w="45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Назначение вывода</w:t>
            </w:r>
          </w:p>
        </w:tc>
      </w:tr>
      <w:tr w:rsidR="002A6859" w:rsidRPr="004C3140" w:rsidTr="009A54B4">
        <w:trPr>
          <w:trHeight w:val="710"/>
          <w:jc w:val="center"/>
        </w:trPr>
        <w:tc>
          <w:tcPr>
            <w:tcW w:w="11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1, 2, 5-8, 27, 28</w:t>
            </w:r>
          </w:p>
        </w:tc>
        <w:tc>
          <w:tcPr>
            <w:tcW w:w="170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4C3140">
              <w:rPr>
                <w:rFonts w:ascii="Times New Roman" w:hAnsi="Times New Roman"/>
                <w:sz w:val="20"/>
                <w:szCs w:val="20"/>
              </w:rPr>
              <w:t>2-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4C3140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4C3140">
              <w:rPr>
                <w:rFonts w:ascii="Times New Roman" w:hAnsi="Times New Roman"/>
                <w:sz w:val="20"/>
                <w:szCs w:val="20"/>
              </w:rPr>
              <w:t xml:space="preserve">0, 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D1</w:t>
            </w:r>
          </w:p>
        </w:tc>
        <w:tc>
          <w:tcPr>
            <w:tcW w:w="45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Канал данных - обмен информацией между микропроцессором и микросхемой</w:t>
            </w:r>
          </w:p>
        </w:tc>
      </w:tr>
      <w:tr w:rsidR="002A6859" w:rsidRPr="004C3140" w:rsidTr="009A54B4">
        <w:trPr>
          <w:jc w:val="center"/>
        </w:trPr>
        <w:tc>
          <w:tcPr>
            <w:tcW w:w="11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RxD</w:t>
            </w:r>
          </w:p>
        </w:tc>
        <w:tc>
          <w:tcPr>
            <w:tcW w:w="45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Приемник микросхемы</w:t>
            </w:r>
          </w:p>
        </w:tc>
      </w:tr>
      <w:tr w:rsidR="002A6859" w:rsidRPr="004C3140" w:rsidTr="009A54B4">
        <w:trPr>
          <w:jc w:val="center"/>
        </w:trPr>
        <w:tc>
          <w:tcPr>
            <w:tcW w:w="11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GND</w:t>
            </w:r>
          </w:p>
        </w:tc>
        <w:tc>
          <w:tcPr>
            <w:tcW w:w="45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Общий</w:t>
            </w:r>
          </w:p>
        </w:tc>
      </w:tr>
      <w:tr w:rsidR="002A6859" w:rsidRPr="004C3140" w:rsidTr="009A54B4">
        <w:trPr>
          <w:jc w:val="center"/>
        </w:trPr>
        <w:tc>
          <w:tcPr>
            <w:tcW w:w="11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TxC</w:t>
            </w:r>
          </w:p>
        </w:tc>
        <w:tc>
          <w:tcPr>
            <w:tcW w:w="45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Синхронизации передачи</w:t>
            </w:r>
          </w:p>
        </w:tc>
      </w:tr>
      <w:tr w:rsidR="002A6859" w:rsidRPr="004C3140" w:rsidTr="009A54B4">
        <w:trPr>
          <w:jc w:val="center"/>
        </w:trPr>
        <w:tc>
          <w:tcPr>
            <w:tcW w:w="11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WR</w:t>
            </w:r>
          </w:p>
        </w:tc>
        <w:tc>
          <w:tcPr>
            <w:tcW w:w="45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Запись информации</w:t>
            </w:r>
          </w:p>
        </w:tc>
      </w:tr>
      <w:tr w:rsidR="002A6859" w:rsidRPr="004C3140" w:rsidTr="009A54B4">
        <w:trPr>
          <w:jc w:val="center"/>
        </w:trPr>
        <w:tc>
          <w:tcPr>
            <w:tcW w:w="11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</w:p>
        </w:tc>
        <w:tc>
          <w:tcPr>
            <w:tcW w:w="45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Выбор микросхемы</w:t>
            </w:r>
          </w:p>
        </w:tc>
      </w:tr>
      <w:tr w:rsidR="002A6859" w:rsidRPr="004C3140" w:rsidTr="009A54B4">
        <w:trPr>
          <w:jc w:val="center"/>
        </w:trPr>
        <w:tc>
          <w:tcPr>
            <w:tcW w:w="11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CO/D</w:t>
            </w:r>
          </w:p>
        </w:tc>
        <w:tc>
          <w:tcPr>
            <w:tcW w:w="45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Управление (данные)</w:t>
            </w:r>
          </w:p>
        </w:tc>
      </w:tr>
      <w:tr w:rsidR="002A6859" w:rsidRPr="004C3140" w:rsidTr="009A54B4">
        <w:trPr>
          <w:jc w:val="center"/>
        </w:trPr>
        <w:tc>
          <w:tcPr>
            <w:tcW w:w="11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RD</w:t>
            </w:r>
          </w:p>
        </w:tc>
        <w:tc>
          <w:tcPr>
            <w:tcW w:w="45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Чтение информации</w:t>
            </w:r>
          </w:p>
        </w:tc>
      </w:tr>
      <w:tr w:rsidR="002A6859" w:rsidRPr="004C3140" w:rsidTr="009A54B4">
        <w:trPr>
          <w:jc w:val="center"/>
        </w:trPr>
        <w:tc>
          <w:tcPr>
            <w:tcW w:w="11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RxRDY</w:t>
            </w:r>
          </w:p>
        </w:tc>
        <w:tc>
          <w:tcPr>
            <w:tcW w:w="45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Готовность приемника</w:t>
            </w:r>
          </w:p>
        </w:tc>
      </w:tr>
      <w:tr w:rsidR="002A6859" w:rsidRPr="004C3140" w:rsidTr="009A54B4">
        <w:trPr>
          <w:jc w:val="center"/>
        </w:trPr>
        <w:tc>
          <w:tcPr>
            <w:tcW w:w="11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TxRDY</w:t>
            </w:r>
          </w:p>
        </w:tc>
        <w:tc>
          <w:tcPr>
            <w:tcW w:w="45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Готовность передатчика</w:t>
            </w:r>
          </w:p>
        </w:tc>
      </w:tr>
      <w:tr w:rsidR="002A6859" w:rsidRPr="004C3140" w:rsidTr="009A54B4">
        <w:trPr>
          <w:jc w:val="center"/>
        </w:trPr>
        <w:tc>
          <w:tcPr>
            <w:tcW w:w="11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SYNDET/BD</w:t>
            </w:r>
          </w:p>
        </w:tc>
        <w:tc>
          <w:tcPr>
            <w:tcW w:w="45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Двунаправленный трех - стабильный программируемый ввод/вывод</w:t>
            </w:r>
          </w:p>
        </w:tc>
      </w:tr>
      <w:tr w:rsidR="002A6859" w:rsidRPr="004C3140" w:rsidTr="009A54B4">
        <w:trPr>
          <w:trHeight w:val="141"/>
          <w:jc w:val="center"/>
        </w:trPr>
        <w:tc>
          <w:tcPr>
            <w:tcW w:w="11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CTS</w:t>
            </w:r>
          </w:p>
        </w:tc>
        <w:tc>
          <w:tcPr>
            <w:tcW w:w="45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Готовность внешнего устройства принять данные</w:t>
            </w:r>
          </w:p>
        </w:tc>
      </w:tr>
      <w:tr w:rsidR="002A6859" w:rsidRPr="004C3140" w:rsidTr="009A54B4">
        <w:trPr>
          <w:jc w:val="center"/>
        </w:trPr>
        <w:tc>
          <w:tcPr>
            <w:tcW w:w="11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TxEND</w:t>
            </w:r>
          </w:p>
        </w:tc>
        <w:tc>
          <w:tcPr>
            <w:tcW w:w="45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Конец передачи</w:t>
            </w:r>
          </w:p>
        </w:tc>
      </w:tr>
      <w:tr w:rsidR="002A6859" w:rsidRPr="004C3140" w:rsidTr="009A54B4">
        <w:trPr>
          <w:jc w:val="center"/>
        </w:trPr>
        <w:tc>
          <w:tcPr>
            <w:tcW w:w="11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TxD</w:t>
            </w:r>
          </w:p>
        </w:tc>
        <w:tc>
          <w:tcPr>
            <w:tcW w:w="45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Передатчик микросхемы</w:t>
            </w:r>
          </w:p>
        </w:tc>
      </w:tr>
      <w:tr w:rsidR="002A6859" w:rsidRPr="004C3140" w:rsidTr="009A54B4">
        <w:trPr>
          <w:jc w:val="center"/>
        </w:trPr>
        <w:tc>
          <w:tcPr>
            <w:tcW w:w="11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45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Синхронизация</w:t>
            </w:r>
          </w:p>
        </w:tc>
      </w:tr>
      <w:tr w:rsidR="002A6859" w:rsidRPr="004C3140" w:rsidTr="009A54B4">
        <w:trPr>
          <w:jc w:val="center"/>
        </w:trPr>
        <w:tc>
          <w:tcPr>
            <w:tcW w:w="11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45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Установка исходного состояния</w:t>
            </w:r>
          </w:p>
        </w:tc>
      </w:tr>
      <w:tr w:rsidR="002A6859" w:rsidRPr="004C3140" w:rsidTr="009A54B4">
        <w:trPr>
          <w:trHeight w:val="70"/>
          <w:jc w:val="center"/>
        </w:trPr>
        <w:tc>
          <w:tcPr>
            <w:tcW w:w="11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DSR</w:t>
            </w:r>
          </w:p>
        </w:tc>
        <w:tc>
          <w:tcPr>
            <w:tcW w:w="45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Готовность внешнего устройства передать данные</w:t>
            </w:r>
          </w:p>
        </w:tc>
      </w:tr>
      <w:tr w:rsidR="002A6859" w:rsidRPr="004C3140" w:rsidTr="009A54B4">
        <w:trPr>
          <w:jc w:val="center"/>
        </w:trPr>
        <w:tc>
          <w:tcPr>
            <w:tcW w:w="11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RTS</w:t>
            </w:r>
          </w:p>
        </w:tc>
        <w:tc>
          <w:tcPr>
            <w:tcW w:w="45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Запрос приемника внешнего устройства на прием данных</w:t>
            </w:r>
          </w:p>
        </w:tc>
      </w:tr>
      <w:tr w:rsidR="002A6859" w:rsidRPr="004C3140" w:rsidTr="009A54B4">
        <w:trPr>
          <w:trHeight w:val="423"/>
          <w:jc w:val="center"/>
        </w:trPr>
        <w:tc>
          <w:tcPr>
            <w:tcW w:w="11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DTR</w:t>
            </w:r>
          </w:p>
        </w:tc>
        <w:tc>
          <w:tcPr>
            <w:tcW w:w="45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Запрос передатчика внешнего устройства на прием данных</w:t>
            </w:r>
          </w:p>
        </w:tc>
      </w:tr>
      <w:tr w:rsidR="002A6859" w:rsidRPr="004C3140" w:rsidTr="009A54B4">
        <w:trPr>
          <w:jc w:val="center"/>
        </w:trPr>
        <w:tc>
          <w:tcPr>
            <w:tcW w:w="11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RxC</w:t>
            </w:r>
          </w:p>
        </w:tc>
        <w:tc>
          <w:tcPr>
            <w:tcW w:w="45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Синхронизация приема</w:t>
            </w:r>
          </w:p>
        </w:tc>
      </w:tr>
      <w:tr w:rsidR="002A6859" w:rsidRPr="004C3140" w:rsidTr="009A54B4">
        <w:trPr>
          <w:jc w:val="center"/>
        </w:trPr>
        <w:tc>
          <w:tcPr>
            <w:tcW w:w="11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Ucc</w:t>
            </w:r>
          </w:p>
        </w:tc>
        <w:tc>
          <w:tcPr>
            <w:tcW w:w="4581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Напряжение питания +5В</w:t>
            </w:r>
          </w:p>
        </w:tc>
      </w:tr>
    </w:tbl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Таблица 4.1. Таблица истинности сигналов микросхемы КР580ВВ51</w:t>
      </w:r>
    </w:p>
    <w:tbl>
      <w:tblPr>
        <w:tblW w:w="751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09"/>
        <w:gridCol w:w="992"/>
        <w:gridCol w:w="709"/>
        <w:gridCol w:w="3685"/>
      </w:tblGrid>
      <w:tr w:rsidR="00657736" w:rsidRPr="004C3140" w:rsidTr="002A6859">
        <w:trPr>
          <w:trHeight w:val="585"/>
        </w:trPr>
        <w:tc>
          <w:tcPr>
            <w:tcW w:w="3827" w:type="dxa"/>
            <w:gridSpan w:val="4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Сигналы на входах</w:t>
            </w:r>
          </w:p>
        </w:tc>
        <w:tc>
          <w:tcPr>
            <w:tcW w:w="3685" w:type="dxa"/>
            <w:vMerge w:val="restart"/>
          </w:tcPr>
          <w:p w:rsidR="00657736" w:rsidRPr="004C3140" w:rsidRDefault="00657736" w:rsidP="009A54B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57736" w:rsidRPr="004C3140" w:rsidRDefault="00657736" w:rsidP="009A54B4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Направление и вид информации</w:t>
            </w:r>
          </w:p>
        </w:tc>
      </w:tr>
      <w:tr w:rsidR="00657736" w:rsidRPr="004C3140" w:rsidTr="002A6859">
        <w:trPr>
          <w:trHeight w:val="375"/>
        </w:trPr>
        <w:tc>
          <w:tcPr>
            <w:tcW w:w="1417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СО/D</w:t>
            </w:r>
          </w:p>
        </w:tc>
        <w:tc>
          <w:tcPr>
            <w:tcW w:w="70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RD</w:t>
            </w:r>
          </w:p>
        </w:tc>
        <w:tc>
          <w:tcPr>
            <w:tcW w:w="992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WR</w:t>
            </w:r>
          </w:p>
        </w:tc>
        <w:tc>
          <w:tcPr>
            <w:tcW w:w="70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CS</w:t>
            </w:r>
          </w:p>
        </w:tc>
        <w:tc>
          <w:tcPr>
            <w:tcW w:w="3685" w:type="dxa"/>
            <w:vMerge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736" w:rsidRPr="004C3140" w:rsidTr="002A6859">
        <w:tc>
          <w:tcPr>
            <w:tcW w:w="1417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Канал данных системы управление</w:t>
            </w:r>
          </w:p>
        </w:tc>
      </w:tr>
      <w:tr w:rsidR="00657736" w:rsidRPr="004C3140" w:rsidTr="002A6859">
        <w:tc>
          <w:tcPr>
            <w:tcW w:w="1417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Канал данных системы данных</w:t>
            </w:r>
          </w:p>
        </w:tc>
      </w:tr>
      <w:tr w:rsidR="00657736" w:rsidRPr="004C3140" w:rsidTr="002A6859">
        <w:tc>
          <w:tcPr>
            <w:tcW w:w="1417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Канал данных системы состояния</w:t>
            </w:r>
          </w:p>
        </w:tc>
      </w:tr>
      <w:tr w:rsidR="00657736" w:rsidRPr="004C3140" w:rsidTr="002A6859">
        <w:tc>
          <w:tcPr>
            <w:tcW w:w="1417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Канал данных системы данных</w:t>
            </w:r>
          </w:p>
        </w:tc>
      </w:tr>
      <w:tr w:rsidR="00657736" w:rsidRPr="004C3140" w:rsidTr="002A6859">
        <w:tc>
          <w:tcPr>
            <w:tcW w:w="1417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85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Высокоомныое состояние канала данных</w:t>
            </w:r>
          </w:p>
        </w:tc>
      </w:tr>
      <w:tr w:rsidR="00657736" w:rsidRPr="004C3140" w:rsidTr="002A6859">
        <w:tc>
          <w:tcPr>
            <w:tcW w:w="1417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4B4">
        <w:rPr>
          <w:rFonts w:ascii="Times New Roman" w:hAnsi="Times New Roman"/>
          <w:b/>
          <w:sz w:val="28"/>
          <w:szCs w:val="28"/>
        </w:rPr>
        <w:t>1.4.2 Таймер КР580ВИ53</w: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Микросхема КР580ВИ53 -трехканальное программируемое устройство (таймер), предназначено для организации работы микропроцессорных систем в режиме реального времени. Программируемый таймер реализован в виде трех независимых 16-разрядных каналов с общей схемой управления. Каждый канал может работать в шести режимах.</w:t>
      </w:r>
    </w:p>
    <w:p w:rsidR="00657736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Управляющее слово определяет режим работы канала, тип счета, формат чисел.</w:t>
      </w:r>
    </w:p>
    <w:p w:rsidR="009A54B4" w:rsidRPr="009A54B4" w:rsidRDefault="009A54B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736" w:rsidRPr="009A54B4" w:rsidRDefault="00FF519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" o:spid="_x0000_i1029" type="#_x0000_t75" alt="Микросхема%20КР580ВИ53" style="width:90.75pt;height:160.5pt;visibility:visible;mso-wrap-style:square">
            <v:imagedata r:id="rId12" o:title="Микросхема%20КР580ВИ53"/>
          </v:shape>
        </w:pic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Рисунок 4.2. Условное обозначение микросхемы КР580ВИ53</w:t>
      </w:r>
    </w:p>
    <w:p w:rsidR="002A6859" w:rsidRPr="009A54B4" w:rsidRDefault="002A6859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Таблица 4.3. Назначение выводов микросхемы КР580ВИ53</w:t>
      </w:r>
    </w:p>
    <w:tbl>
      <w:tblPr>
        <w:tblW w:w="332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75"/>
        <w:gridCol w:w="2223"/>
        <w:gridCol w:w="2859"/>
      </w:tblGrid>
      <w:tr w:rsidR="00657736" w:rsidRPr="004C3140" w:rsidTr="009A54B4">
        <w:trPr>
          <w:jc w:val="center"/>
        </w:trPr>
        <w:tc>
          <w:tcPr>
            <w:tcW w:w="1275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Вывод</w:t>
            </w:r>
          </w:p>
        </w:tc>
        <w:tc>
          <w:tcPr>
            <w:tcW w:w="2223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Обозначение</w:t>
            </w:r>
          </w:p>
        </w:tc>
        <w:tc>
          <w:tcPr>
            <w:tcW w:w="285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Назначение выводов</w:t>
            </w:r>
          </w:p>
        </w:tc>
      </w:tr>
      <w:tr w:rsidR="00657736" w:rsidRPr="004C3140" w:rsidTr="009A54B4">
        <w:trPr>
          <w:jc w:val="center"/>
        </w:trPr>
        <w:tc>
          <w:tcPr>
            <w:tcW w:w="1275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1-8</w:t>
            </w:r>
          </w:p>
        </w:tc>
        <w:tc>
          <w:tcPr>
            <w:tcW w:w="2223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D7-D0</w:t>
            </w:r>
          </w:p>
        </w:tc>
        <w:tc>
          <w:tcPr>
            <w:tcW w:w="285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Канал данных</w:t>
            </w:r>
          </w:p>
        </w:tc>
      </w:tr>
      <w:tr w:rsidR="00657736" w:rsidRPr="004C3140" w:rsidTr="009A54B4">
        <w:trPr>
          <w:jc w:val="center"/>
        </w:trPr>
        <w:tc>
          <w:tcPr>
            <w:tcW w:w="1275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9, 15, 18</w:t>
            </w:r>
          </w:p>
        </w:tc>
        <w:tc>
          <w:tcPr>
            <w:tcW w:w="2223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C0, C1, C2</w:t>
            </w:r>
          </w:p>
        </w:tc>
        <w:tc>
          <w:tcPr>
            <w:tcW w:w="285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Синхронизация каналов 0-2</w:t>
            </w:r>
          </w:p>
        </w:tc>
      </w:tr>
      <w:tr w:rsidR="00657736" w:rsidRPr="004C3140" w:rsidTr="009A54B4">
        <w:trPr>
          <w:jc w:val="center"/>
        </w:trPr>
        <w:tc>
          <w:tcPr>
            <w:tcW w:w="1275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10, 13, 17</w:t>
            </w:r>
          </w:p>
        </w:tc>
        <w:tc>
          <w:tcPr>
            <w:tcW w:w="2223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OUT0, OUT1, OUT2</w:t>
            </w:r>
          </w:p>
        </w:tc>
        <w:tc>
          <w:tcPr>
            <w:tcW w:w="285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Сигналы каналов 0, 1, 2</w:t>
            </w:r>
          </w:p>
        </w:tc>
      </w:tr>
      <w:tr w:rsidR="00657736" w:rsidRPr="004C3140" w:rsidTr="009A54B4">
        <w:trPr>
          <w:jc w:val="center"/>
        </w:trPr>
        <w:tc>
          <w:tcPr>
            <w:tcW w:w="1275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11, 14, 16</w:t>
            </w:r>
          </w:p>
        </w:tc>
        <w:tc>
          <w:tcPr>
            <w:tcW w:w="2223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CE0, CE1, CE2</w:t>
            </w:r>
          </w:p>
        </w:tc>
        <w:tc>
          <w:tcPr>
            <w:tcW w:w="285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Сигналы каналов 0, 1, 2</w:t>
            </w:r>
          </w:p>
        </w:tc>
      </w:tr>
      <w:tr w:rsidR="00657736" w:rsidRPr="004C3140" w:rsidTr="009A54B4">
        <w:trPr>
          <w:jc w:val="center"/>
        </w:trPr>
        <w:tc>
          <w:tcPr>
            <w:tcW w:w="1275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23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GND</w:t>
            </w:r>
          </w:p>
        </w:tc>
        <w:tc>
          <w:tcPr>
            <w:tcW w:w="285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Общий</w:t>
            </w:r>
          </w:p>
        </w:tc>
      </w:tr>
      <w:tr w:rsidR="00657736" w:rsidRPr="004C3140" w:rsidTr="009A54B4">
        <w:trPr>
          <w:jc w:val="center"/>
        </w:trPr>
        <w:tc>
          <w:tcPr>
            <w:tcW w:w="1275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19, 20</w:t>
            </w:r>
          </w:p>
        </w:tc>
        <w:tc>
          <w:tcPr>
            <w:tcW w:w="2223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A0, A1</w:t>
            </w:r>
          </w:p>
        </w:tc>
        <w:tc>
          <w:tcPr>
            <w:tcW w:w="285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Сигналы выбора каналов 0, 1, 2</w:t>
            </w:r>
          </w:p>
        </w:tc>
      </w:tr>
      <w:tr w:rsidR="00657736" w:rsidRPr="004C3140" w:rsidTr="009A54B4">
        <w:trPr>
          <w:jc w:val="center"/>
        </w:trPr>
        <w:tc>
          <w:tcPr>
            <w:tcW w:w="1275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23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CS</w:t>
            </w:r>
          </w:p>
        </w:tc>
        <w:tc>
          <w:tcPr>
            <w:tcW w:w="285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Выбор микросхемы</w:t>
            </w:r>
          </w:p>
        </w:tc>
      </w:tr>
      <w:tr w:rsidR="00657736" w:rsidRPr="004C3140" w:rsidTr="009A54B4">
        <w:trPr>
          <w:jc w:val="center"/>
        </w:trPr>
        <w:tc>
          <w:tcPr>
            <w:tcW w:w="1275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23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RD</w:t>
            </w:r>
          </w:p>
        </w:tc>
        <w:tc>
          <w:tcPr>
            <w:tcW w:w="285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</w:tr>
      <w:tr w:rsidR="00657736" w:rsidRPr="004C3140" w:rsidTr="009A54B4">
        <w:trPr>
          <w:jc w:val="center"/>
        </w:trPr>
        <w:tc>
          <w:tcPr>
            <w:tcW w:w="1275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23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WR</w:t>
            </w:r>
          </w:p>
        </w:tc>
        <w:tc>
          <w:tcPr>
            <w:tcW w:w="285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Запись</w:t>
            </w:r>
          </w:p>
        </w:tc>
      </w:tr>
      <w:tr w:rsidR="00657736" w:rsidRPr="004C3140" w:rsidTr="009A54B4">
        <w:trPr>
          <w:jc w:val="center"/>
        </w:trPr>
        <w:tc>
          <w:tcPr>
            <w:tcW w:w="1275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23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Ucc</w:t>
            </w:r>
          </w:p>
        </w:tc>
        <w:tc>
          <w:tcPr>
            <w:tcW w:w="2859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Напряжение питания 5В</w:t>
            </w:r>
          </w:p>
        </w:tc>
      </w:tr>
    </w:tbl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4B4">
        <w:rPr>
          <w:rFonts w:ascii="Times New Roman" w:hAnsi="Times New Roman"/>
          <w:b/>
          <w:sz w:val="28"/>
          <w:szCs w:val="28"/>
        </w:rPr>
        <w:t>1.5 Контроллер прерываний КР580ВН59</w:t>
      </w:r>
    </w:p>
    <w:p w:rsidR="002A6859" w:rsidRPr="009A54B4" w:rsidRDefault="002A6859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736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Предназначен для организации обработки приоритетных 8-уровневых запросов прерываний от восьми внешних устройств. Контроллер КР580ВН59 был разработан для микропроцессорных систем, построенных только на основе микропроцессора КР580ВМ80. Контроллеры прерываний можно каскадировать для получения 64-уровневой системы прерываний.</w:t>
      </w:r>
    </w:p>
    <w:p w:rsidR="009A54B4" w:rsidRPr="009A54B4" w:rsidRDefault="009A54B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736" w:rsidRPr="009A54B4" w:rsidRDefault="00FF5194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Рисунок 60" o:spid="_x0000_i1030" type="#_x0000_t75" style="width:126.75pt;height:167.25pt;visibility:visible;mso-wrap-style:square">
            <v:imagedata r:id="rId13" o:title=""/>
          </v:shape>
        </w:pic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Рисунок 5. Условное обозначение микросхемы КР580ВН59</w:t>
      </w: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Таблица 5. Назначение выводов КР580ВН59</w:t>
      </w:r>
    </w:p>
    <w:tbl>
      <w:tblPr>
        <w:tblW w:w="3887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20"/>
        <w:gridCol w:w="1594"/>
        <w:gridCol w:w="3826"/>
      </w:tblGrid>
      <w:tr w:rsidR="002A6859" w:rsidRPr="004C3140" w:rsidTr="002A6859">
        <w:trPr>
          <w:jc w:val="center"/>
        </w:trPr>
        <w:tc>
          <w:tcPr>
            <w:tcW w:w="202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Вывод</w:t>
            </w:r>
          </w:p>
        </w:tc>
        <w:tc>
          <w:tcPr>
            <w:tcW w:w="1594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Обозначение</w:t>
            </w:r>
          </w:p>
        </w:tc>
        <w:tc>
          <w:tcPr>
            <w:tcW w:w="382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Назначение выводов</w:t>
            </w:r>
          </w:p>
        </w:tc>
      </w:tr>
      <w:tr w:rsidR="002A6859" w:rsidRPr="004C3140" w:rsidTr="002A6859">
        <w:trPr>
          <w:jc w:val="center"/>
        </w:trPr>
        <w:tc>
          <w:tcPr>
            <w:tcW w:w="202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11,10,9,8,7,6,5,4</w:t>
            </w:r>
          </w:p>
        </w:tc>
        <w:tc>
          <w:tcPr>
            <w:tcW w:w="1594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D0-7</w:t>
            </w:r>
          </w:p>
        </w:tc>
        <w:tc>
          <w:tcPr>
            <w:tcW w:w="382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Шина данных микропроцессора</w:t>
            </w:r>
          </w:p>
        </w:tc>
      </w:tr>
      <w:tr w:rsidR="002A6859" w:rsidRPr="004C3140" w:rsidTr="002A6859">
        <w:trPr>
          <w:jc w:val="center"/>
        </w:trPr>
        <w:tc>
          <w:tcPr>
            <w:tcW w:w="202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594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RD/WR</w:t>
            </w:r>
          </w:p>
        </w:tc>
        <w:tc>
          <w:tcPr>
            <w:tcW w:w="382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Чтение/запись информации в регистры</w:t>
            </w:r>
          </w:p>
        </w:tc>
      </w:tr>
      <w:tr w:rsidR="002A6859" w:rsidRPr="004C3140" w:rsidTr="002A6859">
        <w:trPr>
          <w:jc w:val="center"/>
        </w:trPr>
        <w:tc>
          <w:tcPr>
            <w:tcW w:w="202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94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А0</w:t>
            </w:r>
          </w:p>
        </w:tc>
        <w:tc>
          <w:tcPr>
            <w:tcW w:w="382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Разряд шины адреса микропроцессора</w:t>
            </w:r>
          </w:p>
        </w:tc>
      </w:tr>
      <w:tr w:rsidR="002A6859" w:rsidRPr="004C3140" w:rsidTr="002A6859">
        <w:trPr>
          <w:jc w:val="center"/>
        </w:trPr>
        <w:tc>
          <w:tcPr>
            <w:tcW w:w="202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CS</w:t>
            </w:r>
          </w:p>
        </w:tc>
        <w:tc>
          <w:tcPr>
            <w:tcW w:w="382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Сигнал выбора кристалла</w:t>
            </w:r>
          </w:p>
        </w:tc>
      </w:tr>
      <w:tr w:rsidR="002A6859" w:rsidRPr="004C3140" w:rsidTr="002A6859">
        <w:trPr>
          <w:jc w:val="center"/>
        </w:trPr>
        <w:tc>
          <w:tcPr>
            <w:tcW w:w="202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18,19,20,21,22,</w:t>
            </w:r>
          </w:p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23,24,25</w:t>
            </w:r>
          </w:p>
        </w:tc>
        <w:tc>
          <w:tcPr>
            <w:tcW w:w="1594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IR0-7</w:t>
            </w:r>
          </w:p>
        </w:tc>
        <w:tc>
          <w:tcPr>
            <w:tcW w:w="382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Сигналы запросов прерываний от внешних устройств ввода/вывода</w:t>
            </w:r>
          </w:p>
        </w:tc>
      </w:tr>
      <w:tr w:rsidR="002A6859" w:rsidRPr="004C3140" w:rsidTr="002A6859">
        <w:trPr>
          <w:jc w:val="center"/>
        </w:trPr>
        <w:tc>
          <w:tcPr>
            <w:tcW w:w="202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94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INT</w:t>
            </w:r>
          </w:p>
        </w:tc>
        <w:tc>
          <w:tcPr>
            <w:tcW w:w="382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Сигнал запроса прерываний, поступающий на микропроцессор</w:t>
            </w:r>
          </w:p>
        </w:tc>
      </w:tr>
      <w:tr w:rsidR="002A6859" w:rsidRPr="004C3140" w:rsidTr="002A6859">
        <w:trPr>
          <w:jc w:val="center"/>
        </w:trPr>
        <w:tc>
          <w:tcPr>
            <w:tcW w:w="202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94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INTA</w:t>
            </w:r>
          </w:p>
        </w:tc>
        <w:tc>
          <w:tcPr>
            <w:tcW w:w="382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Сигнал подтверждения прерывания, поступающий от микропроцессора</w:t>
            </w:r>
          </w:p>
        </w:tc>
      </w:tr>
      <w:tr w:rsidR="002A6859" w:rsidRPr="004C3140" w:rsidTr="002A6859">
        <w:trPr>
          <w:jc w:val="center"/>
        </w:trPr>
        <w:tc>
          <w:tcPr>
            <w:tcW w:w="202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594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SP/EN</w:t>
            </w:r>
          </w:p>
        </w:tc>
        <w:tc>
          <w:tcPr>
            <w:tcW w:w="382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Программирование ведомого/разрешения буфера</w:t>
            </w:r>
          </w:p>
        </w:tc>
      </w:tr>
      <w:tr w:rsidR="002A6859" w:rsidRPr="004C3140" w:rsidTr="002A6859">
        <w:trPr>
          <w:jc w:val="center"/>
        </w:trPr>
        <w:tc>
          <w:tcPr>
            <w:tcW w:w="202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12,13,15</w:t>
            </w:r>
          </w:p>
        </w:tc>
        <w:tc>
          <w:tcPr>
            <w:tcW w:w="1594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CAS0-2</w:t>
            </w:r>
          </w:p>
        </w:tc>
        <w:tc>
          <w:tcPr>
            <w:tcW w:w="382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Линии каскадирования</w:t>
            </w:r>
          </w:p>
        </w:tc>
      </w:tr>
      <w:tr w:rsidR="002A6859" w:rsidRPr="004C3140" w:rsidTr="002A6859">
        <w:trPr>
          <w:jc w:val="center"/>
        </w:trPr>
        <w:tc>
          <w:tcPr>
            <w:tcW w:w="202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94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GND</w:t>
            </w:r>
          </w:p>
        </w:tc>
        <w:tc>
          <w:tcPr>
            <w:tcW w:w="382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Общий</w:t>
            </w:r>
          </w:p>
        </w:tc>
      </w:tr>
      <w:tr w:rsidR="002A6859" w:rsidRPr="004C3140" w:rsidTr="002A6859">
        <w:trPr>
          <w:jc w:val="center"/>
        </w:trPr>
        <w:tc>
          <w:tcPr>
            <w:tcW w:w="2020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594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Vcc</w:t>
            </w:r>
          </w:p>
        </w:tc>
        <w:tc>
          <w:tcPr>
            <w:tcW w:w="3826" w:type="dxa"/>
          </w:tcPr>
          <w:p w:rsidR="00657736" w:rsidRPr="004C3140" w:rsidRDefault="00657736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Питание</w:t>
            </w:r>
          </w:p>
        </w:tc>
      </w:tr>
    </w:tbl>
    <w:p w:rsidR="00657736" w:rsidRPr="009A54B4" w:rsidRDefault="0065773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B4" w:rsidRDefault="009A54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Таблица 5.1. Таблица истинности</w:t>
      </w:r>
    </w:p>
    <w:p w:rsidR="00C564E5" w:rsidRPr="009A54B4" w:rsidRDefault="00FF519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63" o:spid="_x0000_i1031" type="#_x0000_t75" style="width:305.25pt;height:126.75pt;visibility:visible;mso-wrap-style:square">
            <v:imagedata r:id="rId14" o:title=""/>
          </v:shape>
        </w:pic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4B4">
        <w:rPr>
          <w:rFonts w:ascii="Times New Roman" w:hAnsi="Times New Roman"/>
          <w:b/>
          <w:sz w:val="28"/>
          <w:szCs w:val="28"/>
        </w:rPr>
        <w:t>1.6 Контроллер клавиатуры и дисплея КР580ВВ79</w:t>
      </w:r>
    </w:p>
    <w:p w:rsidR="002A6859" w:rsidRPr="009A54B4" w:rsidRDefault="002A6859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Программируемое интерфейсное устройство, предназначенное для ввода и вывода информации в системах, выполненных на основе 8- и 16-разрядного микропроцессора КР580ВМ80. Кроме того, микросхема может применяться и как самостоятельное устройство при выполнении требований, предъявляемых к электрическим и временным параметрам.</w: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 xml:space="preserve">Клавиатурная часть обеспечивает ввод информации в микросхему через линии возврата </w:t>
      </w:r>
      <w:r w:rsidRPr="009A54B4">
        <w:rPr>
          <w:rFonts w:ascii="Times New Roman" w:hAnsi="Times New Roman"/>
          <w:sz w:val="28"/>
          <w:szCs w:val="28"/>
          <w:lang w:val="en-US"/>
        </w:rPr>
        <w:t>RET</w:t>
      </w:r>
      <w:r w:rsidRPr="009A54B4">
        <w:rPr>
          <w:rFonts w:ascii="Times New Roman" w:hAnsi="Times New Roman"/>
          <w:sz w:val="28"/>
          <w:szCs w:val="28"/>
        </w:rPr>
        <w:t>7-</w:t>
      </w:r>
      <w:r w:rsidRPr="009A54B4">
        <w:rPr>
          <w:rFonts w:ascii="Times New Roman" w:hAnsi="Times New Roman"/>
          <w:sz w:val="28"/>
          <w:szCs w:val="28"/>
          <w:lang w:val="en-US"/>
        </w:rPr>
        <w:t>RET</w:t>
      </w:r>
      <w:r w:rsidRPr="009A54B4">
        <w:rPr>
          <w:rFonts w:ascii="Times New Roman" w:hAnsi="Times New Roman"/>
          <w:sz w:val="28"/>
          <w:szCs w:val="28"/>
        </w:rPr>
        <w:t>0 с клавиатуры (клавиатурная матрица объемом 8 слов*8 разрядов с возможностью расширения до 4*8 слов*8 разрядов) и матрицы датчиков (8 слов*8 разрядов), а также ввод по стробирующему сигналу (8 слов*8 разрядов). Для хранения информации в микросхеме предусмотрено 8 байт ОЗУ.</w:t>
      </w:r>
    </w:p>
    <w:p w:rsidR="00C564E5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 xml:space="preserve">Дисплейная часть микросхемы обеспечивает вывод информации по 4-разрядным каналам </w:t>
      </w:r>
      <w:r w:rsidRPr="009A54B4">
        <w:rPr>
          <w:rFonts w:ascii="Times New Roman" w:hAnsi="Times New Roman"/>
          <w:sz w:val="28"/>
          <w:szCs w:val="28"/>
          <w:lang w:val="en-US"/>
        </w:rPr>
        <w:t>DSPA</w:t>
      </w:r>
      <w:r w:rsidRPr="009A54B4">
        <w:rPr>
          <w:rFonts w:ascii="Times New Roman" w:hAnsi="Times New Roman"/>
          <w:sz w:val="28"/>
          <w:szCs w:val="28"/>
        </w:rPr>
        <w:t>3-</w:t>
      </w:r>
      <w:r w:rsidRPr="009A54B4">
        <w:rPr>
          <w:rFonts w:ascii="Times New Roman" w:hAnsi="Times New Roman"/>
          <w:sz w:val="28"/>
          <w:szCs w:val="28"/>
          <w:lang w:val="en-US"/>
        </w:rPr>
        <w:t>DSPA</w:t>
      </w:r>
      <w:r w:rsidRPr="009A54B4">
        <w:rPr>
          <w:rFonts w:ascii="Times New Roman" w:hAnsi="Times New Roman"/>
          <w:sz w:val="28"/>
          <w:szCs w:val="28"/>
        </w:rPr>
        <w:t xml:space="preserve">0 и </w:t>
      </w:r>
      <w:r w:rsidRPr="009A54B4">
        <w:rPr>
          <w:rFonts w:ascii="Times New Roman" w:hAnsi="Times New Roman"/>
          <w:sz w:val="28"/>
          <w:szCs w:val="28"/>
          <w:lang w:val="en-US"/>
        </w:rPr>
        <w:t>DSPB</w:t>
      </w:r>
      <w:r w:rsidRPr="009A54B4">
        <w:rPr>
          <w:rFonts w:ascii="Times New Roman" w:hAnsi="Times New Roman"/>
          <w:sz w:val="28"/>
          <w:szCs w:val="28"/>
        </w:rPr>
        <w:t>3-</w:t>
      </w:r>
      <w:r w:rsidRPr="009A54B4">
        <w:rPr>
          <w:rFonts w:ascii="Times New Roman" w:hAnsi="Times New Roman"/>
          <w:sz w:val="28"/>
          <w:szCs w:val="28"/>
          <w:lang w:val="en-US"/>
        </w:rPr>
        <w:t>DSPB</w:t>
      </w:r>
      <w:r w:rsidRPr="009A54B4">
        <w:rPr>
          <w:rFonts w:ascii="Times New Roman" w:hAnsi="Times New Roman"/>
          <w:sz w:val="28"/>
          <w:szCs w:val="28"/>
        </w:rPr>
        <w:t>0 в виде двоичного кода на 8- и 16-разрядные цифровые или алфавитно-цифровые дисплеи.</w:t>
      </w:r>
    </w:p>
    <w:p w:rsidR="009A54B4" w:rsidRDefault="009A54B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B4" w:rsidRDefault="009A54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564E5" w:rsidRPr="009A54B4" w:rsidRDefault="00FF519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6" o:spid="_x0000_i1032" type="#_x0000_t75" alt="Микросхема%20КР580ВВ79" style="width:105.75pt;height:207pt;visibility:visible;mso-wrap-style:square">
            <v:imagedata r:id="rId15" o:title="Микросхема%20КР580ВВ79"/>
          </v:shape>
        </w:pic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Рисунок 6. Условное обозначение микросхемы КР580ВВ79</w:t>
      </w:r>
    </w:p>
    <w:p w:rsidR="002A6859" w:rsidRPr="009A54B4" w:rsidRDefault="002A6859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Таблица 6. Назначение выводов микросхемы КР580ВВ79</w:t>
      </w:r>
    </w:p>
    <w:tbl>
      <w:tblPr>
        <w:tblW w:w="427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64"/>
        <w:gridCol w:w="3084"/>
        <w:gridCol w:w="3543"/>
      </w:tblGrid>
      <w:tr w:rsidR="002A6859" w:rsidRPr="004C3140" w:rsidTr="002A6859">
        <w:trPr>
          <w:jc w:val="center"/>
        </w:trPr>
        <w:tc>
          <w:tcPr>
            <w:tcW w:w="156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Вывод</w:t>
            </w:r>
          </w:p>
        </w:tc>
        <w:tc>
          <w:tcPr>
            <w:tcW w:w="308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Обозначение</w:t>
            </w:r>
          </w:p>
        </w:tc>
        <w:tc>
          <w:tcPr>
            <w:tcW w:w="3543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Назначение выводов</w:t>
            </w:r>
          </w:p>
        </w:tc>
      </w:tr>
      <w:tr w:rsidR="002A6859" w:rsidRPr="004C3140" w:rsidTr="002A6859">
        <w:trPr>
          <w:jc w:val="center"/>
        </w:trPr>
        <w:tc>
          <w:tcPr>
            <w:tcW w:w="156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1, 2, 5-8, 38, 39</w:t>
            </w:r>
          </w:p>
        </w:tc>
        <w:tc>
          <w:tcPr>
            <w:tcW w:w="308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RET</w:t>
            </w:r>
            <w:r w:rsidRPr="004C3140">
              <w:rPr>
                <w:rFonts w:ascii="Times New Roman" w:hAnsi="Times New Roman"/>
                <w:sz w:val="20"/>
                <w:szCs w:val="20"/>
              </w:rPr>
              <w:t>2-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RET</w:t>
            </w:r>
            <w:r w:rsidRPr="004C3140">
              <w:rPr>
                <w:rFonts w:ascii="Times New Roman" w:hAnsi="Times New Roman"/>
                <w:sz w:val="20"/>
                <w:szCs w:val="20"/>
              </w:rPr>
              <w:t xml:space="preserve">7, 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RET</w:t>
            </w:r>
            <w:r w:rsidRPr="004C3140">
              <w:rPr>
                <w:rFonts w:ascii="Times New Roman" w:hAnsi="Times New Roman"/>
                <w:sz w:val="20"/>
                <w:szCs w:val="20"/>
              </w:rPr>
              <w:t xml:space="preserve">0, 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RET</w:t>
            </w: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Линии возврата</w:t>
            </w:r>
          </w:p>
        </w:tc>
      </w:tr>
      <w:tr w:rsidR="002A6859" w:rsidRPr="004C3140" w:rsidTr="002A6859">
        <w:trPr>
          <w:jc w:val="center"/>
        </w:trPr>
        <w:tc>
          <w:tcPr>
            <w:tcW w:w="156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8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3543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Синхронизация</w:t>
            </w:r>
          </w:p>
        </w:tc>
      </w:tr>
      <w:tr w:rsidR="002A6859" w:rsidRPr="004C3140" w:rsidTr="002A6859">
        <w:trPr>
          <w:jc w:val="center"/>
        </w:trPr>
        <w:tc>
          <w:tcPr>
            <w:tcW w:w="156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8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INT</w:t>
            </w:r>
          </w:p>
        </w:tc>
        <w:tc>
          <w:tcPr>
            <w:tcW w:w="3543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Запрос прерывания</w:t>
            </w:r>
          </w:p>
        </w:tc>
      </w:tr>
      <w:tr w:rsidR="002A6859" w:rsidRPr="004C3140" w:rsidTr="002A6859">
        <w:trPr>
          <w:jc w:val="center"/>
        </w:trPr>
        <w:tc>
          <w:tcPr>
            <w:tcW w:w="156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8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SR</w:t>
            </w:r>
          </w:p>
        </w:tc>
        <w:tc>
          <w:tcPr>
            <w:tcW w:w="3543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Установка</w:t>
            </w:r>
          </w:p>
        </w:tc>
      </w:tr>
      <w:tr w:rsidR="002A6859" w:rsidRPr="004C3140" w:rsidTr="002A6859">
        <w:trPr>
          <w:jc w:val="center"/>
        </w:trPr>
        <w:tc>
          <w:tcPr>
            <w:tcW w:w="156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08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RD</w:t>
            </w:r>
          </w:p>
        </w:tc>
        <w:tc>
          <w:tcPr>
            <w:tcW w:w="3543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Чтение информации</w:t>
            </w:r>
          </w:p>
        </w:tc>
      </w:tr>
      <w:tr w:rsidR="002A6859" w:rsidRPr="004C3140" w:rsidTr="002A6859">
        <w:trPr>
          <w:jc w:val="center"/>
        </w:trPr>
        <w:tc>
          <w:tcPr>
            <w:tcW w:w="156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08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WR</w:t>
            </w:r>
          </w:p>
        </w:tc>
        <w:tc>
          <w:tcPr>
            <w:tcW w:w="3543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Запись информации</w:t>
            </w:r>
          </w:p>
        </w:tc>
      </w:tr>
      <w:tr w:rsidR="002A6859" w:rsidRPr="004C3140" w:rsidTr="002A6859">
        <w:trPr>
          <w:jc w:val="center"/>
        </w:trPr>
        <w:tc>
          <w:tcPr>
            <w:tcW w:w="156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1-19</w:t>
            </w:r>
          </w:p>
        </w:tc>
        <w:tc>
          <w:tcPr>
            <w:tcW w:w="308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D0-D7</w:t>
            </w:r>
          </w:p>
        </w:tc>
        <w:tc>
          <w:tcPr>
            <w:tcW w:w="3543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Канал данных</w:t>
            </w:r>
          </w:p>
        </w:tc>
      </w:tr>
      <w:tr w:rsidR="002A6859" w:rsidRPr="004C3140" w:rsidTr="002A6859">
        <w:trPr>
          <w:jc w:val="center"/>
        </w:trPr>
        <w:tc>
          <w:tcPr>
            <w:tcW w:w="156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08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GND</w:t>
            </w:r>
          </w:p>
        </w:tc>
        <w:tc>
          <w:tcPr>
            <w:tcW w:w="3543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Общий</w:t>
            </w:r>
          </w:p>
        </w:tc>
      </w:tr>
      <w:tr w:rsidR="002A6859" w:rsidRPr="004C3140" w:rsidTr="002A6859">
        <w:trPr>
          <w:jc w:val="center"/>
        </w:trPr>
        <w:tc>
          <w:tcPr>
            <w:tcW w:w="156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08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INS/D</w:t>
            </w:r>
          </w:p>
        </w:tc>
        <w:tc>
          <w:tcPr>
            <w:tcW w:w="3543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Команда / данные</w:t>
            </w:r>
          </w:p>
        </w:tc>
      </w:tr>
      <w:tr w:rsidR="002A6859" w:rsidRPr="004C3140" w:rsidTr="002A6859">
        <w:trPr>
          <w:jc w:val="center"/>
        </w:trPr>
        <w:tc>
          <w:tcPr>
            <w:tcW w:w="156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08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</w:p>
        </w:tc>
        <w:tc>
          <w:tcPr>
            <w:tcW w:w="3543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Выбор микросхемы</w:t>
            </w:r>
          </w:p>
        </w:tc>
      </w:tr>
      <w:tr w:rsidR="002A6859" w:rsidRPr="004C3140" w:rsidTr="002A6859">
        <w:trPr>
          <w:jc w:val="center"/>
        </w:trPr>
        <w:tc>
          <w:tcPr>
            <w:tcW w:w="156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08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BD</w:t>
            </w:r>
          </w:p>
        </w:tc>
        <w:tc>
          <w:tcPr>
            <w:tcW w:w="3543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Гашение отображения</w:t>
            </w:r>
          </w:p>
        </w:tc>
      </w:tr>
      <w:tr w:rsidR="002A6859" w:rsidRPr="004C3140" w:rsidTr="002A6859">
        <w:trPr>
          <w:jc w:val="center"/>
        </w:trPr>
        <w:tc>
          <w:tcPr>
            <w:tcW w:w="156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24-27</w:t>
            </w:r>
          </w:p>
        </w:tc>
        <w:tc>
          <w:tcPr>
            <w:tcW w:w="308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DSPA3-DSPA0</w:t>
            </w:r>
          </w:p>
        </w:tc>
        <w:tc>
          <w:tcPr>
            <w:tcW w:w="3543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Канал дисплея А</w:t>
            </w:r>
          </w:p>
        </w:tc>
      </w:tr>
      <w:tr w:rsidR="002A6859" w:rsidRPr="004C3140" w:rsidTr="002A6859">
        <w:trPr>
          <w:jc w:val="center"/>
        </w:trPr>
        <w:tc>
          <w:tcPr>
            <w:tcW w:w="156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28-31</w:t>
            </w:r>
          </w:p>
        </w:tc>
        <w:tc>
          <w:tcPr>
            <w:tcW w:w="308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DSPB3-DSPB0</w:t>
            </w:r>
          </w:p>
        </w:tc>
        <w:tc>
          <w:tcPr>
            <w:tcW w:w="3543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Канал дисплея В</w:t>
            </w:r>
          </w:p>
        </w:tc>
      </w:tr>
      <w:tr w:rsidR="002A6859" w:rsidRPr="004C3140" w:rsidTr="002A6859">
        <w:trPr>
          <w:jc w:val="center"/>
        </w:trPr>
        <w:tc>
          <w:tcPr>
            <w:tcW w:w="156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32-35</w:t>
            </w:r>
          </w:p>
        </w:tc>
        <w:tc>
          <w:tcPr>
            <w:tcW w:w="308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S0-S3</w:t>
            </w:r>
          </w:p>
        </w:tc>
        <w:tc>
          <w:tcPr>
            <w:tcW w:w="3543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Линии сканирования</w:t>
            </w:r>
          </w:p>
        </w:tc>
      </w:tr>
      <w:tr w:rsidR="002A6859" w:rsidRPr="004C3140" w:rsidTr="002A6859">
        <w:trPr>
          <w:jc w:val="center"/>
        </w:trPr>
        <w:tc>
          <w:tcPr>
            <w:tcW w:w="156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08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SH</w:t>
            </w:r>
          </w:p>
        </w:tc>
        <w:tc>
          <w:tcPr>
            <w:tcW w:w="3543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Сдвиг</w:t>
            </w:r>
          </w:p>
        </w:tc>
      </w:tr>
      <w:tr w:rsidR="002A6859" w:rsidRPr="004C3140" w:rsidTr="002A6859">
        <w:trPr>
          <w:jc w:val="center"/>
        </w:trPr>
        <w:tc>
          <w:tcPr>
            <w:tcW w:w="156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08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CO/STB</w:t>
            </w:r>
          </w:p>
        </w:tc>
        <w:tc>
          <w:tcPr>
            <w:tcW w:w="3543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Управление / стробирующий сигнал</w:t>
            </w:r>
          </w:p>
        </w:tc>
      </w:tr>
      <w:tr w:rsidR="002A6859" w:rsidRPr="004C3140" w:rsidTr="002A6859">
        <w:trPr>
          <w:jc w:val="center"/>
        </w:trPr>
        <w:tc>
          <w:tcPr>
            <w:tcW w:w="156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084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Ucc</w:t>
            </w:r>
          </w:p>
        </w:tc>
        <w:tc>
          <w:tcPr>
            <w:tcW w:w="3543" w:type="dxa"/>
          </w:tcPr>
          <w:p w:rsidR="00C564E5" w:rsidRPr="004C3140" w:rsidRDefault="00C564E5" w:rsidP="009A54B4">
            <w:pPr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Напряжение сигнала</w:t>
            </w:r>
          </w:p>
        </w:tc>
      </w:tr>
    </w:tbl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4B4">
        <w:rPr>
          <w:rFonts w:ascii="Times New Roman" w:hAnsi="Times New Roman"/>
          <w:b/>
          <w:sz w:val="28"/>
          <w:szCs w:val="28"/>
        </w:rPr>
        <w:t>1.7 Микросхема ОЗУ К537РУ17</w:t>
      </w:r>
    </w:p>
    <w:p w:rsidR="002A6859" w:rsidRPr="009A54B4" w:rsidRDefault="002A6859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Статическое асинхронное ОЗУ на основе КМОП-структур.</w: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По заданию ОЗУ нам необходимо 8 кбайт. Следовательно, нам необходимо поставить 1 штуку.</w: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Классификационные параметры К537РУ17:</w:t>
      </w:r>
    </w:p>
    <w:p w:rsidR="00C564E5" w:rsidRPr="009A54B4" w:rsidRDefault="00C564E5" w:rsidP="009A54B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Информационная емкость – 64 Кбит = 8 Кбайт</w:t>
      </w:r>
    </w:p>
    <w:p w:rsidR="00C564E5" w:rsidRPr="009A54B4" w:rsidRDefault="00C564E5" w:rsidP="009A54B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Организация - 8К*8</w:t>
      </w:r>
    </w:p>
    <w:p w:rsidR="00C564E5" w:rsidRPr="009A54B4" w:rsidRDefault="00C564E5" w:rsidP="009A54B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Время выборки адреса - не более 200 нс.</w:t>
      </w:r>
    </w:p>
    <w:p w:rsidR="00C564E5" w:rsidRDefault="00C564E5" w:rsidP="009A54B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Выход - три состояния</w:t>
      </w:r>
    </w:p>
    <w:p w:rsidR="009A54B4" w:rsidRPr="009A54B4" w:rsidRDefault="009A54B4" w:rsidP="00AE24BE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FF519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66" o:spid="_x0000_i1033" type="#_x0000_t75" style="width:99pt;height:191.25pt;visibility:visible;mso-wrap-style:square">
            <v:imagedata r:id="rId16" o:title=""/>
          </v:shape>
        </w:pic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Рисунок 7. Условное обозначение микросхемы К537РУ17</w:t>
      </w:r>
    </w:p>
    <w:p w:rsidR="00095D37" w:rsidRPr="009A54B4" w:rsidRDefault="00095D37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Таблица 7. Назначение выводов микросхемы К537РУ17</w:t>
      </w:r>
    </w:p>
    <w:tbl>
      <w:tblPr>
        <w:tblW w:w="377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1166"/>
        <w:gridCol w:w="3752"/>
        <w:gridCol w:w="2316"/>
      </w:tblGrid>
      <w:tr w:rsidR="00095D37" w:rsidRPr="004C3140" w:rsidTr="009A54B4">
        <w:trPr>
          <w:jc w:val="center"/>
        </w:trPr>
        <w:tc>
          <w:tcPr>
            <w:tcW w:w="8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Выводы</w:t>
            </w:r>
          </w:p>
        </w:tc>
        <w:tc>
          <w:tcPr>
            <w:tcW w:w="259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160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Обозначение</w:t>
            </w:r>
          </w:p>
        </w:tc>
      </w:tr>
      <w:tr w:rsidR="00095D37" w:rsidRPr="004C3140" w:rsidTr="009A54B4">
        <w:trPr>
          <w:jc w:val="center"/>
        </w:trPr>
        <w:tc>
          <w:tcPr>
            <w:tcW w:w="806" w:type="pc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2,3-10,</w:t>
            </w:r>
          </w:p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21,23,24,25</w:t>
            </w:r>
          </w:p>
        </w:tc>
        <w:tc>
          <w:tcPr>
            <w:tcW w:w="2593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Адресные входы</w:t>
            </w:r>
          </w:p>
        </w:tc>
        <w:tc>
          <w:tcPr>
            <w:tcW w:w="1601" w:type="pc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  <w:r w:rsidRPr="004C3140">
              <w:rPr>
                <w:rFonts w:ascii="Times New Roman" w:hAnsi="Times New Roman"/>
                <w:sz w:val="20"/>
                <w:szCs w:val="20"/>
              </w:rPr>
              <w:t>,А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7</w:t>
            </w:r>
            <w:r w:rsidRPr="004C3140">
              <w:rPr>
                <w:rFonts w:ascii="Times New Roman" w:hAnsi="Times New Roman"/>
                <w:sz w:val="20"/>
                <w:szCs w:val="20"/>
              </w:rPr>
              <w:t>-А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0</w:t>
            </w:r>
          </w:p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  <w:r w:rsidRPr="004C3140">
              <w:rPr>
                <w:rFonts w:ascii="Times New Roman" w:hAnsi="Times New Roman"/>
                <w:sz w:val="20"/>
                <w:szCs w:val="20"/>
              </w:rPr>
              <w:t>,А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11</w:t>
            </w:r>
            <w:r w:rsidRPr="004C3140">
              <w:rPr>
                <w:rFonts w:ascii="Times New Roman" w:hAnsi="Times New Roman"/>
                <w:sz w:val="20"/>
                <w:szCs w:val="20"/>
              </w:rPr>
              <w:t>,А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9</w:t>
            </w:r>
            <w:r w:rsidRPr="004C3140">
              <w:rPr>
                <w:rFonts w:ascii="Times New Roman" w:hAnsi="Times New Roman"/>
                <w:sz w:val="20"/>
                <w:szCs w:val="20"/>
              </w:rPr>
              <w:t>,А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8</w:t>
            </w:r>
          </w:p>
        </w:tc>
      </w:tr>
      <w:tr w:rsidR="00095D37" w:rsidRPr="004C3140" w:rsidTr="009A54B4">
        <w:trPr>
          <w:jc w:val="center"/>
        </w:trPr>
        <w:tc>
          <w:tcPr>
            <w:tcW w:w="8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11-13,</w:t>
            </w:r>
          </w:p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15-19</w:t>
            </w: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Входы-выходы данных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DO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0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-DO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DO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-DO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7</w:t>
            </w:r>
          </w:p>
        </w:tc>
      </w:tr>
      <w:tr w:rsidR="00095D37" w:rsidRPr="004C3140" w:rsidTr="009A54B4">
        <w:trPr>
          <w:jc w:val="center"/>
        </w:trPr>
        <w:tc>
          <w:tcPr>
            <w:tcW w:w="806" w:type="pc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4C3140">
              <w:rPr>
                <w:rFonts w:ascii="Times New Roman" w:hAnsi="Times New Roman"/>
                <w:sz w:val="20"/>
                <w:szCs w:val="20"/>
              </w:rPr>
              <w:t>,26</w:t>
            </w:r>
          </w:p>
        </w:tc>
        <w:tc>
          <w:tcPr>
            <w:tcW w:w="2593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Выбор микросхемы</w:t>
            </w:r>
          </w:p>
        </w:tc>
        <w:tc>
          <w:tcPr>
            <w:tcW w:w="1601" w:type="pc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-CE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4C3140">
              <w:rPr>
                <w:rFonts w:ascii="Times New Roman" w:hAnsi="Times New Roman"/>
                <w:sz w:val="20"/>
                <w:szCs w:val="20"/>
              </w:rPr>
              <w:t>,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CE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095D37" w:rsidRPr="004C3140" w:rsidTr="009A54B4">
        <w:trPr>
          <w:jc w:val="center"/>
        </w:trPr>
        <w:tc>
          <w:tcPr>
            <w:tcW w:w="806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2593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Разрешение по выходу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-OE</w:t>
            </w:r>
          </w:p>
        </w:tc>
      </w:tr>
      <w:tr w:rsidR="00095D37" w:rsidRPr="004C3140" w:rsidTr="009A54B4">
        <w:trPr>
          <w:jc w:val="center"/>
        </w:trPr>
        <w:tc>
          <w:tcPr>
            <w:tcW w:w="80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59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Сигнал записи - считывания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-WE</w:t>
            </w:r>
          </w:p>
        </w:tc>
      </w:tr>
      <w:tr w:rsidR="00095D37" w:rsidRPr="004C3140" w:rsidTr="009A54B4">
        <w:trPr>
          <w:jc w:val="center"/>
        </w:trPr>
        <w:tc>
          <w:tcPr>
            <w:tcW w:w="806" w:type="pc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Напряжение питания</w:t>
            </w:r>
          </w:p>
        </w:tc>
        <w:tc>
          <w:tcPr>
            <w:tcW w:w="1601" w:type="pc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cc</w:t>
            </w:r>
          </w:p>
        </w:tc>
      </w:tr>
      <w:tr w:rsidR="00095D37" w:rsidRPr="004C3140" w:rsidTr="009A54B4">
        <w:trPr>
          <w:jc w:val="center"/>
        </w:trPr>
        <w:tc>
          <w:tcPr>
            <w:tcW w:w="806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93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Свободный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095D37" w:rsidRPr="004C3140" w:rsidTr="009A54B4">
        <w:trPr>
          <w:jc w:val="center"/>
        </w:trPr>
        <w:tc>
          <w:tcPr>
            <w:tcW w:w="80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593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Общий</w:t>
            </w:r>
          </w:p>
        </w:tc>
        <w:tc>
          <w:tcPr>
            <w:tcW w:w="160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 В</w:t>
            </w:r>
          </w:p>
        </w:tc>
      </w:tr>
    </w:tbl>
    <w:p w:rsidR="00C564E5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B4" w:rsidRDefault="009A54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Таблица 7.1. Таблица истинности микросхемы К537РУ17</w:t>
      </w:r>
    </w:p>
    <w:tbl>
      <w:tblPr>
        <w:tblW w:w="4444" w:type="pct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 w:firstRow="0" w:lastRow="0" w:firstColumn="0" w:lastColumn="0" w:noHBand="0" w:noVBand="0"/>
      </w:tblPr>
      <w:tblGrid>
        <w:gridCol w:w="572"/>
        <w:gridCol w:w="846"/>
        <w:gridCol w:w="993"/>
        <w:gridCol w:w="851"/>
        <w:gridCol w:w="1133"/>
        <w:gridCol w:w="2290"/>
        <w:gridCol w:w="1822"/>
      </w:tblGrid>
      <w:tr w:rsidR="00095D37" w:rsidRPr="004C3140" w:rsidTr="00095D37"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pBdr>
                <w:between w:val="single" w:sz="6" w:space="1" w:color="auto"/>
              </w:pBd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CE1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pBdr>
                <w:between w:val="single" w:sz="6" w:space="1" w:color="auto"/>
              </w:pBd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CE2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pBdr>
                <w:between w:val="single" w:sz="6" w:space="1" w:color="auto"/>
              </w:pBd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-OE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pBdr>
                <w:between w:val="single" w:sz="6" w:space="1" w:color="auto"/>
              </w:pBd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WE</w:t>
            </w:r>
          </w:p>
        </w:tc>
        <w:tc>
          <w:tcPr>
            <w:tcW w:w="66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pBdr>
                <w:between w:val="single" w:sz="6" w:space="1" w:color="auto"/>
              </w:pBd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A0-A12</w:t>
            </w:r>
          </w:p>
        </w:tc>
        <w:tc>
          <w:tcPr>
            <w:tcW w:w="134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pBdr>
                <w:between w:val="single" w:sz="6" w:space="1" w:color="auto"/>
              </w:pBd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DO0-DO7</w:t>
            </w:r>
          </w:p>
        </w:tc>
        <w:tc>
          <w:tcPr>
            <w:tcW w:w="10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pBdr>
                <w:between w:val="single" w:sz="6" w:space="1" w:color="auto"/>
              </w:pBd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Режим работы</w:t>
            </w:r>
          </w:p>
        </w:tc>
      </w:tr>
      <w:tr w:rsidR="00095D37" w:rsidRPr="004C3140" w:rsidTr="00095D37"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4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66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Roff</w:t>
            </w:r>
          </w:p>
        </w:tc>
        <w:tc>
          <w:tcPr>
            <w:tcW w:w="10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Хранение</w:t>
            </w:r>
          </w:p>
        </w:tc>
      </w:tr>
      <w:tr w:rsidR="00095D37" w:rsidRPr="004C3140" w:rsidTr="00095D37">
        <w:tc>
          <w:tcPr>
            <w:tcW w:w="3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Запись 0</w:t>
            </w:r>
          </w:p>
        </w:tc>
      </w:tr>
      <w:tr w:rsidR="00095D37" w:rsidRPr="004C3140" w:rsidTr="00095D37">
        <w:tc>
          <w:tcPr>
            <w:tcW w:w="3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Запись 1</w:t>
            </w:r>
          </w:p>
        </w:tc>
      </w:tr>
      <w:tr w:rsidR="00095D37" w:rsidRPr="004C3140" w:rsidTr="00095D37">
        <w:tc>
          <w:tcPr>
            <w:tcW w:w="3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Данные в  прямом коде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Считывание</w:t>
            </w:r>
          </w:p>
        </w:tc>
      </w:tr>
      <w:tr w:rsidR="00095D37" w:rsidRPr="004C3140" w:rsidTr="00095D37">
        <w:tc>
          <w:tcPr>
            <w:tcW w:w="33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58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Roff</w:t>
            </w:r>
          </w:p>
        </w:tc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Запрет выхода</w:t>
            </w:r>
          </w:p>
        </w:tc>
      </w:tr>
    </w:tbl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 xml:space="preserve">Примечание: М - Любая комбинация уровней или сигналов, отличная от - </w:t>
      </w:r>
      <w:r w:rsidRPr="009A54B4">
        <w:rPr>
          <w:rFonts w:ascii="Times New Roman" w:hAnsi="Times New Roman"/>
          <w:sz w:val="28"/>
          <w:szCs w:val="28"/>
          <w:lang w:val="en-US"/>
        </w:rPr>
        <w:t>CE</w:t>
      </w:r>
      <w:r w:rsidRPr="009A54B4">
        <w:rPr>
          <w:rFonts w:ascii="Times New Roman" w:hAnsi="Times New Roman"/>
          <w:sz w:val="28"/>
          <w:szCs w:val="28"/>
          <w:vertAlign w:val="subscript"/>
        </w:rPr>
        <w:t>1</w:t>
      </w:r>
      <w:r w:rsidRPr="009A54B4">
        <w:rPr>
          <w:rFonts w:ascii="Times New Roman" w:hAnsi="Times New Roman"/>
          <w:sz w:val="28"/>
          <w:szCs w:val="28"/>
        </w:rPr>
        <w:t>=</w:t>
      </w:r>
      <w:r w:rsidRPr="009A54B4">
        <w:rPr>
          <w:rFonts w:ascii="Times New Roman" w:hAnsi="Times New Roman"/>
          <w:sz w:val="28"/>
          <w:szCs w:val="28"/>
          <w:lang w:val="en-US"/>
        </w:rPr>
        <w:t>L</w:t>
      </w:r>
      <w:r w:rsidRPr="009A54B4">
        <w:rPr>
          <w:rFonts w:ascii="Times New Roman" w:hAnsi="Times New Roman"/>
          <w:sz w:val="28"/>
          <w:szCs w:val="28"/>
        </w:rPr>
        <w:t xml:space="preserve">, </w:t>
      </w:r>
      <w:r w:rsidRPr="009A54B4">
        <w:rPr>
          <w:rFonts w:ascii="Times New Roman" w:hAnsi="Times New Roman"/>
          <w:sz w:val="28"/>
          <w:szCs w:val="28"/>
          <w:lang w:val="en-US"/>
        </w:rPr>
        <w:t>CE</w:t>
      </w:r>
      <w:r w:rsidRPr="009A54B4">
        <w:rPr>
          <w:rFonts w:ascii="Times New Roman" w:hAnsi="Times New Roman"/>
          <w:sz w:val="28"/>
          <w:szCs w:val="28"/>
          <w:vertAlign w:val="subscript"/>
        </w:rPr>
        <w:t>2</w:t>
      </w:r>
      <w:r w:rsidRPr="009A54B4">
        <w:rPr>
          <w:rFonts w:ascii="Times New Roman" w:hAnsi="Times New Roman"/>
          <w:sz w:val="28"/>
          <w:szCs w:val="28"/>
        </w:rPr>
        <w:t>=</w:t>
      </w:r>
      <w:r w:rsidRPr="009A54B4">
        <w:rPr>
          <w:rFonts w:ascii="Times New Roman" w:hAnsi="Times New Roman"/>
          <w:sz w:val="28"/>
          <w:szCs w:val="28"/>
          <w:lang w:val="en-US"/>
        </w:rPr>
        <w:t>H</w:t>
      </w:r>
      <w:r w:rsidRPr="009A54B4">
        <w:rPr>
          <w:rFonts w:ascii="Times New Roman" w:hAnsi="Times New Roman"/>
          <w:sz w:val="28"/>
          <w:szCs w:val="28"/>
        </w:rPr>
        <w:t>.</w: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4B4">
        <w:rPr>
          <w:rFonts w:ascii="Times New Roman" w:hAnsi="Times New Roman"/>
          <w:b/>
          <w:sz w:val="28"/>
          <w:szCs w:val="28"/>
        </w:rPr>
        <w:t>1.8 Микросхема ПЗУ К573РФ6</w:t>
      </w:r>
    </w:p>
    <w:p w:rsidR="00095D37" w:rsidRPr="009A54B4" w:rsidRDefault="00095D37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По заданию 48 кбайт – не обходимо 6 штук.</w:t>
      </w:r>
    </w:p>
    <w:p w:rsidR="00C564E5" w:rsidRPr="009A54B4" w:rsidRDefault="00C564E5" w:rsidP="009A54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bCs/>
          <w:color w:val="000000"/>
          <w:sz w:val="28"/>
          <w:szCs w:val="28"/>
        </w:rPr>
        <w:t>Для стирания записанной информации микросхему нужно извлечь из контактного устройства, замкнуть все ее выводы полоской фольги и поместить под источник УФ освещения, обеспечив ее обдув. Однако стирание можно произвести , не извлекая микросхему из контактного устройства, но тогда нужно отключить напряжение питания и сигналы. Типовые источники стирающего излучения - дуговые ртутные лампы и лампы с парами ртути в кварцевых баллонах: ДРТ-220, ДБ-8 и др. Излучение проникает к кристаллу РПЗУ через прозрачное окно в крышке корпуса. Время стирания 30...60 минут.</w:t>
      </w:r>
    </w:p>
    <w:p w:rsidR="00C564E5" w:rsidRDefault="00C564E5" w:rsidP="009A54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A54B4">
        <w:rPr>
          <w:rFonts w:ascii="Times New Roman" w:hAnsi="Times New Roman"/>
          <w:bCs/>
          <w:color w:val="000000"/>
          <w:sz w:val="28"/>
          <w:szCs w:val="28"/>
        </w:rPr>
        <w:t>Для предохранения от случайного стирания информации окно в крышке корпуса закрывается специальной пленкой.</w:t>
      </w:r>
    </w:p>
    <w:p w:rsidR="009A54B4" w:rsidRPr="009A54B4" w:rsidRDefault="009A54B4" w:rsidP="009A54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564E5" w:rsidRPr="009A54B4" w:rsidRDefault="00FF5194" w:rsidP="009A54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7" o:spid="_x0000_i1034" type="#_x0000_t75" style="width:120pt;height:90pt;visibility:visible;mso-wrap-style:square">
            <v:imagedata r:id="rId17" o:title=""/>
          </v:shape>
        </w:pict>
      </w:r>
    </w:p>
    <w:p w:rsidR="00095D37" w:rsidRPr="009A54B4" w:rsidRDefault="00C564E5" w:rsidP="009A54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Рисунок 8. Условное обозначение микросхемы К573РФ6</w:t>
      </w:r>
    </w:p>
    <w:p w:rsidR="00C564E5" w:rsidRPr="009A54B4" w:rsidRDefault="00C564E5" w:rsidP="009A54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br w:type="page"/>
        <w:t>Таблица 8. Назначение выводов микросхемы К573РФ6</w:t>
      </w:r>
    </w:p>
    <w:tbl>
      <w:tblPr>
        <w:tblW w:w="425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094"/>
        <w:gridCol w:w="4210"/>
        <w:gridCol w:w="1845"/>
      </w:tblGrid>
      <w:tr w:rsidR="00C564E5" w:rsidRPr="004C3140" w:rsidTr="00095D37">
        <w:trPr>
          <w:jc w:val="center"/>
        </w:trPr>
        <w:tc>
          <w:tcPr>
            <w:tcW w:w="12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Выводы</w:t>
            </w:r>
          </w:p>
        </w:tc>
        <w:tc>
          <w:tcPr>
            <w:tcW w:w="258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Назначение</w:t>
            </w:r>
          </w:p>
        </w:tc>
        <w:tc>
          <w:tcPr>
            <w:tcW w:w="11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Обозначение</w:t>
            </w:r>
          </w:p>
        </w:tc>
      </w:tr>
      <w:tr w:rsidR="00C564E5" w:rsidRPr="004C3140" w:rsidTr="00095D37">
        <w:trPr>
          <w:jc w:val="center"/>
        </w:trPr>
        <w:tc>
          <w:tcPr>
            <w:tcW w:w="1285" w:type="pc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2-10, 21,23,24,25</w:t>
            </w:r>
          </w:p>
        </w:tc>
        <w:tc>
          <w:tcPr>
            <w:tcW w:w="2583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Адресные входы</w:t>
            </w:r>
          </w:p>
        </w:tc>
        <w:tc>
          <w:tcPr>
            <w:tcW w:w="1132" w:type="pc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0</w:t>
            </w:r>
            <w:r w:rsidRPr="004C314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</w:p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4E5" w:rsidRPr="004C3140" w:rsidTr="00095D37">
        <w:trPr>
          <w:jc w:val="center"/>
        </w:trPr>
        <w:tc>
          <w:tcPr>
            <w:tcW w:w="12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11-13,</w:t>
            </w:r>
          </w:p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15-19</w:t>
            </w:r>
          </w:p>
        </w:tc>
        <w:tc>
          <w:tcPr>
            <w:tcW w:w="25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Входы-выходы данных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DO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0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-DO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DO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-DO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7</w:t>
            </w:r>
          </w:p>
        </w:tc>
      </w:tr>
      <w:tr w:rsidR="00C564E5" w:rsidRPr="004C3140" w:rsidTr="00095D37">
        <w:trPr>
          <w:jc w:val="center"/>
        </w:trPr>
        <w:tc>
          <w:tcPr>
            <w:tcW w:w="1285" w:type="pc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4C3140">
              <w:rPr>
                <w:rFonts w:ascii="Times New Roman" w:hAnsi="Times New Roman"/>
                <w:sz w:val="20"/>
                <w:szCs w:val="20"/>
              </w:rPr>
              <w:t>,26</w:t>
            </w:r>
          </w:p>
        </w:tc>
        <w:tc>
          <w:tcPr>
            <w:tcW w:w="2583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Выбор микросхемы</w:t>
            </w:r>
          </w:p>
        </w:tc>
        <w:tc>
          <w:tcPr>
            <w:tcW w:w="1132" w:type="pc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-CE0</w:t>
            </w:r>
            <w:r w:rsidRPr="004C3140">
              <w:rPr>
                <w:rFonts w:ascii="Times New Roman" w:hAnsi="Times New Roman"/>
                <w:sz w:val="20"/>
                <w:szCs w:val="20"/>
              </w:rPr>
              <w:t>,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CE1</w:t>
            </w:r>
          </w:p>
        </w:tc>
      </w:tr>
      <w:tr w:rsidR="00C564E5" w:rsidRPr="004C3140" w:rsidTr="00095D37">
        <w:trPr>
          <w:jc w:val="center"/>
        </w:trPr>
        <w:tc>
          <w:tcPr>
            <w:tcW w:w="1285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2583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Разрешение по выходу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-OE</w:t>
            </w:r>
          </w:p>
        </w:tc>
      </w:tr>
      <w:tr w:rsidR="00C564E5" w:rsidRPr="004C3140" w:rsidTr="00095D37">
        <w:trPr>
          <w:jc w:val="center"/>
        </w:trPr>
        <w:tc>
          <w:tcPr>
            <w:tcW w:w="128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58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Сигнал записи - считывания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-WE</w:t>
            </w:r>
          </w:p>
        </w:tc>
      </w:tr>
      <w:tr w:rsidR="00C564E5" w:rsidRPr="004C3140" w:rsidTr="00095D37">
        <w:trPr>
          <w:jc w:val="center"/>
        </w:trPr>
        <w:tc>
          <w:tcPr>
            <w:tcW w:w="1285" w:type="pc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Напряжение питания</w:t>
            </w:r>
          </w:p>
        </w:tc>
        <w:tc>
          <w:tcPr>
            <w:tcW w:w="1132" w:type="pct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E+</w:t>
            </w:r>
          </w:p>
        </w:tc>
      </w:tr>
      <w:tr w:rsidR="00C564E5" w:rsidRPr="004C3140" w:rsidTr="00095D37">
        <w:trPr>
          <w:jc w:val="center"/>
        </w:trPr>
        <w:tc>
          <w:tcPr>
            <w:tcW w:w="1285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83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Свободный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C564E5" w:rsidRPr="004C3140" w:rsidTr="00095D37">
        <w:trPr>
          <w:jc w:val="center"/>
        </w:trPr>
        <w:tc>
          <w:tcPr>
            <w:tcW w:w="128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583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Общий</w:t>
            </w:r>
          </w:p>
        </w:tc>
        <w:tc>
          <w:tcPr>
            <w:tcW w:w="11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Gnd</w:t>
            </w:r>
          </w:p>
        </w:tc>
      </w:tr>
    </w:tbl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bCs/>
          <w:color w:val="000000"/>
          <w:sz w:val="28"/>
          <w:szCs w:val="28"/>
        </w:rPr>
        <w:t>Таблица 8.1. Таблица истинности К573РФ6</w:t>
      </w: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3"/>
        <w:gridCol w:w="991"/>
        <w:gridCol w:w="709"/>
        <w:gridCol w:w="709"/>
        <w:gridCol w:w="992"/>
        <w:gridCol w:w="992"/>
        <w:gridCol w:w="992"/>
      </w:tblGrid>
      <w:tr w:rsidR="00C564E5" w:rsidRPr="004C3140" w:rsidTr="009A54B4">
        <w:trPr>
          <w:trHeight w:hRule="exact" w:val="246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CE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OE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РК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Upр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Ucc</w:t>
            </w:r>
          </w:p>
        </w:tc>
      </w:tr>
      <w:tr w:rsidR="00C564E5" w:rsidRPr="004C3140" w:rsidTr="009A54B4">
        <w:trPr>
          <w:trHeight w:hRule="exact" w:val="279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Хранение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Uн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E+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+5В</w:t>
            </w:r>
          </w:p>
        </w:tc>
      </w:tr>
      <w:tr w:rsidR="00C564E5" w:rsidRPr="004C3140" w:rsidTr="009A54B4">
        <w:trPr>
          <w:trHeight w:hRule="exact" w:val="28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Считывание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E+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+5В</w:t>
            </w:r>
          </w:p>
        </w:tc>
      </w:tr>
      <w:tr w:rsidR="00C564E5" w:rsidRPr="004C3140" w:rsidTr="009A54B4">
        <w:trPr>
          <w:trHeight w:hRule="exact" w:val="273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Контроль записи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+ 19В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+5В</w:t>
            </w:r>
          </w:p>
        </w:tc>
      </w:tr>
      <w:tr w:rsidR="00C564E5" w:rsidRPr="004C3140" w:rsidTr="009A54B4">
        <w:trPr>
          <w:trHeight w:hRule="exact" w:val="291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Запись слова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+19В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+5В</w:t>
            </w:r>
          </w:p>
        </w:tc>
      </w:tr>
    </w:tbl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64E5" w:rsidRPr="009A54B4" w:rsidRDefault="009A54B4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Toc230437439"/>
      <w:r>
        <w:rPr>
          <w:rFonts w:ascii="Times New Roman" w:hAnsi="Times New Roman"/>
          <w:b/>
          <w:sz w:val="28"/>
          <w:szCs w:val="28"/>
        </w:rPr>
        <w:t xml:space="preserve">1.9 </w:t>
      </w:r>
      <w:r w:rsidR="00C564E5" w:rsidRPr="009A54B4">
        <w:rPr>
          <w:rFonts w:ascii="Times New Roman" w:hAnsi="Times New Roman"/>
          <w:b/>
          <w:sz w:val="28"/>
          <w:szCs w:val="28"/>
        </w:rPr>
        <w:t>Микросхема дешифратора К155ИД3</w:t>
      </w:r>
      <w:bookmarkEnd w:id="0"/>
    </w:p>
    <w:p w:rsidR="00095D37" w:rsidRPr="009A54B4" w:rsidRDefault="00095D37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К155ИД3- дешифратор, позволяющий преобразовать четырехразрядный код, поступающий на входы А0-А3 в напряжение низкого логического уровня, появляющееся на одном из шестнадцати выходов 0-15. Дешифратор имеет два входа разрешения дешифрации Е0 и Е1. Эти входы можно использовать как логические, когда дешифратор ИД3 служит демультиплексором данных. Тогда входы А0-А3, используются как адресные, чтобы направить поток данных, принимаемых входами Е0 или Е1, на один из выходов 0-15. На второй, не используемый в этом включении вход Е, следует подать напряжение низкого уровня.</w:t>
      </w:r>
    </w:p>
    <w:p w:rsidR="00C564E5" w:rsidRPr="009A54B4" w:rsidRDefault="00C564E5" w:rsidP="009A54B4">
      <w:pPr>
        <w:pStyle w:val="a5"/>
        <w:wordWrap/>
        <w:ind w:left="0" w:right="0" w:firstLine="709"/>
      </w:pPr>
      <w:r w:rsidRPr="009A54B4">
        <w:t>По входам Е0 и Е1 даются сигналы разрешения выходов, чтобы устранять текущие выбросы, которыми сопровождается дешифрация кодов, появляющихся не строго синхронно (например, поступающих от счетчика пульсаций). Чтобы разрешить прохождение данных на выходы, на входы Е0 и Е1 следует дать напряжение низкого уровня. Эти входы необходимы также при наращивании числа разрядов дешифрируемого кода. Когда на входах Е0 и Е1 присутствуют напряжения высокого уровня, на выходах 0-15 появляются высокие уровни.</w:t>
      </w:r>
    </w:p>
    <w:p w:rsidR="00C564E5" w:rsidRPr="009A54B4" w:rsidRDefault="00C564E5" w:rsidP="009A54B4">
      <w:pPr>
        <w:pStyle w:val="a5"/>
        <w:wordWrap/>
        <w:ind w:left="0" w:right="0" w:firstLine="709"/>
      </w:pPr>
      <w:r w:rsidRPr="009A54B4">
        <w:t>Выбор контроллера по конкретному адресу осуществляется с помощью дешифратора К155ИД3 (рис. 9). Назначение его выводов показано в таблице 15.</w:t>
      </w:r>
    </w:p>
    <w:p w:rsidR="00095D37" w:rsidRPr="009A54B4" w:rsidRDefault="00095D37" w:rsidP="009A54B4">
      <w:pPr>
        <w:pStyle w:val="a5"/>
        <w:wordWrap/>
        <w:ind w:left="0" w:right="0" w:firstLine="709"/>
      </w:pPr>
    </w:p>
    <w:p w:rsidR="00C564E5" w:rsidRPr="009A54B4" w:rsidRDefault="00FF5194" w:rsidP="009A54B4">
      <w:pPr>
        <w:pStyle w:val="a5"/>
        <w:wordWrap/>
        <w:ind w:left="0" w:right="0" w:firstLine="709"/>
      </w:pPr>
      <w:r>
        <w:rPr>
          <w:noProof/>
        </w:rPr>
        <w:pict>
          <v:shape id="Рисунок 69" o:spid="_x0000_i1035" type="#_x0000_t75" style="width:93pt;height:165.75pt;visibility:visible;mso-wrap-style:square">
            <v:imagedata r:id="rId18" o:title=""/>
          </v:shape>
        </w:pict>
      </w:r>
    </w:p>
    <w:p w:rsidR="00C564E5" w:rsidRPr="009A54B4" w:rsidRDefault="00C564E5" w:rsidP="009A54B4">
      <w:pPr>
        <w:pStyle w:val="a5"/>
        <w:wordWrap/>
        <w:ind w:left="0" w:right="0" w:firstLine="709"/>
      </w:pPr>
      <w:r w:rsidRPr="009A54B4">
        <w:t>Рисунок 9. Дешифратор К155ИД3</w:t>
      </w:r>
    </w:p>
    <w:p w:rsidR="00C564E5" w:rsidRPr="009A54B4" w:rsidRDefault="00C564E5" w:rsidP="009A54B4">
      <w:pPr>
        <w:pStyle w:val="a5"/>
        <w:wordWrap/>
        <w:ind w:left="0" w:right="0" w:firstLine="709"/>
      </w:pPr>
    </w:p>
    <w:p w:rsidR="00C564E5" w:rsidRPr="009A54B4" w:rsidRDefault="00C564E5" w:rsidP="009A54B4">
      <w:pPr>
        <w:pStyle w:val="a5"/>
        <w:wordWrap/>
        <w:ind w:left="0" w:right="0" w:firstLine="709"/>
      </w:pPr>
      <w:r w:rsidRPr="009A54B4">
        <w:t>Таблица 9. Назначение выводов БИС К155ИД3</w:t>
      </w:r>
    </w:p>
    <w:tbl>
      <w:tblPr>
        <w:tblW w:w="79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268"/>
        <w:gridCol w:w="1276"/>
        <w:gridCol w:w="3260"/>
      </w:tblGrid>
      <w:tr w:rsidR="00C564E5" w:rsidRPr="004C3140" w:rsidTr="00095D37">
        <w:trPr>
          <w:trHeight w:val="644"/>
        </w:trPr>
        <w:tc>
          <w:tcPr>
            <w:tcW w:w="1134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№</w:t>
            </w:r>
          </w:p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вывода</w:t>
            </w:r>
          </w:p>
        </w:tc>
        <w:tc>
          <w:tcPr>
            <w:tcW w:w="2268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Назначение</w:t>
            </w:r>
          </w:p>
        </w:tc>
        <w:tc>
          <w:tcPr>
            <w:tcW w:w="1276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№</w:t>
            </w:r>
          </w:p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вывода</w:t>
            </w:r>
          </w:p>
        </w:tc>
        <w:tc>
          <w:tcPr>
            <w:tcW w:w="3260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Назначение</w:t>
            </w:r>
          </w:p>
        </w:tc>
      </w:tr>
      <w:tr w:rsidR="00C564E5" w:rsidRPr="004C3140" w:rsidTr="00095D37">
        <w:trPr>
          <w:trHeight w:val="353"/>
        </w:trPr>
        <w:tc>
          <w:tcPr>
            <w:tcW w:w="1134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Выход 0</w:t>
            </w:r>
          </w:p>
        </w:tc>
        <w:tc>
          <w:tcPr>
            <w:tcW w:w="1276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13</w:t>
            </w:r>
          </w:p>
        </w:tc>
        <w:tc>
          <w:tcPr>
            <w:tcW w:w="3260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Выход 11</w:t>
            </w:r>
          </w:p>
        </w:tc>
      </w:tr>
      <w:tr w:rsidR="00C564E5" w:rsidRPr="004C3140" w:rsidTr="00095D37">
        <w:trPr>
          <w:trHeight w:val="286"/>
        </w:trPr>
        <w:tc>
          <w:tcPr>
            <w:tcW w:w="1134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Выход 1</w:t>
            </w:r>
          </w:p>
        </w:tc>
        <w:tc>
          <w:tcPr>
            <w:tcW w:w="1276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14</w:t>
            </w:r>
          </w:p>
        </w:tc>
        <w:tc>
          <w:tcPr>
            <w:tcW w:w="3260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Выход 12</w:t>
            </w:r>
          </w:p>
        </w:tc>
      </w:tr>
      <w:tr w:rsidR="00C564E5" w:rsidRPr="004C3140" w:rsidTr="00095D37">
        <w:trPr>
          <w:trHeight w:val="221"/>
        </w:trPr>
        <w:tc>
          <w:tcPr>
            <w:tcW w:w="1134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Выход 2</w:t>
            </w:r>
          </w:p>
        </w:tc>
        <w:tc>
          <w:tcPr>
            <w:tcW w:w="1276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15</w:t>
            </w:r>
          </w:p>
        </w:tc>
        <w:tc>
          <w:tcPr>
            <w:tcW w:w="3260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Выход 13</w:t>
            </w:r>
          </w:p>
        </w:tc>
      </w:tr>
      <w:tr w:rsidR="00C564E5" w:rsidRPr="004C3140" w:rsidTr="00095D37">
        <w:trPr>
          <w:trHeight w:val="70"/>
        </w:trPr>
        <w:tc>
          <w:tcPr>
            <w:tcW w:w="1134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Выход 3</w:t>
            </w:r>
          </w:p>
        </w:tc>
        <w:tc>
          <w:tcPr>
            <w:tcW w:w="1276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16</w:t>
            </w:r>
          </w:p>
        </w:tc>
        <w:tc>
          <w:tcPr>
            <w:tcW w:w="3260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Выход 14</w:t>
            </w:r>
          </w:p>
        </w:tc>
      </w:tr>
      <w:tr w:rsidR="00C564E5" w:rsidRPr="004C3140" w:rsidTr="00095D37">
        <w:trPr>
          <w:trHeight w:val="131"/>
        </w:trPr>
        <w:tc>
          <w:tcPr>
            <w:tcW w:w="1134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Выход 4</w:t>
            </w:r>
          </w:p>
        </w:tc>
        <w:tc>
          <w:tcPr>
            <w:tcW w:w="1276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17</w:t>
            </w:r>
          </w:p>
        </w:tc>
        <w:tc>
          <w:tcPr>
            <w:tcW w:w="3260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Выход 15</w:t>
            </w:r>
          </w:p>
        </w:tc>
      </w:tr>
      <w:tr w:rsidR="00C564E5" w:rsidRPr="004C3140" w:rsidTr="00095D37">
        <w:trPr>
          <w:trHeight w:val="70"/>
        </w:trPr>
        <w:tc>
          <w:tcPr>
            <w:tcW w:w="1134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Выход 5</w:t>
            </w:r>
          </w:p>
        </w:tc>
        <w:tc>
          <w:tcPr>
            <w:tcW w:w="1276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18</w:t>
            </w:r>
          </w:p>
        </w:tc>
        <w:tc>
          <w:tcPr>
            <w:tcW w:w="3260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Вход стробирующий</w:t>
            </w:r>
          </w:p>
        </w:tc>
      </w:tr>
      <w:tr w:rsidR="00C564E5" w:rsidRPr="004C3140" w:rsidTr="00095D37">
        <w:trPr>
          <w:trHeight w:val="169"/>
        </w:trPr>
        <w:tc>
          <w:tcPr>
            <w:tcW w:w="1134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Выход 6</w:t>
            </w:r>
          </w:p>
        </w:tc>
        <w:tc>
          <w:tcPr>
            <w:tcW w:w="1276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19</w:t>
            </w:r>
          </w:p>
        </w:tc>
        <w:tc>
          <w:tcPr>
            <w:tcW w:w="3260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Вход стробирующий</w:t>
            </w:r>
          </w:p>
        </w:tc>
      </w:tr>
      <w:tr w:rsidR="00C564E5" w:rsidRPr="004C3140" w:rsidTr="00095D37">
        <w:trPr>
          <w:trHeight w:val="131"/>
        </w:trPr>
        <w:tc>
          <w:tcPr>
            <w:tcW w:w="1134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Выход 7</w:t>
            </w:r>
          </w:p>
        </w:tc>
        <w:tc>
          <w:tcPr>
            <w:tcW w:w="1276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Вход информационный</w:t>
            </w:r>
          </w:p>
        </w:tc>
      </w:tr>
      <w:tr w:rsidR="00C564E5" w:rsidRPr="004C3140" w:rsidTr="00095D37">
        <w:trPr>
          <w:trHeight w:val="79"/>
        </w:trPr>
        <w:tc>
          <w:tcPr>
            <w:tcW w:w="1134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Выход 8</w:t>
            </w:r>
          </w:p>
        </w:tc>
        <w:tc>
          <w:tcPr>
            <w:tcW w:w="1276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21</w:t>
            </w:r>
          </w:p>
        </w:tc>
        <w:tc>
          <w:tcPr>
            <w:tcW w:w="3260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Вход информационный</w:t>
            </w:r>
          </w:p>
        </w:tc>
      </w:tr>
      <w:tr w:rsidR="00C564E5" w:rsidRPr="004C3140" w:rsidTr="00095D37">
        <w:trPr>
          <w:trHeight w:val="183"/>
        </w:trPr>
        <w:tc>
          <w:tcPr>
            <w:tcW w:w="1134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Выход 9</w:t>
            </w:r>
          </w:p>
        </w:tc>
        <w:tc>
          <w:tcPr>
            <w:tcW w:w="1276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22</w:t>
            </w:r>
          </w:p>
        </w:tc>
        <w:tc>
          <w:tcPr>
            <w:tcW w:w="3260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Вход информационный</w:t>
            </w:r>
          </w:p>
        </w:tc>
      </w:tr>
      <w:tr w:rsidR="00C564E5" w:rsidRPr="004C3140" w:rsidTr="00095D37">
        <w:trPr>
          <w:trHeight w:val="259"/>
        </w:trPr>
        <w:tc>
          <w:tcPr>
            <w:tcW w:w="1134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Выход 10</w:t>
            </w:r>
          </w:p>
        </w:tc>
        <w:tc>
          <w:tcPr>
            <w:tcW w:w="1276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23</w:t>
            </w:r>
          </w:p>
        </w:tc>
        <w:tc>
          <w:tcPr>
            <w:tcW w:w="3260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Вход информационный</w:t>
            </w:r>
          </w:p>
        </w:tc>
      </w:tr>
      <w:tr w:rsidR="00C564E5" w:rsidRPr="004C3140" w:rsidTr="00095D37">
        <w:trPr>
          <w:trHeight w:val="207"/>
        </w:trPr>
        <w:tc>
          <w:tcPr>
            <w:tcW w:w="1134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Общий</w:t>
            </w:r>
          </w:p>
        </w:tc>
        <w:tc>
          <w:tcPr>
            <w:tcW w:w="1276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24</w:t>
            </w:r>
          </w:p>
        </w:tc>
        <w:tc>
          <w:tcPr>
            <w:tcW w:w="3260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  <w:lang w:val="en-US"/>
              </w:rPr>
            </w:pPr>
            <w:r w:rsidRPr="004C3140">
              <w:rPr>
                <w:sz w:val="20"/>
                <w:szCs w:val="20"/>
                <w:lang w:val="en-US"/>
              </w:rPr>
              <w:t>Ucc</w:t>
            </w:r>
          </w:p>
        </w:tc>
      </w:tr>
    </w:tbl>
    <w:p w:rsidR="009A54B4" w:rsidRDefault="009A54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Style w:val="20"/>
          <w:rFonts w:ascii="Times New Roman" w:hAnsi="Times New Roman" w:cs="Times New Roman"/>
          <w:i w:val="0"/>
        </w:rPr>
      </w:pPr>
      <w:bookmarkStart w:id="1" w:name="_Toc230437440"/>
      <w:r w:rsidRPr="009A54B4">
        <w:rPr>
          <w:rStyle w:val="20"/>
          <w:rFonts w:ascii="Times New Roman" w:hAnsi="Times New Roman" w:cs="Times New Roman"/>
          <w:i w:val="0"/>
        </w:rPr>
        <w:t>1.10 Микросхема К514ИД2</w:t>
      </w:r>
      <w:bookmarkEnd w:id="1"/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Default="00C564E5" w:rsidP="009A54B4">
      <w:pPr>
        <w:pStyle w:val="a5"/>
        <w:wordWrap/>
        <w:ind w:left="0" w:right="0" w:firstLine="709"/>
      </w:pPr>
      <w:r w:rsidRPr="009A54B4">
        <w:t xml:space="preserve">Дисплей построен на основе 8-разрядного 7-сегментоного индикатора с общим анодом </w:t>
      </w:r>
      <w:r w:rsidRPr="009A54B4">
        <w:rPr>
          <w:bCs/>
        </w:rPr>
        <w:t>CD8-BW30R6-A11</w:t>
      </w:r>
      <w:r w:rsidRPr="009A54B4">
        <w:t>, красного свечения. Для курсового проекта необходим один такой индикатор. Управление этими индикаторами осуществляет микросхема К514ИД2 (рис. 10.).</w:t>
      </w:r>
    </w:p>
    <w:p w:rsidR="009A54B4" w:rsidRPr="009A54B4" w:rsidRDefault="009A54B4" w:rsidP="009A54B4">
      <w:pPr>
        <w:pStyle w:val="a5"/>
        <w:wordWrap/>
        <w:ind w:left="0" w:right="0" w:firstLine="709"/>
      </w:pPr>
    </w:p>
    <w:p w:rsidR="00C564E5" w:rsidRPr="009A54B4" w:rsidRDefault="00FF5194" w:rsidP="009A54B4">
      <w:pPr>
        <w:pStyle w:val="a5"/>
        <w:wordWrap/>
        <w:ind w:left="0" w:right="0" w:firstLine="709"/>
      </w:pPr>
      <w:r>
        <w:rPr>
          <w:noProof/>
        </w:rPr>
        <w:pict>
          <v:shape id="Рисунок 72" o:spid="_x0000_i1036" type="#_x0000_t75" style="width:197.25pt;height:98.25pt;visibility:visible;mso-wrap-style:square">
            <v:imagedata r:id="rId19" o:title=""/>
          </v:shape>
        </w:pict>
      </w:r>
    </w:p>
    <w:p w:rsidR="00C564E5" w:rsidRDefault="00C564E5" w:rsidP="00AE24BE">
      <w:pPr>
        <w:pStyle w:val="a5"/>
        <w:wordWrap/>
        <w:ind w:left="0" w:right="0" w:firstLine="0"/>
      </w:pPr>
      <w:r w:rsidRPr="009A54B4">
        <w:t>Рисунок. 10. Условное графическое обозначение дешифратора К514ИД2</w:t>
      </w:r>
    </w:p>
    <w:p w:rsidR="00AE24BE" w:rsidRDefault="00AE24BE" w:rsidP="009A54B4">
      <w:pPr>
        <w:pStyle w:val="a5"/>
        <w:wordWrap/>
        <w:ind w:left="0" w:right="0" w:firstLine="709"/>
      </w:pPr>
    </w:p>
    <w:p w:rsidR="00AE24BE" w:rsidRDefault="00C564E5" w:rsidP="00AE24BE">
      <w:pPr>
        <w:pStyle w:val="a5"/>
        <w:wordWrap/>
        <w:ind w:left="0" w:right="0" w:firstLine="709"/>
      </w:pPr>
      <w:r w:rsidRPr="009A54B4">
        <w:t>Для экономии выводов микроконтроллера, а так же для удобства написания программы по выводу числовых значений на семисегментных индикаторы, в устройстве применяются дешифраторы двоичного кода в код семисегментных индикаторов. В качестве преобразователей двоичного кода в семиэлементный промышленность выпускает дешифраторы К514ИД1, К514ИД2, КР514ИД1, КР514ИД2. Для совместной работы с индикаторами, имеющими общий анод – АЛС333Б, возьмём микросхему КР514ИД2. В соответствии с рисунком 10, часть выводов подсоединяется к контроллеру, по которым на дешифратор поступает число в двоичном код, а другая часть выводов идёт на семисегментный индикатор. Так же есть вывод управления дешифратором. При подаче на этот вход логической “</w:t>
      </w:r>
      <w:smartTag w:uri="urn:schemas-microsoft-com:office:smarttags" w:element="metricconverter">
        <w:smartTagPr>
          <w:attr w:name="ProductID" w:val="1”"/>
        </w:smartTagPr>
        <w:r w:rsidRPr="009A54B4">
          <w:t>1”</w:t>
        </w:r>
      </w:smartTag>
      <w:r w:rsidRPr="009A54B4">
        <w:t>, дешифратор включён, то есть данные переводятся из двоичного кода в код семисегментных индикаторов. Если подать логический “</w:t>
      </w:r>
      <w:smartTag w:uri="urn:schemas-microsoft-com:office:smarttags" w:element="metricconverter">
        <w:smartTagPr>
          <w:attr w:name="ProductID" w:val="0”"/>
        </w:smartTagPr>
        <w:r w:rsidRPr="009A54B4">
          <w:t>0”</w:t>
        </w:r>
      </w:smartTag>
      <w:r w:rsidRPr="009A54B4">
        <w:t xml:space="preserve">, то дешифратор выключен. Максимальный выходной ток этого дешифратора составляет 25 мА. Его отличительной особенностью является то, что резисторы, ограничивающие ток, в нём отсутствуют. </w:t>
      </w:r>
    </w:p>
    <w:p w:rsidR="00AE24BE" w:rsidRDefault="00AE24BE">
      <w:pPr>
        <w:rPr>
          <w:rFonts w:ascii="Times New Roman" w:hAnsi="Times New Roman"/>
          <w:sz w:val="28"/>
          <w:szCs w:val="28"/>
        </w:rPr>
      </w:pPr>
      <w:r>
        <w:br w:type="page"/>
      </w:r>
    </w:p>
    <w:p w:rsidR="00C564E5" w:rsidRPr="009A54B4" w:rsidRDefault="00C564E5" w:rsidP="009A54B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" w:name="_Toc230437441"/>
      <w:r w:rsidRPr="009A54B4">
        <w:rPr>
          <w:rFonts w:ascii="Times New Roman" w:hAnsi="Times New Roman" w:cs="Times New Roman"/>
          <w:i w:val="0"/>
        </w:rPr>
        <w:t>1.11 Буферный регистр 1533АП5</w:t>
      </w:r>
      <w:bookmarkEnd w:id="2"/>
    </w:p>
    <w:p w:rsidR="00095D37" w:rsidRPr="009A54B4" w:rsidRDefault="00095D37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Default="00C564E5" w:rsidP="009A54B4">
      <w:pPr>
        <w:pStyle w:val="a5"/>
        <w:wordWrap/>
        <w:ind w:left="0" w:right="0" w:firstLine="709"/>
      </w:pPr>
      <w:r w:rsidRPr="009A54B4">
        <w:t>Для увеличения нагрузочной способности шины адреса микропроцессора и согласования этих шин с памятью и внешними устройствами необходимы шинные формирователи. В этой МПС в качестве шинного формирователя шины адреса используются буферные регистры 1533АП5 (рис. 11.). Шина адреса имеет 16 разрядов, так как этот регистр имеет 8 разрядов, для построения буфера потребуется 2 микросхемы. Одна микросхема формирует буфер для разрядов шины адреса А0-А7, а другая — А8-А15. Назначение выводов приводится в таблице 16.</w:t>
      </w:r>
    </w:p>
    <w:p w:rsidR="00AE24BE" w:rsidRDefault="00AE24BE" w:rsidP="009A54B4">
      <w:pPr>
        <w:pStyle w:val="a5"/>
        <w:wordWrap/>
        <w:ind w:left="0" w:right="0" w:firstLine="709"/>
      </w:pPr>
    </w:p>
    <w:p w:rsidR="00C564E5" w:rsidRPr="009A54B4" w:rsidRDefault="00FF5194" w:rsidP="009A54B4">
      <w:pPr>
        <w:pStyle w:val="a5"/>
        <w:wordWrap/>
        <w:ind w:left="0" w:right="0" w:firstLine="709"/>
      </w:pPr>
      <w:r>
        <w:rPr>
          <w:noProof/>
        </w:rPr>
        <w:pict>
          <v:shape id="Рисунок 75" o:spid="_x0000_i1037" type="#_x0000_t75" style="width:126pt;height:98.25pt;visibility:visible;mso-wrap-style:square">
            <v:imagedata r:id="rId20" o:title=""/>
          </v:shape>
        </w:pict>
      </w:r>
    </w:p>
    <w:p w:rsidR="00C564E5" w:rsidRPr="009A54B4" w:rsidRDefault="00C564E5" w:rsidP="009A54B4">
      <w:pPr>
        <w:pStyle w:val="a5"/>
        <w:wordWrap/>
        <w:ind w:left="0" w:right="0" w:firstLine="709"/>
      </w:pPr>
      <w:r w:rsidRPr="009A54B4">
        <w:t>Рисунок. 11. Условное обозначение буферного регистра 1533АП5 с нумерацией выводов</w:t>
      </w:r>
    </w:p>
    <w:p w:rsidR="00095D37" w:rsidRPr="009A54B4" w:rsidRDefault="00095D37" w:rsidP="009A54B4">
      <w:pPr>
        <w:pStyle w:val="a5"/>
        <w:wordWrap/>
        <w:ind w:left="0" w:right="0" w:firstLine="709"/>
      </w:pPr>
    </w:p>
    <w:p w:rsidR="00C564E5" w:rsidRPr="009A54B4" w:rsidRDefault="00C564E5" w:rsidP="009A54B4">
      <w:pPr>
        <w:pStyle w:val="a5"/>
        <w:wordWrap/>
        <w:ind w:left="0" w:right="0" w:firstLine="709"/>
      </w:pPr>
      <w:r w:rsidRPr="009A54B4">
        <w:t>Таблица 11. Назначение выводов БИС 1533АП5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9"/>
        <w:gridCol w:w="7"/>
        <w:gridCol w:w="3886"/>
        <w:gridCol w:w="2126"/>
      </w:tblGrid>
      <w:tr w:rsidR="00095D37" w:rsidRPr="004C3140" w:rsidTr="00095D37">
        <w:trPr>
          <w:trHeight w:val="301"/>
        </w:trPr>
        <w:tc>
          <w:tcPr>
            <w:tcW w:w="1926" w:type="dxa"/>
            <w:gridSpan w:val="2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b/>
                <w:sz w:val="20"/>
                <w:szCs w:val="20"/>
              </w:rPr>
            </w:pPr>
            <w:r w:rsidRPr="004C3140">
              <w:rPr>
                <w:b/>
                <w:sz w:val="20"/>
                <w:szCs w:val="20"/>
              </w:rPr>
              <w:t>Выводы</w:t>
            </w:r>
          </w:p>
        </w:tc>
        <w:tc>
          <w:tcPr>
            <w:tcW w:w="3886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b/>
                <w:sz w:val="20"/>
                <w:szCs w:val="20"/>
              </w:rPr>
            </w:pPr>
            <w:r w:rsidRPr="004C3140">
              <w:rPr>
                <w:b/>
                <w:sz w:val="20"/>
                <w:szCs w:val="20"/>
              </w:rPr>
              <w:t>Назначение</w:t>
            </w:r>
          </w:p>
        </w:tc>
        <w:tc>
          <w:tcPr>
            <w:tcW w:w="2126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b/>
                <w:sz w:val="20"/>
                <w:szCs w:val="20"/>
              </w:rPr>
            </w:pPr>
            <w:r w:rsidRPr="004C3140">
              <w:rPr>
                <w:b/>
                <w:sz w:val="20"/>
                <w:szCs w:val="20"/>
              </w:rPr>
              <w:t>Обозначение</w:t>
            </w:r>
          </w:p>
        </w:tc>
      </w:tr>
      <w:tr w:rsidR="00095D37" w:rsidRPr="004C3140" w:rsidTr="00095D37">
        <w:trPr>
          <w:trHeight w:val="315"/>
        </w:trPr>
        <w:tc>
          <w:tcPr>
            <w:tcW w:w="1926" w:type="dxa"/>
            <w:gridSpan w:val="2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2, 4, 6, 8, 17, 15, 13, 11</w:t>
            </w:r>
          </w:p>
        </w:tc>
        <w:tc>
          <w:tcPr>
            <w:tcW w:w="3886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Информационные входы. Подкл. к выходам микропроцессора А0-А7 для первой БИС и А8-А15 — для второй БИС</w:t>
            </w:r>
          </w:p>
        </w:tc>
        <w:tc>
          <w:tcPr>
            <w:tcW w:w="2126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  <w:lang w:val="en-US"/>
              </w:rPr>
              <w:t>DI</w:t>
            </w:r>
            <w:r w:rsidRPr="004C3140">
              <w:rPr>
                <w:sz w:val="20"/>
                <w:szCs w:val="20"/>
              </w:rPr>
              <w:t>0-</w:t>
            </w:r>
            <w:r w:rsidRPr="004C3140">
              <w:rPr>
                <w:sz w:val="20"/>
                <w:szCs w:val="20"/>
                <w:lang w:val="en-US"/>
              </w:rPr>
              <w:t>DI</w:t>
            </w:r>
            <w:r w:rsidRPr="004C3140">
              <w:rPr>
                <w:sz w:val="20"/>
                <w:szCs w:val="20"/>
              </w:rPr>
              <w:t>3</w:t>
            </w:r>
          </w:p>
        </w:tc>
      </w:tr>
      <w:tr w:rsidR="00095D37" w:rsidRPr="004C3140" w:rsidTr="00095D37">
        <w:trPr>
          <w:trHeight w:val="315"/>
        </w:trPr>
        <w:tc>
          <w:tcPr>
            <w:tcW w:w="1919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2, 3-10, 21, 23, 24, 25, 26, 27</w:t>
            </w:r>
          </w:p>
        </w:tc>
        <w:tc>
          <w:tcPr>
            <w:tcW w:w="3893" w:type="dxa"/>
            <w:gridSpan w:val="2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Информационные выходы. Подключаются к соответствующим разрядам внешней шины</w:t>
            </w:r>
          </w:p>
        </w:tc>
        <w:tc>
          <w:tcPr>
            <w:tcW w:w="2126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  <w:lang w:val="en-US"/>
              </w:rPr>
              <w:t>DO</w:t>
            </w:r>
            <w:r w:rsidRPr="004C3140">
              <w:rPr>
                <w:sz w:val="20"/>
                <w:szCs w:val="20"/>
              </w:rPr>
              <w:t>0-</w:t>
            </w:r>
            <w:r w:rsidRPr="004C3140">
              <w:rPr>
                <w:sz w:val="20"/>
                <w:szCs w:val="20"/>
                <w:lang w:val="en-US"/>
              </w:rPr>
              <w:t>DO</w:t>
            </w:r>
            <w:r w:rsidRPr="004C3140">
              <w:rPr>
                <w:sz w:val="20"/>
                <w:szCs w:val="20"/>
              </w:rPr>
              <w:t>3</w:t>
            </w:r>
          </w:p>
        </w:tc>
      </w:tr>
      <w:tr w:rsidR="00095D37" w:rsidRPr="004C3140" w:rsidTr="00095D37">
        <w:trPr>
          <w:trHeight w:val="345"/>
        </w:trPr>
        <w:tc>
          <w:tcPr>
            <w:tcW w:w="1919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1, 19</w:t>
            </w:r>
          </w:p>
        </w:tc>
        <w:tc>
          <w:tcPr>
            <w:tcW w:w="3893" w:type="dxa"/>
            <w:gridSpan w:val="2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Входной сигнал “Разрешение выхода”. Если OE=0, то информационные выходы перекл. в высокоимпедансное состояние</w:t>
            </w:r>
          </w:p>
        </w:tc>
        <w:tc>
          <w:tcPr>
            <w:tcW w:w="2126" w:type="dxa"/>
            <w:vAlign w:val="center"/>
          </w:tcPr>
          <w:p w:rsidR="00C564E5" w:rsidRPr="004C3140" w:rsidRDefault="00C564E5" w:rsidP="009A54B4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  <w:lang w:val="en-US"/>
              </w:rPr>
              <w:t>OE</w:t>
            </w:r>
          </w:p>
        </w:tc>
      </w:tr>
    </w:tbl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4BE" w:rsidRDefault="00AE24B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54B4">
        <w:rPr>
          <w:rFonts w:ascii="Times New Roman" w:hAnsi="Times New Roman"/>
          <w:b/>
          <w:sz w:val="28"/>
          <w:szCs w:val="28"/>
        </w:rPr>
        <w:t>2. Расчетная часть</w:t>
      </w:r>
    </w:p>
    <w:p w:rsidR="00095D37" w:rsidRPr="009A54B4" w:rsidRDefault="00095D37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564E5" w:rsidRPr="009A54B4" w:rsidRDefault="00C564E5" w:rsidP="009A54B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" w:name="_Toc230437443"/>
      <w:r w:rsidRPr="009A54B4">
        <w:rPr>
          <w:rFonts w:ascii="Times New Roman" w:hAnsi="Times New Roman" w:cs="Times New Roman"/>
          <w:i w:val="0"/>
        </w:rPr>
        <w:t>2.1 Расчет и планирование адресного пространства памяти</w:t>
      </w:r>
      <w:bookmarkEnd w:id="3"/>
    </w:p>
    <w:p w:rsidR="00095D37" w:rsidRPr="009A54B4" w:rsidRDefault="00095D37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По заданию необходима ПЗУ объемом 48 кбайт, взята микросхема объемом на 8 кбайт, следовательно, необходимо поставить таких 6 микросхем.</w: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По заданию ОЗУ необходимо 8 кбайт. Взята микросхема объемом 8 кбайт.</w: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Так как микропроцессор начинает выполнять программы с адреса 0 (после включения или сброса), то по этому начиная с адреса 0 должна быть, установлена ПЗУ, в которую записывается программа для начала работы устройства. В оставшейся части адресов памяти располагается ОЗУ.</w:t>
      </w:r>
    </w:p>
    <w:p w:rsidR="00C564E5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B4" w:rsidRPr="009A54B4" w:rsidRDefault="009A54B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 xml:space="preserve">Таблица 12. </w:t>
      </w:r>
      <w:r w:rsidRPr="009A54B4">
        <w:rPr>
          <w:rFonts w:ascii="Times New Roman" w:hAnsi="Times New Roman"/>
          <w:bCs/>
          <w:color w:val="000000"/>
          <w:sz w:val="28"/>
          <w:szCs w:val="28"/>
        </w:rPr>
        <w:t>Расположение микросхем памяти по адресам</w:t>
      </w:r>
    </w:p>
    <w:tbl>
      <w:tblPr>
        <w:tblpPr w:leftFromText="180" w:rightFromText="180" w:vertAnchor="text" w:tblpX="180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</w:tblGrid>
      <w:tr w:rsidR="00C564E5" w:rsidRPr="004C3140" w:rsidTr="00095D37">
        <w:tc>
          <w:tcPr>
            <w:tcW w:w="2268" w:type="dxa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2410" w:type="dxa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Тип памяти</w:t>
            </w:r>
          </w:p>
        </w:tc>
      </w:tr>
      <w:tr w:rsidR="00C564E5" w:rsidRPr="004C3140" w:rsidTr="00095D37">
        <w:tc>
          <w:tcPr>
            <w:tcW w:w="2268" w:type="dxa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000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0h</w:t>
            </w:r>
          </w:p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1FFFh</w:t>
            </w:r>
          </w:p>
        </w:tc>
        <w:tc>
          <w:tcPr>
            <w:tcW w:w="2410" w:type="dxa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ПЗУ1</w:t>
            </w:r>
          </w:p>
        </w:tc>
      </w:tr>
      <w:tr w:rsidR="00C564E5" w:rsidRPr="004C3140" w:rsidTr="00095D37">
        <w:tc>
          <w:tcPr>
            <w:tcW w:w="2268" w:type="dxa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2000h</w:t>
            </w:r>
          </w:p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3FFFh</w:t>
            </w:r>
          </w:p>
        </w:tc>
        <w:tc>
          <w:tcPr>
            <w:tcW w:w="2410" w:type="dxa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ПЗУ2</w:t>
            </w:r>
          </w:p>
        </w:tc>
      </w:tr>
      <w:tr w:rsidR="00C564E5" w:rsidRPr="004C3140" w:rsidTr="00095D37">
        <w:tc>
          <w:tcPr>
            <w:tcW w:w="2268" w:type="dxa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4000h</w:t>
            </w:r>
          </w:p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5FFFh</w:t>
            </w:r>
          </w:p>
        </w:tc>
        <w:tc>
          <w:tcPr>
            <w:tcW w:w="2410" w:type="dxa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ПЗУ3</w:t>
            </w:r>
          </w:p>
        </w:tc>
      </w:tr>
      <w:tr w:rsidR="00C564E5" w:rsidRPr="004C3140" w:rsidTr="00095D37">
        <w:tc>
          <w:tcPr>
            <w:tcW w:w="2268" w:type="dxa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6000h</w:t>
            </w:r>
          </w:p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7FFFh</w:t>
            </w:r>
          </w:p>
        </w:tc>
        <w:tc>
          <w:tcPr>
            <w:tcW w:w="2410" w:type="dxa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ПЗУ4</w:t>
            </w:r>
          </w:p>
        </w:tc>
      </w:tr>
      <w:tr w:rsidR="00C564E5" w:rsidRPr="004C3140" w:rsidTr="00095D37">
        <w:tc>
          <w:tcPr>
            <w:tcW w:w="2268" w:type="dxa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8000h</w:t>
            </w:r>
          </w:p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9FFFh</w:t>
            </w:r>
          </w:p>
        </w:tc>
        <w:tc>
          <w:tcPr>
            <w:tcW w:w="2410" w:type="dxa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ПЗУ5</w:t>
            </w:r>
          </w:p>
        </w:tc>
      </w:tr>
      <w:tr w:rsidR="00C564E5" w:rsidRPr="004C3140" w:rsidTr="00095D37">
        <w:tc>
          <w:tcPr>
            <w:tcW w:w="2268" w:type="dxa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A000h</w:t>
            </w:r>
          </w:p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BFFFh</w:t>
            </w:r>
          </w:p>
        </w:tc>
        <w:tc>
          <w:tcPr>
            <w:tcW w:w="2410" w:type="dxa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ПЗУ6</w:t>
            </w:r>
          </w:p>
        </w:tc>
      </w:tr>
      <w:tr w:rsidR="00C564E5" w:rsidRPr="004C3140" w:rsidTr="00095D37">
        <w:tc>
          <w:tcPr>
            <w:tcW w:w="2268" w:type="dxa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C000h</w:t>
            </w:r>
          </w:p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DFFFh</w:t>
            </w:r>
          </w:p>
        </w:tc>
        <w:tc>
          <w:tcPr>
            <w:tcW w:w="2410" w:type="dxa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ОЗУ</w:t>
            </w:r>
          </w:p>
        </w:tc>
      </w:tr>
      <w:tr w:rsidR="00C564E5" w:rsidRPr="004C3140" w:rsidTr="00095D37">
        <w:tblPrEx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2268" w:type="dxa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E000h</w:t>
            </w:r>
          </w:p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FFFFh</w:t>
            </w:r>
          </w:p>
        </w:tc>
        <w:tc>
          <w:tcPr>
            <w:tcW w:w="2410" w:type="dxa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Устройством не используется</w:t>
            </w:r>
          </w:p>
        </w:tc>
      </w:tr>
    </w:tbl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5D37" w:rsidRPr="009A54B4" w:rsidRDefault="00095D37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B4" w:rsidRDefault="009A54B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B4" w:rsidRDefault="009A54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564E5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Следующим этапом следует расчет и пост</w:t>
      </w:r>
      <w:r w:rsidR="009A54B4">
        <w:rPr>
          <w:rFonts w:ascii="Times New Roman" w:hAnsi="Times New Roman"/>
          <w:sz w:val="28"/>
          <w:szCs w:val="28"/>
        </w:rPr>
        <w:t xml:space="preserve">роение дешифрации адресов </w:t>
      </w:r>
      <w:r w:rsidRPr="009A54B4">
        <w:rPr>
          <w:rFonts w:ascii="Times New Roman" w:hAnsi="Times New Roman"/>
          <w:sz w:val="28"/>
          <w:szCs w:val="28"/>
        </w:rPr>
        <w:t>.</w:t>
      </w:r>
    </w:p>
    <w:p w:rsidR="009A54B4" w:rsidRDefault="009A54B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B4" w:rsidRPr="009A54B4" w:rsidRDefault="009A54B4" w:rsidP="009A54B4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9A54B4">
        <w:rPr>
          <w:rFonts w:ascii="Times New Roman" w:hAnsi="Times New Roman"/>
          <w:bCs/>
          <w:color w:val="000000"/>
          <w:sz w:val="28"/>
          <w:szCs w:val="28"/>
        </w:rPr>
        <w:t>Таблица 13. Расчет адресов памяти</w:t>
      </w:r>
    </w:p>
    <w:tbl>
      <w:tblPr>
        <w:tblW w:w="4340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048"/>
        <w:gridCol w:w="392"/>
        <w:gridCol w:w="392"/>
        <w:gridCol w:w="392"/>
        <w:gridCol w:w="392"/>
        <w:gridCol w:w="392"/>
        <w:gridCol w:w="392"/>
        <w:gridCol w:w="394"/>
        <w:gridCol w:w="392"/>
        <w:gridCol w:w="339"/>
        <w:gridCol w:w="469"/>
        <w:gridCol w:w="469"/>
        <w:gridCol w:w="469"/>
        <w:gridCol w:w="346"/>
        <w:gridCol w:w="392"/>
        <w:gridCol w:w="392"/>
        <w:gridCol w:w="394"/>
      </w:tblGrid>
      <w:tr w:rsidR="009A54B4" w:rsidRPr="004C3140" w:rsidTr="009A54B4">
        <w:trPr>
          <w:trHeight w:val="703"/>
        </w:trPr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20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0</w:t>
            </w:r>
          </w:p>
        </w:tc>
      </w:tr>
      <w:tr w:rsidR="009A54B4" w:rsidRPr="004C3140" w:rsidTr="009A54B4">
        <w:trPr>
          <w:trHeight w:val="351"/>
        </w:trPr>
        <w:tc>
          <w:tcPr>
            <w:tcW w:w="51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ПЗУ1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0000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A54B4" w:rsidRPr="004C3140" w:rsidTr="009A54B4">
        <w:trPr>
          <w:trHeight w:val="147"/>
        </w:trPr>
        <w:tc>
          <w:tcPr>
            <w:tcW w:w="513" w:type="pct"/>
            <w:vMerge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1FFFh</w:t>
            </w:r>
          </w:p>
        </w:tc>
        <w:tc>
          <w:tcPr>
            <w:tcW w:w="236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A54B4" w:rsidRPr="004C3140" w:rsidTr="009A54B4">
        <w:trPr>
          <w:trHeight w:val="351"/>
        </w:trPr>
        <w:tc>
          <w:tcPr>
            <w:tcW w:w="513" w:type="pct"/>
            <w:vMerge w:val="restar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ПЗУ2</w:t>
            </w:r>
          </w:p>
        </w:tc>
        <w:tc>
          <w:tcPr>
            <w:tcW w:w="631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2000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236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8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A54B4" w:rsidRPr="004C3140" w:rsidTr="009A54B4">
        <w:trPr>
          <w:trHeight w:val="268"/>
        </w:trPr>
        <w:tc>
          <w:tcPr>
            <w:tcW w:w="51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3FFFh</w:t>
            </w:r>
          </w:p>
        </w:tc>
        <w:tc>
          <w:tcPr>
            <w:tcW w:w="23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A54B4" w:rsidRPr="004C3140" w:rsidTr="009A54B4">
        <w:trPr>
          <w:trHeight w:val="351"/>
        </w:trPr>
        <w:tc>
          <w:tcPr>
            <w:tcW w:w="51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ПЗУ3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4000h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A54B4" w:rsidRPr="004C3140" w:rsidTr="009A54B4">
        <w:trPr>
          <w:trHeight w:val="147"/>
        </w:trPr>
        <w:tc>
          <w:tcPr>
            <w:tcW w:w="513" w:type="pct"/>
            <w:vMerge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5FFFh</w:t>
            </w:r>
          </w:p>
        </w:tc>
        <w:tc>
          <w:tcPr>
            <w:tcW w:w="236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A54B4" w:rsidRPr="004C3140" w:rsidTr="009A54B4">
        <w:trPr>
          <w:trHeight w:val="336"/>
        </w:trPr>
        <w:tc>
          <w:tcPr>
            <w:tcW w:w="513" w:type="pct"/>
            <w:vMerge w:val="restar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ПЗУ4</w:t>
            </w:r>
          </w:p>
        </w:tc>
        <w:tc>
          <w:tcPr>
            <w:tcW w:w="631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6000h</w:t>
            </w:r>
          </w:p>
        </w:tc>
        <w:tc>
          <w:tcPr>
            <w:tcW w:w="236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8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A54B4" w:rsidRPr="004C3140" w:rsidTr="009A54B4">
        <w:trPr>
          <w:trHeight w:val="147"/>
        </w:trPr>
        <w:tc>
          <w:tcPr>
            <w:tcW w:w="51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7FFFh</w:t>
            </w:r>
          </w:p>
        </w:tc>
        <w:tc>
          <w:tcPr>
            <w:tcW w:w="23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A54B4" w:rsidRPr="004C3140" w:rsidTr="009A54B4">
        <w:trPr>
          <w:trHeight w:val="351"/>
        </w:trPr>
        <w:tc>
          <w:tcPr>
            <w:tcW w:w="51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ПЗУ5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8000h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A54B4" w:rsidRPr="004C3140" w:rsidTr="009A54B4">
        <w:trPr>
          <w:trHeight w:val="147"/>
        </w:trPr>
        <w:tc>
          <w:tcPr>
            <w:tcW w:w="513" w:type="pct"/>
            <w:vMerge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9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FFFh</w:t>
            </w:r>
          </w:p>
        </w:tc>
        <w:tc>
          <w:tcPr>
            <w:tcW w:w="236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36" w:type="pct"/>
            <w:tcBorders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6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A54B4" w:rsidRPr="004C3140" w:rsidTr="009A54B4">
        <w:trPr>
          <w:trHeight w:val="351"/>
        </w:trPr>
        <w:tc>
          <w:tcPr>
            <w:tcW w:w="513" w:type="pct"/>
            <w:vMerge w:val="restar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ПЗУ6</w:t>
            </w:r>
          </w:p>
        </w:tc>
        <w:tc>
          <w:tcPr>
            <w:tcW w:w="631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000h</w:t>
            </w:r>
          </w:p>
        </w:tc>
        <w:tc>
          <w:tcPr>
            <w:tcW w:w="236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6" w:type="pct"/>
            <w:tcBorders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36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8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A54B4" w:rsidRPr="004C3140" w:rsidTr="009A54B4">
        <w:trPr>
          <w:trHeight w:val="147"/>
        </w:trPr>
        <w:tc>
          <w:tcPr>
            <w:tcW w:w="51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BFFFh</w:t>
            </w:r>
          </w:p>
        </w:tc>
        <w:tc>
          <w:tcPr>
            <w:tcW w:w="23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A54B4" w:rsidRPr="004C3140" w:rsidTr="009A54B4">
        <w:trPr>
          <w:trHeight w:val="351"/>
        </w:trPr>
        <w:tc>
          <w:tcPr>
            <w:tcW w:w="51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ОЗУ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C000h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8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A54B4" w:rsidRPr="004C3140" w:rsidTr="009A54B4">
        <w:trPr>
          <w:trHeight w:val="147"/>
        </w:trPr>
        <w:tc>
          <w:tcPr>
            <w:tcW w:w="51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DFFFh</w:t>
            </w:r>
          </w:p>
        </w:tc>
        <w:tc>
          <w:tcPr>
            <w:tcW w:w="23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8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A54B4" w:rsidRPr="004C3140" w:rsidTr="009A54B4">
        <w:trPr>
          <w:trHeight w:val="351"/>
        </w:trPr>
        <w:tc>
          <w:tcPr>
            <w:tcW w:w="51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устр-в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E000h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54B4" w:rsidRPr="004C3140" w:rsidTr="009A54B4">
        <w:trPr>
          <w:trHeight w:val="147"/>
        </w:trPr>
        <w:tc>
          <w:tcPr>
            <w:tcW w:w="51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FFFFh</w:t>
            </w:r>
          </w:p>
        </w:tc>
        <w:tc>
          <w:tcPr>
            <w:tcW w:w="23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B61A10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position w:val="-12"/>
          <w:sz w:val="28"/>
          <w:szCs w:val="28"/>
        </w:rPr>
        <w:object w:dxaOrig="4880" w:dyaOrig="400">
          <v:shape id="_x0000_i1038" type="#_x0000_t75" style="width:383.25pt;height:32.25pt" o:ole="">
            <v:imagedata r:id="rId21" o:title=""/>
          </v:shape>
          <o:OLEObject Type="Embed" ProgID="Equation.3" ShapeID="_x0000_i1038" DrawAspect="Content" ObjectID="_1457633303" r:id="rId22"/>
        </w:object>
      </w:r>
    </w:p>
    <w:p w:rsidR="00C564E5" w:rsidRPr="009A54B4" w:rsidRDefault="00B61A10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position w:val="-12"/>
          <w:sz w:val="28"/>
          <w:szCs w:val="28"/>
        </w:rPr>
        <w:object w:dxaOrig="4900" w:dyaOrig="400">
          <v:shape id="_x0000_i1039" type="#_x0000_t75" style="width:384.75pt;height:31.5pt" o:ole="">
            <v:imagedata r:id="rId23" o:title=""/>
          </v:shape>
          <o:OLEObject Type="Embed" ProgID="Equation.3" ShapeID="_x0000_i1039" DrawAspect="Content" ObjectID="_1457633304" r:id="rId24"/>
        </w:object>
      </w:r>
    </w:p>
    <w:p w:rsidR="00C564E5" w:rsidRPr="009A54B4" w:rsidRDefault="00B61A10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position w:val="-12"/>
          <w:sz w:val="28"/>
          <w:szCs w:val="28"/>
        </w:rPr>
        <w:object w:dxaOrig="4880" w:dyaOrig="400">
          <v:shape id="_x0000_i1040" type="#_x0000_t75" style="width:383.25pt;height:31.5pt" o:ole="">
            <v:imagedata r:id="rId25" o:title=""/>
          </v:shape>
          <o:OLEObject Type="Embed" ProgID="Equation.3" ShapeID="_x0000_i1040" DrawAspect="Content" ObjectID="_1457633305" r:id="rId26"/>
        </w:object>
      </w:r>
    </w:p>
    <w:p w:rsidR="00C564E5" w:rsidRPr="009A54B4" w:rsidRDefault="00B61A10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position w:val="-12"/>
          <w:sz w:val="28"/>
          <w:szCs w:val="28"/>
        </w:rPr>
        <w:object w:dxaOrig="4900" w:dyaOrig="400">
          <v:shape id="_x0000_i1041" type="#_x0000_t75" style="width:384.75pt;height:31.5pt" o:ole="">
            <v:imagedata r:id="rId27" o:title=""/>
          </v:shape>
          <o:OLEObject Type="Embed" ProgID="Equation.3" ShapeID="_x0000_i1041" DrawAspect="Content" ObjectID="_1457633306" r:id="rId28"/>
        </w:object>
      </w:r>
    </w:p>
    <w:p w:rsidR="00C564E5" w:rsidRPr="009A54B4" w:rsidRDefault="00B61A10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position w:val="-12"/>
          <w:sz w:val="28"/>
          <w:szCs w:val="28"/>
        </w:rPr>
        <w:object w:dxaOrig="4880" w:dyaOrig="400">
          <v:shape id="_x0000_i1042" type="#_x0000_t75" style="width:383.25pt;height:31.5pt" o:ole="">
            <v:imagedata r:id="rId29" o:title=""/>
          </v:shape>
          <o:OLEObject Type="Embed" ProgID="Equation.3" ShapeID="_x0000_i1042" DrawAspect="Content" ObjectID="_1457633307" r:id="rId30"/>
        </w:object>
      </w:r>
    </w:p>
    <w:p w:rsidR="00C564E5" w:rsidRPr="009A54B4" w:rsidRDefault="00B61A10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position w:val="-12"/>
          <w:sz w:val="28"/>
          <w:szCs w:val="28"/>
        </w:rPr>
        <w:object w:dxaOrig="4880" w:dyaOrig="400">
          <v:shape id="_x0000_i1043" type="#_x0000_t75" style="width:360.75pt;height:29.25pt" o:ole="">
            <v:imagedata r:id="rId31" o:title=""/>
          </v:shape>
          <o:OLEObject Type="Embed" ProgID="Equation.3" ShapeID="_x0000_i1043" DrawAspect="Content" ObjectID="_1457633308" r:id="rId32"/>
        </w:object>
      </w:r>
    </w:p>
    <w:p w:rsidR="009A54B4" w:rsidRDefault="00B61A10" w:rsidP="009A54B4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9A54B4">
        <w:rPr>
          <w:rFonts w:ascii="Times New Roman" w:hAnsi="Times New Roman"/>
          <w:position w:val="-12"/>
          <w:sz w:val="28"/>
          <w:szCs w:val="28"/>
        </w:rPr>
        <w:object w:dxaOrig="4760" w:dyaOrig="400">
          <v:shape id="_x0000_i1044" type="#_x0000_t75" style="width:359.25pt;height:30.75pt" o:ole="">
            <v:imagedata r:id="rId33" o:title=""/>
          </v:shape>
          <o:OLEObject Type="Embed" ProgID="Equation.3" ShapeID="_x0000_i1044" DrawAspect="Content" ObjectID="_1457633309" r:id="rId34"/>
        </w:object>
      </w:r>
    </w:p>
    <w:p w:rsidR="009A54B4" w:rsidRDefault="009A54B4">
      <w:pPr>
        <w:rPr>
          <w:rFonts w:ascii="Times New Roman" w:hAnsi="Times New Roman"/>
          <w:position w:val="-12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br w:type="page"/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4" w:name="_Toc230437444"/>
      <w:r w:rsidRPr="009A54B4">
        <w:rPr>
          <w:rFonts w:ascii="Times New Roman" w:hAnsi="Times New Roman"/>
          <w:b/>
          <w:noProof/>
          <w:sz w:val="28"/>
          <w:szCs w:val="28"/>
        </w:rPr>
        <w:t>2.2</w:t>
      </w:r>
      <w:r w:rsidRPr="009A54B4">
        <w:rPr>
          <w:rFonts w:ascii="Times New Roman" w:hAnsi="Times New Roman"/>
          <w:b/>
          <w:sz w:val="28"/>
          <w:szCs w:val="28"/>
        </w:rPr>
        <w:t xml:space="preserve"> Построение схем дешифрации адресов памяти</w:t>
      </w:r>
      <w:bookmarkEnd w:id="4"/>
    </w:p>
    <w:p w:rsidR="00095D37" w:rsidRPr="009A54B4" w:rsidRDefault="00095D37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B61A10" w:rsidP="009A54B4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9A54B4">
        <w:rPr>
          <w:rFonts w:ascii="Times New Roman" w:hAnsi="Times New Roman"/>
          <w:position w:val="-12"/>
          <w:sz w:val="28"/>
          <w:szCs w:val="28"/>
        </w:rPr>
        <w:object w:dxaOrig="4880" w:dyaOrig="400">
          <v:shape id="_x0000_i1045" type="#_x0000_t75" style="width:383.25pt;height:32.25pt" o:ole="">
            <v:imagedata r:id="rId21" o:title=""/>
          </v:shape>
          <o:OLEObject Type="Embed" ProgID="Equation.3" ShapeID="_x0000_i1045" DrawAspect="Content" ObjectID="_1457633310" r:id="rId35"/>
        </w:object>
      </w:r>
    </w:p>
    <w:p w:rsidR="00430926" w:rsidRPr="009A54B4" w:rsidRDefault="00430926" w:rsidP="009A54B4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C564E5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Схема 1. Построение функции для ПЗУ</w:t>
      </w:r>
    </w:p>
    <w:p w:rsidR="00C564E5" w:rsidRPr="009A54B4" w:rsidRDefault="00FF519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4" o:spid="_x0000_i1046" type="#_x0000_t75" style="width:199.5pt;height:136.5pt;visibility:visible;mso-wrap-style:square">
            <v:imagedata r:id="rId36" o:title=""/>
          </v:shape>
        </w:pic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B61A10" w:rsidP="009A54B4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9A54B4">
        <w:rPr>
          <w:rFonts w:ascii="Times New Roman" w:hAnsi="Times New Roman"/>
          <w:position w:val="-12"/>
          <w:sz w:val="28"/>
          <w:szCs w:val="28"/>
        </w:rPr>
        <w:object w:dxaOrig="4900" w:dyaOrig="400">
          <v:shape id="_x0000_i1047" type="#_x0000_t75" style="width:384.75pt;height:31.5pt" o:ole="">
            <v:imagedata r:id="rId23" o:title=""/>
          </v:shape>
          <o:OLEObject Type="Embed" ProgID="Equation.3" ShapeID="_x0000_i1047" DrawAspect="Content" ObjectID="_1457633311" r:id="rId37"/>
        </w:object>
      </w:r>
    </w:p>
    <w:p w:rsidR="00430926" w:rsidRPr="009A54B4" w:rsidRDefault="00430926" w:rsidP="009A54B4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C564E5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Схема 2. Построение функции для ПЗУ 2</w:t>
      </w:r>
    </w:p>
    <w:p w:rsidR="00C564E5" w:rsidRPr="009A54B4" w:rsidRDefault="00FF519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87" o:spid="_x0000_i1048" type="#_x0000_t75" style="width:3in;height:156pt;visibility:visible;mso-wrap-style:square">
            <v:imagedata r:id="rId38" o:title=""/>
          </v:shape>
        </w:pic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C564E5" w:rsidRPr="009A54B4" w:rsidRDefault="00B61A10" w:rsidP="009A54B4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9A54B4">
        <w:rPr>
          <w:rFonts w:ascii="Times New Roman" w:hAnsi="Times New Roman"/>
          <w:position w:val="-12"/>
          <w:sz w:val="28"/>
          <w:szCs w:val="28"/>
        </w:rPr>
        <w:object w:dxaOrig="4880" w:dyaOrig="400">
          <v:shape id="_x0000_i1049" type="#_x0000_t75" style="width:383.25pt;height:31.5pt" o:ole="">
            <v:imagedata r:id="rId25" o:title=""/>
          </v:shape>
          <o:OLEObject Type="Embed" ProgID="Equation.3" ShapeID="_x0000_i1049" DrawAspect="Content" ObjectID="_1457633312" r:id="rId39"/>
        </w:object>
      </w:r>
    </w:p>
    <w:p w:rsidR="009A54B4" w:rsidRDefault="009A54B4">
      <w:pPr>
        <w:rPr>
          <w:rFonts w:ascii="Times New Roman" w:hAnsi="Times New Roman"/>
          <w:position w:val="-12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br w:type="page"/>
      </w:r>
    </w:p>
    <w:p w:rsidR="00C564E5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Схема 3. Построение функции для ПЗУ</w:t>
      </w:r>
    </w:p>
    <w:p w:rsidR="00C564E5" w:rsidRPr="009A54B4" w:rsidRDefault="00FF5194" w:rsidP="009A54B4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pict>
          <v:shape id="Рисунок 90" o:spid="_x0000_i1050" type="#_x0000_t75" style="width:202.5pt;height:132.75pt;visibility:visible;mso-wrap-style:square">
            <v:imagedata r:id="rId40" o:title=""/>
          </v:shape>
        </w:pic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C564E5" w:rsidRPr="009A54B4" w:rsidRDefault="00B61A10" w:rsidP="009A54B4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9A54B4">
        <w:rPr>
          <w:rFonts w:ascii="Times New Roman" w:hAnsi="Times New Roman"/>
          <w:position w:val="-12"/>
          <w:sz w:val="28"/>
          <w:szCs w:val="28"/>
        </w:rPr>
        <w:object w:dxaOrig="4900" w:dyaOrig="400">
          <v:shape id="_x0000_i1051" type="#_x0000_t75" style="width:384.75pt;height:31.5pt" o:ole="">
            <v:imagedata r:id="rId27" o:title=""/>
          </v:shape>
          <o:OLEObject Type="Embed" ProgID="Equation.3" ShapeID="_x0000_i1051" DrawAspect="Content" ObjectID="_1457633313" r:id="rId41"/>
        </w:object>
      </w:r>
    </w:p>
    <w:p w:rsidR="00430926" w:rsidRPr="009A54B4" w:rsidRDefault="0043092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Схема 3. Построение функции для ПЗУ 4</w:t>
      </w:r>
    </w:p>
    <w:p w:rsidR="00C564E5" w:rsidRPr="009A54B4" w:rsidRDefault="00FF519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noProof/>
          <w:sz w:val="28"/>
          <w:szCs w:val="28"/>
          <w:vertAlign w:val="subscript"/>
        </w:rPr>
        <w:pict>
          <v:shape id="Рисунок 93" o:spid="_x0000_i1052" type="#_x0000_t75" style="width:211.5pt;height:150pt;visibility:visible;mso-wrap-style:square">
            <v:imagedata r:id="rId42" o:title=""/>
          </v:shape>
        </w:pict>
      </w:r>
    </w:p>
    <w:p w:rsidR="00430926" w:rsidRPr="009A54B4" w:rsidRDefault="00430926" w:rsidP="009A54B4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C564E5" w:rsidRPr="009A54B4" w:rsidRDefault="00B61A10" w:rsidP="009A54B4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9A54B4">
        <w:rPr>
          <w:rFonts w:ascii="Times New Roman" w:hAnsi="Times New Roman"/>
          <w:position w:val="-12"/>
          <w:sz w:val="28"/>
          <w:szCs w:val="28"/>
        </w:rPr>
        <w:object w:dxaOrig="4880" w:dyaOrig="400">
          <v:shape id="_x0000_i1053" type="#_x0000_t75" style="width:383.25pt;height:31.5pt" o:ole="">
            <v:imagedata r:id="rId29" o:title=""/>
          </v:shape>
          <o:OLEObject Type="Embed" ProgID="Equation.3" ShapeID="_x0000_i1053" DrawAspect="Content" ObjectID="_1457633314" r:id="rId43"/>
        </w:object>
      </w:r>
    </w:p>
    <w:p w:rsidR="00430926" w:rsidRPr="009A54B4" w:rsidRDefault="0043092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926" w:rsidRDefault="0043092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Схема 5. Построение функции для ПЗУ 1</w:t>
      </w:r>
    </w:p>
    <w:p w:rsidR="00C564E5" w:rsidRPr="009A54B4" w:rsidRDefault="00FF519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96" o:spid="_x0000_i1054" type="#_x0000_t75" style="width:203.25pt;height:101.25pt;visibility:visible;mso-wrap-style:square">
            <v:imagedata r:id="rId44" o:title=""/>
          </v:shape>
        </w:pict>
      </w:r>
    </w:p>
    <w:p w:rsidR="009A54B4" w:rsidRDefault="009A54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564E5" w:rsidRPr="009A54B4" w:rsidRDefault="00B61A10" w:rsidP="009A54B4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9A54B4">
        <w:rPr>
          <w:rFonts w:ascii="Times New Roman" w:hAnsi="Times New Roman"/>
          <w:position w:val="-12"/>
          <w:sz w:val="28"/>
          <w:szCs w:val="28"/>
        </w:rPr>
        <w:object w:dxaOrig="4880" w:dyaOrig="400">
          <v:shape id="_x0000_i1055" type="#_x0000_t75" style="width:383.25pt;height:31.5pt" o:ole="">
            <v:imagedata r:id="rId31" o:title=""/>
          </v:shape>
          <o:OLEObject Type="Embed" ProgID="Equation.3" ShapeID="_x0000_i1055" DrawAspect="Content" ObjectID="_1457633315" r:id="rId45"/>
        </w:object>
      </w:r>
    </w:p>
    <w:p w:rsidR="00430926" w:rsidRPr="009A54B4" w:rsidRDefault="00430926" w:rsidP="009A54B4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Схема 6. Построение функции для ПЗУ 1</w:t>
      </w:r>
    </w:p>
    <w:p w:rsidR="00C564E5" w:rsidRPr="009A54B4" w:rsidRDefault="00FF519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99" o:spid="_x0000_i1056" type="#_x0000_t75" style="width:237.75pt;height:143.25pt;visibility:visible;mso-wrap-style:square">
            <v:imagedata r:id="rId46" o:title=""/>
          </v:shape>
        </w:pic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C564E5" w:rsidRPr="009A54B4" w:rsidRDefault="00B61A10" w:rsidP="009A54B4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9A54B4">
        <w:rPr>
          <w:rFonts w:ascii="Times New Roman" w:hAnsi="Times New Roman"/>
          <w:position w:val="-12"/>
          <w:sz w:val="28"/>
          <w:szCs w:val="28"/>
        </w:rPr>
        <w:object w:dxaOrig="4760" w:dyaOrig="400">
          <v:shape id="_x0000_i1057" type="#_x0000_t75" style="width:373.5pt;height:31.5pt" o:ole="">
            <v:imagedata r:id="rId33" o:title=""/>
          </v:shape>
          <o:OLEObject Type="Embed" ProgID="Equation.3" ShapeID="_x0000_i1057" DrawAspect="Content" ObjectID="_1457633316" r:id="rId47"/>
        </w:object>
      </w:r>
    </w:p>
    <w:p w:rsidR="00430926" w:rsidRPr="009A54B4" w:rsidRDefault="00430926" w:rsidP="009A54B4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Схема 7. Построение функции для ОЗУ 1</w:t>
      </w:r>
    </w:p>
    <w:p w:rsidR="00C564E5" w:rsidRPr="009A54B4" w:rsidRDefault="00FF519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02" o:spid="_x0000_i1058" type="#_x0000_t75" style="width:219pt;height:135.75pt;visibility:visible;mso-wrap-style:square">
            <v:imagedata r:id="rId48" o:title=""/>
          </v:shape>
        </w:pic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В качестве анализа четырех старших разрядов шины адреса можно использовать дешифратор двоично-десятичный, который получив двоичный код на входе активирует выход с соответствующим номером. Выходы дешифратора для каждой микросхемы объединяем функцией И.</w:t>
      </w:r>
    </w:p>
    <w:p w:rsidR="009A54B4" w:rsidRDefault="009A54B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B4" w:rsidRDefault="009A54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A54B4" w:rsidRPr="009A54B4" w:rsidRDefault="009A54B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Схема 8. Построение с помощью дешифратора</w:t>
      </w:r>
    </w:p>
    <w:p w:rsidR="00C564E5" w:rsidRPr="009A54B4" w:rsidRDefault="00FF519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05" o:spid="_x0000_i1059" type="#_x0000_t75" style="width:244.5pt;height:154.5pt;visibility:visible;mso-wrap-style:square">
            <v:imagedata r:id="rId49" o:title=""/>
          </v:shape>
        </w:pic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5" w:name="_Toc230437445"/>
      <w:r w:rsidRPr="009A54B4">
        <w:rPr>
          <w:rFonts w:ascii="Times New Roman" w:hAnsi="Times New Roman"/>
          <w:b/>
          <w:sz w:val="28"/>
          <w:szCs w:val="28"/>
        </w:rPr>
        <w:t>2.3 Расчет и планирование адресного для устройств ввода-вывода</w:t>
      </w:r>
      <w:bookmarkEnd w:id="5"/>
      <w:r w:rsidRPr="009A54B4">
        <w:rPr>
          <w:rFonts w:ascii="Times New Roman" w:hAnsi="Times New Roman"/>
          <w:b/>
          <w:sz w:val="28"/>
          <w:szCs w:val="28"/>
        </w:rPr>
        <w:t>.</w:t>
      </w:r>
    </w:p>
    <w:p w:rsidR="00430926" w:rsidRPr="009A54B4" w:rsidRDefault="0043092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Для устройств ввода-вывода планирование адресов выполняется аналогично.</w:t>
      </w:r>
    </w:p>
    <w:p w:rsidR="009A54B4" w:rsidRDefault="009A54B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4B4" w:rsidRPr="009A54B4" w:rsidRDefault="009A54B4" w:rsidP="009A54B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 xml:space="preserve">Таблица 14. </w:t>
      </w:r>
      <w:r w:rsidRPr="009A54B4">
        <w:rPr>
          <w:rFonts w:ascii="Times New Roman" w:hAnsi="Times New Roman"/>
          <w:bCs/>
          <w:color w:val="000000"/>
          <w:sz w:val="28"/>
          <w:szCs w:val="28"/>
        </w:rPr>
        <w:t>Расположение микросхем устройств ввода-вывода по адресам.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30"/>
      </w:tblGrid>
      <w:tr w:rsidR="00C564E5" w:rsidRPr="004C3140" w:rsidTr="00430926">
        <w:trPr>
          <w:trHeight w:val="960"/>
          <w:jc w:val="center"/>
        </w:trPr>
        <w:tc>
          <w:tcPr>
            <w:tcW w:w="2120" w:type="dxa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00h</w:t>
            </w:r>
          </w:p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03h</w:t>
            </w:r>
          </w:p>
        </w:tc>
        <w:tc>
          <w:tcPr>
            <w:tcW w:w="2130" w:type="dxa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ВН59</w:t>
            </w:r>
          </w:p>
        </w:tc>
      </w:tr>
      <w:tr w:rsidR="00C564E5" w:rsidRPr="004C3140" w:rsidTr="00430926">
        <w:trPr>
          <w:jc w:val="center"/>
        </w:trPr>
        <w:tc>
          <w:tcPr>
            <w:tcW w:w="2120" w:type="dxa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04h</w:t>
            </w:r>
          </w:p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05h</w:t>
            </w:r>
          </w:p>
        </w:tc>
        <w:tc>
          <w:tcPr>
            <w:tcW w:w="2130" w:type="dxa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ВИ53</w:t>
            </w:r>
          </w:p>
        </w:tc>
      </w:tr>
      <w:tr w:rsidR="00C564E5" w:rsidRPr="004C3140" w:rsidTr="00430926">
        <w:trPr>
          <w:jc w:val="center"/>
        </w:trPr>
        <w:tc>
          <w:tcPr>
            <w:tcW w:w="2120" w:type="dxa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06h</w:t>
            </w:r>
          </w:p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07h</w:t>
            </w:r>
          </w:p>
        </w:tc>
        <w:tc>
          <w:tcPr>
            <w:tcW w:w="2130" w:type="dxa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ВВ51</w:t>
            </w:r>
          </w:p>
        </w:tc>
      </w:tr>
      <w:tr w:rsidR="00C564E5" w:rsidRPr="004C3140" w:rsidTr="00430926">
        <w:trPr>
          <w:jc w:val="center"/>
        </w:trPr>
        <w:tc>
          <w:tcPr>
            <w:tcW w:w="2120" w:type="dxa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08</w:t>
            </w: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</w:p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09h</w:t>
            </w:r>
          </w:p>
        </w:tc>
        <w:tc>
          <w:tcPr>
            <w:tcW w:w="2130" w:type="dxa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ВВ79</w:t>
            </w:r>
          </w:p>
        </w:tc>
      </w:tr>
      <w:tr w:rsidR="00C564E5" w:rsidRPr="004C3140" w:rsidTr="00430926">
        <w:trPr>
          <w:trHeight w:val="70"/>
          <w:jc w:val="center"/>
        </w:trPr>
        <w:tc>
          <w:tcPr>
            <w:tcW w:w="2120" w:type="dxa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AFh</w:t>
            </w:r>
          </w:p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FFh</w:t>
            </w:r>
          </w:p>
        </w:tc>
        <w:tc>
          <w:tcPr>
            <w:tcW w:w="2130" w:type="dxa"/>
            <w:vAlign w:val="center"/>
          </w:tcPr>
          <w:p w:rsidR="00C564E5" w:rsidRPr="004C3140" w:rsidRDefault="00C564E5" w:rsidP="009A54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Не используется</w:t>
            </w:r>
          </w:p>
        </w:tc>
      </w:tr>
    </w:tbl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Следующим этапом следует расчет и построение дешифрации адресов устройств ввода-вывода.</w:t>
      </w:r>
    </w:p>
    <w:p w:rsidR="00C564E5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9A5" w:rsidRDefault="004C79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C79A5" w:rsidRPr="009A54B4" w:rsidRDefault="004C79A5" w:rsidP="004C79A5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 xml:space="preserve">Таблица 15. </w:t>
      </w:r>
      <w:r w:rsidRPr="009A54B4">
        <w:rPr>
          <w:rFonts w:ascii="Times New Roman" w:hAnsi="Times New Roman"/>
          <w:bCs/>
          <w:color w:val="000000"/>
          <w:sz w:val="28"/>
          <w:szCs w:val="28"/>
        </w:rPr>
        <w:t>Расчет адресов памяти</w:t>
      </w:r>
    </w:p>
    <w:tbl>
      <w:tblPr>
        <w:tblW w:w="438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822"/>
        <w:gridCol w:w="408"/>
        <w:gridCol w:w="475"/>
        <w:gridCol w:w="475"/>
        <w:gridCol w:w="408"/>
        <w:gridCol w:w="407"/>
        <w:gridCol w:w="408"/>
        <w:gridCol w:w="407"/>
        <w:gridCol w:w="408"/>
        <w:gridCol w:w="408"/>
        <w:gridCol w:w="407"/>
        <w:gridCol w:w="408"/>
        <w:gridCol w:w="408"/>
        <w:gridCol w:w="407"/>
        <w:gridCol w:w="398"/>
        <w:gridCol w:w="407"/>
        <w:gridCol w:w="397"/>
      </w:tblGrid>
      <w:tr w:rsidR="00C564E5" w:rsidRPr="004C3140" w:rsidTr="004C79A5"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15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242" w:type="pct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36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А</w:t>
            </w:r>
            <w:r w:rsidRPr="004C3140">
              <w:rPr>
                <w:rFonts w:ascii="Times New Roman" w:hAnsi="Times New Roman"/>
                <w:sz w:val="20"/>
                <w:szCs w:val="20"/>
                <w:vertAlign w:val="subscript"/>
              </w:rPr>
              <w:t>0</w:t>
            </w:r>
          </w:p>
        </w:tc>
      </w:tr>
      <w:tr w:rsidR="00C564E5" w:rsidRPr="004C3140" w:rsidTr="004C79A5">
        <w:tc>
          <w:tcPr>
            <w:tcW w:w="56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ВН59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00h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C564E5" w:rsidRPr="004C3140" w:rsidTr="004C79A5">
        <w:tc>
          <w:tcPr>
            <w:tcW w:w="561" w:type="pct"/>
            <w:vMerge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01h</w:t>
            </w:r>
          </w:p>
        </w:tc>
        <w:tc>
          <w:tcPr>
            <w:tcW w:w="243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3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3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righ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37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36" w:type="pct"/>
            <w:tcBorders>
              <w:righ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564E5" w:rsidRPr="004C3140" w:rsidTr="004C79A5">
        <w:tc>
          <w:tcPr>
            <w:tcW w:w="561" w:type="pct"/>
            <w:vMerge w:val="restar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ВИ53</w:t>
            </w:r>
          </w:p>
        </w:tc>
        <w:tc>
          <w:tcPr>
            <w:tcW w:w="489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02h</w:t>
            </w:r>
          </w:p>
        </w:tc>
        <w:tc>
          <w:tcPr>
            <w:tcW w:w="243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3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3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righ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37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righ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564E5" w:rsidRPr="004C3140" w:rsidTr="004C79A5">
        <w:tc>
          <w:tcPr>
            <w:tcW w:w="56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03h</w:t>
            </w:r>
          </w:p>
        </w:tc>
        <w:tc>
          <w:tcPr>
            <w:tcW w:w="24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3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564E5" w:rsidRPr="004C3140" w:rsidTr="004C79A5">
        <w:tc>
          <w:tcPr>
            <w:tcW w:w="56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ВВ51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04h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564E5" w:rsidRPr="004C3140" w:rsidTr="004C79A5">
        <w:trPr>
          <w:trHeight w:val="263"/>
        </w:trPr>
        <w:tc>
          <w:tcPr>
            <w:tcW w:w="56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05h</w:t>
            </w:r>
          </w:p>
        </w:tc>
        <w:tc>
          <w:tcPr>
            <w:tcW w:w="24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3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564E5" w:rsidRPr="004C3140" w:rsidTr="004C79A5">
        <w:tc>
          <w:tcPr>
            <w:tcW w:w="56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ВВ79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06h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3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564E5" w:rsidRPr="004C3140" w:rsidTr="004C79A5">
        <w:tc>
          <w:tcPr>
            <w:tcW w:w="56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07h</w:t>
            </w:r>
          </w:p>
        </w:tc>
        <w:tc>
          <w:tcPr>
            <w:tcW w:w="24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3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3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3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2" w:type="pct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564E5" w:rsidRPr="004C3140" w:rsidTr="004C79A5">
        <w:tc>
          <w:tcPr>
            <w:tcW w:w="56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Не исп.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08h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4E5" w:rsidRPr="004C3140" w:rsidTr="004C79A5">
        <w:tc>
          <w:tcPr>
            <w:tcW w:w="561" w:type="pct"/>
            <w:vMerge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3140">
              <w:rPr>
                <w:rFonts w:ascii="Times New Roman" w:hAnsi="Times New Roman"/>
                <w:sz w:val="20"/>
                <w:szCs w:val="20"/>
                <w:lang w:val="en-US"/>
              </w:rPr>
              <w:t>FFh</w:t>
            </w:r>
          </w:p>
        </w:tc>
        <w:tc>
          <w:tcPr>
            <w:tcW w:w="243" w:type="pct"/>
            <w:tcBorders>
              <w:lef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right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4C79A5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6" w:name="_Toc230437446"/>
      <w:r w:rsidRPr="009A54B4">
        <w:rPr>
          <w:rFonts w:ascii="Times New Roman" w:hAnsi="Times New Roman"/>
          <w:sz w:val="28"/>
          <w:szCs w:val="28"/>
        </w:rPr>
        <w:t>2</w:t>
      </w:r>
      <w:r w:rsidRPr="004C79A5">
        <w:rPr>
          <w:rFonts w:ascii="Times New Roman" w:hAnsi="Times New Roman"/>
          <w:b/>
          <w:sz w:val="28"/>
          <w:szCs w:val="28"/>
        </w:rPr>
        <w:t>.4 Построение схем дешифрации адресов устройств ввода-вывода</w:t>
      </w:r>
      <w:bookmarkEnd w:id="6"/>
    </w:p>
    <w:p w:rsidR="00430926" w:rsidRPr="009A54B4" w:rsidRDefault="0043092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B61A10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position w:val="-14"/>
          <w:sz w:val="28"/>
          <w:szCs w:val="28"/>
        </w:rPr>
        <w:object w:dxaOrig="4620" w:dyaOrig="480">
          <v:shape id="_x0000_i1060" type="#_x0000_t75" style="width:293.25pt;height:30pt" o:ole="">
            <v:imagedata r:id="rId50" o:title=""/>
          </v:shape>
          <o:OLEObject Type="Embed" ProgID="Equation.3" ShapeID="_x0000_i1060" DrawAspect="Content" ObjectID="_1457633317" r:id="rId51"/>
        </w:object>
      </w:r>
    </w:p>
    <w:p w:rsidR="00430926" w:rsidRPr="009A54B4" w:rsidRDefault="0043092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Схема 8. Построение функции для ВВ51</w:t>
      </w:r>
    </w:p>
    <w:p w:rsidR="00C564E5" w:rsidRPr="009A54B4" w:rsidRDefault="00FF519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08" o:spid="_x0000_i1061" type="#_x0000_t75" style="width:268.5pt;height:191.25pt;visibility:visible;mso-wrap-style:square">
            <v:imagedata r:id="rId52" o:title=""/>
          </v:shape>
        </w:pic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B61A10" w:rsidP="009A54B4">
      <w:pPr>
        <w:tabs>
          <w:tab w:val="left" w:pos="4230"/>
        </w:tabs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  <w:r w:rsidRPr="009A54B4">
        <w:rPr>
          <w:rFonts w:ascii="Times New Roman" w:hAnsi="Times New Roman"/>
          <w:position w:val="-14"/>
          <w:sz w:val="28"/>
          <w:szCs w:val="28"/>
        </w:rPr>
        <w:object w:dxaOrig="4700" w:dyaOrig="480">
          <v:shape id="_x0000_i1062" type="#_x0000_t75" style="width:261pt;height:27pt" o:ole="">
            <v:imagedata r:id="rId53" o:title=""/>
          </v:shape>
          <o:OLEObject Type="Embed" ProgID="Equation.3" ShapeID="_x0000_i1062" DrawAspect="Content" ObjectID="_1457633318" r:id="rId54"/>
        </w:object>
      </w:r>
    </w:p>
    <w:p w:rsidR="00430926" w:rsidRDefault="00430926" w:rsidP="009A54B4">
      <w:pPr>
        <w:tabs>
          <w:tab w:val="left" w:pos="4230"/>
        </w:tabs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4C79A5" w:rsidRDefault="004C79A5">
      <w:pPr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br w:type="page"/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  <w:r w:rsidRPr="009A54B4">
        <w:rPr>
          <w:rFonts w:ascii="Times New Roman" w:hAnsi="Times New Roman"/>
          <w:position w:val="-14"/>
          <w:sz w:val="28"/>
          <w:szCs w:val="28"/>
        </w:rPr>
        <w:t>Схема 9. Построение функции для ВИ53</w:t>
      </w:r>
    </w:p>
    <w:p w:rsidR="00C564E5" w:rsidRPr="009A54B4" w:rsidRDefault="00FF5194" w:rsidP="009A54B4">
      <w:pPr>
        <w:tabs>
          <w:tab w:val="left" w:pos="42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11" o:spid="_x0000_i1063" type="#_x0000_t75" style="width:261pt;height:150pt;visibility:visible;mso-wrap-style:square">
            <v:imagedata r:id="rId55" o:title=""/>
          </v:shape>
        </w:pic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Default="00B61A10" w:rsidP="009A54B4">
      <w:pPr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  <w:r w:rsidRPr="009A54B4">
        <w:rPr>
          <w:rFonts w:ascii="Times New Roman" w:hAnsi="Times New Roman"/>
          <w:position w:val="-14"/>
          <w:sz w:val="28"/>
          <w:szCs w:val="28"/>
        </w:rPr>
        <w:object w:dxaOrig="4700" w:dyaOrig="480">
          <v:shape id="_x0000_i1064" type="#_x0000_t75" style="width:261pt;height:27pt" o:ole="">
            <v:imagedata r:id="rId56" o:title=""/>
          </v:shape>
          <o:OLEObject Type="Embed" ProgID="Equation.3" ShapeID="_x0000_i1064" DrawAspect="Content" ObjectID="_1457633319" r:id="rId57"/>
        </w:object>
      </w:r>
    </w:p>
    <w:p w:rsidR="004C79A5" w:rsidRPr="009A54B4" w:rsidRDefault="004C79A5" w:rsidP="009A54B4">
      <w:pPr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  <w:r w:rsidRPr="009A54B4">
        <w:rPr>
          <w:rFonts w:ascii="Times New Roman" w:hAnsi="Times New Roman"/>
          <w:position w:val="-14"/>
          <w:sz w:val="28"/>
          <w:szCs w:val="28"/>
        </w:rPr>
        <w:t>Схема 10. Построение функции для ВН59</w:t>
      </w:r>
    </w:p>
    <w:p w:rsidR="00C564E5" w:rsidRPr="009A54B4" w:rsidRDefault="00FF519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20" o:spid="_x0000_i1065" type="#_x0000_t75" style="width:208.5pt;height:130.5pt;visibility:visible;mso-wrap-style:square">
            <v:imagedata r:id="rId58" o:title=""/>
          </v:shape>
        </w:pic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B61A10" w:rsidP="009A54B4">
      <w:pPr>
        <w:tabs>
          <w:tab w:val="left" w:pos="3945"/>
        </w:tabs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  <w:r w:rsidRPr="009A54B4">
        <w:rPr>
          <w:rFonts w:ascii="Times New Roman" w:hAnsi="Times New Roman"/>
          <w:position w:val="-12"/>
          <w:sz w:val="28"/>
          <w:szCs w:val="28"/>
        </w:rPr>
        <w:object w:dxaOrig="4120" w:dyaOrig="420">
          <v:shape id="_x0000_i1066" type="#_x0000_t75" style="width:261.75pt;height:27pt" o:ole="">
            <v:imagedata r:id="rId59" o:title=""/>
          </v:shape>
          <o:OLEObject Type="Embed" ProgID="Equation.3" ShapeID="_x0000_i1066" DrawAspect="Content" ObjectID="_1457633320" r:id="rId60"/>
        </w:object>
      </w:r>
    </w:p>
    <w:p w:rsidR="00430926" w:rsidRPr="009A54B4" w:rsidRDefault="00430926" w:rsidP="009A54B4">
      <w:pPr>
        <w:tabs>
          <w:tab w:val="left" w:pos="3945"/>
        </w:tabs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Схема 11. Построение функции для ВВ79</w:t>
      </w:r>
    </w:p>
    <w:p w:rsidR="00C564E5" w:rsidRPr="009A54B4" w:rsidRDefault="00FF5194" w:rsidP="009A54B4">
      <w:pPr>
        <w:tabs>
          <w:tab w:val="left" w:pos="394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23" o:spid="_x0000_i1067" type="#_x0000_t75" style="width:240pt;height:142.5pt;visibility:visible;mso-wrap-style:square">
            <v:imagedata r:id="rId61" o:title=""/>
          </v:shape>
        </w:pict>
      </w:r>
    </w:p>
    <w:p w:rsidR="00430926" w:rsidRPr="009A54B4" w:rsidRDefault="00430926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br w:type="page"/>
      </w:r>
    </w:p>
    <w:p w:rsidR="00C564E5" w:rsidRPr="009A54B4" w:rsidRDefault="00C564E5" w:rsidP="009A54B4">
      <w:pPr>
        <w:tabs>
          <w:tab w:val="left" w:pos="17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В качестве анализа четырех старших разрядов шины адреса можно использовать дешифратор двоично-десятичный, который получив двоичный код на входе активирует выход с соответствующим номером.</w:t>
      </w:r>
    </w:p>
    <w:p w:rsidR="00C564E5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Выходы дешифратора для каждой микросхемы объединяем функцией И.</w:t>
      </w:r>
    </w:p>
    <w:p w:rsidR="004C79A5" w:rsidRPr="009A54B4" w:rsidRDefault="004C79A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9A5" w:rsidRPr="009A54B4" w:rsidRDefault="004C79A5" w:rsidP="004C79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Схема 12. Построение с помощью дешифратора.</w:t>
      </w:r>
    </w:p>
    <w:p w:rsidR="00C564E5" w:rsidRPr="009A54B4" w:rsidRDefault="00FF519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object w:dxaOrig="1440" w:dyaOrig="1440">
          <v:group id="_x0000_s1026" style="position:absolute;left:0;text-align:left;margin-left:71.15pt;margin-top:2.6pt;width:163.55pt;height:177.45pt;z-index:251658240" coordorigin="2214,4717" coordsize="8280,6120">
            <v:rect id="_x0000_s1027" style="position:absolute;left:4374;top:4717;width:1980;height:6120"/>
            <v:line id="_x0000_s1028" style="position:absolute" from="4734,4717" to="4734,1083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994;top:4717;width:360;height:540" stroked="f">
              <v:textbox style="mso-next-textbox:#_x0000_s1029">
                <w:txbxContent>
                  <w:p w:rsidR="00095D37" w:rsidRPr="00AA095D" w:rsidRDefault="00095D37" w:rsidP="00C564E5">
                    <w:r w:rsidRPr="00AA095D">
                      <w:t>0</w:t>
                    </w:r>
                  </w:p>
                </w:txbxContent>
              </v:textbox>
            </v:shape>
            <v:shape id="_x0000_s1030" type="#_x0000_t202" style="position:absolute;left:5994;top:5077;width:360;height:540" stroked="f">
              <v:textbox style="mso-next-textbox:#_x0000_s1030">
                <w:txbxContent>
                  <w:p w:rsidR="00095D37" w:rsidRPr="00AA095D" w:rsidRDefault="00095D37" w:rsidP="00C564E5">
                    <w:r>
                      <w:t>1</w:t>
                    </w:r>
                  </w:p>
                </w:txbxContent>
              </v:textbox>
            </v:shape>
            <v:shape id="_x0000_s1031" type="#_x0000_t202" style="position:absolute;left:5994;top:5437;width:360;height:540" stroked="f">
              <v:textbox style="mso-next-textbox:#_x0000_s1031">
                <w:txbxContent>
                  <w:p w:rsidR="00095D37" w:rsidRPr="00AA095D" w:rsidRDefault="00095D37" w:rsidP="00C564E5">
                    <w:r>
                      <w:t>2</w:t>
                    </w:r>
                  </w:p>
                </w:txbxContent>
              </v:textbox>
            </v:shape>
            <v:shape id="_x0000_s1032" type="#_x0000_t202" style="position:absolute;left:5994;top:5797;width:360;height:540" stroked="f">
              <v:textbox style="mso-next-textbox:#_x0000_s1032">
                <w:txbxContent>
                  <w:p w:rsidR="00095D37" w:rsidRPr="00AA095D" w:rsidRDefault="00095D37" w:rsidP="00C564E5">
                    <w:r>
                      <w:t>3</w:t>
                    </w:r>
                  </w:p>
                </w:txbxContent>
              </v:textbox>
            </v:shape>
            <v:shape id="_x0000_s1033" type="#_x0000_t202" style="position:absolute;left:5994;top:6157;width:360;height:540" stroked="f">
              <v:textbox style="mso-next-textbox:#_x0000_s1033">
                <w:txbxContent>
                  <w:p w:rsidR="00095D37" w:rsidRPr="00AA095D" w:rsidRDefault="00095D37" w:rsidP="00C564E5">
                    <w:r>
                      <w:t>4</w:t>
                    </w:r>
                  </w:p>
                </w:txbxContent>
              </v:textbox>
            </v:shape>
            <v:shape id="_x0000_s1034" type="#_x0000_t202" style="position:absolute;left:5994;top:6517;width:360;height:540" stroked="f">
              <v:textbox style="mso-next-textbox:#_x0000_s1034">
                <w:txbxContent>
                  <w:p w:rsidR="00095D37" w:rsidRPr="00AA095D" w:rsidRDefault="00095D37" w:rsidP="00C564E5">
                    <w:r>
                      <w:t>5</w:t>
                    </w:r>
                  </w:p>
                </w:txbxContent>
              </v:textbox>
            </v:shape>
            <v:shape id="_x0000_s1035" type="#_x0000_t202" style="position:absolute;left:5994;top:6877;width:360;height:540" stroked="f">
              <v:textbox style="mso-next-textbox:#_x0000_s1035">
                <w:txbxContent>
                  <w:p w:rsidR="00095D37" w:rsidRPr="00AA095D" w:rsidRDefault="00095D37" w:rsidP="00C564E5">
                    <w:r>
                      <w:t>6</w:t>
                    </w:r>
                  </w:p>
                </w:txbxContent>
              </v:textbox>
            </v:shape>
            <v:shape id="_x0000_s1036" type="#_x0000_t202" style="position:absolute;left:5994;top:7237;width:360;height:540" stroked="f">
              <v:textbox style="mso-next-textbox:#_x0000_s1036">
                <w:txbxContent>
                  <w:p w:rsidR="00095D37" w:rsidRPr="00AA095D" w:rsidRDefault="00095D37" w:rsidP="00C564E5">
                    <w:r>
                      <w:t>7</w:t>
                    </w:r>
                  </w:p>
                </w:txbxContent>
              </v:textbox>
            </v:shape>
            <v:shape id="_x0000_s1037" type="#_x0000_t202" style="position:absolute;left:5994;top:7597;width:360;height:540" stroked="f">
              <v:textbox style="mso-next-textbox:#_x0000_s1037">
                <w:txbxContent>
                  <w:p w:rsidR="00095D37" w:rsidRPr="00AA095D" w:rsidRDefault="00095D37" w:rsidP="00C564E5">
                    <w:r>
                      <w:t>8</w:t>
                    </w:r>
                  </w:p>
                </w:txbxContent>
              </v:textbox>
            </v:shape>
            <v:shape id="_x0000_s1038" type="#_x0000_t202" style="position:absolute;left:5994;top:7957;width:360;height:540" stroked="f">
              <v:textbox style="mso-next-textbox:#_x0000_s1038">
                <w:txbxContent>
                  <w:p w:rsidR="00095D37" w:rsidRPr="00AA095D" w:rsidRDefault="00095D37" w:rsidP="00C564E5">
                    <w:r>
                      <w:t>9</w:t>
                    </w:r>
                  </w:p>
                </w:txbxContent>
              </v:textbox>
            </v:shape>
            <v:shape id="_x0000_s1039" type="#_x0000_t202" style="position:absolute;left:5814;top:8317;width:540;height:540" stroked="f">
              <v:textbox style="mso-next-textbox:#_x0000_s1039">
                <w:txbxContent>
                  <w:p w:rsidR="00095D37" w:rsidRPr="00AA095D" w:rsidRDefault="00095D37" w:rsidP="00C564E5">
                    <w:r>
                      <w:t>10</w:t>
                    </w:r>
                  </w:p>
                </w:txbxContent>
              </v:textbox>
            </v:shape>
            <v:shape id="_x0000_s1040" type="#_x0000_t202" style="position:absolute;left:5814;top:8677;width:540;height:540" stroked="f">
              <v:textbox style="mso-next-textbox:#_x0000_s1040">
                <w:txbxContent>
                  <w:p w:rsidR="00095D37" w:rsidRPr="00AA095D" w:rsidRDefault="00095D37" w:rsidP="00C564E5">
                    <w:pPr>
                      <w:jc w:val="center"/>
                    </w:pPr>
                    <w:r>
                      <w:t>11</w:t>
                    </w:r>
                  </w:p>
                </w:txbxContent>
              </v:textbox>
            </v:shape>
            <v:shape id="_x0000_s1041" type="#_x0000_t202" style="position:absolute;left:5814;top:9037;width:540;height:540" stroked="f">
              <v:textbox style="mso-next-textbox:#_x0000_s1041">
                <w:txbxContent>
                  <w:p w:rsidR="00095D37" w:rsidRPr="00AA095D" w:rsidRDefault="00095D37" w:rsidP="00C564E5">
                    <w:r>
                      <w:t>12</w:t>
                    </w:r>
                  </w:p>
                </w:txbxContent>
              </v:textbox>
            </v:shape>
            <v:shape id="_x0000_s1042" type="#_x0000_t202" style="position:absolute;left:5814;top:9397;width:540;height:540" stroked="f">
              <v:textbox style="mso-next-textbox:#_x0000_s1042">
                <w:txbxContent>
                  <w:p w:rsidR="00095D37" w:rsidRPr="00AA095D" w:rsidRDefault="00095D37" w:rsidP="00C564E5">
                    <w:r>
                      <w:t>13</w:t>
                    </w:r>
                  </w:p>
                </w:txbxContent>
              </v:textbox>
            </v:shape>
            <v:shape id="_x0000_s1043" type="#_x0000_t202" style="position:absolute;left:5814;top:9757;width:540;height:540" stroked="f">
              <v:textbox style="mso-next-textbox:#_x0000_s1043">
                <w:txbxContent>
                  <w:p w:rsidR="00095D37" w:rsidRPr="00AA095D" w:rsidRDefault="00095D37" w:rsidP="00C564E5">
                    <w:r>
                      <w:t>14</w:t>
                    </w:r>
                  </w:p>
                </w:txbxContent>
              </v:textbox>
            </v:shape>
            <v:shape id="_x0000_s1044" type="#_x0000_t202" style="position:absolute;left:5814;top:10117;width:540;height:540" stroked="f">
              <v:textbox style="mso-next-textbox:#_x0000_s1044">
                <w:txbxContent>
                  <w:p w:rsidR="00095D37" w:rsidRPr="00AA095D" w:rsidRDefault="00095D37" w:rsidP="00C564E5">
                    <w:r>
                      <w:t>15</w:t>
                    </w:r>
                  </w:p>
                </w:txbxContent>
              </v:textbox>
            </v:shape>
            <v:line id="_x0000_s1045" style="position:absolute" from="5814,4717" to="5814,10837"/>
            <v:shape id="_x0000_s1046" type="#_x0000_t202" style="position:absolute;left:4374;top:5077;width:360;height:540" stroked="f">
              <v:textbox style="mso-next-textbox:#_x0000_s1046">
                <w:txbxContent>
                  <w:p w:rsidR="00095D37" w:rsidRPr="00AA095D" w:rsidRDefault="00095D37" w:rsidP="00C564E5">
                    <w:r>
                      <w:t>1</w:t>
                    </w:r>
                  </w:p>
                </w:txbxContent>
              </v:textbox>
            </v:shape>
            <v:shape id="_x0000_s1047" type="#_x0000_t202" style="position:absolute;left:4374;top:6337;width:360;height:540" stroked="f">
              <v:textbox style="mso-next-textbox:#_x0000_s1047">
                <w:txbxContent>
                  <w:p w:rsidR="00095D37" w:rsidRPr="00AA095D" w:rsidRDefault="00095D37" w:rsidP="00C564E5">
                    <w:r>
                      <w:t>2</w:t>
                    </w:r>
                  </w:p>
                </w:txbxContent>
              </v:textbox>
            </v:shape>
            <v:shape id="_x0000_s1048" type="#_x0000_t202" style="position:absolute;left:4374;top:7417;width:360;height:540" stroked="f">
              <v:textbox style="mso-next-textbox:#_x0000_s1048">
                <w:txbxContent>
                  <w:p w:rsidR="00095D37" w:rsidRPr="00AA095D" w:rsidRDefault="00095D37" w:rsidP="00C564E5">
                    <w:r>
                      <w:t>4</w:t>
                    </w:r>
                  </w:p>
                </w:txbxContent>
              </v:textbox>
            </v:shape>
            <v:shape id="_x0000_s1049" type="#_x0000_t202" style="position:absolute;left:4374;top:9037;width:360;height:540" stroked="f">
              <v:textbox style="mso-next-textbox:#_x0000_s1049">
                <w:txbxContent>
                  <w:p w:rsidR="00095D37" w:rsidRPr="00AA095D" w:rsidRDefault="00095D37" w:rsidP="00C564E5">
                    <w:r>
                      <w:t>8</w:t>
                    </w:r>
                  </w:p>
                </w:txbxContent>
              </v:textbox>
            </v:shape>
            <v:line id="_x0000_s1050" style="position:absolute" from="4374,4717" to="4374,10837"/>
            <v:line id="_x0000_s1051" style="position:absolute" from="6354,4717" to="6354,10837"/>
            <v:line id="_x0000_s1052" style="position:absolute" from="4734,4717" to="4734,10837"/>
            <v:line id="_x0000_s1053" style="position:absolute;flip:x" from="2934,5257" to="4374,5257"/>
            <v:line id="_x0000_s1054" style="position:absolute;flip:x" from="2934,6517" to="4374,6517"/>
            <v:line id="_x0000_s1055" style="position:absolute;flip:x" from="2934,7597" to="4374,7597"/>
            <v:line id="_x0000_s1056" style="position:absolute;flip:x" from="2934,9217" to="4374,9217"/>
            <v:line id="_x0000_s1057" style="position:absolute" from="6354,4897" to="7254,4897"/>
            <v:line id="_x0000_s1058" style="position:absolute" from="6354,5257" to="7254,5257"/>
            <v:group id="_x0000_s1059" style="position:absolute;left:7254;top:4774;width:1080;height:1260" coordorigin="7254,4271" coordsize="1080,720">
              <v:rect id="_x0000_s1060" style="position:absolute;left:7254;top:4271;width:720;height:720"/>
              <v:shape id="_x0000_s1061" type="#_x0000_t202" style="position:absolute;left:7254;top:4271;width:360;height:487" filled="f" stroked="f">
                <v:textbox style="mso-next-textbox:#_x0000_s1061">
                  <w:txbxContent>
                    <w:p w:rsidR="00095D37" w:rsidRDefault="00095D37" w:rsidP="00C564E5">
                      <w:r>
                        <w:t>1</w:t>
                      </w:r>
                    </w:p>
                  </w:txbxContent>
                </v:textbox>
              </v:shape>
              <v:line id="_x0000_s1062" style="position:absolute" from="7974,4631" to="8334,4631">
                <v:stroke startarrow="oval" startarrowwidth="narrow" startarrowlength="short"/>
              </v:line>
            </v:group>
            <v:line id="_x0000_s1063" style="position:absolute" from="6354,5617" to="7254,5617"/>
            <v:line id="_x0000_s1064" style="position:absolute" from="6354,5977" to="7254,5977"/>
            <v:group id="_x0000_s1065" style="position:absolute;left:8154;top:6214;width:1080;height:1440" coordorigin="7254,4271" coordsize="1080,720">
              <v:rect id="_x0000_s1066" style="position:absolute;left:7254;top:4271;width:720;height:720"/>
              <v:shape id="_x0000_s1067" type="#_x0000_t202" style="position:absolute;left:7254;top:4271;width:360;height:487" filled="f" stroked="f">
                <v:textbox style="mso-next-textbox:#_x0000_s1067">
                  <w:txbxContent>
                    <w:p w:rsidR="00095D37" w:rsidRDefault="00095D37" w:rsidP="00C564E5">
                      <w:r>
                        <w:t>1</w:t>
                      </w:r>
                    </w:p>
                  </w:txbxContent>
                </v:textbox>
              </v:shape>
              <v:line id="_x0000_s1068" style="position:absolute" from="7974,4631" to="8334,4631">
                <v:stroke startarrow="oval" startarrowwidth="narrow" startarrowlength="short"/>
              </v:line>
            </v:group>
            <v:line id="_x0000_s1069" style="position:absolute" from="6354,6337" to="8154,6337"/>
            <v:line id="_x0000_s1070" style="position:absolute" from="6354,6697" to="8154,6697"/>
            <v:group id="_x0000_s1071" style="position:absolute;left:7074;top:7654;width:1080;height:1440" coordorigin="7254,4271" coordsize="1080,720">
              <v:rect id="_x0000_s1072" style="position:absolute;left:7254;top:4271;width:720;height:720"/>
              <v:shape id="_x0000_s1073" type="#_x0000_t202" style="position:absolute;left:7254;top:4271;width:360;height:487" filled="f" stroked="f">
                <v:textbox style="mso-next-textbox:#_x0000_s1073">
                  <w:txbxContent>
                    <w:p w:rsidR="00095D37" w:rsidRDefault="00095D37" w:rsidP="00C564E5">
                      <w:r>
                        <w:t>1</w:t>
                      </w:r>
                    </w:p>
                  </w:txbxContent>
                </v:textbox>
              </v:shape>
              <v:line id="_x0000_s1074" style="position:absolute" from="7974,4631" to="8334,4631">
                <v:stroke startarrow="oval" startarrowwidth="narrow" startarrowlength="short"/>
              </v:line>
            </v:group>
            <v:line id="_x0000_s1075" style="position:absolute" from="6354,7057" to="8154,7057"/>
            <v:line id="_x0000_s1076" style="position:absolute" from="6354,7417" to="8154,7417"/>
            <v:group id="_x0000_s1077" style="position:absolute;left:8154;top:9094;width:1080;height:720" coordorigin="9774,12911" coordsize="1080,720">
              <v:group id="_x0000_s1078" style="position:absolute;left:9774;top:12911;width:720;height:720" coordorigin="9774,12911" coordsize="720,720">
                <v:rect id="_x0000_s1079" style="position:absolute;left:9774;top:12911;width:720;height:720"/>
                <v:shape id="_x0000_s1080" type="#_x0000_t202" style="position:absolute;left:9774;top:12911;width:360;height:487" filled="f" stroked="f">
                  <v:textbox style="mso-next-textbox:#_x0000_s1080">
                    <w:txbxContent>
                      <w:p w:rsidR="00095D37" w:rsidRDefault="00095D37" w:rsidP="00C564E5">
                        <w:r>
                          <w:t>1</w:t>
                        </w:r>
                      </w:p>
                    </w:txbxContent>
                  </v:textbox>
                </v:shape>
              </v:group>
              <v:line id="_x0000_s1081" style="position:absolute" from="10494,13271" to="10854,13271">
                <v:stroke startarrow="oval" startarrowwidth="narrow" startarrowlength="short"/>
              </v:line>
            </v:group>
            <v:shape id="_x0000_s1082" type="#_x0000_t75" style="position:absolute;left:8154;top:8194;width:405;height:405">
              <v:imagedata r:id="rId62" o:title=""/>
            </v:shape>
            <v:shape id="_x0000_s1083" type="#_x0000_t75" style="position:absolute;left:8334;top:5134;width:405;height:405">
              <v:imagedata r:id="rId62" o:title=""/>
            </v:shape>
            <v:shape id="_x0000_s1084" type="#_x0000_t75" style="position:absolute;left:9234;top:9274;width:405;height:405">
              <v:imagedata r:id="rId62" o:title=""/>
            </v:shape>
            <v:shape id="_x0000_s1085" type="#_x0000_t75" style="position:absolute;left:9234;top:6574;width:405;height:405">
              <v:imagedata r:id="rId62" o:title=""/>
            </v:shape>
            <v:shape id="_x0000_s1086" type="#_x0000_t202" style="position:absolute;left:8694;top:5134;width:900;height:487" filled="f" stroked="f">
              <v:textbox style="mso-next-textbox:#_x0000_s1086">
                <w:txbxContent>
                  <w:p w:rsidR="00095D37" w:rsidRDefault="00095D37" w:rsidP="00C564E5">
                    <w:r>
                      <w:t>ПЗУ1</w:t>
                    </w:r>
                  </w:p>
                </w:txbxContent>
              </v:textbox>
            </v:shape>
            <v:shape id="_x0000_s1087" type="#_x0000_t202" style="position:absolute;left:9594;top:6574;width:900;height:487" filled="f" stroked="f">
              <v:textbox style="mso-next-textbox:#_x0000_s1087">
                <w:txbxContent>
                  <w:p w:rsidR="00095D37" w:rsidRDefault="00095D37" w:rsidP="00C564E5">
                    <w:r>
                      <w:t>ПЗУ2</w:t>
                    </w:r>
                  </w:p>
                </w:txbxContent>
              </v:textbox>
            </v:shape>
            <v:shape id="_x0000_s1088" type="#_x0000_t202" style="position:absolute;left:8694;top:8194;width:900;height:487" filled="f" stroked="f">
              <v:textbox style="mso-next-textbox:#_x0000_s1088">
                <w:txbxContent>
                  <w:p w:rsidR="00095D37" w:rsidRPr="009655EE" w:rsidRDefault="00095D37" w:rsidP="00C564E5">
                    <w:r>
                      <w:t>ПЗУ3</w:t>
                    </w:r>
                  </w:p>
                </w:txbxContent>
              </v:textbox>
            </v:shape>
            <v:shape id="_x0000_s1089" type="#_x0000_t202" style="position:absolute;left:9594;top:9274;width:900;height:487" filled="f" stroked="f">
              <v:textbox style="mso-next-textbox:#_x0000_s1089">
                <w:txbxContent>
                  <w:p w:rsidR="00095D37" w:rsidRPr="009655EE" w:rsidRDefault="00095D37" w:rsidP="00C564E5">
                    <w:r>
                      <w:t>ОЗУ1</w:t>
                    </w:r>
                  </w:p>
                </w:txbxContent>
              </v:textbox>
            </v:shape>
            <v:shape id="_x0000_s1090" type="#_x0000_t202" style="position:absolute;left:4914;top:4897;width:720;height:667" filled="f" stroked="f">
              <v:textbox style="mso-next-textbox:#_x0000_s1090">
                <w:txbxContent>
                  <w:p w:rsidR="00095D37" w:rsidRPr="00356EF8" w:rsidRDefault="00095D37" w:rsidP="00C564E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DC</w:t>
                    </w:r>
                  </w:p>
                </w:txbxContent>
              </v:textbox>
            </v:shape>
            <v:group id="_x0000_s1091" style="position:absolute;left:6354;top:9994;width:720;height:360" coordorigin="6354,10031" coordsize="720,360">
              <v:line id="_x0000_s1092" style="position:absolute" from="6354,10031" to="7074,10031"/>
              <v:line id="_x0000_s1093" style="position:absolute" from="6354,10391" to="7074,10391"/>
            </v:group>
            <v:group id="_x0000_s1094" style="position:absolute;left:6354;top:9274;width:1800;height:360" coordorigin="6354,10031" coordsize="720,360">
              <v:line id="_x0000_s1095" style="position:absolute" from="6354,10031" to="7074,10031"/>
              <v:line id="_x0000_s1096" style="position:absolute" from="6354,10391" to="7074,10391"/>
            </v:group>
            <v:group id="_x0000_s1097" style="position:absolute;left:6354;top:8554;width:720;height:360" coordorigin="6354,10031" coordsize="720,360">
              <v:line id="_x0000_s1098" style="position:absolute" from="6354,10031" to="7074,10031"/>
              <v:line id="_x0000_s1099" style="position:absolute" from="6354,10391" to="7074,10391"/>
            </v:group>
            <v:group id="_x0000_s1100" style="position:absolute;left:6354;top:7834;width:720;height:360" coordorigin="6354,10031" coordsize="720,360">
              <v:line id="_x0000_s1101" style="position:absolute" from="6354,10031" to="7074,10031"/>
              <v:line id="_x0000_s1102" style="position:absolute" from="6354,10391" to="7074,10391"/>
            </v:group>
            <v:shape id="_x0000_s1103" type="#_x0000_t202" style="position:absolute;left:2214;top:4954;width:900;height:487" filled="f" stroked="f">
              <v:textbox style="mso-next-textbox:#_x0000_s1103">
                <w:txbxContent>
                  <w:p w:rsidR="00095D37" w:rsidRPr="00A639E0" w:rsidRDefault="00095D37" w:rsidP="00C564E5">
                    <w:pPr>
                      <w:rPr>
                        <w:vertAlign w:val="subscript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12</w:t>
                    </w:r>
                  </w:p>
                </w:txbxContent>
              </v:textbox>
            </v:shape>
            <v:shape id="_x0000_s1104" type="#_x0000_t202" style="position:absolute;left:2214;top:6214;width:900;height:487" filled="f" stroked="f">
              <v:textbox style="mso-next-textbox:#_x0000_s1104">
                <w:txbxContent>
                  <w:p w:rsidR="00095D37" w:rsidRPr="00A639E0" w:rsidRDefault="00095D37" w:rsidP="00C564E5">
                    <w:pPr>
                      <w:rPr>
                        <w:vertAlign w:val="subscript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13</w:t>
                    </w:r>
                  </w:p>
                </w:txbxContent>
              </v:textbox>
            </v:shape>
            <v:shape id="_x0000_s1105" type="#_x0000_t202" style="position:absolute;left:2214;top:7294;width:900;height:487" filled="f" stroked="f">
              <v:textbox style="mso-next-textbox:#_x0000_s1105">
                <w:txbxContent>
                  <w:p w:rsidR="00095D37" w:rsidRPr="00A639E0" w:rsidRDefault="00095D37" w:rsidP="00C564E5">
                    <w:pPr>
                      <w:rPr>
                        <w:vertAlign w:val="subscript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14</w:t>
                    </w:r>
                  </w:p>
                </w:txbxContent>
              </v:textbox>
            </v:shape>
            <v:shape id="_x0000_s1106" type="#_x0000_t202" style="position:absolute;left:2214;top:8914;width:900;height:487" filled="f" stroked="f">
              <v:textbox style="mso-next-textbox:#_x0000_s1106">
                <w:txbxContent>
                  <w:p w:rsidR="00095D37" w:rsidRPr="00A639E0" w:rsidRDefault="00095D37" w:rsidP="00C564E5">
                    <w:pPr>
                      <w:rPr>
                        <w:vertAlign w:val="subscript"/>
                      </w:rPr>
                    </w:pPr>
                    <w:r>
                      <w:t>А</w:t>
                    </w:r>
                    <w:r>
                      <w:rPr>
                        <w:vertAlign w:val="subscript"/>
                      </w:rPr>
                      <w:t>15</w:t>
                    </w:r>
                  </w:p>
                </w:txbxContent>
              </v:textbox>
            </v:shape>
          </v:group>
          <o:OLEObject Type="Embed" ProgID="Equation.3" ShapeID="_x0000_s1082" DrawAspect="Content" ObjectID="_1457633321" r:id="rId63"/>
          <o:OLEObject Type="Embed" ProgID="Equation.3" ShapeID="_x0000_s1083" DrawAspect="Content" ObjectID="_1457633322" r:id="rId64"/>
          <o:OLEObject Type="Embed" ProgID="Equation.3" ShapeID="_x0000_s1084" DrawAspect="Content" ObjectID="_1457633323" r:id="rId65"/>
          <o:OLEObject Type="Embed" ProgID="Equation.3" ShapeID="_x0000_s1085" DrawAspect="Content" ObjectID="_1457633324" r:id="rId66"/>
        </w:objec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3. Структурная схема.</w:t>
      </w:r>
    </w:p>
    <w:p w:rsidR="00C564E5" w:rsidRDefault="00FF5194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48" o:spid="_x0000_i1072" type="#_x0000_t75" style="width:229.5pt;height:168.75pt;visibility:visible;mso-wrap-style:square">
            <v:imagedata r:id="rId67" o:title=""/>
          </v:shape>
        </w:pict>
      </w:r>
    </w:p>
    <w:p w:rsidR="004C79A5" w:rsidRDefault="004C79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Таблица 16. Перечень элементов структурной схемы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1388"/>
        <w:gridCol w:w="4438"/>
        <w:gridCol w:w="1778"/>
      </w:tblGrid>
      <w:tr w:rsidR="00C564E5" w:rsidRPr="004C3140" w:rsidTr="00095D37">
        <w:tc>
          <w:tcPr>
            <w:tcW w:w="6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3140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3140">
              <w:rPr>
                <w:rFonts w:ascii="Times New Roman" w:hAnsi="Times New Roman"/>
                <w:b/>
                <w:sz w:val="20"/>
                <w:szCs w:val="20"/>
              </w:rPr>
              <w:t>Обозначение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3140">
              <w:rPr>
                <w:rFonts w:ascii="Times New Roman" w:hAnsi="Times New Roman"/>
                <w:b/>
                <w:sz w:val="20"/>
                <w:szCs w:val="20"/>
              </w:rPr>
              <w:t>Тип элемента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3140">
              <w:rPr>
                <w:rFonts w:ascii="Times New Roman" w:hAnsi="Times New Roman"/>
                <w:b/>
                <w:sz w:val="20"/>
                <w:szCs w:val="20"/>
              </w:rPr>
              <w:t>Тип микросхемы</w:t>
            </w:r>
          </w:p>
        </w:tc>
      </w:tr>
      <w:tr w:rsidR="00C564E5" w:rsidRPr="004C3140" w:rsidTr="00095D37">
        <w:tc>
          <w:tcPr>
            <w:tcW w:w="615" w:type="dxa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ТГ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Генератор тактовых импульсов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КР580ГФ24</w:t>
            </w:r>
          </w:p>
        </w:tc>
      </w:tr>
      <w:tr w:rsidR="00C564E5" w:rsidRPr="004C3140" w:rsidTr="00095D37">
        <w:tc>
          <w:tcPr>
            <w:tcW w:w="615" w:type="dxa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ЦП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Центральный процессор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КР580ВМ80</w:t>
            </w:r>
          </w:p>
        </w:tc>
      </w:tr>
      <w:tr w:rsidR="00C564E5" w:rsidRPr="004C3140" w:rsidTr="00095D37">
        <w:tc>
          <w:tcPr>
            <w:tcW w:w="615" w:type="dxa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ДША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Дешифратор адреса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4E5" w:rsidRPr="004C3140" w:rsidTr="00095D37">
        <w:tc>
          <w:tcPr>
            <w:tcW w:w="615" w:type="dxa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ОЗУ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Оперативное запоминающее устройство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К537РУ17</w:t>
            </w:r>
          </w:p>
        </w:tc>
      </w:tr>
      <w:tr w:rsidR="00C564E5" w:rsidRPr="004C3140" w:rsidTr="00095D37">
        <w:tc>
          <w:tcPr>
            <w:tcW w:w="615" w:type="dxa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ПЗУ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Постоянное запоминающее устройство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К573РФ6</w:t>
            </w:r>
          </w:p>
        </w:tc>
      </w:tr>
      <w:tr w:rsidR="00C564E5" w:rsidRPr="004C3140" w:rsidTr="00095D37">
        <w:tc>
          <w:tcPr>
            <w:tcW w:w="615" w:type="dxa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СК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Системный контроллер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КР580ВК28</w:t>
            </w:r>
          </w:p>
        </w:tc>
      </w:tr>
      <w:tr w:rsidR="00C564E5" w:rsidRPr="004C3140" w:rsidTr="00095D37">
        <w:tc>
          <w:tcPr>
            <w:tcW w:w="615" w:type="dxa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ПКП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Программируемый контроллер прерывания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КР580ВН59</w:t>
            </w:r>
          </w:p>
        </w:tc>
      </w:tr>
      <w:tr w:rsidR="00C564E5" w:rsidRPr="004C3140" w:rsidTr="00095D37">
        <w:trPr>
          <w:trHeight w:val="450"/>
        </w:trPr>
        <w:tc>
          <w:tcPr>
            <w:tcW w:w="615" w:type="dxa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ПИ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Программируемый последовательный интерфейс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КР580ВВ51</w:t>
            </w:r>
          </w:p>
        </w:tc>
      </w:tr>
      <w:tr w:rsidR="00C564E5" w:rsidRPr="004C3140" w:rsidTr="00095D37">
        <w:trPr>
          <w:trHeight w:val="180"/>
        </w:trPr>
        <w:tc>
          <w:tcPr>
            <w:tcW w:w="615" w:type="dxa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ТП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Таймер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КР580ВН53</w:t>
            </w:r>
          </w:p>
        </w:tc>
      </w:tr>
      <w:tr w:rsidR="00C564E5" w:rsidRPr="004C3140" w:rsidTr="00095D37">
        <w:tc>
          <w:tcPr>
            <w:tcW w:w="615" w:type="dxa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ККД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Контроллер клавиатуры и дисплея</w:t>
            </w:r>
          </w:p>
        </w:tc>
        <w:tc>
          <w:tcPr>
            <w:tcW w:w="0" w:type="auto"/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КР580ВВ79</w:t>
            </w:r>
          </w:p>
        </w:tc>
      </w:tr>
      <w:tr w:rsidR="00C564E5" w:rsidRPr="004C3140" w:rsidTr="00095D37">
        <w:tc>
          <w:tcPr>
            <w:tcW w:w="615" w:type="dxa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ДС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Схема управления дисплеем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C564E5" w:rsidRPr="004C3140" w:rsidRDefault="00C564E5" w:rsidP="004C79A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140">
              <w:rPr>
                <w:rFonts w:ascii="Times New Roman" w:hAnsi="Times New Roman"/>
                <w:sz w:val="20"/>
                <w:szCs w:val="20"/>
              </w:rPr>
              <w:t>К514ИД2</w:t>
            </w:r>
          </w:p>
        </w:tc>
      </w:tr>
    </w:tbl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Структурная схема определяет основной состав изделия, его назначение и взаимосвязь.</w: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 xml:space="preserve">Тактовый генератор (ТГ) формирует сигнал системного сброса </w:t>
      </w:r>
      <w:r w:rsidRPr="009A54B4">
        <w:rPr>
          <w:rFonts w:ascii="Times New Roman" w:hAnsi="Times New Roman"/>
          <w:sz w:val="28"/>
          <w:szCs w:val="28"/>
          <w:lang w:val="en-US"/>
        </w:rPr>
        <w:t>RESET</w:t>
      </w:r>
      <w:r w:rsidRPr="009A54B4">
        <w:rPr>
          <w:rFonts w:ascii="Times New Roman" w:hAnsi="Times New Roman"/>
          <w:sz w:val="28"/>
          <w:szCs w:val="28"/>
        </w:rPr>
        <w:t xml:space="preserve"> для установки ЦП и других устройств в начальное состояние, а так же импульсы для синхронизации работы устройств. Своими сигналами генератора тактовых импульсов обеспечивает требуемую последовательность работы всех устройств микропроцессорной системы.</w: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Микропроцессор формирует адресную шину ША мультиплексированную шину данных ШД с шиной управления ШУ. Для увеличения нагрузочной способности шины адреса используется буферный регистр.</w: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Демультиплексирование осуществляет системный контроллер СК, формируя на своих выходах шину данных ШД и управляющие сигналы.</w: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Выборку микросхем памяти ОЗУ и ПЗУ, в зависимости от состояния адресных линий ША, осуществляет дешифратор ДС.</w: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Микропроцессорная система содержит контроллер последовательного интерфейса, передатчики и приемники, которые синхронизируются независимо друг от друга сигналами от интервального таймера ПТ. Контроллер последовательного интерфейса занимает две линии прерывания, которые обслуживают контроллер прерываний ПКП.</w: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При поступлении прерывания контроллер ПКП формирует сигнал микропроцессору, а тот в свою очередь, если прерывания разрешены, формирует сигнал.</w: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Функции ввода с клавиатуры и отображения информации на индикаторах обеспечивает контроллер ККД.</w:t>
      </w:r>
    </w:p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64E5" w:rsidRPr="009A54B4" w:rsidRDefault="00F562AB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 xml:space="preserve">Таблица 17. Состав принципиальной схемы. 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835"/>
        <w:gridCol w:w="2409"/>
      </w:tblGrid>
      <w:tr w:rsidR="00F562AB" w:rsidRPr="004C3140" w:rsidTr="00093E39">
        <w:trPr>
          <w:trHeight w:val="36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Микросхема</w:t>
            </w:r>
          </w:p>
        </w:tc>
        <w:tc>
          <w:tcPr>
            <w:tcW w:w="2409" w:type="dxa"/>
            <w:vAlign w:val="center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Обозначение на схеме</w:t>
            </w:r>
          </w:p>
        </w:tc>
      </w:tr>
      <w:tr w:rsidR="00F562AB" w:rsidRPr="004C3140" w:rsidTr="00093E39">
        <w:trPr>
          <w:trHeight w:val="2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КР580ВМ80</w:t>
            </w:r>
          </w:p>
        </w:tc>
        <w:tc>
          <w:tcPr>
            <w:tcW w:w="2409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  <w:lang w:val="en-US"/>
              </w:rPr>
              <w:t>DD</w:t>
            </w:r>
            <w:r w:rsidRPr="004C3140">
              <w:rPr>
                <w:sz w:val="20"/>
                <w:szCs w:val="20"/>
              </w:rPr>
              <w:t>1</w:t>
            </w:r>
          </w:p>
        </w:tc>
      </w:tr>
      <w:tr w:rsidR="00F562AB" w:rsidRPr="004C3140" w:rsidTr="00093E39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КР580ГФ24</w:t>
            </w:r>
          </w:p>
        </w:tc>
        <w:tc>
          <w:tcPr>
            <w:tcW w:w="2409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  <w:lang w:val="en-US"/>
              </w:rPr>
              <w:t>DD</w:t>
            </w:r>
            <w:r w:rsidRPr="004C3140">
              <w:rPr>
                <w:sz w:val="20"/>
                <w:szCs w:val="20"/>
              </w:rPr>
              <w:t>2</w:t>
            </w:r>
          </w:p>
        </w:tc>
      </w:tr>
      <w:tr w:rsidR="00F562AB" w:rsidRPr="004C3140" w:rsidTr="00093E39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К1533АП5</w:t>
            </w:r>
          </w:p>
        </w:tc>
        <w:tc>
          <w:tcPr>
            <w:tcW w:w="2409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  <w:lang w:val="en-US"/>
              </w:rPr>
              <w:t>DD</w:t>
            </w:r>
            <w:r w:rsidRPr="004C3140">
              <w:rPr>
                <w:sz w:val="20"/>
                <w:szCs w:val="20"/>
              </w:rPr>
              <w:t xml:space="preserve">3, </w:t>
            </w:r>
            <w:r w:rsidRPr="004C3140">
              <w:rPr>
                <w:sz w:val="20"/>
                <w:szCs w:val="20"/>
                <w:lang w:val="en-US"/>
              </w:rPr>
              <w:t>DD</w:t>
            </w:r>
            <w:r w:rsidRPr="004C3140">
              <w:rPr>
                <w:sz w:val="20"/>
                <w:szCs w:val="20"/>
              </w:rPr>
              <w:t>4</w:t>
            </w:r>
          </w:p>
        </w:tc>
      </w:tr>
      <w:tr w:rsidR="00F562AB" w:rsidRPr="004C3140" w:rsidTr="00093E39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КР580ВК28</w:t>
            </w:r>
          </w:p>
        </w:tc>
        <w:tc>
          <w:tcPr>
            <w:tcW w:w="2409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  <w:lang w:val="en-US"/>
              </w:rPr>
              <w:t>DD</w:t>
            </w:r>
            <w:r w:rsidRPr="004C3140">
              <w:rPr>
                <w:sz w:val="20"/>
                <w:szCs w:val="20"/>
              </w:rPr>
              <w:t>5</w:t>
            </w:r>
          </w:p>
        </w:tc>
      </w:tr>
      <w:tr w:rsidR="00F562AB" w:rsidRPr="004C3140" w:rsidTr="00093E39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К573РФ5</w:t>
            </w:r>
          </w:p>
        </w:tc>
        <w:tc>
          <w:tcPr>
            <w:tcW w:w="2409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  <w:lang w:val="en-US"/>
              </w:rPr>
              <w:t>DD</w:t>
            </w:r>
            <w:r w:rsidRPr="004C3140">
              <w:rPr>
                <w:sz w:val="20"/>
                <w:szCs w:val="20"/>
              </w:rPr>
              <w:t>7</w:t>
            </w:r>
          </w:p>
        </w:tc>
      </w:tr>
      <w:tr w:rsidR="00F562AB" w:rsidRPr="004C3140" w:rsidTr="00093E39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К155ЛН1</w:t>
            </w:r>
          </w:p>
        </w:tc>
        <w:tc>
          <w:tcPr>
            <w:tcW w:w="2409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  <w:lang w:val="en-US"/>
              </w:rPr>
            </w:pPr>
            <w:r w:rsidRPr="004C3140">
              <w:rPr>
                <w:sz w:val="20"/>
                <w:szCs w:val="20"/>
                <w:lang w:val="en-US"/>
              </w:rPr>
              <w:t>DD8</w:t>
            </w:r>
          </w:p>
        </w:tc>
      </w:tr>
      <w:tr w:rsidR="00F562AB" w:rsidRPr="004C3140" w:rsidTr="00093E39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КР537РУ17</w:t>
            </w:r>
          </w:p>
        </w:tc>
        <w:tc>
          <w:tcPr>
            <w:tcW w:w="2409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  <w:lang w:val="en-US"/>
              </w:rPr>
            </w:pPr>
            <w:r w:rsidRPr="004C3140">
              <w:rPr>
                <w:sz w:val="20"/>
                <w:szCs w:val="20"/>
                <w:lang w:val="en-US"/>
              </w:rPr>
              <w:t>DD9</w:t>
            </w:r>
          </w:p>
        </w:tc>
      </w:tr>
      <w:tr w:rsidR="00F562AB" w:rsidRPr="004C3140" w:rsidTr="00093E39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К155ИД3</w:t>
            </w:r>
          </w:p>
        </w:tc>
        <w:tc>
          <w:tcPr>
            <w:tcW w:w="2409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  <w:lang w:val="en-US"/>
              </w:rPr>
            </w:pPr>
            <w:r w:rsidRPr="004C3140">
              <w:rPr>
                <w:sz w:val="20"/>
                <w:szCs w:val="20"/>
                <w:lang w:val="en-US"/>
              </w:rPr>
              <w:t>DD10</w:t>
            </w:r>
          </w:p>
        </w:tc>
      </w:tr>
      <w:tr w:rsidR="00F562AB" w:rsidRPr="004C3140" w:rsidTr="00093E39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КР580ВВ51</w:t>
            </w:r>
          </w:p>
        </w:tc>
        <w:tc>
          <w:tcPr>
            <w:tcW w:w="2409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  <w:lang w:val="en-US"/>
              </w:rPr>
            </w:pPr>
            <w:r w:rsidRPr="004C3140">
              <w:rPr>
                <w:sz w:val="20"/>
                <w:szCs w:val="20"/>
                <w:lang w:val="en-US"/>
              </w:rPr>
              <w:t>DD17</w:t>
            </w:r>
          </w:p>
        </w:tc>
      </w:tr>
      <w:tr w:rsidR="00F562AB" w:rsidRPr="004C3140" w:rsidTr="00093E39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КР580ВВ79</w:t>
            </w:r>
          </w:p>
        </w:tc>
        <w:tc>
          <w:tcPr>
            <w:tcW w:w="2409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  <w:lang w:val="en-US"/>
              </w:rPr>
            </w:pPr>
            <w:r w:rsidRPr="004C3140">
              <w:rPr>
                <w:sz w:val="20"/>
                <w:szCs w:val="20"/>
                <w:lang w:val="en-US"/>
              </w:rPr>
              <w:t>DD18</w:t>
            </w:r>
          </w:p>
        </w:tc>
      </w:tr>
      <w:tr w:rsidR="00F562AB" w:rsidRPr="004C3140" w:rsidTr="00093E39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К155ЛИ6</w:t>
            </w:r>
          </w:p>
        </w:tc>
        <w:tc>
          <w:tcPr>
            <w:tcW w:w="2409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  <w:lang w:val="en-US"/>
              </w:rPr>
            </w:pPr>
            <w:r w:rsidRPr="004C3140">
              <w:rPr>
                <w:sz w:val="20"/>
                <w:szCs w:val="20"/>
                <w:lang w:val="en-US"/>
              </w:rPr>
              <w:t>DD22</w:t>
            </w:r>
          </w:p>
        </w:tc>
      </w:tr>
      <w:tr w:rsidR="00F562AB" w:rsidRPr="004C3140" w:rsidTr="00093E39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К514ИД2</w:t>
            </w:r>
          </w:p>
        </w:tc>
        <w:tc>
          <w:tcPr>
            <w:tcW w:w="2409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  <w:lang w:val="en-US"/>
              </w:rPr>
            </w:pPr>
            <w:r w:rsidRPr="004C3140">
              <w:rPr>
                <w:sz w:val="20"/>
                <w:szCs w:val="20"/>
                <w:lang w:val="en-US"/>
              </w:rPr>
              <w:t>DD25,</w:t>
            </w:r>
          </w:p>
        </w:tc>
      </w:tr>
      <w:tr w:rsidR="00F562AB" w:rsidRPr="004C3140" w:rsidTr="00093E39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bCs/>
                <w:sz w:val="20"/>
                <w:szCs w:val="20"/>
              </w:rPr>
              <w:t>CD8-BW30R6-A11</w:t>
            </w:r>
          </w:p>
        </w:tc>
        <w:tc>
          <w:tcPr>
            <w:tcW w:w="2409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  <w:lang w:val="en-US"/>
              </w:rPr>
            </w:pPr>
            <w:r w:rsidRPr="004C3140">
              <w:rPr>
                <w:sz w:val="20"/>
                <w:szCs w:val="20"/>
                <w:lang w:val="en-US"/>
              </w:rPr>
              <w:t>HL1</w:t>
            </w:r>
          </w:p>
        </w:tc>
      </w:tr>
      <w:tr w:rsidR="00F562AB" w:rsidRPr="004C3140" w:rsidTr="00093E39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</w:rPr>
            </w:pPr>
            <w:r w:rsidRPr="004C3140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bCs/>
                <w:sz w:val="20"/>
                <w:szCs w:val="20"/>
              </w:rPr>
            </w:pPr>
            <w:r w:rsidRPr="004C3140">
              <w:rPr>
                <w:bCs/>
                <w:sz w:val="20"/>
                <w:szCs w:val="20"/>
              </w:rPr>
              <w:t>Разъем последовательного интерфейса</w:t>
            </w:r>
          </w:p>
        </w:tc>
        <w:tc>
          <w:tcPr>
            <w:tcW w:w="2409" w:type="dxa"/>
          </w:tcPr>
          <w:p w:rsidR="00F562AB" w:rsidRPr="004C3140" w:rsidRDefault="00F562AB" w:rsidP="004C79A5">
            <w:pPr>
              <w:pStyle w:val="a5"/>
              <w:wordWrap/>
              <w:ind w:left="0" w:right="0" w:firstLine="0"/>
              <w:rPr>
                <w:sz w:val="20"/>
                <w:szCs w:val="20"/>
                <w:lang w:val="en-US"/>
              </w:rPr>
            </w:pPr>
            <w:r w:rsidRPr="004C3140">
              <w:rPr>
                <w:sz w:val="20"/>
                <w:szCs w:val="20"/>
                <w:lang w:val="en-US"/>
              </w:rPr>
              <w:t>XC4</w:t>
            </w:r>
          </w:p>
        </w:tc>
      </w:tr>
    </w:tbl>
    <w:p w:rsidR="00C564E5" w:rsidRPr="009A54B4" w:rsidRDefault="00C564E5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62AB" w:rsidRPr="009A54B4" w:rsidRDefault="00F562AB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62AB" w:rsidRPr="009A54B4" w:rsidRDefault="00F562AB" w:rsidP="009A54B4">
      <w:pPr>
        <w:pStyle w:val="a5"/>
        <w:wordWrap/>
        <w:ind w:left="0" w:right="0" w:firstLine="709"/>
      </w:pPr>
      <w:r w:rsidRPr="009A54B4">
        <w:t>Центральное процессорное устройство включает в себя микропроцессор ВМ80 в минимальном окружении дополнительных микросхем:</w:t>
      </w:r>
    </w:p>
    <w:p w:rsidR="00F562AB" w:rsidRPr="009A54B4" w:rsidRDefault="00F562AB" w:rsidP="009A54B4">
      <w:pPr>
        <w:pStyle w:val="a5"/>
        <w:wordWrap/>
        <w:ind w:left="0" w:right="0" w:firstLine="709"/>
      </w:pPr>
      <w:r w:rsidRPr="009A54B4">
        <w:t xml:space="preserve">1) Тактовый генератор ГФ24, который синхронизируется кварцевым резонатором с частотой 18 МГц. Вход </w:t>
      </w:r>
      <w:r w:rsidRPr="009A54B4">
        <w:rPr>
          <w:lang w:val="en-US"/>
        </w:rPr>
        <w:t>RDYIN</w:t>
      </w:r>
      <w:r w:rsidRPr="009A54B4">
        <w:t xml:space="preserve"> подключен через сопротивление 1 кОм для формирования высокого уровня на этом выходе. Вход </w:t>
      </w:r>
      <w:r w:rsidRPr="009A54B4">
        <w:rPr>
          <w:lang w:val="en-US"/>
        </w:rPr>
        <w:t>RESIN</w:t>
      </w:r>
      <w:r w:rsidRPr="009A54B4">
        <w:t xml:space="preserve"> подключен к кнопке с нормально разомкнутыми контактами, </w:t>
      </w:r>
      <w:r w:rsidRPr="009A54B4">
        <w:rPr>
          <w:lang w:val="en-US"/>
        </w:rPr>
        <w:t>RC</w:t>
      </w:r>
      <w:r w:rsidRPr="009A54B4">
        <w:t xml:space="preserve"> цепь предназначена для формирования сигнала </w:t>
      </w:r>
      <w:r w:rsidRPr="009A54B4">
        <w:rPr>
          <w:lang w:val="en-US"/>
        </w:rPr>
        <w:t>RESET</w:t>
      </w:r>
      <w:r w:rsidRPr="009A54B4">
        <w:t xml:space="preserve"> в момент включения МПС и для защиты от дребезга контактов кнопки. В цепь кварцевого резонатора включена емкость 20 нФ для запуска генератора в момент подачи напряжения.</w:t>
      </w:r>
    </w:p>
    <w:p w:rsidR="00F562AB" w:rsidRPr="009A54B4" w:rsidRDefault="00F562AB" w:rsidP="009A54B4">
      <w:pPr>
        <w:pStyle w:val="a5"/>
        <w:wordWrap/>
        <w:ind w:left="0" w:right="0" w:firstLine="709"/>
      </w:pPr>
      <w:r w:rsidRPr="009A54B4">
        <w:t>2) Буферные регистры АП5 предназначены для увеличения нагрузочной способности шины адреса (</w:t>
      </w:r>
      <w:r w:rsidRPr="009A54B4">
        <w:rPr>
          <w:lang w:val="en-US"/>
        </w:rPr>
        <w:t>System</w:t>
      </w:r>
      <w:r w:rsidRPr="009A54B4">
        <w:t xml:space="preserve"> </w:t>
      </w:r>
      <w:r w:rsidRPr="009A54B4">
        <w:rPr>
          <w:lang w:val="en-US"/>
        </w:rPr>
        <w:t>Address</w:t>
      </w:r>
      <w:r w:rsidRPr="009A54B4">
        <w:t xml:space="preserve"> </w:t>
      </w:r>
      <w:r w:rsidRPr="009A54B4">
        <w:rPr>
          <w:lang w:val="en-US"/>
        </w:rPr>
        <w:t>Bus</w:t>
      </w:r>
      <w:r w:rsidRPr="009A54B4">
        <w:t>) микропроцессора.</w:t>
      </w:r>
    </w:p>
    <w:p w:rsidR="00F562AB" w:rsidRPr="009A54B4" w:rsidRDefault="00F562AB" w:rsidP="009A54B4">
      <w:pPr>
        <w:pStyle w:val="a5"/>
        <w:wordWrap/>
        <w:ind w:left="0" w:right="0" w:firstLine="709"/>
      </w:pPr>
      <w:r w:rsidRPr="009A54B4">
        <w:t>3) Системный контроллер ВК28 формирует на своих выходах системную шину данных (</w:t>
      </w:r>
      <w:r w:rsidRPr="009A54B4">
        <w:rPr>
          <w:lang w:val="en-US"/>
        </w:rPr>
        <w:t>System</w:t>
      </w:r>
      <w:r w:rsidRPr="009A54B4">
        <w:t xml:space="preserve"> </w:t>
      </w:r>
      <w:r w:rsidRPr="009A54B4">
        <w:rPr>
          <w:lang w:val="en-US"/>
        </w:rPr>
        <w:t>Data</w:t>
      </w:r>
      <w:r w:rsidRPr="009A54B4">
        <w:t xml:space="preserve"> </w:t>
      </w:r>
      <w:r w:rsidRPr="009A54B4">
        <w:rPr>
          <w:lang w:val="en-US"/>
        </w:rPr>
        <w:t>Bus</w:t>
      </w:r>
      <w:r w:rsidRPr="009A54B4">
        <w:t>) и шину управления (</w:t>
      </w:r>
      <w:r w:rsidRPr="009A54B4">
        <w:rPr>
          <w:lang w:val="en-US"/>
        </w:rPr>
        <w:t>System</w:t>
      </w:r>
      <w:r w:rsidRPr="009A54B4">
        <w:t xml:space="preserve"> </w:t>
      </w:r>
      <w:r w:rsidRPr="009A54B4">
        <w:rPr>
          <w:lang w:val="en-US"/>
        </w:rPr>
        <w:t>Control</w:t>
      </w:r>
      <w:r w:rsidRPr="009A54B4">
        <w:t xml:space="preserve"> </w:t>
      </w:r>
      <w:r w:rsidRPr="009A54B4">
        <w:rPr>
          <w:lang w:val="en-US"/>
        </w:rPr>
        <w:t>Bus</w:t>
      </w:r>
      <w:r w:rsidRPr="009A54B4">
        <w:t xml:space="preserve">). Его входы </w:t>
      </w:r>
      <w:r w:rsidRPr="009A54B4">
        <w:rPr>
          <w:lang w:val="en-US"/>
        </w:rPr>
        <w:t>STSTB</w:t>
      </w:r>
      <w:r w:rsidRPr="009A54B4">
        <w:t xml:space="preserve">, </w:t>
      </w:r>
      <w:r w:rsidRPr="009A54B4">
        <w:rPr>
          <w:lang w:val="en-US"/>
        </w:rPr>
        <w:t>HLDA</w:t>
      </w:r>
      <w:r w:rsidRPr="009A54B4">
        <w:t xml:space="preserve">, </w:t>
      </w:r>
      <w:r w:rsidRPr="009A54B4">
        <w:rPr>
          <w:lang w:val="en-US"/>
        </w:rPr>
        <w:t>WR</w:t>
      </w:r>
      <w:r w:rsidRPr="009A54B4">
        <w:t xml:space="preserve">, </w:t>
      </w:r>
      <w:r w:rsidRPr="009A54B4">
        <w:rPr>
          <w:lang w:val="en-US"/>
        </w:rPr>
        <w:t>DBIN</w:t>
      </w:r>
      <w:r w:rsidRPr="009A54B4">
        <w:t xml:space="preserve"> подключены к соответствующим выходам микропроцессора и тактового генератора. Вход </w:t>
      </w:r>
      <w:r w:rsidRPr="009A54B4">
        <w:rPr>
          <w:lang w:val="en-US"/>
        </w:rPr>
        <w:t>BUSEN</w:t>
      </w:r>
      <w:r w:rsidRPr="009A54B4">
        <w:t xml:space="preserve"> заземлен.</w:t>
      </w:r>
    </w:p>
    <w:p w:rsidR="00F562AB" w:rsidRPr="009A54B4" w:rsidRDefault="00F562AB" w:rsidP="009A54B4">
      <w:pPr>
        <w:pStyle w:val="a5"/>
        <w:wordWrap/>
        <w:ind w:left="0" w:right="0" w:firstLine="709"/>
      </w:pPr>
      <w:r w:rsidRPr="009A54B4">
        <w:t xml:space="preserve">К сформированным шинам подключаются остальные контроллеры, а также модули памяти ПЗУ и ОЗУ. Выборку контроллеров осуществляют дешифраторы </w:t>
      </w:r>
      <w:r w:rsidRPr="009A54B4">
        <w:rPr>
          <w:lang w:val="en-US"/>
        </w:rPr>
        <w:t>DD</w:t>
      </w:r>
      <w:r w:rsidRPr="009A54B4">
        <w:t xml:space="preserve">10, </w:t>
      </w:r>
      <w:r w:rsidRPr="009A54B4">
        <w:rPr>
          <w:lang w:val="en-US"/>
        </w:rPr>
        <w:t>DD</w:t>
      </w:r>
      <w:r w:rsidRPr="009A54B4">
        <w:t>11.</w:t>
      </w:r>
    </w:p>
    <w:p w:rsidR="00F562AB" w:rsidRPr="009A54B4" w:rsidRDefault="00F562AB" w:rsidP="009A54B4">
      <w:pPr>
        <w:pStyle w:val="a5"/>
        <w:wordWrap/>
        <w:ind w:left="0" w:right="0" w:firstLine="709"/>
      </w:pPr>
      <w:r w:rsidRPr="009A54B4">
        <w:t xml:space="preserve">В проектируемой МПС обслуживание прерываний осуществляет один контроллер ВН59. Он подключается к 8-разрядной системной шине данных (ШД), а также к шине управления (ШУ). Для адресной выборки внутренних регистров используется линия адреса А0 от шины адреса (ША). К входам </w:t>
      </w:r>
      <w:r w:rsidRPr="009A54B4">
        <w:rPr>
          <w:lang w:val="en-US"/>
        </w:rPr>
        <w:t>IR</w:t>
      </w:r>
      <w:r w:rsidRPr="009A54B4">
        <w:t>0-</w:t>
      </w:r>
      <w:r w:rsidRPr="009A54B4">
        <w:rPr>
          <w:lang w:val="en-US"/>
        </w:rPr>
        <w:t>IR</w:t>
      </w:r>
      <w:r w:rsidRPr="009A54B4">
        <w:t xml:space="preserve">7 подключаются контроллеры, которым необходимы прерывания. Так как каскадирования не требуется, поэтому инверсный вход </w:t>
      </w:r>
      <w:r w:rsidRPr="009A54B4">
        <w:rPr>
          <w:lang w:val="en-US"/>
        </w:rPr>
        <w:t>SP</w:t>
      </w:r>
      <w:r w:rsidRPr="009A54B4">
        <w:t>/</w:t>
      </w:r>
      <w:r w:rsidRPr="009A54B4">
        <w:rPr>
          <w:lang w:val="en-US"/>
        </w:rPr>
        <w:t>EN</w:t>
      </w:r>
      <w:r w:rsidRPr="009A54B4">
        <w:t xml:space="preserve"> заземляется.</w:t>
      </w:r>
    </w:p>
    <w:p w:rsidR="00F562AB" w:rsidRPr="009A54B4" w:rsidRDefault="00F562AB" w:rsidP="009A54B4">
      <w:pPr>
        <w:pStyle w:val="a5"/>
        <w:wordWrap/>
        <w:ind w:left="0" w:right="0" w:firstLine="709"/>
      </w:pPr>
      <w:r w:rsidRPr="009A54B4">
        <w:t xml:space="preserve">Формирование трех 8-битных двунаправленных интерфейса </w:t>
      </w:r>
      <w:r w:rsidRPr="009A54B4">
        <w:rPr>
          <w:lang w:val="en-US"/>
        </w:rPr>
        <w:t>Port</w:t>
      </w:r>
      <w:r w:rsidRPr="009A54B4">
        <w:t xml:space="preserve"> </w:t>
      </w:r>
      <w:r w:rsidRPr="009A54B4">
        <w:rPr>
          <w:lang w:val="en-US"/>
        </w:rPr>
        <w:t>A</w:t>
      </w:r>
      <w:r w:rsidRPr="009A54B4">
        <w:t xml:space="preserve">, </w:t>
      </w:r>
      <w:r w:rsidRPr="009A54B4">
        <w:rPr>
          <w:lang w:val="en-US"/>
        </w:rPr>
        <w:t>B</w:t>
      </w:r>
      <w:r w:rsidRPr="009A54B4">
        <w:t xml:space="preserve">, </w:t>
      </w:r>
      <w:r w:rsidRPr="009A54B4">
        <w:rPr>
          <w:lang w:val="en-US"/>
        </w:rPr>
        <w:t>C</w:t>
      </w:r>
      <w:r w:rsidRPr="009A54B4">
        <w:t xml:space="preserve"> осуществляет контроллер ВВ55. Его выводы подключаются к соответствующим линиям ШД, ША, ШУ. Данный контроллер работает в режиме </w:t>
      </w:r>
      <w:r w:rsidRPr="009A54B4">
        <w:rPr>
          <w:lang w:val="en-US"/>
        </w:rPr>
        <w:t>M</w:t>
      </w:r>
      <w:r w:rsidRPr="009A54B4">
        <w:rPr>
          <w:vertAlign w:val="subscript"/>
        </w:rPr>
        <w:t>1</w:t>
      </w:r>
      <w:r w:rsidRPr="009A54B4">
        <w:t xml:space="preserve">, поэтому линии </w:t>
      </w:r>
      <w:r w:rsidRPr="009A54B4">
        <w:rPr>
          <w:lang w:val="en-US"/>
        </w:rPr>
        <w:t>PA</w:t>
      </w:r>
      <w:r w:rsidRPr="009A54B4">
        <w:t xml:space="preserve">0-7 и </w:t>
      </w:r>
      <w:r w:rsidRPr="009A54B4">
        <w:rPr>
          <w:lang w:val="en-US"/>
        </w:rPr>
        <w:t>PB</w:t>
      </w:r>
      <w:r w:rsidRPr="009A54B4">
        <w:t xml:space="preserve">0-7 работают ввод и вывод соответственно, а линии </w:t>
      </w:r>
      <w:r w:rsidRPr="009A54B4">
        <w:rPr>
          <w:lang w:val="en-US"/>
        </w:rPr>
        <w:t>PC</w:t>
      </w:r>
      <w:r w:rsidRPr="009A54B4">
        <w:t>0-7 используются для управляющих сигналов.</w:t>
      </w:r>
    </w:p>
    <w:p w:rsidR="00F562AB" w:rsidRPr="009A54B4" w:rsidRDefault="00F562AB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 xml:space="preserve">Функции ввода с 128-клавишной клавиатуры и отображения информации на одном 8-разрядном цифровых дисплеях </w:t>
      </w:r>
      <w:r w:rsidRPr="009A54B4">
        <w:rPr>
          <w:rFonts w:ascii="Times New Roman" w:hAnsi="Times New Roman"/>
          <w:sz w:val="28"/>
          <w:szCs w:val="28"/>
          <w:lang w:val="en-US"/>
        </w:rPr>
        <w:t>HL</w:t>
      </w:r>
      <w:r w:rsidRPr="009A54B4">
        <w:rPr>
          <w:rFonts w:ascii="Times New Roman" w:hAnsi="Times New Roman"/>
          <w:sz w:val="28"/>
          <w:szCs w:val="28"/>
        </w:rPr>
        <w:t xml:space="preserve">1 выполняет контроллер ВВ79. Для сканирования клавиатуры контроллер формирует двоичный код на линиях </w:t>
      </w:r>
      <w:r w:rsidRPr="009A54B4">
        <w:rPr>
          <w:rFonts w:ascii="Times New Roman" w:hAnsi="Times New Roman"/>
          <w:sz w:val="28"/>
          <w:szCs w:val="28"/>
          <w:lang w:val="en-US"/>
        </w:rPr>
        <w:t>SL</w:t>
      </w:r>
      <w:r w:rsidRPr="009A54B4">
        <w:rPr>
          <w:rFonts w:ascii="Times New Roman" w:hAnsi="Times New Roman"/>
          <w:sz w:val="28"/>
          <w:szCs w:val="28"/>
        </w:rPr>
        <w:t>0-</w:t>
      </w:r>
      <w:r w:rsidRPr="009A54B4">
        <w:rPr>
          <w:rFonts w:ascii="Times New Roman" w:hAnsi="Times New Roman"/>
          <w:sz w:val="28"/>
          <w:szCs w:val="28"/>
          <w:lang w:val="en-US"/>
        </w:rPr>
        <w:t>SL</w:t>
      </w:r>
      <w:r w:rsidRPr="009A54B4">
        <w:rPr>
          <w:rFonts w:ascii="Times New Roman" w:hAnsi="Times New Roman"/>
          <w:sz w:val="28"/>
          <w:szCs w:val="28"/>
        </w:rPr>
        <w:t xml:space="preserve">3, анализируя при этом состояние линий </w:t>
      </w:r>
      <w:r w:rsidRPr="009A54B4">
        <w:rPr>
          <w:rFonts w:ascii="Times New Roman" w:hAnsi="Times New Roman"/>
          <w:sz w:val="28"/>
          <w:szCs w:val="28"/>
          <w:lang w:val="en-US"/>
        </w:rPr>
        <w:t>RL</w:t>
      </w:r>
      <w:r w:rsidRPr="009A54B4">
        <w:rPr>
          <w:rFonts w:ascii="Times New Roman" w:hAnsi="Times New Roman"/>
          <w:sz w:val="28"/>
          <w:szCs w:val="28"/>
        </w:rPr>
        <w:t>0-</w:t>
      </w:r>
      <w:r w:rsidRPr="009A54B4">
        <w:rPr>
          <w:rFonts w:ascii="Times New Roman" w:hAnsi="Times New Roman"/>
          <w:sz w:val="28"/>
          <w:szCs w:val="28"/>
          <w:lang w:val="en-US"/>
        </w:rPr>
        <w:t>RL</w:t>
      </w:r>
      <w:r w:rsidRPr="009A54B4">
        <w:rPr>
          <w:rFonts w:ascii="Times New Roman" w:hAnsi="Times New Roman"/>
          <w:sz w:val="28"/>
          <w:szCs w:val="28"/>
        </w:rPr>
        <w:t xml:space="preserve">7. Преобразование двоичного кода в кодовые последовательности М0-М15 выполняет дешифратор столбцов </w:t>
      </w:r>
      <w:r w:rsidRPr="009A54B4">
        <w:rPr>
          <w:rFonts w:ascii="Times New Roman" w:hAnsi="Times New Roman"/>
          <w:sz w:val="28"/>
          <w:szCs w:val="28"/>
          <w:lang w:val="en-US"/>
        </w:rPr>
        <w:t>DD</w:t>
      </w:r>
      <w:r w:rsidRPr="009A54B4">
        <w:rPr>
          <w:rFonts w:ascii="Times New Roman" w:hAnsi="Times New Roman"/>
          <w:sz w:val="28"/>
          <w:szCs w:val="28"/>
        </w:rPr>
        <w:t xml:space="preserve">24, </w:t>
      </w:r>
      <w:r w:rsidRPr="009A54B4">
        <w:rPr>
          <w:rFonts w:ascii="Times New Roman" w:hAnsi="Times New Roman"/>
          <w:sz w:val="28"/>
          <w:szCs w:val="28"/>
          <w:lang w:val="en-US"/>
        </w:rPr>
        <w:t>DD</w:t>
      </w:r>
      <w:r w:rsidRPr="009A54B4">
        <w:rPr>
          <w:rFonts w:ascii="Times New Roman" w:hAnsi="Times New Roman"/>
          <w:sz w:val="28"/>
          <w:szCs w:val="28"/>
        </w:rPr>
        <w:t xml:space="preserve">27. Выходы этих дешифраторов подключены к разрядам 7-сегментных индикаторов, а также к линиям клавиатуры. Непосредственное управление индикаторами с общим анодом осуществляют дешифраторы К514ИД2, преобразующие двоичный код с линий </w:t>
      </w:r>
      <w:r w:rsidRPr="009A54B4">
        <w:rPr>
          <w:rFonts w:ascii="Times New Roman" w:hAnsi="Times New Roman"/>
          <w:sz w:val="28"/>
          <w:szCs w:val="28"/>
          <w:lang w:val="en-US"/>
        </w:rPr>
        <w:t>PA</w:t>
      </w:r>
      <w:r w:rsidRPr="009A54B4">
        <w:rPr>
          <w:rFonts w:ascii="Times New Roman" w:hAnsi="Times New Roman"/>
          <w:sz w:val="28"/>
          <w:szCs w:val="28"/>
        </w:rPr>
        <w:t>0-</w:t>
      </w:r>
      <w:r w:rsidRPr="009A54B4">
        <w:rPr>
          <w:rFonts w:ascii="Times New Roman" w:hAnsi="Times New Roman"/>
          <w:sz w:val="28"/>
          <w:szCs w:val="28"/>
          <w:lang w:val="en-US"/>
        </w:rPr>
        <w:t>PA</w:t>
      </w:r>
      <w:r w:rsidRPr="009A54B4">
        <w:rPr>
          <w:rFonts w:ascii="Times New Roman" w:hAnsi="Times New Roman"/>
          <w:sz w:val="28"/>
          <w:szCs w:val="28"/>
        </w:rPr>
        <w:t xml:space="preserve">2, </w:t>
      </w:r>
      <w:r w:rsidRPr="009A54B4">
        <w:rPr>
          <w:rFonts w:ascii="Times New Roman" w:hAnsi="Times New Roman"/>
          <w:sz w:val="28"/>
          <w:szCs w:val="28"/>
          <w:lang w:val="en-US"/>
        </w:rPr>
        <w:t>PB</w:t>
      </w:r>
      <w:r w:rsidRPr="009A54B4">
        <w:rPr>
          <w:rFonts w:ascii="Times New Roman" w:hAnsi="Times New Roman"/>
          <w:sz w:val="28"/>
          <w:szCs w:val="28"/>
        </w:rPr>
        <w:t>0-</w:t>
      </w:r>
      <w:r w:rsidRPr="009A54B4">
        <w:rPr>
          <w:rFonts w:ascii="Times New Roman" w:hAnsi="Times New Roman"/>
          <w:sz w:val="28"/>
          <w:szCs w:val="28"/>
          <w:lang w:val="en-US"/>
        </w:rPr>
        <w:t>PB</w:t>
      </w:r>
      <w:r w:rsidRPr="009A54B4">
        <w:rPr>
          <w:rFonts w:ascii="Times New Roman" w:hAnsi="Times New Roman"/>
          <w:sz w:val="28"/>
          <w:szCs w:val="28"/>
        </w:rPr>
        <w:t xml:space="preserve">2 в 7-сегментный код. Линии </w:t>
      </w:r>
      <w:r w:rsidRPr="009A54B4">
        <w:rPr>
          <w:rFonts w:ascii="Times New Roman" w:hAnsi="Times New Roman"/>
          <w:sz w:val="28"/>
          <w:szCs w:val="28"/>
          <w:lang w:val="en-US"/>
        </w:rPr>
        <w:t>PA</w:t>
      </w:r>
      <w:r w:rsidRPr="009A54B4">
        <w:rPr>
          <w:rFonts w:ascii="Times New Roman" w:hAnsi="Times New Roman"/>
          <w:sz w:val="28"/>
          <w:szCs w:val="28"/>
        </w:rPr>
        <w:t xml:space="preserve">3, </w:t>
      </w:r>
      <w:r w:rsidRPr="009A54B4">
        <w:rPr>
          <w:rFonts w:ascii="Times New Roman" w:hAnsi="Times New Roman"/>
          <w:sz w:val="28"/>
          <w:szCs w:val="28"/>
          <w:lang w:val="en-US"/>
        </w:rPr>
        <w:t>PB</w:t>
      </w:r>
      <w:r w:rsidRPr="009A54B4">
        <w:rPr>
          <w:rFonts w:ascii="Times New Roman" w:hAnsi="Times New Roman"/>
          <w:sz w:val="28"/>
          <w:szCs w:val="28"/>
        </w:rPr>
        <w:t xml:space="preserve">3 подключены напрямую на вывод </w:t>
      </w:r>
      <w:r w:rsidRPr="009A54B4">
        <w:rPr>
          <w:rFonts w:ascii="Times New Roman" w:hAnsi="Times New Roman"/>
          <w:sz w:val="28"/>
          <w:szCs w:val="28"/>
          <w:lang w:val="en-US"/>
        </w:rPr>
        <w:t>H</w:t>
      </w:r>
      <w:r w:rsidRPr="009A54B4">
        <w:rPr>
          <w:rFonts w:ascii="Times New Roman" w:hAnsi="Times New Roman"/>
          <w:sz w:val="28"/>
          <w:szCs w:val="28"/>
        </w:rPr>
        <w:t xml:space="preserve"> индикаторов, который относится к светодиоду десятичной точки. Вход </w:t>
      </w:r>
      <w:r w:rsidRPr="009A54B4">
        <w:rPr>
          <w:rFonts w:ascii="Times New Roman" w:hAnsi="Times New Roman"/>
          <w:sz w:val="28"/>
          <w:szCs w:val="28"/>
          <w:lang w:val="en-US"/>
        </w:rPr>
        <w:t>S</w:t>
      </w:r>
      <w:r w:rsidRPr="009A54B4">
        <w:rPr>
          <w:rFonts w:ascii="Times New Roman" w:hAnsi="Times New Roman"/>
          <w:sz w:val="28"/>
          <w:szCs w:val="28"/>
        </w:rPr>
        <w:t xml:space="preserve"> подключается к выходу </w:t>
      </w:r>
      <w:r w:rsidRPr="009A54B4">
        <w:rPr>
          <w:rFonts w:ascii="Times New Roman" w:hAnsi="Times New Roman"/>
          <w:sz w:val="28"/>
          <w:szCs w:val="28"/>
          <w:lang w:val="en-US"/>
        </w:rPr>
        <w:t>BD</w:t>
      </w:r>
      <w:r w:rsidRPr="009A54B4">
        <w:rPr>
          <w:rFonts w:ascii="Times New Roman" w:hAnsi="Times New Roman"/>
          <w:sz w:val="28"/>
          <w:szCs w:val="28"/>
        </w:rPr>
        <w:t xml:space="preserve"> контроллера для гашения индикаторов.</w:t>
      </w:r>
    </w:p>
    <w:p w:rsidR="00093E39" w:rsidRPr="009A54B4" w:rsidRDefault="00093E39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E39" w:rsidRPr="009A54B4" w:rsidRDefault="00093E39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3E39" w:rsidRPr="009A54B4" w:rsidRDefault="00093E39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br w:type="page"/>
      </w:r>
    </w:p>
    <w:p w:rsidR="00F562AB" w:rsidRPr="009A54B4" w:rsidRDefault="00F562AB" w:rsidP="009A54B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230437449"/>
      <w:bookmarkStart w:id="8" w:name="_Toc230437450"/>
      <w:r w:rsidRPr="009A54B4">
        <w:rPr>
          <w:rFonts w:ascii="Times New Roman" w:hAnsi="Times New Roman" w:cs="Times New Roman"/>
          <w:sz w:val="28"/>
          <w:szCs w:val="28"/>
        </w:rPr>
        <w:t>Заключение</w:t>
      </w:r>
      <w:bookmarkEnd w:id="7"/>
    </w:p>
    <w:p w:rsidR="00093E39" w:rsidRPr="009A54B4" w:rsidRDefault="00093E39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62AB" w:rsidRPr="009A54B4" w:rsidRDefault="00F562AB" w:rsidP="009A54B4">
      <w:pPr>
        <w:pStyle w:val="a5"/>
        <w:wordWrap/>
        <w:ind w:left="0" w:right="0" w:firstLine="709"/>
      </w:pPr>
      <w:r w:rsidRPr="009A54B4">
        <w:t>В данном курсовом проекте была получена МПС на базе комплекта КР580. Данная МПС обладает относительно небольшим быстродействием. Она позволяет решать задачи, связанные с управлением разнообразными технологическими операциями. Разработанная система позволяет подключать устройства, которые требуют динамического изменения временных и частотных характеристик их входных сигналов. Присутствие в этой МПС программируемого параллельного интерфейса КР580ВВ55 предусматривает три канала, к которым можно подключать УВВ, обменивающихся 8-разрядными словами, а также позволяет гибко манипулировать этими каналами, изменяя их предназначение. КР580ВМ80 является микропроцессором с фиксированным набором команд, что облегчает составление программ. Объем ПЗУ позволяет записать достаточно функциональную программу, расширяя тем самым возможности данной МПС.</w:t>
      </w:r>
    </w:p>
    <w:p w:rsidR="00093E39" w:rsidRPr="009A54B4" w:rsidRDefault="00093E39" w:rsidP="009A54B4">
      <w:pPr>
        <w:pStyle w:val="a5"/>
        <w:wordWrap/>
        <w:ind w:left="0" w:right="0" w:firstLine="709"/>
      </w:pPr>
    </w:p>
    <w:p w:rsidR="00093E39" w:rsidRPr="009A54B4" w:rsidRDefault="00093E39" w:rsidP="009A54B4">
      <w:pPr>
        <w:pStyle w:val="a5"/>
        <w:wordWrap/>
        <w:ind w:left="0" w:right="0" w:firstLine="709"/>
      </w:pPr>
    </w:p>
    <w:p w:rsidR="00093E39" w:rsidRPr="009A54B4" w:rsidRDefault="00093E39" w:rsidP="009A54B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kern w:val="32"/>
          <w:sz w:val="28"/>
          <w:szCs w:val="28"/>
        </w:rPr>
      </w:pPr>
      <w:r w:rsidRPr="009A54B4">
        <w:rPr>
          <w:rFonts w:ascii="Times New Roman" w:hAnsi="Times New Roman"/>
          <w:b/>
          <w:bCs/>
          <w:kern w:val="32"/>
          <w:sz w:val="28"/>
          <w:szCs w:val="28"/>
        </w:rPr>
        <w:br w:type="page"/>
      </w:r>
    </w:p>
    <w:p w:rsidR="00F562AB" w:rsidRPr="009A54B4" w:rsidRDefault="00F562AB" w:rsidP="009A54B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4B4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bookmarkEnd w:id="8"/>
    </w:p>
    <w:p w:rsidR="00093E39" w:rsidRPr="009A54B4" w:rsidRDefault="00093E39" w:rsidP="009A54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62AB" w:rsidRPr="009A54B4" w:rsidRDefault="00F562AB" w:rsidP="004C79A5">
      <w:pPr>
        <w:numPr>
          <w:ilvl w:val="0"/>
          <w:numId w:val="2"/>
        </w:numPr>
        <w:tabs>
          <w:tab w:val="left" w:pos="720"/>
          <w:tab w:val="left" w:pos="48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54B4">
        <w:rPr>
          <w:rFonts w:ascii="Times New Roman" w:hAnsi="Times New Roman"/>
          <w:sz w:val="28"/>
          <w:szCs w:val="28"/>
        </w:rPr>
        <w:t>Большие интегральные схемы запоминающих устройств: Справочник. –  М.: Радио и связь, 1990.</w:t>
      </w:r>
    </w:p>
    <w:p w:rsidR="00F562AB" w:rsidRPr="009A54B4" w:rsidRDefault="00F562AB" w:rsidP="004C79A5">
      <w:pPr>
        <w:pStyle w:val="a5"/>
        <w:numPr>
          <w:ilvl w:val="0"/>
          <w:numId w:val="2"/>
        </w:numPr>
        <w:tabs>
          <w:tab w:val="num" w:pos="720"/>
        </w:tabs>
        <w:wordWrap/>
        <w:ind w:left="0" w:right="0" w:firstLine="0"/>
      </w:pPr>
      <w:r w:rsidRPr="009A54B4">
        <w:t>Калабеков Б.А.. “Цифровые устройства и микропроцессорные системы”. Москва 2003г.</w:t>
      </w:r>
    </w:p>
    <w:p w:rsidR="00F562AB" w:rsidRPr="009A54B4" w:rsidRDefault="00F562AB" w:rsidP="004C79A5">
      <w:pPr>
        <w:pStyle w:val="a5"/>
        <w:numPr>
          <w:ilvl w:val="0"/>
          <w:numId w:val="2"/>
        </w:numPr>
        <w:tabs>
          <w:tab w:val="num" w:pos="720"/>
        </w:tabs>
        <w:wordWrap/>
        <w:ind w:left="0" w:right="0" w:firstLine="0"/>
      </w:pPr>
      <w:r w:rsidRPr="009A54B4">
        <w:t>Г. И. Пухальский. “Проектирование микропроцессорных систем”. Санкт-Петербург 2001г.</w:t>
      </w:r>
    </w:p>
    <w:p w:rsidR="00F562AB" w:rsidRPr="009A54B4" w:rsidRDefault="00F562AB" w:rsidP="004C79A5">
      <w:pPr>
        <w:pStyle w:val="a5"/>
        <w:numPr>
          <w:ilvl w:val="0"/>
          <w:numId w:val="2"/>
        </w:numPr>
        <w:tabs>
          <w:tab w:val="num" w:pos="720"/>
        </w:tabs>
        <w:wordWrap/>
        <w:ind w:left="0" w:right="0" w:firstLine="0"/>
      </w:pPr>
      <w:r w:rsidRPr="009A54B4">
        <w:t xml:space="preserve">Справочник, М.: Редакция, 1991 – 196 </w:t>
      </w:r>
      <w:r w:rsidRPr="009A54B4">
        <w:rPr>
          <w:lang w:val="en-US"/>
        </w:rPr>
        <w:t>c</w:t>
      </w:r>
      <w:r w:rsidRPr="009A54B4">
        <w:t>. Интегральные микросхемы зарубежных стран и их аналоги производства СССР.</w:t>
      </w:r>
    </w:p>
    <w:p w:rsidR="00F562AB" w:rsidRPr="009A54B4" w:rsidRDefault="00F562AB" w:rsidP="004C79A5">
      <w:pPr>
        <w:pStyle w:val="a5"/>
        <w:numPr>
          <w:ilvl w:val="0"/>
          <w:numId w:val="2"/>
        </w:numPr>
        <w:tabs>
          <w:tab w:val="num" w:pos="720"/>
        </w:tabs>
        <w:wordWrap/>
        <w:ind w:left="0" w:right="0" w:firstLine="0"/>
      </w:pPr>
      <w:r w:rsidRPr="009A54B4">
        <w:t xml:space="preserve">Интернет-сайт: </w:t>
      </w:r>
      <w:r w:rsidRPr="009A54B4">
        <w:rPr>
          <w:lang w:val="en-US"/>
        </w:rPr>
        <w:t>http</w:t>
      </w:r>
      <w:r w:rsidRPr="009A54B4">
        <w:t>://</w:t>
      </w:r>
      <w:r w:rsidRPr="009A54B4">
        <w:rPr>
          <w:lang w:val="en-US"/>
        </w:rPr>
        <w:t>www</w:t>
      </w:r>
      <w:r w:rsidRPr="009A54B4">
        <w:t>.</w:t>
      </w:r>
      <w:r w:rsidRPr="009A54B4">
        <w:rPr>
          <w:lang w:val="en-US"/>
        </w:rPr>
        <w:t>computer</w:t>
      </w:r>
      <w:r w:rsidRPr="009A54B4">
        <w:t>-</w:t>
      </w:r>
      <w:r w:rsidRPr="009A54B4">
        <w:rPr>
          <w:lang w:val="en-US"/>
        </w:rPr>
        <w:t>museum</w:t>
      </w:r>
      <w:r w:rsidRPr="009A54B4">
        <w:t>.</w:t>
      </w:r>
      <w:r w:rsidRPr="009A54B4">
        <w:rPr>
          <w:lang w:val="en-US"/>
        </w:rPr>
        <w:t>ru</w:t>
      </w:r>
      <w:r w:rsidRPr="009A54B4">
        <w:t>.</w:t>
      </w:r>
    </w:p>
    <w:p w:rsidR="00F562AB" w:rsidRPr="009A54B4" w:rsidRDefault="00F562AB" w:rsidP="004C79A5">
      <w:pPr>
        <w:pStyle w:val="a5"/>
        <w:numPr>
          <w:ilvl w:val="0"/>
          <w:numId w:val="2"/>
        </w:numPr>
        <w:tabs>
          <w:tab w:val="num" w:pos="720"/>
        </w:tabs>
        <w:wordWrap/>
        <w:ind w:left="0" w:right="0" w:firstLine="0"/>
      </w:pPr>
      <w:r w:rsidRPr="009A54B4">
        <w:t xml:space="preserve">Интернет-сайт: </w:t>
      </w:r>
      <w:r w:rsidRPr="009A54B4">
        <w:rPr>
          <w:lang w:val="en-US"/>
        </w:rPr>
        <w:t>http</w:t>
      </w:r>
      <w:r w:rsidRPr="009A54B4">
        <w:t>://</w:t>
      </w:r>
      <w:r w:rsidRPr="009A54B4">
        <w:rPr>
          <w:lang w:val="en-US"/>
        </w:rPr>
        <w:t>www</w:t>
      </w:r>
      <w:r w:rsidRPr="009A54B4">
        <w:t>.</w:t>
      </w:r>
      <w:r w:rsidRPr="009A54B4">
        <w:rPr>
          <w:lang w:val="en-US"/>
        </w:rPr>
        <w:t>wikipedia</w:t>
      </w:r>
      <w:r w:rsidRPr="009A54B4">
        <w:t>.</w:t>
      </w:r>
      <w:r w:rsidRPr="009A54B4">
        <w:rPr>
          <w:lang w:val="en-US"/>
        </w:rPr>
        <w:t>org</w:t>
      </w:r>
      <w:r w:rsidRPr="009A54B4">
        <w:t>.</w:t>
      </w:r>
      <w:r w:rsidRPr="009A54B4">
        <w:rPr>
          <w:lang w:val="en-US"/>
        </w:rPr>
        <w:t>ru</w:t>
      </w:r>
      <w:bookmarkStart w:id="9" w:name="_GoBack"/>
      <w:bookmarkEnd w:id="9"/>
    </w:p>
    <w:sectPr w:rsidR="00F562AB" w:rsidRPr="009A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1B2" w:rsidRDefault="005261B2" w:rsidP="00AE24BE">
      <w:pPr>
        <w:spacing w:after="0" w:line="240" w:lineRule="auto"/>
      </w:pPr>
      <w:r>
        <w:separator/>
      </w:r>
    </w:p>
  </w:endnote>
  <w:endnote w:type="continuationSeparator" w:id="0">
    <w:p w:rsidR="005261B2" w:rsidRDefault="005261B2" w:rsidP="00AE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1B2" w:rsidRDefault="005261B2" w:rsidP="00AE24BE">
      <w:pPr>
        <w:spacing w:after="0" w:line="240" w:lineRule="auto"/>
      </w:pPr>
      <w:r>
        <w:separator/>
      </w:r>
    </w:p>
  </w:footnote>
  <w:footnote w:type="continuationSeparator" w:id="0">
    <w:p w:rsidR="005261B2" w:rsidRDefault="005261B2" w:rsidP="00AE2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5A6654"/>
    <w:multiLevelType w:val="hybridMultilevel"/>
    <w:tmpl w:val="4AA61F10"/>
    <w:lvl w:ilvl="0" w:tplc="CA92EC78">
      <w:start w:val="1"/>
      <w:numFmt w:val="decimal"/>
      <w:lvlText w:val="%1."/>
      <w:lvlJc w:val="left"/>
      <w:pPr>
        <w:tabs>
          <w:tab w:val="num" w:pos="1530"/>
        </w:tabs>
        <w:ind w:left="153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6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736"/>
    <w:rsid w:val="00093E39"/>
    <w:rsid w:val="00095D37"/>
    <w:rsid w:val="00104BFD"/>
    <w:rsid w:val="001F6817"/>
    <w:rsid w:val="002A6859"/>
    <w:rsid w:val="00356EF8"/>
    <w:rsid w:val="004303ED"/>
    <w:rsid w:val="00430926"/>
    <w:rsid w:val="004327E4"/>
    <w:rsid w:val="004B363E"/>
    <w:rsid w:val="004C3140"/>
    <w:rsid w:val="004C79A5"/>
    <w:rsid w:val="004D6B9A"/>
    <w:rsid w:val="005261B2"/>
    <w:rsid w:val="005A687F"/>
    <w:rsid w:val="00657736"/>
    <w:rsid w:val="007B38E9"/>
    <w:rsid w:val="007D0B5A"/>
    <w:rsid w:val="0080057B"/>
    <w:rsid w:val="00834D16"/>
    <w:rsid w:val="009655EE"/>
    <w:rsid w:val="009A54B4"/>
    <w:rsid w:val="00A639E0"/>
    <w:rsid w:val="00A86ACF"/>
    <w:rsid w:val="00AA095D"/>
    <w:rsid w:val="00AD37A2"/>
    <w:rsid w:val="00AE24BE"/>
    <w:rsid w:val="00B14564"/>
    <w:rsid w:val="00B61A10"/>
    <w:rsid w:val="00C564E5"/>
    <w:rsid w:val="00EE13AF"/>
    <w:rsid w:val="00F00E5C"/>
    <w:rsid w:val="00F562AB"/>
    <w:rsid w:val="00F97CE1"/>
    <w:rsid w:val="00FD7781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2"/>
    <o:shapelayout v:ext="edit">
      <o:idmap v:ext="edit" data="1"/>
    </o:shapelayout>
  </w:shapeDefaults>
  <w:decimalSymbol w:val=","/>
  <w:listSeparator w:val=";"/>
  <w14:defaultImageDpi w14:val="0"/>
  <w15:docId w15:val="{FEB195FC-807B-4402-B993-C38E94CC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62A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564E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562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C564E5"/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5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57736"/>
    <w:rPr>
      <w:rFonts w:ascii="Tahoma" w:hAnsi="Tahoma" w:cs="Tahoma"/>
      <w:sz w:val="16"/>
      <w:szCs w:val="16"/>
    </w:rPr>
  </w:style>
  <w:style w:type="paragraph" w:customStyle="1" w:styleId="a5">
    <w:name w:val="Близко к ГОСТу"/>
    <w:rsid w:val="00C564E5"/>
    <w:pPr>
      <w:wordWrap w:val="0"/>
      <w:spacing w:line="360" w:lineRule="auto"/>
      <w:ind w:left="170" w:right="170" w:firstLine="851"/>
      <w:jc w:val="both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uiPriority w:val="34"/>
    <w:qFormat/>
    <w:rsid w:val="004C79A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E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AE24BE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AE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AE24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oleObject" Target="embeddings/oleObject3.bin"/><Relationship Id="rId39" Type="http://schemas.openxmlformats.org/officeDocument/2006/relationships/oleObject" Target="embeddings/oleObject10.bin"/><Relationship Id="rId21" Type="http://schemas.openxmlformats.org/officeDocument/2006/relationships/image" Target="media/image14.wmf"/><Relationship Id="rId34" Type="http://schemas.openxmlformats.org/officeDocument/2006/relationships/oleObject" Target="embeddings/oleObject7.bin"/><Relationship Id="rId42" Type="http://schemas.openxmlformats.org/officeDocument/2006/relationships/image" Target="media/image24.png"/><Relationship Id="rId47" Type="http://schemas.openxmlformats.org/officeDocument/2006/relationships/oleObject" Target="embeddings/oleObject14.bin"/><Relationship Id="rId50" Type="http://schemas.openxmlformats.org/officeDocument/2006/relationships/image" Target="media/image29.wmf"/><Relationship Id="rId55" Type="http://schemas.openxmlformats.org/officeDocument/2006/relationships/image" Target="media/image32.png"/><Relationship Id="rId63" Type="http://schemas.openxmlformats.org/officeDocument/2006/relationships/oleObject" Target="embeddings/oleObject19.bin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2.bin"/><Relationship Id="rId32" Type="http://schemas.openxmlformats.org/officeDocument/2006/relationships/oleObject" Target="embeddings/oleObject6.bin"/><Relationship Id="rId37" Type="http://schemas.openxmlformats.org/officeDocument/2006/relationships/oleObject" Target="embeddings/oleObject9.bin"/><Relationship Id="rId40" Type="http://schemas.openxmlformats.org/officeDocument/2006/relationships/image" Target="media/image23.png"/><Relationship Id="rId45" Type="http://schemas.openxmlformats.org/officeDocument/2006/relationships/oleObject" Target="embeddings/oleObject13.bin"/><Relationship Id="rId53" Type="http://schemas.openxmlformats.org/officeDocument/2006/relationships/image" Target="media/image31.wmf"/><Relationship Id="rId58" Type="http://schemas.openxmlformats.org/officeDocument/2006/relationships/image" Target="media/image34.png"/><Relationship Id="rId66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wmf"/><Relationship Id="rId28" Type="http://schemas.openxmlformats.org/officeDocument/2006/relationships/oleObject" Target="embeddings/oleObject4.bin"/><Relationship Id="rId36" Type="http://schemas.openxmlformats.org/officeDocument/2006/relationships/image" Target="media/image21.png"/><Relationship Id="rId49" Type="http://schemas.openxmlformats.org/officeDocument/2006/relationships/image" Target="media/image28.png"/><Relationship Id="rId57" Type="http://schemas.openxmlformats.org/officeDocument/2006/relationships/oleObject" Target="embeddings/oleObject17.bin"/><Relationship Id="rId61" Type="http://schemas.openxmlformats.org/officeDocument/2006/relationships/image" Target="media/image3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19.wmf"/><Relationship Id="rId44" Type="http://schemas.openxmlformats.org/officeDocument/2006/relationships/image" Target="media/image25.png"/><Relationship Id="rId52" Type="http://schemas.openxmlformats.org/officeDocument/2006/relationships/image" Target="media/image30.png"/><Relationship Id="rId60" Type="http://schemas.openxmlformats.org/officeDocument/2006/relationships/oleObject" Target="embeddings/oleObject18.bin"/><Relationship Id="rId65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1.bin"/><Relationship Id="rId27" Type="http://schemas.openxmlformats.org/officeDocument/2006/relationships/image" Target="media/image17.wmf"/><Relationship Id="rId30" Type="http://schemas.openxmlformats.org/officeDocument/2006/relationships/oleObject" Target="embeddings/oleObject5.bin"/><Relationship Id="rId35" Type="http://schemas.openxmlformats.org/officeDocument/2006/relationships/oleObject" Target="embeddings/oleObject8.bin"/><Relationship Id="rId43" Type="http://schemas.openxmlformats.org/officeDocument/2006/relationships/oleObject" Target="embeddings/oleObject12.bin"/><Relationship Id="rId48" Type="http://schemas.openxmlformats.org/officeDocument/2006/relationships/image" Target="media/image27.png"/><Relationship Id="rId56" Type="http://schemas.openxmlformats.org/officeDocument/2006/relationships/image" Target="media/image33.wmf"/><Relationship Id="rId64" Type="http://schemas.openxmlformats.org/officeDocument/2006/relationships/oleObject" Target="embeddings/oleObject20.bin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oleObject" Target="embeddings/oleObject15.bin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image" Target="media/image22.png"/><Relationship Id="rId46" Type="http://schemas.openxmlformats.org/officeDocument/2006/relationships/image" Target="media/image26.png"/><Relationship Id="rId59" Type="http://schemas.openxmlformats.org/officeDocument/2006/relationships/image" Target="media/image35.wmf"/><Relationship Id="rId67" Type="http://schemas.openxmlformats.org/officeDocument/2006/relationships/image" Target="media/image38.png"/><Relationship Id="rId20" Type="http://schemas.openxmlformats.org/officeDocument/2006/relationships/image" Target="media/image13.png"/><Relationship Id="rId41" Type="http://schemas.openxmlformats.org/officeDocument/2006/relationships/oleObject" Target="embeddings/oleObject11.bin"/><Relationship Id="rId54" Type="http://schemas.openxmlformats.org/officeDocument/2006/relationships/oleObject" Target="embeddings/oleObject16.bin"/><Relationship Id="rId62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A8431-CF5F-4BEB-946C-31FBB9ED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4250</Words>
  <Characters>24229</Characters>
  <Application>Microsoft Office Word</Application>
  <DocSecurity>0</DocSecurity>
  <Lines>201</Lines>
  <Paragraphs>56</Paragraphs>
  <ScaleCrop>false</ScaleCrop>
  <Company>Reanimator Extreme Edition</Company>
  <LinksUpToDate>false</LinksUpToDate>
  <CharactersWithSpaces>28423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2014-03-29T19:21:00Z</dcterms:created>
  <dcterms:modified xsi:type="dcterms:W3CDTF">2014-03-29T19:21:00Z</dcterms:modified>
</cp:coreProperties>
</file>