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9E" w:rsidRPr="00ED18A2" w:rsidRDefault="00935B9E" w:rsidP="003A49A3">
      <w:pPr>
        <w:pStyle w:val="af9"/>
      </w:pPr>
      <w:r w:rsidRPr="00ED18A2">
        <w:t>План</w:t>
      </w:r>
    </w:p>
    <w:p w:rsidR="004133A5" w:rsidRDefault="004133A5" w:rsidP="00791D81"/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Введение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1. Аммиачные удобрения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Водный аммиак или аммиачная вода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Мочевина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Натриевая селитра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Сульфат аммония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2. Калийные удобрения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Поташ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Сульфат калия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3. Фосфорные удобрения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Двойной суперфосфат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Суперфосфат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Фосфоритная мука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4. Комплексные удобрения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Аммофос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Кали-магнезия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Нитроаммофоска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Нитрофоска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Вывод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Приложения</w:t>
      </w:r>
    </w:p>
    <w:p w:rsidR="00C27F46" w:rsidRDefault="00C27F46">
      <w:pPr>
        <w:pStyle w:val="24"/>
        <w:rPr>
          <w:smallCaps w:val="0"/>
          <w:noProof/>
          <w:sz w:val="24"/>
          <w:szCs w:val="24"/>
        </w:rPr>
      </w:pPr>
      <w:r w:rsidRPr="00161BA0">
        <w:rPr>
          <w:rStyle w:val="ad"/>
          <w:noProof/>
        </w:rPr>
        <w:t>Литература</w:t>
      </w:r>
    </w:p>
    <w:p w:rsidR="003A49A3" w:rsidRDefault="003A49A3" w:rsidP="00791D81"/>
    <w:p w:rsidR="00ED18A2" w:rsidRDefault="004133A5" w:rsidP="00791D81">
      <w:pPr>
        <w:pStyle w:val="2"/>
      </w:pPr>
      <w:r>
        <w:br w:type="page"/>
      </w:r>
      <w:bookmarkStart w:id="0" w:name="_Toc255297525"/>
      <w:r w:rsidR="004E5463" w:rsidRPr="00ED18A2">
        <w:t>Введение</w:t>
      </w:r>
      <w:bookmarkEnd w:id="0"/>
    </w:p>
    <w:p w:rsidR="00791D81" w:rsidRDefault="00791D81" w:rsidP="00791D81"/>
    <w:p w:rsidR="00ED18A2" w:rsidRDefault="004E5463" w:rsidP="00791D81">
      <w:r w:rsidRPr="00ED18A2">
        <w:t xml:space="preserve">Минеральные удобрения </w:t>
      </w:r>
      <w:r w:rsidR="00ED18A2">
        <w:t>-</w:t>
      </w:r>
      <w:r w:rsidRPr="00ED18A2">
        <w:t xml:space="preserve"> источник различных питательных элемен</w:t>
      </w:r>
      <w:r w:rsidR="00FB1181" w:rsidRPr="00ED18A2">
        <w:t>тов для растений</w:t>
      </w:r>
      <w:r w:rsidRPr="00ED18A2">
        <w:t>, в первую очередь</w:t>
      </w:r>
      <w:r w:rsidR="00FB1181" w:rsidRPr="00ED18A2">
        <w:t xml:space="preserve"> это азот, фосфор и калий, а затем кальций, магний</w:t>
      </w:r>
      <w:r w:rsidRPr="00ED18A2">
        <w:t>, сер</w:t>
      </w:r>
      <w:r w:rsidR="00FB1181" w:rsidRPr="00ED18A2">
        <w:t>а, железо</w:t>
      </w:r>
      <w:r w:rsidR="00ED18A2" w:rsidRPr="00ED18A2">
        <w:t xml:space="preserve">. </w:t>
      </w:r>
      <w:r w:rsidRPr="00ED18A2">
        <w:t>Все эти элементы относятся к группе макроэлементов, так как они поглощаются растениями в значительных количествах</w:t>
      </w:r>
      <w:r w:rsidR="00ED18A2" w:rsidRPr="00ED18A2">
        <w:t xml:space="preserve">. </w:t>
      </w:r>
      <w:r w:rsidRPr="00ED18A2">
        <w:t>При полном отсутствии любого элемента в почве растение не может расти и развиваться нормально</w:t>
      </w:r>
      <w:r w:rsidR="00ED18A2" w:rsidRPr="00ED18A2">
        <w:t xml:space="preserve">. </w:t>
      </w:r>
      <w:r w:rsidRPr="00ED18A2">
        <w:t>Все минеральные элементы участвуют в сложных преобразованиях органических веществ, образующихся в процессе фотосинтеза</w:t>
      </w:r>
      <w:r w:rsidR="00ED18A2" w:rsidRPr="00ED18A2">
        <w:t xml:space="preserve">. </w:t>
      </w:r>
      <w:r w:rsidRPr="00ED18A2">
        <w:t xml:space="preserve">Растения для образования своих органов </w:t>
      </w:r>
      <w:r w:rsidR="00ED18A2">
        <w:t>-</w:t>
      </w:r>
      <w:r w:rsidRPr="00ED18A2">
        <w:t xml:space="preserve"> стеблей, листьев, цветков, плодов, клубней </w:t>
      </w:r>
      <w:r w:rsidR="00ED18A2">
        <w:t>-</w:t>
      </w:r>
      <w:r w:rsidRPr="00ED18A2">
        <w:t xml:space="preserve"> используют минеральные питательные элементы в разных соотношениях</w:t>
      </w:r>
      <w:r w:rsidR="00ED18A2" w:rsidRPr="00ED18A2">
        <w:t>.</w:t>
      </w:r>
    </w:p>
    <w:p w:rsidR="00ED18A2" w:rsidRDefault="00501976" w:rsidP="00791D81">
      <w:pPr>
        <w:rPr>
          <w:snapToGrid w:val="0"/>
        </w:rPr>
      </w:pPr>
      <w:r w:rsidRPr="00ED18A2">
        <w:rPr>
          <w:snapToGrid w:val="0"/>
        </w:rPr>
        <w:t>В целом прогнозируется, что в течение оставшихся лет текущего десятилетия мировое потребление минеральных удобрений будет увеличиваться в соответствии с ростом мирового населения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Несмотря на то, что в развитых странах Западной и Восточной Европы, включая бывший СССР и Северную Америку, живёт лишь около четверти населения земного шара, в 1990 году на эти страны приходилось 56% от общего мирового потребления минеральных удобрений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Однако доля развивающихся стран в общем, объёме потребления увеличилась с 29% в 1980 году до 44% в 1990 году и ожидается, что эта доля будет продолжать увеличиваться, хотя и более медленными темпами, чем в 80-е</w:t>
      </w:r>
      <w:r w:rsidR="00ED18A2" w:rsidRPr="00ED18A2">
        <w:rPr>
          <w:snapToGrid w:val="0"/>
        </w:rPr>
        <w:t xml:space="preserve"> </w:t>
      </w:r>
      <w:r w:rsidRPr="00ED18A2">
        <w:rPr>
          <w:snapToGrid w:val="0"/>
        </w:rPr>
        <w:t>годы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Потребление в Северной Америке и Западной Европе, по-видимому, сократится из-за изменений в сельскохозяйственной политике</w:t>
      </w:r>
      <w:r w:rsidR="00ED18A2">
        <w:rPr>
          <w:snapToGrid w:val="0"/>
        </w:rPr>
        <w:t xml:space="preserve"> (</w:t>
      </w:r>
      <w:r w:rsidRPr="00ED18A2">
        <w:rPr>
          <w:snapToGrid w:val="0"/>
        </w:rPr>
        <w:t>в частности, из-за мер, направленных на сокращение излишков продукции растениеводства в Западной Европе</w:t>
      </w:r>
      <w:r w:rsidR="00ED18A2" w:rsidRPr="00ED18A2">
        <w:rPr>
          <w:snapToGrid w:val="0"/>
        </w:rPr>
        <w:t>),</w:t>
      </w:r>
      <w:r w:rsidRPr="00ED18A2">
        <w:rPr>
          <w:snapToGrid w:val="0"/>
        </w:rPr>
        <w:t xml:space="preserve"> а также из-за возрастающей обеспокоенности по поводу экологических проблем, которая в некоторых из этих стран привела к введению законодательных актов, направленных на защиту окружающей среды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Опасения, связанные с нитратами,</w:t>
      </w:r>
      <w:r w:rsidR="00ED18A2">
        <w:rPr>
          <w:snapToGrid w:val="0"/>
        </w:rPr>
        <w:t xml:space="preserve"> (</w:t>
      </w:r>
      <w:r w:rsidRPr="00ED18A2">
        <w:rPr>
          <w:snapToGrid w:val="0"/>
        </w:rPr>
        <w:t>сильные в Западной Европе</w:t>
      </w:r>
      <w:r w:rsidR="00ED18A2" w:rsidRPr="00ED18A2">
        <w:rPr>
          <w:snapToGrid w:val="0"/>
        </w:rPr>
        <w:t>),</w:t>
      </w:r>
      <w:r w:rsidRPr="00ED18A2">
        <w:rPr>
          <w:snapToGrid w:val="0"/>
        </w:rPr>
        <w:t xml:space="preserve"> распространяются на другие развитые регионы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Уже отмечено, и, по-видимому, будет продолжаться сокращение потребления минеральных удобрений в Восточной Европе и бывшем СССР</w:t>
      </w:r>
      <w:r w:rsidR="00ED18A2" w:rsidRPr="00ED18A2">
        <w:rPr>
          <w:snapToGrid w:val="0"/>
        </w:rPr>
        <w:t xml:space="preserve"> - </w:t>
      </w:r>
      <w:r w:rsidRPr="00ED18A2">
        <w:rPr>
          <w:snapToGrid w:val="0"/>
        </w:rPr>
        <w:t>вследствие недавних экономических изменений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Приведённый прогноз по увеличению спроса в этих регионах, безусловно, нуждается в пересмотре в свете последних экономических изменений</w:t>
      </w:r>
      <w:r w:rsidR="00ED18A2" w:rsidRPr="00ED18A2">
        <w:rPr>
          <w:snapToGrid w:val="0"/>
        </w:rPr>
        <w:t>.</w:t>
      </w:r>
    </w:p>
    <w:p w:rsidR="00ED18A2" w:rsidRDefault="00501976" w:rsidP="00791D81">
      <w:pPr>
        <w:rPr>
          <w:snapToGrid w:val="0"/>
        </w:rPr>
      </w:pPr>
      <w:r w:rsidRPr="00ED18A2">
        <w:rPr>
          <w:snapToGrid w:val="0"/>
        </w:rPr>
        <w:t>Согласно более позднему прогнозу, в бывшем СССР и Восточной Европе общее потребление минеральных удобрений будет сокращаться приблизительно на 3 млн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т в год</w:t>
      </w:r>
      <w:r w:rsidR="00ED18A2" w:rsidRPr="00ED18A2">
        <w:rPr>
          <w:snapToGrid w:val="0"/>
        </w:rPr>
        <w:t xml:space="preserve">. </w:t>
      </w:r>
      <w:r w:rsidRPr="00ED18A2">
        <w:rPr>
          <w:snapToGrid w:val="0"/>
        </w:rPr>
        <w:t>В целом, однако, прогнозируется, что мировое потребление удобрений будет увеличиваться</w:t>
      </w:r>
      <w:r w:rsidR="00ED18A2" w:rsidRPr="00ED18A2">
        <w:rPr>
          <w:snapToGrid w:val="0"/>
        </w:rPr>
        <w:t>. [</w:t>
      </w:r>
      <w:r w:rsidR="006C0302" w:rsidRPr="00ED18A2">
        <w:rPr>
          <w:snapToGrid w:val="0"/>
        </w:rPr>
        <w:t>14</w:t>
      </w:r>
      <w:r w:rsidR="00ED18A2" w:rsidRPr="00ED18A2">
        <w:rPr>
          <w:snapToGrid w:val="0"/>
        </w:rPr>
        <w:t>]</w:t>
      </w:r>
    </w:p>
    <w:p w:rsidR="00ED18A2" w:rsidRDefault="00FB1181" w:rsidP="00791D81">
      <w:pPr>
        <w:rPr>
          <w:snapToGrid w:val="0"/>
        </w:rPr>
      </w:pPr>
      <w:r w:rsidRPr="00ED18A2">
        <w:rPr>
          <w:snapToGrid w:val="0"/>
        </w:rPr>
        <w:t>Целью этой курсовой работы является обобщение современных сведений о выпуске минеральных удобрений, особенностях их использования в зависимости от физиологического действия, химического состава, а также собраны некоторые</w:t>
      </w:r>
      <w:r w:rsidR="00ED18A2" w:rsidRPr="00ED18A2">
        <w:rPr>
          <w:snapToGrid w:val="0"/>
        </w:rPr>
        <w:t xml:space="preserve"> </w:t>
      </w:r>
      <w:r w:rsidRPr="00ED18A2">
        <w:rPr>
          <w:snapToGrid w:val="0"/>
        </w:rPr>
        <w:t>сведения об истории их разработки</w:t>
      </w:r>
      <w:r w:rsidR="00ED18A2" w:rsidRPr="00ED18A2">
        <w:rPr>
          <w:snapToGrid w:val="0"/>
        </w:rPr>
        <w:t>.</w:t>
      </w:r>
    </w:p>
    <w:p w:rsidR="00ED18A2" w:rsidRDefault="00FB1181" w:rsidP="00791D81">
      <w:pPr>
        <w:rPr>
          <w:snapToGrid w:val="0"/>
        </w:rPr>
      </w:pPr>
      <w:r w:rsidRPr="00ED18A2">
        <w:rPr>
          <w:snapToGrid w:val="0"/>
        </w:rPr>
        <w:t>Немаловажным является также разработка справочных материалов</w:t>
      </w:r>
      <w:r w:rsidR="00023480" w:rsidRPr="00ED18A2">
        <w:rPr>
          <w:snapToGrid w:val="0"/>
        </w:rPr>
        <w:t>, которые могут быть использованы для создания электронных изданий и в курсе преподавания химии в школах</w:t>
      </w:r>
      <w:r w:rsidR="00ED18A2" w:rsidRPr="00ED18A2">
        <w:rPr>
          <w:snapToGrid w:val="0"/>
        </w:rPr>
        <w:t>.</w:t>
      </w:r>
    </w:p>
    <w:p w:rsidR="00ED18A2" w:rsidRDefault="00023480" w:rsidP="00791D81">
      <w:pPr>
        <w:rPr>
          <w:snapToGrid w:val="0"/>
        </w:rPr>
      </w:pPr>
      <w:r w:rsidRPr="00ED18A2">
        <w:rPr>
          <w:snapToGrid w:val="0"/>
        </w:rPr>
        <w:t>Курсовая состоит из четырех разделов, иллюстративного материала и списка использованной литературы</w:t>
      </w:r>
      <w:r w:rsidR="00ED18A2" w:rsidRPr="00ED18A2">
        <w:rPr>
          <w:snapToGrid w:val="0"/>
        </w:rPr>
        <w:t>.</w:t>
      </w:r>
    </w:p>
    <w:p w:rsidR="00ED18A2" w:rsidRDefault="00791D81" w:rsidP="00791D81">
      <w:pPr>
        <w:pStyle w:val="2"/>
      </w:pPr>
      <w:r>
        <w:br w:type="page"/>
      </w:r>
      <w:bookmarkStart w:id="1" w:name="_Toc255297526"/>
      <w:r w:rsidR="003A49A3">
        <w:t xml:space="preserve">1. </w:t>
      </w:r>
      <w:r w:rsidRPr="00ED18A2">
        <w:t>Аммиачные удобрения</w:t>
      </w:r>
      <w:bookmarkEnd w:id="1"/>
    </w:p>
    <w:p w:rsidR="00791D81" w:rsidRPr="00791D81" w:rsidRDefault="00791D81" w:rsidP="00791D81"/>
    <w:p w:rsidR="00ED18A2" w:rsidRDefault="001C6739" w:rsidP="00791D81">
      <w:r w:rsidRPr="00ED18A2">
        <w:t>Аммиачная селитра</w:t>
      </w:r>
      <w:r w:rsidR="00ED18A2" w:rsidRPr="00ED18A2">
        <w:t xml:space="preserve"> -</w:t>
      </w:r>
      <w:r w:rsidR="00ED18A2">
        <w:t xml:space="preserve"> (</w:t>
      </w:r>
      <w:r w:rsidRPr="00ED18A2">
        <w:rPr>
          <w:lang w:val="en-US"/>
        </w:rPr>
        <w:t>N</w:t>
      </w:r>
      <w:r w:rsidRPr="00ED18A2">
        <w:t>H</w:t>
      </w:r>
      <w:r w:rsidRPr="00ED18A2">
        <w:rPr>
          <w:vertAlign w:val="subscript"/>
        </w:rPr>
        <w:t>4</w:t>
      </w:r>
      <w:r w:rsidRPr="00ED18A2">
        <w:t>NO</w:t>
      </w:r>
      <w:r w:rsidRPr="00ED18A2">
        <w:rPr>
          <w:vertAlign w:val="subscript"/>
        </w:rPr>
        <w:t>3</w:t>
      </w:r>
      <w:r w:rsidR="00ED18A2" w:rsidRPr="00ED18A2">
        <w:t>),</w:t>
      </w:r>
      <w:r w:rsidRPr="00ED18A2">
        <w:t xml:space="preserve"> содержащая 34-35% азота, наиболее распространенная форма азотных удобрений</w:t>
      </w:r>
      <w:r w:rsidR="00ED18A2" w:rsidRPr="00ED18A2">
        <w:t xml:space="preserve">. </w:t>
      </w:r>
      <w:r w:rsidRPr="00ED18A2">
        <w:t xml:space="preserve">Соль бесцветна, гигроскопична </w:t>
      </w:r>
      <w:r w:rsidRPr="00ED18A2">
        <w:rPr>
          <w:lang w:val="en-US"/>
        </w:rPr>
        <w:t>t</w:t>
      </w:r>
      <w:r w:rsidRPr="00ED18A2">
        <w:t xml:space="preserve"> пл</w:t>
      </w:r>
      <w:r w:rsidR="00ED18A2" w:rsidRPr="00ED18A2">
        <w:t xml:space="preserve">. - </w:t>
      </w:r>
      <w:r w:rsidRPr="00ED18A2">
        <w:t>169,6</w:t>
      </w:r>
      <w:r w:rsidR="00ED18A2" w:rsidRPr="00ED18A2">
        <w:t>,</w:t>
      </w:r>
      <w:r w:rsidRPr="00ED18A2">
        <w:t xml:space="preserve"> поэтому выпускается в гранулированном виде</w:t>
      </w:r>
      <w:r w:rsidR="00ED18A2">
        <w:t xml:space="preserve"> (</w:t>
      </w:r>
      <w:r w:rsidRPr="00ED18A2">
        <w:t>диаметр гранул 1-3 мм</w:t>
      </w:r>
      <w:r w:rsidR="00ED18A2" w:rsidRPr="00ED18A2">
        <w:t xml:space="preserve">) </w:t>
      </w:r>
      <w:r w:rsidRPr="00ED18A2">
        <w:t>и хранится в сухом помещении в пятислойных бумажных или полиэтиленовых мешках</w:t>
      </w:r>
      <w:r w:rsidR="00ED18A2" w:rsidRPr="00ED18A2">
        <w:t>. [</w:t>
      </w:r>
      <w:r w:rsidR="006C0302" w:rsidRPr="00ED18A2">
        <w:t>1</w:t>
      </w:r>
      <w:r w:rsidR="00ED18A2" w:rsidRPr="00ED18A2">
        <w:t>]</w:t>
      </w:r>
    </w:p>
    <w:p w:rsidR="00ED18A2" w:rsidRDefault="001C6739" w:rsidP="00791D81">
      <w:r w:rsidRPr="00ED18A2">
        <w:t>Значение азотного удобрения для растений, а также роль бобовых культур</w:t>
      </w:r>
      <w:r w:rsidR="00ED18A2">
        <w:t xml:space="preserve"> (</w:t>
      </w:r>
      <w:r w:rsidRPr="00ED18A2">
        <w:t>связывающих молекулярный азот</w:t>
      </w:r>
      <w:r w:rsidR="00ED18A2" w:rsidRPr="00ED18A2">
        <w:t xml:space="preserve">) </w:t>
      </w:r>
      <w:r w:rsidRPr="00ED18A2">
        <w:t>в обогащении почвы азотом были показаны французским ученым Буссенго</w:t>
      </w:r>
      <w:r w:rsidR="00ED18A2">
        <w:t xml:space="preserve"> (</w:t>
      </w:r>
      <w:r w:rsidRPr="00ED18A2">
        <w:t>современник Либиха</w:t>
      </w:r>
      <w:r w:rsidR="00ED18A2" w:rsidRPr="00ED18A2">
        <w:t>),</w:t>
      </w:r>
      <w:r w:rsidRPr="00ED18A2">
        <w:t xml:space="preserve"> который уже тогда отмечал положительное действие чилийской селитры как удобрения</w:t>
      </w:r>
      <w:r w:rsidR="00ED18A2" w:rsidRPr="00ED18A2">
        <w:t>. [</w:t>
      </w:r>
      <w:r w:rsidR="006C0302" w:rsidRPr="00ED18A2">
        <w:t>7</w:t>
      </w:r>
      <w:r w:rsidR="00ED18A2" w:rsidRPr="00ED18A2">
        <w:t>]</w:t>
      </w:r>
    </w:p>
    <w:p w:rsidR="00ED18A2" w:rsidRDefault="001C6739" w:rsidP="00791D81">
      <w:r w:rsidRPr="00ED18A2">
        <w:t xml:space="preserve">При внесении данного удобрения в кислую почву необходимо опережающее известкование, поскольку аммиачная селитра </w:t>
      </w:r>
      <w:r w:rsidR="00ED18A2">
        <w:t>-</w:t>
      </w:r>
      <w:r w:rsidRPr="00ED18A2">
        <w:t xml:space="preserve"> физиологически кислое удобрение</w:t>
      </w:r>
      <w:r w:rsidR="00ED18A2" w:rsidRPr="00ED18A2">
        <w:t xml:space="preserve">. </w:t>
      </w:r>
      <w:r w:rsidRPr="00ED18A2">
        <w:t>При его использование нужно помнить, что одна половина азота содержится в форме аммония, который способен поглощаться почвой, другая</w:t>
      </w:r>
      <w:r w:rsidR="00ED18A2" w:rsidRPr="00ED18A2">
        <w:t xml:space="preserve"> - </w:t>
      </w:r>
      <w:r w:rsidRPr="00ED18A2">
        <w:t>в форме нитратов, обладающих большой подвижностью в почвенном растворе</w:t>
      </w:r>
      <w:r w:rsidR="00ED18A2" w:rsidRPr="00ED18A2">
        <w:t xml:space="preserve">. </w:t>
      </w:r>
      <w:r w:rsidRPr="00ED18A2">
        <w:t>Это позволяет широко дифференцировать способы, дозы и сроки применения в зависимости от свойств почвы, климата и биологических особенностей удобряемых культур</w:t>
      </w:r>
      <w:r w:rsidR="00ED18A2" w:rsidRPr="00ED18A2">
        <w:t xml:space="preserve">. </w:t>
      </w:r>
      <w:r w:rsidRPr="00ED18A2">
        <w:t>Аммиачную селитру вносят в качестве допосевного удобрения</w:t>
      </w:r>
      <w:r w:rsidR="00ED18A2" w:rsidRPr="00ED18A2">
        <w:t>. [</w:t>
      </w:r>
      <w:r w:rsidR="006C0302" w:rsidRPr="00ED18A2">
        <w:t>3</w:t>
      </w:r>
      <w:r w:rsidR="00ED18A2" w:rsidRPr="00ED18A2">
        <w:t>]</w:t>
      </w:r>
    </w:p>
    <w:p w:rsidR="00ED18A2" w:rsidRDefault="001C6739" w:rsidP="00791D81">
      <w:r w:rsidRPr="00ED18A2">
        <w:t>Соль получается при нейтрализации азотной кислоты аммиаком</w:t>
      </w:r>
      <w:r w:rsidR="00ED18A2" w:rsidRPr="00ED18A2">
        <w:t>.</w:t>
      </w:r>
    </w:p>
    <w:p w:rsidR="00ED18A2" w:rsidRDefault="00791D81" w:rsidP="00791D81">
      <w:r>
        <w:br w:type="page"/>
      </w:r>
      <w:r w:rsidR="001C6739" w:rsidRPr="00ED18A2">
        <w:t>Производство минеральных удобрений по видам, тыс</w:t>
      </w:r>
      <w:r w:rsidR="00ED18A2" w:rsidRPr="00ED18A2">
        <w:t xml:space="preserve">. </w:t>
      </w:r>
      <w:r w:rsidR="001C6739" w:rsidRPr="00ED18A2">
        <w:t>т</w:t>
      </w:r>
    </w:p>
    <w:p w:rsidR="001C6739" w:rsidRPr="00ED18A2" w:rsidRDefault="00DA1220" w:rsidP="00791D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02.5pt">
            <v:imagedata r:id="rId7" o:title=""/>
          </v:shape>
        </w:pict>
      </w:r>
    </w:p>
    <w:p w:rsidR="00791D81" w:rsidRDefault="00791D81" w:rsidP="00791D81"/>
    <w:p w:rsidR="00ED18A2" w:rsidRDefault="001C6739" w:rsidP="00791D81">
      <w:r w:rsidRPr="00ED18A2">
        <w:t>К 2000 г</w:t>
      </w:r>
      <w:r w:rsidR="00ED18A2" w:rsidRPr="00ED18A2">
        <w:t xml:space="preserve">. </w:t>
      </w:r>
      <w:r w:rsidRPr="00ED18A2">
        <w:t>производство минеральных удобрений сократилось по сравнению с 1990 г</w:t>
      </w:r>
      <w:r w:rsidR="00ED18A2" w:rsidRPr="00ED18A2">
        <w:t xml:space="preserve">. </w:t>
      </w:r>
      <w:r w:rsidRPr="00ED18A2">
        <w:t xml:space="preserve">в 1,3 раза, в том числе азотных </w:t>
      </w:r>
      <w:r w:rsidR="00ED18A2">
        <w:t>-</w:t>
      </w:r>
      <w:r w:rsidRPr="00ED18A2">
        <w:t xml:space="preserve"> в 1,2 раза, фосфорных </w:t>
      </w:r>
      <w:r w:rsidR="00ED18A2">
        <w:t>-</w:t>
      </w:r>
      <w:r w:rsidRPr="00ED18A2">
        <w:t xml:space="preserve"> в 2,1 раза, производство калийных удобрений увеличились в 1,03 раза</w:t>
      </w:r>
      <w:r w:rsidR="00ED18A2">
        <w:t xml:space="preserve"> (рис.1</w:t>
      </w:r>
      <w:r w:rsidR="00ED18A2" w:rsidRPr="00ED18A2">
        <w:t>).</w:t>
      </w:r>
    </w:p>
    <w:p w:rsidR="00ED18A2" w:rsidRDefault="001C6739" w:rsidP="00791D81">
      <w:r w:rsidRPr="00ED18A2">
        <w:t>В последние десять лет в производстве минеральных удобрений наблюдалась тенденция к снижению относительных объемов выпуска фосфорных и росту производства калийных удобрений</w:t>
      </w:r>
      <w:r w:rsidR="00ED18A2" w:rsidRPr="00ED18A2">
        <w:t>. [</w:t>
      </w:r>
      <w:r w:rsidR="006C0302" w:rsidRPr="00ED18A2">
        <w:t>14</w:t>
      </w:r>
      <w:r w:rsidR="00ED18A2" w:rsidRPr="00ED18A2">
        <w:t>]</w:t>
      </w:r>
    </w:p>
    <w:p w:rsidR="00ED18A2" w:rsidRDefault="00ED18A2" w:rsidP="00791D81"/>
    <w:p w:rsidR="00791D81" w:rsidRDefault="00791D81" w:rsidP="00791D81">
      <w:pPr>
        <w:pStyle w:val="2"/>
      </w:pPr>
      <w:bookmarkStart w:id="2" w:name="_Toc255297527"/>
      <w:r w:rsidRPr="00ED18A2">
        <w:t>Водный аммиак или аммиачная вода</w:t>
      </w:r>
      <w:bookmarkEnd w:id="2"/>
    </w:p>
    <w:p w:rsidR="00791D81" w:rsidRPr="00791D81" w:rsidRDefault="00791D81" w:rsidP="00791D81"/>
    <w:p w:rsidR="00ED18A2" w:rsidRDefault="001C6739" w:rsidP="00791D81">
      <w:r w:rsidRPr="00ED18A2">
        <w:t xml:space="preserve">Водный аммиак или аммиачная вода </w:t>
      </w:r>
      <w:r w:rsidRPr="00ED18A2">
        <w:rPr>
          <w:lang w:val="en-US"/>
        </w:rPr>
        <w:t>NH</w:t>
      </w:r>
      <w:r w:rsidRPr="00ED18A2">
        <w:rPr>
          <w:vertAlign w:val="subscript"/>
        </w:rPr>
        <w:t>4</w:t>
      </w:r>
      <w:r w:rsidRPr="00ED18A2">
        <w:rPr>
          <w:lang w:val="en-US"/>
        </w:rPr>
        <w:t>OH</w:t>
      </w:r>
      <w:r w:rsidR="00ED18A2" w:rsidRPr="00ED18A2">
        <w:t xml:space="preserve"> - </w:t>
      </w:r>
      <w:r w:rsidRPr="00ED18A2">
        <w:t>раствор аммиака в воде, содержащий 20-25% аммиака</w:t>
      </w:r>
      <w:r w:rsidR="00ED18A2" w:rsidRPr="00ED18A2">
        <w:t xml:space="preserve">. </w:t>
      </w:r>
      <w:r w:rsidRPr="00ED18A2">
        <w:t>Для удобрения применяют водный аммиак двух сортов</w:t>
      </w:r>
      <w:r w:rsidR="00ED18A2" w:rsidRPr="00ED18A2">
        <w:t xml:space="preserve">: </w:t>
      </w:r>
      <w:r w:rsidRPr="00ED18A2">
        <w:t>с содержанием</w:t>
      </w:r>
      <w:r w:rsidR="00023480" w:rsidRPr="00ED18A2">
        <w:t xml:space="preserve"> 20% аммиака</w:t>
      </w:r>
      <w:r w:rsidR="00ED18A2">
        <w:t xml:space="preserve"> (</w:t>
      </w:r>
      <w:r w:rsidR="00023480" w:rsidRPr="00ED18A2">
        <w:t>16%N</w:t>
      </w:r>
      <w:r w:rsidR="00ED18A2" w:rsidRPr="00ED18A2">
        <w:t xml:space="preserve">) </w:t>
      </w:r>
      <w:r w:rsidR="00023480" w:rsidRPr="00ED18A2">
        <w:t>и 25%</w:t>
      </w:r>
      <w:r w:rsidR="00ED18A2">
        <w:t xml:space="preserve"> (</w:t>
      </w:r>
      <w:r w:rsidR="00023480" w:rsidRPr="00ED18A2">
        <w:t>20,5</w:t>
      </w:r>
      <w:r w:rsidRPr="00ED18A2">
        <w:t xml:space="preserve"> </w:t>
      </w:r>
      <w:r w:rsidRPr="00ED18A2">
        <w:rPr>
          <w:lang w:val="en-US"/>
        </w:rPr>
        <w:t>N</w:t>
      </w:r>
      <w:r w:rsidR="00ED18A2" w:rsidRPr="00ED18A2">
        <w:t xml:space="preserve">). </w:t>
      </w:r>
      <w:r w:rsidRPr="00ED18A2">
        <w:t>При температуре 15</w:t>
      </w:r>
      <w:r w:rsidRPr="00ED18A2">
        <w:rPr>
          <w:vertAlign w:val="superscript"/>
        </w:rPr>
        <w:t>0</w:t>
      </w:r>
      <w:r w:rsidRPr="00ED18A2">
        <w:t>С удельный вес водного аммиака первого сорта составляет 0,910</w:t>
      </w:r>
      <w:r w:rsidR="00ED18A2" w:rsidRPr="00ED18A2">
        <w:t xml:space="preserve">. </w:t>
      </w:r>
      <w:r w:rsidRPr="00ED18A2">
        <w:t xml:space="preserve">Второго сорта </w:t>
      </w:r>
      <w:r w:rsidR="00ED18A2">
        <w:t>-</w:t>
      </w:r>
      <w:r w:rsidRPr="00ED18A2">
        <w:t xml:space="preserve"> 0,927</w:t>
      </w:r>
      <w:r w:rsidR="00ED18A2" w:rsidRPr="00ED18A2">
        <w:t xml:space="preserve">. </w:t>
      </w:r>
      <w:r w:rsidRPr="00ED18A2">
        <w:t>Аммиачная вода не разрушает черные металлы, замерзает при температуре</w:t>
      </w:r>
      <w:r w:rsidR="00ED18A2" w:rsidRPr="00ED18A2">
        <w:t xml:space="preserve"> - </w:t>
      </w:r>
      <w:r w:rsidRPr="00ED18A2">
        <w:t>33-56</w:t>
      </w:r>
      <w:r w:rsidRPr="00ED18A2">
        <w:rPr>
          <w:vertAlign w:val="superscript"/>
        </w:rPr>
        <w:t>0</w:t>
      </w:r>
      <w:r w:rsidRPr="00ED18A2">
        <w:t>С</w:t>
      </w:r>
      <w:r w:rsidR="00ED18A2" w:rsidRPr="00ED18A2">
        <w:t xml:space="preserve">. </w:t>
      </w:r>
      <w:r w:rsidRPr="00ED18A2">
        <w:t>Ее лучше перевозить на близкие расстояния</w:t>
      </w:r>
      <w:r w:rsidR="00ED18A2" w:rsidRPr="00ED18A2">
        <w:t xml:space="preserve">. </w:t>
      </w:r>
      <w:r w:rsidRPr="00ED18A2">
        <w:t xml:space="preserve">Азот в этих удобрениях находится в основном в форме свободного аммиака, и только незначительная часть в виде катиона </w:t>
      </w:r>
      <w:r w:rsidRPr="00ED18A2">
        <w:rPr>
          <w:lang w:val="en-US"/>
        </w:rPr>
        <w:t>NH</w:t>
      </w:r>
      <w:r w:rsidRPr="00ED18A2">
        <w:rPr>
          <w:vertAlign w:val="subscript"/>
        </w:rPr>
        <w:t>4</w:t>
      </w:r>
      <w:r w:rsidRPr="00ED18A2">
        <w:rPr>
          <w:vertAlign w:val="superscript"/>
        </w:rPr>
        <w:t>+</w:t>
      </w:r>
      <w:r w:rsidR="00ED18A2" w:rsidRPr="00ED18A2">
        <w:t xml:space="preserve">. </w:t>
      </w:r>
      <w:r w:rsidRPr="00ED18A2">
        <w:t>Это определяет их отличие от твердых нитратных и аммонийных азотных удобрений не только по физическим, но и по агрохимическим свойствам</w:t>
      </w:r>
      <w:r w:rsidR="00ED18A2" w:rsidRPr="00ED18A2">
        <w:t>. [</w:t>
      </w:r>
      <w:r w:rsidR="006C0302" w:rsidRPr="00ED18A2">
        <w:t>1</w:t>
      </w:r>
      <w:r w:rsidR="00ED18A2" w:rsidRPr="00ED18A2">
        <w:t>]</w:t>
      </w:r>
    </w:p>
    <w:p w:rsidR="00ED18A2" w:rsidRDefault="001C6739" w:rsidP="00791D81">
      <w:r w:rsidRPr="00ED18A2">
        <w:t>Начало использования аммиака связано с именем советского ученого Прянишникова Д</w:t>
      </w:r>
      <w:r w:rsidR="00ED18A2">
        <w:t>.Н. (</w:t>
      </w:r>
      <w:r w:rsidRPr="00ED18A2">
        <w:t>1865-1948</w:t>
      </w:r>
      <w:r w:rsidR="00ED18A2" w:rsidRPr="00ED18A2">
        <w:t xml:space="preserve">). </w:t>
      </w:r>
      <w:r w:rsidRPr="00ED18A2">
        <w:t>Он создал основную теорию азотного питания растений</w:t>
      </w:r>
      <w:r w:rsidR="00ED18A2" w:rsidRPr="00ED18A2">
        <w:t xml:space="preserve">. </w:t>
      </w:r>
      <w:r w:rsidRPr="00ED18A2">
        <w:t>Ученые и практики были убеждены, что растения могут питаться лишь нитратным азотом селитры, и констатировали, что внесение аммонийных удобрений вызывает угнетение и гибель растений</w:t>
      </w:r>
      <w:r w:rsidR="00ED18A2" w:rsidRPr="00ED18A2">
        <w:t xml:space="preserve">. </w:t>
      </w:r>
      <w:r w:rsidRPr="00ED18A2">
        <w:t>Но многолетние исследования Д</w:t>
      </w:r>
      <w:r w:rsidR="00ED18A2">
        <w:t xml:space="preserve">.Н. </w:t>
      </w:r>
      <w:r w:rsidRPr="00ED18A2">
        <w:t>Прянишникова свидетельствуют о том, что растения не только способны усваивать азот из аммония, но и поглощают его быстрее нитратного</w:t>
      </w:r>
      <w:r w:rsidR="00ED18A2" w:rsidRPr="00ED18A2">
        <w:t>. [</w:t>
      </w:r>
      <w:r w:rsidR="006C0302" w:rsidRPr="00ED18A2">
        <w:t>6</w:t>
      </w:r>
      <w:r w:rsidR="00ED18A2" w:rsidRPr="00ED18A2">
        <w:t>]</w:t>
      </w:r>
    </w:p>
    <w:p w:rsidR="00ED18A2" w:rsidRDefault="001C6739" w:rsidP="00791D81">
      <w:r w:rsidRPr="00ED18A2">
        <w:t>По агрономической эффективности жидкий аммиак не уступает твердым азотным удобрениям, а в некоторых случаях может быть более эффективным, в частности на легких почвах в условиях орошения или в увлажненных районах</w:t>
      </w:r>
      <w:r w:rsidR="00ED18A2" w:rsidRPr="00ED18A2">
        <w:t xml:space="preserve">. </w:t>
      </w:r>
      <w:r w:rsidRPr="00ED18A2">
        <w:t>Чтобы исключить потери азота при улетучивании аммиака, жидкие азотные удобрения необходимо заделывать в почву в зависимости от дозы азота и типа почв на глубину</w:t>
      </w:r>
      <w:r w:rsidR="00ED18A2" w:rsidRPr="00ED18A2">
        <w:t xml:space="preserve">: </w:t>
      </w:r>
      <w:r w:rsidRPr="00ED18A2">
        <w:t xml:space="preserve">безводный аммиак </w:t>
      </w:r>
      <w:r w:rsidR="00ED18A2">
        <w:t>-</w:t>
      </w:r>
      <w:r w:rsidRPr="00ED18A2">
        <w:t xml:space="preserve"> 14-18 см, водный </w:t>
      </w:r>
      <w:r w:rsidR="00ED18A2">
        <w:t>-</w:t>
      </w:r>
      <w:r w:rsidRPr="00ED18A2">
        <w:t xml:space="preserve"> 10-12 см</w:t>
      </w:r>
      <w:r w:rsidR="00ED18A2" w:rsidRPr="00ED18A2">
        <w:t>. [</w:t>
      </w:r>
      <w:r w:rsidR="006C0302" w:rsidRPr="00ED18A2">
        <w:t>4</w:t>
      </w:r>
      <w:r w:rsidR="00ED18A2" w:rsidRPr="00ED18A2">
        <w:t xml:space="preserve">] </w:t>
      </w:r>
      <w:r w:rsidRPr="00ED18A2">
        <w:t xml:space="preserve">Выпуск аммиака, сырья для производства азотных удобрений, по итогам </w:t>
      </w:r>
      <w:r w:rsidRPr="00ED18A2">
        <w:rPr>
          <w:lang w:val="en-US"/>
        </w:rPr>
        <w:t>I</w:t>
      </w:r>
      <w:r w:rsidRPr="00ED18A2">
        <w:t xml:space="preserve"> полугодия 200</w:t>
      </w:r>
      <w:r w:rsidR="006C0302" w:rsidRPr="00ED18A2">
        <w:t>5 года возрос на 16% до 1,3 млн</w:t>
      </w:r>
      <w:r w:rsidR="00ED18A2" w:rsidRPr="00ED18A2">
        <w:t xml:space="preserve"> [</w:t>
      </w:r>
      <w:r w:rsidR="006C0302" w:rsidRPr="00ED18A2">
        <w:t>15</w:t>
      </w:r>
      <w:r w:rsidR="00ED18A2" w:rsidRPr="00ED18A2">
        <w:t>]</w:t>
      </w:r>
    </w:p>
    <w:p w:rsidR="00ED18A2" w:rsidRDefault="00ED18A2" w:rsidP="00791D81"/>
    <w:p w:rsidR="00791D81" w:rsidRDefault="00791D81" w:rsidP="00791D81">
      <w:pPr>
        <w:pStyle w:val="2"/>
      </w:pPr>
      <w:bookmarkStart w:id="3" w:name="_Toc255297528"/>
      <w:r w:rsidRPr="00ED18A2">
        <w:t>Мочевина</w:t>
      </w:r>
      <w:bookmarkEnd w:id="3"/>
    </w:p>
    <w:p w:rsidR="00791D81" w:rsidRDefault="00791D81" w:rsidP="00791D81"/>
    <w:p w:rsidR="00ED18A2" w:rsidRDefault="001C6739" w:rsidP="00791D81">
      <w:r w:rsidRPr="00ED18A2">
        <w:t>Мочевина</w:t>
      </w:r>
      <w:r w:rsidR="00ED18A2" w:rsidRPr="00ED18A2">
        <w:t xml:space="preserve"> - [</w:t>
      </w:r>
      <w:r w:rsidRPr="00ED18A2">
        <w:rPr>
          <w:lang w:val="en-US"/>
        </w:rPr>
        <w:t>CO</w:t>
      </w:r>
      <w:r w:rsidR="00ED18A2">
        <w:t xml:space="preserve"> (</w:t>
      </w:r>
      <w:r w:rsidRPr="00ED18A2">
        <w:rPr>
          <w:lang w:val="en-US"/>
        </w:rPr>
        <w:t>NH</w:t>
      </w:r>
      <w:r w:rsidRPr="00ED18A2">
        <w:rPr>
          <w:vertAlign w:val="subscript"/>
        </w:rPr>
        <w:t>2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="00ED18A2" w:rsidRPr="00ED18A2">
        <w:t xml:space="preserve">] </w:t>
      </w:r>
      <w:r w:rsidRPr="00ED18A2">
        <w:t>содержит 46% азота</w:t>
      </w:r>
      <w:r w:rsidR="00ED18A2" w:rsidRPr="00ED18A2">
        <w:t xml:space="preserve">. </w:t>
      </w:r>
      <w:r w:rsidRPr="00ED18A2">
        <w:t>Это самое концентрированное из твердых азотных удобрений</w:t>
      </w:r>
      <w:r w:rsidR="00ED18A2" w:rsidRPr="00ED18A2">
        <w:t xml:space="preserve">. </w:t>
      </w:r>
      <w:r w:rsidRPr="00ED18A2">
        <w:t>Азот в мочевине находится в органической форме в виде амида карбаминовой кислоты</w:t>
      </w:r>
      <w:r w:rsidR="00ED18A2" w:rsidRPr="00ED18A2">
        <w:t xml:space="preserve">. </w:t>
      </w:r>
      <w:r w:rsidRPr="00ED18A2">
        <w:t>Мочевина биологически кислое удобрение</w:t>
      </w:r>
      <w:r w:rsidR="00ED18A2" w:rsidRPr="00ED18A2">
        <w:t xml:space="preserve">. </w:t>
      </w:r>
      <w:r w:rsidRPr="00ED18A2">
        <w:t>По величине потенциальной кислотности она близка к аммиачной селитре</w:t>
      </w:r>
      <w:r w:rsidR="00ED18A2" w:rsidRPr="00ED18A2">
        <w:t xml:space="preserve">. </w:t>
      </w:r>
      <w:r w:rsidRPr="00ED18A2">
        <w:t>Выпускается в гранулированном виде</w:t>
      </w:r>
      <w:r w:rsidR="00ED18A2">
        <w:t xml:space="preserve"> (</w:t>
      </w:r>
      <w:r w:rsidRPr="00ED18A2">
        <w:t>диаметр гранул 0,2-2,5 мм их покрывают жировой добавкой</w:t>
      </w:r>
      <w:r w:rsidR="00ED18A2" w:rsidRPr="00ED18A2">
        <w:t>),</w:t>
      </w:r>
      <w:r w:rsidRPr="00ED18A2">
        <w:t xml:space="preserve"> обладает хорошими свойствами, слабо слеживается при хранении</w:t>
      </w:r>
      <w:r w:rsidR="00ED18A2" w:rsidRPr="00ED18A2">
        <w:t xml:space="preserve">. </w:t>
      </w:r>
      <w:r w:rsidRPr="00ED18A2">
        <w:t>Хорошо растворима в воде, спиртах, аммиаке, плохо</w:t>
      </w:r>
      <w:r w:rsidR="00ED18A2" w:rsidRPr="00ED18A2">
        <w:t xml:space="preserve"> - </w:t>
      </w:r>
      <w:r w:rsidRPr="00ED18A2">
        <w:t>в эфире</w:t>
      </w:r>
      <w:r w:rsidR="00ED18A2" w:rsidRPr="00ED18A2">
        <w:t>. [</w:t>
      </w:r>
      <w:r w:rsidR="006C0302" w:rsidRPr="00ED18A2">
        <w:t>5</w:t>
      </w:r>
      <w:r w:rsidR="00ED18A2" w:rsidRPr="00ED18A2">
        <w:t>]</w:t>
      </w:r>
    </w:p>
    <w:p w:rsidR="00ED18A2" w:rsidRDefault="001C6739" w:rsidP="00791D81">
      <w:r w:rsidRPr="00ED18A2">
        <w:t>Мочевина конечный продукт обмена белков у многих беспозвоночных, рыб, земноводных, млекопитающих, человека</w:t>
      </w:r>
      <w:r w:rsidR="00ED18A2" w:rsidRPr="00ED18A2">
        <w:t xml:space="preserve">. </w:t>
      </w:r>
      <w:r w:rsidRPr="00ED18A2">
        <w:t>Открыта французским химиком И</w:t>
      </w:r>
      <w:r w:rsidR="00ED18A2" w:rsidRPr="00ED18A2">
        <w:t xml:space="preserve">. </w:t>
      </w:r>
      <w:r w:rsidRPr="00ED18A2">
        <w:t>Руэлем в 1773 году</w:t>
      </w:r>
      <w:r w:rsidR="00ED18A2" w:rsidRPr="00ED18A2">
        <w:t xml:space="preserve">. </w:t>
      </w:r>
      <w:r w:rsidRPr="00ED18A2">
        <w:t>Мочевина входит в состав многих гигиенических и косметических средств</w:t>
      </w:r>
      <w:r w:rsidR="00ED18A2" w:rsidRPr="00ED18A2">
        <w:t>. [</w:t>
      </w:r>
      <w:r w:rsidR="006C0302" w:rsidRPr="00ED18A2">
        <w:t>9</w:t>
      </w:r>
      <w:r w:rsidR="00ED18A2" w:rsidRPr="00ED18A2">
        <w:t>]</w:t>
      </w:r>
    </w:p>
    <w:p w:rsidR="00ED18A2" w:rsidRDefault="001C6739" w:rsidP="00791D81">
      <w:r w:rsidRPr="00ED18A2">
        <w:t>Мочевину эффективно применять во всех почвенных зонах страны</w:t>
      </w:r>
      <w:r w:rsidR="00ED18A2" w:rsidRPr="00ED18A2">
        <w:t xml:space="preserve">. </w:t>
      </w:r>
      <w:r w:rsidRPr="00ED18A2">
        <w:t>Особенно перспективно применение ее в районах орошения</w:t>
      </w:r>
      <w:r w:rsidR="00ED18A2">
        <w:t xml:space="preserve"> (</w:t>
      </w:r>
      <w:r w:rsidRPr="00ED18A2">
        <w:t>хлопчатник</w:t>
      </w:r>
      <w:r w:rsidR="00ED18A2" w:rsidRPr="00ED18A2">
        <w:t xml:space="preserve">) </w:t>
      </w:r>
      <w:r w:rsidRPr="00ED18A2">
        <w:t>и во влажных субтропиках</w:t>
      </w:r>
      <w:r w:rsidR="00ED18A2" w:rsidRPr="00ED18A2">
        <w:t xml:space="preserve">. </w:t>
      </w:r>
      <w:r w:rsidRPr="00ED18A2">
        <w:t>Лучше ее вносить за 10-15 дней до посева, после разложения биурета</w:t>
      </w:r>
      <w:r w:rsidR="00ED18A2" w:rsidRPr="00ED18A2">
        <w:t xml:space="preserve">. </w:t>
      </w:r>
      <w:r w:rsidRPr="00ED18A2">
        <w:t>В почве она растворяется и под действием фермента уреазы превращается в углекислый аммоний</w:t>
      </w:r>
      <w:r w:rsidR="00ED18A2" w:rsidRPr="00ED18A2">
        <w:t xml:space="preserve">. </w:t>
      </w:r>
      <w:r w:rsidRPr="00ED18A2">
        <w:t>При использовании в качестве некорневой подкормки концентрация раствора до 5% не вызывает ожога листьев</w:t>
      </w:r>
      <w:r w:rsidR="00ED18A2" w:rsidRPr="00ED18A2">
        <w:t>. [</w:t>
      </w:r>
      <w:r w:rsidR="006C0302" w:rsidRPr="00ED18A2">
        <w:t>7</w:t>
      </w:r>
      <w:r w:rsidR="00ED18A2" w:rsidRPr="00ED18A2">
        <w:t>]</w:t>
      </w:r>
    </w:p>
    <w:p w:rsidR="00ED18A2" w:rsidRDefault="001C6739" w:rsidP="00791D81">
      <w:r w:rsidRPr="00ED18A2">
        <w:t>Мочевина получается в результате взаимодействия углекислого газа и аммиака при высоком давлении и температуре</w:t>
      </w:r>
      <w:r w:rsidR="00ED18A2" w:rsidRPr="00ED18A2">
        <w:t>.</w:t>
      </w:r>
    </w:p>
    <w:p w:rsidR="00791D81" w:rsidRDefault="00791D81" w:rsidP="00791D81"/>
    <w:p w:rsidR="00ED18A2" w:rsidRDefault="001C6739" w:rsidP="00791D81">
      <w:r w:rsidRPr="00ED18A2">
        <w:rPr>
          <w:lang w:val="en-US"/>
        </w:rPr>
        <w:t>CO</w:t>
      </w:r>
      <w:r w:rsidRPr="00ED18A2">
        <w:rPr>
          <w:vertAlign w:val="subscript"/>
        </w:rPr>
        <w:t>2</w:t>
      </w:r>
      <w:r w:rsidRPr="00ED18A2">
        <w:t>+2</w:t>
      </w:r>
      <w:r w:rsidRPr="00ED18A2">
        <w:rPr>
          <w:lang w:val="en-US"/>
        </w:rPr>
        <w:t>NH</w:t>
      </w:r>
      <w:r w:rsidRPr="00ED18A2">
        <w:rPr>
          <w:vertAlign w:val="subscript"/>
        </w:rPr>
        <w:t>3</w:t>
      </w:r>
      <w:r w:rsidRPr="00ED18A2">
        <w:t>=</w:t>
      </w:r>
      <w:r w:rsidR="00ED18A2">
        <w:t xml:space="preserve"> (</w:t>
      </w:r>
      <w:r w:rsidRPr="00ED18A2">
        <w:rPr>
          <w:lang w:val="en-US"/>
        </w:rPr>
        <w:t>NH</w:t>
      </w:r>
      <w:r w:rsidRPr="00ED18A2">
        <w:t>2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Pr="00ED18A2">
        <w:t>+</w:t>
      </w:r>
      <w:r w:rsidRPr="00ED18A2">
        <w:rPr>
          <w:lang w:val="en-US"/>
        </w:rPr>
        <w:t>H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="00ED18A2" w:rsidRPr="00ED18A2">
        <w:t xml:space="preserve"> [</w:t>
      </w:r>
      <w:r w:rsidR="006C0302" w:rsidRPr="00ED18A2">
        <w:t>3</w:t>
      </w:r>
      <w:r w:rsidR="00ED18A2" w:rsidRPr="00ED18A2">
        <w:t>]</w:t>
      </w:r>
    </w:p>
    <w:p w:rsidR="00791D81" w:rsidRDefault="00791D81" w:rsidP="00791D81"/>
    <w:p w:rsidR="00ED18A2" w:rsidRDefault="001C6739" w:rsidP="00791D81">
      <w:r w:rsidRPr="00ED18A2">
        <w:t>Производственный потенциал химической индустрии в России размещен на 58 предприятиях, расположенных практически во всех регионах России, кроме Дальнего Востока</w:t>
      </w:r>
      <w:r w:rsidR="00ED18A2" w:rsidRPr="00ED18A2">
        <w:t xml:space="preserve">. </w:t>
      </w:r>
      <w:r w:rsidRPr="00ED18A2">
        <w:t xml:space="preserve">Их общая мощность </w:t>
      </w:r>
      <w:r w:rsidR="00ED18A2">
        <w:t>-</w:t>
      </w:r>
      <w:r w:rsidRPr="00ED18A2">
        <w:t xml:space="preserve"> 19,6 млн</w:t>
      </w:r>
      <w:r w:rsidR="00ED18A2" w:rsidRPr="00ED18A2">
        <w:t xml:space="preserve">. </w:t>
      </w:r>
      <w:r w:rsidRPr="00ED18A2">
        <w:t>т в 100% питательных веществ, объем действующих мощностей на 1 января 2001 г составил 18,1 млн</w:t>
      </w:r>
      <w:r w:rsidR="00ED18A2" w:rsidRPr="00ED18A2">
        <w:t xml:space="preserve">. </w:t>
      </w:r>
      <w:r w:rsidRPr="00ED18A2">
        <w:t>т</w:t>
      </w:r>
      <w:r w:rsidR="00ED18A2" w:rsidRPr="00ED18A2">
        <w:t xml:space="preserve">. </w:t>
      </w:r>
      <w:r w:rsidRPr="00ED18A2">
        <w:t>Четырнадцать предприятий имеют ежегодный выпуск свыше 300 тыс</w:t>
      </w:r>
      <w:r w:rsidR="00ED18A2" w:rsidRPr="00ED18A2">
        <w:t xml:space="preserve">. </w:t>
      </w:r>
      <w:r w:rsidRPr="00ED18A2">
        <w:t>т</w:t>
      </w:r>
      <w:r w:rsidR="00ED18A2" w:rsidRPr="00ED18A2">
        <w:t>.</w:t>
      </w:r>
      <w:r w:rsidR="00ED18A2">
        <w:t xml:space="preserve"> (</w:t>
      </w:r>
      <w:r w:rsidRPr="00ED18A2">
        <w:t>в 100</w:t>
      </w:r>
      <w:r w:rsidR="00ED18A2" w:rsidRPr="00ED18A2">
        <w:t>%</w:t>
      </w:r>
      <w:r w:rsidRPr="00ED18A2">
        <w:t xml:space="preserve"> питательных веществ</w:t>
      </w:r>
      <w:r w:rsidR="00ED18A2" w:rsidRPr="00ED18A2">
        <w:t xml:space="preserve">). </w:t>
      </w:r>
      <w:r w:rsidRPr="00ED18A2">
        <w:t>Основными из них являются</w:t>
      </w:r>
      <w:r w:rsidR="00ED18A2" w:rsidRPr="00ED18A2">
        <w:t xml:space="preserve">: </w:t>
      </w:r>
      <w:r w:rsidRPr="00ED18A2">
        <w:t>ОАО</w:t>
      </w:r>
      <w:r w:rsidR="00ED18A2">
        <w:t xml:space="preserve"> "</w:t>
      </w:r>
      <w:r w:rsidRPr="00ED18A2">
        <w:t>Уралкалий</w:t>
      </w:r>
      <w:r w:rsidR="00ED18A2">
        <w:t xml:space="preserve">", </w:t>
      </w:r>
      <w:r w:rsidRPr="00ED18A2">
        <w:t>ОАО</w:t>
      </w:r>
      <w:r w:rsidR="00ED18A2">
        <w:t xml:space="preserve"> "</w:t>
      </w:r>
      <w:r w:rsidRPr="00ED18A2">
        <w:t>Сильвинит</w:t>
      </w:r>
      <w:r w:rsidR="00ED18A2">
        <w:t xml:space="preserve">", </w:t>
      </w:r>
      <w:r w:rsidRPr="00ED18A2">
        <w:t>ОАО</w:t>
      </w:r>
      <w:r w:rsidR="00ED18A2">
        <w:t xml:space="preserve"> "</w:t>
      </w:r>
      <w:r w:rsidRPr="00ED18A2">
        <w:t>Аммофос</w:t>
      </w:r>
      <w:r w:rsidR="00ED18A2">
        <w:t xml:space="preserve">", </w:t>
      </w:r>
      <w:r w:rsidRPr="00ED18A2">
        <w:t>ОАО</w:t>
      </w:r>
      <w:r w:rsidR="00ED18A2">
        <w:t xml:space="preserve"> "</w:t>
      </w:r>
      <w:r w:rsidRPr="00ED18A2">
        <w:t>Кирово-Чепецкий ХК</w:t>
      </w:r>
      <w:r w:rsidR="00ED18A2">
        <w:t xml:space="preserve">", </w:t>
      </w:r>
      <w:r w:rsidRPr="00ED18A2">
        <w:t>ОАО</w:t>
      </w:r>
      <w:r w:rsidR="00ED18A2">
        <w:t xml:space="preserve"> "</w:t>
      </w:r>
      <w:r w:rsidRPr="00ED18A2">
        <w:t>Воскресенские минудобрения</w:t>
      </w:r>
      <w:r w:rsidR="00ED18A2">
        <w:t xml:space="preserve">" </w:t>
      </w:r>
      <w:r w:rsidRPr="00ED18A2">
        <w:t>и ОАО</w:t>
      </w:r>
      <w:r w:rsidR="00ED18A2">
        <w:t xml:space="preserve"> "</w:t>
      </w:r>
      <w:r w:rsidRPr="00ED18A2">
        <w:t>Акрон</w:t>
      </w:r>
      <w:r w:rsidR="00ED18A2">
        <w:t>" (</w:t>
      </w:r>
      <w:r w:rsidRPr="00ED18A2">
        <w:t>г</w:t>
      </w:r>
      <w:r w:rsidR="00ED18A2" w:rsidRPr="00ED18A2">
        <w:t xml:space="preserve">. </w:t>
      </w:r>
      <w:r w:rsidRPr="00ED18A2">
        <w:t>Новгород</w:t>
      </w:r>
      <w:r w:rsidR="00ED18A2" w:rsidRPr="00ED18A2">
        <w:t>),</w:t>
      </w:r>
      <w:r w:rsidRPr="00ED18A2">
        <w:t xml:space="preserve"> которые успешно действуют не только на внутреннем рынке, но и на внешнем</w:t>
      </w:r>
      <w:r w:rsidR="00ED18A2" w:rsidRPr="00ED18A2">
        <w:t xml:space="preserve">. </w:t>
      </w:r>
      <w:r w:rsidRPr="00ED18A2">
        <w:t>В современных условиях их производственный потенциал используется на 70</w:t>
      </w:r>
      <w:r w:rsidR="00ED18A2" w:rsidRPr="00ED18A2">
        <w:t xml:space="preserve"> - </w:t>
      </w:r>
      <w:r w:rsidRPr="00ED18A2">
        <w:t>88% против среднеотраслевого показателя 59,1%</w:t>
      </w:r>
      <w:r w:rsidR="00ED18A2" w:rsidRPr="00ED18A2">
        <w:t>. [</w:t>
      </w:r>
      <w:r w:rsidR="006C0302" w:rsidRPr="00ED18A2">
        <w:t>14</w:t>
      </w:r>
      <w:r w:rsidR="00ED18A2" w:rsidRPr="00ED18A2">
        <w:t>]</w:t>
      </w:r>
    </w:p>
    <w:p w:rsidR="00791D81" w:rsidRPr="00ED18A2" w:rsidRDefault="00791D81" w:rsidP="00791D81">
      <w:pPr>
        <w:pStyle w:val="2"/>
      </w:pPr>
      <w:r>
        <w:br w:type="page"/>
      </w:r>
      <w:bookmarkStart w:id="4" w:name="_Toc255297529"/>
      <w:r w:rsidRPr="00ED18A2">
        <w:t>Натриевая селитра</w:t>
      </w:r>
      <w:bookmarkEnd w:id="4"/>
    </w:p>
    <w:p w:rsidR="00ED18A2" w:rsidRDefault="00ED18A2" w:rsidP="00791D81"/>
    <w:p w:rsidR="00ED18A2" w:rsidRDefault="001C6739" w:rsidP="00791D81">
      <w:r w:rsidRPr="00ED18A2">
        <w:t xml:space="preserve">Натриевая селитра </w:t>
      </w:r>
      <w:r w:rsidRPr="00ED18A2">
        <w:rPr>
          <w:lang w:val="en-US"/>
        </w:rPr>
        <w:t>NaNO</w:t>
      </w:r>
      <w:r w:rsidRPr="00ED18A2">
        <w:rPr>
          <w:vertAlign w:val="subscript"/>
        </w:rPr>
        <w:t>3</w:t>
      </w:r>
      <w:r w:rsidRPr="00ED18A2">
        <w:t xml:space="preserve"> </w:t>
      </w:r>
      <w:r w:rsidR="00ED18A2">
        <w:t>-</w:t>
      </w:r>
      <w:r w:rsidRPr="00ED18A2">
        <w:t xml:space="preserve"> в химически чистом виде бесцветные кристаллы, хорошо растворимые в воде</w:t>
      </w:r>
      <w:r w:rsidR="00ED18A2" w:rsidRPr="00ED18A2">
        <w:t xml:space="preserve">. </w:t>
      </w:r>
      <w:r w:rsidRPr="00ED18A2">
        <w:t>В сельском хозяйстве применяют техническую натриевую селитру представляющую собой кристаллы сероватого или желтоватого цвета</w:t>
      </w:r>
      <w:r w:rsidR="00ED18A2" w:rsidRPr="00ED18A2">
        <w:t xml:space="preserve">. </w:t>
      </w:r>
      <w:r w:rsidRPr="00ED18A2">
        <w:t xml:space="preserve">В первом сорте должно содержатся </w:t>
      </w:r>
      <w:r w:rsidRPr="00ED18A2">
        <w:rPr>
          <w:lang w:val="en-US"/>
        </w:rPr>
        <w:t>NaNO</w:t>
      </w:r>
      <w:r w:rsidRPr="00ED18A2">
        <w:rPr>
          <w:vertAlign w:val="subscript"/>
        </w:rPr>
        <w:t xml:space="preserve"> 3</w:t>
      </w:r>
      <w:r w:rsidR="00ED18A2" w:rsidRPr="00ED18A2">
        <w:t xml:space="preserve"> - </w:t>
      </w:r>
      <w:r w:rsidRPr="00ED18A2">
        <w:t>не менее 99%, влаги не более 1%, во втором соответственно 98% и 2%</w:t>
      </w:r>
      <w:r w:rsidR="00ED18A2" w:rsidRPr="00ED18A2">
        <w:t xml:space="preserve">. </w:t>
      </w:r>
      <w:r w:rsidRPr="00ED18A2">
        <w:t>Удобрение гигроскопично, при хранении слеживается, рассеиваемость удовлетворительная лишь в сухом состоянии</w:t>
      </w:r>
      <w:r w:rsidR="00ED18A2" w:rsidRPr="00ED18A2">
        <w:t>. [</w:t>
      </w:r>
      <w:r w:rsidR="006C0302" w:rsidRPr="00ED18A2">
        <w:t>5</w:t>
      </w:r>
      <w:r w:rsidR="00ED18A2" w:rsidRPr="00ED18A2">
        <w:t>]</w:t>
      </w:r>
    </w:p>
    <w:p w:rsidR="00ED18A2" w:rsidRDefault="001C6739" w:rsidP="00791D81">
      <w:r w:rsidRPr="00ED18A2">
        <w:t>Впервые</w:t>
      </w:r>
      <w:r w:rsidR="00ED18A2" w:rsidRPr="00ED18A2">
        <w:t xml:space="preserve"> </w:t>
      </w:r>
      <w:r w:rsidRPr="00ED18A2">
        <w:t>это вещество стало использоваться как удобрение в 1825 г в Гамбурге</w:t>
      </w:r>
      <w:r w:rsidR="00ED18A2" w:rsidRPr="00ED18A2">
        <w:t>. [</w:t>
      </w:r>
      <w:r w:rsidR="006C0302" w:rsidRPr="00ED18A2">
        <w:t>4</w:t>
      </w:r>
      <w:r w:rsidR="00ED18A2" w:rsidRPr="00ED18A2">
        <w:t>]</w:t>
      </w:r>
    </w:p>
    <w:p w:rsidR="00ED18A2" w:rsidRDefault="001C6739" w:rsidP="00791D81">
      <w:r w:rsidRPr="00ED18A2">
        <w:t>Удобрение физиологически щелочное, поэтому целесообразно применять на кислых почвах</w:t>
      </w:r>
      <w:r w:rsidR="00ED18A2" w:rsidRPr="00ED18A2">
        <w:t xml:space="preserve">. </w:t>
      </w:r>
      <w:r w:rsidRPr="00ED18A2">
        <w:t>Входящие в состав Катины натрия обуславливают положительное действие на урожай сахарной и кормовой свеклы</w:t>
      </w:r>
      <w:r w:rsidR="00ED18A2" w:rsidRPr="00ED18A2">
        <w:t xml:space="preserve">. </w:t>
      </w:r>
      <w:r w:rsidRPr="00ED18A2">
        <w:t>Натриевую селитру также применяют в пищевой промышленности для консервирования, в металлургии, в стекольной промышленности</w:t>
      </w:r>
      <w:r w:rsidR="00ED18A2" w:rsidRPr="00ED18A2">
        <w:t>. [</w:t>
      </w:r>
      <w:r w:rsidR="00B1748D" w:rsidRPr="00ED18A2">
        <w:t>7</w:t>
      </w:r>
      <w:r w:rsidR="00ED18A2" w:rsidRPr="00ED18A2">
        <w:t>]</w:t>
      </w:r>
    </w:p>
    <w:p w:rsidR="00ED18A2" w:rsidRDefault="001C6739" w:rsidP="00791D81">
      <w:r w:rsidRPr="00ED18A2">
        <w:t>Добывается из природных залежей в Чили, известна под названием чилийской селитры</w:t>
      </w:r>
      <w:r w:rsidR="00ED18A2" w:rsidRPr="00ED18A2">
        <w:t xml:space="preserve">. </w:t>
      </w:r>
      <w:r w:rsidRPr="00ED18A2">
        <w:t>В промышленности получают путем адсорбции оксилов азота раствором щелочи с последующим окислением образовавшихся нитратов натрия азотной кислотой</w:t>
      </w:r>
      <w:r w:rsidR="00ED18A2" w:rsidRPr="00ED18A2">
        <w:t xml:space="preserve">. </w:t>
      </w:r>
      <w:r w:rsidRPr="00ED18A2">
        <w:t>Другой способ получения основан на обменной реакции между нитратами кальция и аммония с натриевыми солями</w:t>
      </w:r>
      <w:r w:rsidR="00ED18A2" w:rsidRPr="00ED18A2">
        <w:t>. [</w:t>
      </w:r>
      <w:r w:rsidR="00B1748D" w:rsidRPr="00ED18A2">
        <w:t>2</w:t>
      </w:r>
      <w:r w:rsidR="00ED18A2" w:rsidRPr="00ED18A2">
        <w:t>]</w:t>
      </w:r>
    </w:p>
    <w:p w:rsidR="00791D81" w:rsidRDefault="00791D81" w:rsidP="00791D81"/>
    <w:p w:rsidR="00ED18A2" w:rsidRDefault="001C6739" w:rsidP="00791D81">
      <w:pPr>
        <w:rPr>
          <w:vertAlign w:val="subscript"/>
        </w:rPr>
      </w:pPr>
      <w:r w:rsidRPr="00ED18A2">
        <w:t>2</w:t>
      </w:r>
      <w:r w:rsidRPr="00ED18A2">
        <w:rPr>
          <w:lang w:val="en-US"/>
        </w:rPr>
        <w:t>CaNO</w:t>
      </w:r>
      <w:r w:rsidRPr="00ED18A2">
        <w:rPr>
          <w:vertAlign w:val="subscript"/>
        </w:rPr>
        <w:t>3</w:t>
      </w:r>
      <w:r w:rsidRPr="00ED18A2">
        <w:t>+2</w:t>
      </w:r>
      <w:r w:rsidRPr="00ED18A2">
        <w:rPr>
          <w:lang w:val="en-US"/>
        </w:rPr>
        <w:t>NaNO</w:t>
      </w:r>
      <w:r w:rsidRPr="00ED18A2">
        <w:rPr>
          <w:vertAlign w:val="subscript"/>
        </w:rPr>
        <w:t>3</w:t>
      </w:r>
      <w:r w:rsidRPr="00ED18A2">
        <w:t>=2</w:t>
      </w:r>
      <w:r w:rsidRPr="00ED18A2">
        <w:rPr>
          <w:lang w:val="en-US"/>
        </w:rPr>
        <w:t>NaNO</w:t>
      </w:r>
      <w:r w:rsidRPr="00ED18A2">
        <w:rPr>
          <w:vertAlign w:val="subscript"/>
        </w:rPr>
        <w:t>3</w:t>
      </w:r>
      <w:r w:rsidRPr="00ED18A2">
        <w:t>+</w:t>
      </w:r>
      <w:r w:rsidRPr="00ED18A2">
        <w:rPr>
          <w:lang w:val="en-US"/>
        </w:rPr>
        <w:t>CaCl</w:t>
      </w:r>
      <w:r w:rsidRPr="00ED18A2">
        <w:rPr>
          <w:vertAlign w:val="subscript"/>
        </w:rPr>
        <w:t>2</w:t>
      </w:r>
    </w:p>
    <w:p w:rsidR="00ED18A2" w:rsidRDefault="00ED18A2" w:rsidP="00791D81"/>
    <w:p w:rsidR="00791D81" w:rsidRDefault="00791D81" w:rsidP="00791D81">
      <w:pPr>
        <w:pStyle w:val="2"/>
      </w:pPr>
      <w:bookmarkStart w:id="5" w:name="_Toc255297530"/>
      <w:r w:rsidRPr="00ED18A2">
        <w:t>Сульфат аммония</w:t>
      </w:r>
      <w:bookmarkEnd w:id="5"/>
    </w:p>
    <w:p w:rsidR="00791D81" w:rsidRDefault="00791D81" w:rsidP="00791D81"/>
    <w:p w:rsidR="00ED18A2" w:rsidRDefault="001C6739" w:rsidP="00791D81">
      <w:r w:rsidRPr="00ED18A2">
        <w:t>Сульфат аммония</w:t>
      </w:r>
      <w:r w:rsidR="00ED18A2" w:rsidRPr="00ED18A2">
        <w:t xml:space="preserve"> [</w:t>
      </w:r>
      <w:r w:rsidR="00ED18A2">
        <w:t xml:space="preserve"> (</w:t>
      </w:r>
      <w:r w:rsidRPr="00ED18A2">
        <w:rPr>
          <w:lang w:val="en-US"/>
        </w:rPr>
        <w:t>NH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Pr="00ED18A2">
        <w:rPr>
          <w:lang w:val="en-US"/>
        </w:rPr>
        <w:t>SO</w:t>
      </w:r>
      <w:r w:rsidRPr="00ED18A2">
        <w:rPr>
          <w:vertAlign w:val="subscript"/>
        </w:rPr>
        <w:t>4</w:t>
      </w:r>
      <w:r w:rsidR="00ED18A2" w:rsidRPr="00ED18A2">
        <w:t xml:space="preserve">] </w:t>
      </w:r>
      <w:r w:rsidR="00ED18A2">
        <w:t>-</w:t>
      </w:r>
      <w:r w:rsidRPr="00ED18A2">
        <w:t xml:space="preserve"> сернокислый аммоний содержит 20,5% азота</w:t>
      </w:r>
      <w:r w:rsidR="00ED18A2" w:rsidRPr="00ED18A2">
        <w:t xml:space="preserve">. </w:t>
      </w:r>
      <w:r w:rsidRPr="00ED18A2">
        <w:t>И до 24% серы</w:t>
      </w:r>
      <w:r w:rsidR="00ED18A2" w:rsidRPr="00ED18A2">
        <w:t xml:space="preserve">. </w:t>
      </w:r>
      <w:r w:rsidRPr="00ED18A2">
        <w:t>Представляет собой кристаллический продукт белого или серого цвета</w:t>
      </w:r>
      <w:r w:rsidR="00ED18A2" w:rsidRPr="00ED18A2">
        <w:t xml:space="preserve">. </w:t>
      </w:r>
      <w:r w:rsidRPr="00ED18A2">
        <w:t>В нем могут присутствовать небольшие примеси серной кислоты, что придает удобрению слабокислую реакцию</w:t>
      </w:r>
      <w:r w:rsidR="00ED18A2" w:rsidRPr="00ED18A2">
        <w:t xml:space="preserve">. </w:t>
      </w:r>
      <w:r w:rsidRPr="00ED18A2">
        <w:t xml:space="preserve">Технический сульфат аммония, выпускаемый на удобрение, может иметь примеси </w:t>
      </w:r>
      <w:r w:rsidRPr="00ED18A2">
        <w:rPr>
          <w:lang w:val="en-US"/>
        </w:rPr>
        <w:t>Ca</w:t>
      </w:r>
      <w:r w:rsidRPr="00ED18A2">
        <w:t xml:space="preserve">, </w:t>
      </w:r>
      <w:r w:rsidRPr="00ED18A2">
        <w:rPr>
          <w:lang w:val="en-US"/>
        </w:rPr>
        <w:t>Mg</w:t>
      </w:r>
      <w:r w:rsidRPr="00ED18A2">
        <w:t xml:space="preserve">, </w:t>
      </w:r>
      <w:r w:rsidRPr="00ED18A2">
        <w:rPr>
          <w:lang w:val="en-US"/>
        </w:rPr>
        <w:t>SiO</w:t>
      </w:r>
      <w:r w:rsidRPr="00ED18A2">
        <w:rPr>
          <w:vertAlign w:val="subscript"/>
        </w:rPr>
        <w:t>2</w:t>
      </w:r>
      <w:r w:rsidRPr="00ED18A2">
        <w:t>, следы родананистого аммония и некоторое количество органических веществ, смоляных кислот, фенола</w:t>
      </w:r>
      <w:r w:rsidR="00ED18A2" w:rsidRPr="00ED18A2">
        <w:t>. [</w:t>
      </w:r>
      <w:r w:rsidR="00B1748D" w:rsidRPr="00ED18A2">
        <w:t>1</w:t>
      </w:r>
      <w:r w:rsidR="00ED18A2" w:rsidRPr="00ED18A2">
        <w:t>]</w:t>
      </w:r>
    </w:p>
    <w:p w:rsidR="00ED18A2" w:rsidRDefault="001C6739" w:rsidP="00791D81">
      <w:r w:rsidRPr="00ED18A2">
        <w:t>В сухом состоянии обладает хорошими физическими свойствами и при хранении сохраняет рассыпчатость</w:t>
      </w:r>
      <w:r w:rsidR="00ED18A2" w:rsidRPr="00ED18A2">
        <w:t xml:space="preserve">. </w:t>
      </w:r>
      <w:r w:rsidRPr="00ED18A2">
        <w:t>Производится в крупнокристаллическом виде</w:t>
      </w:r>
      <w:r w:rsidR="00ED18A2" w:rsidRPr="00ED18A2">
        <w:t>. [</w:t>
      </w:r>
      <w:r w:rsidR="00B1748D" w:rsidRPr="00ED18A2">
        <w:t>5</w:t>
      </w:r>
      <w:r w:rsidR="00ED18A2" w:rsidRPr="00ED18A2">
        <w:t>]</w:t>
      </w:r>
    </w:p>
    <w:p w:rsidR="00ED18A2" w:rsidRDefault="001C6739" w:rsidP="00791D81">
      <w:r w:rsidRPr="00ED18A2">
        <w:t>Растения из сернокислого аммония быстрее поглощают катион, чем анион, так как потребность их в азоте больше по сравнению с серой</w:t>
      </w:r>
      <w:r w:rsidR="00ED18A2" w:rsidRPr="00ED18A2">
        <w:t xml:space="preserve">. </w:t>
      </w:r>
      <w:r w:rsidRPr="00ED18A2">
        <w:t>Находясь в поглощенном состоянии, ионы аммония приобретают меньшую подвижность</w:t>
      </w:r>
      <w:r w:rsidR="00ED18A2" w:rsidRPr="00ED18A2">
        <w:t xml:space="preserve">. </w:t>
      </w:r>
      <w:r w:rsidRPr="00ED18A2">
        <w:t>Поэтому устраняется опасность вымывания азота в сильно влажную почву</w:t>
      </w:r>
      <w:r w:rsidR="00ED18A2" w:rsidRPr="00ED18A2">
        <w:t xml:space="preserve">. </w:t>
      </w:r>
      <w:r w:rsidRPr="00ED18A2">
        <w:t>Сульфат аммония наиболее эффективен в условиях орошения или избыточного увлажнения</w:t>
      </w:r>
      <w:r w:rsidR="00ED18A2" w:rsidRPr="00ED18A2">
        <w:t>. [</w:t>
      </w:r>
      <w:r w:rsidR="00B1748D" w:rsidRPr="00ED18A2">
        <w:t>7</w:t>
      </w:r>
      <w:r w:rsidR="00ED18A2" w:rsidRPr="00ED18A2">
        <w:t>]</w:t>
      </w:r>
    </w:p>
    <w:p w:rsidR="00ED18A2" w:rsidRDefault="001C6739" w:rsidP="00791D81">
      <w:r w:rsidRPr="00ED18A2">
        <w:t>До ХХ века растительность на Земле существовала за счет почвенного азота, накопленного свободно живущими и симбиотическими азотфиксирующими микроорганизмами</w:t>
      </w:r>
      <w:r w:rsidR="00ED18A2" w:rsidRPr="00ED18A2">
        <w:t xml:space="preserve">. </w:t>
      </w:r>
      <w:r w:rsidRPr="00ED18A2">
        <w:t>Сто лет тому назад или чуть больше после открытия Габером способа химического восстановления молекулярного азота появился технический азот минеральных удобрений</w:t>
      </w:r>
      <w:r w:rsidR="00ED18A2" w:rsidRPr="00ED18A2">
        <w:t xml:space="preserve">. </w:t>
      </w:r>
      <w:r w:rsidRPr="00ED18A2">
        <w:t>В советское время за счет развития химической промышленности производилось много минеральных удобрений, им было отдано предпочтение в снабжении азотом сельскохозяйственных культур</w:t>
      </w:r>
      <w:r w:rsidR="00ED18A2" w:rsidRPr="00ED18A2">
        <w:t>. [</w:t>
      </w:r>
      <w:r w:rsidR="00B1748D" w:rsidRPr="00ED18A2">
        <w:t>10</w:t>
      </w:r>
      <w:r w:rsidR="00ED18A2" w:rsidRPr="00ED18A2">
        <w:t>]</w:t>
      </w:r>
    </w:p>
    <w:p w:rsidR="00ED18A2" w:rsidRDefault="001C6739" w:rsidP="00791D81">
      <w:r w:rsidRPr="00ED18A2">
        <w:t>Специально как удобрение в России не производится, но получается в больших количествах как побочный продукт коксогазового производства и капролактамовой промышленности</w:t>
      </w:r>
      <w:r w:rsidR="00ED18A2" w:rsidRPr="00ED18A2">
        <w:t xml:space="preserve">. </w:t>
      </w:r>
      <w:r w:rsidRPr="00ED18A2">
        <w:t>Получается при взаимодействии аммиака с серной кислотой</w:t>
      </w:r>
      <w:r w:rsidR="00ED18A2" w:rsidRPr="00ED18A2">
        <w:t xml:space="preserve">. </w:t>
      </w:r>
      <w:r w:rsidRPr="00ED18A2">
        <w:t>При выпаривании раствором сульфат аммония выпадает в виде кристаллов</w:t>
      </w:r>
      <w:r w:rsidR="00ED18A2" w:rsidRPr="00ED18A2">
        <w:t>. [</w:t>
      </w:r>
      <w:r w:rsidR="00B1748D" w:rsidRPr="00ED18A2">
        <w:t>14</w:t>
      </w:r>
      <w:r w:rsidR="00ED18A2" w:rsidRPr="00ED18A2">
        <w:t>]</w:t>
      </w:r>
    </w:p>
    <w:p w:rsidR="00ED18A2" w:rsidRDefault="001C6739" w:rsidP="00791D81">
      <w:r w:rsidRPr="00ED18A2">
        <w:t>По уровню концентрации производства отечественная промышленность минеральных удобрений занимает третье место в мире, уступая США и Китаю, единичные линии производства по своей мощности соответствуют зарубежным аналогам, в остальном уступая оборудованию современных зарубежных предприятий</w:t>
      </w:r>
      <w:r w:rsidR="00ED18A2" w:rsidRPr="00ED18A2">
        <w:t xml:space="preserve">. </w:t>
      </w:r>
      <w:r w:rsidRPr="00ED18A2">
        <w:t>Существенные различия наблюдаются в техническом состоянии основных фондов и эффективности их использования</w:t>
      </w:r>
      <w:r w:rsidR="00ED18A2" w:rsidRPr="00ED18A2">
        <w:t>. [</w:t>
      </w:r>
      <w:r w:rsidR="00B1748D" w:rsidRPr="00ED18A2">
        <w:t>13</w:t>
      </w:r>
      <w:r w:rsidR="00ED18A2" w:rsidRPr="00ED18A2">
        <w:t>]</w:t>
      </w:r>
    </w:p>
    <w:p w:rsidR="00ED18A2" w:rsidRDefault="003A49A3" w:rsidP="00791D81">
      <w:pPr>
        <w:pStyle w:val="2"/>
      </w:pPr>
      <w:r>
        <w:br w:type="page"/>
      </w:r>
      <w:bookmarkStart w:id="6" w:name="_Toc255297531"/>
      <w:r>
        <w:t xml:space="preserve">2. </w:t>
      </w:r>
      <w:r w:rsidR="00791D81" w:rsidRPr="00ED18A2">
        <w:t>Калийные удобрения</w:t>
      </w:r>
      <w:bookmarkEnd w:id="6"/>
    </w:p>
    <w:p w:rsidR="00791D81" w:rsidRPr="00791D81" w:rsidRDefault="00791D81" w:rsidP="00791D81"/>
    <w:p w:rsidR="00ED18A2" w:rsidRDefault="001C6739" w:rsidP="00791D81">
      <w:r w:rsidRPr="00ED18A2">
        <w:t>Калийная селитра</w:t>
      </w:r>
      <w:r w:rsidR="00ED18A2">
        <w:t xml:space="preserve"> (</w:t>
      </w:r>
      <w:r w:rsidRPr="00ED18A2">
        <w:t>азотнокислый калий, нитрат калия</w:t>
      </w:r>
      <w:r w:rsidR="00ED18A2" w:rsidRPr="00ED18A2">
        <w:t xml:space="preserve">) </w:t>
      </w:r>
      <w:r w:rsidRPr="00ED18A2">
        <w:rPr>
          <w:lang w:val="en-US"/>
        </w:rPr>
        <w:t>KNO</w:t>
      </w:r>
      <w:r w:rsidRPr="00ED18A2">
        <w:rPr>
          <w:vertAlign w:val="subscript"/>
        </w:rPr>
        <w:t xml:space="preserve"> 3</w:t>
      </w:r>
      <w:r w:rsidR="00ED18A2" w:rsidRPr="00ED18A2">
        <w:rPr>
          <w:vertAlign w:val="subscript"/>
        </w:rPr>
        <w:t xml:space="preserve"> - </w:t>
      </w:r>
      <w:r w:rsidRPr="00ED18A2">
        <w:t>хорошо усвояемое растениями высококонцентрированное азотно-калиевое удобрение</w:t>
      </w:r>
      <w:r w:rsidR="00ED18A2" w:rsidRPr="00ED18A2">
        <w:t xml:space="preserve">. </w:t>
      </w:r>
      <w:r w:rsidRPr="00ED18A2">
        <w:t xml:space="preserve">Содержит </w:t>
      </w:r>
      <w:r w:rsidRPr="00ED18A2">
        <w:rPr>
          <w:lang w:val="en-US"/>
        </w:rPr>
        <w:t>N</w:t>
      </w:r>
      <w:r w:rsidRPr="00ED18A2">
        <w:t>-13,59% и К</w:t>
      </w:r>
      <w:r w:rsidRPr="00ED18A2">
        <w:rPr>
          <w:vertAlign w:val="subscript"/>
        </w:rPr>
        <w:t>2</w:t>
      </w:r>
      <w:r w:rsidRPr="00ED18A2">
        <w:t>О</w:t>
      </w:r>
      <w:r w:rsidR="00ED18A2" w:rsidRPr="00ED18A2">
        <w:t xml:space="preserve"> - </w:t>
      </w:r>
      <w:r w:rsidRPr="00ED18A2">
        <w:t>46,5%</w:t>
      </w:r>
      <w:r w:rsidR="00ED18A2" w:rsidRPr="00ED18A2">
        <w:t xml:space="preserve">. </w:t>
      </w:r>
      <w:r w:rsidRPr="00ED18A2">
        <w:t>По стандарту различают 3 сорта</w:t>
      </w:r>
      <w:r w:rsidR="00ED18A2">
        <w:t xml:space="preserve"> (</w:t>
      </w:r>
      <w:r w:rsidRPr="00ED18A2">
        <w:t xml:space="preserve">в промышленном продукте должно быть не менее 98% </w:t>
      </w:r>
      <w:r w:rsidRPr="00ED18A2">
        <w:rPr>
          <w:lang w:val="en-US"/>
        </w:rPr>
        <w:t>KNO</w:t>
      </w:r>
      <w:r w:rsidRPr="00ED18A2">
        <w:rPr>
          <w:vertAlign w:val="subscript"/>
        </w:rPr>
        <w:t>3</w:t>
      </w:r>
      <w:r w:rsidR="00ED18A2" w:rsidRPr="00ED18A2">
        <w:t xml:space="preserve">). </w:t>
      </w:r>
      <w:r w:rsidRPr="00ED18A2">
        <w:t>Калиевая селитра обладает хорошими физическими свойствами</w:t>
      </w:r>
      <w:r w:rsidR="00ED18A2" w:rsidRPr="00ED18A2">
        <w:t xml:space="preserve">. </w:t>
      </w:r>
      <w:r w:rsidRPr="00ED18A2">
        <w:t>Гигроскопичность ее незначительная, хорошо рассеивается</w:t>
      </w:r>
      <w:r w:rsidR="00ED18A2" w:rsidRPr="00ED18A2">
        <w:t xml:space="preserve">. </w:t>
      </w:r>
      <w:r w:rsidRPr="00ED18A2">
        <w:t>Растворимость ее в воде высокая</w:t>
      </w:r>
      <w:r w:rsidR="00ED18A2">
        <w:t xml:space="preserve"> (</w:t>
      </w:r>
      <w:r w:rsidRPr="00ED18A2">
        <w:t>в 1 л при10 С</w:t>
      </w:r>
      <w:r w:rsidRPr="00ED18A2">
        <w:rPr>
          <w:vertAlign w:val="superscript"/>
        </w:rPr>
        <w:t>0</w:t>
      </w:r>
      <w:r w:rsidRPr="00ED18A2">
        <w:t>-212г соли</w:t>
      </w:r>
      <w:r w:rsidR="00ED18A2" w:rsidRPr="00ED18A2">
        <w:t xml:space="preserve">). </w:t>
      </w:r>
      <w:r w:rsidRPr="00ED18A2">
        <w:t>Типичное физиологически щелочное удобрение</w:t>
      </w:r>
      <w:r w:rsidR="00ED18A2" w:rsidRPr="00ED18A2">
        <w:t xml:space="preserve">. </w:t>
      </w:r>
      <w:r w:rsidRPr="00ED18A2">
        <w:t>Представляет собой мелкие сухие на ощупь кристаллы белого цвета, на раскаленном угле вспыхивают, окрашивая пламя в фиолетовый цвет</w:t>
      </w:r>
      <w:r w:rsidR="00ED18A2" w:rsidRPr="00ED18A2">
        <w:t>. [</w:t>
      </w:r>
      <w:r w:rsidR="00B1748D" w:rsidRPr="00ED18A2">
        <w:t>5</w:t>
      </w:r>
      <w:r w:rsidR="00ED18A2" w:rsidRPr="00ED18A2">
        <w:t>]</w:t>
      </w:r>
    </w:p>
    <w:p w:rsidR="00ED18A2" w:rsidRDefault="001C6739" w:rsidP="00791D81">
      <w:r w:rsidRPr="00ED18A2">
        <w:t>Среди ученых внесших вклад в разработку применения калийных удобрений достойное место занимает выдающийся ученый А</w:t>
      </w:r>
      <w:r w:rsidR="00ED18A2">
        <w:t xml:space="preserve">.Т. </w:t>
      </w:r>
      <w:r w:rsidRPr="00ED18A2">
        <w:t>Кирсанов</w:t>
      </w:r>
      <w:r w:rsidR="00ED18A2" w:rsidRPr="00ED18A2">
        <w:t xml:space="preserve">. </w:t>
      </w:r>
      <w:r w:rsidRPr="00ED18A2">
        <w:t>Он уделял немало внимания проблеме эффективного использования калийных удобрений и взаимосвязью калийных и азотных удобрений</w:t>
      </w:r>
      <w:r w:rsidR="00ED18A2" w:rsidRPr="00ED18A2">
        <w:t xml:space="preserve">. </w:t>
      </w:r>
      <w:r w:rsidRPr="00ED18A2">
        <w:t>В</w:t>
      </w:r>
      <w:r w:rsidR="003222E5" w:rsidRPr="00ED18A2">
        <w:t xml:space="preserve"> </w:t>
      </w:r>
      <w:r w:rsidRPr="00ED18A2">
        <w:t>связи с этим опубликовал серию работ</w:t>
      </w:r>
      <w:r w:rsidR="00ED18A2" w:rsidRPr="00ED18A2">
        <w:t xml:space="preserve">. </w:t>
      </w:r>
      <w:r w:rsidRPr="00ED18A2">
        <w:t>Изучая взаимодействия различных видов удобрений, А</w:t>
      </w:r>
      <w:r w:rsidR="00ED18A2">
        <w:t xml:space="preserve">.Т. </w:t>
      </w:r>
      <w:r w:rsidRPr="00ED18A2">
        <w:t>Кирсанов еще в 1934 г пришел к выводу, что при сильном недостатке калия азотные удобрения не только не повышают урожай, но и даже губят его</w:t>
      </w:r>
      <w:r w:rsidR="00ED18A2" w:rsidRPr="00ED18A2">
        <w:t>. [</w:t>
      </w:r>
      <w:r w:rsidR="00B1748D" w:rsidRPr="00ED18A2">
        <w:t>4</w:t>
      </w:r>
      <w:r w:rsidR="00ED18A2" w:rsidRPr="00ED18A2">
        <w:t>]</w:t>
      </w:r>
    </w:p>
    <w:p w:rsidR="00ED18A2" w:rsidRDefault="001C6739" w:rsidP="00791D81">
      <w:r w:rsidRPr="00ED18A2">
        <w:t>Калийная селитра может с успехом применятся под все сельскохозяйственные культуры, особенно эффективна под лен, овощные, табак, виноград, цитрусовые</w:t>
      </w:r>
      <w:r w:rsidR="00ED18A2" w:rsidRPr="00ED18A2">
        <w:t xml:space="preserve">. </w:t>
      </w:r>
      <w:r w:rsidRPr="00ED18A2">
        <w:t>Используется в качестве основного удобрения</w:t>
      </w:r>
      <w:r w:rsidR="00ED18A2" w:rsidRPr="00ED18A2">
        <w:t xml:space="preserve">. </w:t>
      </w:r>
      <w:r w:rsidRPr="00ED18A2">
        <w:t>При достаточном содержании уровня калия в почве растения более экономно расходуют влагу и такие элементы как азот, фосфор</w:t>
      </w:r>
      <w:r w:rsidR="00ED18A2" w:rsidRPr="00ED18A2">
        <w:t>. [</w:t>
      </w:r>
      <w:r w:rsidR="00B1748D" w:rsidRPr="00ED18A2">
        <w:t>7</w:t>
      </w:r>
      <w:r w:rsidR="00ED18A2" w:rsidRPr="00ED18A2">
        <w:t>]</w:t>
      </w:r>
    </w:p>
    <w:p w:rsidR="001C6739" w:rsidRPr="00ED18A2" w:rsidRDefault="001C6739" w:rsidP="00791D81">
      <w:r w:rsidRPr="00ED18A2">
        <w:t>Получают несколькими способами</w:t>
      </w:r>
      <w:r w:rsidR="00ED18A2" w:rsidRPr="00ED18A2">
        <w:t xml:space="preserve">: </w:t>
      </w:r>
      <w:r w:rsidRPr="00ED18A2">
        <w:t>взаимодействием растворов нитрата натрия и хлорида калия</w:t>
      </w:r>
    </w:p>
    <w:p w:rsidR="00791D81" w:rsidRDefault="00791D81" w:rsidP="00791D81"/>
    <w:p w:rsidR="001C6739" w:rsidRPr="00ED18A2" w:rsidRDefault="001C6739" w:rsidP="00791D81">
      <w:r w:rsidRPr="00ED18A2">
        <w:rPr>
          <w:lang w:val="en-US"/>
        </w:rPr>
        <w:t>NaNO</w:t>
      </w:r>
      <w:r w:rsidRPr="00ED18A2">
        <w:rPr>
          <w:vertAlign w:val="subscript"/>
        </w:rPr>
        <w:t>3</w:t>
      </w:r>
      <w:r w:rsidRPr="00ED18A2">
        <w:t>+</w:t>
      </w:r>
      <w:r w:rsidRPr="00ED18A2">
        <w:rPr>
          <w:lang w:val="en-US"/>
        </w:rPr>
        <w:t>KCl</w:t>
      </w:r>
      <w:r w:rsidRPr="00ED18A2">
        <w:t xml:space="preserve">= </w:t>
      </w:r>
      <w:r w:rsidRPr="00ED18A2">
        <w:rPr>
          <w:lang w:val="en-US"/>
        </w:rPr>
        <w:t>KNO</w:t>
      </w:r>
      <w:r w:rsidRPr="00ED18A2">
        <w:rPr>
          <w:vertAlign w:val="subscript"/>
        </w:rPr>
        <w:t>3</w:t>
      </w:r>
      <w:r w:rsidRPr="00ED18A2">
        <w:t xml:space="preserve"> +</w:t>
      </w:r>
      <w:r w:rsidRPr="00ED18A2">
        <w:rPr>
          <w:lang w:val="en-US"/>
        </w:rPr>
        <w:t>NaCl</w:t>
      </w:r>
    </w:p>
    <w:p w:rsidR="00ED18A2" w:rsidRDefault="00E00559" w:rsidP="00791D81">
      <w:r>
        <w:br w:type="page"/>
      </w:r>
      <w:r w:rsidR="001C6739" w:rsidRPr="00ED18A2">
        <w:t xml:space="preserve">Поглощением </w:t>
      </w:r>
      <w:r w:rsidR="001C6739" w:rsidRPr="00ED18A2">
        <w:rPr>
          <w:lang w:val="en-US"/>
        </w:rPr>
        <w:t>NO</w:t>
      </w:r>
      <w:r w:rsidR="001C6739" w:rsidRPr="00ED18A2">
        <w:rPr>
          <w:vertAlign w:val="subscript"/>
        </w:rPr>
        <w:t>2</w:t>
      </w:r>
      <w:r w:rsidR="001C6739" w:rsidRPr="00ED18A2">
        <w:t xml:space="preserve"> щелочью </w:t>
      </w:r>
      <w:r w:rsidR="001C6739" w:rsidRPr="00ED18A2">
        <w:rPr>
          <w:lang w:val="en-US"/>
        </w:rPr>
        <w:t>KOH</w:t>
      </w:r>
      <w:r w:rsidR="00ED18A2" w:rsidRPr="00ED18A2">
        <w:t>.</w:t>
      </w:r>
    </w:p>
    <w:p w:rsidR="00791D81" w:rsidRDefault="00791D81" w:rsidP="00791D81"/>
    <w:p w:rsidR="00ED18A2" w:rsidRDefault="001C6739" w:rsidP="00791D81">
      <w:r w:rsidRPr="00ED18A2">
        <w:t xml:space="preserve">Нейтрализацией </w:t>
      </w:r>
      <w:r w:rsidRPr="00ED18A2">
        <w:rPr>
          <w:lang w:val="en-US"/>
        </w:rPr>
        <w:t>HNO</w:t>
      </w:r>
      <w:r w:rsidRPr="00ED18A2">
        <w:rPr>
          <w:vertAlign w:val="subscript"/>
        </w:rPr>
        <w:t>3</w:t>
      </w:r>
      <w:r w:rsidRPr="00ED18A2">
        <w:t>+</w:t>
      </w:r>
      <w:r w:rsidRPr="00ED18A2">
        <w:rPr>
          <w:lang w:val="en-US"/>
        </w:rPr>
        <w:t>KOH</w:t>
      </w:r>
      <w:r w:rsidR="003222E5" w:rsidRPr="00ED18A2">
        <w:t xml:space="preserve"> = </w:t>
      </w:r>
      <w:r w:rsidRPr="00ED18A2">
        <w:rPr>
          <w:lang w:val="en-US"/>
        </w:rPr>
        <w:t>KNO</w:t>
      </w:r>
      <w:r w:rsidRPr="00ED18A2">
        <w:rPr>
          <w:vertAlign w:val="subscript"/>
        </w:rPr>
        <w:t>3</w:t>
      </w:r>
      <w:r w:rsidRPr="00ED18A2">
        <w:t>+</w:t>
      </w:r>
      <w:r w:rsidRPr="00ED18A2">
        <w:rPr>
          <w:lang w:val="en-US"/>
        </w:rPr>
        <w:t>H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="00ED18A2" w:rsidRPr="00ED18A2">
        <w:t>.</w:t>
      </w:r>
    </w:p>
    <w:p w:rsidR="00791D81" w:rsidRDefault="00791D81" w:rsidP="00791D81"/>
    <w:p w:rsidR="00ED18A2" w:rsidRDefault="001C6739" w:rsidP="00791D81">
      <w:r w:rsidRPr="00ED18A2">
        <w:t>В небольших количествах в России встречается в виде маломощных природных скоплениях, приуроченных к сухим бессточным котловинам в районах с жарким климатом</w:t>
      </w:r>
      <w:r w:rsidR="00ED18A2" w:rsidRPr="00ED18A2">
        <w:t xml:space="preserve">. </w:t>
      </w:r>
      <w:r w:rsidRPr="00ED18A2">
        <w:t>За рубежом природные месторождения имеются в Индии</w:t>
      </w:r>
      <w:r w:rsidR="00ED18A2">
        <w:t xml:space="preserve"> (</w:t>
      </w:r>
      <w:r w:rsidRPr="00ED18A2">
        <w:t>бенгальская селитра</w:t>
      </w:r>
      <w:r w:rsidR="00ED18A2" w:rsidRPr="00ED18A2">
        <w:t>),</w:t>
      </w:r>
      <w:r w:rsidRPr="00ED18A2">
        <w:t xml:space="preserve"> Египте, Чили, Иране и некоторых других странах</w:t>
      </w:r>
      <w:r w:rsidR="00ED18A2" w:rsidRPr="00ED18A2">
        <w:t>. [</w:t>
      </w:r>
      <w:r w:rsidR="00B1748D" w:rsidRPr="00ED18A2">
        <w:t>8</w:t>
      </w:r>
      <w:r w:rsidR="00ED18A2" w:rsidRPr="00ED18A2">
        <w:t>]</w:t>
      </w:r>
    </w:p>
    <w:p w:rsidR="00791D81" w:rsidRDefault="00791D81" w:rsidP="00791D81"/>
    <w:p w:rsidR="00791D81" w:rsidRDefault="00791D81" w:rsidP="00791D81">
      <w:pPr>
        <w:pStyle w:val="2"/>
      </w:pPr>
      <w:bookmarkStart w:id="7" w:name="_Toc255297532"/>
      <w:r>
        <w:t>Поташ</w:t>
      </w:r>
      <w:bookmarkEnd w:id="7"/>
    </w:p>
    <w:p w:rsidR="00791D81" w:rsidRPr="00791D81" w:rsidRDefault="00791D81" w:rsidP="00791D81"/>
    <w:p w:rsidR="00ED18A2" w:rsidRDefault="001C6739" w:rsidP="00791D81">
      <w:r w:rsidRPr="00ED18A2">
        <w:t>Поташ</w:t>
      </w:r>
      <w:r w:rsidR="00ED18A2" w:rsidRPr="00ED18A2">
        <w:t xml:space="preserve"> - </w:t>
      </w:r>
      <w:r w:rsidRPr="00ED18A2">
        <w:rPr>
          <w:lang w:val="en-US"/>
        </w:rPr>
        <w:t>K</w:t>
      </w:r>
      <w:r w:rsidRPr="00ED18A2">
        <w:rPr>
          <w:vertAlign w:val="subscript"/>
        </w:rPr>
        <w:t>2</w:t>
      </w:r>
      <w:r w:rsidRPr="00ED18A2">
        <w:rPr>
          <w:lang w:val="en-US"/>
        </w:rPr>
        <w:t>CO</w:t>
      </w:r>
      <w:r w:rsidRPr="00ED18A2">
        <w:rPr>
          <w:vertAlign w:val="subscript"/>
        </w:rPr>
        <w:t>3</w:t>
      </w:r>
      <w:r w:rsidR="00ED18A2">
        <w:rPr>
          <w:vertAlign w:val="subscript"/>
        </w:rPr>
        <w:t xml:space="preserve"> (</w:t>
      </w:r>
      <w:r w:rsidRPr="00ED18A2">
        <w:t>углекислый калий</w:t>
      </w:r>
      <w:r w:rsidR="00ED18A2" w:rsidRPr="00ED18A2">
        <w:t xml:space="preserve">). </w:t>
      </w:r>
      <w:r w:rsidRPr="00ED18A2">
        <w:t>В кальцинированн</w:t>
      </w:r>
      <w:r w:rsidR="00B1748D" w:rsidRPr="00ED18A2">
        <w:t>ом поташе должно содержаться 63</w:t>
      </w:r>
      <w:r w:rsidR="00ED18A2">
        <w:t>-</w:t>
      </w:r>
      <w:r w:rsidRPr="00ED18A2">
        <w:t>66,7% оксида калия</w:t>
      </w:r>
      <w:r w:rsidR="00ED18A2" w:rsidRPr="00ED18A2">
        <w:t xml:space="preserve">. </w:t>
      </w:r>
      <w:r w:rsidRPr="00ED18A2">
        <w:t>Кальцинирование осуществляют для уменьшения гигроскопичности</w:t>
      </w:r>
      <w:r w:rsidR="00ED18A2" w:rsidRPr="00ED18A2">
        <w:t xml:space="preserve">. </w:t>
      </w:r>
      <w:r w:rsidRPr="00ED18A2">
        <w:t>Поташ и бикарбонат калия</w:t>
      </w:r>
      <w:r w:rsidR="00ED18A2">
        <w:t xml:space="preserve"> (</w:t>
      </w:r>
      <w:r w:rsidRPr="00ED18A2">
        <w:rPr>
          <w:lang w:val="en-US"/>
        </w:rPr>
        <w:t>KHCO</w:t>
      </w:r>
      <w:r w:rsidRPr="00ED18A2">
        <w:rPr>
          <w:vertAlign w:val="subscript"/>
        </w:rPr>
        <w:t>3</w:t>
      </w:r>
      <w:r w:rsidR="00ED18A2" w:rsidRPr="00ED18A2">
        <w:t xml:space="preserve">) </w:t>
      </w:r>
      <w:r w:rsidRPr="00ED18A2">
        <w:t>содержатся также в печной золе</w:t>
      </w:r>
      <w:r w:rsidR="00ED18A2">
        <w:t xml:space="preserve"> (</w:t>
      </w:r>
      <w:r w:rsidRPr="00ED18A2">
        <w:t>при сжигании дров или соломы</w:t>
      </w:r>
      <w:r w:rsidR="00ED18A2" w:rsidRPr="00ED18A2">
        <w:t>),</w:t>
      </w:r>
      <w:r w:rsidRPr="00ED18A2">
        <w:t xml:space="preserve"> в цементной пыли и отходах алюминиевого производства</w:t>
      </w:r>
      <w:r w:rsidR="00ED18A2" w:rsidRPr="00ED18A2">
        <w:t xml:space="preserve">. </w:t>
      </w:r>
      <w:r w:rsidRPr="00ED18A2">
        <w:t>Их тоже следует использовать как удобрение</w:t>
      </w:r>
      <w:r w:rsidR="00ED18A2" w:rsidRPr="00ED18A2">
        <w:t xml:space="preserve">. </w:t>
      </w:r>
      <w:r w:rsidRPr="00ED18A2">
        <w:t xml:space="preserve">Теоретическое содержание оксида калия в отходах </w:t>
      </w:r>
      <w:r w:rsidR="00ED18A2">
        <w:t>-</w:t>
      </w:r>
      <w:r w:rsidRPr="00ED18A2">
        <w:t xml:space="preserve"> 47%, но на практике оно гораздо ниже из-за примесей</w:t>
      </w:r>
      <w:r w:rsidR="00ED18A2" w:rsidRPr="00ED18A2">
        <w:t>. [</w:t>
      </w:r>
      <w:r w:rsidR="00B1748D" w:rsidRPr="00ED18A2">
        <w:t>1</w:t>
      </w:r>
      <w:r w:rsidR="00ED18A2" w:rsidRPr="00ED18A2">
        <w:t>]</w:t>
      </w:r>
    </w:p>
    <w:p w:rsidR="00ED18A2" w:rsidRDefault="001C6739" w:rsidP="00791D81">
      <w:r w:rsidRPr="00ED18A2">
        <w:t>Поташ представляет собой бесцветные кристаллы</w:t>
      </w:r>
      <w:r w:rsidR="00ED18A2" w:rsidRPr="00ED18A2">
        <w:t xml:space="preserve">. </w:t>
      </w:r>
      <w:r w:rsidRPr="00ED18A2">
        <w:t xml:space="preserve">Растворимость </w:t>
      </w:r>
      <w:r w:rsidR="00ED18A2">
        <w:t>-</w:t>
      </w:r>
      <w:r w:rsidRPr="00ED18A2">
        <w:t xml:space="preserve"> 113,5 г на 100 г воды при 20</w:t>
      </w:r>
      <w:r w:rsidRPr="00ED18A2">
        <w:rPr>
          <w:vertAlign w:val="superscript"/>
        </w:rPr>
        <w:t>0</w:t>
      </w:r>
      <w:r w:rsidRPr="00ED18A2">
        <w:t>С</w:t>
      </w:r>
      <w:r w:rsidR="00ED18A2" w:rsidRPr="00ED18A2">
        <w:t>. [</w:t>
      </w:r>
      <w:r w:rsidR="00B1748D" w:rsidRPr="00ED18A2">
        <w:t>5</w:t>
      </w:r>
      <w:r w:rsidR="00ED18A2" w:rsidRPr="00ED18A2">
        <w:t>]</w:t>
      </w:r>
    </w:p>
    <w:p w:rsidR="00ED18A2" w:rsidRDefault="001C6739" w:rsidP="00791D81">
      <w:r w:rsidRPr="00ED18A2">
        <w:t>Поташ является хорошим источником калия для культур, чувствительных к хлоридам, а также на кислых почвах, так как он частично их нейтрализует</w:t>
      </w:r>
      <w:r w:rsidR="00ED18A2" w:rsidRPr="00ED18A2">
        <w:t>.</w:t>
      </w:r>
    </w:p>
    <w:p w:rsidR="00ED18A2" w:rsidRDefault="001C6739" w:rsidP="00791D81">
      <w:r w:rsidRPr="00ED18A2">
        <w:t>Только свекла, а также некоторые овощные культуры положительно реагируют на хлористый натрий, присутствующий в калийных солях</w:t>
      </w:r>
      <w:r w:rsidR="00ED18A2" w:rsidRPr="00ED18A2">
        <w:t xml:space="preserve">. </w:t>
      </w:r>
      <w:r w:rsidRPr="00ED18A2">
        <w:t>Однако на кислых дерново-подзолистых почвах хлористый калий активирует подвижность алюминия и марганца, что депрессирует рост свеклы, клевера и других культур</w:t>
      </w:r>
      <w:r w:rsidR="00ED18A2" w:rsidRPr="00ED18A2">
        <w:t xml:space="preserve">. </w:t>
      </w:r>
      <w:r w:rsidRPr="00ED18A2">
        <w:t>Такие почвы необх</w:t>
      </w:r>
      <w:r w:rsidR="00B1748D" w:rsidRPr="00ED18A2">
        <w:t>одимо периодически известковать</w:t>
      </w:r>
      <w:r w:rsidR="00ED18A2" w:rsidRPr="00ED18A2">
        <w:t xml:space="preserve"> [</w:t>
      </w:r>
      <w:r w:rsidR="00B1748D" w:rsidRPr="00ED18A2">
        <w:t>7</w:t>
      </w:r>
      <w:r w:rsidR="00ED18A2" w:rsidRPr="00ED18A2">
        <w:t xml:space="preserve">]. </w:t>
      </w:r>
      <w:r w:rsidRPr="00ED18A2">
        <w:t>Физиологически роль калия в растении весьма многогранна</w:t>
      </w:r>
      <w:r w:rsidR="00ED18A2" w:rsidRPr="00ED18A2">
        <w:t xml:space="preserve">. </w:t>
      </w:r>
      <w:r w:rsidRPr="00ED18A2">
        <w:t>Над этой проблемой работало немало ученых-агрохимиков</w:t>
      </w:r>
      <w:r w:rsidR="00ED18A2" w:rsidRPr="00ED18A2">
        <w:t xml:space="preserve">: </w:t>
      </w:r>
      <w:r w:rsidRPr="00ED18A2">
        <w:t>С</w:t>
      </w:r>
      <w:r w:rsidR="00ED18A2">
        <w:t xml:space="preserve">.И. </w:t>
      </w:r>
      <w:r w:rsidRPr="00ED18A2">
        <w:t>Вольфкович, А</w:t>
      </w:r>
      <w:r w:rsidR="00ED18A2">
        <w:t xml:space="preserve">.Т. </w:t>
      </w:r>
      <w:r w:rsidR="00B1748D" w:rsidRPr="00ED18A2">
        <w:t>Кирсанов, И</w:t>
      </w:r>
      <w:r w:rsidR="00ED18A2">
        <w:t xml:space="preserve">.П. </w:t>
      </w:r>
      <w:r w:rsidR="00B1748D" w:rsidRPr="00ED18A2">
        <w:t>Малеченков</w:t>
      </w:r>
      <w:r w:rsidR="00ED18A2" w:rsidRPr="00ED18A2">
        <w:t xml:space="preserve"> [</w:t>
      </w:r>
      <w:r w:rsidR="00B1748D" w:rsidRPr="00ED18A2">
        <w:t>9</w:t>
      </w:r>
      <w:r w:rsidR="00ED18A2" w:rsidRPr="00ED18A2">
        <w:t xml:space="preserve">]. </w:t>
      </w:r>
      <w:r w:rsidRPr="00ED18A2">
        <w:t>Калий сосредотачивается в наиболее молодых частях растений, много его содержится в пыльце</w:t>
      </w:r>
      <w:r w:rsidR="00ED18A2" w:rsidRPr="00ED18A2">
        <w:t xml:space="preserve">. </w:t>
      </w:r>
      <w:r w:rsidRPr="00ED18A2">
        <w:t>Он способствует нормальному ходу фотосинтеза, передвижению углеводов</w:t>
      </w:r>
      <w:r w:rsidR="00ED18A2">
        <w:t xml:space="preserve"> (</w:t>
      </w:r>
      <w:r w:rsidRPr="00ED18A2">
        <w:t>сахара, крахмала</w:t>
      </w:r>
      <w:r w:rsidR="00ED18A2" w:rsidRPr="00ED18A2">
        <w:t xml:space="preserve">) </w:t>
      </w:r>
      <w:r w:rsidRPr="00ED18A2">
        <w:t>их накоплению в продуктивной части урожая, а также синтезу белков</w:t>
      </w:r>
      <w:r w:rsidR="00ED18A2" w:rsidRPr="00ED18A2">
        <w:t xml:space="preserve">. </w:t>
      </w:r>
      <w:r w:rsidRPr="00ED18A2">
        <w:t>Культуры, обеспеченные калием лучше переносят недостаток воды при кратковременных засухах, он повышает прочность стеблей, увеличивает устойчивость растений к некоторым болезням</w:t>
      </w:r>
      <w:r w:rsidR="00ED18A2" w:rsidRPr="00ED18A2">
        <w:t>.</w:t>
      </w:r>
    </w:p>
    <w:p w:rsidR="00ED18A2" w:rsidRDefault="001C6739" w:rsidP="00791D81">
      <w:r w:rsidRPr="00ED18A2">
        <w:t>Основным сырьем для производства всех калийных удобрений служат различные калийсодержащие минералы</w:t>
      </w:r>
      <w:r w:rsidR="00ED18A2">
        <w:t xml:space="preserve"> (</w:t>
      </w:r>
      <w:r w:rsidRPr="00ED18A2">
        <w:t>руды</w:t>
      </w:r>
      <w:r w:rsidR="00ED18A2" w:rsidRPr="00ED18A2">
        <w:t xml:space="preserve">) </w:t>
      </w:r>
      <w:r w:rsidRPr="00ED18A2">
        <w:t>природных месторождений</w:t>
      </w:r>
      <w:r w:rsidR="00ED18A2" w:rsidRPr="00ED18A2">
        <w:t xml:space="preserve">. </w:t>
      </w:r>
      <w:r w:rsidRPr="00ED18A2">
        <w:t>Для производства хлоридных удобрений</w:t>
      </w:r>
      <w:r w:rsidR="00ED18A2">
        <w:t xml:space="preserve"> (</w:t>
      </w:r>
      <w:r w:rsidRPr="00ED18A2">
        <w:t>хлористый калий</w:t>
      </w:r>
      <w:r w:rsidR="00ED18A2" w:rsidRPr="00ED18A2">
        <w:t xml:space="preserve">) </w:t>
      </w:r>
      <w:r w:rsidRPr="00ED18A2">
        <w:t>служат сильвинитовые руды, а для производства поташа идет нефелиновый концентрат</w:t>
      </w:r>
      <w:r w:rsidR="00ED18A2" w:rsidRPr="00ED18A2">
        <w:t xml:space="preserve">. </w:t>
      </w:r>
      <w:r w:rsidRPr="00ED18A2">
        <w:t>Из этого концентрата кроме поташа в результате комплексной переработки получают еще окись алюминия, цемент и соду</w:t>
      </w:r>
      <w:r w:rsidR="00ED18A2" w:rsidRPr="00ED18A2">
        <w:t xml:space="preserve">. </w:t>
      </w:r>
      <w:r w:rsidRPr="00ED18A2">
        <w:t>Поташ хотя и является хорошим бесхлорным калийным удобрением, но в больших хозяйствах его в качестве удобрения почти не применяют из-за его плохих физических свойств</w:t>
      </w:r>
      <w:r w:rsidR="00ED18A2" w:rsidRPr="00ED18A2">
        <w:t xml:space="preserve">. </w:t>
      </w:r>
      <w:r w:rsidRPr="00ED18A2">
        <w:t>Поташ содержится и в печной золе от сжигания дров и особенно соломы</w:t>
      </w:r>
      <w:r w:rsidR="00ED18A2" w:rsidRPr="00ED18A2">
        <w:t xml:space="preserve">. </w:t>
      </w:r>
      <w:r w:rsidRPr="00ED18A2">
        <w:t>Вот почему золу тоже надо всегда хранить в герметично закрытой таре, предохраняя от попадания в нее влаги</w:t>
      </w:r>
      <w:r w:rsidR="00ED18A2" w:rsidRPr="00ED18A2">
        <w:t xml:space="preserve">. </w:t>
      </w:r>
      <w:r w:rsidRPr="00ED18A2">
        <w:t>Отсыревая, зола тоже теряет свои качества калийного удобрения</w:t>
      </w:r>
      <w:r w:rsidR="00ED18A2" w:rsidRPr="00ED18A2">
        <w:t xml:space="preserve"> [</w:t>
      </w:r>
      <w:r w:rsidR="00B1748D" w:rsidRPr="00ED18A2">
        <w:t>10</w:t>
      </w:r>
      <w:r w:rsidR="00ED18A2" w:rsidRPr="00ED18A2">
        <w:t>].</w:t>
      </w:r>
    </w:p>
    <w:p w:rsidR="00ED18A2" w:rsidRDefault="00ED18A2" w:rsidP="00791D81"/>
    <w:p w:rsidR="00ED18A2" w:rsidRDefault="00791D81" w:rsidP="00791D81">
      <w:pPr>
        <w:pStyle w:val="2"/>
      </w:pPr>
      <w:bookmarkStart w:id="8" w:name="_Toc255297533"/>
      <w:r w:rsidRPr="00ED18A2">
        <w:t>Сульфат калия</w:t>
      </w:r>
      <w:bookmarkEnd w:id="8"/>
    </w:p>
    <w:p w:rsidR="00791D81" w:rsidRPr="00791D81" w:rsidRDefault="00791D81" w:rsidP="00791D81"/>
    <w:p w:rsidR="00ED18A2" w:rsidRDefault="001C6739" w:rsidP="00791D81">
      <w:r w:rsidRPr="00ED18A2">
        <w:t>Сульфат калия</w:t>
      </w:r>
      <w:r w:rsidR="00ED18A2">
        <w:t xml:space="preserve"> (</w:t>
      </w:r>
      <w:r w:rsidRPr="00ED18A2">
        <w:t xml:space="preserve">сернокислый калий, </w:t>
      </w:r>
      <w:r w:rsidRPr="00ED18A2">
        <w:rPr>
          <w:lang w:val="en-US"/>
        </w:rPr>
        <w:t>K</w:t>
      </w:r>
      <w:r w:rsidRPr="00ED18A2">
        <w:rPr>
          <w:vertAlign w:val="subscript"/>
        </w:rPr>
        <w:t>2</w:t>
      </w:r>
      <w:r w:rsidRPr="00ED18A2">
        <w:rPr>
          <w:lang w:val="en-US"/>
        </w:rPr>
        <w:t>SO</w:t>
      </w:r>
      <w:r w:rsidRPr="00ED18A2">
        <w:rPr>
          <w:vertAlign w:val="subscript"/>
        </w:rPr>
        <w:t>4</w:t>
      </w:r>
      <w:r w:rsidR="00ED18A2" w:rsidRPr="00ED18A2">
        <w:t xml:space="preserve">). </w:t>
      </w:r>
      <w:r w:rsidRPr="00ED18A2">
        <w:t>Ценнейшее удобрение, особенно для культур, страдающих от хлоридов, содержащее К</w:t>
      </w:r>
      <w:r w:rsidRPr="00ED18A2">
        <w:rPr>
          <w:vertAlign w:val="subscript"/>
        </w:rPr>
        <w:t>2</w:t>
      </w:r>
      <w:r w:rsidRPr="00ED18A2">
        <w:t xml:space="preserve">О до 48%, не более 1% </w:t>
      </w:r>
      <w:r w:rsidRPr="00ED18A2">
        <w:rPr>
          <w:lang w:val="en-US"/>
        </w:rPr>
        <w:t>MgO</w:t>
      </w:r>
      <w:r w:rsidRPr="00ED18A2">
        <w:t xml:space="preserve"> и не выше 10% влаги</w:t>
      </w:r>
      <w:r w:rsidR="00ED18A2" w:rsidRPr="00ED18A2">
        <w:t xml:space="preserve">. </w:t>
      </w:r>
      <w:r w:rsidRPr="00ED18A2">
        <w:t>Удобрение негигроскопично, хорошо рассеивается, предназначено для подкисления почвы</w:t>
      </w:r>
      <w:r w:rsidR="00ED18A2" w:rsidRPr="00ED18A2">
        <w:t xml:space="preserve">. </w:t>
      </w:r>
      <w:r w:rsidRPr="00ED18A2">
        <w:t>Сульфат калия представляет собой бесцветные кристаллы</w:t>
      </w:r>
      <w:r w:rsidR="00ED18A2" w:rsidRPr="00ED18A2">
        <w:t xml:space="preserve">. </w:t>
      </w:r>
      <w:r w:rsidRPr="00ED18A2">
        <w:t xml:space="preserve">Растворимость </w:t>
      </w:r>
      <w:r w:rsidR="00ED18A2">
        <w:t>-</w:t>
      </w:r>
      <w:r w:rsidRPr="00ED18A2">
        <w:t xml:space="preserve"> 10 г на 100 г воды</w:t>
      </w:r>
      <w:r w:rsidR="00ED18A2" w:rsidRPr="00ED18A2">
        <w:t xml:space="preserve"> [</w:t>
      </w:r>
      <w:r w:rsidR="00B1748D" w:rsidRPr="00ED18A2">
        <w:t>5</w:t>
      </w:r>
      <w:r w:rsidR="00ED18A2" w:rsidRPr="00ED18A2">
        <w:t>].</w:t>
      </w:r>
    </w:p>
    <w:p w:rsidR="00ED18A2" w:rsidRDefault="001C6739" w:rsidP="00791D81">
      <w:r w:rsidRPr="00ED18A2">
        <w:t>В 1865 г</w:t>
      </w:r>
      <w:r w:rsidR="00ED18A2" w:rsidRPr="00ED18A2">
        <w:t xml:space="preserve">. </w:t>
      </w:r>
      <w:r w:rsidRPr="00ED18A2">
        <w:t>началась добыча калийных солей в Стассфурте</w:t>
      </w:r>
      <w:r w:rsidR="00ED18A2" w:rsidRPr="00ED18A2">
        <w:t xml:space="preserve">. </w:t>
      </w:r>
      <w:r w:rsidRPr="00ED18A2">
        <w:t>В дореволюционной России калийные удобрения не производились вследствие слаборазвитой промышленности</w:t>
      </w:r>
      <w:r w:rsidR="00ED18A2" w:rsidRPr="00ED18A2">
        <w:t xml:space="preserve">. </w:t>
      </w:r>
      <w:r w:rsidRPr="00ED18A2">
        <w:t xml:space="preserve">В СССР за годы довоенных пятилеток на базе открытых советскими учёными месторождений калия создана мощная калийная промышленность, </w:t>
      </w:r>
      <w:r w:rsidRPr="00ED18A2">
        <w:t>удовлетворяющая возрастающую потребность</w:t>
      </w:r>
      <w:r w:rsidR="00ED18A2" w:rsidRPr="00ED18A2">
        <w:t xml:space="preserve"> </w:t>
      </w:r>
      <w:r w:rsidRPr="00ED18A2">
        <w:t>сельского хозяйства в калийных удобрениях</w:t>
      </w:r>
      <w:r w:rsidR="00ED18A2" w:rsidRPr="00ED18A2">
        <w:t xml:space="preserve"> [</w:t>
      </w:r>
      <w:r w:rsidR="00B1748D" w:rsidRPr="00ED18A2">
        <w:t>7</w:t>
      </w:r>
      <w:r w:rsidR="00ED18A2" w:rsidRPr="00ED18A2">
        <w:t>].</w:t>
      </w:r>
    </w:p>
    <w:p w:rsidR="00ED18A2" w:rsidRDefault="001C6739" w:rsidP="00791D81">
      <w:r w:rsidRPr="00ED18A2">
        <w:t>Больше всего калия потребляют корне</w:t>
      </w:r>
      <w:r w:rsidR="00ED18A2" w:rsidRPr="00ED18A2">
        <w:t xml:space="preserve"> - </w:t>
      </w:r>
      <w:r w:rsidRPr="00ED18A2">
        <w:t xml:space="preserve">и клубнеплоды </w:t>
      </w:r>
      <w:r w:rsidR="00ED18A2">
        <w:t>-</w:t>
      </w:r>
      <w:r w:rsidRPr="00ED18A2">
        <w:t xml:space="preserve"> подсолнечник, бобовые культуры и гречиха</w:t>
      </w:r>
      <w:r w:rsidR="00ED18A2" w:rsidRPr="00ED18A2">
        <w:t xml:space="preserve">. </w:t>
      </w:r>
      <w:r w:rsidRPr="00ED18A2">
        <w:t>Менее всего растения обеспечены калием на торфяных, супесчаных и пойменных почвах</w:t>
      </w:r>
      <w:r w:rsidR="00ED18A2" w:rsidRPr="00ED18A2">
        <w:t xml:space="preserve">. </w:t>
      </w:r>
      <w:r w:rsidRPr="00ED18A2">
        <w:t>Нередко даже внесение одного калия значительно повышает урожай</w:t>
      </w:r>
      <w:r w:rsidR="00ED18A2" w:rsidRPr="00ED18A2">
        <w:t>.</w:t>
      </w:r>
    </w:p>
    <w:p w:rsidR="00ED18A2" w:rsidRDefault="001C6739" w:rsidP="00791D81">
      <w:r w:rsidRPr="00ED18A2">
        <w:t>Один из способов производства сульфата калия сводится к обменному разложению хлорида калия и сульфата магния</w:t>
      </w:r>
      <w:r w:rsidR="00ED18A2" w:rsidRPr="00ED18A2">
        <w:t>:</w:t>
      </w:r>
    </w:p>
    <w:p w:rsidR="00791D81" w:rsidRDefault="00791D81" w:rsidP="00791D81"/>
    <w:p w:rsidR="001C6739" w:rsidRPr="00ED18A2" w:rsidRDefault="001C6739" w:rsidP="00791D81">
      <w:pPr>
        <w:rPr>
          <w:lang w:val="de-DE"/>
        </w:rPr>
      </w:pPr>
      <w:r w:rsidRPr="00ED18A2">
        <w:rPr>
          <w:lang w:val="de-DE"/>
        </w:rPr>
        <w:t>2KCL + 2MgSO</w:t>
      </w:r>
      <w:r w:rsidRPr="00ED18A2">
        <w:rPr>
          <w:vertAlign w:val="subscript"/>
          <w:lang w:val="de-DE"/>
        </w:rPr>
        <w:t>4</w:t>
      </w:r>
      <w:r w:rsidRPr="00ED18A2">
        <w:rPr>
          <w:lang w:val="de-DE"/>
        </w:rPr>
        <w:t xml:space="preserve"> = K2SO</w:t>
      </w:r>
      <w:r w:rsidRPr="00ED18A2">
        <w:rPr>
          <w:vertAlign w:val="subscript"/>
          <w:lang w:val="de-DE"/>
        </w:rPr>
        <w:t>4</w:t>
      </w:r>
      <w:r w:rsidRPr="00ED18A2">
        <w:rPr>
          <w:lang w:val="de-DE"/>
        </w:rPr>
        <w:t xml:space="preserve"> • MgSO</w:t>
      </w:r>
      <w:r w:rsidRPr="00ED18A2">
        <w:rPr>
          <w:vertAlign w:val="subscript"/>
          <w:lang w:val="de-DE"/>
        </w:rPr>
        <w:t>4</w:t>
      </w:r>
      <w:r w:rsidRPr="00ED18A2">
        <w:rPr>
          <w:lang w:val="de-DE"/>
        </w:rPr>
        <w:t xml:space="preserve"> + MgCL</w:t>
      </w:r>
      <w:r w:rsidRPr="00ED18A2">
        <w:rPr>
          <w:vertAlign w:val="subscript"/>
          <w:lang w:val="de-DE"/>
        </w:rPr>
        <w:t>2</w:t>
      </w:r>
    </w:p>
    <w:p w:rsidR="00ED18A2" w:rsidRPr="00ED18A2" w:rsidRDefault="001C6739" w:rsidP="00791D81">
      <w:pPr>
        <w:rPr>
          <w:vertAlign w:val="subscript"/>
          <w:lang w:val="de-DE"/>
        </w:rPr>
      </w:pPr>
      <w:r w:rsidRPr="00ED18A2">
        <w:rPr>
          <w:lang w:val="de-DE"/>
        </w:rPr>
        <w:t>K2SO</w:t>
      </w:r>
      <w:r w:rsidRPr="00ED18A2">
        <w:rPr>
          <w:vertAlign w:val="subscript"/>
          <w:lang w:val="de-DE"/>
        </w:rPr>
        <w:t>4</w:t>
      </w:r>
      <w:r w:rsidRPr="00ED18A2">
        <w:rPr>
          <w:lang w:val="de-DE"/>
        </w:rPr>
        <w:t xml:space="preserve"> • MgSO</w:t>
      </w:r>
      <w:r w:rsidRPr="00ED18A2">
        <w:rPr>
          <w:vertAlign w:val="subscript"/>
          <w:lang w:val="de-DE"/>
        </w:rPr>
        <w:t>4</w:t>
      </w:r>
      <w:r w:rsidRPr="00ED18A2">
        <w:rPr>
          <w:lang w:val="de-DE"/>
        </w:rPr>
        <w:t xml:space="preserve"> + 2KCL = 2K2SO</w:t>
      </w:r>
      <w:r w:rsidRPr="00ED18A2">
        <w:rPr>
          <w:vertAlign w:val="subscript"/>
          <w:lang w:val="de-DE"/>
        </w:rPr>
        <w:t>4</w:t>
      </w:r>
      <w:r w:rsidRPr="00ED18A2">
        <w:rPr>
          <w:lang w:val="de-DE"/>
        </w:rPr>
        <w:t xml:space="preserve"> + MgCL</w:t>
      </w:r>
      <w:r w:rsidRPr="00ED18A2">
        <w:rPr>
          <w:vertAlign w:val="subscript"/>
          <w:lang w:val="de-DE"/>
        </w:rPr>
        <w:t>2</w:t>
      </w:r>
    </w:p>
    <w:p w:rsidR="00791D81" w:rsidRDefault="00791D81" w:rsidP="00791D81"/>
    <w:p w:rsidR="00547FCC" w:rsidRPr="00ED18A2" w:rsidRDefault="001C6739" w:rsidP="00E90A5F">
      <w:pPr>
        <w:ind w:left="709" w:firstLine="11"/>
        <w:rPr>
          <w:vertAlign w:val="subscript"/>
        </w:rPr>
      </w:pPr>
      <w:r w:rsidRPr="00ED18A2">
        <w:t>Производство и применение минеральных удобрений в некоторых странах мира на 2001г</w:t>
      </w:r>
      <w:r w:rsidR="00ED18A2" w:rsidRPr="00ED18A2">
        <w:t xml:space="preserve"> [</w:t>
      </w:r>
      <w:r w:rsidR="00B1748D" w:rsidRPr="00ED18A2">
        <w:t>13</w:t>
      </w:r>
      <w:r w:rsidR="00ED18A2" w:rsidRPr="00ED18A2">
        <w:t>]</w:t>
      </w:r>
      <w:r w:rsidR="00791D81">
        <w:t>: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283"/>
        <w:gridCol w:w="1564"/>
        <w:gridCol w:w="1471"/>
        <w:gridCol w:w="1169"/>
        <w:gridCol w:w="1200"/>
        <w:gridCol w:w="1376"/>
      </w:tblGrid>
      <w:tr w:rsidR="001C6739" w:rsidRPr="00791D81" w:rsidTr="0091667B">
        <w:trPr>
          <w:trHeight w:val="1380"/>
          <w:jc w:val="center"/>
        </w:trPr>
        <w:tc>
          <w:tcPr>
            <w:tcW w:w="708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Страна</w:t>
            </w:r>
          </w:p>
        </w:tc>
        <w:tc>
          <w:tcPr>
            <w:tcW w:w="69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Площадь пашни,</w:t>
            </w:r>
          </w:p>
          <w:p w:rsidR="001C6739" w:rsidRPr="00791D81" w:rsidRDefault="00E2768E" w:rsidP="00791D81">
            <w:pPr>
              <w:pStyle w:val="afa"/>
            </w:pPr>
            <w:r w:rsidRPr="00791D81">
              <w:t>млн</w:t>
            </w:r>
            <w:r w:rsidR="00ED18A2" w:rsidRPr="00791D81">
              <w:t xml:space="preserve">. </w:t>
            </w:r>
            <w:r w:rsidRPr="00791D81">
              <w:t>га</w:t>
            </w:r>
          </w:p>
        </w:tc>
        <w:tc>
          <w:tcPr>
            <w:tcW w:w="839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 xml:space="preserve">производство минудобрений </w:t>
            </w:r>
            <w:r w:rsidR="00E2768E" w:rsidRPr="00791D81">
              <w:t>млн</w:t>
            </w:r>
            <w:r w:rsidR="00ED18A2" w:rsidRPr="00791D81">
              <w:t xml:space="preserve">. </w:t>
            </w:r>
            <w:r w:rsidRPr="00791D81">
              <w:t>т</w:t>
            </w:r>
          </w:p>
        </w:tc>
        <w:tc>
          <w:tcPr>
            <w:tcW w:w="787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 xml:space="preserve">применение минудобрений </w:t>
            </w:r>
            <w:r w:rsidR="00E2768E" w:rsidRPr="00791D81">
              <w:t>млн</w:t>
            </w:r>
            <w:r w:rsidR="00ED18A2" w:rsidRPr="00791D81">
              <w:t xml:space="preserve">. </w:t>
            </w:r>
            <w:r w:rsidRPr="00791D81">
              <w:t xml:space="preserve">т </w:t>
            </w:r>
          </w:p>
        </w:tc>
        <w:tc>
          <w:tcPr>
            <w:tcW w:w="631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 xml:space="preserve">импорт удобрений </w:t>
            </w:r>
            <w:r w:rsidR="00E2768E" w:rsidRPr="00791D81">
              <w:t>млн</w:t>
            </w:r>
            <w:r w:rsidR="00ED18A2" w:rsidRPr="00791D81">
              <w:t xml:space="preserve">. </w:t>
            </w:r>
            <w:r w:rsidRPr="00791D81">
              <w:t>т</w:t>
            </w:r>
          </w:p>
        </w:tc>
        <w:tc>
          <w:tcPr>
            <w:tcW w:w="645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 xml:space="preserve">экспорт удобрений </w:t>
            </w:r>
            <w:r w:rsidR="00E2768E" w:rsidRPr="00791D81">
              <w:t>млн</w:t>
            </w:r>
            <w:r w:rsidR="00ED18A2" w:rsidRPr="00791D81">
              <w:t xml:space="preserve">. </w:t>
            </w:r>
            <w:r w:rsidRPr="00791D81">
              <w:t>т</w:t>
            </w:r>
          </w:p>
        </w:tc>
        <w:tc>
          <w:tcPr>
            <w:tcW w:w="70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 xml:space="preserve">валовое </w:t>
            </w:r>
            <w:r w:rsidR="00E2768E" w:rsidRPr="00791D81">
              <w:t>производство</w:t>
            </w:r>
            <w:r w:rsidRPr="00791D81">
              <w:t xml:space="preserve"> зерна и бобовых млн т</w:t>
            </w:r>
          </w:p>
        </w:tc>
      </w:tr>
      <w:tr w:rsidR="001C6739" w:rsidRPr="00791D81" w:rsidTr="0091667B">
        <w:trPr>
          <w:jc w:val="center"/>
        </w:trPr>
        <w:tc>
          <w:tcPr>
            <w:tcW w:w="708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 xml:space="preserve">Китай </w:t>
            </w:r>
          </w:p>
        </w:tc>
        <w:tc>
          <w:tcPr>
            <w:tcW w:w="69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124</w:t>
            </w:r>
          </w:p>
        </w:tc>
        <w:tc>
          <w:tcPr>
            <w:tcW w:w="839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29,2</w:t>
            </w:r>
          </w:p>
        </w:tc>
        <w:tc>
          <w:tcPr>
            <w:tcW w:w="787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34,6</w:t>
            </w:r>
          </w:p>
        </w:tc>
        <w:tc>
          <w:tcPr>
            <w:tcW w:w="631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6,9</w:t>
            </w:r>
          </w:p>
        </w:tc>
        <w:tc>
          <w:tcPr>
            <w:tcW w:w="645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1,3</w:t>
            </w:r>
          </w:p>
        </w:tc>
        <w:tc>
          <w:tcPr>
            <w:tcW w:w="70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462</w:t>
            </w:r>
          </w:p>
        </w:tc>
      </w:tr>
      <w:tr w:rsidR="001C6739" w:rsidRPr="00791D81" w:rsidTr="0091667B">
        <w:trPr>
          <w:jc w:val="center"/>
        </w:trPr>
        <w:tc>
          <w:tcPr>
            <w:tcW w:w="708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 xml:space="preserve">США </w:t>
            </w:r>
          </w:p>
        </w:tc>
        <w:tc>
          <w:tcPr>
            <w:tcW w:w="69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177</w:t>
            </w:r>
          </w:p>
        </w:tc>
        <w:tc>
          <w:tcPr>
            <w:tcW w:w="839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16,5</w:t>
            </w:r>
          </w:p>
        </w:tc>
        <w:tc>
          <w:tcPr>
            <w:tcW w:w="787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28,5</w:t>
            </w:r>
          </w:p>
        </w:tc>
        <w:tc>
          <w:tcPr>
            <w:tcW w:w="631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14</w:t>
            </w:r>
          </w:p>
        </w:tc>
        <w:tc>
          <w:tcPr>
            <w:tcW w:w="645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7,4</w:t>
            </w:r>
          </w:p>
        </w:tc>
        <w:tc>
          <w:tcPr>
            <w:tcW w:w="70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338</w:t>
            </w:r>
          </w:p>
        </w:tc>
      </w:tr>
      <w:tr w:rsidR="001C6739" w:rsidRPr="00791D81" w:rsidTr="0091667B">
        <w:trPr>
          <w:jc w:val="center"/>
        </w:trPr>
        <w:tc>
          <w:tcPr>
            <w:tcW w:w="708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Канада</w:t>
            </w:r>
          </w:p>
        </w:tc>
        <w:tc>
          <w:tcPr>
            <w:tcW w:w="69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45,6</w:t>
            </w:r>
          </w:p>
        </w:tc>
        <w:tc>
          <w:tcPr>
            <w:tcW w:w="839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13</w:t>
            </w:r>
          </w:p>
        </w:tc>
        <w:tc>
          <w:tcPr>
            <w:tcW w:w="787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2,5</w:t>
            </w:r>
          </w:p>
        </w:tc>
        <w:tc>
          <w:tcPr>
            <w:tcW w:w="631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6,7</w:t>
            </w:r>
          </w:p>
        </w:tc>
        <w:tc>
          <w:tcPr>
            <w:tcW w:w="645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10,1</w:t>
            </w:r>
          </w:p>
        </w:tc>
        <w:tc>
          <w:tcPr>
            <w:tcW w:w="70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57</w:t>
            </w:r>
          </w:p>
        </w:tc>
      </w:tr>
      <w:tr w:rsidR="001C6739" w:rsidRPr="00791D81" w:rsidTr="0091667B">
        <w:trPr>
          <w:jc w:val="center"/>
        </w:trPr>
        <w:tc>
          <w:tcPr>
            <w:tcW w:w="708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Россия</w:t>
            </w:r>
          </w:p>
        </w:tc>
        <w:tc>
          <w:tcPr>
            <w:tcW w:w="69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84,8</w:t>
            </w:r>
          </w:p>
        </w:tc>
        <w:tc>
          <w:tcPr>
            <w:tcW w:w="839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11,5</w:t>
            </w:r>
          </w:p>
        </w:tc>
        <w:tc>
          <w:tcPr>
            <w:tcW w:w="787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1,4</w:t>
            </w:r>
          </w:p>
        </w:tc>
        <w:tc>
          <w:tcPr>
            <w:tcW w:w="631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---</w:t>
            </w:r>
          </w:p>
        </w:tc>
        <w:tc>
          <w:tcPr>
            <w:tcW w:w="645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9,6</w:t>
            </w:r>
          </w:p>
        </w:tc>
        <w:tc>
          <w:tcPr>
            <w:tcW w:w="70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65,4</w:t>
            </w:r>
          </w:p>
        </w:tc>
      </w:tr>
      <w:tr w:rsidR="001C6739" w:rsidRPr="00791D81" w:rsidTr="0091667B">
        <w:trPr>
          <w:jc w:val="center"/>
        </w:trPr>
        <w:tc>
          <w:tcPr>
            <w:tcW w:w="708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Германия</w:t>
            </w:r>
          </w:p>
        </w:tc>
        <w:tc>
          <w:tcPr>
            <w:tcW w:w="69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11,8</w:t>
            </w:r>
          </w:p>
        </w:tc>
        <w:tc>
          <w:tcPr>
            <w:tcW w:w="839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4,3</w:t>
            </w:r>
          </w:p>
        </w:tc>
        <w:tc>
          <w:tcPr>
            <w:tcW w:w="787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2,7</w:t>
            </w:r>
          </w:p>
        </w:tc>
        <w:tc>
          <w:tcPr>
            <w:tcW w:w="631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1,7</w:t>
            </w:r>
          </w:p>
        </w:tc>
        <w:tc>
          <w:tcPr>
            <w:tcW w:w="645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3,3</w:t>
            </w:r>
          </w:p>
        </w:tc>
        <w:tc>
          <w:tcPr>
            <w:tcW w:w="70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45,1</w:t>
            </w:r>
          </w:p>
        </w:tc>
      </w:tr>
      <w:tr w:rsidR="001C6739" w:rsidRPr="00791D81" w:rsidTr="0091667B">
        <w:trPr>
          <w:trHeight w:val="487"/>
          <w:jc w:val="center"/>
        </w:trPr>
        <w:tc>
          <w:tcPr>
            <w:tcW w:w="708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Франция</w:t>
            </w:r>
          </w:p>
        </w:tc>
        <w:tc>
          <w:tcPr>
            <w:tcW w:w="69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18,3</w:t>
            </w:r>
          </w:p>
        </w:tc>
        <w:tc>
          <w:tcPr>
            <w:tcW w:w="839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1,6</w:t>
            </w:r>
          </w:p>
        </w:tc>
        <w:tc>
          <w:tcPr>
            <w:tcW w:w="787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4,1</w:t>
            </w:r>
          </w:p>
        </w:tc>
        <w:tc>
          <w:tcPr>
            <w:tcW w:w="631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3,3</w:t>
            </w:r>
          </w:p>
        </w:tc>
        <w:tc>
          <w:tcPr>
            <w:tcW w:w="645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---</w:t>
            </w:r>
          </w:p>
        </w:tc>
        <w:tc>
          <w:tcPr>
            <w:tcW w:w="700" w:type="pct"/>
            <w:shd w:val="clear" w:color="auto" w:fill="auto"/>
          </w:tcPr>
          <w:p w:rsidR="001C6739" w:rsidRPr="00791D81" w:rsidRDefault="001C6739" w:rsidP="00791D81">
            <w:pPr>
              <w:pStyle w:val="afa"/>
            </w:pPr>
            <w:r w:rsidRPr="00791D81">
              <w:t>67,5</w:t>
            </w:r>
          </w:p>
        </w:tc>
      </w:tr>
    </w:tbl>
    <w:p w:rsidR="00ED18A2" w:rsidRPr="00791D81" w:rsidRDefault="00ED18A2" w:rsidP="00791D81"/>
    <w:p w:rsidR="00ED18A2" w:rsidRDefault="00C27F46" w:rsidP="00791D81">
      <w:pPr>
        <w:pStyle w:val="2"/>
      </w:pPr>
      <w:r>
        <w:br w:type="page"/>
      </w:r>
      <w:bookmarkStart w:id="9" w:name="_Toc255297534"/>
      <w:r>
        <w:t xml:space="preserve">3. </w:t>
      </w:r>
      <w:r w:rsidR="00791D81" w:rsidRPr="00ED18A2">
        <w:t>Фосфорные удобрения</w:t>
      </w:r>
      <w:bookmarkEnd w:id="9"/>
    </w:p>
    <w:p w:rsidR="00ED18A2" w:rsidRDefault="00ED18A2" w:rsidP="00791D81"/>
    <w:p w:rsidR="00ED18A2" w:rsidRDefault="001C6739" w:rsidP="00791D81">
      <w:r w:rsidRPr="00ED18A2">
        <w:t>Хлористый калий</w:t>
      </w:r>
      <w:r w:rsidR="00ED18A2">
        <w:t xml:space="preserve"> (</w:t>
      </w:r>
      <w:r w:rsidRPr="00ED18A2">
        <w:rPr>
          <w:lang w:val="en-US"/>
        </w:rPr>
        <w:t>KCl</w:t>
      </w:r>
      <w:r w:rsidR="00ED18A2" w:rsidRPr="00ED18A2">
        <w:t xml:space="preserve">) </w:t>
      </w:r>
      <w:r w:rsidR="00ED18A2">
        <w:t>-</w:t>
      </w:r>
      <w:r w:rsidRPr="00ED18A2">
        <w:t xml:space="preserve"> основное калийное удобрение во всем мире</w:t>
      </w:r>
      <w:r w:rsidR="00ED18A2" w:rsidRPr="00ED18A2">
        <w:t xml:space="preserve">. </w:t>
      </w:r>
      <w:r w:rsidRPr="00ED18A2">
        <w:t>Содержание оксида калия составляет</w:t>
      </w:r>
      <w:r w:rsidR="00ED18A2" w:rsidRPr="00ED18A2">
        <w:t xml:space="preserve">: </w:t>
      </w:r>
      <w:r w:rsidRPr="00ED18A2">
        <w:t xml:space="preserve">в химически чистой соли </w:t>
      </w:r>
      <w:r w:rsidR="00ED18A2">
        <w:t>-</w:t>
      </w:r>
      <w:r w:rsidRPr="00ED18A2">
        <w:t xml:space="preserve"> 63,2%, в технической соли, в том числе идущей на удобрения </w:t>
      </w:r>
      <w:r w:rsidR="00ED18A2">
        <w:t>-</w:t>
      </w:r>
      <w:r w:rsidRPr="00ED18A2">
        <w:t xml:space="preserve"> 52,4 </w:t>
      </w:r>
      <w:r w:rsidR="00ED18A2">
        <w:t>-</w:t>
      </w:r>
      <w:r w:rsidRPr="00ED18A2">
        <w:t xml:space="preserve"> 61,9%</w:t>
      </w:r>
      <w:r w:rsidR="00ED18A2" w:rsidRPr="00ED18A2">
        <w:t xml:space="preserve">. </w:t>
      </w:r>
      <w:r w:rsidRPr="00ED18A2">
        <w:t>Он отличается повышенной гигроскопичностью, особенно если кристаллы его мелкие</w:t>
      </w:r>
      <w:r w:rsidR="00ED18A2" w:rsidRPr="00ED18A2">
        <w:t xml:space="preserve">. </w:t>
      </w:r>
      <w:r w:rsidRPr="00ED18A2">
        <w:t>Поэтому современная технология производства дает продукт крупнокристаллический в результате обработки аминами</w:t>
      </w:r>
      <w:r w:rsidR="00ED18A2" w:rsidRPr="00ED18A2">
        <w:t xml:space="preserve">. </w:t>
      </w:r>
      <w:r w:rsidRPr="00ED18A2">
        <w:t>По внешнему виду его кристаллы розовой или оранжевой окраски</w:t>
      </w:r>
      <w:r w:rsidR="00ED18A2" w:rsidRPr="00ED18A2">
        <w:t xml:space="preserve">. </w:t>
      </w:r>
      <w:r w:rsidRPr="00ED18A2">
        <w:t>В удобрении 1 сорта содержится 60% оксида калия</w:t>
      </w:r>
      <w:r w:rsidR="00ED18A2" w:rsidRPr="00ED18A2">
        <w:t xml:space="preserve">; </w:t>
      </w:r>
      <w:r w:rsidRPr="00ED18A2">
        <w:t xml:space="preserve">2 сорта </w:t>
      </w:r>
      <w:r w:rsidR="00ED18A2">
        <w:t>-</w:t>
      </w:r>
      <w:r w:rsidRPr="00ED18A2">
        <w:t xml:space="preserve"> 58%</w:t>
      </w:r>
      <w:r w:rsidR="00ED18A2" w:rsidRPr="00ED18A2">
        <w:t xml:space="preserve">. </w:t>
      </w:r>
      <w:r w:rsidRPr="00ED18A2">
        <w:t xml:space="preserve">Влажность обоих сортов </w:t>
      </w:r>
      <w:r w:rsidR="00ED18A2">
        <w:t>-</w:t>
      </w:r>
      <w:r w:rsidRPr="00ED18A2">
        <w:t xml:space="preserve"> не более 1%</w:t>
      </w:r>
      <w:r w:rsidR="00ED18A2" w:rsidRPr="00ED18A2">
        <w:t xml:space="preserve"> [</w:t>
      </w:r>
      <w:r w:rsidR="00B1748D" w:rsidRPr="00ED18A2">
        <w:t>5</w:t>
      </w:r>
      <w:r w:rsidR="00ED18A2" w:rsidRPr="00ED18A2">
        <w:t>].</w:t>
      </w:r>
    </w:p>
    <w:p w:rsidR="00ED18A2" w:rsidRDefault="001C6739" w:rsidP="00791D81">
      <w:r w:rsidRPr="00ED18A2">
        <w:t xml:space="preserve">Хлористый калий </w:t>
      </w:r>
      <w:r w:rsidR="00ED18A2">
        <w:t>-</w:t>
      </w:r>
      <w:r w:rsidRPr="00ED18A2">
        <w:t xml:space="preserve"> самое концентрированное калийное удобрение</w:t>
      </w:r>
      <w:r w:rsidR="00ED18A2" w:rsidRPr="00ED18A2">
        <w:t xml:space="preserve">. </w:t>
      </w:r>
      <w:r w:rsidRPr="00ED18A2">
        <w:t>В нем минимальное содержание хлора на единицу калия в сравнении со смешанной калийной солью и сильвинитом</w:t>
      </w:r>
      <w:r w:rsidR="00ED18A2" w:rsidRPr="00ED18A2">
        <w:t xml:space="preserve">. </w:t>
      </w:r>
      <w:r w:rsidRPr="00ED18A2">
        <w:t xml:space="preserve">Вследствие этого при отсутствии сульфатов его применяют под чувствительные к хлоридам культуры, но вносят его заблаговременно, чтобы по возможностям </w:t>
      </w:r>
      <w:r w:rsidRPr="00ED18A2">
        <w:rPr>
          <w:lang w:val="en-US"/>
        </w:rPr>
        <w:t>Cl</w:t>
      </w:r>
      <w:r w:rsidR="00ED18A2" w:rsidRPr="00ED18A2">
        <w:rPr>
          <w:vertAlign w:val="superscript"/>
        </w:rPr>
        <w:t xml:space="preserve"> - </w:t>
      </w:r>
      <w:r w:rsidRPr="00ED18A2">
        <w:t>удалился за пределы пахотного слоя почвы</w:t>
      </w:r>
      <w:r w:rsidR="00ED18A2" w:rsidRPr="00ED18A2">
        <w:t>.</w:t>
      </w:r>
    </w:p>
    <w:p w:rsidR="00ED18A2" w:rsidRDefault="001C6739" w:rsidP="00791D81">
      <w:r w:rsidRPr="00ED18A2">
        <w:t>Калий не только повышают урожай, но и обычно улучшает качество товарной продукции, если форма и дозы выбраны правильно</w:t>
      </w:r>
      <w:r w:rsidR="00ED18A2" w:rsidRPr="00ED18A2">
        <w:t xml:space="preserve">. </w:t>
      </w:r>
      <w:r w:rsidRPr="00ED18A2">
        <w:t>В урожае возрастает содержание углеводов и белковых веществ, прочнее становиться волокно</w:t>
      </w:r>
      <w:r w:rsidR="00ED18A2" w:rsidRPr="00ED18A2">
        <w:t xml:space="preserve">. </w:t>
      </w:r>
      <w:r w:rsidRPr="00ED18A2">
        <w:t>Большие заслуги в изучении действия калийных удобрений принадлежат Петербургскому А</w:t>
      </w:r>
      <w:r w:rsidR="00ED18A2" w:rsidRPr="00ED18A2">
        <w:t xml:space="preserve">. </w:t>
      </w:r>
      <w:r w:rsidRPr="00ED18A2">
        <w:t>В</w:t>
      </w:r>
      <w:r w:rsidR="00ED18A2" w:rsidRPr="00ED18A2">
        <w:t xml:space="preserve"> [</w:t>
      </w:r>
      <w:r w:rsidR="0090522F" w:rsidRPr="00ED18A2">
        <w:t>7</w:t>
      </w:r>
      <w:r w:rsidR="00ED18A2" w:rsidRPr="00ED18A2">
        <w:t>].</w:t>
      </w:r>
    </w:p>
    <w:p w:rsidR="00ED18A2" w:rsidRDefault="001C6739" w:rsidP="00791D81">
      <w:r w:rsidRPr="00ED18A2">
        <w:t>Многие калийные удобрения представляют собой природные калийные соли, ис</w:t>
      </w:r>
      <w:r w:rsidR="00ED18A2" w:rsidRPr="00ED18A2">
        <w:t xml:space="preserve"> -</w:t>
      </w:r>
      <w:r w:rsidR="00ED18A2">
        <w:t xml:space="preserve"> </w:t>
      </w:r>
      <w:r w:rsidRPr="00ED18A2">
        <w:t>пользуемые в сельском хозяйстве в размолотом виде</w:t>
      </w:r>
      <w:r w:rsidR="00ED18A2" w:rsidRPr="00ED18A2">
        <w:t xml:space="preserve">. </w:t>
      </w:r>
      <w:r w:rsidRPr="00ED18A2">
        <w:t>Большие разработки их находятся в Соликамске, на Западной Украине, в Туркмении</w:t>
      </w:r>
      <w:r w:rsidR="00ED18A2" w:rsidRPr="00ED18A2">
        <w:t xml:space="preserve">. </w:t>
      </w:r>
      <w:r w:rsidRPr="00ED18A2">
        <w:t>Открыты залежи ка</w:t>
      </w:r>
      <w:r w:rsidR="0090522F" w:rsidRPr="00ED18A2">
        <w:t>лийных руд в Казахстане, Сибири</w:t>
      </w:r>
      <w:r w:rsidR="00ED18A2" w:rsidRPr="00ED18A2">
        <w:t xml:space="preserve"> [</w:t>
      </w:r>
      <w:r w:rsidR="0090522F" w:rsidRPr="00ED18A2">
        <w:t>5</w:t>
      </w:r>
      <w:r w:rsidR="00ED18A2" w:rsidRPr="00ED18A2">
        <w:t>].</w:t>
      </w:r>
    </w:p>
    <w:p w:rsidR="00ED18A2" w:rsidRDefault="001C6739" w:rsidP="00791D81">
      <w:r w:rsidRPr="00ED18A2">
        <w:t>Удобрение получают из сильвинита</w:t>
      </w:r>
      <w:r w:rsidR="00ED18A2">
        <w:t xml:space="preserve"> (</w:t>
      </w:r>
      <w:r w:rsidRPr="00ED18A2">
        <w:rPr>
          <w:lang w:val="en-US"/>
        </w:rPr>
        <w:t>KCl</w:t>
      </w:r>
      <w:r w:rsidRPr="00ED18A2">
        <w:rPr>
          <w:vertAlign w:val="subscript"/>
        </w:rPr>
        <w:t>*</w:t>
      </w:r>
      <w:r w:rsidRPr="00ED18A2">
        <w:rPr>
          <w:lang w:val="en-US"/>
        </w:rPr>
        <w:t>NaCl</w:t>
      </w:r>
      <w:r w:rsidR="00ED18A2" w:rsidRPr="00ED18A2">
        <w:t>).</w:t>
      </w:r>
    </w:p>
    <w:p w:rsidR="00ED18A2" w:rsidRDefault="001C6739" w:rsidP="00791D81">
      <w:r w:rsidRPr="00ED18A2">
        <w:t>Наиболее распространены 2 метода для осуществления этого технологического процесса</w:t>
      </w:r>
      <w:r w:rsidR="00ED18A2" w:rsidRPr="00ED18A2">
        <w:t xml:space="preserve">. </w:t>
      </w:r>
      <w:r w:rsidRPr="00ED18A2">
        <w:t>Самый старый из них основан на различном изменении растворимости хлористых калия и натрия при повышении температуры с 20 до 100</w:t>
      </w:r>
      <w:r w:rsidRPr="00ED18A2">
        <w:rPr>
          <w:vertAlign w:val="superscript"/>
        </w:rPr>
        <w:t>0</w:t>
      </w:r>
      <w:r w:rsidRPr="00ED18A2">
        <w:t>С</w:t>
      </w:r>
      <w:r w:rsidR="00ED18A2" w:rsidRPr="00ED18A2">
        <w:t xml:space="preserve">. </w:t>
      </w:r>
      <w:r w:rsidRPr="00ED18A2">
        <w:t>Второй метод основан на различии удельных весов хлористых калия и натрия</w:t>
      </w:r>
      <w:r w:rsidR="00ED18A2">
        <w:t xml:space="preserve"> (</w:t>
      </w:r>
      <w:r w:rsidRPr="00ED18A2">
        <w:t>1,987 и 2,17 г/см</w:t>
      </w:r>
      <w:r w:rsidRPr="00ED18A2">
        <w:rPr>
          <w:vertAlign w:val="superscript"/>
        </w:rPr>
        <w:t>3</w:t>
      </w:r>
      <w:r w:rsidRPr="00ED18A2">
        <w:t xml:space="preserve"> соответственно</w:t>
      </w:r>
      <w:r w:rsidR="00ED18A2" w:rsidRPr="00ED18A2">
        <w:t>) [</w:t>
      </w:r>
      <w:r w:rsidR="0090522F" w:rsidRPr="00ED18A2">
        <w:t>10</w:t>
      </w:r>
      <w:r w:rsidR="00ED18A2" w:rsidRPr="00ED18A2">
        <w:t xml:space="preserve">]. </w:t>
      </w:r>
      <w:r w:rsidRPr="00ED18A2">
        <w:t>До сих пор крупнейшей отраслью химического комплекса России является производство минеральных удобрений</w:t>
      </w:r>
      <w:r w:rsidR="00ED18A2" w:rsidRPr="00ED18A2">
        <w:t xml:space="preserve">. </w:t>
      </w:r>
      <w:r w:rsidRPr="00ED18A2">
        <w:t>Его доля составляет более 21% товарной продукции химической и нефтехимической промышленности, 35% экспорта химических товаров</w:t>
      </w:r>
      <w:r w:rsidR="00ED18A2" w:rsidRPr="00ED18A2">
        <w:t xml:space="preserve">. </w:t>
      </w:r>
      <w:r w:rsidRPr="00ED18A2">
        <w:t>От уровня и направлений развития этого крупного блока химической индустрии зависит решение очень многих важных проблем в экономике России и, в первую очередь, насыщение рынка продуктами питания и товарами первой необходимости, создание необходимых условий для обеспечения независимости внутреннего рынка России от импорта сельскохозяйственной продукции</w:t>
      </w:r>
      <w:r w:rsidR="00ED18A2" w:rsidRPr="00ED18A2">
        <w:t xml:space="preserve"> [</w:t>
      </w:r>
      <w:r w:rsidR="0090522F" w:rsidRPr="00ED18A2">
        <w:t>13</w:t>
      </w:r>
      <w:r w:rsidR="00ED18A2" w:rsidRPr="00ED18A2">
        <w:t>].</w:t>
      </w:r>
    </w:p>
    <w:p w:rsidR="00C27F46" w:rsidRDefault="00C27F46" w:rsidP="006B4AB5">
      <w:pPr>
        <w:pStyle w:val="2"/>
      </w:pPr>
    </w:p>
    <w:p w:rsidR="00791D81" w:rsidRPr="00ED18A2" w:rsidRDefault="006B4AB5" w:rsidP="006B4AB5">
      <w:pPr>
        <w:pStyle w:val="2"/>
      </w:pPr>
      <w:bookmarkStart w:id="10" w:name="_Toc255297535"/>
      <w:r>
        <w:t>Двойной суперфосфат</w:t>
      </w:r>
      <w:bookmarkEnd w:id="10"/>
    </w:p>
    <w:p w:rsidR="00ED18A2" w:rsidRDefault="00ED18A2" w:rsidP="00791D81"/>
    <w:p w:rsidR="00ED18A2" w:rsidRDefault="001C6739" w:rsidP="00791D81">
      <w:r w:rsidRPr="00ED18A2">
        <w:t xml:space="preserve">Двойной суперфосфат </w:t>
      </w:r>
      <w:r w:rsidRPr="00ED18A2">
        <w:rPr>
          <w:lang w:val="en-US"/>
        </w:rPr>
        <w:t>Ca</w:t>
      </w:r>
      <w:r w:rsidR="00ED18A2">
        <w:t xml:space="preserve"> (</w:t>
      </w:r>
      <w:r w:rsidRPr="00ED18A2">
        <w:rPr>
          <w:lang w:val="en-US"/>
        </w:rPr>
        <w:t>H</w:t>
      </w:r>
      <w:r w:rsidRPr="00ED18A2">
        <w:rPr>
          <w:vertAlign w:val="subscript"/>
        </w:rPr>
        <w:t>2</w:t>
      </w:r>
      <w:r w:rsidRPr="00ED18A2">
        <w:rPr>
          <w:lang w:val="en-US"/>
        </w:rPr>
        <w:t>PO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="00ED18A2" w:rsidRPr="00ED18A2">
        <w:t xml:space="preserve"> - </w:t>
      </w:r>
      <w:r w:rsidRPr="00ED18A2">
        <w:t xml:space="preserve">содержит 45% </w:t>
      </w:r>
      <w:r w:rsidRPr="00ED18A2">
        <w:rPr>
          <w:lang w:val="en-US"/>
        </w:rPr>
        <w:t>P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Pr="00ED18A2">
        <w:rPr>
          <w:vertAlign w:val="subscript"/>
        </w:rPr>
        <w:t xml:space="preserve">5 </w:t>
      </w:r>
      <w:r w:rsidRPr="00ED18A2">
        <w:t>и 3-5% свободной фосфорной кислоты</w:t>
      </w:r>
      <w:r w:rsidR="00ED18A2" w:rsidRPr="00ED18A2">
        <w:t xml:space="preserve">. </w:t>
      </w:r>
      <w:r w:rsidRPr="00ED18A2">
        <w:t xml:space="preserve">Это </w:t>
      </w:r>
      <w:r w:rsidR="00ED18A2">
        <w:t>-</w:t>
      </w:r>
      <w:r w:rsidRPr="00ED18A2">
        <w:t xml:space="preserve"> аморфное вещество светло-серого цвета, растворимое в воде и</w:t>
      </w:r>
      <w:r w:rsidR="00ED18A2" w:rsidRPr="00ED18A2">
        <w:t xml:space="preserve"> </w:t>
      </w:r>
      <w:r w:rsidRPr="00ED18A2">
        <w:t>подкисляющее почву</w:t>
      </w:r>
      <w:r w:rsidR="00ED18A2" w:rsidRPr="00ED18A2">
        <w:t xml:space="preserve">. </w:t>
      </w:r>
      <w:r w:rsidRPr="00ED18A2">
        <w:t>Выпускается в гранулированном виде</w:t>
      </w:r>
      <w:r w:rsidR="00ED18A2" w:rsidRPr="00ED18A2">
        <w:t xml:space="preserve"> [</w:t>
      </w:r>
      <w:r w:rsidR="0090522F" w:rsidRPr="00ED18A2">
        <w:t>5</w:t>
      </w:r>
      <w:r w:rsidR="00ED18A2" w:rsidRPr="00ED18A2">
        <w:t>].</w:t>
      </w:r>
    </w:p>
    <w:p w:rsidR="00ED18A2" w:rsidRDefault="001C6739" w:rsidP="00791D81">
      <w:r w:rsidRPr="00ED18A2">
        <w:t>Фосфор</w:t>
      </w:r>
      <w:r w:rsidR="00ED18A2" w:rsidRPr="00ED18A2">
        <w:t xml:space="preserve"> - </w:t>
      </w:r>
      <w:r w:rsidRPr="00ED18A2">
        <w:t>один из важнейших элементов питания растений, так как входит в состав белков</w:t>
      </w:r>
      <w:r w:rsidR="00ED18A2" w:rsidRPr="00ED18A2">
        <w:t xml:space="preserve">. </w:t>
      </w:r>
      <w:r w:rsidRPr="00ED18A2">
        <w:t>Если азот в почве может пополняться путем фиксации его из воздуха, то фосфаты</w:t>
      </w:r>
      <w:r w:rsidR="00ED18A2" w:rsidRPr="00ED18A2">
        <w:t xml:space="preserve"> - </w:t>
      </w:r>
      <w:r w:rsidRPr="00ED18A2">
        <w:t>только внесением в почву в виде удобрений</w:t>
      </w:r>
      <w:r w:rsidR="00ED18A2" w:rsidRPr="00ED18A2">
        <w:t xml:space="preserve">. </w:t>
      </w:r>
      <w:r w:rsidRPr="00ED18A2">
        <w:t>Главные источники фосфора</w:t>
      </w:r>
      <w:r w:rsidR="00ED18A2" w:rsidRPr="00ED18A2">
        <w:t xml:space="preserve"> - </w:t>
      </w:r>
      <w:r w:rsidRPr="00ED18A2">
        <w:t>фосфориты, апатиты, вивианит и отходы металлургической промышленности</w:t>
      </w:r>
      <w:r w:rsidR="00ED18A2" w:rsidRPr="00ED18A2">
        <w:t xml:space="preserve"> - </w:t>
      </w:r>
      <w:r w:rsidRPr="00ED18A2">
        <w:t>томасшлак, фосфатшлак</w:t>
      </w:r>
      <w:r w:rsidR="00ED18A2" w:rsidRPr="00ED18A2">
        <w:t>.</w:t>
      </w:r>
    </w:p>
    <w:p w:rsidR="00ED18A2" w:rsidRDefault="001C6739" w:rsidP="00791D81">
      <w:r w:rsidRPr="00ED18A2">
        <w:t>Д</w:t>
      </w:r>
      <w:r w:rsidR="00ED18A2">
        <w:t xml:space="preserve">.Н. </w:t>
      </w:r>
      <w:r w:rsidRPr="00ED18A2">
        <w:t>Прянишников поставил фосфор в один ряд с азотом и калием</w:t>
      </w:r>
      <w:r w:rsidR="00ED18A2" w:rsidRPr="00ED18A2">
        <w:t xml:space="preserve"> - </w:t>
      </w:r>
      <w:r w:rsidRPr="00ED18A2">
        <w:t>элементами, которые больше всего выносятся растениями из почвы и потерю которых надо компенсировать, внося в землю минеральные удобрения</w:t>
      </w:r>
      <w:r w:rsidR="00ED18A2" w:rsidRPr="00ED18A2">
        <w:t xml:space="preserve"> [</w:t>
      </w:r>
      <w:r w:rsidR="0090522F" w:rsidRPr="00ED18A2">
        <w:t>2</w:t>
      </w:r>
      <w:r w:rsidR="00ED18A2" w:rsidRPr="00ED18A2">
        <w:t>].</w:t>
      </w:r>
    </w:p>
    <w:p w:rsidR="00ED18A2" w:rsidRDefault="001C6739" w:rsidP="00791D81">
      <w:r w:rsidRPr="00ED18A2">
        <w:t>Значит, растению, прежде всего, необходимы фосфорные, азотные и калийные удобрения</w:t>
      </w:r>
      <w:r w:rsidR="00ED18A2" w:rsidRPr="00ED18A2">
        <w:t>.</w:t>
      </w:r>
    </w:p>
    <w:p w:rsidR="00ED18A2" w:rsidRDefault="001C6739" w:rsidP="00791D81">
      <w:r w:rsidRPr="00ED18A2">
        <w:t>Двойной суперфосфат применяют на кислых подзолистых, торфяных, серых лесных почвах, а также на деградированных и выщелоченных черноземах и красноземах</w:t>
      </w:r>
      <w:r w:rsidR="00ED18A2" w:rsidRPr="00ED18A2">
        <w:t xml:space="preserve">. </w:t>
      </w:r>
      <w:r w:rsidRPr="00ED18A2">
        <w:t>По применению не отличается от простого суперфосфата, но более транспортабелен и требует меньших затрат на упаковку, перевозку, хранение</w:t>
      </w:r>
      <w:r w:rsidR="00ED18A2" w:rsidRPr="00ED18A2">
        <w:t xml:space="preserve">. </w:t>
      </w:r>
      <w:r w:rsidRPr="00ED18A2">
        <w:t>Используется для локального внесения под наиболее ценные технические и зерновые культуры</w:t>
      </w:r>
      <w:r w:rsidR="00ED18A2" w:rsidRPr="00ED18A2">
        <w:t xml:space="preserve"> [</w:t>
      </w:r>
      <w:r w:rsidR="0090522F" w:rsidRPr="00ED18A2">
        <w:t>7</w:t>
      </w:r>
      <w:r w:rsidR="00ED18A2" w:rsidRPr="00ED18A2">
        <w:t>].</w:t>
      </w:r>
    </w:p>
    <w:p w:rsidR="00ED18A2" w:rsidRDefault="001C6739" w:rsidP="00791D81">
      <w:r w:rsidRPr="00ED18A2">
        <w:t>Для получения двойного суперфосфата из природного фосфата выделяют сначала фосфорную кислоту</w:t>
      </w:r>
      <w:r w:rsidR="00ED18A2" w:rsidRPr="00ED18A2">
        <w:t>:</w:t>
      </w:r>
    </w:p>
    <w:p w:rsidR="006B4AB5" w:rsidRDefault="006B4AB5" w:rsidP="00791D81"/>
    <w:p w:rsidR="001C6739" w:rsidRPr="00ED18A2" w:rsidRDefault="001C6739" w:rsidP="00791D81">
      <w:pPr>
        <w:rPr>
          <w:lang w:val="en-US"/>
        </w:rPr>
      </w:pPr>
      <w:r w:rsidRPr="00ED18A2">
        <w:rPr>
          <w:lang w:val="en-US"/>
        </w:rPr>
        <w:t>Ca</w:t>
      </w:r>
      <w:r w:rsidRPr="00ED18A2">
        <w:rPr>
          <w:vertAlign w:val="subscript"/>
          <w:lang w:val="en-US"/>
        </w:rPr>
        <w:t>3</w:t>
      </w:r>
      <w:r w:rsidR="00ED18A2">
        <w:rPr>
          <w:lang w:val="en-US"/>
        </w:rPr>
        <w:t xml:space="preserve"> (</w:t>
      </w:r>
      <w:r w:rsidRPr="00ED18A2">
        <w:rPr>
          <w:lang w:val="en-US"/>
        </w:rPr>
        <w:t>PO</w:t>
      </w:r>
      <w:r w:rsidRPr="00ED18A2">
        <w:rPr>
          <w:vertAlign w:val="subscript"/>
          <w:lang w:val="en-US"/>
        </w:rPr>
        <w:t>4</w:t>
      </w:r>
      <w:r w:rsidR="00ED18A2" w:rsidRPr="00ED18A2">
        <w:rPr>
          <w:lang w:val="en-US"/>
        </w:rPr>
        <w:t xml:space="preserve">) </w:t>
      </w:r>
      <w:r w:rsidRPr="00ED18A2">
        <w:rPr>
          <w:vertAlign w:val="subscript"/>
          <w:lang w:val="en-US"/>
        </w:rPr>
        <w:t>2</w:t>
      </w:r>
      <w:r w:rsidRPr="00ED18A2">
        <w:rPr>
          <w:lang w:val="en-US"/>
        </w:rPr>
        <w:t xml:space="preserve"> + 3H</w:t>
      </w:r>
      <w:r w:rsidRPr="00ED18A2">
        <w:rPr>
          <w:vertAlign w:val="subscript"/>
          <w:lang w:val="en-US"/>
        </w:rPr>
        <w:t>2</w:t>
      </w:r>
      <w:r w:rsidRPr="00ED18A2">
        <w:rPr>
          <w:lang w:val="en-US"/>
        </w:rPr>
        <w:t>SO</w:t>
      </w:r>
      <w:r w:rsidRPr="00ED18A2">
        <w:rPr>
          <w:vertAlign w:val="subscript"/>
          <w:lang w:val="en-US"/>
        </w:rPr>
        <w:t>4</w:t>
      </w:r>
      <w:r w:rsidRPr="00ED18A2">
        <w:rPr>
          <w:lang w:val="en-US"/>
        </w:rPr>
        <w:t xml:space="preserve"> = 2H</w:t>
      </w:r>
      <w:r w:rsidRPr="00ED18A2">
        <w:rPr>
          <w:vertAlign w:val="subscript"/>
          <w:lang w:val="en-US"/>
        </w:rPr>
        <w:t>3</w:t>
      </w:r>
      <w:r w:rsidRPr="00ED18A2">
        <w:rPr>
          <w:lang w:val="en-US"/>
        </w:rPr>
        <w:t>PO</w:t>
      </w:r>
      <w:r w:rsidRPr="00ED18A2">
        <w:rPr>
          <w:vertAlign w:val="subscript"/>
          <w:lang w:val="en-US"/>
        </w:rPr>
        <w:t>4</w:t>
      </w:r>
      <w:r w:rsidRPr="00ED18A2">
        <w:rPr>
          <w:lang w:val="en-US"/>
        </w:rPr>
        <w:t xml:space="preserve"> + 3CaSO</w:t>
      </w:r>
      <w:r w:rsidRPr="00ED18A2">
        <w:rPr>
          <w:vertAlign w:val="subscript"/>
          <w:lang w:val="en-US"/>
        </w:rPr>
        <w:t>4</w:t>
      </w:r>
      <w:r w:rsidRPr="00ED18A2">
        <w:rPr>
          <w:lang w:val="en-US"/>
        </w:rPr>
        <w:t xml:space="preserve"> </w:t>
      </w:r>
      <w:r w:rsidRPr="00ED18A2">
        <w:sym w:font="Symbol" w:char="F0AF"/>
      </w:r>
    </w:p>
    <w:p w:rsidR="006B4AB5" w:rsidRDefault="006B4AB5" w:rsidP="00791D81"/>
    <w:p w:rsidR="00E90A5F" w:rsidRDefault="001C6739" w:rsidP="00791D81">
      <w:r w:rsidRPr="00ED18A2">
        <w:t>Отделив осадок, полученной кислотой, затем обрабатывают новую порцию фосфорита</w:t>
      </w:r>
      <w:r w:rsidR="00ED18A2" w:rsidRPr="00ED18A2">
        <w:t xml:space="preserve">: </w:t>
      </w:r>
    </w:p>
    <w:p w:rsidR="00E90A5F" w:rsidRDefault="00E90A5F" w:rsidP="00791D81"/>
    <w:p w:rsidR="00ED18A2" w:rsidRDefault="001C6739" w:rsidP="00791D81">
      <w:pPr>
        <w:rPr>
          <w:vertAlign w:val="subscript"/>
        </w:rPr>
      </w:pPr>
      <w:r w:rsidRPr="00ED18A2">
        <w:rPr>
          <w:lang w:val="en-US"/>
        </w:rPr>
        <w:t>Ca</w:t>
      </w:r>
      <w:r w:rsidRPr="00ED18A2">
        <w:rPr>
          <w:vertAlign w:val="subscript"/>
        </w:rPr>
        <w:t>3</w:t>
      </w:r>
      <w:r w:rsidR="00ED18A2">
        <w:rPr>
          <w:vertAlign w:val="subscript"/>
        </w:rPr>
        <w:t xml:space="preserve"> (</w:t>
      </w:r>
      <w:r w:rsidRPr="00ED18A2">
        <w:rPr>
          <w:lang w:val="en-US"/>
        </w:rPr>
        <w:t>PO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Pr="00ED18A2">
        <w:t xml:space="preserve"> + 4</w:t>
      </w:r>
      <w:r w:rsidRPr="00ED18A2">
        <w:rPr>
          <w:lang w:val="en-US"/>
        </w:rPr>
        <w:t>H</w:t>
      </w:r>
      <w:r w:rsidRPr="00ED18A2">
        <w:rPr>
          <w:vertAlign w:val="subscript"/>
        </w:rPr>
        <w:t>3</w:t>
      </w:r>
      <w:r w:rsidRPr="00ED18A2">
        <w:rPr>
          <w:lang w:val="en-US"/>
        </w:rPr>
        <w:t>PO</w:t>
      </w:r>
      <w:r w:rsidRPr="00ED18A2">
        <w:rPr>
          <w:vertAlign w:val="subscript"/>
        </w:rPr>
        <w:t>4</w:t>
      </w:r>
      <w:r w:rsidRPr="00ED18A2">
        <w:t xml:space="preserve"> = 3</w:t>
      </w:r>
      <w:r w:rsidRPr="00ED18A2">
        <w:rPr>
          <w:lang w:val="en-US"/>
        </w:rPr>
        <w:t>Ca</w:t>
      </w:r>
      <w:r w:rsidR="00ED18A2">
        <w:t xml:space="preserve"> (</w:t>
      </w:r>
      <w:r w:rsidRPr="00ED18A2">
        <w:rPr>
          <w:lang w:val="en-US"/>
        </w:rPr>
        <w:t>H</w:t>
      </w:r>
      <w:r w:rsidRPr="00ED18A2">
        <w:rPr>
          <w:vertAlign w:val="subscript"/>
        </w:rPr>
        <w:t>2</w:t>
      </w:r>
      <w:r w:rsidRPr="00ED18A2">
        <w:rPr>
          <w:lang w:val="en-US"/>
        </w:rPr>
        <w:t>PO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="00ED18A2" w:rsidRPr="00ED18A2">
        <w:rPr>
          <w:vertAlign w:val="subscript"/>
        </w:rPr>
        <w:t>.</w:t>
      </w:r>
    </w:p>
    <w:p w:rsidR="00E90A5F" w:rsidRDefault="00E90A5F" w:rsidP="00791D81"/>
    <w:p w:rsidR="00ED18A2" w:rsidRDefault="001C6739" w:rsidP="00791D81">
      <w:r w:rsidRPr="00ED18A2">
        <w:t>Производство минеральных удобрений является одной из важных отраслей химической промышленности</w:t>
      </w:r>
      <w:r w:rsidR="00ED18A2" w:rsidRPr="00ED18A2">
        <w:t xml:space="preserve">. </w:t>
      </w:r>
      <w:r w:rsidRPr="00ED18A2">
        <w:t>Ко всем минеральным удобрениям предъявляется требование, чтобы питательные</w:t>
      </w:r>
      <w:r w:rsidR="0090522F" w:rsidRPr="00ED18A2">
        <w:t xml:space="preserve"> </w:t>
      </w:r>
      <w:r w:rsidR="003222E5" w:rsidRPr="00ED18A2">
        <w:t xml:space="preserve">элементы были </w:t>
      </w:r>
      <w:r w:rsidRPr="00ED18A2">
        <w:t>в</w:t>
      </w:r>
      <w:r w:rsidR="003222E5" w:rsidRPr="00ED18A2">
        <w:t xml:space="preserve"> </w:t>
      </w:r>
      <w:r w:rsidRPr="00ED18A2">
        <w:t>водорастворимой форме</w:t>
      </w:r>
      <w:r w:rsidR="00ED18A2">
        <w:t>.</w:t>
      </w:r>
    </w:p>
    <w:p w:rsidR="00ED18A2" w:rsidRDefault="001C6739" w:rsidP="00791D81">
      <w:r w:rsidRPr="00ED18A2">
        <w:t>Это соли азотной, фосфорной и других кислот</w:t>
      </w:r>
      <w:r w:rsidR="00ED18A2" w:rsidRPr="00ED18A2">
        <w:t xml:space="preserve">. </w:t>
      </w:r>
      <w:r w:rsidRPr="00ED18A2">
        <w:t>Желательно, чтобы других компонентов удобрений, примесей, было как можно меньше, так как это</w:t>
      </w:r>
      <w:r w:rsidR="00ED18A2">
        <w:t xml:space="preserve"> "</w:t>
      </w:r>
      <w:r w:rsidRPr="00ED18A2">
        <w:t>балласт</w:t>
      </w:r>
      <w:r w:rsidR="00ED18A2">
        <w:t xml:space="preserve">". </w:t>
      </w:r>
      <w:r w:rsidRPr="00ED18A2">
        <w:t>Удобрения при транспортировке и хранении должны быть стойкими к влаге, не слёживаться, сохранять сыпучесть</w:t>
      </w:r>
      <w:r w:rsidR="00ED18A2" w:rsidRPr="00ED18A2">
        <w:t xml:space="preserve">. </w:t>
      </w:r>
      <w:r w:rsidRPr="00ED18A2">
        <w:t>Для этого их выпускают гранулированными</w:t>
      </w:r>
      <w:r w:rsidR="00ED18A2" w:rsidRPr="00ED18A2">
        <w:t xml:space="preserve">. </w:t>
      </w:r>
      <w:r w:rsidRPr="00ED18A2">
        <w:t>Удобрения не должны содержать вредных попутных для растений, людей и животных веществ</w:t>
      </w:r>
      <w:r w:rsidR="00ED18A2" w:rsidRPr="00ED18A2">
        <w:t xml:space="preserve">: </w:t>
      </w:r>
      <w:r w:rsidRPr="00ED18A2">
        <w:t>фтора, радиоактивных веществ, тяжелых металлов</w:t>
      </w:r>
      <w:r w:rsidR="00ED18A2" w:rsidRPr="00ED18A2">
        <w:t xml:space="preserve"> [</w:t>
      </w:r>
      <w:r w:rsidR="0090522F" w:rsidRPr="00ED18A2">
        <w:t>2</w:t>
      </w:r>
      <w:r w:rsidR="00ED18A2" w:rsidRPr="00ED18A2">
        <w:t>].</w:t>
      </w:r>
    </w:p>
    <w:p w:rsidR="00ED18A2" w:rsidRDefault="00ED18A2" w:rsidP="00791D81"/>
    <w:p w:rsidR="00ED18A2" w:rsidRDefault="006B4AB5" w:rsidP="006B4AB5">
      <w:pPr>
        <w:pStyle w:val="2"/>
      </w:pPr>
      <w:bookmarkStart w:id="11" w:name="_Toc255297536"/>
      <w:r w:rsidRPr="00ED18A2">
        <w:t>Суперфосфат</w:t>
      </w:r>
      <w:bookmarkEnd w:id="11"/>
    </w:p>
    <w:p w:rsidR="006B4AB5" w:rsidRDefault="006B4AB5" w:rsidP="00791D81"/>
    <w:p w:rsidR="00E90A5F" w:rsidRDefault="001C6739" w:rsidP="00791D81">
      <w:r w:rsidRPr="00ED18A2">
        <w:t>Суперфосфат</w:t>
      </w:r>
      <w:r w:rsidR="00ED18A2" w:rsidRPr="00ED18A2">
        <w:t xml:space="preserve"> - </w:t>
      </w:r>
      <w:r w:rsidRPr="00ED18A2">
        <w:t>С</w:t>
      </w:r>
      <w:r w:rsidRPr="00ED18A2">
        <w:rPr>
          <w:lang w:val="en-US"/>
        </w:rPr>
        <w:t>a</w:t>
      </w:r>
      <w:r w:rsidR="00ED18A2">
        <w:t xml:space="preserve"> (</w:t>
      </w:r>
      <w:r w:rsidRPr="00ED18A2">
        <w:rPr>
          <w:lang w:val="en-US"/>
        </w:rPr>
        <w:t>H</w:t>
      </w:r>
      <w:r w:rsidRPr="00ED18A2">
        <w:rPr>
          <w:vertAlign w:val="subscript"/>
        </w:rPr>
        <w:t>2</w:t>
      </w:r>
      <w:r w:rsidRPr="00ED18A2">
        <w:rPr>
          <w:lang w:val="en-US"/>
        </w:rPr>
        <w:t>PO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2*</w:t>
      </w:r>
      <w:r w:rsidRPr="00ED18A2">
        <w:rPr>
          <w:lang w:val="en-US"/>
        </w:rPr>
        <w:t>H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Pr="00ED18A2">
        <w:t xml:space="preserve"> содержит 19,5% фосфора из апатитового концентрата и 14% из фосфоритов, а также некоторое количество свободной фосфорной кислоты</w:t>
      </w:r>
      <w:r w:rsidR="00ED18A2">
        <w:t xml:space="preserve"> (</w:t>
      </w:r>
      <w:r w:rsidRPr="00ED18A2">
        <w:t>до 5,5%</w:t>
      </w:r>
      <w:r w:rsidR="00ED18A2" w:rsidRPr="00ED18A2">
        <w:t>),</w:t>
      </w:r>
      <w:r w:rsidRPr="00ED18A2">
        <w:t xml:space="preserve"> что значительно ухудшает его качества</w:t>
      </w:r>
      <w:r w:rsidR="00ED18A2" w:rsidRPr="00ED18A2">
        <w:t xml:space="preserve">. </w:t>
      </w:r>
      <w:r w:rsidRPr="00ED18A2">
        <w:t>Для устранения этого недостатка применяют нейтрализацию твердыми добавками</w:t>
      </w:r>
      <w:r w:rsidR="00ED18A2" w:rsidRPr="00ED18A2">
        <w:t xml:space="preserve">: </w:t>
      </w:r>
      <w:r w:rsidRPr="00ED18A2">
        <w:t>известь, мел, доломит, аммиак</w:t>
      </w:r>
      <w:r w:rsidR="00ED18A2" w:rsidRPr="00ED18A2">
        <w:t xml:space="preserve">. </w:t>
      </w:r>
      <w:r w:rsidRPr="00ED18A2">
        <w:t>Простой суперфосфат</w:t>
      </w:r>
      <w:r w:rsidR="00ED18A2" w:rsidRPr="00ED18A2">
        <w:t xml:space="preserve"> - </w:t>
      </w:r>
      <w:r w:rsidRPr="00ED18A2">
        <w:t>рассыпчатый продукт темно-серого цвета с характерным запахом фосфорной кислоты</w:t>
      </w:r>
      <w:r w:rsidR="00ED18A2" w:rsidRPr="00ED18A2">
        <w:t xml:space="preserve">. </w:t>
      </w:r>
    </w:p>
    <w:p w:rsidR="00E90A5F" w:rsidRDefault="001C6739" w:rsidP="00791D81">
      <w:r w:rsidRPr="00ED18A2">
        <w:t>В удобрении первого сорта содержится не менее 19,5% Р</w:t>
      </w:r>
      <w:r w:rsidRPr="00ED18A2">
        <w:rPr>
          <w:vertAlign w:val="subscript"/>
        </w:rPr>
        <w:t>2</w:t>
      </w:r>
      <w:r w:rsidRPr="00ED18A2">
        <w:t>О</w:t>
      </w:r>
      <w:r w:rsidRPr="00ED18A2">
        <w:rPr>
          <w:vertAlign w:val="subscript"/>
        </w:rPr>
        <w:t>5</w:t>
      </w:r>
      <w:r w:rsidRPr="00ED18A2">
        <w:t>, 2-го сорта-19%, 3-го сорта</w:t>
      </w:r>
      <w:r w:rsidR="00ED18A2" w:rsidRPr="00ED18A2">
        <w:t xml:space="preserve"> - </w:t>
      </w:r>
      <w:r w:rsidRPr="00ED18A2">
        <w:t>14%</w:t>
      </w:r>
      <w:r w:rsidR="00ED18A2">
        <w:t>, с</w:t>
      </w:r>
      <w:r w:rsidRPr="00ED18A2">
        <w:t>одержание воды 15-16%</w:t>
      </w:r>
      <w:r w:rsidR="00ED18A2">
        <w:t>, г</w:t>
      </w:r>
      <w:r w:rsidRPr="00ED18A2">
        <w:t>ипса-до 40%</w:t>
      </w:r>
      <w:r w:rsidR="00ED18A2" w:rsidRPr="00ED18A2">
        <w:t xml:space="preserve">. </w:t>
      </w:r>
    </w:p>
    <w:p w:rsidR="00E90A5F" w:rsidRDefault="001C6739" w:rsidP="00791D81">
      <w:r w:rsidRPr="00ED18A2">
        <w:t>Для лучшего рассеивания его часто вносят в смеси с перегноем, торфом, фосфоритной мукой для улучшения физических свойств удобрение увлажняют и окатывают в гранулы</w:t>
      </w:r>
      <w:r w:rsidR="00ED18A2" w:rsidRPr="00ED18A2">
        <w:t xml:space="preserve">. </w:t>
      </w:r>
    </w:p>
    <w:p w:rsidR="00ED18A2" w:rsidRDefault="001C6739" w:rsidP="00791D81">
      <w:r w:rsidRPr="00ED18A2">
        <w:t>Гранулированный суперфосфат обладает лучшей сыпучестью и рассеиваемостью</w:t>
      </w:r>
      <w:r w:rsidR="00ED18A2" w:rsidRPr="00ED18A2">
        <w:t>.</w:t>
      </w:r>
      <w:r w:rsidR="00ED18A2">
        <w:t xml:space="preserve"> (</w:t>
      </w:r>
      <w:r w:rsidRPr="00ED18A2">
        <w:t>Диаметр гранул 1-4 мм</w:t>
      </w:r>
      <w:r w:rsidR="00ED18A2" w:rsidRPr="00ED18A2">
        <w:t>) [</w:t>
      </w:r>
      <w:r w:rsidR="0090522F" w:rsidRPr="00ED18A2">
        <w:t>5</w:t>
      </w:r>
      <w:r w:rsidR="00ED18A2" w:rsidRPr="00ED18A2">
        <w:t>].</w:t>
      </w:r>
    </w:p>
    <w:p w:rsidR="00E90A5F" w:rsidRDefault="001C6739" w:rsidP="00791D81">
      <w:r w:rsidRPr="00ED18A2">
        <w:t>Английский ученый Лооз в 1843 г</w:t>
      </w:r>
      <w:r w:rsidR="00ED18A2" w:rsidRPr="00ED18A2">
        <w:t xml:space="preserve">. </w:t>
      </w:r>
      <w:r w:rsidR="00E90A5F">
        <w:t>п</w:t>
      </w:r>
      <w:r w:rsidRPr="00ED18A2">
        <w:t>олевыми опытами на Ротамстедской опытной станции доказал, что наряду с зольными элементами в состав удобрений должен входить фосфор</w:t>
      </w:r>
      <w:r w:rsidR="00ED18A2" w:rsidRPr="00ED18A2">
        <w:t xml:space="preserve">. </w:t>
      </w:r>
    </w:p>
    <w:p w:rsidR="00ED18A2" w:rsidRDefault="001C6739" w:rsidP="00791D81">
      <w:r w:rsidRPr="00ED18A2">
        <w:t>В том же году на этой станции впервые было изготовлено заводским путем минеральное удобрение _ суперфосфат</w:t>
      </w:r>
      <w:r w:rsidR="00ED18A2" w:rsidRPr="00ED18A2">
        <w:t xml:space="preserve"> [</w:t>
      </w:r>
      <w:r w:rsidR="0090522F" w:rsidRPr="00ED18A2">
        <w:t>6</w:t>
      </w:r>
      <w:r w:rsidR="00ED18A2" w:rsidRPr="00ED18A2">
        <w:t>].</w:t>
      </w:r>
    </w:p>
    <w:p w:rsidR="00E90A5F" w:rsidRDefault="001C6739" w:rsidP="00791D81">
      <w:r w:rsidRPr="00ED18A2">
        <w:t xml:space="preserve">Гранулированный суперфосфат рекомендуется для предпосевного внесения под различные сельскохозяйственные культуры в дозе 7,5 </w:t>
      </w:r>
      <w:r w:rsidR="00ED18A2">
        <w:t>-</w:t>
      </w:r>
      <w:r w:rsidRPr="00ED18A2">
        <w:t xml:space="preserve"> 20 кг/га </w:t>
      </w:r>
      <w:r w:rsidRPr="00ED18A2">
        <w:rPr>
          <w:lang w:val="en-US"/>
        </w:rPr>
        <w:t>P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Pr="00ED18A2">
        <w:rPr>
          <w:vertAlign w:val="subscript"/>
        </w:rPr>
        <w:t>5</w:t>
      </w:r>
      <w:r w:rsidR="00ED18A2" w:rsidRPr="00ED18A2">
        <w:t xml:space="preserve">: </w:t>
      </w:r>
      <w:r w:rsidRPr="00ED18A2">
        <w:t>кукурузу, подсолнечник, хлопчатник, свекла</w:t>
      </w:r>
      <w:r w:rsidR="00ED18A2" w:rsidRPr="00ED18A2">
        <w:t xml:space="preserve">. </w:t>
      </w:r>
    </w:p>
    <w:p w:rsidR="00ED18A2" w:rsidRDefault="001C6739" w:rsidP="00791D81">
      <w:r w:rsidRPr="00ED18A2">
        <w:t>Его можно применять на любых почвах, любым способом, под все культуры</w:t>
      </w:r>
      <w:r w:rsidR="00ED18A2" w:rsidRPr="00ED18A2">
        <w:t xml:space="preserve">. </w:t>
      </w:r>
      <w:r w:rsidRPr="00ED18A2">
        <w:t>По многочисленным опытам, проведенным в нашей стране, 0,5ц гранулированного суперфосфата на 1 га дает прибавление 2,5-3 ц зерна</w:t>
      </w:r>
      <w:r w:rsidR="00ED18A2" w:rsidRPr="00ED18A2">
        <w:t xml:space="preserve"> [</w:t>
      </w:r>
      <w:r w:rsidR="0090522F" w:rsidRPr="00ED18A2">
        <w:t>7</w:t>
      </w:r>
      <w:r w:rsidR="00ED18A2" w:rsidRPr="00ED18A2">
        <w:t>].</w:t>
      </w:r>
    </w:p>
    <w:p w:rsidR="00ED18A2" w:rsidRDefault="001C6739" w:rsidP="00791D81">
      <w:r w:rsidRPr="00ED18A2">
        <w:t>Получение суперфосфата производят следующим образом</w:t>
      </w:r>
      <w:r w:rsidR="00ED18A2" w:rsidRPr="00ED18A2">
        <w:t>:</w:t>
      </w:r>
    </w:p>
    <w:p w:rsidR="006B4AB5" w:rsidRDefault="006B4AB5" w:rsidP="00791D81"/>
    <w:p w:rsidR="001C6739" w:rsidRPr="00ED18A2" w:rsidRDefault="00ED18A2" w:rsidP="00791D81">
      <w:pPr>
        <w:rPr>
          <w:lang w:val="en-US"/>
        </w:rPr>
      </w:pPr>
      <w:r w:rsidRPr="00ED18A2">
        <w:rPr>
          <w:lang w:val="en-US"/>
        </w:rPr>
        <w:t>[</w:t>
      </w:r>
      <w:r w:rsidR="001C6739" w:rsidRPr="00ED18A2">
        <w:rPr>
          <w:lang w:val="en-US"/>
        </w:rPr>
        <w:t>Ca</w:t>
      </w:r>
      <w:r w:rsidR="001C6739" w:rsidRPr="00ED18A2">
        <w:rPr>
          <w:vertAlign w:val="subscript"/>
          <w:lang w:val="en-US"/>
        </w:rPr>
        <w:t>3</w:t>
      </w:r>
      <w:r>
        <w:rPr>
          <w:lang w:val="en-US"/>
        </w:rPr>
        <w:t xml:space="preserve"> (</w:t>
      </w:r>
      <w:r w:rsidR="001C6739" w:rsidRPr="00ED18A2">
        <w:rPr>
          <w:lang w:val="en-US"/>
        </w:rPr>
        <w:t>PO</w:t>
      </w:r>
      <w:r w:rsidR="001C6739" w:rsidRPr="00ED18A2">
        <w:rPr>
          <w:vertAlign w:val="subscript"/>
          <w:lang w:val="en-US"/>
        </w:rPr>
        <w:t>4</w:t>
      </w:r>
      <w:r w:rsidRPr="00ED18A2">
        <w:rPr>
          <w:lang w:val="en-US"/>
        </w:rPr>
        <w:t xml:space="preserve">) </w:t>
      </w:r>
      <w:r w:rsidR="001C6739" w:rsidRPr="00ED18A2">
        <w:rPr>
          <w:vertAlign w:val="subscript"/>
          <w:lang w:val="en-US"/>
        </w:rPr>
        <w:t>2</w:t>
      </w:r>
      <w:r w:rsidRPr="00ED18A2">
        <w:rPr>
          <w:lang w:val="en-US"/>
        </w:rPr>
        <w:t xml:space="preserve">] </w:t>
      </w:r>
      <w:r w:rsidR="001C6739" w:rsidRPr="00ED18A2">
        <w:rPr>
          <w:vertAlign w:val="subscript"/>
          <w:lang w:val="en-US"/>
        </w:rPr>
        <w:t>3</w:t>
      </w:r>
      <w:r w:rsidR="001C6739" w:rsidRPr="00ED18A2">
        <w:rPr>
          <w:lang w:val="en-US"/>
        </w:rPr>
        <w:t>*CaF</w:t>
      </w:r>
      <w:r w:rsidR="001C6739" w:rsidRPr="00ED18A2">
        <w:rPr>
          <w:vertAlign w:val="subscript"/>
          <w:lang w:val="en-US"/>
        </w:rPr>
        <w:t>2</w:t>
      </w:r>
      <w:r w:rsidR="001C6739" w:rsidRPr="00ED18A2">
        <w:rPr>
          <w:lang w:val="en-US"/>
        </w:rPr>
        <w:t xml:space="preserve"> + 7H</w:t>
      </w:r>
      <w:r w:rsidR="001C6739" w:rsidRPr="00ED18A2">
        <w:rPr>
          <w:vertAlign w:val="subscript"/>
          <w:lang w:val="en-US"/>
        </w:rPr>
        <w:t>2</w:t>
      </w:r>
      <w:r w:rsidR="001C6739" w:rsidRPr="00ED18A2">
        <w:rPr>
          <w:lang w:val="en-US"/>
        </w:rPr>
        <w:t>SO</w:t>
      </w:r>
      <w:r w:rsidR="001C6739" w:rsidRPr="00ED18A2">
        <w:rPr>
          <w:vertAlign w:val="subscript"/>
          <w:lang w:val="en-US"/>
        </w:rPr>
        <w:t>4</w:t>
      </w:r>
      <w:r w:rsidR="001C6739" w:rsidRPr="00ED18A2">
        <w:rPr>
          <w:lang w:val="en-US"/>
        </w:rPr>
        <w:t xml:space="preserve"> + 3H</w:t>
      </w:r>
      <w:r w:rsidR="001C6739" w:rsidRPr="00ED18A2">
        <w:rPr>
          <w:vertAlign w:val="subscript"/>
          <w:lang w:val="en-US"/>
        </w:rPr>
        <w:t>2</w:t>
      </w:r>
      <w:r w:rsidR="001C6739" w:rsidRPr="00ED18A2">
        <w:rPr>
          <w:lang w:val="en-US"/>
        </w:rPr>
        <w:t>O</w:t>
      </w:r>
      <w:r w:rsidRPr="00ED18A2">
        <w:rPr>
          <w:lang w:val="en-US"/>
        </w:rPr>
        <w:t xml:space="preserve"> - </w:t>
      </w:r>
      <w:r w:rsidR="001C6739" w:rsidRPr="00ED18A2">
        <w:rPr>
          <w:lang w:val="en-US"/>
        </w:rPr>
        <w:t>&gt; 3Ca</w:t>
      </w:r>
      <w:r>
        <w:rPr>
          <w:lang w:val="en-US"/>
        </w:rPr>
        <w:t xml:space="preserve"> (</w:t>
      </w:r>
      <w:r w:rsidR="001C6739" w:rsidRPr="00ED18A2">
        <w:rPr>
          <w:lang w:val="en-US"/>
        </w:rPr>
        <w:t>H</w:t>
      </w:r>
      <w:r w:rsidR="001C6739" w:rsidRPr="00ED18A2">
        <w:rPr>
          <w:vertAlign w:val="subscript"/>
          <w:lang w:val="en-US"/>
        </w:rPr>
        <w:t>2</w:t>
      </w:r>
      <w:r w:rsidR="001C6739" w:rsidRPr="00ED18A2">
        <w:rPr>
          <w:lang w:val="en-US"/>
        </w:rPr>
        <w:t>PO</w:t>
      </w:r>
      <w:r w:rsidR="001C6739" w:rsidRPr="00ED18A2">
        <w:rPr>
          <w:vertAlign w:val="subscript"/>
          <w:lang w:val="en-US"/>
        </w:rPr>
        <w:t>4</w:t>
      </w:r>
      <w:r w:rsidRPr="00ED18A2">
        <w:rPr>
          <w:lang w:val="en-US"/>
        </w:rPr>
        <w:t xml:space="preserve">) </w:t>
      </w:r>
      <w:r w:rsidR="001C6739" w:rsidRPr="00ED18A2">
        <w:rPr>
          <w:vertAlign w:val="subscript"/>
          <w:lang w:val="en-US"/>
        </w:rPr>
        <w:t>2*</w:t>
      </w:r>
      <w:r w:rsidR="001C6739" w:rsidRPr="00ED18A2">
        <w:rPr>
          <w:lang w:val="en-US"/>
        </w:rPr>
        <w:t>H</w:t>
      </w:r>
      <w:r w:rsidR="001C6739" w:rsidRPr="00ED18A2">
        <w:rPr>
          <w:vertAlign w:val="subscript"/>
          <w:lang w:val="en-US"/>
        </w:rPr>
        <w:t>2</w:t>
      </w:r>
      <w:r w:rsidR="001C6739" w:rsidRPr="00ED18A2">
        <w:rPr>
          <w:lang w:val="en-US"/>
        </w:rPr>
        <w:t>O + 7CaSO</w:t>
      </w:r>
      <w:r w:rsidR="001C6739" w:rsidRPr="00ED18A2">
        <w:rPr>
          <w:vertAlign w:val="subscript"/>
          <w:lang w:val="en-US"/>
        </w:rPr>
        <w:t>4</w:t>
      </w:r>
      <w:r w:rsidR="001C6739" w:rsidRPr="00ED18A2">
        <w:rPr>
          <w:lang w:val="en-US"/>
        </w:rPr>
        <w:t xml:space="preserve"> + 2HF</w:t>
      </w:r>
    </w:p>
    <w:p w:rsidR="00ED18A2" w:rsidRDefault="00E00559" w:rsidP="00791D81">
      <w:r>
        <w:br w:type="page"/>
      </w:r>
      <w:r w:rsidR="001C6739" w:rsidRPr="00ED18A2">
        <w:t>А также изготовляется из высокопроцентного</w:t>
      </w:r>
      <w:r w:rsidR="00ED18A2">
        <w:t xml:space="preserve"> (</w:t>
      </w:r>
      <w:r w:rsidR="001C6739" w:rsidRPr="00ED18A2">
        <w:t>39-40% Р</w:t>
      </w:r>
      <w:r w:rsidR="001C6739" w:rsidRPr="00ED18A2">
        <w:rPr>
          <w:vertAlign w:val="subscript"/>
        </w:rPr>
        <w:t>2</w:t>
      </w:r>
      <w:r w:rsidR="001C6739" w:rsidRPr="00ED18A2">
        <w:t>О</w:t>
      </w:r>
      <w:r w:rsidR="001C6739" w:rsidRPr="00ED18A2">
        <w:rPr>
          <w:vertAlign w:val="subscript"/>
        </w:rPr>
        <w:t>5</w:t>
      </w:r>
      <w:r w:rsidR="00ED18A2" w:rsidRPr="00ED18A2">
        <w:rPr>
          <w:vertAlign w:val="subscript"/>
        </w:rPr>
        <w:t xml:space="preserve">) </w:t>
      </w:r>
      <w:r w:rsidR="001C6739" w:rsidRPr="00ED18A2">
        <w:t>апатитового концентрата или из природных фосфатов</w:t>
      </w:r>
      <w:r w:rsidR="00ED18A2" w:rsidRPr="00ED18A2">
        <w:t xml:space="preserve"> - </w:t>
      </w:r>
      <w:r w:rsidR="001C6739" w:rsidRPr="00ED18A2">
        <w:t>апатитов и фосфоритов разложением их с 61-67% серной кислотой</w:t>
      </w:r>
      <w:r w:rsidR="00ED18A2" w:rsidRPr="00ED18A2">
        <w:t>.</w:t>
      </w:r>
    </w:p>
    <w:p w:rsidR="006B4AB5" w:rsidRDefault="006B4AB5" w:rsidP="00791D81"/>
    <w:p w:rsidR="001C6739" w:rsidRPr="00ED18A2" w:rsidRDefault="001C6739" w:rsidP="00791D81">
      <w:pPr>
        <w:rPr>
          <w:lang w:val="en-US"/>
        </w:rPr>
      </w:pPr>
      <w:r w:rsidRPr="00ED18A2">
        <w:rPr>
          <w:lang w:val="en-US"/>
        </w:rPr>
        <w:t>Ca</w:t>
      </w:r>
      <w:r w:rsidRPr="00ED18A2">
        <w:rPr>
          <w:vertAlign w:val="subscript"/>
          <w:lang w:val="en-US"/>
        </w:rPr>
        <w:t>3</w:t>
      </w:r>
      <w:r w:rsidR="00ED18A2">
        <w:rPr>
          <w:lang w:val="en-US"/>
        </w:rPr>
        <w:t xml:space="preserve"> (</w:t>
      </w:r>
      <w:r w:rsidRPr="00ED18A2">
        <w:rPr>
          <w:lang w:val="en-US"/>
        </w:rPr>
        <w:t>PO</w:t>
      </w:r>
      <w:r w:rsidRPr="00ED18A2">
        <w:rPr>
          <w:vertAlign w:val="subscript"/>
          <w:lang w:val="en-US"/>
        </w:rPr>
        <w:t>4</w:t>
      </w:r>
      <w:r w:rsidR="00ED18A2" w:rsidRPr="00ED18A2">
        <w:rPr>
          <w:lang w:val="en-US"/>
        </w:rPr>
        <w:t xml:space="preserve">) </w:t>
      </w:r>
      <w:r w:rsidRPr="00ED18A2">
        <w:rPr>
          <w:vertAlign w:val="subscript"/>
          <w:lang w:val="en-US"/>
        </w:rPr>
        <w:t>2</w:t>
      </w:r>
      <w:r w:rsidRPr="00ED18A2">
        <w:rPr>
          <w:lang w:val="en-US"/>
        </w:rPr>
        <w:t xml:space="preserve"> + 2H</w:t>
      </w:r>
      <w:r w:rsidRPr="00ED18A2">
        <w:rPr>
          <w:vertAlign w:val="subscript"/>
          <w:lang w:val="en-US"/>
        </w:rPr>
        <w:t>2</w:t>
      </w:r>
      <w:r w:rsidRPr="00ED18A2">
        <w:rPr>
          <w:lang w:val="en-US"/>
        </w:rPr>
        <w:t>SO</w:t>
      </w:r>
      <w:r w:rsidRPr="00ED18A2">
        <w:rPr>
          <w:vertAlign w:val="subscript"/>
          <w:lang w:val="en-US"/>
        </w:rPr>
        <w:t>4</w:t>
      </w:r>
      <w:r w:rsidRPr="00ED18A2">
        <w:rPr>
          <w:lang w:val="en-US"/>
        </w:rPr>
        <w:t>= Ca</w:t>
      </w:r>
      <w:r w:rsidR="00ED18A2">
        <w:rPr>
          <w:lang w:val="en-US"/>
        </w:rPr>
        <w:t xml:space="preserve"> (</w:t>
      </w:r>
      <w:r w:rsidRPr="00ED18A2">
        <w:rPr>
          <w:lang w:val="en-US"/>
        </w:rPr>
        <w:t>H</w:t>
      </w:r>
      <w:r w:rsidRPr="00ED18A2">
        <w:rPr>
          <w:vertAlign w:val="subscript"/>
          <w:lang w:val="en-US"/>
        </w:rPr>
        <w:t>2</w:t>
      </w:r>
      <w:r w:rsidRPr="00ED18A2">
        <w:rPr>
          <w:lang w:val="en-US"/>
        </w:rPr>
        <w:t>PO</w:t>
      </w:r>
      <w:r w:rsidRPr="00ED18A2">
        <w:rPr>
          <w:vertAlign w:val="subscript"/>
          <w:lang w:val="en-US"/>
        </w:rPr>
        <w:t>4</w:t>
      </w:r>
      <w:r w:rsidR="00ED18A2" w:rsidRPr="00ED18A2">
        <w:rPr>
          <w:lang w:val="en-US"/>
        </w:rPr>
        <w:t xml:space="preserve">) </w:t>
      </w:r>
      <w:r w:rsidRPr="00ED18A2">
        <w:rPr>
          <w:vertAlign w:val="subscript"/>
          <w:lang w:val="en-US"/>
        </w:rPr>
        <w:t>2</w:t>
      </w:r>
      <w:r w:rsidRPr="00ED18A2">
        <w:rPr>
          <w:lang w:val="en-US"/>
        </w:rPr>
        <w:t xml:space="preserve"> + 2CaSO</w:t>
      </w:r>
      <w:r w:rsidRPr="00ED18A2">
        <w:rPr>
          <w:vertAlign w:val="subscript"/>
          <w:lang w:val="en-US"/>
        </w:rPr>
        <w:t>4</w:t>
      </w:r>
    </w:p>
    <w:p w:rsidR="006B4AB5" w:rsidRDefault="006B4AB5" w:rsidP="00791D81"/>
    <w:p w:rsidR="00ED18A2" w:rsidRDefault="001C6739" w:rsidP="00791D81">
      <w:r w:rsidRPr="00ED18A2">
        <w:t>Жидкая смесь при выходе затвердевает вследствие кристаллизации монокальцийфосфата</w:t>
      </w:r>
      <w:r w:rsidR="00ED18A2" w:rsidRPr="00ED18A2">
        <w:t xml:space="preserve"> [</w:t>
      </w:r>
      <w:r w:rsidR="0090522F" w:rsidRPr="00ED18A2">
        <w:t>14</w:t>
      </w:r>
      <w:r w:rsidR="00ED18A2" w:rsidRPr="00ED18A2">
        <w:t>].</w:t>
      </w:r>
    </w:p>
    <w:p w:rsidR="001C6739" w:rsidRPr="00ED18A2" w:rsidRDefault="001C6739" w:rsidP="00791D81"/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40"/>
        <w:gridCol w:w="840"/>
        <w:gridCol w:w="840"/>
        <w:gridCol w:w="840"/>
        <w:gridCol w:w="840"/>
        <w:gridCol w:w="855"/>
        <w:gridCol w:w="855"/>
        <w:gridCol w:w="855"/>
        <w:gridCol w:w="1066"/>
      </w:tblGrid>
      <w:tr w:rsidR="001C6739" w:rsidRPr="0091667B" w:rsidTr="0091667B">
        <w:trPr>
          <w:trHeight w:val="667"/>
          <w:jc w:val="center"/>
        </w:trPr>
        <w:tc>
          <w:tcPr>
            <w:tcW w:w="4973" w:type="pct"/>
            <w:gridSpan w:val="10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Производство и поставка фосфорсодержащих удобрений и кормовых добавок в РФ, млн</w:t>
            </w:r>
            <w:r w:rsidR="00ED18A2" w:rsidRPr="00ED18A2">
              <w:t xml:space="preserve">. </w:t>
            </w:r>
            <w:r w:rsidRPr="00ED18A2">
              <w:t>т</w:t>
            </w:r>
            <w:r w:rsidR="00ED18A2" w:rsidRPr="00ED18A2">
              <w:t xml:space="preserve">. </w:t>
            </w:r>
            <w:r w:rsidRPr="00ED18A2">
              <w:t>P</w:t>
            </w:r>
            <w:r w:rsidRPr="0091667B">
              <w:rPr>
                <w:vertAlign w:val="subscript"/>
              </w:rPr>
              <w:t>2</w:t>
            </w:r>
            <w:r w:rsidRPr="00ED18A2">
              <w:t>O</w:t>
            </w:r>
            <w:r w:rsidRPr="0091667B">
              <w:rPr>
                <w:vertAlign w:val="subscript"/>
              </w:rPr>
              <w:t>5</w:t>
            </w:r>
            <w:r w:rsidR="00ED18A2" w:rsidRPr="00ED18A2">
              <w:t xml:space="preserve">. </w:t>
            </w:r>
          </w:p>
        </w:tc>
      </w:tr>
      <w:tr w:rsidR="00015018" w:rsidRPr="0091667B" w:rsidTr="0091667B">
        <w:trPr>
          <w:trHeight w:val="310"/>
          <w:jc w:val="center"/>
        </w:trPr>
        <w:tc>
          <w:tcPr>
            <w:tcW w:w="821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Годы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1995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1996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1997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1998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1999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2000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2001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2002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2003</w:t>
            </w:r>
          </w:p>
        </w:tc>
      </w:tr>
      <w:tr w:rsidR="00015018" w:rsidRPr="0091667B" w:rsidTr="0091667B">
        <w:trPr>
          <w:trHeight w:val="310"/>
          <w:jc w:val="center"/>
        </w:trPr>
        <w:tc>
          <w:tcPr>
            <w:tcW w:w="821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Производство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4,2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3,7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2,7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2,3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1,6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1,74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1,49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1,80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1,8</w:t>
            </w:r>
          </w:p>
        </w:tc>
      </w:tr>
      <w:tr w:rsidR="00015018" w:rsidRPr="0091667B" w:rsidTr="0091667B">
        <w:trPr>
          <w:trHeight w:val="928"/>
          <w:jc w:val="center"/>
        </w:trPr>
        <w:tc>
          <w:tcPr>
            <w:tcW w:w="821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Поставки сельскому хозяйству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3,6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3,6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1,4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0,7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0,3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0,38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0,36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0,4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0,4</w:t>
            </w:r>
          </w:p>
        </w:tc>
      </w:tr>
      <w:tr w:rsidR="00015018" w:rsidRPr="0091667B" w:rsidTr="0091667B">
        <w:trPr>
          <w:trHeight w:val="16"/>
          <w:jc w:val="center"/>
        </w:trPr>
        <w:tc>
          <w:tcPr>
            <w:tcW w:w="821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Экспорт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0,7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0,7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1,3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1,6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1,3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1,36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1,13</w:t>
            </w:r>
          </w:p>
        </w:tc>
        <w:tc>
          <w:tcPr>
            <w:tcW w:w="454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1,4</w:t>
            </w:r>
          </w:p>
        </w:tc>
        <w:tc>
          <w:tcPr>
            <w:tcW w:w="445" w:type="pct"/>
            <w:shd w:val="clear" w:color="auto" w:fill="auto"/>
          </w:tcPr>
          <w:p w:rsidR="001C6739" w:rsidRPr="00ED18A2" w:rsidRDefault="001C6739" w:rsidP="006B4AB5">
            <w:pPr>
              <w:pStyle w:val="afa"/>
            </w:pPr>
            <w:r w:rsidRPr="00ED18A2">
              <w:t>1,4</w:t>
            </w:r>
          </w:p>
        </w:tc>
      </w:tr>
    </w:tbl>
    <w:p w:rsidR="006B4AB5" w:rsidRDefault="006B4AB5" w:rsidP="00791D81">
      <w:pPr>
        <w:rPr>
          <w:color w:val="000000"/>
        </w:rPr>
      </w:pPr>
    </w:p>
    <w:p w:rsidR="006B4AB5" w:rsidRPr="00ED18A2" w:rsidRDefault="006B4AB5" w:rsidP="006B4AB5">
      <w:pPr>
        <w:pStyle w:val="2"/>
      </w:pPr>
      <w:bookmarkStart w:id="12" w:name="_Toc255297537"/>
      <w:r w:rsidRPr="00ED18A2">
        <w:t>Фосфоритная мука</w:t>
      </w:r>
      <w:bookmarkEnd w:id="12"/>
    </w:p>
    <w:p w:rsidR="006B4AB5" w:rsidRDefault="006B4AB5" w:rsidP="00791D81"/>
    <w:p w:rsidR="00ED18A2" w:rsidRDefault="001C6739" w:rsidP="00791D81">
      <w:r w:rsidRPr="00ED18A2">
        <w:t>Фосфоритная мука</w:t>
      </w:r>
      <w:r w:rsidR="00ED18A2" w:rsidRPr="00ED18A2">
        <w:t xml:space="preserve"> - </w:t>
      </w:r>
      <w:r w:rsidRPr="00ED18A2">
        <w:t>самое дешевое из фосфорных удобрений</w:t>
      </w:r>
      <w:r w:rsidR="00ED18A2" w:rsidRPr="00ED18A2">
        <w:t xml:space="preserve">. </w:t>
      </w:r>
      <w:r w:rsidRPr="00ED18A2">
        <w:t>По объему производства и применения она занимает второе место в мире</w:t>
      </w:r>
      <w:r w:rsidR="00ED18A2" w:rsidRPr="00ED18A2">
        <w:t xml:space="preserve">. </w:t>
      </w:r>
      <w:r w:rsidRPr="00ED18A2">
        <w:t xml:space="preserve">В настоящее время выпускается фосфоритная мука со следующим содержанием </w:t>
      </w:r>
      <w:r w:rsidRPr="00ED18A2">
        <w:rPr>
          <w:lang w:val="en-US"/>
        </w:rPr>
        <w:t>P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Pr="00ED18A2">
        <w:rPr>
          <w:vertAlign w:val="subscript"/>
        </w:rPr>
        <w:t>5</w:t>
      </w:r>
      <w:r w:rsidRPr="00ED18A2">
        <w:t>-высший сорт-25%,1 сорт-22%,2 сорт-19%</w:t>
      </w:r>
      <w:r w:rsidR="00ED18A2">
        <w:t>, д</w:t>
      </w:r>
      <w:r w:rsidRPr="00ED18A2">
        <w:t>иаметр крупинок муки</w:t>
      </w:r>
      <w:r w:rsidR="00ED18A2" w:rsidRPr="00ED18A2">
        <w:t xml:space="preserve"> - </w:t>
      </w:r>
      <w:r w:rsidRPr="00ED18A2">
        <w:t>0,17 мм</w:t>
      </w:r>
      <w:r w:rsidR="00ED18A2" w:rsidRPr="00ED18A2">
        <w:t xml:space="preserve">. </w:t>
      </w:r>
      <w:r w:rsidRPr="00ED18A2">
        <w:t>Это тонкий порошок серого или бурого цвета</w:t>
      </w:r>
      <w:r w:rsidR="00ED18A2" w:rsidRPr="00ED18A2">
        <w:t xml:space="preserve"> [</w:t>
      </w:r>
      <w:r w:rsidR="0090522F" w:rsidRPr="00ED18A2">
        <w:t>5</w:t>
      </w:r>
      <w:r w:rsidR="00ED18A2" w:rsidRPr="00ED18A2">
        <w:t>].</w:t>
      </w:r>
    </w:p>
    <w:p w:rsidR="00ED18A2" w:rsidRDefault="001C6739" w:rsidP="00791D81">
      <w:r w:rsidRPr="00ED18A2">
        <w:t>Большой след в агрохимии оставил профессор Петербургского земледельческого института А</w:t>
      </w:r>
      <w:r w:rsidR="00ED18A2">
        <w:t xml:space="preserve">.Н. </w:t>
      </w:r>
      <w:r w:rsidRPr="00ED18A2">
        <w:t>Энгельгардт</w:t>
      </w:r>
      <w:r w:rsidR="00ED18A2">
        <w:t xml:space="preserve"> (</w:t>
      </w:r>
      <w:r w:rsidRPr="00ED18A2">
        <w:t>1832-1893</w:t>
      </w:r>
      <w:r w:rsidR="00ED18A2" w:rsidRPr="00ED18A2">
        <w:t xml:space="preserve">) </w:t>
      </w:r>
      <w:r w:rsidRPr="00ED18A2">
        <w:t>Ему принадлежит приоритет в применении фосфоритной муки в качестве удобрения</w:t>
      </w:r>
      <w:r w:rsidR="00ED18A2" w:rsidRPr="00ED18A2">
        <w:t xml:space="preserve">. </w:t>
      </w:r>
      <w:r w:rsidRPr="00ED18A2">
        <w:t>Он впервые доказал хорошее действие и последействие этого удобрения на малоплодородных пустошах</w:t>
      </w:r>
      <w:r w:rsidR="00ED18A2" w:rsidRPr="00ED18A2">
        <w:t xml:space="preserve">. </w:t>
      </w:r>
      <w:r w:rsidRPr="00ED18A2">
        <w:t>Следует отметить, что никакая другая страна не использует фосфоритную муку в таком количестве и с таким успехом как наша</w:t>
      </w:r>
      <w:r w:rsidR="00ED18A2" w:rsidRPr="00ED18A2">
        <w:t xml:space="preserve">. </w:t>
      </w:r>
      <w:r w:rsidRPr="00ED18A2">
        <w:t>В этом немалая заслуга А</w:t>
      </w:r>
      <w:r w:rsidR="00ED18A2">
        <w:t xml:space="preserve">.Н. </w:t>
      </w:r>
      <w:r w:rsidRPr="00ED18A2">
        <w:t>Энгельгардта</w:t>
      </w:r>
      <w:r w:rsidR="00ED18A2" w:rsidRPr="00ED18A2">
        <w:t xml:space="preserve"> [</w:t>
      </w:r>
      <w:r w:rsidR="0090522F" w:rsidRPr="00ED18A2">
        <w:t>4</w:t>
      </w:r>
      <w:r w:rsidR="00ED18A2" w:rsidRPr="00ED18A2">
        <w:t>].</w:t>
      </w:r>
    </w:p>
    <w:p w:rsidR="00ED18A2" w:rsidRDefault="001C6739" w:rsidP="00791D81">
      <w:r w:rsidRPr="00ED18A2">
        <w:t>Фосфорные удобрения необходимы растению с начального периода их жизни</w:t>
      </w:r>
      <w:r w:rsidR="00ED18A2" w:rsidRPr="00ED18A2">
        <w:t xml:space="preserve">. </w:t>
      </w:r>
      <w:r w:rsidRPr="00ED18A2">
        <w:t>Сильный эффект действия такого удобрения обуславливается способностью отдельных растений усваивать фосфорную кислоту труднорастворимых соединений</w:t>
      </w:r>
      <w:r w:rsidR="00ED18A2" w:rsidRPr="00ED18A2">
        <w:t xml:space="preserve">. </w:t>
      </w:r>
      <w:r w:rsidRPr="00ED18A2">
        <w:t>Она не только увеличивает урожаи, но и улучшает его качество, повышает зимостойкость озимых культур, ускоряет созревание</w:t>
      </w:r>
      <w:r w:rsidR="00ED18A2" w:rsidRPr="00ED18A2">
        <w:t xml:space="preserve"> [</w:t>
      </w:r>
      <w:r w:rsidR="0090522F" w:rsidRPr="00ED18A2">
        <w:t>3</w:t>
      </w:r>
      <w:r w:rsidR="00ED18A2" w:rsidRPr="00ED18A2">
        <w:t>].</w:t>
      </w:r>
    </w:p>
    <w:p w:rsidR="00ED18A2" w:rsidRDefault="001C6739" w:rsidP="00791D81">
      <w:r w:rsidRPr="00ED18A2">
        <w:t>Эффективность применения фосфоритной муки зависит от контакта</w:t>
      </w:r>
      <w:r w:rsidR="00ED18A2" w:rsidRPr="00ED18A2">
        <w:t xml:space="preserve"> </w:t>
      </w:r>
      <w:r w:rsidRPr="00ED18A2">
        <w:t>с почвой, она усиливается при наибольшем контакте, что зависит от тонины помола</w:t>
      </w:r>
      <w:r w:rsidR="00ED18A2" w:rsidRPr="00ED18A2">
        <w:t xml:space="preserve">. </w:t>
      </w:r>
      <w:r w:rsidRPr="00ED18A2">
        <w:t>Также эффект зависит от геологического возраста и минералогического состава фосфорита</w:t>
      </w:r>
      <w:r w:rsidR="00ED18A2" w:rsidRPr="00ED18A2">
        <w:t xml:space="preserve">. </w:t>
      </w:r>
      <w:r w:rsidRPr="00ED18A2">
        <w:t>Более древние хуже усваиваются растениями, чем молодые</w:t>
      </w:r>
      <w:r w:rsidR="00ED18A2" w:rsidRPr="00ED18A2">
        <w:t>.</w:t>
      </w:r>
    </w:p>
    <w:p w:rsidR="00ED18A2" w:rsidRDefault="001C6739" w:rsidP="00791D81">
      <w:r w:rsidRPr="00ED18A2">
        <w:t>Приготовление муки весьма просто</w:t>
      </w:r>
      <w:r w:rsidR="00ED18A2" w:rsidRPr="00ED18A2">
        <w:t xml:space="preserve">. </w:t>
      </w:r>
      <w:r w:rsidRPr="00ED18A2">
        <w:t>Фосфорит освобождается от примесей</w:t>
      </w:r>
      <w:r w:rsidR="00ED18A2">
        <w:t xml:space="preserve"> (</w:t>
      </w:r>
      <w:r w:rsidRPr="00ED18A2">
        <w:t>гипса, песка</w:t>
      </w:r>
      <w:r w:rsidR="00ED18A2" w:rsidRPr="00ED18A2">
        <w:t>),</w:t>
      </w:r>
      <w:r w:rsidRPr="00ED18A2">
        <w:t xml:space="preserve"> дробится и размалывается до состояния тонкой муки</w:t>
      </w:r>
      <w:r w:rsidR="00ED18A2">
        <w:t xml:space="preserve"> (</w:t>
      </w:r>
      <w:r w:rsidRPr="00ED18A2">
        <w:t>80</w:t>
      </w:r>
      <w:r w:rsidR="00ED18A2">
        <w:t>% -</w:t>
      </w:r>
      <w:r w:rsidRPr="00ED18A2">
        <w:t>с диаметром 0,17 мм</w:t>
      </w:r>
      <w:r w:rsidR="00ED18A2" w:rsidRPr="00ED18A2">
        <w:t xml:space="preserve">). </w:t>
      </w:r>
      <w:r w:rsidRPr="00ED18A2">
        <w:t>количество выпуска фосфорных удобрений падает с каждым годом</w:t>
      </w:r>
      <w:r w:rsidR="00ED18A2" w:rsidRPr="00ED18A2">
        <w:t xml:space="preserve">. </w:t>
      </w:r>
      <w:r w:rsidRPr="00ED18A2">
        <w:t>За</w:t>
      </w:r>
      <w:r w:rsidR="00ED18A2" w:rsidRPr="00ED18A2">
        <w:t xml:space="preserve"> </w:t>
      </w:r>
      <w:r w:rsidRPr="00ED18A2">
        <w:t>пять лет</w:t>
      </w:r>
      <w:r w:rsidR="00ED18A2">
        <w:t xml:space="preserve"> (</w:t>
      </w:r>
      <w:r w:rsidRPr="00ED18A2">
        <w:t>1990-1994</w:t>
      </w:r>
      <w:r w:rsidR="00ED18A2">
        <w:t>гг.)</w:t>
      </w:r>
      <w:r w:rsidR="00ED18A2" w:rsidRPr="00ED18A2">
        <w:t xml:space="preserve"> </w:t>
      </w:r>
      <w:r w:rsidRPr="00ED18A2">
        <w:t>в три раза сократилось производство апатитового концентрата с 19,3 млн</w:t>
      </w:r>
      <w:r w:rsidR="00ED18A2" w:rsidRPr="00ED18A2">
        <w:t xml:space="preserve">. </w:t>
      </w:r>
      <w:r w:rsidR="00ED18A2">
        <w:t>т.д.</w:t>
      </w:r>
      <w:r w:rsidRPr="00ED18A2">
        <w:t>о 6,48 млн</w:t>
      </w:r>
      <w:r w:rsidR="00ED18A2" w:rsidRPr="00ED18A2">
        <w:t xml:space="preserve">. </w:t>
      </w:r>
      <w:r w:rsidRPr="00ED18A2">
        <w:t>т</w:t>
      </w:r>
      <w:r w:rsidR="00ED18A2" w:rsidRPr="00ED18A2">
        <w:t xml:space="preserve"> [</w:t>
      </w:r>
      <w:r w:rsidR="0090522F" w:rsidRPr="00ED18A2">
        <w:t>9</w:t>
      </w:r>
      <w:r w:rsidR="00ED18A2" w:rsidRPr="00ED18A2">
        <w:t>].</w:t>
      </w:r>
    </w:p>
    <w:p w:rsidR="00ED18A2" w:rsidRDefault="00C27F46" w:rsidP="00C27F46">
      <w:pPr>
        <w:pStyle w:val="2"/>
      </w:pPr>
      <w:r>
        <w:br w:type="page"/>
      </w:r>
      <w:bookmarkStart w:id="13" w:name="_Toc255297538"/>
      <w:r>
        <w:t xml:space="preserve">4. </w:t>
      </w:r>
      <w:r w:rsidR="006B4AB5" w:rsidRPr="00ED18A2">
        <w:t>Комплексные удобрения</w:t>
      </w:r>
      <w:bookmarkEnd w:id="13"/>
    </w:p>
    <w:p w:rsidR="006B4AB5" w:rsidRDefault="006B4AB5" w:rsidP="00791D81"/>
    <w:p w:rsidR="006B4AB5" w:rsidRDefault="006B4AB5" w:rsidP="006B4AB5">
      <w:pPr>
        <w:pStyle w:val="2"/>
      </w:pPr>
      <w:bookmarkStart w:id="14" w:name="_Toc255297539"/>
      <w:r w:rsidRPr="00ED18A2">
        <w:t>Аммофос</w:t>
      </w:r>
      <w:bookmarkEnd w:id="14"/>
    </w:p>
    <w:p w:rsidR="006B4AB5" w:rsidRDefault="006B4AB5" w:rsidP="00791D81"/>
    <w:p w:rsidR="00ED18A2" w:rsidRDefault="001C6739" w:rsidP="00791D81">
      <w:r w:rsidRPr="00ED18A2">
        <w:t xml:space="preserve">Аммофос </w:t>
      </w:r>
      <w:r w:rsidR="00ED18A2">
        <w:t>-</w:t>
      </w:r>
      <w:r w:rsidRPr="00ED18A2">
        <w:t xml:space="preserve"> это смесь NH</w:t>
      </w:r>
      <w:r w:rsidRPr="00ED18A2">
        <w:rPr>
          <w:vertAlign w:val="subscript"/>
        </w:rPr>
        <w:t>4</w:t>
      </w:r>
      <w:r w:rsidRPr="00ED18A2">
        <w:t>H</w:t>
      </w:r>
      <w:r w:rsidRPr="00ED18A2">
        <w:rPr>
          <w:vertAlign w:val="subscript"/>
        </w:rPr>
        <w:t>2</w:t>
      </w:r>
      <w:r w:rsidRPr="00ED18A2">
        <w:t>PO</w:t>
      </w:r>
      <w:r w:rsidRPr="00ED18A2">
        <w:rPr>
          <w:vertAlign w:val="subscript"/>
        </w:rPr>
        <w:t>4</w:t>
      </w:r>
      <w:r w:rsidRPr="00ED18A2">
        <w:t xml:space="preserve"> и</w:t>
      </w:r>
      <w:r w:rsidR="00ED18A2">
        <w:t xml:space="preserve"> (</w:t>
      </w:r>
      <w:r w:rsidRPr="00ED18A2">
        <w:t>NH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Pr="00ED18A2">
        <w:t>HPO</w:t>
      </w:r>
      <w:r w:rsidRPr="00ED18A2">
        <w:rPr>
          <w:vertAlign w:val="subscript"/>
        </w:rPr>
        <w:t>4</w:t>
      </w:r>
      <w:r w:rsidR="00ED18A2" w:rsidRPr="00ED18A2">
        <w:t xml:space="preserve">. </w:t>
      </w:r>
      <w:r w:rsidRPr="00ED18A2">
        <w:t>Представляет собой двойное комплексное удобрение для различных почв под различные сельскохозяйственные культуры</w:t>
      </w:r>
      <w:r w:rsidR="00ED18A2" w:rsidRPr="00ED18A2">
        <w:t xml:space="preserve">. </w:t>
      </w:r>
      <w:r w:rsidRPr="00ED18A2">
        <w:t xml:space="preserve">Содержит 45-52% </w:t>
      </w:r>
      <w:r w:rsidRPr="00ED18A2">
        <w:rPr>
          <w:lang w:val="en-US"/>
        </w:rPr>
        <w:t>P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Pr="00ED18A2">
        <w:rPr>
          <w:vertAlign w:val="subscript"/>
        </w:rPr>
        <w:t>5</w:t>
      </w:r>
      <w:r w:rsidRPr="00ED18A2">
        <w:t xml:space="preserve"> и 10-12% азота</w:t>
      </w:r>
      <w:r w:rsidR="00ED18A2" w:rsidRPr="00ED18A2">
        <w:t xml:space="preserve">. </w:t>
      </w:r>
      <w:r w:rsidRPr="00ED18A2">
        <w:t>Растворимо в воде</w:t>
      </w:r>
      <w:r w:rsidR="00ED18A2" w:rsidRPr="00ED18A2">
        <w:t xml:space="preserve">. </w:t>
      </w:r>
      <w:r w:rsidRPr="00ED18A2">
        <w:t>Обладает хорошими физико-химическими и свойствами, не нуждается в гранулировки и применении конденсирующих добавок</w:t>
      </w:r>
      <w:r w:rsidR="00ED18A2" w:rsidRPr="00ED18A2">
        <w:t xml:space="preserve">. </w:t>
      </w:r>
      <w:r w:rsidRPr="00ED18A2">
        <w:t>В его составе не имеется балластных компонентов, не гигроскопичен, легко рассеивается</w:t>
      </w:r>
      <w:r w:rsidR="00ED18A2" w:rsidRPr="00ED18A2">
        <w:t xml:space="preserve">. </w:t>
      </w:r>
      <w:r w:rsidRPr="00ED18A2">
        <w:t>Физиологически кислое удобрение, при внесении несколько подкисляет почву</w:t>
      </w:r>
      <w:r w:rsidR="00ED18A2" w:rsidRPr="00ED18A2">
        <w:t xml:space="preserve"> [</w:t>
      </w:r>
      <w:r w:rsidR="0090522F" w:rsidRPr="00ED18A2">
        <w:t>5</w:t>
      </w:r>
      <w:r w:rsidR="00ED18A2" w:rsidRPr="00ED18A2">
        <w:t>].</w:t>
      </w:r>
    </w:p>
    <w:p w:rsidR="00ED18A2" w:rsidRDefault="001C6739" w:rsidP="00791D81">
      <w:r w:rsidRPr="00ED18A2">
        <w:t>В 1761 шведский ученый Валериус высказал гипотезу о том, что растения питаются гумусом</w:t>
      </w:r>
      <w:r w:rsidR="00ED18A2" w:rsidRPr="00ED18A2">
        <w:t xml:space="preserve">. </w:t>
      </w:r>
      <w:r w:rsidRPr="00ED18A2">
        <w:t>Этот ошибочный взгляда под названием</w:t>
      </w:r>
      <w:r w:rsidR="00ED18A2">
        <w:t xml:space="preserve"> "</w:t>
      </w:r>
      <w:r w:rsidRPr="00ED18A2">
        <w:t>гумусовая теория</w:t>
      </w:r>
      <w:r w:rsidR="00ED18A2">
        <w:t xml:space="preserve">" </w:t>
      </w:r>
      <w:r w:rsidRPr="00ED18A2">
        <w:t>был достаточно распространен</w:t>
      </w:r>
      <w:r w:rsidR="00ED18A2" w:rsidRPr="00ED18A2">
        <w:t xml:space="preserve">. </w:t>
      </w:r>
      <w:r w:rsidRPr="00ED18A2">
        <w:t>Эта гипотеза была высказана на основе наблюдений, что растения лучше росли на почвах, богатых гумусом</w:t>
      </w:r>
      <w:r w:rsidR="00ED18A2" w:rsidRPr="00ED18A2">
        <w:t xml:space="preserve">; </w:t>
      </w:r>
      <w:r w:rsidRPr="00ED18A2">
        <w:t>Но ошибочность этой теории уже тогда была очевидной</w:t>
      </w:r>
      <w:r w:rsidR="00ED18A2" w:rsidRPr="00ED18A2">
        <w:t xml:space="preserve">. </w:t>
      </w:r>
      <w:r w:rsidRPr="00ED18A2">
        <w:t>Со времен М</w:t>
      </w:r>
      <w:r w:rsidR="00ED18A2">
        <w:t xml:space="preserve">.В. </w:t>
      </w:r>
      <w:r w:rsidRPr="00ED18A2">
        <w:t xml:space="preserve">Ломоносова известно, что гумус появляется в почве только в результат гниения растений, </w:t>
      </w:r>
      <w:r w:rsidR="00ED18A2">
        <w:t>т.е.</w:t>
      </w:r>
      <w:r w:rsidR="00ED18A2" w:rsidRPr="00ED18A2">
        <w:t xml:space="preserve"> </w:t>
      </w:r>
      <w:r w:rsidRPr="00ED18A2">
        <w:t>является образованием вторичным</w:t>
      </w:r>
      <w:r w:rsidR="00ED18A2" w:rsidRPr="00ED18A2">
        <w:t xml:space="preserve">. </w:t>
      </w:r>
      <w:r w:rsidRPr="00ED18A2">
        <w:t>И только с1859г</w:t>
      </w:r>
      <w:r w:rsidR="00ED18A2">
        <w:t>.,</w:t>
      </w:r>
      <w:r w:rsidRPr="00ED18A2">
        <w:t xml:space="preserve"> когда ученые Кноп и Сакс впервые доказали возможность выращивания растений на растворах минеральных солей, теория минерального питания растений стала безраздельно господствующей</w:t>
      </w:r>
      <w:r w:rsidR="00ED18A2" w:rsidRPr="00ED18A2">
        <w:t xml:space="preserve">. </w:t>
      </w:r>
      <w:r w:rsidRPr="00ED18A2">
        <w:t>Именно она дала толчок к развитию производства минеральных удобрений</w:t>
      </w:r>
      <w:r w:rsidR="00ED18A2" w:rsidRPr="00ED18A2">
        <w:t xml:space="preserve">. </w:t>
      </w:r>
      <w:r w:rsidRPr="00ED18A2">
        <w:t>Подтвердилась мысль о том, что нет ничего лучше для практики, чем хорошая теория</w:t>
      </w:r>
      <w:r w:rsidR="00ED18A2" w:rsidRPr="00ED18A2">
        <w:t xml:space="preserve"> [</w:t>
      </w:r>
      <w:r w:rsidR="0090522F" w:rsidRPr="00ED18A2">
        <w:t>7</w:t>
      </w:r>
      <w:r w:rsidR="00ED18A2" w:rsidRPr="00ED18A2">
        <w:t>].</w:t>
      </w:r>
    </w:p>
    <w:p w:rsidR="00ED18A2" w:rsidRDefault="001C6739" w:rsidP="00791D81">
      <w:r w:rsidRPr="00ED18A2">
        <w:t>Аммофос преимущественно применяется в качестве рядкового удобрения под различные сельскохозяйственные культуры, можно использовать и как основное удобрение</w:t>
      </w:r>
      <w:r w:rsidR="00ED18A2">
        <w:t xml:space="preserve"> (</w:t>
      </w:r>
      <w:r w:rsidRPr="00ED18A2">
        <w:t>напр</w:t>
      </w:r>
      <w:r w:rsidR="00ED18A2" w:rsidRPr="00ED18A2">
        <w:t xml:space="preserve">. </w:t>
      </w:r>
      <w:r w:rsidRPr="00ED18A2">
        <w:t>под хлопчатник</w:t>
      </w:r>
      <w:r w:rsidR="00ED18A2" w:rsidRPr="00ED18A2">
        <w:t xml:space="preserve">). </w:t>
      </w:r>
      <w:r w:rsidRPr="00ED18A2">
        <w:t>Является хорошим компонентом для смешивания со всеми стандартными удобрениями</w:t>
      </w:r>
      <w:r w:rsidR="00ED18A2" w:rsidRPr="00ED18A2">
        <w:t xml:space="preserve">. </w:t>
      </w:r>
      <w:r w:rsidRPr="00ED18A2">
        <w:t>Недостаток</w:t>
      </w:r>
      <w:r w:rsidR="00ED18A2" w:rsidRPr="00ED18A2">
        <w:t xml:space="preserve"> </w:t>
      </w:r>
      <w:r w:rsidRPr="00ED18A2">
        <w:t xml:space="preserve">в том, что в нем неуравновешенное содержание </w:t>
      </w:r>
      <w:r w:rsidRPr="00ED18A2">
        <w:rPr>
          <w:lang w:val="en-US"/>
        </w:rPr>
        <w:t>N</w:t>
      </w:r>
      <w:r w:rsidRPr="00ED18A2">
        <w:t xml:space="preserve"> и </w:t>
      </w:r>
      <w:r w:rsidRPr="00ED18A2">
        <w:rPr>
          <w:lang w:val="en-US"/>
        </w:rPr>
        <w:t>P</w:t>
      </w:r>
      <w:r w:rsidR="00ED18A2">
        <w:t xml:space="preserve"> (</w:t>
      </w:r>
      <w:r w:rsidRPr="00ED18A2">
        <w:t>1</w:t>
      </w:r>
      <w:r w:rsidR="00ED18A2" w:rsidRPr="00ED18A2">
        <w:t xml:space="preserve">: </w:t>
      </w:r>
      <w:r w:rsidRPr="00ED18A2">
        <w:t>4</w:t>
      </w:r>
      <w:r w:rsidR="00ED18A2" w:rsidRPr="00ED18A2">
        <w:t>)</w:t>
      </w:r>
      <w:r w:rsidR="00ED18A2">
        <w:t>, ч</w:t>
      </w:r>
      <w:r w:rsidRPr="00ED18A2">
        <w:t>то ограничивает его самостоятельное применение</w:t>
      </w:r>
      <w:r w:rsidR="00ED18A2" w:rsidRPr="00ED18A2">
        <w:t>.</w:t>
      </w:r>
    </w:p>
    <w:p w:rsidR="001C6739" w:rsidRPr="00ED18A2" w:rsidRDefault="001C6739" w:rsidP="00791D81">
      <w:r w:rsidRPr="00ED18A2">
        <w:t>Аммофос</w:t>
      </w:r>
      <w:r w:rsidR="00ED18A2" w:rsidRPr="00ED18A2">
        <w:t xml:space="preserve"> </w:t>
      </w:r>
      <w:r w:rsidRPr="00ED18A2">
        <w:t>получается путем взаимодействия фосфорной кислоты с аммиаком</w:t>
      </w:r>
      <w:r w:rsidR="00ED18A2" w:rsidRPr="00ED18A2">
        <w:t xml:space="preserve">. </w:t>
      </w:r>
      <w:r w:rsidRPr="00ED18A2">
        <w:t>В зависимости от степени нейтрализации образуется моноаммонийфосфат NH</w:t>
      </w:r>
      <w:r w:rsidRPr="00ED18A2">
        <w:rPr>
          <w:vertAlign w:val="subscript"/>
        </w:rPr>
        <w:t>4</w:t>
      </w:r>
      <w:r w:rsidRPr="00ED18A2">
        <w:t>H</w:t>
      </w:r>
      <w:r w:rsidRPr="00ED18A2">
        <w:rPr>
          <w:vertAlign w:val="subscript"/>
        </w:rPr>
        <w:t>2</w:t>
      </w:r>
      <w:r w:rsidRPr="00ED18A2">
        <w:t>PO</w:t>
      </w:r>
      <w:r w:rsidRPr="00ED18A2">
        <w:rPr>
          <w:vertAlign w:val="subscript"/>
        </w:rPr>
        <w:t>4</w:t>
      </w:r>
      <w:r w:rsidRPr="00ED18A2">
        <w:t xml:space="preserve"> и диаммонийфосфат</w:t>
      </w:r>
      <w:r w:rsidR="00ED18A2">
        <w:t xml:space="preserve"> (</w:t>
      </w:r>
      <w:r w:rsidRPr="00ED18A2">
        <w:t>NH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Pr="00ED18A2">
        <w:t>HPO</w:t>
      </w:r>
      <w:r w:rsidRPr="00ED18A2">
        <w:rPr>
          <w:vertAlign w:val="subscript"/>
        </w:rPr>
        <w:t>4</w:t>
      </w:r>
    </w:p>
    <w:p w:rsidR="006B4AB5" w:rsidRDefault="006B4AB5" w:rsidP="00791D81"/>
    <w:p w:rsidR="001C6739" w:rsidRPr="00ED18A2" w:rsidRDefault="001C6739" w:rsidP="00791D81">
      <w:pPr>
        <w:rPr>
          <w:vertAlign w:val="subscript"/>
        </w:rPr>
      </w:pPr>
      <w:r w:rsidRPr="00ED18A2">
        <w:rPr>
          <w:lang w:val="en-US"/>
        </w:rPr>
        <w:t>NH</w:t>
      </w:r>
      <w:r w:rsidRPr="00ED18A2">
        <w:rPr>
          <w:vertAlign w:val="subscript"/>
        </w:rPr>
        <w:t>3</w:t>
      </w:r>
      <w:r w:rsidRPr="00ED18A2">
        <w:t>+</w:t>
      </w:r>
      <w:r w:rsidRPr="00ED18A2">
        <w:rPr>
          <w:lang w:val="en-US"/>
        </w:rPr>
        <w:t>H</w:t>
      </w:r>
      <w:r w:rsidRPr="00ED18A2">
        <w:rPr>
          <w:vertAlign w:val="subscript"/>
        </w:rPr>
        <w:t>3</w:t>
      </w:r>
      <w:r w:rsidRPr="00ED18A2">
        <w:rPr>
          <w:lang w:val="en-US"/>
        </w:rPr>
        <w:t>PO</w:t>
      </w:r>
      <w:r w:rsidRPr="00ED18A2">
        <w:rPr>
          <w:vertAlign w:val="subscript"/>
        </w:rPr>
        <w:t>4</w:t>
      </w:r>
      <w:r w:rsidRPr="00ED18A2">
        <w:t>=</w:t>
      </w:r>
      <w:r w:rsidRPr="00ED18A2">
        <w:rPr>
          <w:lang w:val="en-US"/>
        </w:rPr>
        <w:t>NH</w:t>
      </w:r>
      <w:r w:rsidRPr="00ED18A2">
        <w:rPr>
          <w:vertAlign w:val="subscript"/>
        </w:rPr>
        <w:t>4</w:t>
      </w:r>
      <w:r w:rsidRPr="00ED18A2">
        <w:rPr>
          <w:lang w:val="en-US"/>
        </w:rPr>
        <w:t>H</w:t>
      </w:r>
      <w:r w:rsidRPr="00ED18A2">
        <w:rPr>
          <w:vertAlign w:val="subscript"/>
        </w:rPr>
        <w:t>2</w:t>
      </w:r>
      <w:r w:rsidRPr="00ED18A2">
        <w:rPr>
          <w:lang w:val="en-US"/>
        </w:rPr>
        <w:t>PO</w:t>
      </w:r>
      <w:r w:rsidRPr="00ED18A2">
        <w:rPr>
          <w:vertAlign w:val="subscript"/>
        </w:rPr>
        <w:t>4</w:t>
      </w:r>
    </w:p>
    <w:p w:rsidR="006B4AB5" w:rsidRDefault="006B4AB5" w:rsidP="00791D81"/>
    <w:p w:rsidR="00ED18A2" w:rsidRDefault="001C6739" w:rsidP="00791D81">
      <w:r w:rsidRPr="00ED18A2">
        <w:t>По итогам І полугодия 2005 года общее производство аммофоса составило 206 тыс</w:t>
      </w:r>
      <w:r w:rsidR="00ED18A2" w:rsidRPr="00ED18A2">
        <w:t xml:space="preserve">. </w:t>
      </w:r>
      <w:r w:rsidRPr="00ED18A2">
        <w:t>т</w:t>
      </w:r>
      <w:r w:rsidR="00ED18A2" w:rsidRPr="00ED18A2">
        <w:t xml:space="preserve"> [</w:t>
      </w:r>
      <w:r w:rsidR="0090522F" w:rsidRPr="00ED18A2">
        <w:t>13</w:t>
      </w:r>
      <w:r w:rsidR="00ED18A2" w:rsidRPr="00ED18A2">
        <w:t>]</w:t>
      </w:r>
    </w:p>
    <w:p w:rsidR="00ED18A2" w:rsidRDefault="00ED18A2" w:rsidP="00791D81"/>
    <w:p w:rsidR="00ED18A2" w:rsidRDefault="006B4AB5" w:rsidP="006B4AB5">
      <w:pPr>
        <w:pStyle w:val="2"/>
      </w:pPr>
      <w:bookmarkStart w:id="15" w:name="_Toc255297540"/>
      <w:r w:rsidRPr="00ED18A2">
        <w:t>Кали-магнезия</w:t>
      </w:r>
      <w:bookmarkEnd w:id="15"/>
    </w:p>
    <w:p w:rsidR="00ED18A2" w:rsidRPr="00ED18A2" w:rsidRDefault="00ED18A2" w:rsidP="00791D81"/>
    <w:p w:rsidR="00ED18A2" w:rsidRDefault="001C6739" w:rsidP="00791D81">
      <w:r w:rsidRPr="00ED18A2">
        <w:t>Кали-магнезия</w:t>
      </w:r>
      <w:r w:rsidR="00ED18A2">
        <w:t xml:space="preserve"> (</w:t>
      </w:r>
      <w:r w:rsidRPr="00ED18A2">
        <w:t>сульфат калия магния</w:t>
      </w:r>
      <w:r w:rsidR="00ED18A2" w:rsidRPr="00ED18A2">
        <w:t xml:space="preserve">) </w:t>
      </w:r>
      <w:r w:rsidRPr="00ED18A2">
        <w:rPr>
          <w:lang w:val="en-US"/>
        </w:rPr>
        <w:t>K</w:t>
      </w:r>
      <w:r w:rsidRPr="00ED18A2">
        <w:rPr>
          <w:vertAlign w:val="subscript"/>
        </w:rPr>
        <w:t>2</w:t>
      </w:r>
      <w:r w:rsidRPr="00ED18A2">
        <w:rPr>
          <w:lang w:val="en-US"/>
        </w:rPr>
        <w:t>SO</w:t>
      </w:r>
      <w:r w:rsidRPr="00ED18A2">
        <w:rPr>
          <w:vertAlign w:val="subscript"/>
        </w:rPr>
        <w:t xml:space="preserve">4* </w:t>
      </w:r>
      <w:r w:rsidRPr="00ED18A2">
        <w:rPr>
          <w:lang w:val="en-US"/>
        </w:rPr>
        <w:t>MgSO</w:t>
      </w:r>
      <w:r w:rsidRPr="00ED18A2">
        <w:rPr>
          <w:vertAlign w:val="subscript"/>
        </w:rPr>
        <w:t xml:space="preserve">4 </w:t>
      </w:r>
      <w:r w:rsidR="00ED18A2">
        <w:t>-</w:t>
      </w:r>
      <w:r w:rsidRPr="00ED18A2">
        <w:t xml:space="preserve"> серые кристаллы, легко растворимые в воде</w:t>
      </w:r>
      <w:r w:rsidR="00ED18A2" w:rsidRPr="00ED18A2">
        <w:t xml:space="preserve">. </w:t>
      </w:r>
      <w:r w:rsidRPr="00ED18A2">
        <w:t>Содержит 28-30% К, в расчете на К</w:t>
      </w:r>
      <w:r w:rsidRPr="00ED18A2">
        <w:rPr>
          <w:vertAlign w:val="subscript"/>
        </w:rPr>
        <w:t>2</w:t>
      </w:r>
      <w:r w:rsidRPr="00ED18A2">
        <w:t xml:space="preserve">О и 8-10% </w:t>
      </w:r>
      <w:r w:rsidRPr="00ED18A2">
        <w:rPr>
          <w:lang w:val="en-US"/>
        </w:rPr>
        <w:t>Mg</w:t>
      </w:r>
      <w:r w:rsidRPr="00ED18A2">
        <w:t xml:space="preserve"> в </w:t>
      </w:r>
      <w:r w:rsidRPr="00ED18A2">
        <w:rPr>
          <w:lang w:val="en-US"/>
        </w:rPr>
        <w:t>MgO</w:t>
      </w:r>
      <w:r w:rsidR="00ED18A2" w:rsidRPr="00ED18A2">
        <w:t xml:space="preserve">. </w:t>
      </w:r>
      <w:r w:rsidRPr="00ED18A2">
        <w:t>Обладает хорошей рассеиваемостью и малой гигроскопичностью</w:t>
      </w:r>
      <w:r w:rsidR="00ED18A2" w:rsidRPr="00ED18A2">
        <w:t xml:space="preserve">. </w:t>
      </w:r>
      <w:r w:rsidRPr="00ED18A2">
        <w:t>Слеживается лишь при длительном хранении</w:t>
      </w:r>
      <w:r w:rsidR="00ED18A2" w:rsidRPr="00ED18A2">
        <w:t xml:space="preserve">. </w:t>
      </w:r>
      <w:r w:rsidRPr="00ED18A2">
        <w:t>Можно смешивать со всеми удобрениями кроме мочевины</w:t>
      </w:r>
      <w:r w:rsidR="00ED18A2" w:rsidRPr="00ED18A2">
        <w:t xml:space="preserve"> [</w:t>
      </w:r>
      <w:r w:rsidR="0090522F" w:rsidRPr="00ED18A2">
        <w:t>5</w:t>
      </w:r>
      <w:r w:rsidR="00ED18A2" w:rsidRPr="00ED18A2">
        <w:t>].</w:t>
      </w:r>
    </w:p>
    <w:p w:rsidR="00ED18A2" w:rsidRDefault="001C6739" w:rsidP="00791D81">
      <w:r w:rsidRPr="00ED18A2">
        <w:t>Большой вклад в изучение роли калийных удобрений в питании растений сделал выдающийся ученый-агрохимик Ф</w:t>
      </w:r>
      <w:r w:rsidR="00ED18A2">
        <w:t xml:space="preserve">.В. </w:t>
      </w:r>
      <w:r w:rsidRPr="00ED18A2">
        <w:t>Турчин</w:t>
      </w:r>
      <w:r w:rsidR="00ED18A2" w:rsidRPr="00ED18A2">
        <w:t xml:space="preserve">. </w:t>
      </w:r>
      <w:r w:rsidRPr="00ED18A2">
        <w:t>Им внесено новое представление о значении К в азотном и углеводном обмене, в синтезе азотных органических соединениях, установлена специфическая роль К в нитратном и аммиачном питании растений</w:t>
      </w:r>
      <w:r w:rsidR="00ED18A2">
        <w:t>.</w:t>
      </w:r>
      <w:r w:rsidR="00E90A5F">
        <w:t xml:space="preserve"> </w:t>
      </w:r>
      <w:r w:rsidR="00ED18A2">
        <w:t xml:space="preserve">Ф.В. </w:t>
      </w:r>
      <w:r w:rsidRPr="00ED18A2">
        <w:t>Турчин</w:t>
      </w:r>
      <w:r w:rsidR="0032710E" w:rsidRPr="00ED18A2">
        <w:t xml:space="preserve"> </w:t>
      </w:r>
      <w:r w:rsidRPr="00ED18A2">
        <w:t>доказал, что недостаток К</w:t>
      </w:r>
      <w:r w:rsidR="00ED18A2" w:rsidRPr="00ED18A2">
        <w:t xml:space="preserve"> </w:t>
      </w:r>
      <w:r w:rsidRPr="00ED18A2">
        <w:t xml:space="preserve">в условиях </w:t>
      </w:r>
      <w:r w:rsidRPr="00ED18A2">
        <w:rPr>
          <w:lang w:val="en-US"/>
        </w:rPr>
        <w:t>NH</w:t>
      </w:r>
      <w:r w:rsidRPr="00ED18A2">
        <w:rPr>
          <w:vertAlign w:val="subscript"/>
        </w:rPr>
        <w:t xml:space="preserve">4 </w:t>
      </w:r>
      <w:r w:rsidRPr="00ED18A2">
        <w:t xml:space="preserve">питания вызывает обильное накопление </w:t>
      </w:r>
      <w:r w:rsidRPr="00ED18A2">
        <w:rPr>
          <w:lang w:val="en-US"/>
        </w:rPr>
        <w:t>NH</w:t>
      </w:r>
      <w:r w:rsidRPr="00ED18A2">
        <w:rPr>
          <w:vertAlign w:val="subscript"/>
        </w:rPr>
        <w:t>4</w:t>
      </w:r>
      <w:r w:rsidRPr="00ED18A2">
        <w:rPr>
          <w:vertAlign w:val="superscript"/>
        </w:rPr>
        <w:t>+</w:t>
      </w:r>
      <w:r w:rsidR="0032710E" w:rsidRPr="00ED18A2">
        <w:t xml:space="preserve">, </w:t>
      </w:r>
      <w:r w:rsidRPr="00ED18A2">
        <w:t>приводящее к аммиачному отравлению</w:t>
      </w:r>
      <w:r w:rsidR="00ED18A2" w:rsidRPr="00ED18A2">
        <w:t xml:space="preserve">. </w:t>
      </w:r>
      <w:r w:rsidRPr="00ED18A2">
        <w:t>Поэтому при недостатке</w:t>
      </w:r>
      <w:r w:rsidR="0032710E" w:rsidRPr="00ED18A2">
        <w:t xml:space="preserve"> </w:t>
      </w:r>
      <w:r w:rsidRPr="00ED18A2">
        <w:t>К в растениях скорость синтеза аминокислот и обновление</w:t>
      </w:r>
      <w:r w:rsidR="0032710E" w:rsidRPr="00ED18A2">
        <w:t xml:space="preserve"> белков замедляется</w:t>
      </w:r>
      <w:r w:rsidR="00ED18A2" w:rsidRPr="00ED18A2">
        <w:t xml:space="preserve">. </w:t>
      </w:r>
      <w:r w:rsidR="0032710E" w:rsidRPr="00ED18A2">
        <w:t>Применяют к</w:t>
      </w:r>
      <w:r w:rsidRPr="00ED18A2">
        <w:t>али-магнезию как основное удобрение при посеве и в подкормках</w:t>
      </w:r>
      <w:r w:rsidR="00ED18A2" w:rsidRPr="00ED18A2">
        <w:t xml:space="preserve">. </w:t>
      </w:r>
      <w:r w:rsidRPr="00ED18A2">
        <w:t>Оно является одним из лучших удобрений для чувствительных к хлору культур</w:t>
      </w:r>
      <w:r w:rsidR="00ED18A2" w:rsidRPr="00ED18A2">
        <w:t xml:space="preserve"> [</w:t>
      </w:r>
      <w:r w:rsidR="0090522F" w:rsidRPr="00ED18A2">
        <w:t>6</w:t>
      </w:r>
      <w:r w:rsidR="00ED18A2" w:rsidRPr="00ED18A2">
        <w:t xml:space="preserve">]. </w:t>
      </w:r>
      <w:r w:rsidRPr="00ED18A2">
        <w:t>Особенно эффективно на легких</w:t>
      </w:r>
      <w:r w:rsidR="00ED18A2">
        <w:t xml:space="preserve"> (</w:t>
      </w:r>
      <w:r w:rsidRPr="00ED18A2">
        <w:t>песчаных и субпесчаных</w:t>
      </w:r>
      <w:r w:rsidR="00ED18A2" w:rsidRPr="00ED18A2">
        <w:t xml:space="preserve">) </w:t>
      </w:r>
      <w:r w:rsidRPr="00ED18A2">
        <w:t>почвах под картофель, горох, люпин, клевер, гречиху, ягодные и плодовые растения</w:t>
      </w:r>
      <w:r w:rsidR="00ED18A2" w:rsidRPr="00ED18A2">
        <w:t>.</w:t>
      </w:r>
    </w:p>
    <w:p w:rsidR="00ED18A2" w:rsidRDefault="001C6739" w:rsidP="00791D81">
      <w:r w:rsidRPr="00ED18A2">
        <w:t xml:space="preserve">Получают из минералов и руд, содержащих К и </w:t>
      </w:r>
      <w:r w:rsidRPr="00ED18A2">
        <w:rPr>
          <w:lang w:val="en-US"/>
        </w:rPr>
        <w:t>Mg</w:t>
      </w:r>
      <w:r w:rsidRPr="00ED18A2">
        <w:t xml:space="preserve"> в сульфатной форме и других калийных солей смешиванием с </w:t>
      </w:r>
      <w:r w:rsidRPr="00ED18A2">
        <w:rPr>
          <w:lang w:val="en-US"/>
        </w:rPr>
        <w:t>K</w:t>
      </w:r>
      <w:r w:rsidRPr="00ED18A2">
        <w:rPr>
          <w:vertAlign w:val="subscript"/>
        </w:rPr>
        <w:t>2</w:t>
      </w:r>
      <w:r w:rsidRPr="00ED18A2">
        <w:rPr>
          <w:lang w:val="en-US"/>
        </w:rPr>
        <w:t>SO</w:t>
      </w:r>
      <w:r w:rsidRPr="00ED18A2">
        <w:rPr>
          <w:vertAlign w:val="subscript"/>
        </w:rPr>
        <w:t>4</w:t>
      </w:r>
      <w:r w:rsidRPr="00ED18A2">
        <w:t>, а также образуется как побочный продукт при производстве сернокислого калия</w:t>
      </w:r>
      <w:r w:rsidR="00ED18A2" w:rsidRPr="00ED18A2">
        <w:t xml:space="preserve">. </w:t>
      </w:r>
      <w:r w:rsidRPr="00ED18A2">
        <w:t>Кроме России производят в Германии и Англии</w:t>
      </w:r>
      <w:r w:rsidR="00ED18A2" w:rsidRPr="00ED18A2">
        <w:t xml:space="preserve"> [</w:t>
      </w:r>
      <w:r w:rsidR="0090522F" w:rsidRPr="00ED18A2">
        <w:t>4</w:t>
      </w:r>
      <w:r w:rsidR="00ED18A2" w:rsidRPr="00ED18A2">
        <w:t>].</w:t>
      </w:r>
    </w:p>
    <w:p w:rsidR="00ED18A2" w:rsidRDefault="00ED18A2" w:rsidP="00791D81"/>
    <w:p w:rsidR="00ED18A2" w:rsidRDefault="006B4AB5" w:rsidP="006B4AB5">
      <w:pPr>
        <w:pStyle w:val="2"/>
      </w:pPr>
      <w:bookmarkStart w:id="16" w:name="_Toc255297541"/>
      <w:r w:rsidRPr="00ED18A2">
        <w:t>Нитроаммофоска</w:t>
      </w:r>
      <w:bookmarkEnd w:id="16"/>
    </w:p>
    <w:p w:rsidR="00ED18A2" w:rsidRPr="00ED18A2" w:rsidRDefault="00ED18A2" w:rsidP="00791D81"/>
    <w:p w:rsidR="00ED18A2" w:rsidRDefault="001C6739" w:rsidP="00791D81">
      <w:r w:rsidRPr="00ED18A2">
        <w:t>Нитроаммофоска</w:t>
      </w:r>
      <w:r w:rsidR="00ED18A2">
        <w:t xml:space="preserve"> (</w:t>
      </w:r>
      <w:r w:rsidRPr="00ED18A2">
        <w:t>азофоска</w:t>
      </w:r>
      <w:r w:rsidR="00ED18A2" w:rsidRPr="00ED18A2">
        <w:t xml:space="preserve">) - </w:t>
      </w:r>
      <w:r w:rsidRPr="00ED18A2">
        <w:t>комплексное азотно-фосфорное удобрение</w:t>
      </w:r>
      <w:r w:rsidR="00ED18A2" w:rsidRPr="00ED18A2">
        <w:t xml:space="preserve">. </w:t>
      </w:r>
      <w:r w:rsidRPr="00ED18A2">
        <w:t xml:space="preserve">Гранулы состоят из аммиачной селитры, аммофоса, частично диаммофоса, </w:t>
      </w:r>
      <w:r w:rsidRPr="00ED18A2">
        <w:rPr>
          <w:lang w:val="en-US"/>
        </w:rPr>
        <w:t>NH</w:t>
      </w:r>
      <w:r w:rsidRPr="00ED18A2">
        <w:rPr>
          <w:vertAlign w:val="subscript"/>
        </w:rPr>
        <w:t>4</w:t>
      </w:r>
      <w:r w:rsidRPr="00ED18A2">
        <w:rPr>
          <w:lang w:val="en-US"/>
        </w:rPr>
        <w:t>Cl</w:t>
      </w:r>
      <w:r w:rsidRPr="00ED18A2">
        <w:t xml:space="preserve">, </w:t>
      </w:r>
      <w:r w:rsidRPr="00ED18A2">
        <w:rPr>
          <w:lang w:val="en-US"/>
        </w:rPr>
        <w:t>NH</w:t>
      </w:r>
      <w:r w:rsidRPr="00ED18A2">
        <w:rPr>
          <w:vertAlign w:val="subscript"/>
        </w:rPr>
        <w:t>4</w:t>
      </w:r>
      <w:r w:rsidRPr="00ED18A2">
        <w:rPr>
          <w:lang w:val="en-US"/>
        </w:rPr>
        <w:t>NO</w:t>
      </w:r>
      <w:r w:rsidRPr="00ED18A2">
        <w:rPr>
          <w:vertAlign w:val="subscript"/>
        </w:rPr>
        <w:t>3</w:t>
      </w:r>
      <w:r w:rsidRPr="00ED18A2">
        <w:t xml:space="preserve">, </w:t>
      </w:r>
      <w:r w:rsidRPr="00ED18A2">
        <w:rPr>
          <w:lang w:val="en-US"/>
        </w:rPr>
        <w:t>KNO</w:t>
      </w:r>
      <w:r w:rsidRPr="00ED18A2">
        <w:rPr>
          <w:vertAlign w:val="subscript"/>
        </w:rPr>
        <w:t>3</w:t>
      </w:r>
      <w:r w:rsidRPr="00ED18A2">
        <w:t>-водорастворимых солей доступных растениям</w:t>
      </w:r>
      <w:r w:rsidR="00ED18A2" w:rsidRPr="00ED18A2">
        <w:t xml:space="preserve">. </w:t>
      </w:r>
      <w:r w:rsidRPr="00ED18A2">
        <w:t xml:space="preserve">Азофоска содержит 18,2% </w:t>
      </w:r>
      <w:r w:rsidRPr="00ED18A2">
        <w:rPr>
          <w:lang w:val="en-US"/>
        </w:rPr>
        <w:t>N</w:t>
      </w:r>
      <w:r w:rsidRPr="00ED18A2">
        <w:t>, 14,6% Р</w:t>
      </w:r>
      <w:r w:rsidRPr="00ED18A2">
        <w:rPr>
          <w:vertAlign w:val="subscript"/>
        </w:rPr>
        <w:t>2</w:t>
      </w:r>
      <w:r w:rsidRPr="00ED18A2">
        <w:t>О</w:t>
      </w:r>
      <w:r w:rsidRPr="00ED18A2">
        <w:rPr>
          <w:vertAlign w:val="subscript"/>
        </w:rPr>
        <w:t>5</w:t>
      </w:r>
      <w:r w:rsidRPr="00ED18A2">
        <w:t>, 14,6% К</w:t>
      </w:r>
      <w:r w:rsidRPr="00ED18A2">
        <w:rPr>
          <w:vertAlign w:val="subscript"/>
        </w:rPr>
        <w:t>2</w:t>
      </w:r>
      <w:r w:rsidRPr="00ED18A2">
        <w:t>О</w:t>
      </w:r>
      <w:r w:rsidR="00ED18A2" w:rsidRPr="00ED18A2">
        <w:t xml:space="preserve">. </w:t>
      </w:r>
      <w:r w:rsidRPr="00ED18A2">
        <w:t>Для придания лучших физических свойств гранулы обрабатывают с поверхности гидрофобными веществами</w:t>
      </w:r>
      <w:r w:rsidR="00ED18A2" w:rsidRPr="00ED18A2">
        <w:t xml:space="preserve"> [</w:t>
      </w:r>
      <w:r w:rsidR="0090522F" w:rsidRPr="00ED18A2">
        <w:t>5</w:t>
      </w:r>
      <w:r w:rsidR="00ED18A2" w:rsidRPr="00ED18A2">
        <w:t>].</w:t>
      </w:r>
    </w:p>
    <w:p w:rsidR="00ED18A2" w:rsidRDefault="001C6739" w:rsidP="00791D81">
      <w:r w:rsidRPr="00ED18A2">
        <w:t>Удобрение используют как основное, но особенно ценно оно для предпосевного внесения, вследствие высокого содержания водорастворимого Р</w:t>
      </w:r>
      <w:r w:rsidRPr="00ED18A2">
        <w:rPr>
          <w:vertAlign w:val="subscript"/>
        </w:rPr>
        <w:t>2</w:t>
      </w:r>
      <w:r w:rsidRPr="00ED18A2">
        <w:t>О</w:t>
      </w:r>
      <w:r w:rsidRPr="00ED18A2">
        <w:rPr>
          <w:vertAlign w:val="subscript"/>
        </w:rPr>
        <w:t>5</w:t>
      </w:r>
      <w:r w:rsidR="00ED18A2" w:rsidRPr="00ED18A2">
        <w:t xml:space="preserve">. </w:t>
      </w:r>
      <w:r w:rsidRPr="00ED18A2">
        <w:t>На посевах зерновых культур дает ту же прибавку урожая, что и смесь простых удобрений аммиачной селитра, суперфосфата и хлористого калия</w:t>
      </w:r>
      <w:r w:rsidR="00ED18A2" w:rsidRPr="00ED18A2">
        <w:t xml:space="preserve">. </w:t>
      </w:r>
      <w:r w:rsidRPr="00ED18A2">
        <w:t>Использование нитроаммофоски экономически более выгодно, так как избавляет хозяйства от приготовления смесей в период напряженных работ, кроме того 1 т азофоски заменяет более чем 1,5 т простых удобрений, поэтому уменьшаются затраты на упаковку и перевозку</w:t>
      </w:r>
      <w:r w:rsidR="00ED18A2" w:rsidRPr="00ED18A2">
        <w:t xml:space="preserve"> [</w:t>
      </w:r>
      <w:r w:rsidR="0090522F" w:rsidRPr="00ED18A2">
        <w:t>3</w:t>
      </w:r>
      <w:r w:rsidR="00ED18A2" w:rsidRPr="00ED18A2">
        <w:t>].</w:t>
      </w:r>
    </w:p>
    <w:p w:rsidR="00ED18A2" w:rsidRDefault="001C6739" w:rsidP="00791D81">
      <w:r w:rsidRPr="00ED18A2">
        <w:t>Получают ее при взаимодействии аммиака, азотной и фосфорной кислот с добавлением хлористого или сернокислого калия</w:t>
      </w:r>
      <w:r w:rsidR="00ED18A2" w:rsidRPr="00ED18A2">
        <w:t xml:space="preserve">. </w:t>
      </w:r>
      <w:r w:rsidRPr="00ED18A2">
        <w:t>Аммиак и азотную кислоту можно заменить твердым нитратом аммония и фосфорной кислотой</w:t>
      </w:r>
      <w:r w:rsidR="00ED18A2" w:rsidRPr="00ED18A2">
        <w:t xml:space="preserve"> [</w:t>
      </w:r>
      <w:r w:rsidR="00515F3E" w:rsidRPr="00ED18A2">
        <w:t>5</w:t>
      </w:r>
      <w:r w:rsidR="00ED18A2" w:rsidRPr="00ED18A2">
        <w:t>].</w:t>
      </w:r>
    </w:p>
    <w:p w:rsidR="00ED18A2" w:rsidRDefault="001C6739" w:rsidP="00791D81">
      <w:r w:rsidRPr="00ED18A2">
        <w:t xml:space="preserve">Одно из крупнейших предприятий России по выпуску новых видов минеральных удобрений, в том числе и азофоски </w:t>
      </w:r>
      <w:r w:rsidR="00ED18A2">
        <w:t>-</w:t>
      </w:r>
      <w:r w:rsidRPr="00ED18A2">
        <w:t xml:space="preserve"> Буйский химический завод</w:t>
      </w:r>
      <w:r w:rsidR="00ED18A2">
        <w:t xml:space="preserve"> (</w:t>
      </w:r>
      <w:r w:rsidRPr="00ED18A2">
        <w:t>Костромская область</w:t>
      </w:r>
      <w:r w:rsidR="00ED18A2" w:rsidRPr="00ED18A2">
        <w:t xml:space="preserve">). </w:t>
      </w:r>
      <w:r w:rsidRPr="00ED18A2">
        <w:t>Но в ассортименте нашей страны преобладает аммофос</w:t>
      </w:r>
      <w:r w:rsidR="00ED18A2" w:rsidRPr="00ED18A2">
        <w:t xml:space="preserve"> [</w:t>
      </w:r>
      <w:r w:rsidR="00515F3E" w:rsidRPr="00ED18A2">
        <w:t>1</w:t>
      </w:r>
      <w:r w:rsidR="00ED18A2" w:rsidRPr="00ED18A2">
        <w:t>].</w:t>
      </w:r>
    </w:p>
    <w:p w:rsidR="00ED18A2" w:rsidRDefault="001C6739" w:rsidP="00791D81">
      <w:r w:rsidRPr="00ED18A2">
        <w:t>Производство сложных удобрений в нашей стране организовано в 60-ых годах</w:t>
      </w:r>
      <w:r w:rsidR="00ED18A2" w:rsidRPr="00ED18A2">
        <w:t xml:space="preserve">. </w:t>
      </w:r>
      <w:r w:rsidRPr="00ED18A2">
        <w:t>Удельный вес их в общих поставках земледельного фонда страны уже в 1980г составил 20,2%</w:t>
      </w:r>
      <w:r w:rsidR="00ED18A2" w:rsidRPr="00ED18A2">
        <w:t xml:space="preserve"> [</w:t>
      </w:r>
      <w:r w:rsidR="00515F3E" w:rsidRPr="00ED18A2">
        <w:t>12</w:t>
      </w:r>
      <w:r w:rsidR="00ED18A2" w:rsidRPr="00ED18A2">
        <w:t>].</w:t>
      </w:r>
    </w:p>
    <w:p w:rsidR="00ED18A2" w:rsidRDefault="00ED18A2" w:rsidP="00791D81"/>
    <w:p w:rsidR="00ED18A2" w:rsidRDefault="006B4AB5" w:rsidP="006B4AB5">
      <w:pPr>
        <w:pStyle w:val="2"/>
      </w:pPr>
      <w:bookmarkStart w:id="17" w:name="_Toc255297542"/>
      <w:r w:rsidRPr="00ED18A2">
        <w:t>Нитрофоска</w:t>
      </w:r>
      <w:bookmarkEnd w:id="17"/>
    </w:p>
    <w:p w:rsidR="00ED18A2" w:rsidRDefault="00ED18A2" w:rsidP="00791D81"/>
    <w:p w:rsidR="00ED18A2" w:rsidRDefault="001C6739" w:rsidP="00791D81">
      <w:r w:rsidRPr="00ED18A2">
        <w:t xml:space="preserve">Нитрофоска </w:t>
      </w:r>
      <w:r w:rsidR="00ED18A2">
        <w:t>-</w:t>
      </w:r>
      <w:r w:rsidRPr="00ED18A2">
        <w:t xml:space="preserve"> это смесь аммофоса с калийной селитрой, нитратом калия, KNO</w:t>
      </w:r>
      <w:r w:rsidRPr="00ED18A2">
        <w:rPr>
          <w:vertAlign w:val="subscript"/>
        </w:rPr>
        <w:t>3</w:t>
      </w:r>
      <w:r w:rsidR="00ED18A2" w:rsidRPr="00ED18A2">
        <w:t>.</w:t>
      </w:r>
      <w:r w:rsidR="00ED18A2">
        <w:t xml:space="preserve"> </w:t>
      </w:r>
      <w:r w:rsidRPr="00ED18A2">
        <w:t xml:space="preserve">Она особенно удобна для пользования, так как одновременно содержит всё наиболее необходимые растениям элементы </w:t>
      </w:r>
      <w:r w:rsidR="00ED18A2">
        <w:t>-</w:t>
      </w:r>
      <w:r w:rsidRPr="00ED18A2">
        <w:t xml:space="preserve"> азот, фосфор, калий</w:t>
      </w:r>
      <w:r w:rsidR="00ED18A2" w:rsidRPr="00ED18A2">
        <w:t xml:space="preserve">. </w:t>
      </w:r>
      <w:r w:rsidRPr="00ED18A2">
        <w:t>Нитрофоска представляет собой тройное ком</w:t>
      </w:r>
      <w:r w:rsidR="0032710E" w:rsidRPr="00ED18A2">
        <w:t>плексное удобрение для различных</w:t>
      </w:r>
      <w:r w:rsidRPr="00ED18A2">
        <w:t xml:space="preserve"> почв под различные сельскохозяйственные культуры</w:t>
      </w:r>
      <w:r w:rsidR="00ED18A2" w:rsidRPr="00ED18A2">
        <w:t xml:space="preserve">. </w:t>
      </w:r>
      <w:r w:rsidRPr="00ED18A2">
        <w:t xml:space="preserve">Содержит 35-52% </w:t>
      </w:r>
      <w:r w:rsidRPr="00ED18A2">
        <w:rPr>
          <w:lang w:val="en-US"/>
        </w:rPr>
        <w:t>N</w:t>
      </w:r>
      <w:r w:rsidRPr="00ED18A2">
        <w:t xml:space="preserve">, </w:t>
      </w:r>
      <w:r w:rsidRPr="00ED18A2">
        <w:rPr>
          <w:lang w:val="en-US"/>
        </w:rPr>
        <w:t>P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Pr="00ED18A2">
        <w:rPr>
          <w:vertAlign w:val="subscript"/>
        </w:rPr>
        <w:t>5</w:t>
      </w:r>
      <w:r w:rsidRPr="00ED18A2">
        <w:t xml:space="preserve"> и </w:t>
      </w:r>
      <w:r w:rsidRPr="00ED18A2">
        <w:rPr>
          <w:lang w:val="en-US"/>
        </w:rPr>
        <w:t>K</w:t>
      </w:r>
      <w:r w:rsidRPr="00ED18A2">
        <w:rPr>
          <w:vertAlign w:val="subscript"/>
        </w:rPr>
        <w:t>2</w:t>
      </w:r>
      <w:r w:rsidRPr="00ED18A2">
        <w:rPr>
          <w:lang w:val="en-US"/>
        </w:rPr>
        <w:t>O</w:t>
      </w:r>
      <w:r w:rsidR="00ED18A2" w:rsidRPr="00ED18A2">
        <w:t xml:space="preserve">. </w:t>
      </w:r>
      <w:r w:rsidRPr="00ED18A2">
        <w:t>Удобрение растворимо в воде</w:t>
      </w:r>
      <w:r w:rsidR="00ED18A2" w:rsidRPr="00ED18A2">
        <w:t xml:space="preserve"> [</w:t>
      </w:r>
      <w:r w:rsidR="00515F3E" w:rsidRPr="00ED18A2">
        <w:t>5</w:t>
      </w:r>
      <w:r w:rsidR="00ED18A2" w:rsidRPr="00ED18A2">
        <w:t>].</w:t>
      </w:r>
    </w:p>
    <w:p w:rsidR="00ED18A2" w:rsidRDefault="001C6739" w:rsidP="00791D81">
      <w:r w:rsidRPr="00ED18A2">
        <w:t>До революции производства минеральных удобрений в России практически не было</w:t>
      </w:r>
      <w:r w:rsidR="00ED18A2" w:rsidRPr="00ED18A2">
        <w:t xml:space="preserve">; </w:t>
      </w:r>
      <w:r w:rsidRPr="00ED18A2">
        <w:t>вся продукция нескольких мелких заводов составляла в 1913 г</w:t>
      </w:r>
      <w:r w:rsidR="00ED18A2" w:rsidRPr="00ED18A2">
        <w:t xml:space="preserve">. </w:t>
      </w:r>
      <w:r w:rsidRPr="00ED18A2">
        <w:t>только 89 тыс</w:t>
      </w:r>
      <w:r w:rsidR="00ED18A2" w:rsidRPr="00ED18A2">
        <w:t xml:space="preserve">. </w:t>
      </w:r>
      <w:r w:rsidRPr="00ED18A2">
        <w:t>т</w:t>
      </w:r>
      <w:r w:rsidR="00ED18A2" w:rsidRPr="00ED18A2">
        <w:t xml:space="preserve">. </w:t>
      </w:r>
      <w:r w:rsidRPr="00ED18A2">
        <w:t>Строительство новых заводов началось лишь в 1925</w:t>
      </w:r>
      <w:r w:rsidR="00ED18A2">
        <w:t>-</w:t>
      </w:r>
      <w:r w:rsidRPr="00ED18A2">
        <w:t>1926 гг</w:t>
      </w:r>
      <w:r w:rsidR="00ED18A2" w:rsidRPr="00ED18A2">
        <w:t xml:space="preserve">. </w:t>
      </w:r>
      <w:r w:rsidRPr="00ED18A2">
        <w:t>и приобрело в дальнейшем большой размах</w:t>
      </w:r>
      <w:r w:rsidR="00ED18A2" w:rsidRPr="00ED18A2">
        <w:t>.</w:t>
      </w:r>
    </w:p>
    <w:p w:rsidR="00ED18A2" w:rsidRDefault="001C6739" w:rsidP="00791D81">
      <w:r w:rsidRPr="00ED18A2">
        <w:t>Особенно выросло производство минеральных удобрений после окончания второй мировой войны</w:t>
      </w:r>
      <w:r w:rsidR="00ED18A2" w:rsidRPr="00ED18A2">
        <w:t xml:space="preserve">. </w:t>
      </w:r>
      <w:r w:rsidRPr="00ED18A2">
        <w:t>Если в 1940 г</w:t>
      </w:r>
      <w:r w:rsidR="00ED18A2" w:rsidRPr="00ED18A2">
        <w:t xml:space="preserve">. </w:t>
      </w:r>
      <w:r w:rsidRPr="00ED18A2">
        <w:t>было произведено всех минеральных удобрений только 3,2 млн</w:t>
      </w:r>
      <w:r w:rsidR="00ED18A2" w:rsidRPr="00ED18A2">
        <w:t xml:space="preserve">. </w:t>
      </w:r>
      <w:r w:rsidRPr="00ED18A2">
        <w:t>т, то в 1954 г</w:t>
      </w:r>
      <w:r w:rsidR="00ED18A2" w:rsidRPr="00ED18A2">
        <w:t xml:space="preserve">. </w:t>
      </w:r>
      <w:r w:rsidRPr="00ED18A2">
        <w:t>выработка удобрений составила почти 8 млн</w:t>
      </w:r>
      <w:r w:rsidR="00ED18A2" w:rsidRPr="00ED18A2">
        <w:t xml:space="preserve">. </w:t>
      </w:r>
      <w:r w:rsidRPr="00ED18A2">
        <w:t xml:space="preserve">т, а через 10 лет </w:t>
      </w:r>
      <w:r w:rsidR="00ED18A2">
        <w:t>-</w:t>
      </w:r>
      <w:r w:rsidRPr="00ED18A2">
        <w:t xml:space="preserve"> уже 25,6 млн</w:t>
      </w:r>
      <w:r w:rsidR="00ED18A2" w:rsidRPr="00ED18A2">
        <w:t xml:space="preserve">. </w:t>
      </w:r>
      <w:r w:rsidRPr="00ED18A2">
        <w:t>т</w:t>
      </w:r>
      <w:r w:rsidR="00ED18A2" w:rsidRPr="00ED18A2">
        <w:t>. [</w:t>
      </w:r>
      <w:r w:rsidR="00515F3E" w:rsidRPr="00ED18A2">
        <w:t>12</w:t>
      </w:r>
      <w:r w:rsidR="00ED18A2" w:rsidRPr="00ED18A2">
        <w:t>]</w:t>
      </w:r>
    </w:p>
    <w:p w:rsidR="001C6739" w:rsidRPr="00ED18A2" w:rsidRDefault="001C6739" w:rsidP="00791D81">
      <w:r w:rsidRPr="00ED18A2">
        <w:t>Сложно-смешанные удобрения характеризуются высокой концентрацией питательных веществ, поэтому применение таких удобрений обеспечивает значительное сокращение расходов хозяйства на их транспортировку, смешивание, хранение и внесение</w:t>
      </w:r>
    </w:p>
    <w:p w:rsidR="00ED18A2" w:rsidRDefault="001C6739" w:rsidP="00791D81">
      <w:r w:rsidRPr="00ED18A2">
        <w:t>К числу недостатков комплексных удобрений относится то, что при внесении, например, необходимого количества азота, других питательных элементов вносится меньше или больше, чем требуется</w:t>
      </w:r>
      <w:r w:rsidR="00ED18A2" w:rsidRPr="00ED18A2">
        <w:t xml:space="preserve"> [</w:t>
      </w:r>
      <w:r w:rsidR="00515F3E" w:rsidRPr="00ED18A2">
        <w:t>7</w:t>
      </w:r>
      <w:r w:rsidR="00ED18A2" w:rsidRPr="00ED18A2">
        <w:t>].</w:t>
      </w:r>
    </w:p>
    <w:p w:rsidR="00ED18A2" w:rsidRDefault="001C6739" w:rsidP="00791D81">
      <w:r w:rsidRPr="00ED18A2">
        <w:t>Получают нитрофоску сплавлением фосфата аммония</w:t>
      </w:r>
      <w:r w:rsidR="00ED18A2">
        <w:t xml:space="preserve"> (</w:t>
      </w:r>
      <w:r w:rsidRPr="00ED18A2">
        <w:t>NH</w:t>
      </w:r>
      <w:r w:rsidRPr="00ED18A2">
        <w:rPr>
          <w:vertAlign w:val="subscript"/>
        </w:rPr>
        <w:t>4</w:t>
      </w:r>
      <w:r w:rsidR="00ED18A2" w:rsidRPr="00ED18A2">
        <w:t xml:space="preserve">) </w:t>
      </w:r>
      <w:r w:rsidRPr="00ED18A2">
        <w:rPr>
          <w:vertAlign w:val="subscript"/>
        </w:rPr>
        <w:t>2</w:t>
      </w:r>
      <w:r w:rsidRPr="00ED18A2">
        <w:t>HPO</w:t>
      </w:r>
      <w:r w:rsidRPr="00ED18A2">
        <w:rPr>
          <w:vertAlign w:val="subscript"/>
        </w:rPr>
        <w:t>4</w:t>
      </w:r>
      <w:r w:rsidRPr="00ED18A2">
        <w:t>, азотнокислого аммония NH</w:t>
      </w:r>
      <w:r w:rsidRPr="00ED18A2">
        <w:rPr>
          <w:vertAlign w:val="subscript"/>
        </w:rPr>
        <w:t>4</w:t>
      </w:r>
      <w:r w:rsidRPr="00ED18A2">
        <w:t>NO</w:t>
      </w:r>
      <w:r w:rsidRPr="00ED18A2">
        <w:rPr>
          <w:vertAlign w:val="subscript"/>
        </w:rPr>
        <w:t>3</w:t>
      </w:r>
      <w:r w:rsidRPr="00ED18A2">
        <w:t xml:space="preserve"> и хлористого</w:t>
      </w:r>
      <w:r w:rsidR="00ED18A2" w:rsidRPr="00ED18A2">
        <w:t xml:space="preserve"> </w:t>
      </w:r>
      <w:r w:rsidRPr="00ED18A2">
        <w:t>или</w:t>
      </w:r>
      <w:r w:rsidR="00ED18A2" w:rsidRPr="00ED18A2">
        <w:t xml:space="preserve"> </w:t>
      </w:r>
      <w:r w:rsidRPr="00ED18A2">
        <w:t>сернокислотного калия</w:t>
      </w:r>
      <w:r w:rsidR="00ED18A2" w:rsidRPr="00ED18A2">
        <w:t xml:space="preserve"> [</w:t>
      </w:r>
      <w:r w:rsidR="00515F3E" w:rsidRPr="00ED18A2">
        <w:t>3</w:t>
      </w:r>
      <w:r w:rsidR="00ED18A2" w:rsidRPr="00ED18A2">
        <w:t>].</w:t>
      </w:r>
    </w:p>
    <w:p w:rsidR="00ED18A2" w:rsidRDefault="006B4AB5" w:rsidP="006B4AB5">
      <w:pPr>
        <w:pStyle w:val="2"/>
      </w:pPr>
      <w:r>
        <w:br w:type="page"/>
      </w:r>
      <w:bookmarkStart w:id="18" w:name="_Toc255297543"/>
      <w:r w:rsidR="00501976" w:rsidRPr="00ED18A2">
        <w:t>В</w:t>
      </w:r>
      <w:r w:rsidR="00364A0D" w:rsidRPr="00ED18A2">
        <w:t>ывод</w:t>
      </w:r>
      <w:bookmarkEnd w:id="18"/>
    </w:p>
    <w:p w:rsidR="006B4AB5" w:rsidRPr="006B4AB5" w:rsidRDefault="006B4AB5" w:rsidP="006B4AB5"/>
    <w:p w:rsidR="00ED18A2" w:rsidRDefault="00364A0D" w:rsidP="00791D81">
      <w:r w:rsidRPr="00ED18A2">
        <w:t xml:space="preserve">В настоящее время трудно найти издание, в </w:t>
      </w:r>
      <w:r w:rsidR="00515F3E" w:rsidRPr="00ED18A2">
        <w:t>котором в полном объеме подробно</w:t>
      </w:r>
      <w:r w:rsidRPr="00ED18A2">
        <w:t xml:space="preserve"> описывался бы весь ряд минеральных удобрений</w:t>
      </w:r>
      <w:r w:rsidR="00ED18A2" w:rsidRPr="00ED18A2">
        <w:t xml:space="preserve">. </w:t>
      </w:r>
      <w:r w:rsidRPr="00ED18A2">
        <w:t xml:space="preserve">В </w:t>
      </w:r>
      <w:r w:rsidR="00515F3E" w:rsidRPr="00ED18A2">
        <w:t>этой курсовой работе проведен</w:t>
      </w:r>
      <w:r w:rsidRPr="00ED18A2">
        <w:t xml:space="preserve"> анализ</w:t>
      </w:r>
      <w:r w:rsidR="00ED18A2" w:rsidRPr="00ED18A2">
        <w:t xml:space="preserve"> </w:t>
      </w:r>
      <w:r w:rsidRPr="00ED18A2">
        <w:t>литературы и справочных материалов по минеральным удобрениям, что может быть использовано в</w:t>
      </w:r>
      <w:r w:rsidR="00ED18A2" w:rsidRPr="00ED18A2">
        <w:t xml:space="preserve">. </w:t>
      </w:r>
      <w:r w:rsidR="00501976" w:rsidRPr="00ED18A2">
        <w:t>электронных изданиях</w:t>
      </w:r>
      <w:r w:rsidR="00ED18A2" w:rsidRPr="00ED18A2">
        <w:t xml:space="preserve"> </w:t>
      </w:r>
      <w:r w:rsidR="00501976" w:rsidRPr="00ED18A2">
        <w:t>и в курсе изучения химии в средних школах</w:t>
      </w:r>
      <w:r w:rsidR="00ED18A2" w:rsidRPr="00ED18A2">
        <w:t xml:space="preserve">. </w:t>
      </w:r>
      <w:r w:rsidR="00515F3E" w:rsidRPr="00ED18A2">
        <w:t>Приведенный материал использовался при проведении уроков и подготовки тематических пособий по химии в средней школе №5 г</w:t>
      </w:r>
      <w:r w:rsidR="00ED18A2" w:rsidRPr="00ED18A2">
        <w:t xml:space="preserve">. </w:t>
      </w:r>
      <w:r w:rsidR="00515F3E" w:rsidRPr="00ED18A2">
        <w:t>Калуга</w:t>
      </w:r>
      <w:r w:rsidR="00ED18A2" w:rsidRPr="00ED18A2">
        <w:t>.</w:t>
      </w:r>
    </w:p>
    <w:p w:rsidR="006B4AB5" w:rsidRDefault="006B4AB5" w:rsidP="006B4AB5">
      <w:pPr>
        <w:pStyle w:val="2"/>
      </w:pPr>
      <w:r>
        <w:br w:type="page"/>
      </w:r>
      <w:bookmarkStart w:id="19" w:name="_Toc255297544"/>
      <w:r>
        <w:t>Приложения</w:t>
      </w:r>
      <w:bookmarkEnd w:id="19"/>
    </w:p>
    <w:p w:rsidR="006B4AB5" w:rsidRDefault="006B4AB5" w:rsidP="00791D81"/>
    <w:p w:rsidR="00ED18A2" w:rsidRDefault="00515F3E" w:rsidP="006B4AB5">
      <w:pPr>
        <w:pStyle w:val="af9"/>
      </w:pPr>
      <w:r w:rsidRPr="00ED18A2">
        <w:t>Прил</w:t>
      </w:r>
      <w:r w:rsidR="006C0302" w:rsidRPr="00ED18A2">
        <w:t>ожение</w:t>
      </w:r>
      <w:r w:rsidR="006B4AB5">
        <w:t xml:space="preserve"> 1</w:t>
      </w:r>
    </w:p>
    <w:p w:rsidR="006B4AB5" w:rsidRDefault="006B4AB5" w:rsidP="006B4AB5">
      <w:pPr>
        <w:pStyle w:val="af9"/>
      </w:pPr>
    </w:p>
    <w:p w:rsidR="009D6C71" w:rsidRPr="00ED18A2" w:rsidRDefault="006C0302" w:rsidP="00791D81">
      <w:r w:rsidRPr="00ED18A2">
        <w:t>ИЛ</w:t>
      </w:r>
      <w:r w:rsidR="009D6C71" w:rsidRPr="00ED18A2">
        <w:t>ЛЮСТРАТИВНЫЙ МАТЕРИАЛ</w:t>
      </w:r>
    </w:p>
    <w:p w:rsidR="00E90A5F" w:rsidRDefault="00E90A5F" w:rsidP="006B4AB5">
      <w:pPr>
        <w:ind w:left="709" w:firstLine="11"/>
      </w:pPr>
    </w:p>
    <w:p w:rsidR="009D6C71" w:rsidRPr="00ED18A2" w:rsidRDefault="00E239AB" w:rsidP="006B4AB5">
      <w:pPr>
        <w:ind w:left="709" w:firstLine="11"/>
      </w:pPr>
      <w:r w:rsidRPr="00ED18A2">
        <w:t>Таблица 1</w:t>
      </w:r>
      <w:r w:rsidR="009D6C71" w:rsidRPr="00ED18A2">
        <w:t xml:space="preserve"> Производство минеральных удобрений в России</w:t>
      </w:r>
      <w:r w:rsidR="00ED18A2">
        <w:t xml:space="preserve"> (</w:t>
      </w:r>
      <w:r w:rsidR="009D6C71" w:rsidRPr="00ED18A2">
        <w:t>тыс</w:t>
      </w:r>
      <w:r w:rsidR="00ED18A2" w:rsidRPr="00ED18A2">
        <w:t xml:space="preserve">. </w:t>
      </w:r>
      <w:r w:rsidR="009D6C71" w:rsidRPr="00ED18A2">
        <w:t>т питательных веществ</w:t>
      </w:r>
      <w:r w:rsidR="00ED18A2" w:rsidRPr="00ED18A2"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  <w:gridCol w:w="851"/>
        <w:gridCol w:w="851"/>
      </w:tblGrid>
      <w:tr w:rsidR="009D6C71" w:rsidRPr="0091667B" w:rsidTr="0091667B">
        <w:trPr>
          <w:trHeight w:val="60"/>
          <w:jc w:val="center"/>
        </w:trPr>
        <w:tc>
          <w:tcPr>
            <w:tcW w:w="241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Удобрения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1996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41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В том числе Россия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41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17304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15979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12300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9917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8266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9639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9076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410" w:type="dxa"/>
            <w:shd w:val="clear" w:color="auto" w:fill="auto"/>
          </w:tcPr>
          <w:p w:rsidR="009D6C71" w:rsidRPr="00ED18A2" w:rsidRDefault="009D6C71" w:rsidP="006B4AB5">
            <w:pPr>
              <w:pStyle w:val="afa"/>
            </w:pPr>
            <w:r w:rsidRPr="00ED18A2">
              <w:t>Из них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9D6C71" w:rsidRPr="00ED18A2" w:rsidRDefault="009D6C71" w:rsidP="006B4AB5">
            <w:pPr>
              <w:pStyle w:val="afa"/>
            </w:pP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41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Азотные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8013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7186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5815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4777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4050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4879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4807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41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Фосфорные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4437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4943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3015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2512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1718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1929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1584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41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Калийные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4852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3848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4086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2628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2498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2831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2685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41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% от общего производства по СССР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52,1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50,4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</w:tr>
    </w:tbl>
    <w:p w:rsidR="009D6C71" w:rsidRPr="00ED18A2" w:rsidRDefault="009D6C71" w:rsidP="00791D81">
      <w:pPr>
        <w:rPr>
          <w:snapToGrid w:val="0"/>
          <w:color w:val="000000"/>
        </w:rPr>
      </w:pPr>
    </w:p>
    <w:p w:rsidR="009D6C71" w:rsidRPr="00ED18A2" w:rsidRDefault="00E239AB" w:rsidP="006B4AB5">
      <w:pPr>
        <w:ind w:left="709" w:firstLine="11"/>
        <w:rPr>
          <w:snapToGrid w:val="0"/>
          <w:color w:val="000000"/>
        </w:rPr>
      </w:pPr>
      <w:r w:rsidRPr="00ED18A2">
        <w:rPr>
          <w:snapToGrid w:val="0"/>
          <w:color w:val="000000"/>
        </w:rPr>
        <w:t>Таблица 2</w:t>
      </w:r>
      <w:r w:rsidR="00ED18A2" w:rsidRPr="00ED18A2">
        <w:rPr>
          <w:snapToGrid w:val="0"/>
          <w:color w:val="000000"/>
        </w:rPr>
        <w:t xml:space="preserve">. </w:t>
      </w:r>
      <w:r w:rsidR="009D6C71" w:rsidRPr="00ED18A2">
        <w:rPr>
          <w:snapToGrid w:val="0"/>
          <w:color w:val="000000"/>
        </w:rPr>
        <w:t>Поставка минеральных удобрений сельскому хозяйству России</w:t>
      </w:r>
      <w:r w:rsidR="00ED18A2">
        <w:rPr>
          <w:snapToGrid w:val="0"/>
          <w:color w:val="000000"/>
        </w:rPr>
        <w:t xml:space="preserve"> (</w:t>
      </w:r>
      <w:r w:rsidR="009D6C71" w:rsidRPr="00ED18A2">
        <w:rPr>
          <w:snapToGrid w:val="0"/>
          <w:color w:val="000000"/>
        </w:rPr>
        <w:t>тыс</w:t>
      </w:r>
      <w:r w:rsidR="00ED18A2" w:rsidRPr="00ED18A2">
        <w:rPr>
          <w:snapToGrid w:val="0"/>
          <w:color w:val="000000"/>
        </w:rPr>
        <w:t xml:space="preserve">. </w:t>
      </w:r>
      <w:r w:rsidR="009D6C71" w:rsidRPr="00ED18A2">
        <w:rPr>
          <w:snapToGrid w:val="0"/>
          <w:color w:val="000000"/>
        </w:rPr>
        <w:t>т питательных веществ</w:t>
      </w:r>
      <w:r w:rsidR="00ED18A2" w:rsidRPr="00ED18A2">
        <w:rPr>
          <w:snapToGrid w:val="0"/>
          <w:color w:val="000000"/>
        </w:rPr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70"/>
        <w:gridCol w:w="871"/>
        <w:gridCol w:w="871"/>
        <w:gridCol w:w="871"/>
        <w:gridCol w:w="871"/>
        <w:gridCol w:w="871"/>
        <w:gridCol w:w="871"/>
      </w:tblGrid>
      <w:tr w:rsidR="009D6C71" w:rsidRPr="0091667B" w:rsidTr="0091667B">
        <w:trPr>
          <w:trHeight w:val="60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Удобрения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1985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1990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1992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1993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1996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Всего по</w:t>
            </w:r>
            <w:r w:rsidR="00ED18A2" w:rsidRPr="0091667B">
              <w:rPr>
                <w:snapToGrid w:val="0"/>
              </w:rPr>
              <w:t xml:space="preserve"> </w:t>
            </w:r>
            <w:r w:rsidRPr="0091667B">
              <w:rPr>
                <w:snapToGrid w:val="0"/>
              </w:rPr>
              <w:t>России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17304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15979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12300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9917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8266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9639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9076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8364" w:type="dxa"/>
            <w:gridSpan w:val="8"/>
            <w:shd w:val="clear" w:color="auto" w:fill="auto"/>
          </w:tcPr>
          <w:p w:rsidR="009D6C71" w:rsidRPr="00ED18A2" w:rsidRDefault="009D6C71" w:rsidP="006B4AB5">
            <w:pPr>
              <w:pStyle w:val="afa"/>
            </w:pPr>
            <w:r w:rsidRPr="00ED18A2">
              <w:t>Из них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Азотные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8013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7186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5815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4777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4050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4879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4807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Фосфорные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4437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4943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3015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2512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1718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1929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1584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Калийные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4852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3848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4086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2628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2498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2831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2685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% от общего производства по СССР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52,1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50,4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</w:tr>
    </w:tbl>
    <w:p w:rsidR="009D6C71" w:rsidRPr="00ED18A2" w:rsidRDefault="009D6C71" w:rsidP="00791D81">
      <w:pPr>
        <w:rPr>
          <w:snapToGrid w:val="0"/>
          <w:color w:val="000000"/>
        </w:rPr>
      </w:pPr>
    </w:p>
    <w:p w:rsidR="009D6C71" w:rsidRPr="00ED18A2" w:rsidRDefault="00E239AB" w:rsidP="006B4AB5">
      <w:pPr>
        <w:ind w:left="709" w:firstLine="11"/>
        <w:rPr>
          <w:color w:val="000000"/>
        </w:rPr>
      </w:pPr>
      <w:r w:rsidRPr="00ED18A2">
        <w:rPr>
          <w:color w:val="000000"/>
        </w:rPr>
        <w:t>Таблица 3</w:t>
      </w:r>
      <w:r w:rsidR="00ED18A2" w:rsidRPr="00ED18A2">
        <w:rPr>
          <w:color w:val="000000"/>
        </w:rPr>
        <w:t xml:space="preserve">. </w:t>
      </w:r>
      <w:r w:rsidRPr="00ED18A2">
        <w:rPr>
          <w:color w:val="000000"/>
        </w:rPr>
        <w:t>Поставка минеральных удобрений на 1 гектар, кг</w:t>
      </w:r>
      <w:r w:rsidR="00ED18A2">
        <w:rPr>
          <w:color w:val="000000"/>
        </w:rPr>
        <w:t xml:space="preserve"> (</w:t>
      </w:r>
      <w:r w:rsidRPr="00ED18A2">
        <w:rPr>
          <w:color w:val="000000"/>
        </w:rPr>
        <w:t>100% питательных</w:t>
      </w:r>
      <w:r w:rsidR="00ED18A2" w:rsidRPr="00ED18A2">
        <w:rPr>
          <w:color w:val="000000"/>
        </w:rPr>
        <w:t xml:space="preserve"> </w:t>
      </w:r>
      <w:r w:rsidRPr="00ED18A2">
        <w:rPr>
          <w:color w:val="000000"/>
        </w:rPr>
        <w:t>веществ</w:t>
      </w:r>
      <w:r w:rsidR="00ED18A2" w:rsidRPr="00ED18A2">
        <w:rPr>
          <w:color w:val="000000"/>
        </w:rPr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70"/>
        <w:gridCol w:w="871"/>
        <w:gridCol w:w="871"/>
        <w:gridCol w:w="871"/>
        <w:gridCol w:w="871"/>
        <w:gridCol w:w="871"/>
        <w:gridCol w:w="871"/>
      </w:tblGrid>
      <w:tr w:rsidR="009D6C71" w:rsidRPr="0091667B" w:rsidTr="0091667B">
        <w:trPr>
          <w:trHeight w:val="117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Удобрения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1985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1990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1992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1993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1996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Россия всего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96,5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83,4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44,2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31,8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12,1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14,1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14,2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ED18A2" w:rsidRDefault="009D6C71" w:rsidP="006B4AB5">
            <w:pPr>
              <w:pStyle w:val="afa"/>
            </w:pPr>
            <w:r w:rsidRPr="00ED18A2">
              <w:t>В том числе</w:t>
            </w:r>
          </w:p>
        </w:tc>
        <w:tc>
          <w:tcPr>
            <w:tcW w:w="6096" w:type="dxa"/>
            <w:gridSpan w:val="7"/>
            <w:shd w:val="clear" w:color="auto" w:fill="auto"/>
          </w:tcPr>
          <w:p w:rsidR="009D6C71" w:rsidRPr="00ED18A2" w:rsidRDefault="009D6C71" w:rsidP="006B4AB5">
            <w:pPr>
              <w:pStyle w:val="afa"/>
            </w:pP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Азотные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40,4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32,5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21,0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17,8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8,5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8,8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8,9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Фосфорные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30,6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33,4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12,4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7,8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2,3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3,9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3,4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Калийные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25,5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17,5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10,8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6,2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1,3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1,4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2,0</w:t>
            </w:r>
          </w:p>
        </w:tc>
      </w:tr>
      <w:tr w:rsidR="009D6C71" w:rsidRPr="0091667B" w:rsidTr="0091667B">
        <w:trPr>
          <w:trHeight w:val="28"/>
          <w:jc w:val="center"/>
        </w:trPr>
        <w:tc>
          <w:tcPr>
            <w:tcW w:w="2268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% от общих поставок по СССР</w:t>
            </w:r>
          </w:p>
        </w:tc>
        <w:tc>
          <w:tcPr>
            <w:tcW w:w="870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84,8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9D6C71" w:rsidRPr="0091667B" w:rsidRDefault="009D6C71" w:rsidP="006B4AB5">
            <w:pPr>
              <w:pStyle w:val="afa"/>
              <w:rPr>
                <w:snapToGrid w:val="0"/>
              </w:rPr>
            </w:pPr>
            <w:r w:rsidRPr="0091667B">
              <w:rPr>
                <w:snapToGrid w:val="0"/>
              </w:rPr>
              <w:t>-</w:t>
            </w:r>
          </w:p>
        </w:tc>
      </w:tr>
    </w:tbl>
    <w:p w:rsidR="00ED18A2" w:rsidRPr="00ED18A2" w:rsidRDefault="00ED18A2" w:rsidP="00791D81">
      <w:pPr>
        <w:rPr>
          <w:snapToGrid w:val="0"/>
          <w:color w:val="000000"/>
        </w:rPr>
      </w:pPr>
    </w:p>
    <w:p w:rsidR="00ED18A2" w:rsidRDefault="009D6C71" w:rsidP="003A49A3">
      <w:pPr>
        <w:ind w:left="709" w:firstLine="11"/>
        <w:rPr>
          <w:snapToGrid w:val="0"/>
          <w:color w:val="000000"/>
        </w:rPr>
      </w:pPr>
      <w:r w:rsidRPr="00ED18A2">
        <w:rPr>
          <w:snapToGrid w:val="0"/>
          <w:color w:val="000000"/>
        </w:rPr>
        <w:t>Диаграмма 1</w:t>
      </w:r>
      <w:r w:rsidR="00ED18A2" w:rsidRPr="00ED18A2">
        <w:rPr>
          <w:snapToGrid w:val="0"/>
          <w:color w:val="000000"/>
        </w:rPr>
        <w:t xml:space="preserve">: </w:t>
      </w:r>
      <w:r w:rsidRPr="00ED18A2">
        <w:rPr>
          <w:snapToGrid w:val="0"/>
          <w:color w:val="000000"/>
        </w:rPr>
        <w:t>Производство минеральных удобрений в России</w:t>
      </w:r>
      <w:r w:rsidR="00ED18A2">
        <w:rPr>
          <w:snapToGrid w:val="0"/>
          <w:color w:val="000000"/>
        </w:rPr>
        <w:t xml:space="preserve"> (</w:t>
      </w:r>
      <w:r w:rsidRPr="00ED18A2">
        <w:rPr>
          <w:snapToGrid w:val="0"/>
          <w:color w:val="000000"/>
        </w:rPr>
        <w:t>в тыс</w:t>
      </w:r>
      <w:r w:rsidR="00ED18A2" w:rsidRPr="00ED18A2">
        <w:rPr>
          <w:snapToGrid w:val="0"/>
          <w:color w:val="000000"/>
        </w:rPr>
        <w:t xml:space="preserve">. </w:t>
      </w:r>
      <w:r w:rsidRPr="00ED18A2">
        <w:rPr>
          <w:snapToGrid w:val="0"/>
          <w:color w:val="000000"/>
        </w:rPr>
        <w:t>т/год питательных веществ</w:t>
      </w:r>
      <w:r w:rsidR="00ED18A2" w:rsidRPr="00ED18A2">
        <w:rPr>
          <w:snapToGrid w:val="0"/>
          <w:color w:val="000000"/>
        </w:rPr>
        <w:t>).</w:t>
      </w:r>
    </w:p>
    <w:p w:rsidR="003A49A3" w:rsidRDefault="00DA1220" w:rsidP="003A49A3">
      <w:pPr>
        <w:ind w:left="709" w:firstLine="11"/>
        <w:rPr>
          <w:snapToGrid w:val="0"/>
          <w:color w:val="000000"/>
        </w:rPr>
      </w:pPr>
      <w:r>
        <w:pict>
          <v:shape id="_x0000_i1026" type="#_x0000_t75" style="width:414.75pt;height:189.75pt">
            <v:imagedata r:id="rId8" o:title=""/>
          </v:shape>
        </w:pict>
      </w:r>
    </w:p>
    <w:p w:rsidR="003A49A3" w:rsidRDefault="003A49A3" w:rsidP="003A49A3">
      <w:pPr>
        <w:ind w:left="709" w:firstLine="11"/>
        <w:rPr>
          <w:color w:val="000000"/>
        </w:rPr>
      </w:pPr>
    </w:p>
    <w:p w:rsidR="00ED18A2" w:rsidRDefault="009D6C71" w:rsidP="003A49A3">
      <w:pPr>
        <w:ind w:left="709" w:firstLine="11"/>
        <w:rPr>
          <w:color w:val="000000"/>
        </w:rPr>
      </w:pPr>
      <w:r w:rsidRPr="00ED18A2">
        <w:rPr>
          <w:color w:val="000000"/>
        </w:rPr>
        <w:t>Диаграмма 2</w:t>
      </w:r>
      <w:r w:rsidR="00ED18A2" w:rsidRPr="00ED18A2">
        <w:rPr>
          <w:color w:val="000000"/>
        </w:rPr>
        <w:t xml:space="preserve">: </w:t>
      </w:r>
      <w:r w:rsidRPr="00ED18A2">
        <w:rPr>
          <w:color w:val="000000"/>
        </w:rPr>
        <w:t>Поставка минеральных удобрений сельскому хозяйству России</w:t>
      </w:r>
      <w:r w:rsidR="00ED18A2">
        <w:rPr>
          <w:color w:val="000000"/>
        </w:rPr>
        <w:t xml:space="preserve"> (</w:t>
      </w:r>
      <w:r w:rsidRPr="00ED18A2">
        <w:rPr>
          <w:color w:val="000000"/>
        </w:rPr>
        <w:t>в тыс</w:t>
      </w:r>
      <w:r w:rsidR="00ED18A2" w:rsidRPr="00ED18A2">
        <w:rPr>
          <w:color w:val="000000"/>
        </w:rPr>
        <w:t xml:space="preserve">. </w:t>
      </w:r>
      <w:r w:rsidRPr="00ED18A2">
        <w:rPr>
          <w:color w:val="000000"/>
        </w:rPr>
        <w:t>т в год питательных веществ</w:t>
      </w:r>
      <w:r w:rsidR="00ED18A2" w:rsidRPr="00ED18A2">
        <w:rPr>
          <w:color w:val="000000"/>
        </w:rPr>
        <w:t>).</w:t>
      </w:r>
    </w:p>
    <w:p w:rsidR="009D6C71" w:rsidRPr="00ED18A2" w:rsidRDefault="00DA1220" w:rsidP="00791D81">
      <w:pPr>
        <w:rPr>
          <w:color w:val="000000"/>
        </w:rPr>
      </w:pPr>
      <w:r>
        <w:pict>
          <v:shape id="_x0000_i1027" type="#_x0000_t75" style="width:414.75pt;height:189.75pt">
            <v:imagedata r:id="rId9" o:title=""/>
          </v:shape>
        </w:pict>
      </w:r>
    </w:p>
    <w:p w:rsidR="00ED18A2" w:rsidRDefault="0032710E" w:rsidP="003A49A3">
      <w:pPr>
        <w:pStyle w:val="2"/>
      </w:pPr>
      <w:r w:rsidRPr="00ED18A2">
        <w:br w:type="page"/>
      </w:r>
      <w:bookmarkStart w:id="20" w:name="_Toc255297545"/>
      <w:r w:rsidRPr="00ED18A2">
        <w:t>Литература</w:t>
      </w:r>
      <w:bookmarkEnd w:id="20"/>
    </w:p>
    <w:p w:rsidR="003A49A3" w:rsidRPr="003A49A3" w:rsidRDefault="003A49A3" w:rsidP="003A49A3"/>
    <w:p w:rsidR="00ED18A2" w:rsidRDefault="00653FE1" w:rsidP="003A49A3">
      <w:pPr>
        <w:ind w:firstLine="0"/>
      </w:pPr>
      <w:r w:rsidRPr="00ED18A2">
        <w:t>1</w:t>
      </w:r>
      <w:r w:rsidR="00ED18A2" w:rsidRPr="00ED18A2">
        <w:t xml:space="preserve">. </w:t>
      </w:r>
      <w:r w:rsidR="00B4036F" w:rsidRPr="00ED18A2">
        <w:t>Минеев В</w:t>
      </w:r>
      <w:r w:rsidR="00ED18A2">
        <w:t xml:space="preserve">.Г. </w:t>
      </w:r>
      <w:r w:rsidR="00B4036F" w:rsidRPr="00ED18A2">
        <w:t>Агрохимия</w:t>
      </w:r>
      <w:r w:rsidR="00ED18A2" w:rsidRPr="00ED18A2">
        <w:t xml:space="preserve">. </w:t>
      </w:r>
      <w:r w:rsidR="00B4036F" w:rsidRPr="00ED18A2">
        <w:t xml:space="preserve">Учебник </w:t>
      </w:r>
      <w:r w:rsidR="00ED18A2">
        <w:t>-</w:t>
      </w:r>
      <w:r w:rsidR="00B4036F" w:rsidRPr="00ED18A2">
        <w:t xml:space="preserve"> </w:t>
      </w:r>
      <w:r w:rsidR="00C12F96" w:rsidRPr="00ED18A2">
        <w:t>М</w:t>
      </w:r>
      <w:r w:rsidR="00ED18A2">
        <w:t>.:</w:t>
      </w:r>
      <w:r w:rsidR="00ED18A2" w:rsidRPr="00ED18A2">
        <w:t xml:space="preserve"> </w:t>
      </w:r>
      <w:r w:rsidR="00C12F96" w:rsidRPr="00ED18A2">
        <w:t>Изд-во</w:t>
      </w:r>
      <w:r w:rsidR="00B4036F" w:rsidRPr="00ED18A2">
        <w:t xml:space="preserve"> МГУ, 1990</w:t>
      </w:r>
      <w:r w:rsidR="00ED18A2" w:rsidRPr="00ED18A2">
        <w:t>. -</w:t>
      </w:r>
      <w:r w:rsidR="00ED18A2">
        <w:t xml:space="preserve"> </w:t>
      </w:r>
      <w:r w:rsidR="00B4036F" w:rsidRPr="00ED18A2">
        <w:t>486 с</w:t>
      </w:r>
      <w:r w:rsidR="00ED18A2" w:rsidRPr="00ED18A2">
        <w:t>.</w:t>
      </w:r>
    </w:p>
    <w:p w:rsidR="00ED18A2" w:rsidRDefault="00B4036F" w:rsidP="003A49A3">
      <w:pPr>
        <w:ind w:firstLine="0"/>
      </w:pPr>
      <w:r w:rsidRPr="00ED18A2">
        <w:t>2</w:t>
      </w:r>
      <w:r w:rsidR="00ED18A2" w:rsidRPr="00ED18A2">
        <w:t xml:space="preserve">. </w:t>
      </w:r>
      <w:r w:rsidRPr="00ED18A2">
        <w:t>Петухов М</w:t>
      </w:r>
      <w:r w:rsidR="00ED18A2">
        <w:t xml:space="preserve">.П. </w:t>
      </w:r>
      <w:r w:rsidRPr="00ED18A2">
        <w:t xml:space="preserve">Агрохимия и система удобрения </w:t>
      </w:r>
      <w:r w:rsidR="00ED18A2">
        <w:t>-</w:t>
      </w:r>
      <w:r w:rsidRPr="00ED18A2">
        <w:t xml:space="preserve"> М</w:t>
      </w:r>
      <w:r w:rsidR="00ED18A2">
        <w:t>.:</w:t>
      </w:r>
      <w:r w:rsidR="00ED18A2" w:rsidRPr="00ED18A2">
        <w:t xml:space="preserve"> </w:t>
      </w:r>
      <w:r w:rsidRPr="00ED18A2">
        <w:t>КолосС</w:t>
      </w:r>
      <w:r w:rsidR="00ED18A2">
        <w:t>, 19</w:t>
      </w:r>
      <w:r w:rsidRPr="00ED18A2">
        <w:t xml:space="preserve">79 </w:t>
      </w:r>
      <w:r w:rsidR="00ED18A2">
        <w:t>-</w:t>
      </w:r>
      <w:r w:rsidRPr="00ED18A2">
        <w:t xml:space="preserve"> 392 с</w:t>
      </w:r>
      <w:r w:rsidR="00ED18A2" w:rsidRPr="00ED18A2">
        <w:t>.</w:t>
      </w:r>
    </w:p>
    <w:p w:rsidR="00ED18A2" w:rsidRDefault="00B4036F" w:rsidP="003A49A3">
      <w:pPr>
        <w:ind w:firstLine="0"/>
      </w:pPr>
      <w:r w:rsidRPr="00ED18A2">
        <w:t>3</w:t>
      </w:r>
      <w:r w:rsidR="00ED18A2" w:rsidRPr="00ED18A2">
        <w:t xml:space="preserve">. </w:t>
      </w:r>
      <w:r w:rsidRPr="00ED18A2">
        <w:t>Минеев В</w:t>
      </w:r>
      <w:r w:rsidR="00ED18A2">
        <w:t xml:space="preserve">.Г., </w:t>
      </w:r>
      <w:r w:rsidRPr="00ED18A2">
        <w:t>Грызлов В</w:t>
      </w:r>
      <w:r w:rsidR="00ED18A2">
        <w:t xml:space="preserve">.П., </w:t>
      </w:r>
      <w:r w:rsidRPr="00ED18A2">
        <w:t>Р</w:t>
      </w:r>
      <w:r w:rsidR="00ED18A2">
        <w:t xml:space="preserve">.И. </w:t>
      </w:r>
      <w:r w:rsidRPr="00ED18A2">
        <w:t xml:space="preserve">Синдяшкин и </w:t>
      </w:r>
      <w:r w:rsidR="00C12F96" w:rsidRPr="00ED18A2">
        <w:t>др</w:t>
      </w:r>
      <w:r w:rsidR="00ED18A2" w:rsidRPr="00ED18A2">
        <w:t xml:space="preserve">. </w:t>
      </w:r>
      <w:r w:rsidR="00E2768E" w:rsidRPr="00ED18A2">
        <w:t>Агрохимия</w:t>
      </w:r>
      <w:r w:rsidR="00ED18A2" w:rsidRPr="00ED18A2">
        <w:t xml:space="preserve">. </w:t>
      </w:r>
      <w:r w:rsidR="00C12F96" w:rsidRPr="00ED18A2">
        <w:t>Под</w:t>
      </w:r>
      <w:r w:rsidRPr="00ED18A2">
        <w:t xml:space="preserve"> ред</w:t>
      </w:r>
      <w:r w:rsidR="00ED18A2" w:rsidRPr="00ED18A2">
        <w:t xml:space="preserve">. </w:t>
      </w:r>
      <w:r w:rsidRPr="00ED18A2">
        <w:t>Минеева В</w:t>
      </w:r>
      <w:r w:rsidR="00ED18A2">
        <w:t>.Г. -</w:t>
      </w:r>
      <w:r w:rsidRPr="00ED18A2">
        <w:t xml:space="preserve"> 2-е </w:t>
      </w:r>
      <w:r w:rsidR="00C12F96" w:rsidRPr="00ED18A2">
        <w:t>изд</w:t>
      </w:r>
      <w:r w:rsidR="00ED18A2">
        <w:t>.,</w:t>
      </w:r>
      <w:r w:rsidR="00C12F96" w:rsidRPr="00ED18A2">
        <w:t xml:space="preserve"> перераб</w:t>
      </w:r>
      <w:r w:rsidR="00ED18A2" w:rsidRPr="00ED18A2">
        <w:t xml:space="preserve">. </w:t>
      </w:r>
      <w:r w:rsidRPr="00ED18A2">
        <w:t>и доп</w:t>
      </w:r>
      <w:r w:rsidR="00ED18A2" w:rsidRPr="00ED18A2">
        <w:t xml:space="preserve">. </w:t>
      </w:r>
      <w:r w:rsidR="00ED18A2">
        <w:t>-</w:t>
      </w:r>
      <w:r w:rsidRPr="00ED18A2">
        <w:t xml:space="preserve"> М</w:t>
      </w:r>
      <w:r w:rsidR="00ED18A2">
        <w:t>.:</w:t>
      </w:r>
      <w:r w:rsidR="00ED18A2" w:rsidRPr="00ED18A2">
        <w:t xml:space="preserve"> </w:t>
      </w:r>
      <w:r w:rsidRPr="00ED18A2">
        <w:t>агропромиздат</w:t>
      </w:r>
      <w:r w:rsidR="00ED18A2">
        <w:t>, 19</w:t>
      </w:r>
      <w:r w:rsidRPr="00ED18A2">
        <w:t>86</w:t>
      </w:r>
      <w:r w:rsidR="00ED18A2" w:rsidRPr="00ED18A2">
        <w:t>. -</w:t>
      </w:r>
      <w:r w:rsidR="00ED18A2">
        <w:t xml:space="preserve"> </w:t>
      </w:r>
      <w:r w:rsidRPr="00ED18A2">
        <w:t>252</w:t>
      </w:r>
      <w:r w:rsidR="001B33AC" w:rsidRPr="00ED18A2">
        <w:t xml:space="preserve"> </w:t>
      </w:r>
      <w:r w:rsidRPr="00ED18A2">
        <w:t>с</w:t>
      </w:r>
      <w:r w:rsidR="00ED18A2" w:rsidRPr="00ED18A2">
        <w:t>.</w:t>
      </w:r>
    </w:p>
    <w:p w:rsidR="00ED18A2" w:rsidRDefault="00B4036F" w:rsidP="003A49A3">
      <w:pPr>
        <w:ind w:firstLine="0"/>
      </w:pPr>
      <w:r w:rsidRPr="00ED18A2">
        <w:t>4</w:t>
      </w:r>
      <w:r w:rsidR="00ED18A2" w:rsidRPr="00ED18A2">
        <w:t xml:space="preserve">. </w:t>
      </w:r>
      <w:r w:rsidR="00C12F96" w:rsidRPr="00ED18A2">
        <w:t>Муравин</w:t>
      </w:r>
      <w:r w:rsidR="00433525">
        <w:t xml:space="preserve"> </w:t>
      </w:r>
      <w:r w:rsidR="00C12F96" w:rsidRPr="00ED18A2">
        <w:t>Э</w:t>
      </w:r>
      <w:r w:rsidR="00ED18A2">
        <w:t xml:space="preserve">.А. </w:t>
      </w:r>
      <w:r w:rsidRPr="00ED18A2">
        <w:t>Агрохимия</w:t>
      </w:r>
      <w:r w:rsidR="00ED18A2" w:rsidRPr="00ED18A2">
        <w:t xml:space="preserve">. </w:t>
      </w:r>
      <w:r w:rsidR="00ED18A2">
        <w:t>-</w:t>
      </w:r>
      <w:r w:rsidRPr="00ED18A2">
        <w:t xml:space="preserve"> </w:t>
      </w:r>
      <w:r w:rsidR="00C12F96" w:rsidRPr="00ED18A2">
        <w:t>М</w:t>
      </w:r>
      <w:r w:rsidR="00ED18A2">
        <w:t>.:</w:t>
      </w:r>
      <w:r w:rsidR="00ED18A2" w:rsidRPr="00ED18A2">
        <w:t xml:space="preserve"> </w:t>
      </w:r>
      <w:r w:rsidR="00C12F96" w:rsidRPr="00ED18A2">
        <w:t>КолосС</w:t>
      </w:r>
      <w:r w:rsidRPr="00ED18A2">
        <w:t xml:space="preserve"> 2003</w:t>
      </w:r>
      <w:r w:rsidR="00ED18A2" w:rsidRPr="00ED18A2">
        <w:t xml:space="preserve">. </w:t>
      </w:r>
      <w:r w:rsidR="00ED18A2">
        <w:t>-</w:t>
      </w:r>
      <w:r w:rsidRPr="00ED18A2">
        <w:t xml:space="preserve"> 384</w:t>
      </w:r>
      <w:r w:rsidR="001B33AC" w:rsidRPr="00ED18A2">
        <w:t xml:space="preserve"> </w:t>
      </w:r>
      <w:r w:rsidRPr="00ED18A2">
        <w:t>с</w:t>
      </w:r>
      <w:r w:rsidR="00ED18A2" w:rsidRPr="00ED18A2">
        <w:t>.</w:t>
      </w:r>
    </w:p>
    <w:p w:rsidR="00ED18A2" w:rsidRDefault="00B4036F" w:rsidP="003A49A3">
      <w:pPr>
        <w:ind w:firstLine="0"/>
      </w:pPr>
      <w:r w:rsidRPr="00ED18A2">
        <w:t>5</w:t>
      </w:r>
      <w:r w:rsidR="00ED18A2" w:rsidRPr="00ED18A2">
        <w:t xml:space="preserve">. </w:t>
      </w:r>
      <w:r w:rsidRPr="00ED18A2">
        <w:t>Сельскохозяйственная энциклопедия</w:t>
      </w:r>
      <w:r w:rsidR="00ED18A2" w:rsidRPr="00ED18A2">
        <w:t xml:space="preserve">. </w:t>
      </w:r>
      <w:r w:rsidRPr="00ED18A2">
        <w:t>В 5 т</w:t>
      </w:r>
      <w:r w:rsidR="00ED18A2" w:rsidRPr="00ED18A2">
        <w:t xml:space="preserve">. </w:t>
      </w:r>
      <w:r w:rsidRPr="00ED18A2">
        <w:t>Т</w:t>
      </w:r>
      <w:r w:rsidR="00ED18A2">
        <w:t>.1</w:t>
      </w:r>
      <w:r w:rsidRPr="00ED18A2">
        <w:t>,2,3,4,5</w:t>
      </w:r>
      <w:r w:rsidR="00433525">
        <w:t xml:space="preserve"> </w:t>
      </w:r>
      <w:r w:rsidRPr="00ED18A2">
        <w:t>/</w:t>
      </w:r>
      <w:r w:rsidR="00ED18A2" w:rsidRPr="00ED18A2">
        <w:t xml:space="preserve">: </w:t>
      </w:r>
      <w:r w:rsidR="00C12F96" w:rsidRPr="00ED18A2">
        <w:t>Редкол</w:t>
      </w:r>
      <w:r w:rsidR="00ED18A2">
        <w:t>.:</w:t>
      </w:r>
      <w:r w:rsidR="00ED18A2" w:rsidRPr="00ED18A2">
        <w:t xml:space="preserve"> </w:t>
      </w:r>
      <w:r w:rsidR="00C12F96" w:rsidRPr="00ED18A2">
        <w:t>Аверьянов С</w:t>
      </w:r>
      <w:r w:rsidR="00ED18A2">
        <w:t xml:space="preserve">.Ф., </w:t>
      </w:r>
      <w:r w:rsidR="00C12F96" w:rsidRPr="00ED18A2">
        <w:t>Бараев А</w:t>
      </w:r>
      <w:r w:rsidR="00ED18A2">
        <w:t xml:space="preserve">.И. </w:t>
      </w:r>
      <w:r w:rsidR="00C12F96" w:rsidRPr="00ED18A2">
        <w:t>и др</w:t>
      </w:r>
      <w:r w:rsidR="00ED18A2" w:rsidRPr="00ED18A2">
        <w:t>.</w:t>
      </w:r>
      <w:r w:rsidR="00ED18A2">
        <w:t xml:space="preserve"> (</w:t>
      </w:r>
      <w:r w:rsidR="00C12F96" w:rsidRPr="00ED18A2">
        <w:t>Гл</w:t>
      </w:r>
      <w:r w:rsidR="00ED18A2" w:rsidRPr="00ED18A2">
        <w:t xml:space="preserve">. </w:t>
      </w:r>
      <w:r w:rsidR="00C12F96" w:rsidRPr="00ED18A2">
        <w:t>ред</w:t>
      </w:r>
      <w:r w:rsidR="00ED18A2" w:rsidRPr="00ED18A2">
        <w:t xml:space="preserve">. </w:t>
      </w:r>
      <w:r w:rsidR="00C12F96" w:rsidRPr="00ED18A2">
        <w:t>Мацкевич В</w:t>
      </w:r>
      <w:r w:rsidR="00ED18A2">
        <w:t xml:space="preserve">.В. </w:t>
      </w:r>
      <w:r w:rsidR="00C12F96" w:rsidRPr="00ED18A2">
        <w:t>И Лобанов П</w:t>
      </w:r>
      <w:r w:rsidR="00ED18A2" w:rsidRPr="00ED18A2">
        <w:t xml:space="preserve">. </w:t>
      </w:r>
      <w:r w:rsidR="00C12F96" w:rsidRPr="00ED18A2">
        <w:t>П</w:t>
      </w:r>
      <w:r w:rsidR="00ED18A2" w:rsidRPr="00ED18A2">
        <w:t xml:space="preserve">) </w:t>
      </w:r>
      <w:r w:rsidR="00ED18A2">
        <w:t>-</w:t>
      </w:r>
      <w:r w:rsidR="00C12F96" w:rsidRPr="00ED18A2">
        <w:t xml:space="preserve"> М</w:t>
      </w:r>
      <w:r w:rsidR="00ED18A2">
        <w:t>.:</w:t>
      </w:r>
      <w:r w:rsidR="00ED18A2" w:rsidRPr="00ED18A2">
        <w:t xml:space="preserve"> </w:t>
      </w:r>
      <w:r w:rsidR="00C12F96" w:rsidRPr="00ED18A2">
        <w:t>Сов</w:t>
      </w:r>
      <w:r w:rsidR="00ED18A2" w:rsidRPr="00ED18A2">
        <w:t xml:space="preserve">. </w:t>
      </w:r>
      <w:r w:rsidRPr="00ED18A2">
        <w:t>Энциклопедия</w:t>
      </w:r>
      <w:r w:rsidR="00ED18A2">
        <w:t>. 19</w:t>
      </w:r>
      <w:r w:rsidRPr="00ED18A2">
        <w:t>69</w:t>
      </w:r>
      <w:r w:rsidR="00ED18A2" w:rsidRPr="00ED18A2">
        <w:t>.</w:t>
      </w:r>
    </w:p>
    <w:p w:rsidR="00ED18A2" w:rsidRDefault="00E2768E" w:rsidP="003A49A3">
      <w:pPr>
        <w:ind w:firstLine="0"/>
      </w:pPr>
      <w:r w:rsidRPr="00ED18A2">
        <w:t>6</w:t>
      </w:r>
      <w:r w:rsidR="00ED18A2" w:rsidRPr="00ED18A2">
        <w:t xml:space="preserve">. </w:t>
      </w:r>
      <w:r w:rsidRPr="00ED18A2">
        <w:t>Смирнов П</w:t>
      </w:r>
      <w:r w:rsidR="00ED18A2">
        <w:t xml:space="preserve">.М. </w:t>
      </w:r>
      <w:r w:rsidRPr="00ED18A2">
        <w:t>Муравин З</w:t>
      </w:r>
      <w:r w:rsidR="00ED18A2">
        <w:t xml:space="preserve">.А. </w:t>
      </w:r>
      <w:r w:rsidRPr="00ED18A2">
        <w:t>А</w:t>
      </w:r>
      <w:r w:rsidR="00B4036F" w:rsidRPr="00ED18A2">
        <w:t>грохимия</w:t>
      </w:r>
      <w:r w:rsidR="00ED18A2" w:rsidRPr="00ED18A2">
        <w:t xml:space="preserve">. </w:t>
      </w:r>
      <w:r w:rsidR="00ED18A2">
        <w:t>-</w:t>
      </w:r>
      <w:r w:rsidR="00B4036F" w:rsidRPr="00ED18A2">
        <w:t xml:space="preserve"> 3-е изд</w:t>
      </w:r>
      <w:r w:rsidR="00ED18A2">
        <w:t>.,</w:t>
      </w:r>
      <w:r w:rsidR="00B4036F" w:rsidRPr="00ED18A2">
        <w:t xml:space="preserve"> перераб</w:t>
      </w:r>
      <w:r w:rsidR="00ED18A2" w:rsidRPr="00ED18A2">
        <w:t xml:space="preserve">. </w:t>
      </w:r>
      <w:r w:rsidR="00B4036F" w:rsidRPr="00ED18A2">
        <w:t>и доп</w:t>
      </w:r>
      <w:r w:rsidR="00ED18A2" w:rsidRPr="00ED18A2">
        <w:t xml:space="preserve">. </w:t>
      </w:r>
      <w:r w:rsidR="00ED18A2">
        <w:t>-</w:t>
      </w:r>
      <w:r w:rsidR="00C12F96" w:rsidRPr="00ED18A2">
        <w:t xml:space="preserve"> М</w:t>
      </w:r>
      <w:r w:rsidR="00ED18A2" w:rsidRPr="00ED18A2">
        <w:t xml:space="preserve">: </w:t>
      </w:r>
      <w:r w:rsidR="00C12F96" w:rsidRPr="00ED18A2">
        <w:t>Агропромиздат</w:t>
      </w:r>
      <w:r w:rsidR="00ED18A2">
        <w:t>, 19</w:t>
      </w:r>
      <w:r w:rsidR="00C12F96" w:rsidRPr="00ED18A2">
        <w:t>91</w:t>
      </w:r>
      <w:r w:rsidR="00ED18A2" w:rsidRPr="00ED18A2">
        <w:t xml:space="preserve">. </w:t>
      </w:r>
      <w:r w:rsidR="00ED18A2">
        <w:t>-</w:t>
      </w:r>
      <w:r w:rsidR="00C12F96" w:rsidRPr="00ED18A2">
        <w:t xml:space="preserve"> 288</w:t>
      </w:r>
      <w:r w:rsidR="001B33AC" w:rsidRPr="00ED18A2">
        <w:t xml:space="preserve"> </w:t>
      </w:r>
      <w:r w:rsidR="00C12F96" w:rsidRPr="00ED18A2">
        <w:t>с</w:t>
      </w:r>
      <w:r w:rsidR="00ED18A2" w:rsidRPr="00ED18A2">
        <w:t>.</w:t>
      </w:r>
    </w:p>
    <w:p w:rsidR="00ED18A2" w:rsidRDefault="00C12F96" w:rsidP="003A49A3">
      <w:pPr>
        <w:ind w:firstLine="0"/>
      </w:pPr>
      <w:r w:rsidRPr="00ED18A2">
        <w:t>7</w:t>
      </w:r>
      <w:r w:rsidR="00ED18A2" w:rsidRPr="00ED18A2">
        <w:t xml:space="preserve">. </w:t>
      </w:r>
      <w:r w:rsidRPr="00ED18A2">
        <w:t>Кореньков Д</w:t>
      </w:r>
      <w:r w:rsidR="00ED18A2">
        <w:t xml:space="preserve">.А., </w:t>
      </w:r>
      <w:r w:rsidRPr="00ED18A2">
        <w:t>Синягин И</w:t>
      </w:r>
      <w:r w:rsidR="00ED18A2">
        <w:t xml:space="preserve">.И. </w:t>
      </w:r>
      <w:r w:rsidRPr="00ED18A2">
        <w:t>и др</w:t>
      </w:r>
      <w:r w:rsidR="00ED18A2" w:rsidRPr="00ED18A2">
        <w:t xml:space="preserve">. </w:t>
      </w:r>
      <w:r w:rsidRPr="00ED18A2">
        <w:t>Удобрения и их способы использования/Под ред</w:t>
      </w:r>
      <w:r w:rsidR="00ED18A2" w:rsidRPr="00ED18A2">
        <w:t xml:space="preserve">. </w:t>
      </w:r>
      <w:r w:rsidRPr="00ED18A2">
        <w:t>Коренькова</w:t>
      </w:r>
      <w:r w:rsidR="00ED18A2" w:rsidRPr="00ED18A2">
        <w:t>. -</w:t>
      </w:r>
      <w:r w:rsidR="00ED18A2">
        <w:t xml:space="preserve"> </w:t>
      </w:r>
      <w:r w:rsidRPr="00ED18A2">
        <w:t>М</w:t>
      </w:r>
      <w:r w:rsidR="00ED18A2">
        <w:t>.:</w:t>
      </w:r>
      <w:r w:rsidR="00ED18A2" w:rsidRPr="00ED18A2">
        <w:t xml:space="preserve"> </w:t>
      </w:r>
      <w:r w:rsidRPr="00ED18A2">
        <w:t>Колос</w:t>
      </w:r>
      <w:r w:rsidR="00ED18A2">
        <w:t>, 19</w:t>
      </w:r>
      <w:r w:rsidRPr="00ED18A2">
        <w:t>82</w:t>
      </w:r>
      <w:r w:rsidR="00ED18A2" w:rsidRPr="00ED18A2">
        <w:t xml:space="preserve">. </w:t>
      </w:r>
      <w:r w:rsidR="00ED18A2">
        <w:t>-</w:t>
      </w:r>
      <w:r w:rsidRPr="00ED18A2">
        <w:t xml:space="preserve"> 415</w:t>
      </w:r>
      <w:r w:rsidR="001B33AC" w:rsidRPr="00ED18A2">
        <w:t xml:space="preserve"> </w:t>
      </w:r>
      <w:r w:rsidRPr="00ED18A2">
        <w:t>с</w:t>
      </w:r>
      <w:r w:rsidR="00ED18A2" w:rsidRPr="00ED18A2">
        <w:t>.</w:t>
      </w:r>
    </w:p>
    <w:p w:rsidR="00ED18A2" w:rsidRDefault="00C12F96" w:rsidP="003A49A3">
      <w:pPr>
        <w:ind w:firstLine="0"/>
      </w:pPr>
      <w:r w:rsidRPr="00ED18A2">
        <w:t>8</w:t>
      </w:r>
      <w:r w:rsidR="00ED18A2" w:rsidRPr="00ED18A2">
        <w:t xml:space="preserve">. </w:t>
      </w:r>
      <w:r w:rsidRPr="00ED18A2">
        <w:t>Сельскохозяйственный энциклопедический словарь/</w:t>
      </w:r>
      <w:r w:rsidR="00ED18A2" w:rsidRPr="00ED18A2">
        <w:t xml:space="preserve">: </w:t>
      </w:r>
      <w:r w:rsidRPr="00ED18A2">
        <w:t>Редкол</w:t>
      </w:r>
      <w:r w:rsidR="00ED18A2">
        <w:t>.:</w:t>
      </w:r>
      <w:r w:rsidR="00ED18A2" w:rsidRPr="00ED18A2">
        <w:t xml:space="preserve"> </w:t>
      </w:r>
      <w:r w:rsidRPr="00ED18A2">
        <w:t>Голышин Е</w:t>
      </w:r>
      <w:r w:rsidR="00ED18A2">
        <w:t>.Р.,</w:t>
      </w:r>
      <w:r w:rsidRPr="00ED18A2">
        <w:t xml:space="preserve"> Гребцова В</w:t>
      </w:r>
      <w:r w:rsidR="00ED18A2">
        <w:t xml:space="preserve">.Г., </w:t>
      </w:r>
      <w:r w:rsidRPr="00ED18A2">
        <w:t>Каштанов</w:t>
      </w:r>
      <w:r w:rsidR="00433525">
        <w:t xml:space="preserve"> </w:t>
      </w:r>
      <w:r w:rsidRPr="00ED18A2">
        <w:t>А</w:t>
      </w:r>
      <w:r w:rsidR="00ED18A2">
        <w:t xml:space="preserve">.Н., </w:t>
      </w:r>
      <w:r w:rsidRPr="00ED18A2">
        <w:t>Скорбут А</w:t>
      </w:r>
      <w:r w:rsidR="00ED18A2">
        <w:t xml:space="preserve">.А. </w:t>
      </w:r>
      <w:r w:rsidRPr="00ED18A2">
        <w:t>и др</w:t>
      </w:r>
      <w:r w:rsidR="00ED18A2">
        <w:t>.М. -</w:t>
      </w:r>
      <w:r w:rsidRPr="00ED18A2">
        <w:t xml:space="preserve"> советская энциклопедия </w:t>
      </w:r>
      <w:r w:rsidR="00ED18A2">
        <w:t>-</w:t>
      </w:r>
      <w:r w:rsidRPr="00ED18A2">
        <w:t xml:space="preserve"> 1989</w:t>
      </w:r>
      <w:r w:rsidR="00ED18A2" w:rsidRPr="00ED18A2">
        <w:t>. -</w:t>
      </w:r>
      <w:r w:rsidR="00ED18A2">
        <w:t xml:space="preserve"> </w:t>
      </w:r>
      <w:r w:rsidRPr="00ED18A2">
        <w:t>665</w:t>
      </w:r>
      <w:r w:rsidR="001B33AC" w:rsidRPr="00ED18A2">
        <w:t xml:space="preserve"> </w:t>
      </w:r>
      <w:r w:rsidRPr="00ED18A2">
        <w:t>с</w:t>
      </w:r>
      <w:r w:rsidR="00ED18A2" w:rsidRPr="00ED18A2">
        <w:t>.</w:t>
      </w:r>
    </w:p>
    <w:p w:rsidR="00ED18A2" w:rsidRDefault="00C12F96" w:rsidP="003A49A3">
      <w:pPr>
        <w:ind w:firstLine="0"/>
      </w:pPr>
      <w:r w:rsidRPr="00ED18A2">
        <w:t>9</w:t>
      </w:r>
      <w:r w:rsidR="00ED18A2" w:rsidRPr="00ED18A2">
        <w:t xml:space="preserve">. </w:t>
      </w:r>
      <w:r w:rsidRPr="00ED18A2">
        <w:t>Дудина Н</w:t>
      </w:r>
      <w:r w:rsidR="00ED18A2">
        <w:t xml:space="preserve">.Х. </w:t>
      </w:r>
      <w:r w:rsidRPr="00ED18A2">
        <w:t>и др</w:t>
      </w:r>
      <w:r w:rsidR="00ED18A2" w:rsidRPr="00ED18A2">
        <w:t xml:space="preserve">. </w:t>
      </w:r>
      <w:r w:rsidRPr="00ED18A2">
        <w:t>Агрохимия и система удобрения</w:t>
      </w:r>
      <w:r w:rsidR="00ED18A2" w:rsidRPr="00ED18A2">
        <w:t xml:space="preserve">. </w:t>
      </w:r>
      <w:r w:rsidR="00ED18A2">
        <w:t>-</w:t>
      </w:r>
      <w:r w:rsidRPr="00ED18A2">
        <w:t xml:space="preserve"> 3-е изд-е</w:t>
      </w:r>
      <w:r w:rsidR="00ED18A2">
        <w:t>.,</w:t>
      </w:r>
      <w:r w:rsidRPr="00ED18A2">
        <w:t xml:space="preserve"> перераб</w:t>
      </w:r>
      <w:r w:rsidR="00ED18A2" w:rsidRPr="00ED18A2">
        <w:t xml:space="preserve">. </w:t>
      </w:r>
      <w:r w:rsidRPr="00ED18A2">
        <w:t>и доп</w:t>
      </w:r>
      <w:r w:rsidR="00ED18A2" w:rsidRPr="00ED18A2">
        <w:t xml:space="preserve">. </w:t>
      </w:r>
      <w:r w:rsidR="00ED18A2">
        <w:t>-</w:t>
      </w:r>
      <w:r w:rsidRPr="00ED18A2">
        <w:t xml:space="preserve"> М</w:t>
      </w:r>
      <w:r w:rsidR="00ED18A2">
        <w:t>.:</w:t>
      </w:r>
      <w:r w:rsidR="00ED18A2" w:rsidRPr="00ED18A2">
        <w:t xml:space="preserve"> </w:t>
      </w:r>
      <w:r w:rsidRPr="00ED18A2">
        <w:t>Агропромиздат</w:t>
      </w:r>
      <w:r w:rsidR="00ED18A2">
        <w:t>, 19</w:t>
      </w:r>
      <w:r w:rsidRPr="00ED18A2">
        <w:t>91</w:t>
      </w:r>
      <w:r w:rsidR="00ED18A2" w:rsidRPr="00ED18A2">
        <w:t>. -</w:t>
      </w:r>
      <w:r w:rsidR="00ED18A2">
        <w:t xml:space="preserve"> </w:t>
      </w:r>
      <w:r w:rsidRPr="00ED18A2">
        <w:t>400</w:t>
      </w:r>
      <w:r w:rsidR="001B33AC" w:rsidRPr="00ED18A2">
        <w:t xml:space="preserve"> </w:t>
      </w:r>
      <w:r w:rsidRPr="00ED18A2">
        <w:t>с</w:t>
      </w:r>
      <w:r w:rsidR="00ED18A2" w:rsidRPr="00ED18A2">
        <w:t>.</w:t>
      </w:r>
    </w:p>
    <w:p w:rsidR="00ED18A2" w:rsidRDefault="00C12F96" w:rsidP="003A49A3">
      <w:pPr>
        <w:ind w:firstLine="0"/>
      </w:pPr>
      <w:r w:rsidRPr="00ED18A2">
        <w:t>10 Минеев В</w:t>
      </w:r>
      <w:r w:rsidR="00ED18A2">
        <w:t xml:space="preserve">.Г. </w:t>
      </w:r>
      <w:r w:rsidRPr="00ED18A2">
        <w:t>Агрохимия</w:t>
      </w:r>
      <w:r w:rsidR="00ED18A2" w:rsidRPr="00ED18A2">
        <w:t xml:space="preserve">: </w:t>
      </w:r>
      <w:r w:rsidRPr="00ED18A2">
        <w:t xml:space="preserve">учебник </w:t>
      </w:r>
      <w:r w:rsidR="00ED18A2">
        <w:t>-</w:t>
      </w:r>
      <w:r w:rsidRPr="00ED18A2">
        <w:t xml:space="preserve"> 2-е изд</w:t>
      </w:r>
      <w:r w:rsidR="00ED18A2">
        <w:t>.,</w:t>
      </w:r>
      <w:r w:rsidRPr="00ED18A2">
        <w:t xml:space="preserve"> перераб</w:t>
      </w:r>
      <w:r w:rsidR="00ED18A2" w:rsidRPr="00ED18A2">
        <w:t xml:space="preserve">. </w:t>
      </w:r>
      <w:r w:rsidR="00501976" w:rsidRPr="00ED18A2">
        <w:t>И доп</w:t>
      </w:r>
      <w:r w:rsidR="00ED18A2" w:rsidRPr="00ED18A2">
        <w:t xml:space="preserve">. </w:t>
      </w:r>
      <w:r w:rsidR="00ED18A2">
        <w:t>-</w:t>
      </w:r>
      <w:r w:rsidR="00501976" w:rsidRPr="00ED18A2">
        <w:t xml:space="preserve"> М</w:t>
      </w:r>
      <w:r w:rsidR="00ED18A2">
        <w:t>.:</w:t>
      </w:r>
      <w:r w:rsidR="00ED18A2" w:rsidRPr="00ED18A2">
        <w:t xml:space="preserve"> </w:t>
      </w:r>
      <w:r w:rsidR="00501976" w:rsidRPr="00ED18A2">
        <w:t>Изд-во МГУ, изд-во Колоса 2004</w:t>
      </w:r>
      <w:r w:rsidR="00ED18A2" w:rsidRPr="00ED18A2">
        <w:t>. -</w:t>
      </w:r>
      <w:r w:rsidR="00ED18A2">
        <w:t xml:space="preserve"> </w:t>
      </w:r>
      <w:r w:rsidR="00501976" w:rsidRPr="00ED18A2">
        <w:t>720 с</w:t>
      </w:r>
      <w:r w:rsidR="00ED18A2" w:rsidRPr="00ED18A2">
        <w:t>.</w:t>
      </w:r>
    </w:p>
    <w:p w:rsidR="00C12F96" w:rsidRPr="00ED18A2" w:rsidRDefault="00C12F96" w:rsidP="003A49A3">
      <w:pPr>
        <w:ind w:firstLine="0"/>
      </w:pPr>
      <w:r w:rsidRPr="00ED18A2">
        <w:t>11</w:t>
      </w:r>
      <w:r w:rsidR="00ED18A2" w:rsidRPr="00ED18A2">
        <w:t xml:space="preserve">. </w:t>
      </w:r>
      <w:r w:rsidRPr="00ED18A2">
        <w:t>Журнал агрохимия, гл</w:t>
      </w:r>
      <w:r w:rsidR="00ED18A2" w:rsidRPr="00ED18A2">
        <w:t xml:space="preserve">. </w:t>
      </w:r>
      <w:r w:rsidRPr="00ED18A2">
        <w:t>ред</w:t>
      </w:r>
      <w:r w:rsidR="00ED18A2" w:rsidRPr="00ED18A2">
        <w:t xml:space="preserve">. </w:t>
      </w:r>
      <w:r w:rsidRPr="00ED18A2">
        <w:t>Мельников Н</w:t>
      </w:r>
      <w:r w:rsidR="00ED18A2" w:rsidRPr="00ED18A2">
        <w:t xml:space="preserve">. </w:t>
      </w:r>
      <w:r w:rsidRPr="00ED18A2">
        <w:t>Н</w:t>
      </w:r>
      <w:r w:rsidR="00ED18A2">
        <w:t>.,</w:t>
      </w:r>
      <w:r w:rsidRPr="00ED18A2">
        <w:t>№4, апр</w:t>
      </w:r>
      <w:r w:rsidR="00ED18A2">
        <w:t>. 19</w:t>
      </w:r>
      <w:r w:rsidRPr="00ED18A2">
        <w:t>99</w:t>
      </w:r>
    </w:p>
    <w:p w:rsidR="005F546A" w:rsidRPr="00ED18A2" w:rsidRDefault="005F546A" w:rsidP="003A49A3">
      <w:pPr>
        <w:ind w:firstLine="0"/>
      </w:pPr>
      <w:r w:rsidRPr="00ED18A2">
        <w:t>12</w:t>
      </w:r>
      <w:r w:rsidR="00ED18A2" w:rsidRPr="00ED18A2">
        <w:t xml:space="preserve">. </w:t>
      </w:r>
      <w:r w:rsidR="00ED18A2" w:rsidRPr="00161BA0">
        <w:t>http://www.</w:t>
      </w:r>
      <w:r w:rsidRPr="00161BA0">
        <w:t>erudition</w:t>
      </w:r>
      <w:r w:rsidR="00ED18A2" w:rsidRPr="00161BA0">
        <w:t>.ru</w:t>
      </w:r>
      <w:r w:rsidRPr="00161BA0">
        <w:t>/</w:t>
      </w:r>
    </w:p>
    <w:p w:rsidR="005F546A" w:rsidRPr="00ED18A2" w:rsidRDefault="005F546A" w:rsidP="003A49A3">
      <w:pPr>
        <w:ind w:firstLine="0"/>
      </w:pPr>
      <w:r w:rsidRPr="00ED18A2">
        <w:t>14</w:t>
      </w:r>
      <w:r w:rsidR="00ED18A2" w:rsidRPr="00ED18A2">
        <w:t xml:space="preserve">. </w:t>
      </w:r>
      <w:r w:rsidR="00ED18A2">
        <w:rPr>
          <w:lang w:val="en-US"/>
        </w:rPr>
        <w:t>http://</w:t>
      </w:r>
      <w:r w:rsidRPr="00ED18A2">
        <w:rPr>
          <w:lang w:val="en-US"/>
        </w:rPr>
        <w:t>www</w:t>
      </w:r>
      <w:r w:rsidRPr="00ED18A2">
        <w:t>/</w:t>
      </w:r>
      <w:r w:rsidRPr="00ED18A2">
        <w:rPr>
          <w:lang w:val="en-US"/>
        </w:rPr>
        <w:t>eurochem</w:t>
      </w:r>
      <w:r w:rsidR="00ED18A2">
        <w:t>.ru</w:t>
      </w:r>
    </w:p>
    <w:p w:rsidR="005F546A" w:rsidRPr="00ED18A2" w:rsidRDefault="005F546A" w:rsidP="003A49A3">
      <w:pPr>
        <w:ind w:firstLine="0"/>
      </w:pPr>
      <w:r w:rsidRPr="00ED18A2">
        <w:t>15</w:t>
      </w:r>
      <w:r w:rsidR="00ED18A2" w:rsidRPr="00ED18A2">
        <w:t xml:space="preserve">. </w:t>
      </w:r>
      <w:r w:rsidR="00ED18A2">
        <w:rPr>
          <w:lang w:val="en-US"/>
        </w:rPr>
        <w:t>http://www.</w:t>
      </w:r>
      <w:r w:rsidR="00653FE1" w:rsidRPr="00ED18A2">
        <w:rPr>
          <w:lang w:val="en-US"/>
        </w:rPr>
        <w:t>fertilizers</w:t>
      </w:r>
      <w:r w:rsidR="00653FE1" w:rsidRPr="00ED18A2">
        <w:t>-</w:t>
      </w:r>
      <w:r w:rsidR="00653FE1" w:rsidRPr="00ED18A2">
        <w:rPr>
          <w:lang w:val="en-US"/>
        </w:rPr>
        <w:t>rus</w:t>
      </w:r>
      <w:r w:rsidR="00653FE1" w:rsidRPr="00ED18A2">
        <w:t>/</w:t>
      </w:r>
      <w:r w:rsidR="00653FE1" w:rsidRPr="00ED18A2">
        <w:rPr>
          <w:lang w:val="en-US"/>
        </w:rPr>
        <w:t>info</w:t>
      </w:r>
      <w:r w:rsidR="00653FE1" w:rsidRPr="00ED18A2">
        <w:t>/</w:t>
      </w:r>
      <w:r w:rsidR="00653FE1" w:rsidRPr="00ED18A2">
        <w:rPr>
          <w:lang w:val="en-US"/>
        </w:rPr>
        <w:t>modules</w:t>
      </w:r>
      <w:r w:rsidR="00653FE1" w:rsidRPr="00ED18A2">
        <w:t>/</w:t>
      </w:r>
      <w:r w:rsidR="00653FE1" w:rsidRPr="00ED18A2">
        <w:rPr>
          <w:lang w:val="en-US"/>
        </w:rPr>
        <w:t>myarticles</w:t>
      </w:r>
      <w:bookmarkStart w:id="21" w:name="_GoBack"/>
      <w:bookmarkEnd w:id="21"/>
    </w:p>
    <w:sectPr w:rsidR="005F546A" w:rsidRPr="00ED18A2" w:rsidSect="00ED18A2">
      <w:headerReference w:type="defaul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7B" w:rsidRDefault="0091667B" w:rsidP="00791D81">
      <w:r>
        <w:separator/>
      </w:r>
    </w:p>
  </w:endnote>
  <w:endnote w:type="continuationSeparator" w:id="0">
    <w:p w:rsidR="0091667B" w:rsidRDefault="0091667B" w:rsidP="0079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7B" w:rsidRDefault="0091667B" w:rsidP="00791D81">
      <w:r>
        <w:separator/>
      </w:r>
    </w:p>
  </w:footnote>
  <w:footnote w:type="continuationSeparator" w:id="0">
    <w:p w:rsidR="0091667B" w:rsidRDefault="0091667B" w:rsidP="0079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81" w:rsidRDefault="00161BA0" w:rsidP="006B4AB5">
    <w:pPr>
      <w:pStyle w:val="a8"/>
    </w:pPr>
    <w:r>
      <w:rPr>
        <w:rStyle w:val="ac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60B7C"/>
    <w:multiLevelType w:val="hybridMultilevel"/>
    <w:tmpl w:val="87E6FC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517C1F"/>
    <w:multiLevelType w:val="hybridMultilevel"/>
    <w:tmpl w:val="1346B5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2F84124"/>
    <w:multiLevelType w:val="hybridMultilevel"/>
    <w:tmpl w:val="915024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56258C0"/>
    <w:multiLevelType w:val="hybridMultilevel"/>
    <w:tmpl w:val="1A70BE8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739"/>
    <w:rsid w:val="00015018"/>
    <w:rsid w:val="00023480"/>
    <w:rsid w:val="0005275C"/>
    <w:rsid w:val="00161BA0"/>
    <w:rsid w:val="001B33AC"/>
    <w:rsid w:val="001C6739"/>
    <w:rsid w:val="002827AD"/>
    <w:rsid w:val="002D0A7B"/>
    <w:rsid w:val="003222E5"/>
    <w:rsid w:val="0032710E"/>
    <w:rsid w:val="00364A0D"/>
    <w:rsid w:val="003800CC"/>
    <w:rsid w:val="0038312D"/>
    <w:rsid w:val="003A49A3"/>
    <w:rsid w:val="004133A5"/>
    <w:rsid w:val="00433525"/>
    <w:rsid w:val="004E5463"/>
    <w:rsid w:val="00501976"/>
    <w:rsid w:val="00515F3E"/>
    <w:rsid w:val="00535B45"/>
    <w:rsid w:val="00547FCC"/>
    <w:rsid w:val="005571AA"/>
    <w:rsid w:val="005F546A"/>
    <w:rsid w:val="00653FE1"/>
    <w:rsid w:val="006864F3"/>
    <w:rsid w:val="006B2B01"/>
    <w:rsid w:val="006B4AB5"/>
    <w:rsid w:val="006C0302"/>
    <w:rsid w:val="00767F19"/>
    <w:rsid w:val="00790862"/>
    <w:rsid w:val="00791D81"/>
    <w:rsid w:val="007C283A"/>
    <w:rsid w:val="007D3E58"/>
    <w:rsid w:val="008E0A29"/>
    <w:rsid w:val="0090522F"/>
    <w:rsid w:val="00910752"/>
    <w:rsid w:val="0091667B"/>
    <w:rsid w:val="00935B9E"/>
    <w:rsid w:val="009A11DA"/>
    <w:rsid w:val="009D558A"/>
    <w:rsid w:val="009D5FDD"/>
    <w:rsid w:val="009D6C71"/>
    <w:rsid w:val="00A01B76"/>
    <w:rsid w:val="00A55EB2"/>
    <w:rsid w:val="00AA34BA"/>
    <w:rsid w:val="00AB71A6"/>
    <w:rsid w:val="00AD0B18"/>
    <w:rsid w:val="00B01013"/>
    <w:rsid w:val="00B1748D"/>
    <w:rsid w:val="00B4036F"/>
    <w:rsid w:val="00B5044F"/>
    <w:rsid w:val="00C12F96"/>
    <w:rsid w:val="00C27F46"/>
    <w:rsid w:val="00D31543"/>
    <w:rsid w:val="00DA1220"/>
    <w:rsid w:val="00E00559"/>
    <w:rsid w:val="00E239AB"/>
    <w:rsid w:val="00E2768E"/>
    <w:rsid w:val="00E90A5F"/>
    <w:rsid w:val="00ED18A2"/>
    <w:rsid w:val="00F57092"/>
    <w:rsid w:val="00F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D05D2E8-E0D5-4001-8CC5-69A15A8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1D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18A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18A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D18A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18A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18A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18A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18A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18A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B4AB5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D18A2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7">
    <w:name w:val="Table Grid"/>
    <w:basedOn w:val="a4"/>
    <w:uiPriority w:val="99"/>
    <w:rsid w:val="00ED18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2"/>
    <w:basedOn w:val="a2"/>
    <w:link w:val="22"/>
    <w:uiPriority w:val="99"/>
    <w:rsid w:val="004E5463"/>
    <w:pPr>
      <w:autoSpaceDE w:val="0"/>
      <w:autoSpaceDN w:val="0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ED18A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ED18A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ED18A2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ED18A2"/>
    <w:rPr>
      <w:rFonts w:cs="Times New Roman"/>
      <w:vertAlign w:val="superscript"/>
    </w:rPr>
  </w:style>
  <w:style w:type="character" w:styleId="ac">
    <w:name w:val="page number"/>
    <w:uiPriority w:val="99"/>
    <w:rsid w:val="00ED18A2"/>
    <w:rPr>
      <w:rFonts w:cs="Times New Roman"/>
    </w:rPr>
  </w:style>
  <w:style w:type="character" w:styleId="ad">
    <w:name w:val="Hyperlink"/>
    <w:uiPriority w:val="99"/>
    <w:rsid w:val="00ED18A2"/>
    <w:rPr>
      <w:rFonts w:cs="Times New Roman"/>
      <w:color w:val="auto"/>
      <w:sz w:val="28"/>
      <w:szCs w:val="28"/>
      <w:u w:val="single"/>
      <w:vertAlign w:val="baseline"/>
    </w:rPr>
  </w:style>
  <w:style w:type="paragraph" w:styleId="ae">
    <w:name w:val="footer"/>
    <w:basedOn w:val="a2"/>
    <w:link w:val="af"/>
    <w:uiPriority w:val="99"/>
    <w:semiHidden/>
    <w:rsid w:val="00ED18A2"/>
    <w:pPr>
      <w:tabs>
        <w:tab w:val="center" w:pos="4819"/>
        <w:tab w:val="right" w:pos="9639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locked/>
    <w:rsid w:val="00ED18A2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D18A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0"/>
    <w:uiPriority w:val="99"/>
    <w:rsid w:val="00ED18A2"/>
    <w:pPr>
      <w:ind w:firstLine="0"/>
    </w:pPr>
  </w:style>
  <w:style w:type="character" w:customStyle="1" w:styleId="af0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ED18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ED18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D18A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ED18A2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1"/>
    <w:uiPriority w:val="99"/>
    <w:rsid w:val="00ED18A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D18A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ED18A2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ED18A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D18A2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ED18A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D18A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18A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18A2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ED18A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customStyle="1" w:styleId="af9">
    <w:name w:val="содержание"/>
    <w:uiPriority w:val="99"/>
    <w:rsid w:val="00ED18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18A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18A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D18A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D18A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D18A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D18A2"/>
    <w:rPr>
      <w:i/>
      <w:iCs/>
    </w:rPr>
  </w:style>
  <w:style w:type="paragraph" w:customStyle="1" w:styleId="afa">
    <w:name w:val="ТАБЛИЦА"/>
    <w:next w:val="a2"/>
    <w:autoRedefine/>
    <w:uiPriority w:val="99"/>
    <w:rsid w:val="00ED18A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ED18A2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ED18A2"/>
  </w:style>
  <w:style w:type="table" w:customStyle="1" w:styleId="14">
    <w:name w:val="Стиль таблицы1"/>
    <w:uiPriority w:val="99"/>
    <w:rsid w:val="00ED18A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ED18A2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ED18A2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ED18A2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ED18A2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ED18A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36402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Victor</dc:creator>
  <cp:keywords/>
  <dc:description/>
  <cp:lastModifiedBy>admin</cp:lastModifiedBy>
  <cp:revision>2</cp:revision>
  <dcterms:created xsi:type="dcterms:W3CDTF">2014-03-07T20:18:00Z</dcterms:created>
  <dcterms:modified xsi:type="dcterms:W3CDTF">2014-03-07T20:18:00Z</dcterms:modified>
</cp:coreProperties>
</file>