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A71" w:rsidRPr="007C2D8C" w:rsidRDefault="003A3A71" w:rsidP="004D2DD2">
      <w:pPr>
        <w:suppressAutoHyphens/>
        <w:spacing w:line="360" w:lineRule="auto"/>
        <w:jc w:val="center"/>
        <w:rPr>
          <w:color w:val="000000"/>
          <w:sz w:val="28"/>
          <w:szCs w:val="28"/>
        </w:rPr>
      </w:pPr>
      <w:r w:rsidRPr="007C2D8C">
        <w:rPr>
          <w:color w:val="000000"/>
          <w:sz w:val="28"/>
          <w:szCs w:val="28"/>
        </w:rPr>
        <w:t>ФЕДЕРАЛЬНОЕ АГЕНТСТВО ПООБРАЗОВАНИЮ</w:t>
      </w:r>
    </w:p>
    <w:p w:rsidR="003A3A71" w:rsidRPr="007C2D8C" w:rsidRDefault="003A3A71" w:rsidP="004D2DD2">
      <w:pPr>
        <w:suppressAutoHyphens/>
        <w:spacing w:line="360" w:lineRule="auto"/>
        <w:jc w:val="center"/>
        <w:rPr>
          <w:color w:val="000000"/>
          <w:sz w:val="28"/>
          <w:szCs w:val="28"/>
        </w:rPr>
      </w:pPr>
      <w:r w:rsidRPr="007C2D8C">
        <w:rPr>
          <w:color w:val="000000"/>
          <w:sz w:val="28"/>
          <w:szCs w:val="28"/>
        </w:rPr>
        <w:t>ГОСУДАРСТВЕННОЕ ОБРАЗОВАТЕЛЬНОЕ УЧРЕЖДЕНИЕ</w:t>
      </w:r>
    </w:p>
    <w:p w:rsidR="003A3A71" w:rsidRPr="007C2D8C" w:rsidRDefault="003A3A71" w:rsidP="004D2DD2">
      <w:pPr>
        <w:suppressAutoHyphens/>
        <w:spacing w:line="360" w:lineRule="auto"/>
        <w:jc w:val="center"/>
        <w:rPr>
          <w:color w:val="000000"/>
          <w:sz w:val="28"/>
          <w:szCs w:val="28"/>
        </w:rPr>
      </w:pPr>
      <w:r w:rsidRPr="007C2D8C">
        <w:rPr>
          <w:color w:val="000000"/>
          <w:sz w:val="28"/>
          <w:szCs w:val="28"/>
        </w:rPr>
        <w:t>ВЫСШЕГО ПРОФЕССИОНАЛЬНОГО ОБРАЗОВАНИЯ</w:t>
      </w:r>
    </w:p>
    <w:p w:rsidR="003A3A71" w:rsidRPr="007C2D8C" w:rsidRDefault="003A3A71" w:rsidP="004D2DD2">
      <w:pPr>
        <w:suppressAutoHyphens/>
        <w:spacing w:line="360" w:lineRule="auto"/>
        <w:jc w:val="center"/>
        <w:rPr>
          <w:color w:val="000000"/>
          <w:sz w:val="28"/>
          <w:szCs w:val="28"/>
        </w:rPr>
      </w:pPr>
      <w:r w:rsidRPr="007C2D8C">
        <w:rPr>
          <w:color w:val="000000"/>
          <w:sz w:val="28"/>
          <w:szCs w:val="28"/>
        </w:rPr>
        <w:t>ДОНСКОЙ ГОСУДАРСТВЕННЫЙ ТЕХНИЧЕСКИЙ УНИВЕРСИТЕТ</w:t>
      </w:r>
    </w:p>
    <w:p w:rsidR="003A3A71" w:rsidRPr="007C2D8C" w:rsidRDefault="003A3A71" w:rsidP="004D2DD2">
      <w:pPr>
        <w:suppressAutoHyphens/>
        <w:spacing w:line="360" w:lineRule="auto"/>
        <w:jc w:val="center"/>
        <w:rPr>
          <w:b/>
          <w:color w:val="000000"/>
          <w:sz w:val="28"/>
          <w:szCs w:val="28"/>
        </w:rPr>
      </w:pPr>
    </w:p>
    <w:p w:rsidR="003A3A71" w:rsidRPr="007C2D8C" w:rsidRDefault="003A3A71" w:rsidP="004D2DD2">
      <w:pPr>
        <w:suppressAutoHyphens/>
        <w:spacing w:line="360" w:lineRule="auto"/>
        <w:jc w:val="center"/>
        <w:rPr>
          <w:color w:val="000000"/>
          <w:sz w:val="28"/>
        </w:rPr>
      </w:pPr>
      <w:r w:rsidRPr="007C2D8C">
        <w:rPr>
          <w:color w:val="000000"/>
          <w:sz w:val="28"/>
        </w:rPr>
        <w:t>Кафедра «Экономика»</w:t>
      </w:r>
    </w:p>
    <w:p w:rsidR="003A3A71" w:rsidRPr="007C2D8C" w:rsidRDefault="003A3A71" w:rsidP="004D2DD2">
      <w:pPr>
        <w:suppressAutoHyphens/>
        <w:spacing w:line="360" w:lineRule="auto"/>
        <w:jc w:val="center"/>
        <w:rPr>
          <w:b/>
          <w:color w:val="000000"/>
          <w:sz w:val="28"/>
        </w:rPr>
      </w:pPr>
    </w:p>
    <w:p w:rsidR="003A3A71" w:rsidRPr="007C2D8C" w:rsidRDefault="003A3A71" w:rsidP="004D2DD2">
      <w:pPr>
        <w:suppressAutoHyphens/>
        <w:spacing w:line="360" w:lineRule="auto"/>
        <w:jc w:val="center"/>
        <w:rPr>
          <w:b/>
          <w:color w:val="000000"/>
          <w:sz w:val="28"/>
        </w:rPr>
      </w:pPr>
    </w:p>
    <w:p w:rsidR="003A3A71" w:rsidRPr="007C2D8C" w:rsidRDefault="003A3A71" w:rsidP="004D2DD2">
      <w:pPr>
        <w:suppressAutoHyphens/>
        <w:spacing w:line="360" w:lineRule="auto"/>
        <w:jc w:val="center"/>
        <w:rPr>
          <w:b/>
          <w:color w:val="000000"/>
          <w:sz w:val="28"/>
        </w:rPr>
      </w:pPr>
    </w:p>
    <w:p w:rsidR="003A3A71" w:rsidRPr="007C2D8C" w:rsidRDefault="003A3A71" w:rsidP="004D2DD2">
      <w:pPr>
        <w:suppressAutoHyphens/>
        <w:spacing w:line="360" w:lineRule="auto"/>
        <w:jc w:val="center"/>
        <w:rPr>
          <w:b/>
          <w:color w:val="000000"/>
          <w:sz w:val="28"/>
        </w:rPr>
      </w:pPr>
    </w:p>
    <w:p w:rsidR="004D2DD2" w:rsidRPr="007C2D8C" w:rsidRDefault="003A3A71" w:rsidP="004D2DD2">
      <w:pPr>
        <w:suppressAutoHyphens/>
        <w:spacing w:line="360" w:lineRule="auto"/>
        <w:jc w:val="center"/>
        <w:rPr>
          <w:b/>
          <w:color w:val="000000"/>
          <w:sz w:val="28"/>
          <w:szCs w:val="32"/>
        </w:rPr>
      </w:pPr>
      <w:r w:rsidRPr="007C2D8C">
        <w:rPr>
          <w:b/>
          <w:color w:val="000000"/>
          <w:sz w:val="28"/>
          <w:szCs w:val="32"/>
        </w:rPr>
        <w:t>Курсовая работа</w:t>
      </w:r>
    </w:p>
    <w:p w:rsidR="003A3A71" w:rsidRPr="007C2D8C" w:rsidRDefault="003A3A71" w:rsidP="004D2DD2">
      <w:pPr>
        <w:suppressAutoHyphens/>
        <w:spacing w:line="360" w:lineRule="auto"/>
        <w:jc w:val="center"/>
        <w:rPr>
          <w:b/>
          <w:color w:val="000000"/>
          <w:sz w:val="28"/>
          <w:szCs w:val="32"/>
        </w:rPr>
      </w:pPr>
      <w:r w:rsidRPr="007C2D8C">
        <w:rPr>
          <w:b/>
          <w:color w:val="000000"/>
          <w:sz w:val="28"/>
          <w:szCs w:val="32"/>
        </w:rPr>
        <w:t>По дисциплине: «</w:t>
      </w:r>
      <w:r w:rsidR="00F30249" w:rsidRPr="007C2D8C">
        <w:rPr>
          <w:b/>
          <w:color w:val="000000"/>
          <w:sz w:val="28"/>
          <w:szCs w:val="32"/>
          <w:lang w:val="uk-UA"/>
        </w:rPr>
        <w:t>Страхование</w:t>
      </w:r>
      <w:r w:rsidRPr="007C2D8C">
        <w:rPr>
          <w:b/>
          <w:color w:val="000000"/>
          <w:sz w:val="28"/>
          <w:szCs w:val="32"/>
        </w:rPr>
        <w:t>»</w:t>
      </w:r>
    </w:p>
    <w:p w:rsidR="003A3A71" w:rsidRPr="007C2D8C" w:rsidRDefault="003A3A71" w:rsidP="004D2DD2">
      <w:pPr>
        <w:suppressAutoHyphens/>
        <w:spacing w:line="360" w:lineRule="auto"/>
        <w:jc w:val="center"/>
        <w:rPr>
          <w:b/>
          <w:color w:val="000000"/>
          <w:sz w:val="28"/>
        </w:rPr>
      </w:pPr>
      <w:r w:rsidRPr="007C2D8C">
        <w:rPr>
          <w:b/>
          <w:color w:val="000000"/>
          <w:sz w:val="28"/>
        </w:rPr>
        <w:t>На тему:</w:t>
      </w:r>
    </w:p>
    <w:p w:rsidR="003A3A71" w:rsidRPr="007C2D8C" w:rsidRDefault="003A3A71" w:rsidP="004D2DD2">
      <w:pPr>
        <w:suppressAutoHyphens/>
        <w:spacing w:line="360" w:lineRule="auto"/>
        <w:jc w:val="center"/>
        <w:rPr>
          <w:b/>
          <w:color w:val="000000"/>
          <w:sz w:val="28"/>
          <w:szCs w:val="36"/>
        </w:rPr>
      </w:pPr>
      <w:r w:rsidRPr="007C2D8C">
        <w:rPr>
          <w:b/>
          <w:color w:val="000000"/>
          <w:sz w:val="28"/>
          <w:szCs w:val="36"/>
        </w:rPr>
        <w:t>«Минимизация</w:t>
      </w:r>
      <w:r w:rsidR="004D2DD2" w:rsidRPr="007C2D8C">
        <w:rPr>
          <w:b/>
          <w:color w:val="000000"/>
          <w:sz w:val="28"/>
          <w:szCs w:val="36"/>
        </w:rPr>
        <w:t xml:space="preserve"> </w:t>
      </w:r>
      <w:r w:rsidRPr="007C2D8C">
        <w:rPr>
          <w:b/>
          <w:color w:val="000000"/>
          <w:sz w:val="28"/>
          <w:szCs w:val="36"/>
        </w:rPr>
        <w:t>и страхование проектных рисков в условиях рыночной экономики»</w:t>
      </w:r>
    </w:p>
    <w:p w:rsidR="003A3A71" w:rsidRPr="007C2D8C" w:rsidRDefault="003A3A71" w:rsidP="004D2DD2">
      <w:pPr>
        <w:suppressAutoHyphens/>
        <w:spacing w:line="360" w:lineRule="auto"/>
        <w:jc w:val="center"/>
        <w:rPr>
          <w:b/>
          <w:color w:val="000000"/>
          <w:sz w:val="28"/>
          <w:szCs w:val="28"/>
        </w:rPr>
      </w:pPr>
    </w:p>
    <w:p w:rsidR="003A3A71" w:rsidRPr="007C2D8C" w:rsidRDefault="003A3A71" w:rsidP="004D2DD2">
      <w:pPr>
        <w:suppressAutoHyphens/>
        <w:spacing w:line="360" w:lineRule="auto"/>
        <w:jc w:val="center"/>
        <w:rPr>
          <w:b/>
          <w:color w:val="000000"/>
          <w:sz w:val="28"/>
        </w:rPr>
      </w:pPr>
    </w:p>
    <w:p w:rsidR="003A3A71" w:rsidRPr="007C2D8C" w:rsidRDefault="003A3A71" w:rsidP="004D2DD2">
      <w:pPr>
        <w:suppressAutoHyphens/>
        <w:spacing w:line="360" w:lineRule="auto"/>
        <w:ind w:firstLine="709"/>
        <w:rPr>
          <w:color w:val="000000"/>
          <w:sz w:val="28"/>
        </w:rPr>
      </w:pPr>
    </w:p>
    <w:p w:rsidR="003A3A71" w:rsidRPr="007C2D8C" w:rsidRDefault="003A3A71" w:rsidP="004D2DD2">
      <w:pPr>
        <w:suppressAutoHyphens/>
        <w:spacing w:line="360" w:lineRule="auto"/>
        <w:ind w:firstLine="709"/>
        <w:rPr>
          <w:color w:val="000000"/>
          <w:sz w:val="28"/>
        </w:rPr>
      </w:pPr>
      <w:r w:rsidRPr="007C2D8C">
        <w:rPr>
          <w:color w:val="000000"/>
          <w:sz w:val="28"/>
        </w:rPr>
        <w:t>Работу выполнила:</w:t>
      </w:r>
    </w:p>
    <w:p w:rsidR="003A3A71" w:rsidRPr="007C2D8C" w:rsidRDefault="003A3A71" w:rsidP="004D2DD2">
      <w:pPr>
        <w:suppressAutoHyphens/>
        <w:spacing w:line="360" w:lineRule="auto"/>
        <w:ind w:firstLine="709"/>
        <w:outlineLvl w:val="0"/>
        <w:rPr>
          <w:color w:val="000000"/>
          <w:sz w:val="28"/>
        </w:rPr>
      </w:pPr>
      <w:r w:rsidRPr="007C2D8C">
        <w:rPr>
          <w:color w:val="000000"/>
          <w:sz w:val="28"/>
        </w:rPr>
        <w:t>Студентка группы ИЭК 22</w:t>
      </w:r>
    </w:p>
    <w:p w:rsidR="003A3A71" w:rsidRPr="007C2D8C" w:rsidRDefault="003A3A71" w:rsidP="004D2DD2">
      <w:pPr>
        <w:suppressAutoHyphens/>
        <w:spacing w:line="360" w:lineRule="auto"/>
        <w:ind w:firstLine="709"/>
        <w:rPr>
          <w:color w:val="000000"/>
          <w:sz w:val="28"/>
        </w:rPr>
      </w:pPr>
      <w:r w:rsidRPr="007C2D8C">
        <w:rPr>
          <w:color w:val="000000"/>
          <w:sz w:val="28"/>
        </w:rPr>
        <w:t>Головенко Анна</w:t>
      </w:r>
    </w:p>
    <w:p w:rsidR="003A3A71" w:rsidRPr="007C2D8C" w:rsidRDefault="003A3A71" w:rsidP="004D2DD2">
      <w:pPr>
        <w:suppressAutoHyphens/>
        <w:spacing w:line="360" w:lineRule="auto"/>
        <w:ind w:firstLine="709"/>
        <w:rPr>
          <w:color w:val="000000"/>
          <w:sz w:val="28"/>
        </w:rPr>
      </w:pPr>
      <w:r w:rsidRPr="007C2D8C">
        <w:rPr>
          <w:color w:val="000000"/>
          <w:sz w:val="28"/>
        </w:rPr>
        <w:t>Научный руководитель:</w:t>
      </w:r>
    </w:p>
    <w:p w:rsidR="003A3A71" w:rsidRPr="007C2D8C" w:rsidRDefault="003A3A71" w:rsidP="004D2DD2">
      <w:pPr>
        <w:suppressAutoHyphens/>
        <w:spacing w:line="360" w:lineRule="auto"/>
        <w:ind w:firstLine="709"/>
        <w:rPr>
          <w:color w:val="000000"/>
          <w:sz w:val="28"/>
        </w:rPr>
      </w:pPr>
      <w:r w:rsidRPr="007C2D8C">
        <w:rPr>
          <w:color w:val="000000"/>
          <w:sz w:val="28"/>
        </w:rPr>
        <w:t>Мидлер</w:t>
      </w:r>
      <w:r w:rsidR="005B33D7" w:rsidRPr="007C2D8C">
        <w:rPr>
          <w:color w:val="000000"/>
          <w:sz w:val="28"/>
        </w:rPr>
        <w:t xml:space="preserve"> Е. А.</w:t>
      </w:r>
    </w:p>
    <w:p w:rsidR="006830A2" w:rsidRPr="007C2D8C" w:rsidRDefault="006830A2" w:rsidP="004D2DD2">
      <w:pPr>
        <w:suppressAutoHyphens/>
        <w:spacing w:line="360" w:lineRule="auto"/>
        <w:jc w:val="center"/>
        <w:rPr>
          <w:color w:val="000000"/>
          <w:sz w:val="28"/>
        </w:rPr>
      </w:pPr>
    </w:p>
    <w:p w:rsidR="006830A2" w:rsidRPr="007C2D8C" w:rsidRDefault="006830A2" w:rsidP="004D2DD2">
      <w:pPr>
        <w:suppressAutoHyphens/>
        <w:spacing w:line="360" w:lineRule="auto"/>
        <w:jc w:val="center"/>
        <w:rPr>
          <w:color w:val="000000"/>
          <w:sz w:val="28"/>
        </w:rPr>
      </w:pPr>
    </w:p>
    <w:p w:rsidR="006830A2" w:rsidRPr="007C2D8C" w:rsidRDefault="006830A2" w:rsidP="004D2DD2">
      <w:pPr>
        <w:suppressAutoHyphens/>
        <w:spacing w:line="360" w:lineRule="auto"/>
        <w:jc w:val="center"/>
        <w:rPr>
          <w:color w:val="000000"/>
          <w:sz w:val="28"/>
        </w:rPr>
      </w:pPr>
    </w:p>
    <w:p w:rsidR="006830A2" w:rsidRPr="007C2D8C" w:rsidRDefault="006830A2" w:rsidP="004D2DD2">
      <w:pPr>
        <w:suppressAutoHyphens/>
        <w:spacing w:line="360" w:lineRule="auto"/>
        <w:jc w:val="center"/>
        <w:rPr>
          <w:color w:val="000000"/>
          <w:sz w:val="28"/>
        </w:rPr>
      </w:pPr>
    </w:p>
    <w:p w:rsidR="006830A2" w:rsidRPr="007C2D8C" w:rsidRDefault="006830A2" w:rsidP="004D2DD2">
      <w:pPr>
        <w:suppressAutoHyphens/>
        <w:spacing w:line="360" w:lineRule="auto"/>
        <w:jc w:val="center"/>
        <w:rPr>
          <w:color w:val="000000"/>
          <w:sz w:val="28"/>
        </w:rPr>
      </w:pPr>
      <w:r w:rsidRPr="007C2D8C">
        <w:rPr>
          <w:color w:val="000000"/>
          <w:sz w:val="28"/>
        </w:rPr>
        <w:t>Ростов-на-Дону</w:t>
      </w:r>
    </w:p>
    <w:p w:rsidR="006830A2" w:rsidRPr="007C2D8C" w:rsidRDefault="006830A2" w:rsidP="004D2DD2">
      <w:pPr>
        <w:suppressAutoHyphens/>
        <w:spacing w:line="360" w:lineRule="auto"/>
        <w:jc w:val="center"/>
        <w:rPr>
          <w:color w:val="000000"/>
          <w:sz w:val="28"/>
        </w:rPr>
      </w:pPr>
      <w:r w:rsidRPr="007C2D8C">
        <w:rPr>
          <w:color w:val="000000"/>
          <w:sz w:val="28"/>
        </w:rPr>
        <w:t>201</w:t>
      </w:r>
      <w:r w:rsidR="005B33D7" w:rsidRPr="007C2D8C">
        <w:rPr>
          <w:color w:val="000000"/>
          <w:sz w:val="28"/>
        </w:rPr>
        <w:t>1</w:t>
      </w:r>
      <w:r w:rsidRPr="007C2D8C">
        <w:rPr>
          <w:color w:val="000000"/>
          <w:sz w:val="28"/>
        </w:rPr>
        <w:t xml:space="preserve"> год</w:t>
      </w:r>
    </w:p>
    <w:p w:rsidR="008E7F62" w:rsidRPr="007C2D8C" w:rsidRDefault="004D2DD2" w:rsidP="004D2DD2">
      <w:pPr>
        <w:suppressAutoHyphens/>
        <w:spacing w:line="360" w:lineRule="auto"/>
        <w:jc w:val="center"/>
        <w:rPr>
          <w:b/>
          <w:color w:val="000000"/>
          <w:sz w:val="28"/>
          <w:lang w:val="uk-UA"/>
        </w:rPr>
      </w:pPr>
      <w:r w:rsidRPr="007C2D8C">
        <w:rPr>
          <w:color w:val="000000"/>
          <w:sz w:val="28"/>
        </w:rPr>
        <w:br w:type="page"/>
      </w:r>
      <w:r w:rsidR="008E7F62" w:rsidRPr="007C2D8C">
        <w:rPr>
          <w:b/>
          <w:color w:val="000000"/>
          <w:sz w:val="28"/>
        </w:rPr>
        <w:t>Содержание</w:t>
      </w:r>
    </w:p>
    <w:p w:rsidR="004D2DD2" w:rsidRPr="007C2D8C" w:rsidRDefault="004D2DD2" w:rsidP="004D2DD2">
      <w:pPr>
        <w:suppressAutoHyphens/>
        <w:spacing w:line="360" w:lineRule="auto"/>
        <w:jc w:val="center"/>
        <w:rPr>
          <w:b/>
          <w:color w:val="000000"/>
          <w:sz w:val="28"/>
          <w:lang w:val="uk-UA"/>
        </w:rPr>
      </w:pPr>
    </w:p>
    <w:p w:rsidR="002F10CE" w:rsidRPr="007C2D8C" w:rsidRDefault="005B33D7" w:rsidP="004D2DD2">
      <w:pPr>
        <w:suppressAutoHyphens/>
        <w:spacing w:line="360" w:lineRule="auto"/>
        <w:outlineLvl w:val="6"/>
        <w:rPr>
          <w:color w:val="000000"/>
          <w:sz w:val="28"/>
        </w:rPr>
      </w:pPr>
      <w:r w:rsidRPr="007C2D8C">
        <w:rPr>
          <w:color w:val="000000"/>
          <w:sz w:val="28"/>
        </w:rPr>
        <w:t>Введение</w:t>
      </w:r>
    </w:p>
    <w:p w:rsidR="006148B6" w:rsidRPr="007C2D8C" w:rsidRDefault="00F30249" w:rsidP="004D2DD2">
      <w:pPr>
        <w:suppressAutoHyphens/>
        <w:spacing w:line="360" w:lineRule="auto"/>
        <w:outlineLvl w:val="6"/>
        <w:rPr>
          <w:color w:val="000000"/>
          <w:sz w:val="28"/>
          <w:lang w:val="uk-UA"/>
        </w:rPr>
      </w:pPr>
      <w:r w:rsidRPr="007C2D8C">
        <w:rPr>
          <w:color w:val="000000"/>
          <w:sz w:val="28"/>
          <w:lang w:val="uk-UA"/>
        </w:rPr>
        <w:t xml:space="preserve">1. </w:t>
      </w:r>
      <w:r w:rsidR="005B33D7" w:rsidRPr="007C2D8C">
        <w:rPr>
          <w:color w:val="000000"/>
          <w:sz w:val="28"/>
        </w:rPr>
        <w:t>Минимизация</w:t>
      </w:r>
      <w:r w:rsidRPr="007C2D8C">
        <w:rPr>
          <w:color w:val="000000"/>
          <w:sz w:val="28"/>
        </w:rPr>
        <w:t xml:space="preserve"> и страхование проектных рисков</w:t>
      </w:r>
    </w:p>
    <w:p w:rsidR="008E7F62" w:rsidRPr="007C2D8C" w:rsidRDefault="00A314E7" w:rsidP="004D2DD2">
      <w:pPr>
        <w:suppressAutoHyphens/>
        <w:spacing w:line="360" w:lineRule="auto"/>
        <w:outlineLvl w:val="6"/>
        <w:rPr>
          <w:color w:val="000000"/>
          <w:sz w:val="28"/>
        </w:rPr>
      </w:pPr>
      <w:r w:rsidRPr="007C2D8C">
        <w:rPr>
          <w:color w:val="000000"/>
          <w:sz w:val="28"/>
        </w:rPr>
        <w:t xml:space="preserve">1.1 </w:t>
      </w:r>
      <w:r w:rsidR="008E7F62" w:rsidRPr="007C2D8C">
        <w:rPr>
          <w:color w:val="000000"/>
          <w:sz w:val="28"/>
        </w:rPr>
        <w:t xml:space="preserve">Понятие </w:t>
      </w:r>
      <w:r w:rsidR="006148B6" w:rsidRPr="007C2D8C">
        <w:rPr>
          <w:color w:val="000000"/>
          <w:sz w:val="28"/>
        </w:rPr>
        <w:t>«</w:t>
      </w:r>
      <w:r w:rsidR="000D5936" w:rsidRPr="007C2D8C">
        <w:rPr>
          <w:color w:val="000000"/>
          <w:sz w:val="28"/>
        </w:rPr>
        <w:t>проектный риск</w:t>
      </w:r>
      <w:r w:rsidR="006148B6" w:rsidRPr="007C2D8C">
        <w:rPr>
          <w:color w:val="000000"/>
          <w:sz w:val="28"/>
        </w:rPr>
        <w:t>»</w:t>
      </w:r>
      <w:r w:rsidR="000D5936" w:rsidRPr="007C2D8C">
        <w:rPr>
          <w:color w:val="000000"/>
          <w:sz w:val="28"/>
        </w:rPr>
        <w:t>,</w:t>
      </w:r>
      <w:r w:rsidR="00F30249" w:rsidRPr="007C2D8C">
        <w:rPr>
          <w:color w:val="000000"/>
          <w:sz w:val="28"/>
          <w:lang w:val="uk-UA"/>
        </w:rPr>
        <w:t xml:space="preserve"> </w:t>
      </w:r>
      <w:r w:rsidR="000D5936" w:rsidRPr="007C2D8C">
        <w:rPr>
          <w:color w:val="000000"/>
          <w:sz w:val="28"/>
        </w:rPr>
        <w:t>виды,</w:t>
      </w:r>
      <w:r w:rsidRPr="007C2D8C">
        <w:rPr>
          <w:color w:val="000000"/>
          <w:sz w:val="28"/>
        </w:rPr>
        <w:t xml:space="preserve"> анализ</w:t>
      </w:r>
    </w:p>
    <w:p w:rsidR="006148B6" w:rsidRPr="007C2D8C" w:rsidRDefault="00A314E7" w:rsidP="004D2DD2">
      <w:pPr>
        <w:suppressAutoHyphens/>
        <w:spacing w:line="360" w:lineRule="auto"/>
        <w:outlineLvl w:val="6"/>
        <w:rPr>
          <w:color w:val="000000"/>
          <w:sz w:val="28"/>
        </w:rPr>
      </w:pPr>
      <w:r w:rsidRPr="007C2D8C">
        <w:rPr>
          <w:color w:val="000000"/>
          <w:sz w:val="28"/>
        </w:rPr>
        <w:t xml:space="preserve">1.2 </w:t>
      </w:r>
      <w:r w:rsidRPr="007C2D8C">
        <w:rPr>
          <w:color w:val="000000"/>
          <w:sz w:val="28"/>
          <w:lang w:val="en-US"/>
        </w:rPr>
        <w:t>C</w:t>
      </w:r>
      <w:r w:rsidRPr="007C2D8C">
        <w:rPr>
          <w:color w:val="000000"/>
          <w:sz w:val="28"/>
        </w:rPr>
        <w:t>трахование проектных рисков</w:t>
      </w:r>
    </w:p>
    <w:p w:rsidR="00A314E7" w:rsidRPr="007C2D8C" w:rsidRDefault="005B33D7" w:rsidP="004D2DD2">
      <w:pPr>
        <w:suppressAutoHyphens/>
        <w:spacing w:line="360" w:lineRule="auto"/>
        <w:outlineLvl w:val="6"/>
        <w:rPr>
          <w:color w:val="000000"/>
          <w:sz w:val="28"/>
        </w:rPr>
      </w:pPr>
      <w:r w:rsidRPr="007C2D8C">
        <w:rPr>
          <w:color w:val="000000"/>
          <w:sz w:val="28"/>
        </w:rPr>
        <w:t>1.3 Минимизация проектных рисков</w:t>
      </w:r>
    </w:p>
    <w:p w:rsidR="005B33D7" w:rsidRPr="007C2D8C" w:rsidRDefault="00F30249" w:rsidP="004D2DD2">
      <w:pPr>
        <w:suppressAutoHyphens/>
        <w:spacing w:line="360" w:lineRule="auto"/>
        <w:outlineLvl w:val="6"/>
        <w:rPr>
          <w:color w:val="000000"/>
          <w:sz w:val="28"/>
          <w:lang w:val="uk-UA"/>
        </w:rPr>
      </w:pPr>
      <w:r w:rsidRPr="007C2D8C">
        <w:rPr>
          <w:color w:val="000000"/>
          <w:sz w:val="28"/>
          <w:lang w:val="uk-UA"/>
        </w:rPr>
        <w:t xml:space="preserve">2. </w:t>
      </w:r>
      <w:r w:rsidR="005B33D7" w:rsidRPr="007C2D8C">
        <w:rPr>
          <w:color w:val="000000"/>
          <w:sz w:val="28"/>
        </w:rPr>
        <w:t>Проектные риски</w:t>
      </w:r>
      <w:r w:rsidRPr="007C2D8C">
        <w:rPr>
          <w:color w:val="000000"/>
          <w:sz w:val="28"/>
        </w:rPr>
        <w:t xml:space="preserve"> на примерах рыночной экономики</w:t>
      </w:r>
    </w:p>
    <w:p w:rsidR="006148B6" w:rsidRPr="007C2D8C" w:rsidRDefault="005B33D7" w:rsidP="004D2DD2">
      <w:pPr>
        <w:suppressAutoHyphens/>
        <w:spacing w:line="360" w:lineRule="auto"/>
        <w:outlineLvl w:val="6"/>
        <w:rPr>
          <w:color w:val="000000"/>
          <w:sz w:val="28"/>
        </w:rPr>
      </w:pPr>
      <w:r w:rsidRPr="007C2D8C">
        <w:rPr>
          <w:color w:val="000000"/>
          <w:sz w:val="28"/>
        </w:rPr>
        <w:t>2.1 Минимизация проектных рисков при автоматизации склада</w:t>
      </w:r>
    </w:p>
    <w:p w:rsidR="005B33D7" w:rsidRPr="007C2D8C" w:rsidRDefault="005B33D7" w:rsidP="004D2DD2">
      <w:pPr>
        <w:suppressAutoHyphens/>
        <w:spacing w:line="360" w:lineRule="auto"/>
        <w:outlineLvl w:val="6"/>
        <w:rPr>
          <w:color w:val="000000"/>
          <w:sz w:val="28"/>
          <w:lang w:val="uk-UA"/>
        </w:rPr>
      </w:pPr>
      <w:r w:rsidRPr="007C2D8C">
        <w:rPr>
          <w:color w:val="000000"/>
          <w:sz w:val="28"/>
        </w:rPr>
        <w:t>2.2 Особенности рисков и их страхование в неф</w:t>
      </w:r>
      <w:r w:rsidR="004D2DD2" w:rsidRPr="007C2D8C">
        <w:rPr>
          <w:color w:val="000000"/>
          <w:sz w:val="28"/>
        </w:rPr>
        <w:t>тегазодобывающей промышленности</w:t>
      </w:r>
    </w:p>
    <w:p w:rsidR="005B33D7" w:rsidRPr="007C2D8C" w:rsidRDefault="005B33D7" w:rsidP="004D2DD2">
      <w:pPr>
        <w:suppressAutoHyphens/>
        <w:spacing w:line="360" w:lineRule="auto"/>
        <w:outlineLvl w:val="6"/>
        <w:rPr>
          <w:color w:val="000000"/>
          <w:sz w:val="28"/>
        </w:rPr>
      </w:pPr>
      <w:r w:rsidRPr="007C2D8C">
        <w:rPr>
          <w:color w:val="000000"/>
          <w:sz w:val="28"/>
        </w:rPr>
        <w:t>Заключение</w:t>
      </w:r>
    </w:p>
    <w:p w:rsidR="005B33D7" w:rsidRPr="007C2D8C" w:rsidRDefault="005B33D7" w:rsidP="004D2DD2">
      <w:pPr>
        <w:suppressAutoHyphens/>
        <w:spacing w:line="360" w:lineRule="auto"/>
        <w:outlineLvl w:val="6"/>
        <w:rPr>
          <w:color w:val="000000"/>
          <w:sz w:val="28"/>
        </w:rPr>
      </w:pPr>
      <w:r w:rsidRPr="007C2D8C">
        <w:rPr>
          <w:color w:val="000000"/>
          <w:sz w:val="28"/>
        </w:rPr>
        <w:t>Список использованной лит</w:t>
      </w:r>
      <w:r w:rsidR="00576541" w:rsidRPr="007C2D8C">
        <w:rPr>
          <w:color w:val="000000"/>
          <w:sz w:val="28"/>
        </w:rPr>
        <w:t>ературы</w:t>
      </w:r>
    </w:p>
    <w:p w:rsidR="006148B6" w:rsidRPr="007C2D8C" w:rsidRDefault="006148B6" w:rsidP="004D2DD2">
      <w:pPr>
        <w:suppressAutoHyphens/>
        <w:spacing w:line="360" w:lineRule="auto"/>
        <w:outlineLvl w:val="6"/>
        <w:rPr>
          <w:color w:val="000000"/>
          <w:sz w:val="28"/>
        </w:rPr>
      </w:pPr>
    </w:p>
    <w:p w:rsidR="00F30249" w:rsidRPr="007C2D8C" w:rsidRDefault="004D2DD2" w:rsidP="00F30249">
      <w:pPr>
        <w:suppressAutoHyphens/>
        <w:spacing w:line="360" w:lineRule="auto"/>
        <w:jc w:val="center"/>
        <w:rPr>
          <w:b/>
          <w:color w:val="000000"/>
          <w:sz w:val="28"/>
          <w:lang w:val="uk-UA"/>
        </w:rPr>
      </w:pPr>
      <w:r w:rsidRPr="007C2D8C">
        <w:rPr>
          <w:color w:val="000000"/>
          <w:sz w:val="28"/>
        </w:rPr>
        <w:br w:type="page"/>
      </w:r>
      <w:r w:rsidR="00F30249" w:rsidRPr="007C2D8C">
        <w:rPr>
          <w:b/>
          <w:color w:val="000000"/>
          <w:sz w:val="28"/>
        </w:rPr>
        <w:t>Введение</w:t>
      </w:r>
    </w:p>
    <w:p w:rsidR="00F30249" w:rsidRPr="007C2D8C" w:rsidRDefault="00F30249" w:rsidP="00F30249">
      <w:pPr>
        <w:suppressAutoHyphens/>
        <w:spacing w:line="360" w:lineRule="auto"/>
        <w:jc w:val="center"/>
        <w:rPr>
          <w:b/>
          <w:color w:val="000000"/>
          <w:sz w:val="28"/>
          <w:lang w:val="uk-UA"/>
        </w:rPr>
      </w:pPr>
    </w:p>
    <w:p w:rsidR="00F30249" w:rsidRPr="007C2D8C" w:rsidRDefault="00F30249" w:rsidP="00F30249">
      <w:pPr>
        <w:suppressAutoHyphens/>
        <w:spacing w:line="360" w:lineRule="auto"/>
        <w:ind w:firstLine="709"/>
        <w:jc w:val="both"/>
        <w:rPr>
          <w:color w:val="000000"/>
          <w:sz w:val="28"/>
        </w:rPr>
      </w:pPr>
      <w:r w:rsidRPr="007C2D8C">
        <w:rPr>
          <w:color w:val="000000"/>
          <w:sz w:val="28"/>
        </w:rPr>
        <w:t>"Рынок - понятие многомерное и включает в себя рынок научно-технической продукции (НТП). Объектами последнего являются товары в виде научно-технической, проектно-конструкторской и технико-технологической продукции и информационных услуг; субъектами - контрагенты рынка, дифференцированные по объему своего производственного, научного, информационного и финансового потенциала, форме собственности. Данный рынок имеет специфические черты, в частности, ограниченный характер товарной формы достижений науки и техники." Научно-техническая продукция, предлагаемая рынку, отличается от обычных товаров тем, что на данный момент она может иметь потребительную стоимость, то есть подлежать коммерциализации, а может и не иметь (не быть товаром), но через некоторый период времени способна проявить ее. Это касается прежде всего фундаментальных исследований (эксперементальных или теоретических), направленных на получение новых знаний без какой либо конкретной цели, связанной с их использованием.</w:t>
      </w:r>
    </w:p>
    <w:p w:rsidR="00F30249" w:rsidRPr="007C2D8C" w:rsidRDefault="00F30249" w:rsidP="00F30249">
      <w:pPr>
        <w:suppressAutoHyphens/>
        <w:spacing w:line="360" w:lineRule="auto"/>
        <w:ind w:firstLine="709"/>
        <w:jc w:val="both"/>
        <w:rPr>
          <w:color w:val="000000"/>
          <w:sz w:val="28"/>
        </w:rPr>
      </w:pPr>
      <w:r w:rsidRPr="007C2D8C">
        <w:rPr>
          <w:color w:val="000000"/>
          <w:sz w:val="28"/>
        </w:rPr>
        <w:t>Теория риска начала интенсивно развиваться примерно с 50-х годов нашего столетия за рубежом. Наибольшее число исследований, посвященных анализу риска, принадлежит американским ученым, хотя эта проблема активно изучалась и в западноевропейских странах. В то же время в нашей стране происходило серьезное развитие математического аппарата анализа рисков применимо к теории планирования эксперимента в технических и естественных областях знаний. В современной отечественной практике инвестиционного проектирования понятие “анализ проектных рисков” появилось недавно. Оно объединило накопленный ранее международный опыт и основательную российскую теоретическую базу, став обязательным разделом любого бизнес-плана инвестиционного проекта, “законодательно” закрепленным в “Методических рекомендациях по оценке эффективности инвестиционных проектов и их отбору для финансирования”.</w:t>
      </w:r>
    </w:p>
    <w:p w:rsidR="00F30249" w:rsidRPr="007C2D8C" w:rsidRDefault="00F30249" w:rsidP="00F30249">
      <w:pPr>
        <w:suppressAutoHyphens/>
        <w:spacing w:line="360" w:lineRule="auto"/>
        <w:ind w:firstLine="709"/>
        <w:jc w:val="both"/>
        <w:rPr>
          <w:color w:val="000000"/>
          <w:sz w:val="28"/>
        </w:rPr>
      </w:pPr>
      <w:r w:rsidRPr="007C2D8C">
        <w:rPr>
          <w:color w:val="000000"/>
          <w:sz w:val="28"/>
        </w:rPr>
        <w:t>Цель данной работы заключается в том, чтобы определить основные, наиболее эффективные методы страхования и минимизации проектных рисков, анализировать их.</w:t>
      </w:r>
    </w:p>
    <w:p w:rsidR="00F30249" w:rsidRPr="007C2D8C" w:rsidRDefault="00F30249" w:rsidP="004D2DD2">
      <w:pPr>
        <w:suppressAutoHyphens/>
        <w:spacing w:line="360" w:lineRule="auto"/>
        <w:jc w:val="center"/>
        <w:rPr>
          <w:color w:val="000000"/>
          <w:sz w:val="28"/>
          <w:lang w:val="uk-UA"/>
        </w:rPr>
      </w:pPr>
    </w:p>
    <w:p w:rsidR="004D2DD2" w:rsidRPr="007C2D8C" w:rsidRDefault="00F30249" w:rsidP="004D2DD2">
      <w:pPr>
        <w:suppressAutoHyphens/>
        <w:spacing w:line="360" w:lineRule="auto"/>
        <w:jc w:val="center"/>
        <w:rPr>
          <w:b/>
          <w:color w:val="000000"/>
          <w:sz w:val="28"/>
          <w:lang w:val="uk-UA"/>
        </w:rPr>
      </w:pPr>
      <w:r w:rsidRPr="007C2D8C">
        <w:rPr>
          <w:color w:val="000000"/>
          <w:sz w:val="28"/>
        </w:rPr>
        <w:br w:type="page"/>
      </w:r>
      <w:r w:rsidR="004E72E8" w:rsidRPr="007C2D8C">
        <w:rPr>
          <w:b/>
          <w:color w:val="000000"/>
          <w:sz w:val="28"/>
        </w:rPr>
        <w:t>1. Минимизация</w:t>
      </w:r>
      <w:r w:rsidR="004D2DD2" w:rsidRPr="007C2D8C">
        <w:rPr>
          <w:b/>
          <w:color w:val="000000"/>
          <w:sz w:val="28"/>
        </w:rPr>
        <w:t xml:space="preserve"> и страхование проектных рисков</w:t>
      </w:r>
    </w:p>
    <w:p w:rsidR="004D2DD2" w:rsidRPr="007C2D8C" w:rsidRDefault="004D2DD2" w:rsidP="004D2DD2">
      <w:pPr>
        <w:suppressAutoHyphens/>
        <w:spacing w:line="360" w:lineRule="auto"/>
        <w:jc w:val="center"/>
        <w:rPr>
          <w:b/>
          <w:color w:val="000000"/>
          <w:sz w:val="28"/>
          <w:lang w:val="uk-UA"/>
        </w:rPr>
      </w:pPr>
    </w:p>
    <w:p w:rsidR="004D2DD2" w:rsidRPr="007C2D8C" w:rsidRDefault="004E72E8" w:rsidP="004D2DD2">
      <w:pPr>
        <w:suppressAutoHyphens/>
        <w:spacing w:line="360" w:lineRule="auto"/>
        <w:jc w:val="center"/>
        <w:rPr>
          <w:b/>
          <w:color w:val="000000"/>
          <w:sz w:val="28"/>
          <w:lang w:val="uk-UA"/>
        </w:rPr>
      </w:pPr>
      <w:r w:rsidRPr="007C2D8C">
        <w:rPr>
          <w:b/>
          <w:color w:val="000000"/>
          <w:sz w:val="28"/>
        </w:rPr>
        <w:t>1.1</w:t>
      </w:r>
      <w:r w:rsidR="004D2DD2" w:rsidRPr="007C2D8C">
        <w:rPr>
          <w:b/>
          <w:color w:val="000000"/>
          <w:sz w:val="28"/>
          <w:lang w:val="uk-UA"/>
        </w:rPr>
        <w:t xml:space="preserve"> </w:t>
      </w:r>
      <w:r w:rsidR="000D5936" w:rsidRPr="007C2D8C">
        <w:rPr>
          <w:b/>
          <w:color w:val="000000"/>
          <w:sz w:val="28"/>
        </w:rPr>
        <w:t>Поняти</w:t>
      </w:r>
      <w:r w:rsidR="004D2DD2" w:rsidRPr="007C2D8C">
        <w:rPr>
          <w:b/>
          <w:color w:val="000000"/>
          <w:sz w:val="28"/>
        </w:rPr>
        <w:t>е «проектный риск»,</w:t>
      </w:r>
      <w:r w:rsidR="00F30249" w:rsidRPr="007C2D8C">
        <w:rPr>
          <w:b/>
          <w:color w:val="000000"/>
          <w:sz w:val="28"/>
          <w:lang w:val="uk-UA"/>
        </w:rPr>
        <w:t xml:space="preserve"> </w:t>
      </w:r>
      <w:r w:rsidR="004D2DD2" w:rsidRPr="007C2D8C">
        <w:rPr>
          <w:b/>
          <w:color w:val="000000"/>
          <w:sz w:val="28"/>
        </w:rPr>
        <w:t>виды, анализ</w:t>
      </w:r>
    </w:p>
    <w:p w:rsidR="004D2DD2" w:rsidRPr="007C2D8C" w:rsidRDefault="004D2DD2" w:rsidP="004D2DD2">
      <w:pPr>
        <w:suppressAutoHyphens/>
        <w:spacing w:line="360" w:lineRule="auto"/>
        <w:ind w:firstLine="709"/>
        <w:jc w:val="both"/>
        <w:rPr>
          <w:color w:val="000000"/>
          <w:sz w:val="28"/>
          <w:lang w:val="uk-UA"/>
        </w:rPr>
      </w:pPr>
    </w:p>
    <w:p w:rsidR="000D5936" w:rsidRPr="007C2D8C" w:rsidRDefault="003943DF" w:rsidP="004D2DD2">
      <w:pPr>
        <w:suppressAutoHyphens/>
        <w:spacing w:line="360" w:lineRule="auto"/>
        <w:ind w:firstLine="709"/>
        <w:jc w:val="both"/>
        <w:rPr>
          <w:color w:val="000000"/>
          <w:sz w:val="28"/>
        </w:rPr>
      </w:pPr>
      <w:r w:rsidRPr="007C2D8C">
        <w:rPr>
          <w:color w:val="000000"/>
          <w:sz w:val="28"/>
        </w:rPr>
        <w:t>Необходимо различать такие понятия как «риск» и «неопределенность».</w:t>
      </w:r>
    </w:p>
    <w:p w:rsidR="004D2DD2" w:rsidRPr="007C2D8C" w:rsidRDefault="003943DF" w:rsidP="004D2DD2">
      <w:pPr>
        <w:suppressAutoHyphens/>
        <w:spacing w:line="360" w:lineRule="auto"/>
        <w:ind w:firstLine="709"/>
        <w:jc w:val="both"/>
        <w:rPr>
          <w:color w:val="000000"/>
          <w:sz w:val="28"/>
        </w:rPr>
      </w:pPr>
      <w:r w:rsidRPr="007C2D8C">
        <w:rPr>
          <w:color w:val="000000"/>
          <w:sz w:val="28"/>
        </w:rPr>
        <w:t>Неопределенность предполагает такие факторы, при которых результаты действий не являются детерминированными, а вероятность возможного влияния этих факторов на результаты неизвестна – это неполнота или неточность информации об условиях реализации проектов. Факторы неопределенности подразделяются на внешние и внутренние. Внешние факторы – это законодательство, реакция рынка на выпускаемую продукцию, действия конкурентов, а внутренние – компетентность персонала фирмы, ошибочность в определении характеристик проекта и т. д.</w:t>
      </w:r>
    </w:p>
    <w:p w:rsidR="004D2DD2" w:rsidRPr="007C2D8C" w:rsidRDefault="003943DF" w:rsidP="004D2DD2">
      <w:pPr>
        <w:suppressAutoHyphens/>
        <w:spacing w:line="360" w:lineRule="auto"/>
        <w:ind w:firstLine="709"/>
        <w:jc w:val="both"/>
        <w:rPr>
          <w:color w:val="000000"/>
          <w:sz w:val="28"/>
        </w:rPr>
      </w:pPr>
      <w:r w:rsidRPr="007C2D8C">
        <w:rPr>
          <w:color w:val="000000"/>
          <w:sz w:val="28"/>
        </w:rPr>
        <w:t xml:space="preserve">Риск – потенциальная, численно измеряемая возможность потери. Риск проекта — это степень опасности для успешного осуществления проекта. Понятием риска характеризуется неопределенность, связанная с возможностью возникновения в ходе реализации проекта неблагоприятных ситуаций и последствий, при этом выделяются случаи объективных и субъективных вероятностей. Инвестиция в любой проект сопряжена с </w:t>
      </w:r>
      <w:r w:rsidR="00090494" w:rsidRPr="007C2D8C">
        <w:rPr>
          <w:color w:val="000000"/>
          <w:sz w:val="28"/>
        </w:rPr>
        <w:t xml:space="preserve">каким-либо </w:t>
      </w:r>
      <w:r w:rsidRPr="007C2D8C">
        <w:rPr>
          <w:color w:val="000000"/>
          <w:sz w:val="28"/>
        </w:rPr>
        <w:t xml:space="preserve">определенным </w:t>
      </w:r>
      <w:r w:rsidR="00090494" w:rsidRPr="007C2D8C">
        <w:rPr>
          <w:color w:val="000000"/>
          <w:sz w:val="28"/>
        </w:rPr>
        <w:t>риском, что, как уже было указано</w:t>
      </w:r>
      <w:r w:rsidRPr="007C2D8C">
        <w:rPr>
          <w:color w:val="000000"/>
          <w:sz w:val="28"/>
        </w:rPr>
        <w:t>, отражается в величине процентной ставки: проект может завершиться неудачей, т.е. оказаться нереализованным, неэффективным или менее эффективным, чем ожидалось. Риск связан с тем, что доход о</w:t>
      </w:r>
      <w:r w:rsidR="00090494" w:rsidRPr="007C2D8C">
        <w:rPr>
          <w:color w:val="000000"/>
          <w:sz w:val="28"/>
        </w:rPr>
        <w:t xml:space="preserve">т проекта является случайной, но </w:t>
      </w:r>
      <w:r w:rsidRPr="007C2D8C">
        <w:rPr>
          <w:color w:val="000000"/>
          <w:sz w:val="28"/>
        </w:rPr>
        <w:t>не детерминированной величиной (т.е. неизвестной в момент принятия р</w:t>
      </w:r>
      <w:r w:rsidR="00090494" w:rsidRPr="007C2D8C">
        <w:rPr>
          <w:color w:val="000000"/>
          <w:sz w:val="28"/>
        </w:rPr>
        <w:t>ешения об инвестировании), так же,</w:t>
      </w:r>
      <w:r w:rsidRPr="007C2D8C">
        <w:rPr>
          <w:color w:val="000000"/>
          <w:sz w:val="28"/>
        </w:rPr>
        <w:t xml:space="preserve"> как и величина убытков. При анализе инвестиционного проекта следует учесть факторы риска, выявить как можно больше видов риска и постараться минимизировать общий риск проекта.</w:t>
      </w:r>
    </w:p>
    <w:p w:rsidR="00090494" w:rsidRPr="007C2D8C" w:rsidRDefault="00090494" w:rsidP="004D2DD2">
      <w:pPr>
        <w:suppressAutoHyphens/>
        <w:spacing w:line="360" w:lineRule="auto"/>
        <w:ind w:firstLine="709"/>
        <w:jc w:val="both"/>
        <w:rPr>
          <w:color w:val="000000"/>
          <w:sz w:val="28"/>
        </w:rPr>
      </w:pPr>
      <w:r w:rsidRPr="007C2D8C">
        <w:rPr>
          <w:color w:val="000000"/>
          <w:sz w:val="28"/>
        </w:rPr>
        <w:t>По своему отношению к риску инвесторы подразделены на</w:t>
      </w:r>
      <w:r w:rsidR="004D2DD2" w:rsidRPr="007C2D8C">
        <w:rPr>
          <w:color w:val="000000"/>
          <w:sz w:val="28"/>
        </w:rPr>
        <w:t xml:space="preserve"> </w:t>
      </w:r>
      <w:r w:rsidRPr="007C2D8C">
        <w:rPr>
          <w:color w:val="000000"/>
          <w:sz w:val="28"/>
        </w:rPr>
        <w:t>три группы:</w:t>
      </w:r>
    </w:p>
    <w:p w:rsidR="00090494" w:rsidRPr="007C2D8C" w:rsidRDefault="00090494" w:rsidP="004D2DD2">
      <w:pPr>
        <w:suppressAutoHyphens/>
        <w:spacing w:line="360" w:lineRule="auto"/>
        <w:ind w:firstLine="709"/>
        <w:jc w:val="both"/>
        <w:rPr>
          <w:color w:val="000000"/>
          <w:sz w:val="28"/>
        </w:rPr>
      </w:pPr>
      <w:r w:rsidRPr="007C2D8C">
        <w:rPr>
          <w:color w:val="000000"/>
          <w:sz w:val="28"/>
        </w:rPr>
        <w:t>- склонные к риску (готовые платить за то, чтобы нести риск);</w:t>
      </w:r>
    </w:p>
    <w:p w:rsidR="00090494" w:rsidRPr="007C2D8C" w:rsidRDefault="00090494" w:rsidP="004D2DD2">
      <w:pPr>
        <w:suppressAutoHyphens/>
        <w:spacing w:line="360" w:lineRule="auto"/>
        <w:ind w:firstLine="709"/>
        <w:jc w:val="both"/>
        <w:rPr>
          <w:color w:val="000000"/>
          <w:sz w:val="28"/>
        </w:rPr>
      </w:pPr>
      <w:r w:rsidRPr="007C2D8C">
        <w:rPr>
          <w:color w:val="000000"/>
          <w:sz w:val="28"/>
        </w:rPr>
        <w:t>- не склонные к риску (готовые платить, чтобы уклониться от риска);</w:t>
      </w:r>
    </w:p>
    <w:p w:rsidR="004D2DD2" w:rsidRPr="007C2D8C" w:rsidRDefault="00090494" w:rsidP="004D2DD2">
      <w:pPr>
        <w:suppressAutoHyphens/>
        <w:spacing w:line="360" w:lineRule="auto"/>
        <w:ind w:firstLine="709"/>
        <w:jc w:val="both"/>
        <w:rPr>
          <w:color w:val="000000"/>
          <w:sz w:val="28"/>
        </w:rPr>
      </w:pPr>
      <w:r w:rsidRPr="007C2D8C">
        <w:rPr>
          <w:color w:val="000000"/>
          <w:sz w:val="28"/>
        </w:rPr>
        <w:t>- нейтральные к риску (безразличные к присутствию или отсутствию риска).</w:t>
      </w:r>
    </w:p>
    <w:p w:rsidR="004D2DD2" w:rsidRPr="007C2D8C" w:rsidRDefault="00090494" w:rsidP="004D2DD2">
      <w:pPr>
        <w:suppressAutoHyphens/>
        <w:spacing w:line="360" w:lineRule="auto"/>
        <w:ind w:firstLine="709"/>
        <w:jc w:val="both"/>
        <w:rPr>
          <w:color w:val="000000"/>
          <w:sz w:val="28"/>
        </w:rPr>
      </w:pPr>
      <w:r w:rsidRPr="007C2D8C">
        <w:rPr>
          <w:color w:val="000000"/>
          <w:sz w:val="28"/>
        </w:rPr>
        <w:t>Непосредственно отношение к риску зависит как от целей инвестирования (степени рискованности проекта), так и от финансового положения инициатора (инвестора). Для принятия правильного инвестиционного решения необходимо не только определить величину ожидаемого дохода, степень риска, но и оценить, насколько ожидаемый доход компенсирует предполагаемый риск. Однако сложность заключается в том, что оценка риска осуществления инвестиций в меньшей степени, чем другие способы оценки, поддается формализации. Тем не менее, анализ риска – необходимый и чрезвычайно важный этап инвестиционной экспертизы.</w:t>
      </w:r>
    </w:p>
    <w:p w:rsidR="004D2DD2" w:rsidRPr="007C2D8C" w:rsidRDefault="00090494" w:rsidP="004D2DD2">
      <w:pPr>
        <w:suppressAutoHyphens/>
        <w:spacing w:line="360" w:lineRule="auto"/>
        <w:ind w:firstLine="709"/>
        <w:jc w:val="both"/>
        <w:rPr>
          <w:color w:val="000000"/>
          <w:sz w:val="28"/>
        </w:rPr>
      </w:pPr>
      <w:r w:rsidRPr="007C2D8C">
        <w:rPr>
          <w:color w:val="000000"/>
          <w:sz w:val="28"/>
        </w:rPr>
        <w:t>К сожалению, в настоящее время ряд бизнес-планов инвестиционных проектов, содержащих раздел анализа рисков, сужает проблему до анализа только финансовых рисков или подменяет анализом банковских рисков, что не отражает весь спектр проектных рисков.</w:t>
      </w:r>
    </w:p>
    <w:p w:rsidR="00090494" w:rsidRPr="007C2D8C" w:rsidRDefault="00090494" w:rsidP="004D2DD2">
      <w:pPr>
        <w:suppressAutoHyphens/>
        <w:spacing w:line="360" w:lineRule="auto"/>
        <w:ind w:firstLine="709"/>
        <w:jc w:val="both"/>
        <w:rPr>
          <w:color w:val="000000"/>
          <w:sz w:val="28"/>
        </w:rPr>
      </w:pPr>
      <w:r w:rsidRPr="007C2D8C">
        <w:rPr>
          <w:color w:val="000000"/>
          <w:sz w:val="28"/>
        </w:rPr>
        <w:t>Анализ проектных рисков подразделяется на качественный и количественный.</w:t>
      </w:r>
    </w:p>
    <w:p w:rsidR="004D2DD2" w:rsidRPr="007C2D8C" w:rsidRDefault="00090494" w:rsidP="004D2DD2">
      <w:pPr>
        <w:suppressAutoHyphens/>
        <w:spacing w:line="360" w:lineRule="auto"/>
        <w:ind w:firstLine="709"/>
        <w:jc w:val="both"/>
        <w:rPr>
          <w:color w:val="000000"/>
          <w:sz w:val="28"/>
        </w:rPr>
      </w:pPr>
      <w:r w:rsidRPr="007C2D8C">
        <w:rPr>
          <w:color w:val="000000"/>
          <w:sz w:val="28"/>
        </w:rPr>
        <w:t>Качественный – описание всех предполагаемых рисков проекта, а так же стоимостная оценка их последствий и мер по снижению, количественный – непосредственные расчеты изменений эффективности проекта в связи с риском.</w:t>
      </w:r>
    </w:p>
    <w:p w:rsidR="00090494" w:rsidRPr="007C2D8C" w:rsidRDefault="00FA311B" w:rsidP="004D2DD2">
      <w:pPr>
        <w:suppressAutoHyphens/>
        <w:spacing w:line="360" w:lineRule="auto"/>
        <w:ind w:firstLine="709"/>
        <w:jc w:val="both"/>
        <w:rPr>
          <w:color w:val="000000"/>
          <w:sz w:val="28"/>
        </w:rPr>
      </w:pPr>
      <w:r w:rsidRPr="007C2D8C">
        <w:rPr>
          <w:color w:val="000000"/>
          <w:sz w:val="28"/>
        </w:rPr>
        <w:t>В число проектных рисков часто</w:t>
      </w:r>
      <w:r w:rsidR="00090494" w:rsidRPr="007C2D8C">
        <w:rPr>
          <w:color w:val="000000"/>
          <w:sz w:val="28"/>
        </w:rPr>
        <w:t xml:space="preserve"> включаются такие</w:t>
      </w:r>
      <w:r w:rsidRPr="007C2D8C">
        <w:rPr>
          <w:color w:val="000000"/>
          <w:sz w:val="28"/>
        </w:rPr>
        <w:t xml:space="preserve"> риски</w:t>
      </w:r>
      <w:r w:rsidR="00090494" w:rsidRPr="007C2D8C">
        <w:rPr>
          <w:color w:val="000000"/>
          <w:sz w:val="28"/>
        </w:rPr>
        <w:t xml:space="preserve"> как: технические, риски участников проекта, политические, юридические, финансовые, маркетинговые, экологические, военные, строительно-эксплуатационные, специфические, риски обстоятельств </w:t>
      </w:r>
      <w:r w:rsidRPr="007C2D8C">
        <w:rPr>
          <w:color w:val="000000"/>
          <w:sz w:val="28"/>
        </w:rPr>
        <w:t>непреодолимой силы и т. д.</w:t>
      </w:r>
    </w:p>
    <w:p w:rsidR="004D2DD2" w:rsidRPr="007C2D8C" w:rsidRDefault="00FA311B" w:rsidP="004D2DD2">
      <w:pPr>
        <w:suppressAutoHyphens/>
        <w:spacing w:line="360" w:lineRule="auto"/>
        <w:ind w:firstLine="709"/>
        <w:jc w:val="both"/>
        <w:rPr>
          <w:color w:val="000000"/>
          <w:sz w:val="28"/>
        </w:rPr>
      </w:pPr>
      <w:r w:rsidRPr="007C2D8C">
        <w:rPr>
          <w:color w:val="000000"/>
          <w:sz w:val="28"/>
        </w:rPr>
        <w:t>Наиболее часто встречающимися количественными методами анализа рисков являются анализ чувствительности (уязвимости), анализ сценариев и имитационное моделирование рисков по методу Монте-Карло.</w:t>
      </w:r>
    </w:p>
    <w:p w:rsidR="004D2DD2" w:rsidRPr="007C2D8C" w:rsidRDefault="00FA311B" w:rsidP="004D2DD2">
      <w:pPr>
        <w:suppressAutoHyphens/>
        <w:spacing w:line="360" w:lineRule="auto"/>
        <w:ind w:firstLine="709"/>
        <w:jc w:val="both"/>
        <w:rPr>
          <w:color w:val="000000"/>
          <w:sz w:val="28"/>
        </w:rPr>
      </w:pPr>
      <w:r w:rsidRPr="007C2D8C">
        <w:rPr>
          <w:color w:val="000000"/>
          <w:sz w:val="28"/>
        </w:rPr>
        <w:t>Предрисковая оценка чистых выгод инвестиционного проекта, анализ его эффективности базируется на утверждении о наиболее успешном осуществлении и</w:t>
      </w:r>
      <w:r w:rsidR="004D2DD2" w:rsidRPr="007C2D8C">
        <w:rPr>
          <w:color w:val="000000"/>
          <w:sz w:val="28"/>
          <w:lang w:val="uk-UA"/>
        </w:rPr>
        <w:t xml:space="preserve"> </w:t>
      </w:r>
      <w:r w:rsidRPr="007C2D8C">
        <w:rPr>
          <w:color w:val="000000"/>
          <w:sz w:val="28"/>
        </w:rPr>
        <w:t>эксплуатации проекта просто уже потому, что априори отсекает неопределенность</w:t>
      </w:r>
      <w:r w:rsidR="004D2DD2" w:rsidRPr="007C2D8C">
        <w:rPr>
          <w:color w:val="000000"/>
          <w:sz w:val="28"/>
          <w:lang w:val="uk-UA"/>
        </w:rPr>
        <w:t xml:space="preserve"> </w:t>
      </w:r>
      <w:r w:rsidRPr="007C2D8C">
        <w:rPr>
          <w:color w:val="000000"/>
          <w:sz w:val="28"/>
        </w:rPr>
        <w:t>исходных факторов (переменных). Дело в том, что основываясь на ретроспективном анализе, исследователь прогнозирует определенную оценку исследуемого фактора. Однако при этом результативный проектный показатель, зависящий от данного фактора, также принимает определенное точечное значение, которое может ввести в заблуждение, так как при каком-либо внепрогнозном изменении переменной изменится и результативность проекта.</w:t>
      </w:r>
    </w:p>
    <w:p w:rsidR="00FA311B" w:rsidRPr="007C2D8C" w:rsidRDefault="00FA311B" w:rsidP="004D2DD2">
      <w:pPr>
        <w:suppressAutoHyphens/>
        <w:spacing w:line="360" w:lineRule="auto"/>
        <w:ind w:firstLine="709"/>
        <w:jc w:val="both"/>
        <w:rPr>
          <w:color w:val="000000"/>
          <w:sz w:val="28"/>
        </w:rPr>
      </w:pPr>
      <w:r w:rsidRPr="007C2D8C">
        <w:rPr>
          <w:color w:val="000000"/>
          <w:sz w:val="28"/>
        </w:rPr>
        <w:t>Даже если эксперт-аналитик использует наиболее вероятные значения каждой проектной переменной, это вовсе не приведет к тому, что полученный результат будет также максимально вероятным результатом.</w:t>
      </w:r>
      <w:r w:rsidR="00576541" w:rsidRPr="007C2D8C">
        <w:rPr>
          <w:rStyle w:val="af1"/>
          <w:color w:val="000000"/>
          <w:sz w:val="28"/>
          <w:vertAlign w:val="baseline"/>
        </w:rPr>
        <w:footnoteReference w:id="1"/>
      </w:r>
    </w:p>
    <w:p w:rsidR="004D2DD2" w:rsidRPr="007C2D8C" w:rsidRDefault="00FA311B" w:rsidP="004D2DD2">
      <w:pPr>
        <w:suppressAutoHyphens/>
        <w:spacing w:line="360" w:lineRule="auto"/>
        <w:ind w:firstLine="709"/>
        <w:outlineLvl w:val="0"/>
        <w:rPr>
          <w:b/>
          <w:color w:val="000000"/>
          <w:sz w:val="28"/>
        </w:rPr>
      </w:pPr>
      <w:r w:rsidRPr="007C2D8C">
        <w:rPr>
          <w:b/>
          <w:color w:val="000000"/>
          <w:sz w:val="28"/>
        </w:rPr>
        <w:t>Качественный анализ.</w:t>
      </w:r>
    </w:p>
    <w:p w:rsidR="004D2DD2" w:rsidRPr="007C2D8C" w:rsidRDefault="00FA311B" w:rsidP="004D2DD2">
      <w:pPr>
        <w:suppressAutoHyphens/>
        <w:spacing w:line="360" w:lineRule="auto"/>
        <w:ind w:firstLine="709"/>
        <w:jc w:val="both"/>
        <w:rPr>
          <w:color w:val="000000"/>
          <w:sz w:val="28"/>
        </w:rPr>
      </w:pPr>
      <w:r w:rsidRPr="007C2D8C">
        <w:rPr>
          <w:color w:val="000000"/>
          <w:sz w:val="28"/>
        </w:rPr>
        <w:t xml:space="preserve">Ранее уже </w:t>
      </w:r>
      <w:r w:rsidR="005655B7" w:rsidRPr="007C2D8C">
        <w:rPr>
          <w:color w:val="000000"/>
          <w:sz w:val="28"/>
        </w:rPr>
        <w:t>указывалось, что одним из видов анализа проектных рисков является качественный анализ.</w:t>
      </w:r>
    </w:p>
    <w:p w:rsidR="004D2DD2" w:rsidRPr="007C2D8C" w:rsidRDefault="005655B7" w:rsidP="004D2DD2">
      <w:pPr>
        <w:suppressAutoHyphens/>
        <w:spacing w:line="360" w:lineRule="auto"/>
        <w:ind w:firstLine="709"/>
        <w:jc w:val="both"/>
        <w:rPr>
          <w:color w:val="000000"/>
          <w:sz w:val="28"/>
        </w:rPr>
      </w:pPr>
      <w:r w:rsidRPr="007C2D8C">
        <w:rPr>
          <w:color w:val="000000"/>
          <w:sz w:val="28"/>
        </w:rPr>
        <w:t>Отметим еще одну специфическую особенность качественного анализа инвестиционных рисков, состоящую в его количественном результате: процесс проведения качественного анализа проектных рисков должен включать не только</w:t>
      </w:r>
      <w:r w:rsidR="004D2DD2" w:rsidRPr="007C2D8C">
        <w:rPr>
          <w:color w:val="000000"/>
          <w:sz w:val="28"/>
        </w:rPr>
        <w:t xml:space="preserve"> </w:t>
      </w:r>
      <w:r w:rsidRPr="007C2D8C">
        <w:rPr>
          <w:color w:val="000000"/>
          <w:sz w:val="28"/>
        </w:rPr>
        <w:t>описательный, “инвентаризационный” аспект определения тех или иных конкретных видов рисков данного проекта, выявления возможных причин их возникновения, анализа предполагаемых последствий их реализации и предложений по минимизации выявленных рисков, но также стоимостную оценку всех этих минимизирующих риск конкретного проекта мероприятий.</w:t>
      </w:r>
    </w:p>
    <w:p w:rsidR="005655B7" w:rsidRPr="007C2D8C" w:rsidRDefault="005655B7" w:rsidP="004D2DD2">
      <w:pPr>
        <w:suppressAutoHyphens/>
        <w:spacing w:line="360" w:lineRule="auto"/>
        <w:ind w:firstLine="709"/>
        <w:jc w:val="both"/>
        <w:rPr>
          <w:color w:val="000000"/>
          <w:sz w:val="28"/>
        </w:rPr>
      </w:pPr>
      <w:r w:rsidRPr="007C2D8C">
        <w:rPr>
          <w:color w:val="000000"/>
          <w:sz w:val="28"/>
        </w:rPr>
        <w:t>Анализ рисков может проводиться по следующим основным сферам:</w:t>
      </w:r>
    </w:p>
    <w:p w:rsidR="005655B7" w:rsidRPr="007C2D8C" w:rsidRDefault="005655B7" w:rsidP="004D2DD2">
      <w:pPr>
        <w:suppressAutoHyphens/>
        <w:spacing w:line="360" w:lineRule="auto"/>
        <w:ind w:firstLine="709"/>
        <w:jc w:val="both"/>
        <w:rPr>
          <w:color w:val="000000"/>
          <w:sz w:val="28"/>
        </w:rPr>
      </w:pPr>
      <w:r w:rsidRPr="007C2D8C">
        <w:rPr>
          <w:color w:val="000000"/>
          <w:sz w:val="28"/>
        </w:rPr>
        <w:t>- финансовые риски;</w:t>
      </w:r>
    </w:p>
    <w:p w:rsidR="005655B7" w:rsidRPr="007C2D8C" w:rsidRDefault="005655B7" w:rsidP="004D2DD2">
      <w:pPr>
        <w:suppressAutoHyphens/>
        <w:spacing w:line="360" w:lineRule="auto"/>
        <w:ind w:firstLine="709"/>
        <w:jc w:val="both"/>
        <w:rPr>
          <w:color w:val="000000"/>
          <w:sz w:val="28"/>
        </w:rPr>
      </w:pPr>
      <w:r w:rsidRPr="007C2D8C">
        <w:rPr>
          <w:color w:val="000000"/>
          <w:sz w:val="28"/>
        </w:rPr>
        <w:t>- маркетинговые риски;</w:t>
      </w:r>
    </w:p>
    <w:p w:rsidR="005655B7" w:rsidRPr="007C2D8C" w:rsidRDefault="005655B7" w:rsidP="004D2DD2">
      <w:pPr>
        <w:suppressAutoHyphens/>
        <w:spacing w:line="360" w:lineRule="auto"/>
        <w:ind w:firstLine="709"/>
        <w:jc w:val="both"/>
        <w:rPr>
          <w:color w:val="000000"/>
          <w:sz w:val="28"/>
        </w:rPr>
      </w:pPr>
      <w:r w:rsidRPr="007C2D8C">
        <w:rPr>
          <w:color w:val="000000"/>
          <w:sz w:val="28"/>
        </w:rPr>
        <w:t>- технологические риски;</w:t>
      </w:r>
    </w:p>
    <w:p w:rsidR="005655B7" w:rsidRPr="007C2D8C" w:rsidRDefault="005655B7" w:rsidP="004D2DD2">
      <w:pPr>
        <w:suppressAutoHyphens/>
        <w:spacing w:line="360" w:lineRule="auto"/>
        <w:ind w:firstLine="709"/>
        <w:jc w:val="both"/>
        <w:rPr>
          <w:color w:val="000000"/>
          <w:sz w:val="28"/>
        </w:rPr>
      </w:pPr>
      <w:r w:rsidRPr="007C2D8C">
        <w:rPr>
          <w:color w:val="000000"/>
          <w:sz w:val="28"/>
        </w:rPr>
        <w:t>- риски участников проекта;</w:t>
      </w:r>
    </w:p>
    <w:p w:rsidR="005655B7" w:rsidRPr="007C2D8C" w:rsidRDefault="005655B7" w:rsidP="004D2DD2">
      <w:pPr>
        <w:suppressAutoHyphens/>
        <w:spacing w:line="360" w:lineRule="auto"/>
        <w:ind w:firstLine="709"/>
        <w:jc w:val="both"/>
        <w:rPr>
          <w:color w:val="000000"/>
          <w:sz w:val="28"/>
        </w:rPr>
      </w:pPr>
      <w:r w:rsidRPr="007C2D8C">
        <w:rPr>
          <w:color w:val="000000"/>
          <w:sz w:val="28"/>
        </w:rPr>
        <w:t>- политические риски;</w:t>
      </w:r>
    </w:p>
    <w:p w:rsidR="005655B7" w:rsidRPr="007C2D8C" w:rsidRDefault="005655B7" w:rsidP="004D2DD2">
      <w:pPr>
        <w:suppressAutoHyphens/>
        <w:spacing w:line="360" w:lineRule="auto"/>
        <w:ind w:firstLine="709"/>
        <w:jc w:val="both"/>
        <w:rPr>
          <w:color w:val="000000"/>
          <w:sz w:val="28"/>
        </w:rPr>
      </w:pPr>
      <w:r w:rsidRPr="007C2D8C">
        <w:rPr>
          <w:color w:val="000000"/>
          <w:sz w:val="28"/>
        </w:rPr>
        <w:t>- юридические риски;</w:t>
      </w:r>
    </w:p>
    <w:p w:rsidR="005655B7" w:rsidRPr="007C2D8C" w:rsidRDefault="005655B7" w:rsidP="004D2DD2">
      <w:pPr>
        <w:suppressAutoHyphens/>
        <w:spacing w:line="360" w:lineRule="auto"/>
        <w:ind w:firstLine="709"/>
        <w:jc w:val="both"/>
        <w:rPr>
          <w:color w:val="000000"/>
          <w:sz w:val="28"/>
        </w:rPr>
      </w:pPr>
      <w:r w:rsidRPr="007C2D8C">
        <w:rPr>
          <w:color w:val="000000"/>
          <w:sz w:val="28"/>
        </w:rPr>
        <w:t>- экологические риски;</w:t>
      </w:r>
    </w:p>
    <w:p w:rsidR="005655B7" w:rsidRPr="007C2D8C" w:rsidRDefault="005655B7" w:rsidP="004D2DD2">
      <w:pPr>
        <w:suppressAutoHyphens/>
        <w:spacing w:line="360" w:lineRule="auto"/>
        <w:ind w:firstLine="709"/>
        <w:jc w:val="both"/>
        <w:rPr>
          <w:color w:val="000000"/>
          <w:sz w:val="28"/>
        </w:rPr>
      </w:pPr>
      <w:r w:rsidRPr="007C2D8C">
        <w:rPr>
          <w:color w:val="000000"/>
          <w:sz w:val="28"/>
        </w:rPr>
        <w:t>- строительные риски;</w:t>
      </w:r>
    </w:p>
    <w:p w:rsidR="005655B7" w:rsidRPr="007C2D8C" w:rsidRDefault="005655B7" w:rsidP="004D2DD2">
      <w:pPr>
        <w:suppressAutoHyphens/>
        <w:spacing w:line="360" w:lineRule="auto"/>
        <w:ind w:firstLine="709"/>
        <w:jc w:val="both"/>
        <w:rPr>
          <w:color w:val="000000"/>
          <w:sz w:val="28"/>
        </w:rPr>
      </w:pPr>
      <w:r w:rsidRPr="007C2D8C">
        <w:rPr>
          <w:color w:val="000000"/>
          <w:sz w:val="28"/>
        </w:rPr>
        <w:t>- специфические риски;</w:t>
      </w:r>
    </w:p>
    <w:p w:rsidR="004D2DD2" w:rsidRPr="007C2D8C" w:rsidRDefault="005655B7" w:rsidP="004D2DD2">
      <w:pPr>
        <w:suppressAutoHyphens/>
        <w:spacing w:line="360" w:lineRule="auto"/>
        <w:ind w:firstLine="709"/>
        <w:jc w:val="both"/>
        <w:rPr>
          <w:color w:val="000000"/>
          <w:sz w:val="28"/>
        </w:rPr>
      </w:pPr>
      <w:r w:rsidRPr="007C2D8C">
        <w:rPr>
          <w:color w:val="000000"/>
          <w:sz w:val="28"/>
        </w:rPr>
        <w:t>- обстоятельства непреодолимой силы или форс-мажор.</w:t>
      </w:r>
    </w:p>
    <w:p w:rsidR="005655B7" w:rsidRPr="007C2D8C" w:rsidRDefault="005655B7" w:rsidP="004D2DD2">
      <w:pPr>
        <w:suppressAutoHyphens/>
        <w:spacing w:line="360" w:lineRule="auto"/>
        <w:ind w:firstLine="709"/>
        <w:jc w:val="both"/>
        <w:rPr>
          <w:color w:val="000000"/>
          <w:sz w:val="28"/>
        </w:rPr>
      </w:pPr>
      <w:r w:rsidRPr="007C2D8C">
        <w:rPr>
          <w:color w:val="000000"/>
          <w:sz w:val="28"/>
        </w:rPr>
        <w:t>Рассмотрим каждое из перечисле</w:t>
      </w:r>
      <w:r w:rsidR="00A23F24" w:rsidRPr="007C2D8C">
        <w:rPr>
          <w:color w:val="000000"/>
          <w:sz w:val="28"/>
        </w:rPr>
        <w:t>нных направлений с трех позиций:</w:t>
      </w:r>
    </w:p>
    <w:p w:rsidR="004D2DD2" w:rsidRPr="007C2D8C" w:rsidRDefault="00A23F24" w:rsidP="004D2DD2">
      <w:pPr>
        <w:suppressAutoHyphens/>
        <w:spacing w:line="360" w:lineRule="auto"/>
        <w:ind w:firstLine="709"/>
        <w:jc w:val="both"/>
        <w:rPr>
          <w:color w:val="000000"/>
          <w:sz w:val="28"/>
        </w:rPr>
      </w:pPr>
      <w:r w:rsidRPr="007C2D8C">
        <w:rPr>
          <w:color w:val="000000"/>
          <w:sz w:val="28"/>
        </w:rPr>
        <w:t>Во-первых сточки зрения истоков, или причин возникновения данных рисков; во-вторых, обсудим гипотетические последствия, вызванные возможной реализацией данного рынка; в-третьих, обсудим конкретные мероприятия, позволяющие минимизировать конкретный риск.</w:t>
      </w:r>
    </w:p>
    <w:p w:rsidR="005655B7" w:rsidRPr="007C2D8C" w:rsidRDefault="00A23F24" w:rsidP="004D2DD2">
      <w:pPr>
        <w:suppressAutoHyphens/>
        <w:spacing w:line="360" w:lineRule="auto"/>
        <w:ind w:firstLine="709"/>
        <w:jc w:val="both"/>
        <w:rPr>
          <w:color w:val="000000"/>
          <w:sz w:val="28"/>
        </w:rPr>
      </w:pPr>
      <w:r w:rsidRPr="007C2D8C">
        <w:rPr>
          <w:color w:val="000000"/>
          <w:sz w:val="28"/>
        </w:rPr>
        <w:t>В области финансирования проект может быть рисковым, если этому способствуют:</w:t>
      </w:r>
    </w:p>
    <w:p w:rsidR="00A23F24" w:rsidRPr="007C2D8C" w:rsidRDefault="00A23F24" w:rsidP="004D2DD2">
      <w:pPr>
        <w:suppressAutoHyphens/>
        <w:spacing w:line="360" w:lineRule="auto"/>
        <w:ind w:firstLine="709"/>
        <w:jc w:val="both"/>
        <w:rPr>
          <w:color w:val="000000"/>
          <w:sz w:val="28"/>
        </w:rPr>
      </w:pPr>
      <w:r w:rsidRPr="007C2D8C">
        <w:rPr>
          <w:color w:val="000000"/>
          <w:sz w:val="28"/>
        </w:rPr>
        <w:t>-экономическая нестабильность в стране;</w:t>
      </w:r>
    </w:p>
    <w:p w:rsidR="00A23F24" w:rsidRPr="007C2D8C" w:rsidRDefault="00A23F24" w:rsidP="004D2DD2">
      <w:pPr>
        <w:suppressAutoHyphens/>
        <w:spacing w:line="360" w:lineRule="auto"/>
        <w:ind w:firstLine="709"/>
        <w:jc w:val="both"/>
        <w:rPr>
          <w:color w:val="000000"/>
          <w:sz w:val="28"/>
        </w:rPr>
      </w:pPr>
      <w:r w:rsidRPr="007C2D8C">
        <w:rPr>
          <w:color w:val="000000"/>
          <w:sz w:val="28"/>
        </w:rPr>
        <w:t>- инфляция;</w:t>
      </w:r>
    </w:p>
    <w:p w:rsidR="00A23F24" w:rsidRPr="007C2D8C" w:rsidRDefault="00A23F24" w:rsidP="004D2DD2">
      <w:pPr>
        <w:suppressAutoHyphens/>
        <w:spacing w:line="360" w:lineRule="auto"/>
        <w:ind w:firstLine="709"/>
        <w:jc w:val="both"/>
        <w:rPr>
          <w:color w:val="000000"/>
          <w:sz w:val="28"/>
        </w:rPr>
      </w:pPr>
      <w:r w:rsidRPr="007C2D8C">
        <w:rPr>
          <w:color w:val="000000"/>
          <w:sz w:val="28"/>
        </w:rPr>
        <w:t>- сложившаяся ситуации неплатежей в отрасли;</w:t>
      </w:r>
    </w:p>
    <w:p w:rsidR="004D2DD2" w:rsidRPr="007C2D8C" w:rsidRDefault="00A23F24" w:rsidP="004D2DD2">
      <w:pPr>
        <w:suppressAutoHyphens/>
        <w:spacing w:line="360" w:lineRule="auto"/>
        <w:ind w:firstLine="709"/>
        <w:jc w:val="both"/>
        <w:rPr>
          <w:color w:val="000000"/>
          <w:sz w:val="28"/>
        </w:rPr>
      </w:pPr>
      <w:r w:rsidRPr="007C2D8C">
        <w:rPr>
          <w:color w:val="000000"/>
          <w:sz w:val="28"/>
        </w:rPr>
        <w:t>- дефицит бюджетных средств.</w:t>
      </w:r>
    </w:p>
    <w:p w:rsidR="00A23F24" w:rsidRPr="007C2D8C" w:rsidRDefault="00A23F24" w:rsidP="004D2DD2">
      <w:pPr>
        <w:suppressAutoHyphens/>
        <w:spacing w:line="360" w:lineRule="auto"/>
        <w:ind w:firstLine="709"/>
        <w:jc w:val="both"/>
        <w:rPr>
          <w:color w:val="000000"/>
          <w:sz w:val="28"/>
        </w:rPr>
      </w:pPr>
      <w:r w:rsidRPr="007C2D8C">
        <w:rPr>
          <w:color w:val="000000"/>
          <w:sz w:val="28"/>
        </w:rPr>
        <w:t>В качестве причин возникновения проектного риска можно назвать такие причины:</w:t>
      </w:r>
    </w:p>
    <w:p w:rsidR="00A23F24" w:rsidRPr="007C2D8C" w:rsidRDefault="00A23F24" w:rsidP="004D2DD2">
      <w:pPr>
        <w:suppressAutoHyphens/>
        <w:spacing w:line="360" w:lineRule="auto"/>
        <w:ind w:firstLine="709"/>
        <w:jc w:val="both"/>
        <w:rPr>
          <w:color w:val="000000"/>
          <w:sz w:val="28"/>
        </w:rPr>
      </w:pPr>
      <w:r w:rsidRPr="007C2D8C">
        <w:rPr>
          <w:color w:val="000000"/>
          <w:sz w:val="28"/>
        </w:rPr>
        <w:t>- политические факторы;</w:t>
      </w:r>
    </w:p>
    <w:p w:rsidR="00A23F24" w:rsidRPr="007C2D8C" w:rsidRDefault="00A23F24" w:rsidP="004D2DD2">
      <w:pPr>
        <w:suppressAutoHyphens/>
        <w:spacing w:line="360" w:lineRule="auto"/>
        <w:ind w:firstLine="709"/>
        <w:jc w:val="both"/>
        <w:rPr>
          <w:color w:val="000000"/>
          <w:sz w:val="28"/>
        </w:rPr>
      </w:pPr>
      <w:r w:rsidRPr="007C2D8C">
        <w:rPr>
          <w:color w:val="000000"/>
          <w:sz w:val="28"/>
        </w:rPr>
        <w:t>- колебания валютных курсов;</w:t>
      </w:r>
    </w:p>
    <w:p w:rsidR="00A23F24" w:rsidRPr="007C2D8C" w:rsidRDefault="00A23F24" w:rsidP="004D2DD2">
      <w:pPr>
        <w:suppressAutoHyphens/>
        <w:spacing w:line="360" w:lineRule="auto"/>
        <w:ind w:firstLine="709"/>
        <w:jc w:val="both"/>
        <w:rPr>
          <w:color w:val="000000"/>
          <w:sz w:val="28"/>
        </w:rPr>
      </w:pPr>
      <w:r w:rsidRPr="007C2D8C">
        <w:rPr>
          <w:color w:val="000000"/>
          <w:sz w:val="28"/>
        </w:rPr>
        <w:t>- государственное регулирование учетной банковской ставки;</w:t>
      </w:r>
    </w:p>
    <w:p w:rsidR="004D2DD2" w:rsidRPr="007C2D8C" w:rsidRDefault="00A23F24" w:rsidP="004D2DD2">
      <w:pPr>
        <w:suppressAutoHyphens/>
        <w:spacing w:line="360" w:lineRule="auto"/>
        <w:ind w:firstLine="709"/>
        <w:jc w:val="both"/>
        <w:rPr>
          <w:color w:val="000000"/>
          <w:sz w:val="28"/>
        </w:rPr>
      </w:pPr>
      <w:r w:rsidRPr="007C2D8C">
        <w:rPr>
          <w:color w:val="000000"/>
          <w:sz w:val="28"/>
        </w:rPr>
        <w:t>- рост стоимости ресурсов на рынке капитала;</w:t>
      </w:r>
    </w:p>
    <w:p w:rsidR="00A04C2C" w:rsidRPr="007C2D8C" w:rsidRDefault="00A23F24" w:rsidP="004D2DD2">
      <w:pPr>
        <w:suppressAutoHyphens/>
        <w:spacing w:line="360" w:lineRule="auto"/>
        <w:ind w:firstLine="709"/>
        <w:jc w:val="both"/>
        <w:rPr>
          <w:color w:val="000000"/>
          <w:sz w:val="28"/>
        </w:rPr>
      </w:pPr>
      <w:r w:rsidRPr="007C2D8C">
        <w:rPr>
          <w:color w:val="000000"/>
          <w:sz w:val="28"/>
        </w:rPr>
        <w:t>- повышение издержек производства.</w:t>
      </w:r>
    </w:p>
    <w:p w:rsidR="004D2DD2" w:rsidRPr="007C2D8C" w:rsidRDefault="00B91C33" w:rsidP="004D2DD2">
      <w:pPr>
        <w:suppressAutoHyphens/>
        <w:spacing w:line="360" w:lineRule="auto"/>
        <w:ind w:firstLine="709"/>
        <w:jc w:val="both"/>
        <w:rPr>
          <w:color w:val="000000"/>
          <w:sz w:val="28"/>
        </w:rPr>
      </w:pPr>
      <w:r w:rsidRPr="007C2D8C">
        <w:rPr>
          <w:color w:val="000000"/>
          <w:sz w:val="28"/>
        </w:rPr>
        <w:t>Перечисленные причины могут привести к росту процентной ставки, удорожанию</w:t>
      </w:r>
    </w:p>
    <w:p w:rsidR="004D2DD2" w:rsidRPr="007C2D8C" w:rsidRDefault="00B91C33" w:rsidP="004D2DD2">
      <w:pPr>
        <w:suppressAutoHyphens/>
        <w:spacing w:line="360" w:lineRule="auto"/>
        <w:ind w:firstLine="709"/>
        <w:jc w:val="both"/>
        <w:rPr>
          <w:color w:val="000000"/>
          <w:sz w:val="28"/>
        </w:rPr>
      </w:pPr>
      <w:r w:rsidRPr="007C2D8C">
        <w:rPr>
          <w:color w:val="000000"/>
          <w:sz w:val="28"/>
        </w:rPr>
        <w:t>финансирования, а также росту цен и услуг по контрактам на строительство. Нехватку</w:t>
      </w:r>
    </w:p>
    <w:p w:rsidR="00A04C2C" w:rsidRPr="007C2D8C" w:rsidRDefault="00B91C33" w:rsidP="004D2DD2">
      <w:pPr>
        <w:suppressAutoHyphens/>
        <w:spacing w:line="360" w:lineRule="auto"/>
        <w:ind w:firstLine="709"/>
        <w:jc w:val="both"/>
        <w:rPr>
          <w:color w:val="000000"/>
          <w:sz w:val="28"/>
        </w:rPr>
      </w:pPr>
      <w:r w:rsidRPr="007C2D8C">
        <w:rPr>
          <w:color w:val="000000"/>
          <w:sz w:val="28"/>
        </w:rPr>
        <w:t>средств для обслуживания долга могут вызывать:</w:t>
      </w:r>
    </w:p>
    <w:p w:rsidR="004D2DD2" w:rsidRPr="007C2D8C" w:rsidRDefault="00B91C33" w:rsidP="004D2DD2">
      <w:pPr>
        <w:suppressAutoHyphens/>
        <w:spacing w:line="360" w:lineRule="auto"/>
        <w:ind w:firstLine="709"/>
        <w:jc w:val="both"/>
        <w:rPr>
          <w:color w:val="000000"/>
          <w:sz w:val="28"/>
        </w:rPr>
      </w:pPr>
      <w:r w:rsidRPr="007C2D8C">
        <w:rPr>
          <w:color w:val="000000"/>
          <w:sz w:val="28"/>
        </w:rPr>
        <w:t>-</w:t>
      </w:r>
      <w:r w:rsidR="004D2DD2" w:rsidRPr="007C2D8C">
        <w:rPr>
          <w:color w:val="000000"/>
          <w:sz w:val="28"/>
        </w:rPr>
        <w:t xml:space="preserve"> </w:t>
      </w:r>
      <w:r w:rsidRPr="007C2D8C">
        <w:rPr>
          <w:color w:val="000000"/>
          <w:sz w:val="28"/>
        </w:rPr>
        <w:t>снижение цен на продукцию проекта на мировом рынке;</w:t>
      </w:r>
    </w:p>
    <w:p w:rsidR="004D2DD2" w:rsidRPr="007C2D8C" w:rsidRDefault="00B91C33" w:rsidP="004D2DD2">
      <w:pPr>
        <w:suppressAutoHyphens/>
        <w:spacing w:line="360" w:lineRule="auto"/>
        <w:ind w:firstLine="709"/>
        <w:jc w:val="both"/>
        <w:rPr>
          <w:color w:val="000000"/>
          <w:sz w:val="28"/>
        </w:rPr>
      </w:pPr>
      <w:r w:rsidRPr="007C2D8C">
        <w:rPr>
          <w:color w:val="000000"/>
          <w:sz w:val="28"/>
        </w:rPr>
        <w:t>- слабость, неустойчивость экономики;</w:t>
      </w:r>
    </w:p>
    <w:p w:rsidR="00B91C33" w:rsidRPr="007C2D8C" w:rsidRDefault="00B91C33" w:rsidP="004D2DD2">
      <w:pPr>
        <w:suppressAutoHyphens/>
        <w:spacing w:line="360" w:lineRule="auto"/>
        <w:ind w:firstLine="709"/>
        <w:jc w:val="both"/>
        <w:rPr>
          <w:color w:val="000000"/>
          <w:sz w:val="28"/>
        </w:rPr>
      </w:pPr>
      <w:r w:rsidRPr="007C2D8C">
        <w:rPr>
          <w:color w:val="000000"/>
          <w:sz w:val="28"/>
        </w:rPr>
        <w:t>-неграмотное руководство финансовой политикой;</w:t>
      </w:r>
    </w:p>
    <w:p w:rsidR="004D2DD2" w:rsidRPr="007C2D8C" w:rsidRDefault="00B91C33" w:rsidP="004D2DD2">
      <w:pPr>
        <w:suppressAutoHyphens/>
        <w:spacing w:line="360" w:lineRule="auto"/>
        <w:ind w:firstLine="709"/>
        <w:jc w:val="both"/>
        <w:rPr>
          <w:color w:val="000000"/>
          <w:sz w:val="28"/>
        </w:rPr>
      </w:pPr>
      <w:r w:rsidRPr="007C2D8C">
        <w:rPr>
          <w:color w:val="000000"/>
          <w:sz w:val="28"/>
        </w:rPr>
        <w:t>- дефицит бюджета, инфляционный рост цен.</w:t>
      </w:r>
    </w:p>
    <w:p w:rsidR="004D2DD2" w:rsidRPr="007C2D8C" w:rsidRDefault="00B91C33" w:rsidP="004D2DD2">
      <w:pPr>
        <w:suppressAutoHyphens/>
        <w:spacing w:line="360" w:lineRule="auto"/>
        <w:ind w:firstLine="709"/>
        <w:jc w:val="both"/>
        <w:rPr>
          <w:color w:val="000000"/>
          <w:sz w:val="28"/>
        </w:rPr>
      </w:pPr>
      <w:r w:rsidRPr="007C2D8C">
        <w:rPr>
          <w:color w:val="000000"/>
          <w:sz w:val="28"/>
        </w:rPr>
        <w:t>Меры по снижению финансовых рисков могут включать в себя:</w:t>
      </w:r>
      <w:r w:rsidR="002E659D" w:rsidRPr="007C2D8C">
        <w:rPr>
          <w:color w:val="000000"/>
          <w:sz w:val="28"/>
        </w:rPr>
        <w:t xml:space="preserve"> привлечение вк разработке и реализации проекта крупнейших фирм с большим опытом ведения проектирования, производства, строительства и эксплуатации; участие Правительства РФ в качестве страхователя инвестиций, получение гарантий Правительства РФ на кредиты, предоставляемые западными инвесторами; получение налоговых льгот; тщательная разработка и подготовка документов по взаимодействию сторон, принимающих непосредственное участие в реализации проекта, а также по взаимодействию с привлеченными организациями; разработка сценариев развития неблагоприятных ситуаций.</w:t>
      </w:r>
    </w:p>
    <w:p w:rsidR="002E659D" w:rsidRPr="007C2D8C" w:rsidRDefault="002E659D" w:rsidP="004D2DD2">
      <w:pPr>
        <w:suppressAutoHyphens/>
        <w:spacing w:line="360" w:lineRule="auto"/>
        <w:ind w:firstLine="709"/>
        <w:jc w:val="both"/>
        <w:rPr>
          <w:color w:val="000000"/>
          <w:sz w:val="28"/>
        </w:rPr>
      </w:pPr>
      <w:r w:rsidRPr="007C2D8C">
        <w:rPr>
          <w:color w:val="000000"/>
          <w:sz w:val="28"/>
        </w:rPr>
        <w:t>Причины возникновения маркетинговых рисков таковы:</w:t>
      </w:r>
    </w:p>
    <w:p w:rsidR="002E659D" w:rsidRPr="007C2D8C" w:rsidRDefault="002E659D" w:rsidP="004D2DD2">
      <w:pPr>
        <w:suppressAutoHyphens/>
        <w:spacing w:line="360" w:lineRule="auto"/>
        <w:ind w:firstLine="709"/>
        <w:jc w:val="both"/>
        <w:rPr>
          <w:color w:val="000000"/>
          <w:sz w:val="28"/>
        </w:rPr>
      </w:pPr>
      <w:r w:rsidRPr="007C2D8C">
        <w:rPr>
          <w:color w:val="000000"/>
          <w:sz w:val="28"/>
        </w:rPr>
        <w:t>- неправильный выбор рынка сбыта продукции, неверное определение стратегии действия на рынке;</w:t>
      </w:r>
    </w:p>
    <w:p w:rsidR="002E659D" w:rsidRPr="007C2D8C" w:rsidRDefault="002E659D" w:rsidP="004D2DD2">
      <w:pPr>
        <w:suppressAutoHyphens/>
        <w:spacing w:line="360" w:lineRule="auto"/>
        <w:ind w:firstLine="709"/>
        <w:jc w:val="both"/>
        <w:rPr>
          <w:color w:val="000000"/>
          <w:sz w:val="28"/>
        </w:rPr>
      </w:pPr>
      <w:r w:rsidRPr="007C2D8C">
        <w:rPr>
          <w:color w:val="000000"/>
          <w:sz w:val="28"/>
        </w:rPr>
        <w:t>- непродуманность, неотлаженность или отсутствие сбытовой сети на предполагаемых рынках сбыта;</w:t>
      </w:r>
    </w:p>
    <w:p w:rsidR="004D2DD2" w:rsidRPr="007C2D8C" w:rsidRDefault="002E659D" w:rsidP="004D2DD2">
      <w:pPr>
        <w:suppressAutoHyphens/>
        <w:spacing w:line="360" w:lineRule="auto"/>
        <w:ind w:firstLine="709"/>
        <w:jc w:val="both"/>
        <w:rPr>
          <w:color w:val="000000"/>
          <w:sz w:val="28"/>
        </w:rPr>
      </w:pPr>
      <w:r w:rsidRPr="007C2D8C">
        <w:rPr>
          <w:color w:val="000000"/>
          <w:sz w:val="28"/>
        </w:rPr>
        <w:t>- задержка в выходе на рынок.</w:t>
      </w:r>
    </w:p>
    <w:p w:rsidR="002E659D" w:rsidRPr="007C2D8C" w:rsidRDefault="002E659D" w:rsidP="004D2DD2">
      <w:pPr>
        <w:suppressAutoHyphens/>
        <w:spacing w:line="360" w:lineRule="auto"/>
        <w:ind w:firstLine="709"/>
        <w:jc w:val="both"/>
        <w:rPr>
          <w:color w:val="000000"/>
          <w:sz w:val="28"/>
        </w:rPr>
      </w:pPr>
      <w:r w:rsidRPr="007C2D8C">
        <w:rPr>
          <w:color w:val="000000"/>
          <w:sz w:val="28"/>
        </w:rPr>
        <w:t>Они могут привести к отсутствию необходимых доходов, достаточных для погашения кредитов, не</w:t>
      </w:r>
      <w:r w:rsidR="002F10CE" w:rsidRPr="007C2D8C">
        <w:rPr>
          <w:color w:val="000000"/>
          <w:sz w:val="28"/>
        </w:rPr>
        <w:t xml:space="preserve">возможности реализовать </w:t>
      </w:r>
      <w:r w:rsidRPr="007C2D8C">
        <w:rPr>
          <w:color w:val="000000"/>
          <w:sz w:val="28"/>
        </w:rPr>
        <w:t>продукцию в нужном стоимостном выражении и в намеченные сроки. Результатом их проявлений являются:</w:t>
      </w:r>
    </w:p>
    <w:p w:rsidR="002E659D" w:rsidRPr="007C2D8C" w:rsidRDefault="002E659D" w:rsidP="004D2DD2">
      <w:pPr>
        <w:suppressAutoHyphens/>
        <w:spacing w:line="360" w:lineRule="auto"/>
        <w:ind w:firstLine="709"/>
        <w:jc w:val="both"/>
        <w:rPr>
          <w:color w:val="000000"/>
          <w:sz w:val="28"/>
        </w:rPr>
      </w:pPr>
      <w:r w:rsidRPr="007C2D8C">
        <w:rPr>
          <w:color w:val="000000"/>
          <w:sz w:val="28"/>
        </w:rPr>
        <w:t>- невыход на проектную мощность;</w:t>
      </w:r>
    </w:p>
    <w:p w:rsidR="002E659D" w:rsidRPr="007C2D8C" w:rsidRDefault="002E659D" w:rsidP="004D2DD2">
      <w:pPr>
        <w:suppressAutoHyphens/>
        <w:spacing w:line="360" w:lineRule="auto"/>
        <w:ind w:firstLine="709"/>
        <w:jc w:val="both"/>
        <w:rPr>
          <w:color w:val="000000"/>
          <w:sz w:val="28"/>
        </w:rPr>
      </w:pPr>
      <w:r w:rsidRPr="007C2D8C">
        <w:rPr>
          <w:color w:val="000000"/>
          <w:sz w:val="28"/>
        </w:rPr>
        <w:t>- работа не на полную мощность;</w:t>
      </w:r>
    </w:p>
    <w:p w:rsidR="004D2DD2" w:rsidRPr="007C2D8C" w:rsidRDefault="002E659D" w:rsidP="004D2DD2">
      <w:pPr>
        <w:suppressAutoHyphens/>
        <w:spacing w:line="360" w:lineRule="auto"/>
        <w:ind w:firstLine="709"/>
        <w:jc w:val="both"/>
        <w:rPr>
          <w:color w:val="000000"/>
          <w:sz w:val="28"/>
        </w:rPr>
      </w:pPr>
      <w:r w:rsidRPr="007C2D8C">
        <w:rPr>
          <w:color w:val="000000"/>
          <w:sz w:val="28"/>
        </w:rPr>
        <w:t xml:space="preserve">- </w:t>
      </w:r>
      <w:r w:rsidR="002F10CE" w:rsidRPr="007C2D8C">
        <w:rPr>
          <w:color w:val="000000"/>
          <w:sz w:val="28"/>
        </w:rPr>
        <w:t>выпуск продукции низкого качества.</w:t>
      </w:r>
    </w:p>
    <w:p w:rsidR="002F10CE" w:rsidRPr="007C2D8C" w:rsidRDefault="002F10CE" w:rsidP="004D2DD2">
      <w:pPr>
        <w:suppressAutoHyphens/>
        <w:spacing w:line="360" w:lineRule="auto"/>
        <w:ind w:firstLine="709"/>
        <w:jc w:val="both"/>
        <w:rPr>
          <w:color w:val="000000"/>
          <w:sz w:val="28"/>
        </w:rPr>
      </w:pPr>
      <w:r w:rsidRPr="007C2D8C">
        <w:rPr>
          <w:color w:val="000000"/>
          <w:sz w:val="28"/>
        </w:rPr>
        <w:t>Причины технических рисков таковы: ошибки в проектировании; недостатки технологии и неправильный выбор оборудования; ошибочное определение мощности; недостатки в управлении; неквалифицированная рабочая сила; отсутствие опыта работы с импортным оборудованием у рабочих местного персонала; срыв поставок сырья; повышение цен на сырье, энергию и комплектующие; увеличение стоимости оборудования; рост расходов на зарплату.</w:t>
      </w:r>
    </w:p>
    <w:p w:rsidR="004D2DD2" w:rsidRPr="007C2D8C" w:rsidRDefault="002F10CE" w:rsidP="004D2DD2">
      <w:pPr>
        <w:suppressAutoHyphens/>
        <w:spacing w:line="360" w:lineRule="auto"/>
        <w:ind w:firstLine="709"/>
        <w:jc w:val="both"/>
        <w:rPr>
          <w:color w:val="000000"/>
          <w:sz w:val="28"/>
        </w:rPr>
      </w:pPr>
      <w:r w:rsidRPr="007C2D8C">
        <w:rPr>
          <w:color w:val="000000"/>
          <w:sz w:val="28"/>
        </w:rPr>
        <w:t>Последние причины приводят к повышению расчетной стоимости проекта.</w:t>
      </w:r>
    </w:p>
    <w:p w:rsidR="004D2DD2" w:rsidRPr="007C2D8C" w:rsidRDefault="002F10CE" w:rsidP="004D2DD2">
      <w:pPr>
        <w:suppressAutoHyphens/>
        <w:spacing w:line="360" w:lineRule="auto"/>
        <w:ind w:firstLine="709"/>
        <w:jc w:val="both"/>
        <w:rPr>
          <w:color w:val="000000"/>
          <w:sz w:val="28"/>
        </w:rPr>
      </w:pPr>
      <w:r w:rsidRPr="007C2D8C">
        <w:rPr>
          <w:color w:val="000000"/>
          <w:sz w:val="28"/>
        </w:rPr>
        <w:t>Этот вид рисков проявляется прежде всего в сознательном или вынужденном невыполнении участниками (участником) своих обязательств в рамках проекта по причине неустойчивого финансового положения или невысокого профессионального уровня.</w:t>
      </w:r>
    </w:p>
    <w:p w:rsidR="002E659D" w:rsidRPr="007C2D8C" w:rsidRDefault="002F10CE" w:rsidP="004D2DD2">
      <w:pPr>
        <w:suppressAutoHyphens/>
        <w:spacing w:line="360" w:lineRule="auto"/>
        <w:ind w:firstLine="709"/>
        <w:jc w:val="both"/>
        <w:rPr>
          <w:color w:val="000000"/>
          <w:sz w:val="28"/>
        </w:rPr>
      </w:pPr>
      <w:r w:rsidRPr="007C2D8C">
        <w:rPr>
          <w:color w:val="000000"/>
          <w:sz w:val="28"/>
        </w:rPr>
        <w:t>Недофинансирование проекта, срыв срока его реализации возникает на основе:</w:t>
      </w:r>
    </w:p>
    <w:p w:rsidR="002F10CE" w:rsidRPr="007C2D8C" w:rsidRDefault="002F10CE" w:rsidP="004D2DD2">
      <w:pPr>
        <w:suppressAutoHyphens/>
        <w:spacing w:line="360" w:lineRule="auto"/>
        <w:ind w:firstLine="709"/>
        <w:jc w:val="both"/>
        <w:rPr>
          <w:color w:val="000000"/>
          <w:sz w:val="28"/>
        </w:rPr>
      </w:pPr>
      <w:r w:rsidRPr="007C2D8C">
        <w:rPr>
          <w:color w:val="000000"/>
          <w:sz w:val="28"/>
        </w:rPr>
        <w:t>- риска невыполнения обязательств кредиторами;</w:t>
      </w:r>
    </w:p>
    <w:p w:rsidR="002F10CE" w:rsidRPr="007C2D8C" w:rsidRDefault="002F10CE" w:rsidP="004D2DD2">
      <w:pPr>
        <w:suppressAutoHyphens/>
        <w:spacing w:line="360" w:lineRule="auto"/>
        <w:ind w:firstLine="709"/>
        <w:jc w:val="both"/>
        <w:rPr>
          <w:color w:val="000000"/>
          <w:sz w:val="28"/>
        </w:rPr>
      </w:pPr>
      <w:r w:rsidRPr="007C2D8C">
        <w:rPr>
          <w:color w:val="000000"/>
          <w:sz w:val="28"/>
        </w:rPr>
        <w:t>- принудительного изменения валюты кредита;</w:t>
      </w:r>
    </w:p>
    <w:p w:rsidR="002F10CE" w:rsidRPr="007C2D8C" w:rsidRDefault="00A04C2C" w:rsidP="004D2DD2">
      <w:pPr>
        <w:suppressAutoHyphens/>
        <w:spacing w:line="360" w:lineRule="auto"/>
        <w:ind w:firstLine="709"/>
        <w:jc w:val="both"/>
        <w:rPr>
          <w:color w:val="000000"/>
          <w:sz w:val="28"/>
        </w:rPr>
      </w:pPr>
      <w:r w:rsidRPr="007C2D8C">
        <w:rPr>
          <w:color w:val="000000"/>
          <w:sz w:val="28"/>
        </w:rPr>
        <w:t>- сокращения лимита валюты;</w:t>
      </w:r>
    </w:p>
    <w:p w:rsidR="00A04C2C" w:rsidRPr="007C2D8C" w:rsidRDefault="00A04C2C" w:rsidP="004D2DD2">
      <w:pPr>
        <w:suppressAutoHyphens/>
        <w:spacing w:line="360" w:lineRule="auto"/>
        <w:ind w:firstLine="709"/>
        <w:jc w:val="both"/>
        <w:rPr>
          <w:color w:val="000000"/>
          <w:sz w:val="28"/>
        </w:rPr>
      </w:pPr>
      <w:r w:rsidRPr="007C2D8C">
        <w:rPr>
          <w:color w:val="000000"/>
          <w:sz w:val="28"/>
        </w:rPr>
        <w:t>- прекращение использования кредита;</w:t>
      </w:r>
    </w:p>
    <w:p w:rsidR="004D2DD2" w:rsidRPr="007C2D8C" w:rsidRDefault="00A04C2C" w:rsidP="004D2DD2">
      <w:pPr>
        <w:suppressAutoHyphens/>
        <w:spacing w:line="360" w:lineRule="auto"/>
        <w:ind w:firstLine="709"/>
        <w:jc w:val="both"/>
        <w:rPr>
          <w:color w:val="000000"/>
          <w:sz w:val="28"/>
        </w:rPr>
      </w:pPr>
      <w:r w:rsidRPr="007C2D8C">
        <w:rPr>
          <w:color w:val="000000"/>
          <w:sz w:val="28"/>
        </w:rPr>
        <w:t>- сокращение сроков возврата кредита и процентных ставок.</w:t>
      </w:r>
    </w:p>
    <w:p w:rsidR="004D2DD2" w:rsidRPr="007C2D8C" w:rsidRDefault="00A04C2C" w:rsidP="004D2DD2">
      <w:pPr>
        <w:suppressAutoHyphens/>
        <w:spacing w:line="360" w:lineRule="auto"/>
        <w:ind w:firstLine="709"/>
        <w:jc w:val="both"/>
        <w:rPr>
          <w:color w:val="000000"/>
          <w:sz w:val="28"/>
        </w:rPr>
      </w:pPr>
      <w:r w:rsidRPr="007C2D8C">
        <w:rPr>
          <w:color w:val="000000"/>
          <w:sz w:val="28"/>
        </w:rPr>
        <w:t>Основные причины возникновения политических рисков заключены в следующем: изменение торгово-политического режима и таможенной политики; изменение в налоговой системе, в валютном регулировании; изменения в системах экспортного финансирования; нестабильность страны; опасность национализации и экспроприации; изменения законодательства; сложность с репатриацией прибыли; геополитические риски; социальные риски.</w:t>
      </w:r>
    </w:p>
    <w:p w:rsidR="004E72E8" w:rsidRPr="007C2D8C" w:rsidRDefault="000160AF" w:rsidP="004D2DD2">
      <w:pPr>
        <w:suppressAutoHyphens/>
        <w:spacing w:line="360" w:lineRule="auto"/>
        <w:ind w:firstLine="709"/>
        <w:jc w:val="both"/>
        <w:rPr>
          <w:color w:val="000000"/>
          <w:sz w:val="28"/>
        </w:rPr>
      </w:pPr>
      <w:r w:rsidRPr="007C2D8C">
        <w:rPr>
          <w:color w:val="000000"/>
          <w:sz w:val="28"/>
        </w:rPr>
        <w:t>Юридические риски риски приводят к проблемам реализации обеспечения в связи с:</w:t>
      </w:r>
    </w:p>
    <w:p w:rsidR="000160AF" w:rsidRPr="007C2D8C" w:rsidRDefault="000160AF" w:rsidP="004D2DD2">
      <w:pPr>
        <w:suppressAutoHyphens/>
        <w:spacing w:line="360" w:lineRule="auto"/>
        <w:ind w:firstLine="709"/>
        <w:jc w:val="both"/>
        <w:rPr>
          <w:color w:val="000000"/>
          <w:sz w:val="28"/>
        </w:rPr>
      </w:pPr>
      <w:r w:rsidRPr="007C2D8C">
        <w:rPr>
          <w:color w:val="000000"/>
          <w:sz w:val="28"/>
        </w:rPr>
        <w:t>- неотлаженным законодательством;</w:t>
      </w:r>
    </w:p>
    <w:p w:rsidR="004D2DD2" w:rsidRPr="007C2D8C" w:rsidRDefault="000160AF" w:rsidP="004D2DD2">
      <w:pPr>
        <w:suppressAutoHyphens/>
        <w:spacing w:line="360" w:lineRule="auto"/>
        <w:ind w:firstLine="709"/>
        <w:jc w:val="both"/>
        <w:rPr>
          <w:color w:val="000000"/>
          <w:sz w:val="28"/>
          <w:lang w:val="uk-UA"/>
        </w:rPr>
      </w:pPr>
      <w:r w:rsidRPr="007C2D8C">
        <w:rPr>
          <w:color w:val="000000"/>
          <w:sz w:val="28"/>
        </w:rPr>
        <w:t>- нечеткие оформленные документы, подтверждающие формы собственности.</w:t>
      </w:r>
    </w:p>
    <w:p w:rsidR="000160AF" w:rsidRPr="007C2D8C" w:rsidRDefault="000160AF" w:rsidP="004D2DD2">
      <w:pPr>
        <w:suppressAutoHyphens/>
        <w:spacing w:line="360" w:lineRule="auto"/>
        <w:ind w:firstLine="709"/>
        <w:jc w:val="both"/>
        <w:rPr>
          <w:color w:val="000000"/>
          <w:sz w:val="28"/>
        </w:rPr>
      </w:pPr>
      <w:r w:rsidRPr="007C2D8C">
        <w:rPr>
          <w:color w:val="000000"/>
          <w:sz w:val="28"/>
        </w:rPr>
        <w:t>Причины возникновения экологических рисков:</w:t>
      </w:r>
    </w:p>
    <w:p w:rsidR="004D2DD2" w:rsidRPr="007C2D8C" w:rsidRDefault="000160AF" w:rsidP="004D2DD2">
      <w:pPr>
        <w:suppressAutoHyphens/>
        <w:spacing w:line="360" w:lineRule="auto"/>
        <w:ind w:firstLine="709"/>
        <w:jc w:val="both"/>
        <w:rPr>
          <w:color w:val="000000"/>
          <w:sz w:val="28"/>
        </w:rPr>
      </w:pPr>
      <w:r w:rsidRPr="007C2D8C">
        <w:rPr>
          <w:color w:val="000000"/>
          <w:sz w:val="28"/>
        </w:rPr>
        <w:t>- неустойчивое законодательство по части требования к окружающей среде;</w:t>
      </w:r>
    </w:p>
    <w:p w:rsidR="000160AF" w:rsidRPr="007C2D8C" w:rsidRDefault="000160AF" w:rsidP="004D2DD2">
      <w:pPr>
        <w:suppressAutoHyphens/>
        <w:spacing w:line="360" w:lineRule="auto"/>
        <w:ind w:firstLine="709"/>
        <w:jc w:val="both"/>
        <w:rPr>
          <w:color w:val="000000"/>
          <w:sz w:val="28"/>
        </w:rPr>
      </w:pPr>
      <w:r w:rsidRPr="007C2D8C">
        <w:rPr>
          <w:color w:val="000000"/>
          <w:sz w:val="28"/>
        </w:rPr>
        <w:t>- авария;</w:t>
      </w:r>
    </w:p>
    <w:p w:rsidR="004D2DD2" w:rsidRPr="007C2D8C" w:rsidRDefault="000160AF" w:rsidP="004D2DD2">
      <w:pPr>
        <w:suppressAutoHyphens/>
        <w:spacing w:line="360" w:lineRule="auto"/>
        <w:ind w:firstLine="709"/>
        <w:jc w:val="both"/>
        <w:rPr>
          <w:color w:val="000000"/>
          <w:sz w:val="28"/>
        </w:rPr>
      </w:pPr>
      <w:r w:rsidRPr="007C2D8C">
        <w:rPr>
          <w:color w:val="000000"/>
          <w:sz w:val="28"/>
        </w:rPr>
        <w:t>- изменяется отношение властей к проекту.</w:t>
      </w:r>
    </w:p>
    <w:p w:rsidR="000160AF" w:rsidRPr="007C2D8C" w:rsidRDefault="000160AF" w:rsidP="004D2DD2">
      <w:pPr>
        <w:suppressAutoHyphens/>
        <w:spacing w:line="360" w:lineRule="auto"/>
        <w:ind w:firstLine="709"/>
        <w:jc w:val="both"/>
        <w:rPr>
          <w:color w:val="000000"/>
          <w:sz w:val="28"/>
        </w:rPr>
      </w:pPr>
      <w:r w:rsidRPr="007C2D8C">
        <w:rPr>
          <w:color w:val="000000"/>
          <w:sz w:val="28"/>
        </w:rPr>
        <w:t>К специфическому виду рисков следует отнести редко встречающиеся виды проектных рисков, свойственных именно данному проекту (например, вид рисков как ядерные встречаются, в основном, в проектах строительства, реконструкции атомных электростанций).</w:t>
      </w:r>
    </w:p>
    <w:p w:rsidR="000160AF" w:rsidRPr="007C2D8C" w:rsidRDefault="000160AF" w:rsidP="004D2DD2">
      <w:pPr>
        <w:suppressAutoHyphens/>
        <w:spacing w:line="360" w:lineRule="auto"/>
        <w:ind w:firstLine="709"/>
        <w:jc w:val="both"/>
        <w:rPr>
          <w:color w:val="000000"/>
          <w:sz w:val="28"/>
        </w:rPr>
      </w:pPr>
      <w:r w:rsidRPr="007C2D8C">
        <w:rPr>
          <w:color w:val="000000"/>
          <w:sz w:val="28"/>
        </w:rPr>
        <w:t>Если в данном проекте существует опасность на воздействие его реализации природных катаклизмов (землетрясения, наводнения, засухи и т.п.), то возникает необходимость рассмотрения рисков форс-мажорных обстоятельств, при этом конечно не только описываются их возможные последствия, ни и предлагаются минимизирующие ущерб мероприятия. Все мероприятия, позволяющие минимизировать проектный риск можно разделить на три группы:</w:t>
      </w:r>
    </w:p>
    <w:p w:rsidR="000160AF" w:rsidRPr="007C2D8C" w:rsidRDefault="000160AF" w:rsidP="004D2DD2">
      <w:pPr>
        <w:suppressAutoHyphens/>
        <w:spacing w:line="360" w:lineRule="auto"/>
        <w:ind w:firstLine="709"/>
        <w:jc w:val="both"/>
        <w:rPr>
          <w:color w:val="000000"/>
          <w:sz w:val="28"/>
        </w:rPr>
      </w:pPr>
      <w:r w:rsidRPr="007C2D8C">
        <w:rPr>
          <w:color w:val="000000"/>
          <w:sz w:val="28"/>
        </w:rPr>
        <w:t xml:space="preserve">- </w:t>
      </w:r>
      <w:r w:rsidR="00AB06DF" w:rsidRPr="007C2D8C">
        <w:rPr>
          <w:color w:val="000000"/>
          <w:sz w:val="28"/>
        </w:rPr>
        <w:t>диверсификация рисков, позволяющая распределить их между участниками проета;</w:t>
      </w:r>
    </w:p>
    <w:p w:rsidR="00AB06DF" w:rsidRPr="007C2D8C" w:rsidRDefault="00AB06DF" w:rsidP="004D2DD2">
      <w:pPr>
        <w:suppressAutoHyphens/>
        <w:spacing w:line="360" w:lineRule="auto"/>
        <w:ind w:firstLine="709"/>
        <w:jc w:val="both"/>
        <w:rPr>
          <w:color w:val="000000"/>
          <w:sz w:val="28"/>
        </w:rPr>
      </w:pPr>
      <w:r w:rsidRPr="007C2D8C">
        <w:rPr>
          <w:color w:val="000000"/>
          <w:sz w:val="28"/>
        </w:rPr>
        <w:t>- страхование проектных рисков, которое в условиях переходного периода нашей экономики к рыночным отношениям делает пока что свои первые шаги;</w:t>
      </w:r>
    </w:p>
    <w:p w:rsidR="004D2DD2" w:rsidRPr="007C2D8C" w:rsidRDefault="00AB06DF" w:rsidP="004D2DD2">
      <w:pPr>
        <w:suppressAutoHyphens/>
        <w:spacing w:line="360" w:lineRule="auto"/>
        <w:ind w:firstLine="709"/>
        <w:jc w:val="both"/>
        <w:rPr>
          <w:color w:val="000000"/>
          <w:sz w:val="28"/>
        </w:rPr>
      </w:pPr>
      <w:r w:rsidRPr="007C2D8C">
        <w:rPr>
          <w:color w:val="000000"/>
          <w:sz w:val="28"/>
        </w:rPr>
        <w:t>- увеличение доли отчислений на непредвиденные обстоятельства.</w:t>
      </w:r>
    </w:p>
    <w:p w:rsidR="00AB06DF" w:rsidRPr="007C2D8C" w:rsidRDefault="00AB06DF" w:rsidP="004D2DD2">
      <w:pPr>
        <w:suppressAutoHyphens/>
        <w:spacing w:line="360" w:lineRule="auto"/>
        <w:ind w:firstLine="709"/>
        <w:jc w:val="both"/>
        <w:rPr>
          <w:color w:val="000000"/>
          <w:sz w:val="28"/>
        </w:rPr>
      </w:pPr>
      <w:r w:rsidRPr="007C2D8C">
        <w:rPr>
          <w:color w:val="000000"/>
          <w:sz w:val="28"/>
        </w:rPr>
        <w:t>Итак, основными качественно анализа рисков являются: выявление конкретных рисков проекта и порождающих их причин, анализ и стоимостной эквивалент гипотетических последствий возможной реализации</w:t>
      </w:r>
      <w:r w:rsidR="004D2DD2" w:rsidRPr="007C2D8C">
        <w:rPr>
          <w:color w:val="000000"/>
          <w:sz w:val="28"/>
        </w:rPr>
        <w:t xml:space="preserve"> </w:t>
      </w:r>
      <w:r w:rsidRPr="007C2D8C">
        <w:rPr>
          <w:color w:val="000000"/>
          <w:sz w:val="28"/>
        </w:rPr>
        <w:t>рисков, предложение мероприятий по минимизации ущерба и, наконец, их стоимостная оценка. К дополнительным, но также весьма значимым результатам качественного анализа, следует отнести определение пограничных значений возможного изменения всех факторов проекта, проверяемых на риск.</w:t>
      </w:r>
    </w:p>
    <w:p w:rsidR="00AB06DF" w:rsidRPr="007C2D8C" w:rsidRDefault="00AB06DF" w:rsidP="004D2DD2">
      <w:pPr>
        <w:suppressAutoHyphens/>
        <w:spacing w:line="360" w:lineRule="auto"/>
        <w:ind w:firstLine="709"/>
        <w:jc w:val="both"/>
        <w:outlineLvl w:val="0"/>
        <w:rPr>
          <w:b/>
          <w:color w:val="000000"/>
          <w:sz w:val="28"/>
        </w:rPr>
      </w:pPr>
      <w:r w:rsidRPr="007C2D8C">
        <w:rPr>
          <w:b/>
          <w:color w:val="000000"/>
          <w:sz w:val="28"/>
        </w:rPr>
        <w:t>Количественный анализ.</w:t>
      </w:r>
    </w:p>
    <w:p w:rsidR="004D2DD2" w:rsidRPr="007C2D8C" w:rsidRDefault="00AB06DF" w:rsidP="004D2DD2">
      <w:pPr>
        <w:suppressAutoHyphens/>
        <w:spacing w:line="360" w:lineRule="auto"/>
        <w:ind w:firstLine="709"/>
        <w:jc w:val="both"/>
        <w:rPr>
          <w:color w:val="000000"/>
          <w:sz w:val="28"/>
        </w:rPr>
      </w:pPr>
      <w:r w:rsidRPr="007C2D8C">
        <w:rPr>
          <w:color w:val="000000"/>
          <w:sz w:val="28"/>
        </w:rPr>
        <w:t>Наиболее часто встречающимися методами количественного анализа рисков проекта, как уже отмечалось, являются анализ чувствительности (уязвимости), анализ сценариев и имитационное моделирование рисков по методу Монте-Карло.</w:t>
      </w:r>
    </w:p>
    <w:p w:rsidR="004D2DD2" w:rsidRPr="007C2D8C" w:rsidRDefault="00AB06DF" w:rsidP="004D2DD2">
      <w:pPr>
        <w:suppressAutoHyphens/>
        <w:spacing w:line="360" w:lineRule="auto"/>
        <w:ind w:firstLine="709"/>
        <w:jc w:val="both"/>
        <w:rPr>
          <w:color w:val="000000"/>
          <w:sz w:val="28"/>
        </w:rPr>
      </w:pPr>
      <w:r w:rsidRPr="007C2D8C">
        <w:rPr>
          <w:color w:val="000000"/>
          <w:sz w:val="28"/>
        </w:rPr>
        <w:t>Прежде чем исследовать каждый из перечисленных методов, дадим их общее представление. Итак, проведение количественного анализа проектных рисков опирается на уже упомянутый базисный вариант расчета проекта. В ходе качественного анализа были определены проверяемые на риск факторы (переменные) проекта. Задача количественного анализа состоит в численном измерении влияния изменений рискованных факторов на эффективность проекта.</w:t>
      </w:r>
    </w:p>
    <w:p w:rsidR="004D2DD2" w:rsidRPr="007C2D8C" w:rsidRDefault="00AB06DF" w:rsidP="004D2DD2">
      <w:pPr>
        <w:suppressAutoHyphens/>
        <w:spacing w:line="360" w:lineRule="auto"/>
        <w:ind w:firstLine="709"/>
        <w:jc w:val="both"/>
        <w:rPr>
          <w:color w:val="000000"/>
          <w:sz w:val="28"/>
        </w:rPr>
      </w:pPr>
      <w:r w:rsidRPr="007C2D8C">
        <w:rPr>
          <w:color w:val="000000"/>
          <w:sz w:val="28"/>
        </w:rPr>
        <w:t>Анализ чувствительности (уязвимости) происходит при “последовательно-единичном” изменении каждой переменной: только одна из переменных меняет свое значение (например, на 10%), на основе чего пересчитывается новая величина используемого критерия. После этого оценивается процентное изменение критерия по отношению к базисному случаю и рассчитывается показатель чувствительности, представляющий собой отношение процентного изменения критерия к изменению значения переменной на один процент (так называемая эластичность изменения показателя). Таким же образом исчисляются показатели чувствительности по каждой из остальных переменной.</w:t>
      </w:r>
    </w:p>
    <w:p w:rsidR="004D2DD2" w:rsidRPr="007C2D8C" w:rsidRDefault="00E9041F" w:rsidP="004D2DD2">
      <w:pPr>
        <w:suppressAutoHyphens/>
        <w:spacing w:line="360" w:lineRule="auto"/>
        <w:ind w:firstLine="709"/>
        <w:jc w:val="both"/>
        <w:rPr>
          <w:color w:val="000000"/>
          <w:sz w:val="28"/>
        </w:rPr>
      </w:pPr>
      <w:r w:rsidRPr="007C2D8C">
        <w:rPr>
          <w:color w:val="000000"/>
          <w:sz w:val="28"/>
        </w:rPr>
        <w:t>Затем на основании этих расчетов происходит экспертное ранжирование переменных по степени важности (например, очень высокая, средняя, невысокая) и экспертная оценка прогнозируемости (предсказуемости) значений переменных (например, высокая, средняя, низкая). Далее эксперт может построить так называемую “матрицу чувствительности”, позволяющую выделить наименее и наиболее рискованные для проекта переменные.</w:t>
      </w:r>
    </w:p>
    <w:p w:rsidR="00360EDC" w:rsidRPr="007C2D8C" w:rsidRDefault="00E9041F" w:rsidP="004D2DD2">
      <w:pPr>
        <w:suppressAutoHyphens/>
        <w:spacing w:line="360" w:lineRule="auto"/>
        <w:ind w:firstLine="709"/>
        <w:jc w:val="both"/>
        <w:rPr>
          <w:color w:val="000000"/>
          <w:sz w:val="28"/>
        </w:rPr>
      </w:pPr>
      <w:r w:rsidRPr="007C2D8C">
        <w:rPr>
          <w:color w:val="000000"/>
          <w:sz w:val="28"/>
        </w:rPr>
        <w:t>Анализ рисков с использованием метода моделирования Монте-Карло представляет собой воссоединение методов анализа чувствительности и анализа сценариев. Это достаточно сложная методика, имеющая под собой только компьютерную</w:t>
      </w:r>
      <w:r w:rsidR="004D2DD2" w:rsidRPr="007C2D8C">
        <w:rPr>
          <w:color w:val="000000"/>
          <w:sz w:val="28"/>
        </w:rPr>
        <w:t xml:space="preserve"> </w:t>
      </w:r>
      <w:r w:rsidR="00360EDC" w:rsidRPr="007C2D8C">
        <w:rPr>
          <w:color w:val="000000"/>
          <w:sz w:val="28"/>
        </w:rPr>
        <w:t>реализацию.</w:t>
      </w:r>
      <w:r w:rsidR="004D2DD2" w:rsidRPr="007C2D8C">
        <w:rPr>
          <w:color w:val="000000"/>
          <w:sz w:val="28"/>
        </w:rPr>
        <w:t xml:space="preserve"> </w:t>
      </w:r>
      <w:r w:rsidR="005A5FD5" w:rsidRPr="007C2D8C">
        <w:rPr>
          <w:color w:val="000000"/>
          <w:sz w:val="28"/>
        </w:rPr>
        <w:t>р</w:t>
      </w:r>
      <w:r w:rsidRPr="007C2D8C">
        <w:rPr>
          <w:color w:val="000000"/>
          <w:sz w:val="28"/>
        </w:rPr>
        <w:t xml:space="preserve">езультатом такого анализа выступает распределение вероятностей возможных </w:t>
      </w:r>
      <w:r w:rsidR="00360EDC" w:rsidRPr="007C2D8C">
        <w:rPr>
          <w:color w:val="000000"/>
          <w:sz w:val="28"/>
        </w:rPr>
        <w:t>результатов проекта.</w:t>
      </w:r>
      <w:r w:rsidR="00360EDC" w:rsidRPr="007C2D8C">
        <w:rPr>
          <w:rStyle w:val="af1"/>
          <w:color w:val="000000"/>
          <w:sz w:val="28"/>
          <w:vertAlign w:val="baseline"/>
        </w:rPr>
        <w:footnoteReference w:id="2"/>
      </w:r>
    </w:p>
    <w:p w:rsidR="006546A7" w:rsidRPr="007C2D8C" w:rsidRDefault="006546A7" w:rsidP="004D2DD2">
      <w:pPr>
        <w:suppressAutoHyphens/>
        <w:spacing w:line="360" w:lineRule="auto"/>
        <w:ind w:firstLine="709"/>
        <w:jc w:val="both"/>
        <w:rPr>
          <w:color w:val="000000"/>
          <w:sz w:val="28"/>
        </w:rPr>
      </w:pPr>
    </w:p>
    <w:p w:rsidR="004D2DD2" w:rsidRPr="007C2D8C" w:rsidRDefault="004D2DD2" w:rsidP="004D2DD2">
      <w:pPr>
        <w:numPr>
          <w:ilvl w:val="1"/>
          <w:numId w:val="5"/>
        </w:numPr>
        <w:suppressAutoHyphens/>
        <w:spacing w:line="360" w:lineRule="auto"/>
        <w:ind w:left="0" w:firstLine="0"/>
        <w:jc w:val="center"/>
        <w:rPr>
          <w:b/>
          <w:color w:val="000000"/>
          <w:sz w:val="28"/>
        </w:rPr>
      </w:pPr>
      <w:r w:rsidRPr="007C2D8C">
        <w:rPr>
          <w:b/>
          <w:color w:val="000000"/>
          <w:sz w:val="28"/>
        </w:rPr>
        <w:t>Страхование проектных рисков</w:t>
      </w:r>
    </w:p>
    <w:p w:rsidR="004D2DD2" w:rsidRPr="007C2D8C" w:rsidRDefault="00F30249" w:rsidP="00F30249">
      <w:pPr>
        <w:suppressAutoHyphens/>
        <w:spacing w:line="360" w:lineRule="auto"/>
        <w:jc w:val="center"/>
        <w:rPr>
          <w:rStyle w:val="ad"/>
          <w:color w:val="FFFFFF"/>
          <w:sz w:val="28"/>
          <w:lang w:val="uk-UA"/>
        </w:rPr>
      </w:pPr>
      <w:r w:rsidRPr="007C2D8C">
        <w:rPr>
          <w:color w:val="FFFFFF"/>
          <w:sz w:val="28"/>
        </w:rPr>
        <w:t>проектный риск страхование</w:t>
      </w:r>
    </w:p>
    <w:p w:rsidR="004D2DD2" w:rsidRPr="007C2D8C" w:rsidRDefault="00A314E7" w:rsidP="004D2DD2">
      <w:pPr>
        <w:suppressAutoHyphens/>
        <w:spacing w:line="360" w:lineRule="auto"/>
        <w:ind w:firstLine="709"/>
        <w:jc w:val="both"/>
        <w:rPr>
          <w:color w:val="000000"/>
          <w:sz w:val="28"/>
        </w:rPr>
      </w:pPr>
      <w:r w:rsidRPr="007C2D8C">
        <w:rPr>
          <w:rStyle w:val="ad"/>
          <w:color w:val="000000"/>
          <w:sz w:val="28"/>
        </w:rPr>
        <w:t>Страхование</w:t>
      </w:r>
      <w:r w:rsidRPr="007C2D8C">
        <w:rPr>
          <w:color w:val="000000"/>
          <w:sz w:val="28"/>
        </w:rPr>
        <w:t xml:space="preserve"> проектных рисков представляет собой защиту имущественных интересов предприятия при наступлении страхового события специальными страховыми компаниями (страховщиками) за счет денежных фондов, формируемых ими путем получения от страхователей страховых премий или страховых взносов.</w:t>
      </w:r>
    </w:p>
    <w:p w:rsidR="004D2DD2" w:rsidRPr="007C2D8C" w:rsidRDefault="00A314E7" w:rsidP="004D2DD2">
      <w:pPr>
        <w:suppressAutoHyphens/>
        <w:spacing w:line="360" w:lineRule="auto"/>
        <w:ind w:firstLine="709"/>
        <w:jc w:val="both"/>
        <w:rPr>
          <w:color w:val="000000"/>
          <w:sz w:val="28"/>
        </w:rPr>
      </w:pPr>
      <w:r w:rsidRPr="007C2D8C">
        <w:rPr>
          <w:color w:val="000000"/>
          <w:sz w:val="28"/>
        </w:rPr>
        <w:t>В процессе страхования предприятию обеспечивается страховая защита по всем основным видам его проектных рисков — как систематических, так и несистематических. При этом объем возмещения негативных последствий проектных рисков страховщиками не ограничивается — он определяется реальной стоимостью объекта страхования (размером страховой его оценки), страховой суммы и размером уплачиваемой стоимости.</w:t>
      </w:r>
    </w:p>
    <w:p w:rsidR="00A314E7" w:rsidRPr="007C2D8C" w:rsidRDefault="00A314E7" w:rsidP="004D2DD2">
      <w:pPr>
        <w:suppressAutoHyphens/>
        <w:spacing w:line="360" w:lineRule="auto"/>
        <w:ind w:firstLine="709"/>
        <w:jc w:val="both"/>
        <w:rPr>
          <w:color w:val="000000"/>
          <w:sz w:val="28"/>
        </w:rPr>
      </w:pPr>
      <w:r w:rsidRPr="007C2D8C">
        <w:rPr>
          <w:color w:val="000000"/>
          <w:sz w:val="28"/>
        </w:rPr>
        <w:t>По формам страхование подразделяется на:</w:t>
      </w:r>
    </w:p>
    <w:p w:rsidR="00A314E7" w:rsidRPr="007C2D8C" w:rsidRDefault="006546A7" w:rsidP="004D2DD2">
      <w:pPr>
        <w:suppressAutoHyphens/>
        <w:spacing w:line="360" w:lineRule="auto"/>
        <w:ind w:firstLine="709"/>
        <w:jc w:val="both"/>
        <w:rPr>
          <w:color w:val="000000"/>
          <w:sz w:val="28"/>
        </w:rPr>
      </w:pPr>
      <w:r w:rsidRPr="007C2D8C">
        <w:rPr>
          <w:color w:val="000000"/>
          <w:sz w:val="28"/>
        </w:rPr>
        <w:t>- О</w:t>
      </w:r>
      <w:r w:rsidR="00A314E7" w:rsidRPr="007C2D8C">
        <w:rPr>
          <w:color w:val="000000"/>
          <w:sz w:val="28"/>
        </w:rPr>
        <w:t>бязательное страхование (оно представляет собой форму страхования, базирующуюся на законодательно оформленной обязательности его осуществления как для страхователя, так и для страховщика. Массовость этого страхования позволяет существенно снизить размеры страховых тарифов и упростить процедуру его осуществления. Однако обязательное страхование не учитывает в полной мере особенности страхуемых активов, различную вероятность наступления страхового события на предприятиях разных типов, финансовые возможности страхователя и ряд других факторов, индивидуализирующих страховую защиту;</w:t>
      </w:r>
    </w:p>
    <w:p w:rsidR="004D2DD2" w:rsidRPr="007C2D8C" w:rsidRDefault="006546A7" w:rsidP="004D2DD2">
      <w:pPr>
        <w:suppressAutoHyphens/>
        <w:spacing w:line="360" w:lineRule="auto"/>
        <w:ind w:firstLine="709"/>
        <w:jc w:val="both"/>
        <w:rPr>
          <w:color w:val="000000"/>
          <w:sz w:val="28"/>
        </w:rPr>
      </w:pPr>
      <w:r w:rsidRPr="007C2D8C">
        <w:rPr>
          <w:color w:val="000000"/>
          <w:sz w:val="28"/>
        </w:rPr>
        <w:t>- Д</w:t>
      </w:r>
      <w:r w:rsidR="00A314E7" w:rsidRPr="007C2D8C">
        <w:rPr>
          <w:color w:val="000000"/>
          <w:sz w:val="28"/>
        </w:rPr>
        <w:t>обровольное страхование (</w:t>
      </w:r>
      <w:r w:rsidRPr="007C2D8C">
        <w:rPr>
          <w:color w:val="000000"/>
          <w:sz w:val="28"/>
        </w:rPr>
        <w:t>Оно характеризует форму страхования, основанную лишь на добровольно заключаемом договоре между страхователем и страховщиком исходя из страхового интереса каждого из них. Принцип добровольности, основанный на страховом интересе сторон, распространяется как на предприятие, так и на страховщика, позволяя последнему уклоняться от страхования опасных или невыгодных для него проектных рисков).</w:t>
      </w:r>
    </w:p>
    <w:p w:rsidR="006546A7" w:rsidRPr="007C2D8C" w:rsidRDefault="006546A7" w:rsidP="004D2DD2">
      <w:pPr>
        <w:suppressAutoHyphens/>
        <w:spacing w:line="360" w:lineRule="auto"/>
        <w:ind w:firstLine="709"/>
        <w:jc w:val="both"/>
        <w:rPr>
          <w:color w:val="000000"/>
          <w:sz w:val="28"/>
        </w:rPr>
      </w:pPr>
      <w:r w:rsidRPr="007C2D8C">
        <w:rPr>
          <w:rStyle w:val="ad"/>
          <w:color w:val="000000"/>
          <w:sz w:val="28"/>
        </w:rPr>
        <w:t>По объектам страхования</w:t>
      </w:r>
      <w:r w:rsidRPr="007C2D8C">
        <w:rPr>
          <w:color w:val="000000"/>
          <w:sz w:val="28"/>
        </w:rPr>
        <w:t xml:space="preserve"> действующая в стране практика выделяет следующие его группы:</w:t>
      </w:r>
    </w:p>
    <w:p w:rsidR="004D2DD2" w:rsidRPr="007C2D8C" w:rsidRDefault="006546A7" w:rsidP="004D2DD2">
      <w:pPr>
        <w:suppressAutoHyphens/>
        <w:spacing w:line="360" w:lineRule="auto"/>
        <w:ind w:firstLine="709"/>
        <w:jc w:val="both"/>
        <w:rPr>
          <w:color w:val="000000"/>
          <w:sz w:val="28"/>
        </w:rPr>
      </w:pPr>
      <w:r w:rsidRPr="007C2D8C">
        <w:rPr>
          <w:color w:val="000000"/>
          <w:sz w:val="28"/>
        </w:rPr>
        <w:t>- Имущественное страхование.</w:t>
      </w:r>
    </w:p>
    <w:p w:rsidR="006546A7" w:rsidRPr="007C2D8C" w:rsidRDefault="006546A7" w:rsidP="004D2DD2">
      <w:pPr>
        <w:suppressAutoHyphens/>
        <w:spacing w:line="360" w:lineRule="auto"/>
        <w:ind w:firstLine="709"/>
        <w:jc w:val="both"/>
        <w:rPr>
          <w:color w:val="000000"/>
          <w:sz w:val="28"/>
        </w:rPr>
      </w:pPr>
      <w:r w:rsidRPr="007C2D8C">
        <w:rPr>
          <w:color w:val="000000"/>
          <w:sz w:val="28"/>
        </w:rPr>
        <w:t>Оно охватывает практически все основные виды материальных и нематериальных активов предприятия, задействованных в инвестиционном процессе. Страховые отношения при имущественном страховании определяются следующими обязательствами сторон: страхователь должен обеспечивать своевременную уплату страховых взносов (страховой премии), а страховщик должен обеспечить возмещение финансового ущерба, понесенного предприятием при наступлении страхового события. В роли страхователя могут выступать при имущественном страховании не только владельцы соответствующих активов, но и юридические лица, заинтересованные в их сохранности (например, арендаторы помещений, лизингополучатели оборудования и т. п;</w:t>
      </w:r>
    </w:p>
    <w:p w:rsidR="006546A7" w:rsidRPr="007C2D8C" w:rsidRDefault="006546A7" w:rsidP="004D2DD2">
      <w:pPr>
        <w:suppressAutoHyphens/>
        <w:spacing w:line="360" w:lineRule="auto"/>
        <w:ind w:firstLine="709"/>
        <w:jc w:val="both"/>
        <w:rPr>
          <w:color w:val="000000"/>
          <w:sz w:val="28"/>
        </w:rPr>
      </w:pPr>
      <w:r w:rsidRPr="007C2D8C">
        <w:rPr>
          <w:color w:val="000000"/>
          <w:sz w:val="28"/>
        </w:rPr>
        <w:t>- Страхование ответственности.</w:t>
      </w:r>
    </w:p>
    <w:p w:rsidR="006546A7" w:rsidRPr="007C2D8C" w:rsidRDefault="006546A7" w:rsidP="004D2DD2">
      <w:pPr>
        <w:suppressAutoHyphens/>
        <w:spacing w:line="360" w:lineRule="auto"/>
        <w:ind w:firstLine="709"/>
        <w:jc w:val="both"/>
        <w:rPr>
          <w:color w:val="000000"/>
          <w:sz w:val="28"/>
        </w:rPr>
      </w:pPr>
      <w:r w:rsidRPr="007C2D8C">
        <w:rPr>
          <w:color w:val="000000"/>
          <w:sz w:val="28"/>
        </w:rPr>
        <w:t>Его объектом является ответственность предприятия и его персонала перед третьими лицами, которые могут понести финансовый и другой вид ущерба в результате какого-либо действия или бездеятельности страхователя. Это страхование обеспечивает страховую защиту предприятия от рисков финансовых потерь, которые могут быть возложены на него в законодательном порядке в связи с причиненным им ущербом третьим лицам — как физическим, так и юридическим. Отношения сторон при страховании ответственности определяются следующими взаимными обязательствами: страхователь обязан уплачивать необходимые страховые взносы, (страховую премию), а страховщик обязан возместить страхователю сумму денежных средств, подлежащую уплате им третьим лицам за причиненный ущерб. Страхование ответственности обеспечивает предприятию страховую защиту по значител</w:t>
      </w:r>
      <w:r w:rsidR="005A5FD5" w:rsidRPr="007C2D8C">
        <w:rPr>
          <w:color w:val="000000"/>
          <w:sz w:val="28"/>
        </w:rPr>
        <w:t>ьному числу видов его проектных</w:t>
      </w:r>
      <w:r w:rsidR="004D2DD2" w:rsidRPr="007C2D8C">
        <w:rPr>
          <w:color w:val="000000"/>
          <w:sz w:val="28"/>
        </w:rPr>
        <w:t xml:space="preserve"> </w:t>
      </w:r>
      <w:r w:rsidR="00360EDC" w:rsidRPr="007C2D8C">
        <w:rPr>
          <w:color w:val="000000"/>
          <w:sz w:val="28"/>
        </w:rPr>
        <w:t>С</w:t>
      </w:r>
      <w:r w:rsidRPr="007C2D8C">
        <w:rPr>
          <w:color w:val="000000"/>
          <w:sz w:val="28"/>
        </w:rPr>
        <w:t>трахование персонала.</w:t>
      </w:r>
      <w:r w:rsidR="004D2DD2" w:rsidRPr="007C2D8C">
        <w:rPr>
          <w:color w:val="000000"/>
          <w:sz w:val="28"/>
        </w:rPr>
        <w:t xml:space="preserve"> </w:t>
      </w:r>
      <w:r w:rsidR="005A5FD5" w:rsidRPr="007C2D8C">
        <w:rPr>
          <w:color w:val="000000"/>
          <w:sz w:val="28"/>
        </w:rPr>
        <w:t>9</w:t>
      </w:r>
    </w:p>
    <w:p w:rsidR="006546A7" w:rsidRPr="007C2D8C" w:rsidRDefault="006546A7" w:rsidP="004D2DD2">
      <w:pPr>
        <w:suppressAutoHyphens/>
        <w:spacing w:line="360" w:lineRule="auto"/>
        <w:ind w:firstLine="709"/>
        <w:jc w:val="both"/>
        <w:rPr>
          <w:color w:val="000000"/>
          <w:sz w:val="28"/>
        </w:rPr>
      </w:pPr>
      <w:r w:rsidRPr="007C2D8C">
        <w:rPr>
          <w:color w:val="000000"/>
          <w:sz w:val="28"/>
        </w:rPr>
        <w:t>Оно охватывает страхование предприятием жизни своих сотрудников, участвующих в реализации инвестиционного проекта, а также возможные случаи потери ими трудоспособности, наступления инвалидности и другие Конкретные виды этого страхования осуществляются предприятием в добровольном порядке за счет его прибыли в соответствии с коллективным трудовым договором и индивидуальными трудовыми контрактами.</w:t>
      </w:r>
    </w:p>
    <w:p w:rsidR="008E2C33" w:rsidRPr="007C2D8C" w:rsidRDefault="008E2C33" w:rsidP="004D2DD2">
      <w:pPr>
        <w:suppressAutoHyphens/>
        <w:spacing w:line="360" w:lineRule="auto"/>
        <w:ind w:firstLine="709"/>
        <w:jc w:val="both"/>
        <w:rPr>
          <w:color w:val="000000"/>
          <w:sz w:val="28"/>
        </w:rPr>
      </w:pPr>
      <w:r w:rsidRPr="007C2D8C">
        <w:rPr>
          <w:color w:val="000000"/>
          <w:sz w:val="28"/>
        </w:rPr>
        <w:t>По объему страхование подразделяется на:</w:t>
      </w:r>
    </w:p>
    <w:p w:rsidR="008E2C33" w:rsidRPr="007C2D8C" w:rsidRDefault="008E2C33" w:rsidP="004D2DD2">
      <w:pPr>
        <w:suppressAutoHyphens/>
        <w:spacing w:line="360" w:lineRule="auto"/>
        <w:ind w:firstLine="709"/>
        <w:jc w:val="both"/>
        <w:rPr>
          <w:color w:val="000000"/>
          <w:sz w:val="28"/>
        </w:rPr>
      </w:pPr>
      <w:r w:rsidRPr="007C2D8C">
        <w:rPr>
          <w:color w:val="000000"/>
          <w:sz w:val="28"/>
        </w:rPr>
        <w:t xml:space="preserve">- </w:t>
      </w:r>
      <w:r w:rsidRPr="007C2D8C">
        <w:rPr>
          <w:rStyle w:val="ad"/>
          <w:color w:val="000000"/>
          <w:sz w:val="28"/>
        </w:rPr>
        <w:t>Полное страхование</w:t>
      </w:r>
      <w:r w:rsidRPr="007C2D8C">
        <w:rPr>
          <w:color w:val="000000"/>
          <w:sz w:val="28"/>
        </w:rPr>
        <w:t xml:space="preserve"> Оно обеспечивает страховую защиту предприятия от негативных последствий проектных рисков в полном их объеме при наступлении страхового события;</w:t>
      </w:r>
    </w:p>
    <w:p w:rsidR="004D2DD2" w:rsidRPr="007C2D8C" w:rsidRDefault="008E2C33" w:rsidP="004D2DD2">
      <w:pPr>
        <w:suppressAutoHyphens/>
        <w:spacing w:line="360" w:lineRule="auto"/>
        <w:ind w:firstLine="709"/>
        <w:jc w:val="both"/>
        <w:rPr>
          <w:color w:val="000000"/>
          <w:sz w:val="28"/>
        </w:rPr>
      </w:pPr>
      <w:r w:rsidRPr="007C2D8C">
        <w:rPr>
          <w:color w:val="000000"/>
          <w:sz w:val="28"/>
        </w:rPr>
        <w:t xml:space="preserve">- </w:t>
      </w:r>
      <w:r w:rsidRPr="007C2D8C">
        <w:rPr>
          <w:rStyle w:val="ad"/>
          <w:color w:val="000000"/>
          <w:sz w:val="28"/>
        </w:rPr>
        <w:t>Частичное страхование.</w:t>
      </w:r>
      <w:r w:rsidRPr="007C2D8C">
        <w:rPr>
          <w:color w:val="000000"/>
          <w:sz w:val="28"/>
        </w:rPr>
        <w:t xml:space="preserve"> Оно ограничивает страховую защиту предприятия от негативных последствий проектных рисков как определенными страховыми суммами, так и системой конкретных условий наступления страхового события;</w:t>
      </w:r>
    </w:p>
    <w:p w:rsidR="008E2C33" w:rsidRPr="007C2D8C" w:rsidRDefault="008E2C33" w:rsidP="004D2DD2">
      <w:pPr>
        <w:suppressAutoHyphens/>
        <w:spacing w:line="360" w:lineRule="auto"/>
        <w:ind w:firstLine="709"/>
        <w:jc w:val="both"/>
        <w:rPr>
          <w:color w:val="000000"/>
          <w:sz w:val="28"/>
        </w:rPr>
      </w:pPr>
      <w:r w:rsidRPr="007C2D8C">
        <w:rPr>
          <w:color w:val="000000"/>
          <w:sz w:val="28"/>
        </w:rPr>
        <w:t>По видам страхования в процессе его классификации разделяют:</w:t>
      </w:r>
    </w:p>
    <w:p w:rsidR="004D2DD2" w:rsidRPr="007C2D8C" w:rsidRDefault="008E2C33" w:rsidP="004D2DD2">
      <w:pPr>
        <w:suppressAutoHyphens/>
        <w:spacing w:line="360" w:lineRule="auto"/>
        <w:ind w:firstLine="709"/>
        <w:jc w:val="both"/>
        <w:rPr>
          <w:color w:val="000000"/>
          <w:sz w:val="28"/>
        </w:rPr>
      </w:pPr>
      <w:r w:rsidRPr="007C2D8C">
        <w:rPr>
          <w:color w:val="000000"/>
          <w:sz w:val="28"/>
        </w:rPr>
        <w:t xml:space="preserve">- </w:t>
      </w:r>
      <w:r w:rsidRPr="007C2D8C">
        <w:rPr>
          <w:rStyle w:val="ad"/>
          <w:color w:val="000000"/>
          <w:sz w:val="28"/>
        </w:rPr>
        <w:t>Страхование имущества (инвестиционных активов)</w:t>
      </w:r>
      <w:r w:rsidRPr="007C2D8C">
        <w:rPr>
          <w:color w:val="000000"/>
          <w:sz w:val="28"/>
        </w:rPr>
        <w:t>, в отличие от обязательного, этот вид добровольного страхования имеет следующие особенности:</w:t>
      </w:r>
    </w:p>
    <w:p w:rsidR="004D2DD2" w:rsidRPr="007C2D8C" w:rsidRDefault="008E2C33" w:rsidP="004D2DD2">
      <w:pPr>
        <w:suppressAutoHyphens/>
        <w:spacing w:line="360" w:lineRule="auto"/>
        <w:ind w:firstLine="709"/>
        <w:jc w:val="both"/>
        <w:rPr>
          <w:color w:val="000000"/>
          <w:sz w:val="28"/>
        </w:rPr>
      </w:pPr>
      <w:r w:rsidRPr="007C2D8C">
        <w:rPr>
          <w:color w:val="000000"/>
          <w:sz w:val="28"/>
        </w:rPr>
        <w:t>а) страхованием может быть охвачен весь комплекс материальных и нематериальных инвестиционных активов предприятия;</w:t>
      </w:r>
    </w:p>
    <w:p w:rsidR="004D2DD2" w:rsidRPr="007C2D8C" w:rsidRDefault="008E2C33" w:rsidP="004D2DD2">
      <w:pPr>
        <w:suppressAutoHyphens/>
        <w:spacing w:line="360" w:lineRule="auto"/>
        <w:ind w:firstLine="709"/>
        <w:jc w:val="both"/>
        <w:rPr>
          <w:color w:val="000000"/>
          <w:sz w:val="28"/>
        </w:rPr>
      </w:pPr>
      <w:r w:rsidRPr="007C2D8C">
        <w:rPr>
          <w:color w:val="000000"/>
          <w:sz w:val="28"/>
        </w:rPr>
        <w:t>б) страхование этих активов может быть осуществлено в размере реальной рыночной их стоимости (т.е. по их восстановительной, а не балансовой оценке) при наличии соответствующей экспертной оценки;</w:t>
      </w:r>
    </w:p>
    <w:p w:rsidR="004D2DD2" w:rsidRPr="007C2D8C" w:rsidRDefault="008E2C33" w:rsidP="004D2DD2">
      <w:pPr>
        <w:suppressAutoHyphens/>
        <w:spacing w:line="360" w:lineRule="auto"/>
        <w:ind w:firstLine="709"/>
        <w:jc w:val="both"/>
        <w:rPr>
          <w:color w:val="000000"/>
          <w:sz w:val="28"/>
        </w:rPr>
      </w:pPr>
      <w:r w:rsidRPr="007C2D8C">
        <w:rPr>
          <w:color w:val="000000"/>
          <w:sz w:val="28"/>
        </w:rPr>
        <w:t>в) страхование различных видов этих инвестиционных активов может быть осуществлено у нескольких (а не одного) страховщиков, что гарантирует более прочную степень надежности страховой защиты, в частности, при банкротстве самих страховщиков (такое страхование является для предприятия одним из направлений диверсификации проектных рисков);</w:t>
      </w:r>
    </w:p>
    <w:p w:rsidR="004D2DD2" w:rsidRPr="007C2D8C" w:rsidRDefault="008E2C33" w:rsidP="004D2DD2">
      <w:pPr>
        <w:suppressAutoHyphens/>
        <w:spacing w:line="360" w:lineRule="auto"/>
        <w:ind w:firstLine="709"/>
        <w:jc w:val="both"/>
        <w:rPr>
          <w:color w:val="000000"/>
          <w:sz w:val="28"/>
        </w:rPr>
      </w:pPr>
      <w:r w:rsidRPr="007C2D8C">
        <w:rPr>
          <w:color w:val="000000"/>
          <w:sz w:val="28"/>
        </w:rPr>
        <w:t>г) в процессе страхования инвестиционных активов как его составляющая может быть учтен инфляционный риск перспективного периода.</w:t>
      </w:r>
    </w:p>
    <w:p w:rsidR="008E2C33" w:rsidRPr="007C2D8C" w:rsidRDefault="008E2C33" w:rsidP="004D2DD2">
      <w:pPr>
        <w:suppressAutoHyphens/>
        <w:spacing w:line="360" w:lineRule="auto"/>
        <w:ind w:firstLine="709"/>
        <w:jc w:val="both"/>
        <w:rPr>
          <w:color w:val="000000"/>
          <w:sz w:val="28"/>
        </w:rPr>
      </w:pPr>
      <w:r w:rsidRPr="007C2D8C">
        <w:rPr>
          <w:color w:val="000000"/>
          <w:sz w:val="28"/>
        </w:rPr>
        <w:t>- Страхование инвестиционных рисков.</w:t>
      </w:r>
    </w:p>
    <w:p w:rsidR="008E2C33" w:rsidRPr="007C2D8C" w:rsidRDefault="008E2C33" w:rsidP="004D2DD2">
      <w:pPr>
        <w:suppressAutoHyphens/>
        <w:spacing w:line="360" w:lineRule="auto"/>
        <w:ind w:firstLine="709"/>
        <w:jc w:val="both"/>
        <w:rPr>
          <w:color w:val="000000"/>
          <w:sz w:val="28"/>
        </w:rPr>
      </w:pPr>
      <w:r w:rsidRPr="007C2D8C">
        <w:rPr>
          <w:color w:val="000000"/>
          <w:sz w:val="28"/>
        </w:rPr>
        <w:t>Объектами этого вида страхования являются, как правило, многочисленные простые риски реального инвестирования, в первую очередь, риски несвоевременного завершения проектно-конструкторских работ по инвестиционному проекту, несвоевременного завершения строительно-монтажных работ по нему, невыхода на запланированную проектную производственную мощность и другие;</w:t>
      </w:r>
    </w:p>
    <w:p w:rsidR="008E2C33" w:rsidRPr="007C2D8C" w:rsidRDefault="008E2C33" w:rsidP="004D2DD2">
      <w:pPr>
        <w:suppressAutoHyphens/>
        <w:spacing w:line="360" w:lineRule="auto"/>
        <w:ind w:firstLine="709"/>
        <w:jc w:val="both"/>
        <w:rPr>
          <w:color w:val="000000"/>
          <w:sz w:val="28"/>
        </w:rPr>
      </w:pPr>
      <w:r w:rsidRPr="007C2D8C">
        <w:rPr>
          <w:color w:val="000000"/>
          <w:sz w:val="28"/>
        </w:rPr>
        <w:t>- Страхование косвенных финансовых рисков.</w:t>
      </w:r>
    </w:p>
    <w:p w:rsidR="008E2C33" w:rsidRPr="007C2D8C" w:rsidRDefault="008E2C33" w:rsidP="004D2DD2">
      <w:pPr>
        <w:suppressAutoHyphens/>
        <w:spacing w:line="360" w:lineRule="auto"/>
        <w:ind w:firstLine="709"/>
        <w:jc w:val="both"/>
        <w:rPr>
          <w:color w:val="000000"/>
          <w:sz w:val="28"/>
        </w:rPr>
      </w:pPr>
      <w:r w:rsidRPr="007C2D8C">
        <w:rPr>
          <w:color w:val="000000"/>
          <w:sz w:val="28"/>
        </w:rPr>
        <w:t>Такое страхование охватывает многие виды проектных рисков предприятия при наличии достаточного страхового интереса у страховщика. Этот вид страхования охватывает такие его разновидности, как страхование расчетной инвестиционной прибыли, страхование упущенной выгоды, страхование превышения установленного бюджета капитальных затрат, страхование лизинговых платежей и другие.</w:t>
      </w:r>
    </w:p>
    <w:p w:rsidR="008E2C33" w:rsidRPr="007C2D8C" w:rsidRDefault="008E2C33" w:rsidP="004D2DD2">
      <w:pPr>
        <w:suppressAutoHyphens/>
        <w:spacing w:line="360" w:lineRule="auto"/>
        <w:ind w:firstLine="709"/>
        <w:jc w:val="both"/>
        <w:rPr>
          <w:color w:val="000000"/>
          <w:sz w:val="28"/>
        </w:rPr>
      </w:pPr>
      <w:r w:rsidRPr="007C2D8C">
        <w:rPr>
          <w:color w:val="000000"/>
          <w:sz w:val="28"/>
        </w:rPr>
        <w:t>- Страхование финансовых гарантий.</w:t>
      </w:r>
    </w:p>
    <w:p w:rsidR="008E2C33" w:rsidRPr="007C2D8C" w:rsidRDefault="008E2C33" w:rsidP="004D2DD2">
      <w:pPr>
        <w:suppressAutoHyphens/>
        <w:spacing w:line="360" w:lineRule="auto"/>
        <w:ind w:firstLine="709"/>
        <w:jc w:val="both"/>
        <w:rPr>
          <w:color w:val="000000"/>
          <w:sz w:val="28"/>
        </w:rPr>
      </w:pPr>
      <w:r w:rsidRPr="007C2D8C">
        <w:rPr>
          <w:rStyle w:val="ad"/>
          <w:color w:val="000000"/>
          <w:sz w:val="28"/>
        </w:rPr>
        <w:t>.</w:t>
      </w:r>
      <w:r w:rsidRPr="007C2D8C">
        <w:rPr>
          <w:color w:val="000000"/>
          <w:sz w:val="28"/>
        </w:rPr>
        <w:t xml:space="preserve"> К такому виду страхования предприятие прибегает в процессе привлечения для инвестиционных целей заемных финансовых средств (в форме банковского, коммерческого и других видов кредитов) по требованию кредиторов. Объектом такого страхования является риск невозврата (несвоевременного возврата) суммы основного долга и неуплаты (несвоевременной уплаты) установленной суммы процентов. Страхование финансовых гарантий предполагает, что определенные финансовые обязательства предприятия, связанные с привлечением заемного капитала, будут выполнены в полном соответствии с условиями кредитного договора.</w:t>
      </w:r>
    </w:p>
    <w:p w:rsidR="008E2C33" w:rsidRPr="007C2D8C" w:rsidRDefault="008E2C33" w:rsidP="004D2DD2">
      <w:pPr>
        <w:suppressAutoHyphens/>
        <w:spacing w:line="360" w:lineRule="auto"/>
        <w:ind w:firstLine="709"/>
        <w:jc w:val="both"/>
        <w:rPr>
          <w:color w:val="000000"/>
          <w:sz w:val="28"/>
        </w:rPr>
      </w:pPr>
      <w:r w:rsidRPr="007C2D8C">
        <w:rPr>
          <w:color w:val="000000"/>
          <w:sz w:val="28"/>
        </w:rPr>
        <w:t>- Прочие виды страхования проектных рисков.</w:t>
      </w:r>
    </w:p>
    <w:p w:rsidR="004D2DD2" w:rsidRPr="007C2D8C" w:rsidRDefault="008E2C33" w:rsidP="004D2DD2">
      <w:pPr>
        <w:suppressAutoHyphens/>
        <w:spacing w:line="360" w:lineRule="auto"/>
        <w:ind w:firstLine="709"/>
        <w:jc w:val="both"/>
        <w:rPr>
          <w:color w:val="000000"/>
          <w:sz w:val="28"/>
        </w:rPr>
      </w:pPr>
      <w:r w:rsidRPr="007C2D8C">
        <w:rPr>
          <w:color w:val="000000"/>
          <w:sz w:val="28"/>
        </w:rPr>
        <w:t xml:space="preserve">Их объектами являются иные виды проектных рисков, не вошедшие в состав </w:t>
      </w:r>
      <w:r w:rsidR="005A5FD5" w:rsidRPr="007C2D8C">
        <w:rPr>
          <w:color w:val="000000"/>
          <w:sz w:val="28"/>
        </w:rPr>
        <w:t>рассмотренных выше традиционных видов страхования. При взаимном удовлетворении</w:t>
      </w:r>
      <w:r w:rsidR="004D2DD2" w:rsidRPr="007C2D8C">
        <w:rPr>
          <w:color w:val="000000"/>
          <w:sz w:val="28"/>
          <w:lang w:val="uk-UA"/>
        </w:rPr>
        <w:t xml:space="preserve"> </w:t>
      </w:r>
      <w:r w:rsidRPr="007C2D8C">
        <w:rPr>
          <w:color w:val="000000"/>
          <w:sz w:val="28"/>
        </w:rPr>
        <w:t>рассмотренных выше традиционных видов страхования. При взаимном удовлетворении</w:t>
      </w:r>
      <w:r w:rsidR="004D2DD2" w:rsidRPr="007C2D8C">
        <w:rPr>
          <w:color w:val="000000"/>
          <w:sz w:val="28"/>
          <w:lang w:val="uk-UA"/>
        </w:rPr>
        <w:t xml:space="preserve"> </w:t>
      </w:r>
      <w:r w:rsidRPr="007C2D8C">
        <w:rPr>
          <w:color w:val="000000"/>
          <w:sz w:val="28"/>
        </w:rPr>
        <w:t xml:space="preserve">страховых интересов сторон состав прочих видов страхования может иметь широкий диапазон (за счет включения ранее нестрахуемых рисков, инновационных страховых продуктов и т. п.) </w:t>
      </w:r>
      <w:r w:rsidR="00360EDC" w:rsidRPr="007C2D8C">
        <w:rPr>
          <w:rStyle w:val="af1"/>
          <w:color w:val="000000"/>
          <w:sz w:val="28"/>
          <w:vertAlign w:val="baseline"/>
        </w:rPr>
        <w:footnoteReference w:id="3"/>
      </w:r>
    </w:p>
    <w:p w:rsidR="008E2C33" w:rsidRPr="007C2D8C" w:rsidRDefault="008E2C33" w:rsidP="004D2DD2">
      <w:pPr>
        <w:suppressAutoHyphens/>
        <w:spacing w:line="360" w:lineRule="auto"/>
        <w:ind w:firstLine="709"/>
        <w:jc w:val="both"/>
        <w:rPr>
          <w:color w:val="000000"/>
          <w:sz w:val="28"/>
        </w:rPr>
      </w:pPr>
    </w:p>
    <w:p w:rsidR="008E2C33" w:rsidRPr="007C2D8C" w:rsidRDefault="004D2DD2" w:rsidP="004D2DD2">
      <w:pPr>
        <w:numPr>
          <w:ilvl w:val="1"/>
          <w:numId w:val="5"/>
        </w:numPr>
        <w:suppressAutoHyphens/>
        <w:spacing w:line="360" w:lineRule="auto"/>
        <w:ind w:left="0" w:firstLine="0"/>
        <w:jc w:val="center"/>
        <w:rPr>
          <w:b/>
          <w:color w:val="000000"/>
          <w:sz w:val="28"/>
        </w:rPr>
      </w:pPr>
      <w:r w:rsidRPr="007C2D8C">
        <w:rPr>
          <w:b/>
          <w:color w:val="000000"/>
          <w:sz w:val="28"/>
        </w:rPr>
        <w:t>Минимизация проектных рисков</w:t>
      </w:r>
    </w:p>
    <w:p w:rsidR="004D2DD2" w:rsidRPr="007C2D8C" w:rsidRDefault="004D2DD2" w:rsidP="004D2DD2">
      <w:pPr>
        <w:suppressAutoHyphens/>
        <w:spacing w:line="360" w:lineRule="auto"/>
        <w:ind w:firstLine="709"/>
        <w:jc w:val="both"/>
        <w:rPr>
          <w:color w:val="000000"/>
          <w:sz w:val="28"/>
          <w:lang w:val="uk-UA"/>
        </w:rPr>
      </w:pPr>
    </w:p>
    <w:p w:rsidR="00F21ACB" w:rsidRPr="007C2D8C" w:rsidRDefault="00F21ACB" w:rsidP="004D2DD2">
      <w:pPr>
        <w:suppressAutoHyphens/>
        <w:spacing w:line="360" w:lineRule="auto"/>
        <w:ind w:firstLine="709"/>
        <w:jc w:val="both"/>
        <w:rPr>
          <w:color w:val="000000"/>
          <w:sz w:val="28"/>
        </w:rPr>
      </w:pPr>
      <w:r w:rsidRPr="007C2D8C">
        <w:rPr>
          <w:color w:val="000000"/>
          <w:sz w:val="28"/>
        </w:rPr>
        <w:t>Минимизация рисков всегда увеличивает проектные затраты, но зато увеличивает и проектную прибыль.</w:t>
      </w:r>
    </w:p>
    <w:p w:rsidR="00627D60" w:rsidRPr="007C2D8C" w:rsidRDefault="00F21ACB" w:rsidP="004D2DD2">
      <w:pPr>
        <w:suppressAutoHyphens/>
        <w:spacing w:line="360" w:lineRule="auto"/>
        <w:ind w:firstLine="709"/>
        <w:jc w:val="both"/>
        <w:rPr>
          <w:color w:val="000000"/>
          <w:sz w:val="28"/>
        </w:rPr>
      </w:pPr>
      <w:r w:rsidRPr="007C2D8C">
        <w:rPr>
          <w:color w:val="000000"/>
          <w:sz w:val="28"/>
        </w:rPr>
        <w:t>Минимизация риска не может служить главным критерием формирования стратегии, поскольку это приведет к неоправданно осторожным инвестицио</w:t>
      </w:r>
      <w:r w:rsidR="00627D60" w:rsidRPr="007C2D8C">
        <w:rPr>
          <w:color w:val="000000"/>
          <w:sz w:val="28"/>
        </w:rPr>
        <w:t>нным решениям и росту упущенной выгоды.</w:t>
      </w:r>
    </w:p>
    <w:p w:rsidR="004D2DD2" w:rsidRPr="007C2D8C" w:rsidRDefault="00F21ACB" w:rsidP="004D2DD2">
      <w:pPr>
        <w:suppressAutoHyphens/>
        <w:spacing w:line="360" w:lineRule="auto"/>
        <w:ind w:firstLine="709"/>
        <w:jc w:val="both"/>
        <w:rPr>
          <w:color w:val="000000"/>
          <w:sz w:val="28"/>
        </w:rPr>
      </w:pPr>
      <w:r w:rsidRPr="007C2D8C">
        <w:rPr>
          <w:color w:val="000000"/>
          <w:sz w:val="28"/>
        </w:rPr>
        <w:t>Нормы резервирования средств на непредвиденные расходы. Минимизация рисков всегда увеличивает проектные затраты, но зато увеличивает и проектную прибыль.</w:t>
      </w:r>
    </w:p>
    <w:p w:rsidR="004D2DD2" w:rsidRPr="007C2D8C" w:rsidRDefault="00F21ACB" w:rsidP="004D2DD2">
      <w:pPr>
        <w:suppressAutoHyphens/>
        <w:spacing w:line="360" w:lineRule="auto"/>
        <w:ind w:firstLine="709"/>
        <w:jc w:val="both"/>
        <w:rPr>
          <w:color w:val="000000"/>
          <w:sz w:val="28"/>
        </w:rPr>
      </w:pPr>
      <w:r w:rsidRPr="007C2D8C">
        <w:rPr>
          <w:color w:val="000000"/>
          <w:sz w:val="28"/>
        </w:rPr>
        <w:t>Минимизация рисков снабжения в данном случае также осуществляется за счет передачи риска путем: приобретения опционов на закупку товаров и услуг, необходимых для осуществления инновационного проекта, цена на которые в будущем увеличится; заключения фьючерсных контрактов на закупку растущих в цене товаров.</w:t>
      </w:r>
    </w:p>
    <w:p w:rsidR="00F21ACB" w:rsidRPr="007C2D8C" w:rsidRDefault="00F21ACB" w:rsidP="004D2DD2">
      <w:pPr>
        <w:suppressAutoHyphens/>
        <w:spacing w:line="360" w:lineRule="auto"/>
        <w:ind w:firstLine="709"/>
        <w:jc w:val="both"/>
        <w:rPr>
          <w:color w:val="000000"/>
          <w:sz w:val="28"/>
        </w:rPr>
      </w:pPr>
      <w:r w:rsidRPr="007C2D8C">
        <w:rPr>
          <w:color w:val="000000"/>
          <w:sz w:val="28"/>
        </w:rPr>
        <w:t>Укрупненный алгоритм управления проектными рисками. Минимизация рисков инновационных проектов означает любые мероприятия, планируемые и предпринимаемые фирмой-инициатором проекта в целях уменьшения отдельных видов проектных рисков, а также предотвращения их нежелательных последствий в ходе выполнения проекта.</w:t>
      </w:r>
    </w:p>
    <w:p w:rsidR="004D2DD2" w:rsidRPr="007C2D8C" w:rsidRDefault="00F21ACB" w:rsidP="004D2DD2">
      <w:pPr>
        <w:suppressAutoHyphens/>
        <w:spacing w:line="360" w:lineRule="auto"/>
        <w:ind w:firstLine="709"/>
        <w:jc w:val="both"/>
        <w:rPr>
          <w:color w:val="000000"/>
          <w:sz w:val="28"/>
        </w:rPr>
      </w:pPr>
      <w:r w:rsidRPr="007C2D8C">
        <w:rPr>
          <w:color w:val="000000"/>
          <w:sz w:val="28"/>
        </w:rPr>
        <w:t>Для минимизации риска, связанного с использованием материальных ресурсов, необходимо учитывать не только рассмотренные факторы, но и затраты, вызванные их хранением, объемами закупаемых партий запасов, инфляцией.</w:t>
      </w:r>
    </w:p>
    <w:p w:rsidR="00627D60" w:rsidRPr="007C2D8C" w:rsidRDefault="00F21ACB" w:rsidP="004D2DD2">
      <w:pPr>
        <w:suppressAutoHyphens/>
        <w:spacing w:line="360" w:lineRule="auto"/>
        <w:ind w:firstLine="709"/>
        <w:jc w:val="both"/>
        <w:rPr>
          <w:color w:val="000000"/>
          <w:sz w:val="28"/>
        </w:rPr>
      </w:pPr>
      <w:r w:rsidRPr="007C2D8C">
        <w:rPr>
          <w:color w:val="000000"/>
          <w:sz w:val="28"/>
        </w:rPr>
        <w:t>Для минимизации риска при поддержании относительно постоянного уровня прибыльности банки стараются разнообразить, диверсифицировать портфели активов. В идеальной ситуации изменяющиеся уровни доходности по каждому из активов, входящих в портфель, должны взаимодополняться так, чтобы средняя общая доходность была постоянной и, таким образом, гарантировать портфель от рис</w:t>
      </w:r>
      <w:r w:rsidR="00627D60" w:rsidRPr="007C2D8C">
        <w:rPr>
          <w:color w:val="000000"/>
          <w:sz w:val="28"/>
        </w:rPr>
        <w:t xml:space="preserve">ка, связанного с изменениями на </w:t>
      </w:r>
      <w:r w:rsidRPr="007C2D8C">
        <w:rPr>
          <w:color w:val="000000"/>
          <w:sz w:val="28"/>
        </w:rPr>
        <w:t>рынке.</w:t>
      </w:r>
    </w:p>
    <w:p w:rsidR="004D2DD2" w:rsidRPr="007C2D8C" w:rsidRDefault="00F21ACB" w:rsidP="004D2DD2">
      <w:pPr>
        <w:suppressAutoHyphens/>
        <w:spacing w:line="360" w:lineRule="auto"/>
        <w:ind w:firstLine="709"/>
        <w:jc w:val="both"/>
        <w:rPr>
          <w:color w:val="000000"/>
          <w:sz w:val="28"/>
        </w:rPr>
      </w:pPr>
      <w:r w:rsidRPr="007C2D8C">
        <w:rPr>
          <w:color w:val="000000"/>
          <w:sz w:val="28"/>
        </w:rPr>
        <w:t>Для минимизации риска Rn необходимо, чтобы внутренний интеграл был максимальным.</w:t>
      </w:r>
    </w:p>
    <w:p w:rsidR="00627D60" w:rsidRPr="007C2D8C" w:rsidRDefault="00F21ACB" w:rsidP="004D2DD2">
      <w:pPr>
        <w:suppressAutoHyphens/>
        <w:spacing w:line="360" w:lineRule="auto"/>
        <w:ind w:firstLine="709"/>
        <w:jc w:val="both"/>
        <w:rPr>
          <w:color w:val="000000"/>
          <w:sz w:val="28"/>
        </w:rPr>
      </w:pPr>
      <w:r w:rsidRPr="007C2D8C">
        <w:rPr>
          <w:color w:val="000000"/>
          <w:sz w:val="28"/>
        </w:rPr>
        <w:t xml:space="preserve">Для минимизации риска учетной ставки руководство центра устанавливает лимиты на общий размер несоответствий. У разных банков разная политика в этом отношении, но общий подход заключается в том, чтобы разделить несоответствия, основанные на сроках действия контрактов, на такие, у которых сороки действия больше или меньше шести месяцев. Все несоответствия вносятся в компьютерную систему для расчета позиций на даты окончания контрактов, потерь и прибылей. Для прогнозирования любых изменений, которые могут повлиять на окна необходимо постоянно </w:t>
      </w:r>
      <w:r w:rsidR="00627D60" w:rsidRPr="007C2D8C">
        <w:rPr>
          <w:color w:val="000000"/>
          <w:sz w:val="28"/>
        </w:rPr>
        <w:t xml:space="preserve">отслеживать ситуацию с учетными </w:t>
      </w:r>
      <w:r w:rsidRPr="007C2D8C">
        <w:rPr>
          <w:color w:val="000000"/>
          <w:sz w:val="28"/>
        </w:rPr>
        <w:t>ставками.</w:t>
      </w:r>
    </w:p>
    <w:p w:rsidR="00627D60" w:rsidRPr="007C2D8C" w:rsidRDefault="00F21ACB" w:rsidP="004D2DD2">
      <w:pPr>
        <w:suppressAutoHyphens/>
        <w:spacing w:line="360" w:lineRule="auto"/>
        <w:ind w:firstLine="709"/>
        <w:jc w:val="both"/>
        <w:rPr>
          <w:color w:val="000000"/>
          <w:sz w:val="28"/>
        </w:rPr>
      </w:pPr>
      <w:r w:rsidRPr="007C2D8C">
        <w:rPr>
          <w:color w:val="000000"/>
          <w:sz w:val="28"/>
        </w:rPr>
        <w:t>Контроль и минимизация рисков банковской деятельности является основной задачей внутреннего контроля, вводимого в соответствии с Положением об организации внутреннего контроля в банках № 509 от 28.08.97. Определяя свою позицию по вопросам организации в банках системы контроля за рисками, Центральный банк РФ исходит из необходимости создания условий для применения банками мак</w:t>
      </w:r>
      <w:r w:rsidR="00627D60" w:rsidRPr="007C2D8C">
        <w:rPr>
          <w:color w:val="000000"/>
          <w:sz w:val="28"/>
        </w:rPr>
        <w:t xml:space="preserve">симально разнообразных и гибких </w:t>
      </w:r>
      <w:r w:rsidRPr="007C2D8C">
        <w:rPr>
          <w:color w:val="000000"/>
          <w:sz w:val="28"/>
        </w:rPr>
        <w:t>подходов.</w:t>
      </w:r>
    </w:p>
    <w:p w:rsidR="004D2DD2" w:rsidRPr="007C2D8C" w:rsidRDefault="00F21ACB" w:rsidP="004D2DD2">
      <w:pPr>
        <w:suppressAutoHyphens/>
        <w:spacing w:line="360" w:lineRule="auto"/>
        <w:ind w:firstLine="709"/>
        <w:jc w:val="both"/>
        <w:rPr>
          <w:color w:val="000000"/>
          <w:sz w:val="28"/>
        </w:rPr>
      </w:pPr>
      <w:r w:rsidRPr="007C2D8C">
        <w:rPr>
          <w:color w:val="000000"/>
          <w:sz w:val="28"/>
        </w:rPr>
        <w:t>В целях минимизации рисков необходимы: диверсификация производственной и финансовой деятельности; расширение клиентской базы; увеличение состава поставщиков; мониторинг состояния товарных и финансовых рынков; оценка уровня и влияния внутриотраслевой конкуренции. Особая роль отводится хеджированию ( страхованию) рисков.</w:t>
      </w:r>
    </w:p>
    <w:p w:rsidR="00FA3EAF" w:rsidRPr="007C2D8C" w:rsidRDefault="00F21ACB" w:rsidP="004D2DD2">
      <w:pPr>
        <w:suppressAutoHyphens/>
        <w:spacing w:line="360" w:lineRule="auto"/>
        <w:ind w:firstLine="709"/>
        <w:jc w:val="both"/>
        <w:rPr>
          <w:color w:val="000000"/>
          <w:sz w:val="28"/>
        </w:rPr>
      </w:pPr>
      <w:r w:rsidRPr="007C2D8C">
        <w:rPr>
          <w:color w:val="000000"/>
          <w:sz w:val="28"/>
        </w:rPr>
        <w:t xml:space="preserve">Решение проблемы минимизации риска заключается в диверсификации </w:t>
      </w:r>
      <w:r w:rsidR="004E72E8" w:rsidRPr="007C2D8C">
        <w:rPr>
          <w:color w:val="000000"/>
          <w:sz w:val="28"/>
        </w:rPr>
        <w:t>–</w:t>
      </w:r>
      <w:r w:rsidRPr="007C2D8C">
        <w:rPr>
          <w:color w:val="000000"/>
          <w:sz w:val="28"/>
        </w:rPr>
        <w:t xml:space="preserve"> в распределении времени на сбыт двух различных предметов, которые не являются </w:t>
      </w:r>
      <w:r w:rsidR="00FA3EAF" w:rsidRPr="007C2D8C">
        <w:rPr>
          <w:color w:val="000000"/>
          <w:sz w:val="28"/>
        </w:rPr>
        <w:t>родственными товарам</w:t>
      </w:r>
      <w:r w:rsidR="00FA3EAF" w:rsidRPr="007C2D8C">
        <w:rPr>
          <w:color w:val="000000"/>
          <w:sz w:val="28"/>
          <w:lang w:val="en-US"/>
        </w:rPr>
        <w:t>b</w:t>
      </w:r>
      <w:r w:rsidR="00FA3EAF" w:rsidRPr="007C2D8C">
        <w:rPr>
          <w:color w:val="000000"/>
          <w:sz w:val="28"/>
        </w:rPr>
        <w:t xml:space="preserve">,а не только одного из </w:t>
      </w:r>
      <w:r w:rsidRPr="007C2D8C">
        <w:rPr>
          <w:color w:val="000000"/>
          <w:sz w:val="28"/>
        </w:rPr>
        <w:t>них.</w:t>
      </w:r>
    </w:p>
    <w:p w:rsidR="004D2DD2" w:rsidRPr="007C2D8C" w:rsidRDefault="00FA3EAF" w:rsidP="004D2DD2">
      <w:pPr>
        <w:suppressAutoHyphens/>
        <w:spacing w:line="360" w:lineRule="auto"/>
        <w:ind w:firstLine="709"/>
        <w:jc w:val="both"/>
        <w:rPr>
          <w:color w:val="000000"/>
          <w:sz w:val="28"/>
        </w:rPr>
      </w:pPr>
      <w:r w:rsidRPr="007C2D8C">
        <w:rPr>
          <w:color w:val="000000"/>
          <w:sz w:val="28"/>
        </w:rPr>
        <w:t xml:space="preserve">Какие методы минимизации рисков </w:t>
      </w:r>
      <w:r w:rsidR="00F21ACB" w:rsidRPr="007C2D8C">
        <w:rPr>
          <w:color w:val="000000"/>
          <w:sz w:val="28"/>
        </w:rPr>
        <w:t>существуют.</w:t>
      </w:r>
    </w:p>
    <w:p w:rsidR="004D2DD2" w:rsidRPr="007C2D8C" w:rsidRDefault="00F21ACB" w:rsidP="004D2DD2">
      <w:pPr>
        <w:suppressAutoHyphens/>
        <w:spacing w:line="360" w:lineRule="auto"/>
        <w:ind w:firstLine="709"/>
        <w:jc w:val="both"/>
        <w:rPr>
          <w:color w:val="000000"/>
          <w:sz w:val="28"/>
        </w:rPr>
      </w:pPr>
      <w:r w:rsidRPr="007C2D8C">
        <w:rPr>
          <w:color w:val="000000"/>
          <w:sz w:val="28"/>
        </w:rPr>
        <w:t>Второй механизм минимизации риска опирается на существование равномерной сходимо</w:t>
      </w:r>
      <w:r w:rsidR="00FA3EAF" w:rsidRPr="007C2D8C">
        <w:rPr>
          <w:color w:val="000000"/>
          <w:sz w:val="28"/>
        </w:rPr>
        <w:t xml:space="preserve">сти средних их математическим </w:t>
      </w:r>
      <w:r w:rsidRPr="007C2D8C">
        <w:rPr>
          <w:color w:val="000000"/>
          <w:sz w:val="28"/>
        </w:rPr>
        <w:t>ожиданиям.</w:t>
      </w:r>
    </w:p>
    <w:p w:rsidR="004D2DD2" w:rsidRPr="007C2D8C" w:rsidRDefault="00F21ACB" w:rsidP="004D2DD2">
      <w:pPr>
        <w:suppressAutoHyphens/>
        <w:spacing w:line="360" w:lineRule="auto"/>
        <w:ind w:firstLine="709"/>
        <w:jc w:val="both"/>
        <w:rPr>
          <w:color w:val="000000"/>
          <w:sz w:val="28"/>
        </w:rPr>
      </w:pPr>
      <w:r w:rsidRPr="007C2D8C">
        <w:rPr>
          <w:color w:val="000000"/>
          <w:sz w:val="28"/>
        </w:rPr>
        <w:t>Эти способы минимизации риска и следует применять для решения некорректных задач интерпретации измерений, если, конечно, такие способы вообще существуют.</w:t>
      </w:r>
    </w:p>
    <w:p w:rsidR="004D2DD2" w:rsidRPr="007C2D8C" w:rsidRDefault="00F21ACB" w:rsidP="004D2DD2">
      <w:pPr>
        <w:suppressAutoHyphens/>
        <w:spacing w:line="360" w:lineRule="auto"/>
        <w:ind w:firstLine="709"/>
        <w:jc w:val="both"/>
        <w:rPr>
          <w:color w:val="000000"/>
          <w:sz w:val="28"/>
        </w:rPr>
      </w:pPr>
      <w:r w:rsidRPr="007C2D8C">
        <w:rPr>
          <w:color w:val="000000"/>
          <w:sz w:val="28"/>
        </w:rPr>
        <w:t>В целях минимизации рисков на суммы резервирования не начисляются проценты, не может быть обращено взыскание по обязательствам уполномоченных банков. При банкротстве уполномоченных банков суммы резервирования не включают в конкурсную массу.</w:t>
      </w:r>
    </w:p>
    <w:p w:rsidR="00FA3EAF" w:rsidRPr="007C2D8C" w:rsidRDefault="00F21ACB" w:rsidP="004D2DD2">
      <w:pPr>
        <w:suppressAutoHyphens/>
        <w:spacing w:line="360" w:lineRule="auto"/>
        <w:ind w:firstLine="709"/>
        <w:jc w:val="both"/>
        <w:rPr>
          <w:color w:val="000000"/>
          <w:sz w:val="28"/>
        </w:rPr>
      </w:pPr>
      <w:r w:rsidRPr="007C2D8C">
        <w:rPr>
          <w:color w:val="000000"/>
          <w:sz w:val="28"/>
        </w:rPr>
        <w:t xml:space="preserve">В целях минимизации риска, связанного с потерей ликвидности, должно быть соблюдено равновесие между ликвидными активами и депозитами до востребования, а также между краткосрочными и долгосрочными активами, с одной стороны, и краткосрочными и долгосрочными обязательствами </w:t>
      </w:r>
      <w:r w:rsidR="004E72E8" w:rsidRPr="007C2D8C">
        <w:rPr>
          <w:color w:val="000000"/>
          <w:sz w:val="28"/>
        </w:rPr>
        <w:t>–</w:t>
      </w:r>
      <w:r w:rsidRPr="007C2D8C">
        <w:rPr>
          <w:color w:val="000000"/>
          <w:sz w:val="28"/>
        </w:rPr>
        <w:t xml:space="preserve"> с другой. Особое внимание следует уделить несовпадению обязательств и требований по срокам по</w:t>
      </w:r>
      <w:r w:rsidR="00FA3EAF" w:rsidRPr="007C2D8C">
        <w:rPr>
          <w:color w:val="000000"/>
          <w:sz w:val="28"/>
        </w:rPr>
        <w:t xml:space="preserve">гашения до востребования и до 7 </w:t>
      </w:r>
      <w:r w:rsidRPr="007C2D8C">
        <w:rPr>
          <w:color w:val="000000"/>
          <w:sz w:val="28"/>
        </w:rPr>
        <w:t>дней.</w:t>
      </w:r>
    </w:p>
    <w:p w:rsidR="00FA3EAF" w:rsidRPr="007C2D8C" w:rsidRDefault="00F21ACB" w:rsidP="004D2DD2">
      <w:pPr>
        <w:suppressAutoHyphens/>
        <w:spacing w:line="360" w:lineRule="auto"/>
        <w:ind w:firstLine="709"/>
        <w:jc w:val="both"/>
        <w:rPr>
          <w:color w:val="000000"/>
          <w:sz w:val="28"/>
        </w:rPr>
      </w:pPr>
      <w:r w:rsidRPr="007C2D8C">
        <w:rPr>
          <w:color w:val="000000"/>
          <w:sz w:val="28"/>
        </w:rPr>
        <w:t xml:space="preserve">Универсальным методом минимизации риска потерь от вступления в отношения с фиктивным или имеющим слишком ограниченную уставную ответственность контрагентом может явиться условие в контракте, согласно которому контрагент предоставляет под свои обязательства специальное имущественное обеспечение, не входящее в сумму уставного ( акционерного) капитала партнера по хозяйственному договору. В качестве такого обеспечения допустимо принимать любое имущество контрагента, любые активы, однако желательно, чтобы это имущество </w:t>
      </w:r>
      <w:r w:rsidR="00FA3EAF" w:rsidRPr="007C2D8C">
        <w:rPr>
          <w:color w:val="000000"/>
          <w:sz w:val="28"/>
        </w:rPr>
        <w:t xml:space="preserve">было достаточно легко физически </w:t>
      </w:r>
      <w:r w:rsidRPr="007C2D8C">
        <w:rPr>
          <w:color w:val="000000"/>
          <w:sz w:val="28"/>
        </w:rPr>
        <w:t>контролируемым.</w:t>
      </w:r>
    </w:p>
    <w:p w:rsidR="004D2DD2" w:rsidRPr="007C2D8C" w:rsidRDefault="00F21ACB" w:rsidP="004D2DD2">
      <w:pPr>
        <w:suppressAutoHyphens/>
        <w:spacing w:line="360" w:lineRule="auto"/>
        <w:ind w:firstLine="709"/>
        <w:jc w:val="both"/>
        <w:rPr>
          <w:color w:val="000000"/>
          <w:sz w:val="28"/>
        </w:rPr>
      </w:pPr>
      <w:r w:rsidRPr="007C2D8C">
        <w:rPr>
          <w:color w:val="000000"/>
          <w:sz w:val="28"/>
        </w:rPr>
        <w:t>С позиции минимизации риска лицо, принимающее управленческое решение, самостоятельно определяет значение критериев с целью выигрыша в результате.</w:t>
      </w:r>
    </w:p>
    <w:p w:rsidR="004D2DD2" w:rsidRPr="007C2D8C" w:rsidRDefault="00F21ACB" w:rsidP="004D2DD2">
      <w:pPr>
        <w:suppressAutoHyphens/>
        <w:spacing w:line="360" w:lineRule="auto"/>
        <w:ind w:firstLine="709"/>
        <w:jc w:val="both"/>
        <w:rPr>
          <w:color w:val="000000"/>
          <w:sz w:val="28"/>
        </w:rPr>
      </w:pPr>
      <w:r w:rsidRPr="007C2D8C">
        <w:rPr>
          <w:color w:val="000000"/>
          <w:sz w:val="28"/>
        </w:rPr>
        <w:t xml:space="preserve">Эффективным методом минимизации риска является страхование и его разновидность </w:t>
      </w:r>
      <w:r w:rsidR="004E72E8" w:rsidRPr="007C2D8C">
        <w:rPr>
          <w:color w:val="000000"/>
          <w:sz w:val="28"/>
        </w:rPr>
        <w:t>–</w:t>
      </w:r>
      <w:r w:rsidRPr="007C2D8C">
        <w:rPr>
          <w:color w:val="000000"/>
          <w:sz w:val="28"/>
        </w:rPr>
        <w:t xml:space="preserve"> самострахование. Страхование можно отнести к такому методу передачи риска, где в роли трансфери выступает страховая компания. Сущность страхования состоит в том, что предприятие готово отказаться от части своих доходов, чтобы избежать риска. Однако данный метод имеет ряд ограничений. Во-первых, цена страхования должна соотноситься с размером возможного убытка. Во-вторых, не все виды рисков принимаются к страхованию страховщиком, а только те, потери от которых он может оценить. Кроме того, есть риски, не страхуемые в принципе.</w:t>
      </w:r>
    </w:p>
    <w:p w:rsidR="004D2DD2" w:rsidRPr="007C2D8C" w:rsidRDefault="00F21ACB" w:rsidP="004D2DD2">
      <w:pPr>
        <w:suppressAutoHyphens/>
        <w:spacing w:line="360" w:lineRule="auto"/>
        <w:ind w:firstLine="709"/>
        <w:jc w:val="both"/>
        <w:rPr>
          <w:color w:val="000000"/>
          <w:sz w:val="28"/>
        </w:rPr>
      </w:pPr>
      <w:r w:rsidRPr="007C2D8C">
        <w:rPr>
          <w:color w:val="000000"/>
          <w:sz w:val="28"/>
        </w:rPr>
        <w:t>Второй механизм минимизации риска непосредственно опирается на существование равномерной сходимости эмпирических средних к их математическим ожиданиям.</w:t>
      </w:r>
    </w:p>
    <w:p w:rsidR="004D2DD2" w:rsidRPr="007C2D8C" w:rsidRDefault="00F21ACB" w:rsidP="004D2DD2">
      <w:pPr>
        <w:suppressAutoHyphens/>
        <w:spacing w:line="360" w:lineRule="auto"/>
        <w:ind w:firstLine="709"/>
        <w:jc w:val="both"/>
        <w:rPr>
          <w:color w:val="000000"/>
          <w:sz w:val="28"/>
        </w:rPr>
      </w:pPr>
      <w:r w:rsidRPr="007C2D8C">
        <w:rPr>
          <w:color w:val="000000"/>
          <w:sz w:val="28"/>
        </w:rPr>
        <w:t xml:space="preserve">Рассмотрению методов минимизации риска, основанных на использовании механизма равномерной сходимости, посвящены главы VI </w:t>
      </w:r>
      <w:r w:rsidR="004E72E8" w:rsidRPr="007C2D8C">
        <w:rPr>
          <w:color w:val="000000"/>
          <w:sz w:val="28"/>
        </w:rPr>
        <w:t>–</w:t>
      </w:r>
      <w:r w:rsidRPr="007C2D8C">
        <w:rPr>
          <w:color w:val="000000"/>
          <w:sz w:val="28"/>
        </w:rPr>
        <w:t xml:space="preserve"> X. Однако, прежде чем перейти к систематическому изучению этого механизма, мы рассмотрим классические методы минимизации риска, основанные на идее минимизации функционала, построенного с помощью восстановленной плотности. Как уже указывалось выше, в том исключительном случае, когда плотность известна с точностью до параметров, задача восстановления может оказаться устойчивой, и ее решение, а вместе с ней и решение задачи восстановления зависимостей по эмпирическим данным, может быть успешно проведено методами параметрической статистики. В главе III мы рассмотрим применение методов параметрической статистики к решению задачи обучения распознаванию образов, а в главах IV и V </w:t>
      </w:r>
      <w:r w:rsidR="004E72E8" w:rsidRPr="007C2D8C">
        <w:rPr>
          <w:color w:val="000000"/>
          <w:sz w:val="28"/>
        </w:rPr>
        <w:t>–</w:t>
      </w:r>
      <w:r w:rsidRPr="007C2D8C">
        <w:rPr>
          <w:color w:val="000000"/>
          <w:sz w:val="28"/>
        </w:rPr>
        <w:t xml:space="preserve"> к задаче восстановления регрессии.</w:t>
      </w:r>
    </w:p>
    <w:p w:rsidR="00FA3EAF" w:rsidRPr="007C2D8C" w:rsidRDefault="00F21ACB" w:rsidP="004D2DD2">
      <w:pPr>
        <w:suppressAutoHyphens/>
        <w:spacing w:line="360" w:lineRule="auto"/>
        <w:ind w:firstLine="709"/>
        <w:jc w:val="both"/>
        <w:rPr>
          <w:color w:val="000000"/>
          <w:sz w:val="28"/>
        </w:rPr>
      </w:pPr>
      <w:r w:rsidRPr="007C2D8C">
        <w:rPr>
          <w:color w:val="000000"/>
          <w:sz w:val="28"/>
        </w:rPr>
        <w:t>Решением проблемы минимизации риска ограниченного сбыта инновационной услуги для банка является ее предложение более широкому кругу настоящих и потенциальных клиентов. Это обусловлено несколькими факторами: удовлетворением потребностей клиентской базы банка, извлечением дополнительной прибыли, укреплением конкурентных позиций на рынке банковских услуг. Если при разработке</w:t>
      </w:r>
      <w:r w:rsidR="004D2DD2" w:rsidRPr="007C2D8C">
        <w:rPr>
          <w:color w:val="000000"/>
          <w:sz w:val="28"/>
        </w:rPr>
        <w:t xml:space="preserve"> </w:t>
      </w:r>
      <w:r w:rsidR="00FA3EAF" w:rsidRPr="007C2D8C">
        <w:rPr>
          <w:color w:val="000000"/>
          <w:sz w:val="28"/>
        </w:rPr>
        <w:t>инновационного инновационного продукта для VIP-клиента основополагающим</w:t>
      </w:r>
      <w:r w:rsidR="004D2DD2" w:rsidRPr="007C2D8C">
        <w:rPr>
          <w:color w:val="000000"/>
          <w:sz w:val="28"/>
          <w:lang w:val="uk-UA"/>
        </w:rPr>
        <w:t xml:space="preserve"> </w:t>
      </w:r>
      <w:r w:rsidRPr="007C2D8C">
        <w:rPr>
          <w:color w:val="000000"/>
          <w:sz w:val="28"/>
        </w:rPr>
        <w:t>инновационного продукта для VIP-клиента основополагающим фактором является абсолютная необходимость, то существует большая вероятность</w:t>
      </w:r>
      <w:r w:rsidR="00FA3EAF" w:rsidRPr="007C2D8C">
        <w:rPr>
          <w:color w:val="000000"/>
          <w:sz w:val="28"/>
        </w:rPr>
        <w:t xml:space="preserve"> значительного спроса на данный </w:t>
      </w:r>
      <w:r w:rsidRPr="007C2D8C">
        <w:rPr>
          <w:color w:val="000000"/>
          <w:sz w:val="28"/>
        </w:rPr>
        <w:t>продукт.</w:t>
      </w:r>
    </w:p>
    <w:p w:rsidR="00FA3EAF" w:rsidRPr="007C2D8C" w:rsidRDefault="00F21ACB" w:rsidP="004D2DD2">
      <w:pPr>
        <w:suppressAutoHyphens/>
        <w:spacing w:line="360" w:lineRule="auto"/>
        <w:ind w:firstLine="709"/>
        <w:jc w:val="both"/>
        <w:rPr>
          <w:color w:val="000000"/>
          <w:sz w:val="28"/>
        </w:rPr>
      </w:pPr>
      <w:r w:rsidRPr="007C2D8C">
        <w:rPr>
          <w:color w:val="000000"/>
          <w:sz w:val="28"/>
        </w:rPr>
        <w:t>Другая дополнительная возможность минимизации риска по эмпирическим дан</w:t>
      </w:r>
      <w:r w:rsidR="00FA3EAF" w:rsidRPr="007C2D8C">
        <w:rPr>
          <w:color w:val="000000"/>
          <w:sz w:val="28"/>
        </w:rPr>
        <w:t xml:space="preserve">ным появляется за счет селекции </w:t>
      </w:r>
      <w:r w:rsidRPr="007C2D8C">
        <w:rPr>
          <w:color w:val="000000"/>
          <w:sz w:val="28"/>
        </w:rPr>
        <w:t>выборки.</w:t>
      </w:r>
    </w:p>
    <w:p w:rsidR="004D2DD2" w:rsidRPr="007C2D8C" w:rsidRDefault="00F21ACB" w:rsidP="004D2DD2">
      <w:pPr>
        <w:suppressAutoHyphens/>
        <w:spacing w:line="360" w:lineRule="auto"/>
        <w:ind w:firstLine="709"/>
        <w:jc w:val="both"/>
        <w:rPr>
          <w:color w:val="000000"/>
          <w:sz w:val="28"/>
        </w:rPr>
      </w:pPr>
      <w:r w:rsidRPr="007C2D8C">
        <w:rPr>
          <w:color w:val="000000"/>
          <w:sz w:val="28"/>
        </w:rPr>
        <w:t>После применения методов минимизации риска необходимо проанализировать и оценить результаты. В случае неудовлетворительной оценки необходимо повторно провести все операции, предусмотренные организационной схемой процесса управления риском.</w:t>
      </w:r>
    </w:p>
    <w:p w:rsidR="00FA3EAF" w:rsidRPr="007C2D8C" w:rsidRDefault="00F21ACB" w:rsidP="004D2DD2">
      <w:pPr>
        <w:suppressAutoHyphens/>
        <w:spacing w:line="360" w:lineRule="auto"/>
        <w:ind w:firstLine="709"/>
        <w:jc w:val="both"/>
        <w:rPr>
          <w:color w:val="000000"/>
          <w:sz w:val="28"/>
        </w:rPr>
      </w:pPr>
      <w:r w:rsidRPr="007C2D8C">
        <w:rPr>
          <w:color w:val="000000"/>
          <w:sz w:val="28"/>
        </w:rPr>
        <w:t>Другая дополнительная возможность минимизации риска по эмпирическим дан</w:t>
      </w:r>
      <w:r w:rsidR="00FA3EAF" w:rsidRPr="007C2D8C">
        <w:rPr>
          <w:color w:val="000000"/>
          <w:sz w:val="28"/>
        </w:rPr>
        <w:t xml:space="preserve">ным появляется за счет селекции </w:t>
      </w:r>
      <w:r w:rsidRPr="007C2D8C">
        <w:rPr>
          <w:color w:val="000000"/>
          <w:sz w:val="28"/>
        </w:rPr>
        <w:t>обучающей</w:t>
      </w:r>
      <w:r w:rsidR="00FA3EAF" w:rsidRPr="007C2D8C">
        <w:rPr>
          <w:color w:val="000000"/>
          <w:sz w:val="28"/>
        </w:rPr>
        <w:t xml:space="preserve"> </w:t>
      </w:r>
      <w:r w:rsidRPr="007C2D8C">
        <w:rPr>
          <w:color w:val="000000"/>
          <w:sz w:val="28"/>
        </w:rPr>
        <w:t>выборки.</w:t>
      </w:r>
    </w:p>
    <w:p w:rsidR="004D2DD2" w:rsidRPr="007C2D8C" w:rsidRDefault="00F21ACB" w:rsidP="004D2DD2">
      <w:pPr>
        <w:suppressAutoHyphens/>
        <w:spacing w:line="360" w:lineRule="auto"/>
        <w:ind w:firstLine="709"/>
        <w:jc w:val="both"/>
        <w:rPr>
          <w:color w:val="000000"/>
          <w:sz w:val="28"/>
        </w:rPr>
      </w:pPr>
      <w:r w:rsidRPr="007C2D8C">
        <w:rPr>
          <w:color w:val="000000"/>
          <w:sz w:val="28"/>
        </w:rPr>
        <w:t>Крайне важной проблемой минимизации риска является создание новых технологических систем с высоким уровнем безопасности, разработка технологий, которые не могут стать опасными ни при каких обстоятельствах. Ясно, что эта цель заманчива, но труднодостижима. К ней направлены усилия инженеров в разных странах мира. При рассмотрении всех подобных проектов имеется в виду, что любое повышение безопасности достигается за счет дополнительного увеличения расходов. Возникает проблема определения уровня расходов, при котором технология еще остается рентабельной.</w:t>
      </w:r>
    </w:p>
    <w:p w:rsidR="00CA767F" w:rsidRPr="007C2D8C" w:rsidRDefault="00F21ACB" w:rsidP="004D2DD2">
      <w:pPr>
        <w:suppressAutoHyphens/>
        <w:spacing w:line="360" w:lineRule="auto"/>
        <w:ind w:firstLine="709"/>
        <w:jc w:val="both"/>
        <w:rPr>
          <w:color w:val="000000"/>
          <w:sz w:val="28"/>
        </w:rPr>
      </w:pPr>
      <w:r w:rsidRPr="007C2D8C">
        <w:rPr>
          <w:color w:val="000000"/>
          <w:sz w:val="28"/>
        </w:rPr>
        <w:t>Цель контроля состоит в минимизации рисков в отношении использования госимущества, безусловной реализации принимаемых новыми собственниками инвестиционных и социальных обязательств, гарантированного получения средств от привати</w:t>
      </w:r>
      <w:r w:rsidR="00CA767F" w:rsidRPr="007C2D8C">
        <w:rPr>
          <w:color w:val="000000"/>
          <w:sz w:val="28"/>
        </w:rPr>
        <w:t xml:space="preserve">зации в планируемых объемах и в установленные </w:t>
      </w:r>
      <w:r w:rsidRPr="007C2D8C">
        <w:rPr>
          <w:color w:val="000000"/>
          <w:sz w:val="28"/>
        </w:rPr>
        <w:t>сроки.</w:t>
      </w:r>
    </w:p>
    <w:p w:rsidR="004D2DD2" w:rsidRPr="007C2D8C" w:rsidRDefault="00F21ACB" w:rsidP="004D2DD2">
      <w:pPr>
        <w:suppressAutoHyphens/>
        <w:spacing w:line="360" w:lineRule="auto"/>
        <w:ind w:firstLine="709"/>
        <w:jc w:val="both"/>
        <w:rPr>
          <w:color w:val="000000"/>
          <w:sz w:val="28"/>
        </w:rPr>
      </w:pPr>
      <w:r w:rsidRPr="007C2D8C">
        <w:rPr>
          <w:color w:val="000000"/>
          <w:sz w:val="28"/>
        </w:rPr>
        <w:t>Использование фьючерсных контрактов для минимизации риска падения цен на акции не влечет за собой внесения каких-либо изменений в перво</w:t>
      </w:r>
      <w:r w:rsidR="00CA767F" w:rsidRPr="007C2D8C">
        <w:rPr>
          <w:color w:val="000000"/>
          <w:sz w:val="28"/>
        </w:rPr>
        <w:t xml:space="preserve">начальный портфель. Кроме того, фьючерсные сделки отражаются на внебалансовых </w:t>
      </w:r>
      <w:r w:rsidRPr="007C2D8C">
        <w:rPr>
          <w:color w:val="000000"/>
          <w:sz w:val="28"/>
        </w:rPr>
        <w:t>счетах.</w:t>
      </w:r>
    </w:p>
    <w:p w:rsidR="004D2DD2" w:rsidRPr="007C2D8C" w:rsidRDefault="00CA767F" w:rsidP="004D2DD2">
      <w:pPr>
        <w:suppressAutoHyphens/>
        <w:spacing w:line="360" w:lineRule="auto"/>
        <w:ind w:firstLine="709"/>
        <w:jc w:val="both"/>
        <w:rPr>
          <w:color w:val="000000"/>
          <w:sz w:val="28"/>
        </w:rPr>
      </w:pPr>
      <w:r w:rsidRPr="007C2D8C">
        <w:rPr>
          <w:color w:val="000000"/>
          <w:sz w:val="28"/>
        </w:rPr>
        <w:t>И</w:t>
      </w:r>
      <w:r w:rsidR="00F21ACB" w:rsidRPr="007C2D8C">
        <w:rPr>
          <w:color w:val="000000"/>
          <w:sz w:val="28"/>
        </w:rPr>
        <w:t xml:space="preserve">так, второй механизм минимизации риска связан о равномерной по параметру а сходимостью эмпирических средних к математическим. Однако для цангах целей </w:t>
      </w:r>
      <w:r w:rsidR="004E72E8" w:rsidRPr="007C2D8C">
        <w:rPr>
          <w:color w:val="000000"/>
          <w:sz w:val="28"/>
        </w:rPr>
        <w:t>–</w:t>
      </w:r>
      <w:r w:rsidR="00F21ACB" w:rsidRPr="007C2D8C">
        <w:rPr>
          <w:color w:val="000000"/>
          <w:sz w:val="28"/>
        </w:rPr>
        <w:t xml:space="preserve"> минимизации среднего риска на выборках фиксированного объема </w:t>
      </w:r>
      <w:r w:rsidR="004E72E8" w:rsidRPr="007C2D8C">
        <w:rPr>
          <w:color w:val="000000"/>
          <w:sz w:val="28"/>
        </w:rPr>
        <w:t>–</w:t>
      </w:r>
      <w:r w:rsidR="00F21ACB" w:rsidRPr="007C2D8C">
        <w:rPr>
          <w:color w:val="000000"/>
          <w:sz w:val="28"/>
        </w:rPr>
        <w:t xml:space="preserve"> просто факта равномерной сходимости недостаточно. Для того чтобы е заданной вероятностью можно было гарантировать отыскание решения, доставляющего функционалу значение, близкое к минимальному, надо, чтобы была известна оценка скорости равномерной сходимости.</w:t>
      </w:r>
    </w:p>
    <w:p w:rsidR="00CA767F" w:rsidRPr="007C2D8C" w:rsidRDefault="00F21ACB" w:rsidP="004D2DD2">
      <w:pPr>
        <w:suppressAutoHyphens/>
        <w:spacing w:line="360" w:lineRule="auto"/>
        <w:ind w:firstLine="709"/>
        <w:jc w:val="both"/>
        <w:rPr>
          <w:color w:val="000000"/>
          <w:sz w:val="28"/>
        </w:rPr>
      </w:pPr>
      <w:r w:rsidRPr="007C2D8C">
        <w:rPr>
          <w:color w:val="000000"/>
          <w:sz w:val="28"/>
        </w:rPr>
        <w:t>Итак, второй механизм минимизации риска связан с равноме</w:t>
      </w:r>
      <w:r w:rsidR="00CA767F" w:rsidRPr="007C2D8C">
        <w:rPr>
          <w:color w:val="000000"/>
          <w:sz w:val="28"/>
        </w:rPr>
        <w:t xml:space="preserve">рной по параметру а сходимостью </w:t>
      </w:r>
      <w:r w:rsidRPr="007C2D8C">
        <w:rPr>
          <w:color w:val="000000"/>
          <w:sz w:val="28"/>
        </w:rPr>
        <w:t>эмпири</w:t>
      </w:r>
      <w:r w:rsidR="00CA767F" w:rsidRPr="007C2D8C">
        <w:rPr>
          <w:color w:val="000000"/>
          <w:sz w:val="28"/>
        </w:rPr>
        <w:t xml:space="preserve">ческих средних к математическим </w:t>
      </w:r>
      <w:r w:rsidRPr="007C2D8C">
        <w:rPr>
          <w:color w:val="000000"/>
          <w:sz w:val="28"/>
        </w:rPr>
        <w:t>ожиданиям.</w:t>
      </w:r>
    </w:p>
    <w:p w:rsidR="004D2DD2" w:rsidRPr="007C2D8C" w:rsidRDefault="00F21ACB" w:rsidP="004D2DD2">
      <w:pPr>
        <w:suppressAutoHyphens/>
        <w:spacing w:line="360" w:lineRule="auto"/>
        <w:ind w:firstLine="709"/>
        <w:jc w:val="both"/>
        <w:rPr>
          <w:color w:val="000000"/>
          <w:sz w:val="28"/>
        </w:rPr>
      </w:pPr>
      <w:r w:rsidRPr="007C2D8C">
        <w:rPr>
          <w:color w:val="000000"/>
          <w:sz w:val="28"/>
        </w:rPr>
        <w:t>Поэтому были развиты методы минимизации риска, которые не требуют знания модели искомой зависимости и ориентированы на использование</w:t>
      </w:r>
      <w:r w:rsidR="00FA3EAF" w:rsidRPr="007C2D8C">
        <w:rPr>
          <w:color w:val="000000"/>
          <w:sz w:val="28"/>
        </w:rPr>
        <w:t xml:space="preserve"> выборок ограниченного объема.</w:t>
      </w:r>
    </w:p>
    <w:p w:rsidR="00FA3EAF" w:rsidRPr="007C2D8C" w:rsidRDefault="00F21ACB" w:rsidP="004D2DD2">
      <w:pPr>
        <w:suppressAutoHyphens/>
        <w:spacing w:line="360" w:lineRule="auto"/>
        <w:ind w:firstLine="709"/>
        <w:jc w:val="both"/>
        <w:rPr>
          <w:color w:val="000000"/>
          <w:sz w:val="28"/>
        </w:rPr>
      </w:pPr>
      <w:r w:rsidRPr="007C2D8C">
        <w:rPr>
          <w:color w:val="000000"/>
          <w:sz w:val="28"/>
        </w:rPr>
        <w:t>Общим для обоих путей минимизации риска возникновения ЧС на опа</w:t>
      </w:r>
      <w:r w:rsidR="00FA3EAF" w:rsidRPr="007C2D8C">
        <w:rPr>
          <w:color w:val="000000"/>
          <w:sz w:val="28"/>
        </w:rPr>
        <w:t xml:space="preserve">сных объектах является правовое </w:t>
      </w:r>
      <w:r w:rsidRPr="007C2D8C">
        <w:rPr>
          <w:color w:val="000000"/>
          <w:sz w:val="28"/>
        </w:rPr>
        <w:t>обеспечение.</w:t>
      </w:r>
    </w:p>
    <w:p w:rsidR="00CA767F" w:rsidRPr="007C2D8C" w:rsidRDefault="00F21ACB" w:rsidP="004D2DD2">
      <w:pPr>
        <w:suppressAutoHyphens/>
        <w:spacing w:line="360" w:lineRule="auto"/>
        <w:ind w:firstLine="709"/>
        <w:jc w:val="both"/>
        <w:rPr>
          <w:color w:val="000000"/>
          <w:sz w:val="28"/>
        </w:rPr>
      </w:pPr>
      <w:r w:rsidRPr="007C2D8C">
        <w:rPr>
          <w:color w:val="000000"/>
          <w:sz w:val="28"/>
        </w:rPr>
        <w:t xml:space="preserve">В условиях малой выборки минимизацию риска целесообразно </w:t>
      </w:r>
      <w:r w:rsidR="00CA767F" w:rsidRPr="007C2D8C">
        <w:rPr>
          <w:color w:val="000000"/>
          <w:sz w:val="28"/>
        </w:rPr>
        <w:t xml:space="preserve">проводить методом упорядоченной </w:t>
      </w:r>
      <w:r w:rsidRPr="007C2D8C">
        <w:rPr>
          <w:color w:val="000000"/>
          <w:sz w:val="28"/>
        </w:rPr>
        <w:t>минимизации.</w:t>
      </w:r>
    </w:p>
    <w:p w:rsidR="00FA3EAF" w:rsidRPr="007C2D8C" w:rsidRDefault="00F21ACB" w:rsidP="004D2DD2">
      <w:pPr>
        <w:suppressAutoHyphens/>
        <w:spacing w:line="360" w:lineRule="auto"/>
        <w:ind w:firstLine="709"/>
        <w:jc w:val="both"/>
        <w:rPr>
          <w:color w:val="000000"/>
          <w:sz w:val="28"/>
        </w:rPr>
      </w:pPr>
      <w:r w:rsidRPr="007C2D8C">
        <w:rPr>
          <w:color w:val="000000"/>
          <w:sz w:val="28"/>
        </w:rPr>
        <w:t>Именно с целью диверсификации и минимизации транзитных рисков после распада СССР и был построен газопровод, доставляющий газ немецким потребит</w:t>
      </w:r>
      <w:r w:rsidR="00FA3EAF" w:rsidRPr="007C2D8C">
        <w:rPr>
          <w:color w:val="000000"/>
          <w:sz w:val="28"/>
        </w:rPr>
        <w:t xml:space="preserve">елям по территории Белоруссии </w:t>
      </w:r>
      <w:r w:rsidRPr="007C2D8C">
        <w:rPr>
          <w:color w:val="000000"/>
          <w:sz w:val="28"/>
        </w:rPr>
        <w:t>Польши.</w:t>
      </w:r>
    </w:p>
    <w:p w:rsidR="004D2DD2" w:rsidRPr="007C2D8C" w:rsidRDefault="00F21ACB" w:rsidP="004D2DD2">
      <w:pPr>
        <w:suppressAutoHyphens/>
        <w:spacing w:line="360" w:lineRule="auto"/>
        <w:ind w:firstLine="709"/>
        <w:jc w:val="both"/>
        <w:rPr>
          <w:color w:val="000000"/>
          <w:sz w:val="28"/>
        </w:rPr>
      </w:pPr>
      <w:r w:rsidRPr="007C2D8C">
        <w:rPr>
          <w:color w:val="000000"/>
          <w:sz w:val="28"/>
        </w:rPr>
        <w:t>Применяются следующие способы контроля и минимизации неустраняемых рисков, конкретные комбинации в применении которых зависят от особенностей того или иного рынка.</w:t>
      </w:r>
    </w:p>
    <w:p w:rsidR="00FA3EAF" w:rsidRPr="007C2D8C" w:rsidRDefault="00F21ACB" w:rsidP="004D2DD2">
      <w:pPr>
        <w:suppressAutoHyphens/>
        <w:spacing w:line="360" w:lineRule="auto"/>
        <w:ind w:firstLine="709"/>
        <w:jc w:val="both"/>
        <w:rPr>
          <w:color w:val="000000"/>
          <w:sz w:val="28"/>
        </w:rPr>
      </w:pPr>
      <w:r w:rsidRPr="007C2D8C">
        <w:rPr>
          <w:color w:val="000000"/>
          <w:sz w:val="28"/>
        </w:rPr>
        <w:t>Доказательство тривиального предположения о несовместимости минимизации рисков и</w:t>
      </w:r>
      <w:r w:rsidR="004D2DD2" w:rsidRPr="007C2D8C">
        <w:rPr>
          <w:color w:val="000000"/>
          <w:sz w:val="28"/>
          <w:lang w:val="uk-UA"/>
        </w:rPr>
        <w:t xml:space="preserve"> у</w:t>
      </w:r>
      <w:r w:rsidRPr="007C2D8C">
        <w:rPr>
          <w:color w:val="000000"/>
          <w:sz w:val="28"/>
        </w:rPr>
        <w:t>словия первого типа связывают возможность минимизации риска с информацией о классе плотностей, которому принадлежит восстанавливаемая плотность распределения вероятностей. В том случае, когда удается ее восстановить, оказывается, что независимо от того, какова функция потерь ( лишь бы она не допускала больших выбросов), можно добитьс</w:t>
      </w:r>
      <w:r w:rsidR="00FA3EAF" w:rsidRPr="007C2D8C">
        <w:rPr>
          <w:color w:val="000000"/>
          <w:sz w:val="28"/>
        </w:rPr>
        <w:t xml:space="preserve">я успеха в минимизации среднего </w:t>
      </w:r>
      <w:r w:rsidRPr="007C2D8C">
        <w:rPr>
          <w:color w:val="000000"/>
          <w:sz w:val="28"/>
        </w:rPr>
        <w:t>риска.</w:t>
      </w:r>
    </w:p>
    <w:p w:rsidR="004D2DD2" w:rsidRPr="007C2D8C" w:rsidRDefault="00F21ACB" w:rsidP="004D2DD2">
      <w:pPr>
        <w:suppressAutoHyphens/>
        <w:spacing w:line="360" w:lineRule="auto"/>
        <w:ind w:firstLine="709"/>
        <w:jc w:val="both"/>
        <w:rPr>
          <w:color w:val="000000"/>
          <w:sz w:val="28"/>
        </w:rPr>
      </w:pPr>
      <w:r w:rsidRPr="007C2D8C">
        <w:rPr>
          <w:color w:val="000000"/>
          <w:sz w:val="28"/>
        </w:rPr>
        <w:t>Для ОМП представляется удобным применить минимизацию риска.</w:t>
      </w:r>
    </w:p>
    <w:p w:rsidR="004D2DD2" w:rsidRPr="007C2D8C" w:rsidRDefault="00F21ACB" w:rsidP="004D2DD2">
      <w:pPr>
        <w:suppressAutoHyphens/>
        <w:spacing w:line="360" w:lineRule="auto"/>
        <w:ind w:firstLine="709"/>
        <w:jc w:val="both"/>
        <w:rPr>
          <w:color w:val="000000"/>
          <w:sz w:val="28"/>
        </w:rPr>
      </w:pPr>
      <w:r w:rsidRPr="007C2D8C">
        <w:rPr>
          <w:color w:val="000000"/>
          <w:sz w:val="28"/>
        </w:rPr>
        <w:t>Все методы оценки, анализа и минимизации рисков должны быть соединены в единую систему управления рисками международного нефтегазового проекта.</w:t>
      </w:r>
    </w:p>
    <w:p w:rsidR="00FA3EAF" w:rsidRPr="007C2D8C" w:rsidRDefault="00F21ACB" w:rsidP="004D2DD2">
      <w:pPr>
        <w:suppressAutoHyphens/>
        <w:spacing w:line="360" w:lineRule="auto"/>
        <w:ind w:firstLine="709"/>
        <w:jc w:val="both"/>
        <w:rPr>
          <w:color w:val="000000"/>
          <w:sz w:val="28"/>
        </w:rPr>
      </w:pPr>
      <w:r w:rsidRPr="007C2D8C">
        <w:rPr>
          <w:color w:val="000000"/>
          <w:sz w:val="28"/>
        </w:rPr>
        <w:t>Миноритарные акционеры предпочитают текущий доход для ми</w:t>
      </w:r>
      <w:r w:rsidR="00FA3EAF" w:rsidRPr="007C2D8C">
        <w:rPr>
          <w:color w:val="000000"/>
          <w:sz w:val="28"/>
        </w:rPr>
        <w:t>нимизации риска потерь дохода в будущем.</w:t>
      </w:r>
    </w:p>
    <w:p w:rsidR="004D2DD2" w:rsidRPr="007C2D8C" w:rsidRDefault="00F21ACB" w:rsidP="004D2DD2">
      <w:pPr>
        <w:suppressAutoHyphens/>
        <w:spacing w:line="360" w:lineRule="auto"/>
        <w:ind w:firstLine="709"/>
        <w:jc w:val="both"/>
        <w:rPr>
          <w:color w:val="000000"/>
          <w:sz w:val="28"/>
        </w:rPr>
      </w:pPr>
      <w:r w:rsidRPr="007C2D8C">
        <w:rPr>
          <w:color w:val="000000"/>
          <w:sz w:val="28"/>
        </w:rPr>
        <w:t>Все методы оценки, анализа и минимизации рисков должны быть соединены в единую систему управления рисками международного нефтегазового проекта.</w:t>
      </w:r>
    </w:p>
    <w:p w:rsidR="004D2DD2" w:rsidRPr="007C2D8C" w:rsidRDefault="00F21ACB" w:rsidP="004D2DD2">
      <w:pPr>
        <w:suppressAutoHyphens/>
        <w:spacing w:line="360" w:lineRule="auto"/>
        <w:ind w:firstLine="709"/>
        <w:jc w:val="both"/>
        <w:rPr>
          <w:color w:val="000000"/>
          <w:sz w:val="28"/>
        </w:rPr>
      </w:pPr>
      <w:r w:rsidRPr="007C2D8C">
        <w:rPr>
          <w:color w:val="000000"/>
          <w:sz w:val="28"/>
        </w:rPr>
        <w:t>В такой постановке минимизация вариации равносильна минимизации риска портфеля, поэтому задача Марковица может быть сформулирована следующим образом.</w:t>
      </w:r>
    </w:p>
    <w:p w:rsidR="004D2DD2" w:rsidRPr="007C2D8C" w:rsidRDefault="00F21ACB" w:rsidP="004D2DD2">
      <w:pPr>
        <w:suppressAutoHyphens/>
        <w:spacing w:line="360" w:lineRule="auto"/>
        <w:ind w:firstLine="709"/>
        <w:jc w:val="both"/>
        <w:rPr>
          <w:color w:val="000000"/>
          <w:sz w:val="28"/>
        </w:rPr>
      </w:pPr>
      <w:r w:rsidRPr="007C2D8C">
        <w:rPr>
          <w:color w:val="000000"/>
          <w:sz w:val="28"/>
        </w:rPr>
        <w:t>При всех положительных сторонах этого метода минимизации рисков страховые фонды отвлекают из оборота предприятия значительный объем материальных и финансовых ресурсов, в результате чего эффективность использования собственного капитала снижается, возникает необходимость в привлечении внешних источников финансирования, что ведет к возникновению других видов финансовых рисков.</w:t>
      </w:r>
    </w:p>
    <w:p w:rsidR="00F21ACB" w:rsidRPr="007C2D8C" w:rsidRDefault="00F21ACB" w:rsidP="004D2DD2">
      <w:pPr>
        <w:suppressAutoHyphens/>
        <w:spacing w:line="360" w:lineRule="auto"/>
        <w:ind w:firstLine="709"/>
        <w:jc w:val="both"/>
        <w:rPr>
          <w:color w:val="000000"/>
          <w:sz w:val="28"/>
        </w:rPr>
      </w:pPr>
      <w:r w:rsidRPr="007C2D8C">
        <w:rPr>
          <w:color w:val="000000"/>
          <w:sz w:val="28"/>
        </w:rPr>
        <w:t>В учебном пособии рассмотрены основные пути минимизации риска в инновационной деятельности. Выбор конкретных из них зависит от опыта руководителя и возможностей инновационного предприятия. Однако для достижения более эффективного результата, как правило, используется не один, а совокупность методов минимизации рисков на всех стадиях осуществления предпринимательского проекта.</w:t>
      </w:r>
    </w:p>
    <w:p w:rsidR="008E2C33" w:rsidRPr="007C2D8C" w:rsidRDefault="008E2C33" w:rsidP="004D2DD2">
      <w:pPr>
        <w:suppressAutoHyphens/>
        <w:spacing w:line="360" w:lineRule="auto"/>
        <w:ind w:firstLine="709"/>
        <w:rPr>
          <w:color w:val="000000"/>
          <w:sz w:val="28"/>
        </w:rPr>
      </w:pPr>
    </w:p>
    <w:p w:rsidR="004E72E8" w:rsidRPr="007C2D8C" w:rsidRDefault="004D2DD2" w:rsidP="004D2DD2">
      <w:pPr>
        <w:suppressAutoHyphens/>
        <w:spacing w:line="360" w:lineRule="auto"/>
        <w:jc w:val="center"/>
        <w:rPr>
          <w:b/>
          <w:color w:val="000000"/>
          <w:sz w:val="28"/>
          <w:lang w:val="uk-UA"/>
        </w:rPr>
      </w:pPr>
      <w:r w:rsidRPr="007C2D8C">
        <w:rPr>
          <w:b/>
          <w:color w:val="000000"/>
          <w:sz w:val="28"/>
        </w:rPr>
        <w:br w:type="page"/>
      </w:r>
      <w:r w:rsidR="004E72E8" w:rsidRPr="007C2D8C">
        <w:rPr>
          <w:b/>
          <w:color w:val="000000"/>
          <w:sz w:val="28"/>
        </w:rPr>
        <w:t xml:space="preserve">2. </w:t>
      </w:r>
      <w:r w:rsidR="004C7EA9" w:rsidRPr="007C2D8C">
        <w:rPr>
          <w:b/>
          <w:color w:val="000000"/>
          <w:sz w:val="28"/>
        </w:rPr>
        <w:t>Проектные риски</w:t>
      </w:r>
      <w:r w:rsidRPr="007C2D8C">
        <w:rPr>
          <w:b/>
          <w:color w:val="000000"/>
          <w:sz w:val="28"/>
        </w:rPr>
        <w:t xml:space="preserve"> на примерах рыночной экономики</w:t>
      </w:r>
    </w:p>
    <w:p w:rsidR="004D2DD2" w:rsidRPr="007C2D8C" w:rsidRDefault="004D2DD2" w:rsidP="004D2DD2">
      <w:pPr>
        <w:suppressAutoHyphens/>
        <w:spacing w:line="360" w:lineRule="auto"/>
        <w:jc w:val="center"/>
        <w:rPr>
          <w:b/>
          <w:color w:val="000000"/>
          <w:sz w:val="28"/>
          <w:lang w:val="uk-UA"/>
        </w:rPr>
      </w:pPr>
    </w:p>
    <w:p w:rsidR="004D2DD2" w:rsidRPr="007C2D8C" w:rsidRDefault="004C7EA9" w:rsidP="004D2DD2">
      <w:pPr>
        <w:suppressAutoHyphens/>
        <w:spacing w:line="360" w:lineRule="auto"/>
        <w:jc w:val="center"/>
        <w:rPr>
          <w:b/>
          <w:color w:val="000000"/>
          <w:sz w:val="28"/>
          <w:lang w:val="uk-UA"/>
        </w:rPr>
      </w:pPr>
      <w:r w:rsidRPr="007C2D8C">
        <w:rPr>
          <w:b/>
          <w:color w:val="000000"/>
          <w:sz w:val="28"/>
        </w:rPr>
        <w:t xml:space="preserve">2.1 Минимизация проектных </w:t>
      </w:r>
      <w:r w:rsidR="004D2DD2" w:rsidRPr="007C2D8C">
        <w:rPr>
          <w:b/>
          <w:color w:val="000000"/>
          <w:sz w:val="28"/>
        </w:rPr>
        <w:t>рисков при автоматизации склада</w:t>
      </w:r>
    </w:p>
    <w:p w:rsidR="004D2DD2" w:rsidRPr="007C2D8C" w:rsidRDefault="004D2DD2" w:rsidP="004D2DD2">
      <w:pPr>
        <w:suppressAutoHyphens/>
        <w:spacing w:line="360" w:lineRule="auto"/>
        <w:ind w:firstLine="709"/>
        <w:jc w:val="both"/>
        <w:rPr>
          <w:color w:val="000000"/>
          <w:sz w:val="28"/>
          <w:lang w:val="uk-UA"/>
        </w:rPr>
      </w:pPr>
    </w:p>
    <w:p w:rsidR="004D2DD2" w:rsidRPr="007C2D8C" w:rsidRDefault="004E72EB" w:rsidP="004D2DD2">
      <w:pPr>
        <w:suppressAutoHyphens/>
        <w:spacing w:line="360" w:lineRule="auto"/>
        <w:ind w:firstLine="709"/>
        <w:jc w:val="both"/>
        <w:rPr>
          <w:color w:val="000000"/>
          <w:sz w:val="28"/>
        </w:rPr>
      </w:pPr>
      <w:r w:rsidRPr="007C2D8C">
        <w:rPr>
          <w:color w:val="000000"/>
          <w:sz w:val="28"/>
        </w:rPr>
        <w:t>Выполнение проектов автоматизации склада, как и других сложных, ресурсозатратных проектов, несет в себе какие-либо риски, поэтому перед началом работы следует представлять какие риски вероятны и что делать для их минимизации.</w:t>
      </w:r>
    </w:p>
    <w:p w:rsidR="004D2DD2" w:rsidRPr="007C2D8C" w:rsidRDefault="006803B0" w:rsidP="004D2DD2">
      <w:pPr>
        <w:suppressAutoHyphens/>
        <w:spacing w:line="360" w:lineRule="auto"/>
        <w:ind w:firstLine="709"/>
        <w:jc w:val="both"/>
        <w:rPr>
          <w:color w:val="000000"/>
          <w:sz w:val="28"/>
        </w:rPr>
      </w:pPr>
      <w:r w:rsidRPr="007C2D8C">
        <w:rPr>
          <w:color w:val="000000"/>
          <w:sz w:val="28"/>
        </w:rPr>
        <w:t>Среди проблем, возникающих при внедрении систем автоматизации и становящихся источниками рисков, подразделяются на три основные группы: проблемы целеполагания, проблемы этапов внедрения и проблемы управления проектом. Усилия, направленные на то, чтобы избежать указанных проблем, как раз и способствуют минимизации рисков.</w:t>
      </w:r>
    </w:p>
    <w:p w:rsidR="004D2DD2" w:rsidRPr="007C2D8C" w:rsidRDefault="00F76C23" w:rsidP="004D2DD2">
      <w:pPr>
        <w:pStyle w:val="a3"/>
        <w:suppressAutoHyphens/>
        <w:spacing w:before="0" w:beforeAutospacing="0" w:after="0" w:afterAutospacing="0" w:line="360" w:lineRule="auto"/>
        <w:ind w:firstLine="709"/>
        <w:jc w:val="both"/>
        <w:rPr>
          <w:rStyle w:val="ae"/>
          <w:b w:val="0"/>
          <w:color w:val="000000"/>
          <w:sz w:val="28"/>
        </w:rPr>
      </w:pPr>
      <w:r w:rsidRPr="007C2D8C">
        <w:rPr>
          <w:rStyle w:val="ae"/>
          <w:b w:val="0"/>
          <w:color w:val="000000"/>
          <w:sz w:val="28"/>
        </w:rPr>
        <w:t>Решение проблем цели</w:t>
      </w:r>
      <w:r w:rsidR="006803B0" w:rsidRPr="007C2D8C">
        <w:rPr>
          <w:rStyle w:val="ae"/>
          <w:b w:val="0"/>
          <w:color w:val="000000"/>
          <w:sz w:val="28"/>
        </w:rPr>
        <w:t>: четкая цель, анализ предложений.</w:t>
      </w:r>
    </w:p>
    <w:p w:rsidR="006803B0" w:rsidRPr="007C2D8C" w:rsidRDefault="006803B0" w:rsidP="004D2DD2">
      <w:pPr>
        <w:pStyle w:val="a3"/>
        <w:suppressAutoHyphens/>
        <w:spacing w:before="0" w:beforeAutospacing="0" w:after="0" w:afterAutospacing="0" w:line="360" w:lineRule="auto"/>
        <w:ind w:firstLine="709"/>
        <w:jc w:val="both"/>
        <w:rPr>
          <w:color w:val="000000"/>
          <w:sz w:val="28"/>
        </w:rPr>
      </w:pPr>
      <w:r w:rsidRPr="007C2D8C">
        <w:rPr>
          <w:color w:val="000000"/>
          <w:sz w:val="28"/>
        </w:rPr>
        <w:t>При принятии решения о проведении автоматизации склада в первую очередь необходимо обозначить основную цель проекта и сформулировать задачи, выполнение которых позволит достичь указанной цели. В зависимости от того, какая цель преследуется при внедрении, будут формулироваться предложения по проекту; порядок их воплощения выстраивается в зависимости от приоритета. Среди наиболее часто встречающихся целей можно выделить оптимизацию использования складских площадей, повышение точности учета, снижение зависимости от персонала, уменьшение количества ошибочных складских операций. Так, например, если цель проекта автоматизации – устранение потерь товара по сроку годности, наиболее приоритетными при внедрении системы следует считать тот функционал, использование которого обеспечит гарантированный отбор по дате выпуска. Иногда бывает эффективнее увеличить объем затрачиваемых ресурсов, чем отказаться от функциональных решений, способствующих достижению цели проекта. В противном случае как раз и произойдет возникновение проблем целеполагания, вызванных отклонением от цели проекта. Проект, реализованный в рамках запланированных временных, финансовых и человеческих ресурсов, в результате которого поставленная цель так и не была достигнута, можно считать неудачным, так как автоматизация склада не принесла предприятию ощутимой пользы. </w:t>
      </w:r>
      <w:r w:rsidR="00315CD9" w:rsidRPr="007C2D8C">
        <w:rPr>
          <w:color w:val="000000"/>
          <w:sz w:val="28"/>
        </w:rPr>
        <w:t xml:space="preserve">Для минимизации рисков, следуемыми проблем целеполагания, во-первых, </w:t>
      </w:r>
      <w:r w:rsidRPr="007C2D8C">
        <w:rPr>
          <w:color w:val="000000"/>
          <w:sz w:val="28"/>
        </w:rPr>
        <w:t>максимально точно формулировать цель и задачи проекта автоматизации склада, и, во-вторых, в ходе работ анализировать все предложения по проекту и проверять их на предмет соответствия заявленной цели. Весь контроль над выполнением указанных требований ложится здесь на руков</w:t>
      </w:r>
      <w:r w:rsidR="00315CD9" w:rsidRPr="007C2D8C">
        <w:rPr>
          <w:color w:val="000000"/>
          <w:sz w:val="28"/>
        </w:rPr>
        <w:t>одителей и кураторов проекта.</w:t>
      </w:r>
      <w:r w:rsidR="004D2DD2" w:rsidRPr="007C2D8C">
        <w:rPr>
          <w:color w:val="000000"/>
          <w:sz w:val="28"/>
        </w:rPr>
        <w:t xml:space="preserve"> </w:t>
      </w:r>
      <w:r w:rsidR="00315CD9" w:rsidRPr="007C2D8C">
        <w:rPr>
          <w:color w:val="000000"/>
          <w:sz w:val="28"/>
        </w:rPr>
        <w:t>Проблемы процесса внедрения:</w:t>
      </w:r>
      <w:r w:rsidR="004D2DD2" w:rsidRPr="007C2D8C">
        <w:rPr>
          <w:color w:val="000000"/>
          <w:sz w:val="28"/>
        </w:rPr>
        <w:t xml:space="preserve"> </w:t>
      </w:r>
      <w:r w:rsidR="00315CD9" w:rsidRPr="007C2D8C">
        <w:rPr>
          <w:color w:val="000000"/>
          <w:sz w:val="28"/>
        </w:rPr>
        <w:t xml:space="preserve">При обобщенном виде автоматизации склада выделяют следующее этапы: </w:t>
      </w:r>
      <w:r w:rsidRPr="007C2D8C">
        <w:rPr>
          <w:color w:val="000000"/>
          <w:sz w:val="28"/>
        </w:rPr>
        <w:t xml:space="preserve">предварительное обследование, логистическое проектирование, дизайн и разработка системы, непосредственно внедрение и начальное сопровождение системы. На каждом этапе проекта могут возникнуть специфические, характерные только для него, проблемы. </w:t>
      </w:r>
      <w:r w:rsidR="00FD376A" w:rsidRPr="007C2D8C">
        <w:rPr>
          <w:color w:val="000000"/>
          <w:sz w:val="28"/>
        </w:rPr>
        <w:t xml:space="preserve">Этап логического проектирования – информационная основа всего проекта. </w:t>
      </w:r>
      <w:r w:rsidRPr="007C2D8C">
        <w:rPr>
          <w:color w:val="000000"/>
          <w:sz w:val="28"/>
        </w:rPr>
        <w:t xml:space="preserve">Именно здесь закладываются принципы работы склада, собирается и формализуется информация о складе и товаре, рассчитываются количественные показатели товародвижения. Если на этом этапе допустить ошибку в организации работы склада, то исправлять ее программными средствами будет крайне затруднительно, да и просто неразумно. Так, например, если отсутствуют или некорректно выполнены расчеты зон склада для хранения и отбора товара, то такая информация, заложенная в систему управления складом, может привести к неоптимальному использованию складского </w:t>
      </w:r>
      <w:r w:rsidR="00FD376A" w:rsidRPr="007C2D8C">
        <w:rPr>
          <w:color w:val="000000"/>
          <w:sz w:val="28"/>
        </w:rPr>
        <w:t xml:space="preserve">пространства. Программное обеспечивание должно </w:t>
      </w:r>
      <w:r w:rsidRPr="007C2D8C">
        <w:rPr>
          <w:color w:val="000000"/>
          <w:sz w:val="28"/>
        </w:rPr>
        <w:t>подменять корректную организацию бизнес-процессов – обычно это приводит к</w:t>
      </w:r>
      <w:r w:rsidR="004D2DD2" w:rsidRPr="007C2D8C">
        <w:rPr>
          <w:color w:val="000000"/>
          <w:sz w:val="28"/>
        </w:rPr>
        <w:t xml:space="preserve"> </w:t>
      </w:r>
      <w:r w:rsidRPr="007C2D8C">
        <w:rPr>
          <w:color w:val="000000"/>
          <w:sz w:val="28"/>
        </w:rPr>
        <w:t>нерезультативным затратам проекта</w:t>
      </w:r>
      <w:r w:rsidR="00315CD9" w:rsidRPr="007C2D8C">
        <w:rPr>
          <w:color w:val="000000"/>
          <w:sz w:val="28"/>
        </w:rPr>
        <w:t>.</w:t>
      </w:r>
    </w:p>
    <w:p w:rsidR="004D2DD2" w:rsidRPr="007C2D8C" w:rsidRDefault="00F76C23" w:rsidP="004D2DD2">
      <w:pPr>
        <w:suppressAutoHyphens/>
        <w:spacing w:line="360" w:lineRule="auto"/>
        <w:ind w:firstLine="709"/>
        <w:jc w:val="both"/>
        <w:rPr>
          <w:color w:val="000000"/>
          <w:sz w:val="28"/>
        </w:rPr>
      </w:pPr>
      <w:r w:rsidRPr="007C2D8C">
        <w:rPr>
          <w:color w:val="000000"/>
          <w:sz w:val="28"/>
        </w:rPr>
        <w:t>Программное обеспечение не должно подм</w:t>
      </w:r>
      <w:r w:rsidR="00315CD9" w:rsidRPr="007C2D8C">
        <w:rPr>
          <w:color w:val="000000"/>
          <w:sz w:val="28"/>
        </w:rPr>
        <w:t>енять корректную организацию биз</w:t>
      </w:r>
      <w:r w:rsidRPr="007C2D8C">
        <w:rPr>
          <w:color w:val="000000"/>
          <w:sz w:val="28"/>
        </w:rPr>
        <w:t>нес-процессов – обычно это приводит к нерезультативному</w:t>
      </w:r>
      <w:r w:rsidR="00E1031B" w:rsidRPr="007C2D8C">
        <w:rPr>
          <w:color w:val="000000"/>
          <w:sz w:val="28"/>
        </w:rPr>
        <w:t xml:space="preserve"> увеличению затрат проекта.</w:t>
      </w:r>
    </w:p>
    <w:p w:rsidR="006803B0" w:rsidRPr="007C2D8C" w:rsidRDefault="00315CD9" w:rsidP="004D2DD2">
      <w:pPr>
        <w:suppressAutoHyphens/>
        <w:spacing w:line="360" w:lineRule="auto"/>
        <w:ind w:firstLine="709"/>
        <w:jc w:val="both"/>
        <w:rPr>
          <w:color w:val="000000"/>
          <w:sz w:val="28"/>
        </w:rPr>
      </w:pPr>
      <w:r w:rsidRPr="007C2D8C">
        <w:rPr>
          <w:color w:val="000000"/>
          <w:sz w:val="28"/>
        </w:rPr>
        <w:t>документации может занять время, превышающее ранее запланированное, что скажется на сроках выполнения в целом. Увеличивающийся размер технического задания станет</w:t>
      </w:r>
      <w:r w:rsidR="004D2DD2" w:rsidRPr="007C2D8C">
        <w:rPr>
          <w:color w:val="000000"/>
          <w:sz w:val="28"/>
          <w:lang w:val="uk-UA"/>
        </w:rPr>
        <w:t xml:space="preserve"> </w:t>
      </w:r>
      <w:r w:rsidRPr="007C2D8C">
        <w:rPr>
          <w:color w:val="000000"/>
          <w:sz w:val="28"/>
        </w:rPr>
        <w:t>причиной расширения бюджетных рамок проекта, а это далеко не всегда желаемо и</w:t>
      </w:r>
      <w:r w:rsidR="004D2DD2" w:rsidRPr="007C2D8C">
        <w:rPr>
          <w:color w:val="000000"/>
          <w:sz w:val="28"/>
        </w:rPr>
        <w:t xml:space="preserve"> </w:t>
      </w:r>
      <w:r w:rsidR="00FD376A" w:rsidRPr="007C2D8C">
        <w:rPr>
          <w:color w:val="000000"/>
          <w:sz w:val="28"/>
        </w:rPr>
        <w:t>на</w:t>
      </w:r>
      <w:r w:rsidR="004D2DD2" w:rsidRPr="007C2D8C">
        <w:rPr>
          <w:color w:val="000000"/>
          <w:sz w:val="28"/>
        </w:rPr>
        <w:t xml:space="preserve"> </w:t>
      </w:r>
      <w:r w:rsidR="00FD376A" w:rsidRPr="007C2D8C">
        <w:rPr>
          <w:color w:val="000000"/>
          <w:sz w:val="28"/>
        </w:rPr>
        <w:t>На этапе дизайна порой бывает трудно подвести черту, окончательно сформулировав техническое задание, устраивающее</w:t>
      </w:r>
      <w:r w:rsidR="004D2DD2" w:rsidRPr="007C2D8C">
        <w:rPr>
          <w:color w:val="000000"/>
          <w:sz w:val="28"/>
        </w:rPr>
        <w:t xml:space="preserve"> </w:t>
      </w:r>
      <w:r w:rsidR="00FD376A" w:rsidRPr="007C2D8C">
        <w:rPr>
          <w:color w:val="000000"/>
          <w:sz w:val="28"/>
        </w:rPr>
        <w:t>Заказчика и Исполнителя – согласование всей</w:t>
      </w:r>
      <w:r w:rsidR="004D2DD2" w:rsidRPr="007C2D8C">
        <w:rPr>
          <w:color w:val="000000"/>
          <w:sz w:val="28"/>
          <w:lang w:val="uk-UA"/>
        </w:rPr>
        <w:t xml:space="preserve"> </w:t>
      </w:r>
      <w:r w:rsidRPr="007C2D8C">
        <w:rPr>
          <w:color w:val="000000"/>
          <w:sz w:val="28"/>
        </w:rPr>
        <w:t>осуществимо. Решение подобных проблем видится в предварительной договоренности между Заказчиком и Исполнителем о предельно допустимых сроках согласования.</w:t>
      </w:r>
    </w:p>
    <w:p w:rsidR="004D2DD2" w:rsidRPr="007C2D8C" w:rsidRDefault="00B502C8" w:rsidP="004D2DD2">
      <w:pPr>
        <w:suppressAutoHyphens/>
        <w:spacing w:line="360" w:lineRule="auto"/>
        <w:ind w:firstLine="709"/>
        <w:jc w:val="both"/>
        <w:rPr>
          <w:color w:val="000000"/>
          <w:sz w:val="28"/>
        </w:rPr>
      </w:pPr>
      <w:r w:rsidRPr="007C2D8C">
        <w:rPr>
          <w:color w:val="000000"/>
          <w:sz w:val="28"/>
        </w:rPr>
        <w:t>На этом же этапе принимаются решения о том, какой вариант изменений системы оптимальным для конкретного предприятия. Здесь следует найти «золотую середину» между действительно необходимым функционалом и объемом затрачиваемых на его реализацию ресурсов. Также должно быть найдено компромиссное решение, удовлетворяющее пожеланиям заинтересованных в результатах проекта подразделений. В частности, при столкновении интересов IT-специалистов и логистов склада, чаще всего правильнее прислушаться к мнению предметных специалистов, поскольку в итоге именно они окажутся конечными пользователями системы.</w:t>
      </w:r>
    </w:p>
    <w:p w:rsidR="00B502C8" w:rsidRPr="007C2D8C" w:rsidRDefault="00B502C8" w:rsidP="004D2DD2">
      <w:pPr>
        <w:suppressAutoHyphens/>
        <w:spacing w:line="360" w:lineRule="auto"/>
        <w:ind w:firstLine="709"/>
        <w:jc w:val="both"/>
        <w:rPr>
          <w:color w:val="000000"/>
          <w:sz w:val="28"/>
        </w:rPr>
      </w:pPr>
      <w:r w:rsidRPr="007C2D8C">
        <w:rPr>
          <w:color w:val="000000"/>
          <w:sz w:val="28"/>
        </w:rPr>
        <w:t>Распространенная проблема на этапе внедрения – трудности при адаптации персонала к работе на автоматизированном складе. В ряде случаев после запуска системы сотрудники сами уходят со склада. Это может быть вызвано трудностями обучения, дороговизной оборудования, за которое теперь отвечает персонал, повышением степени контроля, исключающей привычные злоупотребления. В остальных же ситуациях работодателям приходится решать сложный вопрос, оставлять ли старый персонал и переучивать его, либо же набрать людей, готовых работать в новых условиях. Иногда переучиваться получается сложнее и дольше, чем осваиваться на новом месте работы. Решение проблемы с персоналом все же лежит в экономической плоскости – предприятию необходимо подсчитать, какой вариант окажется для него финансово более выгодным.</w:t>
      </w:r>
    </w:p>
    <w:p w:rsidR="00B502C8" w:rsidRPr="007C2D8C" w:rsidRDefault="00B502C8" w:rsidP="004D2DD2">
      <w:pPr>
        <w:suppressAutoHyphens/>
        <w:spacing w:line="360" w:lineRule="auto"/>
        <w:ind w:firstLine="709"/>
        <w:jc w:val="both"/>
        <w:outlineLvl w:val="0"/>
        <w:rPr>
          <w:b/>
          <w:color w:val="000000"/>
          <w:sz w:val="28"/>
        </w:rPr>
      </w:pPr>
      <w:r w:rsidRPr="007C2D8C">
        <w:rPr>
          <w:b/>
          <w:color w:val="000000"/>
          <w:sz w:val="28"/>
        </w:rPr>
        <w:t>Использование проектной технологии для минимизации рисков управления.</w:t>
      </w:r>
    </w:p>
    <w:p w:rsidR="00B502C8" w:rsidRPr="007C2D8C" w:rsidRDefault="00B502C8" w:rsidP="004D2DD2">
      <w:pPr>
        <w:suppressAutoHyphens/>
        <w:spacing w:line="360" w:lineRule="auto"/>
        <w:ind w:firstLine="709"/>
        <w:jc w:val="both"/>
        <w:rPr>
          <w:color w:val="000000"/>
          <w:sz w:val="28"/>
        </w:rPr>
      </w:pPr>
      <w:r w:rsidRPr="007C2D8C">
        <w:rPr>
          <w:color w:val="000000"/>
          <w:sz w:val="28"/>
        </w:rPr>
        <w:t>Причинами возникновения проблем управления проектом становятся несогласованность действий руководителей команд Заказчика и Исполнителя. Как следствие, контроль над проектом, в том числе над ресурсами и качеством результата, ослабевает и оказывается недостаточным. В компании AXELOT Logistics разработана и используется собственная технология управления проектами, позволяющая реалистично планировать ресурсы, контролировать их эффективное использование и добиваться высокого качества результатов.</w:t>
      </w:r>
    </w:p>
    <w:p w:rsidR="00615F0C" w:rsidRPr="007C2D8C" w:rsidRDefault="00615F0C" w:rsidP="004D2DD2">
      <w:pPr>
        <w:suppressAutoHyphens/>
        <w:spacing w:line="360" w:lineRule="auto"/>
        <w:ind w:firstLine="709"/>
        <w:jc w:val="both"/>
        <w:rPr>
          <w:color w:val="000000"/>
          <w:sz w:val="28"/>
        </w:rPr>
      </w:pPr>
      <w:r w:rsidRPr="007C2D8C">
        <w:rPr>
          <w:color w:val="000000"/>
          <w:sz w:val="28"/>
        </w:rPr>
        <w:t>Контроль над финансовыми ресурсами предполагает сдерживание необоснованного роста затрат на реализацию проекта. Чаще всего финансовые рамки расширяются из-за желания Заказчика сделать как можно больше, автоматизировать максимум функций, что совсем не всегда представляется оправданным. Конечно, в ряде случаев возникновение новых задач оказывается неизбежным, и в таких ситуациях можно говорить о контролируемом увеличении бюджета. Задачи, не являющиеся критичными, следует зафиксировать, а их решение отложить на последующие этапы развития системы.</w:t>
      </w:r>
    </w:p>
    <w:p w:rsidR="00615F0C" w:rsidRPr="007C2D8C" w:rsidRDefault="00615F0C" w:rsidP="004D2DD2">
      <w:pPr>
        <w:suppressAutoHyphens/>
        <w:spacing w:line="360" w:lineRule="auto"/>
        <w:ind w:firstLine="709"/>
        <w:jc w:val="both"/>
        <w:rPr>
          <w:color w:val="000000"/>
          <w:sz w:val="28"/>
        </w:rPr>
      </w:pPr>
      <w:r w:rsidRPr="007C2D8C">
        <w:rPr>
          <w:color w:val="000000"/>
          <w:sz w:val="28"/>
        </w:rPr>
        <w:t>Контроль над человеческим ресурсом , являющимся одним из основных факторов успеха, направлен на максимальное эффективное использование специалистов проектной команды.</w:t>
      </w:r>
    </w:p>
    <w:p w:rsidR="00511F41" w:rsidRPr="007C2D8C" w:rsidRDefault="00615F0C" w:rsidP="004D2DD2">
      <w:pPr>
        <w:pStyle w:val="a3"/>
        <w:suppressAutoHyphens/>
        <w:spacing w:before="0" w:beforeAutospacing="0" w:after="0" w:afterAutospacing="0" w:line="360" w:lineRule="auto"/>
        <w:ind w:firstLine="709"/>
        <w:jc w:val="both"/>
        <w:rPr>
          <w:color w:val="000000"/>
          <w:sz w:val="28"/>
        </w:rPr>
      </w:pPr>
      <w:r w:rsidRPr="007C2D8C">
        <w:rPr>
          <w:color w:val="000000"/>
          <w:sz w:val="28"/>
        </w:rPr>
        <w:t xml:space="preserve">В сфере </w:t>
      </w:r>
      <w:r w:rsidRPr="007C2D8C">
        <w:rPr>
          <w:color w:val="000000"/>
          <w:sz w:val="28"/>
          <w:lang w:val="en-US"/>
        </w:rPr>
        <w:t>IT</w:t>
      </w:r>
      <w:r w:rsidRPr="007C2D8C">
        <w:rPr>
          <w:color w:val="000000"/>
          <w:sz w:val="28"/>
        </w:rPr>
        <w:t>, основывающейся на знаниях и практическом опыте людей, про</w:t>
      </w:r>
      <w:r w:rsidR="00511F41" w:rsidRPr="007C2D8C">
        <w:rPr>
          <w:color w:val="000000"/>
          <w:sz w:val="28"/>
        </w:rPr>
        <w:t>блемы, связанные с недостатком профессионализма и ответственности персонала, оказываются одним из главных источников риска. В условиях проекта автоматизации для достижения поставленной цели не только Исполнитель должен предоставить команду грамотных специалистов, но и сторона Заказчика в необходимом порядке должна быть представлена квалифицированным персоналом. В противном случае по завершении внедрения может оказаться, что Заказчик получил не тот функционал, который ожидал, поскольку не нашлось профессионалов, способных на равных с Исполнителем участвовать в автоматизации и решать все текущие вопросы. В ситуации, когда в штате Заказчика отсутствует компетентный персонал, следует заблаговременно заняться поиском и</w:t>
      </w:r>
      <w:r w:rsidR="004D2DD2" w:rsidRPr="007C2D8C">
        <w:rPr>
          <w:color w:val="000000"/>
          <w:sz w:val="28"/>
        </w:rPr>
        <w:t xml:space="preserve"> </w:t>
      </w:r>
      <w:r w:rsidR="00511F41" w:rsidRPr="007C2D8C">
        <w:rPr>
          <w:color w:val="000000"/>
          <w:sz w:val="28"/>
        </w:rPr>
        <w:t>наймом необходимых сотрудников, либо же привлечь для работы над проектом стороннюю IT компанию. Среди ролей, которые должны быть представлены специалистами Заказчика, можно выделить следующие:</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Куратор проекта</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Руководитель проекта со стороны Заказчика</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Руководитель склада/складского комплекса</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Логист</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Администратор WMS</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Ключевые сотрудники, обладающие знаниями о складских процессах</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Ключевые сотрудники, обладающие знаниями о ERP</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Программист</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Системный администратор</w:t>
      </w:r>
    </w:p>
    <w:p w:rsidR="00511F41"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Операторы системы</w:t>
      </w:r>
    </w:p>
    <w:p w:rsidR="004D2DD2" w:rsidRPr="007C2D8C" w:rsidRDefault="00511F41" w:rsidP="004D2DD2">
      <w:pPr>
        <w:numPr>
          <w:ilvl w:val="0"/>
          <w:numId w:val="6"/>
        </w:numPr>
        <w:suppressAutoHyphens/>
        <w:spacing w:line="360" w:lineRule="auto"/>
        <w:ind w:left="0" w:firstLine="709"/>
        <w:rPr>
          <w:color w:val="000000"/>
          <w:sz w:val="28"/>
        </w:rPr>
      </w:pPr>
      <w:r w:rsidRPr="007C2D8C">
        <w:rPr>
          <w:color w:val="000000"/>
          <w:sz w:val="28"/>
        </w:rPr>
        <w:t>Сотрудники склада (кладовщики, отборщики, контролеры и пр.)</w:t>
      </w:r>
    </w:p>
    <w:p w:rsidR="00615F0C" w:rsidRPr="007C2D8C" w:rsidRDefault="00511F41" w:rsidP="004D2DD2">
      <w:pPr>
        <w:suppressAutoHyphens/>
        <w:spacing w:line="360" w:lineRule="auto"/>
        <w:ind w:firstLine="709"/>
        <w:jc w:val="both"/>
        <w:rPr>
          <w:color w:val="000000"/>
          <w:sz w:val="28"/>
        </w:rPr>
      </w:pPr>
      <w:r w:rsidRPr="007C2D8C">
        <w:rPr>
          <w:color w:val="000000"/>
          <w:sz w:val="28"/>
        </w:rPr>
        <w:t>В ходе проекта на регулярной основе следует контролировать качество получаемого продукта – совпадает ли полученный результат с заявленными целями? В проектной технологии AXELOT Logistics существует механизм контрольных точек, основное назначение которого состоит в том, чтобы проанализировать состояние проекта, его выполненные, текущие и потенциальные задачи, сопоставить желаемое с действительным и выработать решения по возникающим отклонениям. К данным контрольным точкам относятся встречи руководителей проекта и совещания управляющего комитета проекта.</w:t>
      </w:r>
    </w:p>
    <w:p w:rsidR="00511F41" w:rsidRPr="007C2D8C" w:rsidRDefault="00511F41" w:rsidP="004D2DD2">
      <w:pPr>
        <w:suppressAutoHyphens/>
        <w:spacing w:line="360" w:lineRule="auto"/>
        <w:ind w:firstLine="709"/>
        <w:jc w:val="both"/>
        <w:rPr>
          <w:color w:val="000000"/>
          <w:sz w:val="28"/>
        </w:rPr>
      </w:pPr>
      <w:r w:rsidRPr="007C2D8C">
        <w:rPr>
          <w:color w:val="000000"/>
          <w:sz w:val="28"/>
        </w:rPr>
        <w:t>Наконец, наиболее распространенная проблема при автоматизации склада – нарушение временных рамок. Ее источник – все прочие сложности и проблемы, возникающие в процессе работы над проектом. Минимизировать проблему сроков может помочь использование календарного план-графика проекта. План-график – инструмент управления проектом, в котором определяется весь ход и последовательность работ. В нем же выстраивается взаимосвязь между работами, распределяется ответственность между исполнителями, определяются контрольные точки проекта и фиксируются и регулируются затраты.</w:t>
      </w:r>
    </w:p>
    <w:p w:rsidR="00511F41" w:rsidRPr="007C2D8C" w:rsidRDefault="00511F41" w:rsidP="004D2DD2">
      <w:pPr>
        <w:suppressAutoHyphens/>
        <w:spacing w:line="360" w:lineRule="auto"/>
        <w:ind w:firstLine="709"/>
        <w:jc w:val="both"/>
        <w:rPr>
          <w:color w:val="000000"/>
          <w:sz w:val="28"/>
        </w:rPr>
      </w:pPr>
      <w:r w:rsidRPr="007C2D8C">
        <w:rPr>
          <w:color w:val="000000"/>
          <w:sz w:val="28"/>
        </w:rPr>
        <w:t>План-график должен включать резервы времени на взаимодействие команд заказчика и исполнителя, на совещания проектной команды и на непредвиденные обстоятельства.</w:t>
      </w:r>
      <w:r w:rsidRPr="007C2D8C">
        <w:rPr>
          <w:rStyle w:val="af1"/>
          <w:color w:val="000000"/>
          <w:sz w:val="28"/>
          <w:vertAlign w:val="baseline"/>
        </w:rPr>
        <w:footnoteReference w:id="4"/>
      </w:r>
    </w:p>
    <w:p w:rsidR="00511F41" w:rsidRPr="007C2D8C" w:rsidRDefault="00511F41" w:rsidP="004D2DD2">
      <w:pPr>
        <w:suppressAutoHyphens/>
        <w:spacing w:line="360" w:lineRule="auto"/>
        <w:ind w:firstLine="709"/>
        <w:jc w:val="both"/>
        <w:rPr>
          <w:color w:val="000000"/>
          <w:sz w:val="28"/>
        </w:rPr>
      </w:pPr>
    </w:p>
    <w:p w:rsidR="00E804D7" w:rsidRPr="007C2D8C" w:rsidRDefault="002719FB" w:rsidP="004D2DD2">
      <w:pPr>
        <w:suppressAutoHyphens/>
        <w:spacing w:line="360" w:lineRule="auto"/>
        <w:jc w:val="center"/>
        <w:rPr>
          <w:b/>
          <w:color w:val="000000"/>
          <w:sz w:val="28"/>
          <w:lang w:val="uk-UA"/>
        </w:rPr>
      </w:pPr>
      <w:r w:rsidRPr="007C2D8C">
        <w:rPr>
          <w:b/>
          <w:color w:val="000000"/>
          <w:sz w:val="28"/>
        </w:rPr>
        <w:t>2.2 Особенности рисков их страхование в нефтегазодобывающей промышленности</w:t>
      </w:r>
    </w:p>
    <w:p w:rsidR="004D2DD2" w:rsidRPr="007C2D8C" w:rsidRDefault="004D2DD2" w:rsidP="004D2DD2">
      <w:pPr>
        <w:suppressAutoHyphens/>
        <w:spacing w:line="360" w:lineRule="auto"/>
        <w:ind w:firstLine="709"/>
        <w:jc w:val="both"/>
        <w:rPr>
          <w:color w:val="000000"/>
          <w:sz w:val="28"/>
          <w:lang w:val="uk-UA"/>
        </w:rPr>
      </w:pPr>
    </w:p>
    <w:p w:rsidR="002719FB" w:rsidRPr="007C2D8C" w:rsidRDefault="002719FB" w:rsidP="004D2DD2">
      <w:pPr>
        <w:suppressAutoHyphens/>
        <w:spacing w:line="360" w:lineRule="auto"/>
        <w:ind w:firstLine="709"/>
        <w:jc w:val="both"/>
        <w:rPr>
          <w:color w:val="000000"/>
          <w:sz w:val="28"/>
        </w:rPr>
      </w:pPr>
      <w:r w:rsidRPr="007C2D8C">
        <w:rPr>
          <w:color w:val="000000"/>
          <w:sz w:val="28"/>
        </w:rPr>
        <w:t>Управление проектными рисками для большинства нефтяных компаний РФ в настоящее время не получило должного применения. Тогда как эффективное управление проектными рисками на всех этапах жизненного цикла разработки нефтегазового месторождения на основе анализа рисков и последующего применения механизмов их снижения, позволяет оптимизировать интегральную стоимость проекта.</w:t>
      </w:r>
    </w:p>
    <w:p w:rsidR="002719FB" w:rsidRPr="007C2D8C" w:rsidRDefault="002719FB" w:rsidP="004D2DD2">
      <w:pPr>
        <w:suppressAutoHyphens/>
        <w:spacing w:line="360" w:lineRule="auto"/>
        <w:ind w:firstLine="709"/>
        <w:jc w:val="both"/>
        <w:rPr>
          <w:color w:val="000000"/>
          <w:sz w:val="28"/>
        </w:rPr>
      </w:pPr>
      <w:r w:rsidRPr="007C2D8C">
        <w:rPr>
          <w:color w:val="000000"/>
          <w:sz w:val="28"/>
        </w:rPr>
        <w:t>Практически в каждой крупной иностранной нефтяной компании существует система управления проектными рисками. Российские нефтяные компании только в настоящее время приступили к созданию полноценной системы управлении проектными рисками.</w:t>
      </w:r>
    </w:p>
    <w:p w:rsidR="002719FB" w:rsidRPr="007C2D8C" w:rsidRDefault="002719FB" w:rsidP="004D2DD2">
      <w:pPr>
        <w:suppressAutoHyphens/>
        <w:spacing w:line="360" w:lineRule="auto"/>
        <w:ind w:firstLine="709"/>
        <w:jc w:val="both"/>
        <w:rPr>
          <w:color w:val="000000"/>
          <w:sz w:val="28"/>
        </w:rPr>
      </w:pPr>
      <w:r w:rsidRPr="007C2D8C">
        <w:rPr>
          <w:color w:val="000000"/>
          <w:sz w:val="28"/>
        </w:rPr>
        <w:t>Идентификация рисков.</w:t>
      </w:r>
    </w:p>
    <w:p w:rsidR="004D2DD2" w:rsidRPr="007C2D8C" w:rsidRDefault="002719FB" w:rsidP="004D2DD2">
      <w:pPr>
        <w:suppressAutoHyphens/>
        <w:spacing w:line="360" w:lineRule="auto"/>
        <w:ind w:firstLine="709"/>
        <w:jc w:val="both"/>
        <w:rPr>
          <w:color w:val="000000"/>
          <w:sz w:val="28"/>
        </w:rPr>
      </w:pPr>
      <w:r w:rsidRPr="007C2D8C">
        <w:rPr>
          <w:color w:val="000000"/>
          <w:sz w:val="28"/>
        </w:rPr>
        <w:t>Основной задачей, которую должна решать система управления проектными рисками является идентификация и оценка существующих рисков, и разработка механизмов по их минимизации.</w:t>
      </w:r>
    </w:p>
    <w:p w:rsidR="002719FB" w:rsidRPr="007C2D8C" w:rsidRDefault="002719FB" w:rsidP="004D2DD2">
      <w:pPr>
        <w:suppressAutoHyphens/>
        <w:spacing w:line="360" w:lineRule="auto"/>
        <w:ind w:firstLine="709"/>
        <w:jc w:val="both"/>
        <w:rPr>
          <w:color w:val="000000"/>
          <w:sz w:val="28"/>
        </w:rPr>
      </w:pPr>
      <w:r w:rsidRPr="007C2D8C">
        <w:rPr>
          <w:color w:val="000000"/>
          <w:sz w:val="28"/>
        </w:rPr>
        <w:t>В ходе идентификации рисков, свойственных проектам разработки месторождений российских нефтяных компаний, были выявлены следующие наиболее значимые группы рисков: геологические, инжиниринговые, строительные, эксплуатационные, финансовые, маркетинговые, экологические.</w:t>
      </w:r>
    </w:p>
    <w:p w:rsidR="002719FB" w:rsidRPr="007C2D8C" w:rsidRDefault="002719FB" w:rsidP="004D2DD2">
      <w:pPr>
        <w:suppressAutoHyphens/>
        <w:spacing w:line="360" w:lineRule="auto"/>
        <w:ind w:firstLine="709"/>
        <w:jc w:val="both"/>
        <w:rPr>
          <w:color w:val="000000"/>
          <w:sz w:val="28"/>
        </w:rPr>
      </w:pPr>
      <w:r w:rsidRPr="007C2D8C">
        <w:rPr>
          <w:color w:val="000000"/>
          <w:sz w:val="28"/>
        </w:rPr>
        <w:t>Геологические риски.</w:t>
      </w:r>
    </w:p>
    <w:p w:rsidR="004D2DD2" w:rsidRPr="007C2D8C" w:rsidRDefault="002719FB" w:rsidP="004D2DD2">
      <w:pPr>
        <w:suppressAutoHyphens/>
        <w:spacing w:line="360" w:lineRule="auto"/>
        <w:ind w:firstLine="709"/>
        <w:jc w:val="both"/>
        <w:rPr>
          <w:color w:val="000000"/>
          <w:sz w:val="28"/>
        </w:rPr>
      </w:pPr>
      <w:r w:rsidRPr="007C2D8C">
        <w:rPr>
          <w:color w:val="000000"/>
          <w:sz w:val="28"/>
        </w:rPr>
        <w:t>Первый элемент геологических рисков — риск, связанный с не открытием месторождения — состоит в низкой вероятности того, что усилия и затраты, связанные с разведкой, приведут к открытию коммерческого месторождения нефти.</w:t>
      </w:r>
    </w:p>
    <w:p w:rsidR="004D2DD2" w:rsidRPr="007C2D8C" w:rsidRDefault="002719FB" w:rsidP="004D2DD2">
      <w:pPr>
        <w:suppressAutoHyphens/>
        <w:spacing w:line="360" w:lineRule="auto"/>
        <w:ind w:firstLine="709"/>
        <w:jc w:val="both"/>
        <w:rPr>
          <w:color w:val="000000"/>
          <w:sz w:val="28"/>
        </w:rPr>
      </w:pPr>
      <w:r w:rsidRPr="007C2D8C">
        <w:rPr>
          <w:color w:val="000000"/>
          <w:sz w:val="28"/>
        </w:rPr>
        <w:t>При объективном истощении общего запаса углеводородов величина геологических рисков не открытия коммерческих месторождений с течением времени возрастает. Но в то же время, с развитием НТП, появляются новые технологии по разведке и оценке месторождений нефти, что, естественно ведет к снижению геологических рисков. Причем наблюдается тенденция снижения общего уровня геологических рисков. Это связано с появлением новых технологий как разведки, так и разработки месторождений.</w:t>
      </w:r>
    </w:p>
    <w:p w:rsidR="004D2DD2" w:rsidRPr="007C2D8C" w:rsidRDefault="002719FB" w:rsidP="004D2DD2">
      <w:pPr>
        <w:suppressAutoHyphens/>
        <w:spacing w:line="360" w:lineRule="auto"/>
        <w:ind w:firstLine="709"/>
        <w:jc w:val="both"/>
        <w:rPr>
          <w:color w:val="000000"/>
          <w:sz w:val="28"/>
        </w:rPr>
      </w:pPr>
      <w:r w:rsidRPr="007C2D8C">
        <w:rPr>
          <w:color w:val="000000"/>
          <w:sz w:val="28"/>
        </w:rPr>
        <w:t>Во время промышленной эксплуатации месторождения может оказаться, что его свойства (геологические, физические, и др.) сильно отличаются от прогнозируемых. В этом случае риск проявляется в снижении рентабельности проекта (вследствие низкого дебита скважин на данном месторождении, дополнительных расходов на очистку углеводородов, из-за использования дорогостоящих технологий для извлечения запасов и т.д.). Кроме того, при оценке запасов в проектах восстановления фонда скважин на месторождениях, где раньше велась добыча, точность этих оценок может быть ниже, чем соответствующая погрешность в оценке запасов заново открытых месторождений. Это объясняется ущербом, наносимым продуктивным пластам, вследствие чрезмерно интенсивной добычи.</w:t>
      </w:r>
    </w:p>
    <w:p w:rsidR="002719FB" w:rsidRPr="007C2D8C" w:rsidRDefault="002719FB" w:rsidP="004D2DD2">
      <w:pPr>
        <w:suppressAutoHyphens/>
        <w:spacing w:line="360" w:lineRule="auto"/>
        <w:ind w:firstLine="709"/>
        <w:jc w:val="both"/>
        <w:rPr>
          <w:color w:val="000000"/>
          <w:sz w:val="28"/>
        </w:rPr>
      </w:pPr>
      <w:r w:rsidRPr="007C2D8C">
        <w:rPr>
          <w:color w:val="000000"/>
          <w:sz w:val="28"/>
        </w:rPr>
        <w:t>На основе изучения сущности геологических рисков были сделаны следующие выводы: после того, как началась промышленная разработка месторождения, постепенно начинают увеличиваться риски, связанные с запасами. По причине ошибок на ранних стадиях осуществления проекта, связанных с изучением запасов и геолого-физических свойств месторождения (где вероятность возникновения данных рисков максимальная), на более поздних этапах реализации проекта значительно увеличивается степень влияния геологических рисков на конечный результат проекта.</w:t>
      </w:r>
    </w:p>
    <w:p w:rsidR="002719FB" w:rsidRPr="007C2D8C" w:rsidRDefault="000C1B76" w:rsidP="004D2DD2">
      <w:pPr>
        <w:suppressAutoHyphens/>
        <w:spacing w:line="360" w:lineRule="auto"/>
        <w:ind w:firstLine="709"/>
        <w:jc w:val="both"/>
        <w:rPr>
          <w:color w:val="000000"/>
          <w:sz w:val="28"/>
        </w:rPr>
      </w:pPr>
      <w:r w:rsidRPr="007C2D8C">
        <w:rPr>
          <w:color w:val="000000"/>
          <w:sz w:val="28"/>
        </w:rPr>
        <w:t>Инжиниринговые риски.</w:t>
      </w:r>
    </w:p>
    <w:p w:rsidR="000C1B76" w:rsidRPr="007C2D8C" w:rsidRDefault="000C1B76" w:rsidP="004D2DD2">
      <w:pPr>
        <w:suppressAutoHyphens/>
        <w:spacing w:line="360" w:lineRule="auto"/>
        <w:ind w:firstLine="709"/>
        <w:jc w:val="both"/>
        <w:rPr>
          <w:color w:val="000000"/>
          <w:sz w:val="28"/>
        </w:rPr>
      </w:pPr>
      <w:r w:rsidRPr="007C2D8C">
        <w:rPr>
          <w:color w:val="000000"/>
          <w:sz w:val="28"/>
        </w:rPr>
        <w:t>Инжиниринговые риски возникают на первой фазе реализации проекта и связаны с ошибками при проектировании, определении производительности, выборе необходимого оборудования, технологии т.д. Наибольшее значение влияния риска на реализуемость проекта приходится на стадию строительства основных объектов проекта, а также в период постоянной (максимальной) добычи, когда сбои в производственном процессе по причине поломки оборудования могут привести к значительным потерям, как во времени, так и в деньгах. По мере снижения объемов добычи, степень этого риска снижается.</w:t>
      </w:r>
      <w:r w:rsidR="004D2DD2" w:rsidRPr="007C2D8C">
        <w:rPr>
          <w:color w:val="000000"/>
          <w:sz w:val="28"/>
        </w:rPr>
        <w:t xml:space="preserve"> </w:t>
      </w:r>
      <w:r w:rsidR="005A5FD5" w:rsidRPr="007C2D8C">
        <w:rPr>
          <w:color w:val="000000"/>
          <w:sz w:val="28"/>
        </w:rPr>
        <w:t>19</w:t>
      </w:r>
    </w:p>
    <w:p w:rsidR="000C1B76" w:rsidRPr="007C2D8C" w:rsidRDefault="000C1B76" w:rsidP="004D2DD2">
      <w:pPr>
        <w:suppressAutoHyphens/>
        <w:spacing w:line="360" w:lineRule="auto"/>
        <w:ind w:firstLine="709"/>
        <w:jc w:val="both"/>
        <w:rPr>
          <w:color w:val="000000"/>
          <w:sz w:val="28"/>
        </w:rPr>
      </w:pPr>
      <w:r w:rsidRPr="007C2D8C">
        <w:rPr>
          <w:color w:val="000000"/>
          <w:sz w:val="28"/>
        </w:rPr>
        <w:t>Строительные риски.</w:t>
      </w:r>
    </w:p>
    <w:p w:rsidR="004D2DD2" w:rsidRPr="007C2D8C" w:rsidRDefault="000C1B76" w:rsidP="004D2DD2">
      <w:pPr>
        <w:suppressAutoHyphens/>
        <w:spacing w:line="360" w:lineRule="auto"/>
        <w:ind w:firstLine="709"/>
        <w:jc w:val="both"/>
        <w:rPr>
          <w:color w:val="000000"/>
          <w:sz w:val="28"/>
        </w:rPr>
      </w:pPr>
      <w:r w:rsidRPr="007C2D8C">
        <w:rPr>
          <w:color w:val="000000"/>
          <w:sz w:val="28"/>
        </w:rPr>
        <w:t>На основе анализа строительных рисков можно сделать следующие выводы.</w:t>
      </w:r>
    </w:p>
    <w:p w:rsidR="000C1B76" w:rsidRPr="007C2D8C" w:rsidRDefault="000C1B76" w:rsidP="004D2DD2">
      <w:pPr>
        <w:suppressAutoHyphens/>
        <w:spacing w:line="360" w:lineRule="auto"/>
        <w:ind w:firstLine="709"/>
        <w:jc w:val="both"/>
        <w:rPr>
          <w:color w:val="000000"/>
          <w:sz w:val="28"/>
        </w:rPr>
      </w:pPr>
      <w:r w:rsidRPr="007C2D8C">
        <w:rPr>
          <w:color w:val="000000"/>
          <w:sz w:val="28"/>
        </w:rPr>
        <w:t>Период до ввода в действие проекта, продолжающийся несколько лет, считается наиболее критической фазой проекта, поскольку здесь осуществляются большие затраты средств, а проект еще не приносит доходов.</w:t>
      </w:r>
    </w:p>
    <w:p w:rsidR="004D2DD2" w:rsidRPr="007C2D8C" w:rsidRDefault="000C1B76" w:rsidP="004D2DD2">
      <w:pPr>
        <w:suppressAutoHyphens/>
        <w:spacing w:line="360" w:lineRule="auto"/>
        <w:ind w:firstLine="709"/>
        <w:jc w:val="both"/>
        <w:rPr>
          <w:color w:val="000000"/>
          <w:sz w:val="28"/>
        </w:rPr>
      </w:pPr>
      <w:r w:rsidRPr="007C2D8C">
        <w:rPr>
          <w:color w:val="000000"/>
          <w:sz w:val="28"/>
        </w:rPr>
        <w:t>Наибольшая вероятность возникновения риска задержки ввода объектов проекта в эксплуатацию приходится на конец инвестиционной — начало эксплуатационной фазы реализации проекта. Данный риск охватывает практически всю инвестиционную фазу, поскольку, как правило, при реализации капиталоемких проектов разработки нефтегазовых месторождений ввод объектов происходит постепенно. Повышение вероятности возникновения данного риска приходится на соответствующие моменты ввода объектов проекта, т.е. на соответствующие периоды основных капитальных вложений.</w:t>
      </w:r>
    </w:p>
    <w:p w:rsidR="000C1B76" w:rsidRPr="007C2D8C" w:rsidRDefault="000C1B76" w:rsidP="004D2DD2">
      <w:pPr>
        <w:suppressAutoHyphens/>
        <w:spacing w:line="360" w:lineRule="auto"/>
        <w:ind w:firstLine="709"/>
        <w:jc w:val="both"/>
        <w:rPr>
          <w:color w:val="000000"/>
          <w:sz w:val="28"/>
        </w:rPr>
      </w:pPr>
      <w:r w:rsidRPr="007C2D8C">
        <w:rPr>
          <w:color w:val="000000"/>
          <w:sz w:val="28"/>
        </w:rPr>
        <w:t>Риск невыполнения обязательств поставщиками и подрядчиками также приурочен к капитальным вложениям (связанных со строительством и вводом объектов проекта в эксплуатацию) с той лишь разницей, что большая вероятность возникновения данного риска приходится на начало стадии строительства, а не на ее окончание.</w:t>
      </w:r>
    </w:p>
    <w:p w:rsidR="000C1B76" w:rsidRPr="007C2D8C" w:rsidRDefault="000C1B76" w:rsidP="004D2DD2">
      <w:pPr>
        <w:suppressAutoHyphens/>
        <w:spacing w:line="360" w:lineRule="auto"/>
        <w:ind w:firstLine="709"/>
        <w:jc w:val="both"/>
        <w:rPr>
          <w:color w:val="000000"/>
          <w:sz w:val="28"/>
        </w:rPr>
      </w:pPr>
      <w:r w:rsidRPr="007C2D8C">
        <w:rPr>
          <w:color w:val="000000"/>
          <w:sz w:val="28"/>
        </w:rPr>
        <w:t>Эксплуатационные риски.</w:t>
      </w:r>
    </w:p>
    <w:p w:rsidR="000C1B76" w:rsidRPr="007C2D8C" w:rsidRDefault="000C1B76" w:rsidP="004D2DD2">
      <w:pPr>
        <w:suppressAutoHyphens/>
        <w:spacing w:line="360" w:lineRule="auto"/>
        <w:ind w:firstLine="709"/>
        <w:jc w:val="both"/>
        <w:rPr>
          <w:color w:val="000000"/>
          <w:sz w:val="28"/>
        </w:rPr>
      </w:pPr>
      <w:r w:rsidRPr="007C2D8C">
        <w:rPr>
          <w:color w:val="000000"/>
          <w:sz w:val="28"/>
        </w:rPr>
        <w:t>Эксплуатационные риски возникают после завершения строительства. Они связаны с качеством оборудования и выполненных строительных работ, а также совместимостью установленного оборудования. Если несовместимость оборудования может быть обнаружена достаточно быстро после завершения его установки, то недостаточный уровень качества может проявиться на более поздних этапах реализации проекта и, следовательно, прогнозировать возникновение данного риска весьма сложно. Степень негативных последствий от проявления рисков несоответствия качества строительства может варьироваться от затрат на незначительный ремонт до необходимости пересмотра целесообразности дальнейшей реализации проекта, вследствие значительных затрат на возмещение потерь от риска.</w:t>
      </w:r>
    </w:p>
    <w:p w:rsidR="004D2DD2" w:rsidRPr="007C2D8C" w:rsidRDefault="000C1B76" w:rsidP="004D2DD2">
      <w:pPr>
        <w:suppressAutoHyphens/>
        <w:spacing w:line="360" w:lineRule="auto"/>
        <w:ind w:firstLine="709"/>
        <w:jc w:val="both"/>
        <w:rPr>
          <w:color w:val="000000"/>
          <w:sz w:val="28"/>
        </w:rPr>
      </w:pPr>
      <w:r w:rsidRPr="007C2D8C">
        <w:rPr>
          <w:color w:val="000000"/>
          <w:sz w:val="28"/>
        </w:rPr>
        <w:t>Вторая группа эксплуатационных рисков — это риски, которые непосредственно связаны с эксплуатацией оборудования и объектов строительства, но со стадией строительства связаны не напрямую, а имеют, скорее, косвенное отношение к ней. Это риск поломки оборудования и риск невыполнения подрядчиком послепусковых гарантийных обязательств. Если риск несоответствия качества строительства и оборудования непосредственно связан со строительной фазой и полностью зависит от проводимых в это время работ, то эксплутационные риски существует при реализации любого проекта, неограниченного инвестиционной фазой, и предсказать их появление практически невозможно в силу случайности возникновения аварийных ситуаций. Степень эксплутационных рисков определяет размер материальных затрат на устранение последствий данных рисков и время, необходимое на проведение этих предприятий.</w:t>
      </w:r>
    </w:p>
    <w:p w:rsidR="000C1B76" w:rsidRPr="007C2D8C" w:rsidRDefault="000C1B76" w:rsidP="004D2DD2">
      <w:pPr>
        <w:suppressAutoHyphens/>
        <w:spacing w:line="360" w:lineRule="auto"/>
        <w:ind w:firstLine="709"/>
        <w:jc w:val="both"/>
        <w:rPr>
          <w:color w:val="000000"/>
          <w:sz w:val="28"/>
        </w:rPr>
      </w:pPr>
      <w:r w:rsidRPr="007C2D8C">
        <w:rPr>
          <w:color w:val="000000"/>
          <w:sz w:val="28"/>
        </w:rPr>
        <w:t>Финансовые риски.</w:t>
      </w:r>
    </w:p>
    <w:p w:rsidR="004D2DD2" w:rsidRPr="007C2D8C" w:rsidRDefault="000C1B76" w:rsidP="004D2DD2">
      <w:pPr>
        <w:suppressAutoHyphens/>
        <w:spacing w:line="360" w:lineRule="auto"/>
        <w:ind w:firstLine="709"/>
        <w:jc w:val="both"/>
        <w:rPr>
          <w:color w:val="000000"/>
          <w:sz w:val="28"/>
        </w:rPr>
      </w:pPr>
      <w:r w:rsidRPr="007C2D8C">
        <w:rPr>
          <w:color w:val="000000"/>
          <w:sz w:val="28"/>
        </w:rPr>
        <w:t>Финансовые риски проекта обусловлены вероятностью потерь вследствие осуществления финансовой деятельности в условиях неопределенности. К финансовым рискам относят риски колебаний покупательной способности денег (инфляционный, валютный, процентный).</w:t>
      </w:r>
    </w:p>
    <w:p w:rsidR="004D2DD2" w:rsidRPr="007C2D8C" w:rsidRDefault="000C1B76" w:rsidP="004D2DD2">
      <w:pPr>
        <w:suppressAutoHyphens/>
        <w:spacing w:line="360" w:lineRule="auto"/>
        <w:ind w:firstLine="709"/>
        <w:jc w:val="both"/>
        <w:rPr>
          <w:color w:val="000000"/>
          <w:sz w:val="28"/>
        </w:rPr>
      </w:pPr>
      <w:r w:rsidRPr="007C2D8C">
        <w:rPr>
          <w:color w:val="000000"/>
          <w:sz w:val="28"/>
        </w:rPr>
        <w:t>Предвидеть возникновение финансовых рисков практически невозможно, поэтому по фазам реализации проекта вероятность их возникновения считается постоянной, независимо от изменения технико-экономических показателей проекта. Степень влияния финансовых рисков на результат проекта повышается с увеличением денежных потоков, то есть в период размещения инвестиций, увеличения выручки, выплаты основной суммы долга и т.д. В дальнейшем, когда все долги практически погашены, а выручка от реализации значительно падает – риск перестает представлять реальную угрозу.</w:t>
      </w:r>
    </w:p>
    <w:p w:rsidR="000C1B76" w:rsidRPr="007C2D8C" w:rsidRDefault="000C1B76" w:rsidP="004D2DD2">
      <w:pPr>
        <w:suppressAutoHyphens/>
        <w:spacing w:line="360" w:lineRule="auto"/>
        <w:ind w:firstLine="709"/>
        <w:jc w:val="both"/>
        <w:rPr>
          <w:color w:val="000000"/>
          <w:sz w:val="28"/>
        </w:rPr>
      </w:pPr>
      <w:r w:rsidRPr="007C2D8C">
        <w:rPr>
          <w:color w:val="000000"/>
          <w:sz w:val="28"/>
        </w:rPr>
        <w:t>Маркетинговые риски.</w:t>
      </w:r>
    </w:p>
    <w:p w:rsidR="004D2DD2" w:rsidRPr="007C2D8C" w:rsidRDefault="000C1B76" w:rsidP="004D2DD2">
      <w:pPr>
        <w:suppressAutoHyphens/>
        <w:spacing w:line="360" w:lineRule="auto"/>
        <w:ind w:firstLine="709"/>
        <w:jc w:val="both"/>
        <w:rPr>
          <w:color w:val="000000"/>
          <w:sz w:val="28"/>
        </w:rPr>
      </w:pPr>
      <w:r w:rsidRPr="007C2D8C">
        <w:rPr>
          <w:color w:val="000000"/>
          <w:sz w:val="28"/>
        </w:rPr>
        <w:t>Маркетинговые риски связаны с ошибками в оценках перспектив рынка нефти и газа, ошибками в расчете дебита месторождения и других экономических показателей проекта.</w:t>
      </w:r>
    </w:p>
    <w:p w:rsidR="004D2DD2" w:rsidRPr="007C2D8C" w:rsidRDefault="000C1B76" w:rsidP="004D2DD2">
      <w:pPr>
        <w:suppressAutoHyphens/>
        <w:spacing w:line="360" w:lineRule="auto"/>
        <w:ind w:firstLine="709"/>
        <w:jc w:val="both"/>
        <w:rPr>
          <w:color w:val="000000"/>
          <w:sz w:val="28"/>
        </w:rPr>
      </w:pPr>
      <w:r w:rsidRPr="007C2D8C">
        <w:rPr>
          <w:color w:val="000000"/>
          <w:sz w:val="28"/>
        </w:rPr>
        <w:t>Вероятность возникновения маркетинговых рисков максимальная на начальных стадиях реализации проекта (в период проведения маркетинговых исследований, подготовки ТЭО и т.п.), что связано с возможными ошибками в оценке емкости рынка, возможных изменений цен на углеводороды, сырье, услуги и т.д.</w:t>
      </w:r>
    </w:p>
    <w:p w:rsidR="000C1B76" w:rsidRPr="007C2D8C" w:rsidRDefault="000C1B76" w:rsidP="004D2DD2">
      <w:pPr>
        <w:suppressAutoHyphens/>
        <w:spacing w:line="360" w:lineRule="auto"/>
        <w:ind w:firstLine="709"/>
        <w:jc w:val="both"/>
        <w:rPr>
          <w:color w:val="000000"/>
          <w:sz w:val="28"/>
        </w:rPr>
      </w:pPr>
      <w:r w:rsidRPr="007C2D8C">
        <w:rPr>
          <w:color w:val="000000"/>
          <w:sz w:val="28"/>
        </w:rPr>
        <w:t>Негативные последствия от проявления маркетинговых рисков напрямую связаны с реализацией продукции, поэтому степень отрицательных последствий данных рисков повышается в соответствии с увеличением объемов добычи и, соответственно, реализации углеводородного сырья.</w:t>
      </w:r>
    </w:p>
    <w:p w:rsidR="000C1B76" w:rsidRPr="007C2D8C" w:rsidRDefault="000C1B76" w:rsidP="004D2DD2">
      <w:pPr>
        <w:suppressAutoHyphens/>
        <w:spacing w:line="360" w:lineRule="auto"/>
        <w:ind w:firstLine="709"/>
        <w:jc w:val="both"/>
        <w:rPr>
          <w:color w:val="000000"/>
          <w:sz w:val="28"/>
        </w:rPr>
      </w:pPr>
      <w:r w:rsidRPr="007C2D8C">
        <w:rPr>
          <w:color w:val="000000"/>
          <w:sz w:val="28"/>
        </w:rPr>
        <w:t>Экологические риски.</w:t>
      </w:r>
    </w:p>
    <w:p w:rsidR="004D2DD2" w:rsidRPr="007C2D8C" w:rsidRDefault="000C1B76" w:rsidP="004D2DD2">
      <w:pPr>
        <w:suppressAutoHyphens/>
        <w:spacing w:line="360" w:lineRule="auto"/>
        <w:ind w:firstLine="709"/>
        <w:jc w:val="both"/>
        <w:rPr>
          <w:color w:val="000000"/>
          <w:sz w:val="28"/>
        </w:rPr>
      </w:pPr>
      <w:r w:rsidRPr="007C2D8C">
        <w:rPr>
          <w:color w:val="000000"/>
          <w:sz w:val="28"/>
        </w:rPr>
        <w:t xml:space="preserve">Под экологическим риском понимается </w:t>
      </w:r>
      <w:r w:rsidR="00CE0240" w:rsidRPr="007C2D8C">
        <w:rPr>
          <w:color w:val="000000"/>
          <w:sz w:val="28"/>
        </w:rPr>
        <w:t xml:space="preserve">вероятность наступления </w:t>
      </w:r>
      <w:r w:rsidRPr="007C2D8C">
        <w:rPr>
          <w:color w:val="000000"/>
          <w:sz w:val="28"/>
        </w:rPr>
        <w:t>ответственности за нанесение ущерба окружающей среде, а также жизни и здоровью третьих лиц. Он может возникнуть на любой стадии реализации проекта в результате событий различного характера, в том числе:</w:t>
      </w:r>
    </w:p>
    <w:p w:rsidR="004D2DD2" w:rsidRPr="007C2D8C" w:rsidRDefault="000C1B76" w:rsidP="004D2DD2">
      <w:pPr>
        <w:numPr>
          <w:ilvl w:val="0"/>
          <w:numId w:val="7"/>
        </w:numPr>
        <w:suppressAutoHyphens/>
        <w:spacing w:line="360" w:lineRule="auto"/>
        <w:ind w:left="0" w:firstLine="709"/>
        <w:rPr>
          <w:color w:val="000000"/>
          <w:sz w:val="28"/>
        </w:rPr>
      </w:pPr>
      <w:r w:rsidRPr="007C2D8C">
        <w:rPr>
          <w:color w:val="000000"/>
          <w:sz w:val="28"/>
        </w:rPr>
        <w:t>o природного — землетрясений, наводнений, оползней, урагана, смерча, удара молнии, шторма (на море), извержение вулкана и т.д.;</w:t>
      </w:r>
    </w:p>
    <w:p w:rsidR="004D2DD2" w:rsidRPr="007C2D8C" w:rsidRDefault="000C1B76" w:rsidP="004D2DD2">
      <w:pPr>
        <w:numPr>
          <w:ilvl w:val="0"/>
          <w:numId w:val="7"/>
        </w:numPr>
        <w:suppressAutoHyphens/>
        <w:spacing w:line="360" w:lineRule="auto"/>
        <w:ind w:left="0" w:firstLine="709"/>
        <w:rPr>
          <w:color w:val="000000"/>
          <w:sz w:val="28"/>
        </w:rPr>
      </w:pPr>
      <w:r w:rsidRPr="007C2D8C">
        <w:rPr>
          <w:color w:val="000000"/>
          <w:sz w:val="28"/>
        </w:rPr>
        <w:t>o техногенного — износа зданий, сооружений, машин и оборудо-вания, ошибки при его проектировании или монтаже, злоумыш-ленных действия, ошибки персонала, повреждения оборудования при строительных и ремонтных работах, падения летательных аппаратов или их частей и др.;</w:t>
      </w:r>
    </w:p>
    <w:p w:rsidR="004D2DD2" w:rsidRPr="007C2D8C" w:rsidRDefault="000C1B76" w:rsidP="004D2DD2">
      <w:pPr>
        <w:numPr>
          <w:ilvl w:val="0"/>
          <w:numId w:val="7"/>
        </w:numPr>
        <w:suppressAutoHyphens/>
        <w:spacing w:line="360" w:lineRule="auto"/>
        <w:ind w:left="0" w:firstLine="709"/>
        <w:rPr>
          <w:color w:val="000000"/>
          <w:sz w:val="28"/>
        </w:rPr>
      </w:pPr>
      <w:r w:rsidRPr="007C2D8C">
        <w:rPr>
          <w:color w:val="000000"/>
          <w:sz w:val="28"/>
        </w:rPr>
        <w:t>o смешанного — нарушения природного равновесия в результате техногенной деятельности человека, например, возникновение нефтегазового фонтана при разведочном бурении скважин или оползня при строительных работах.</w:t>
      </w:r>
      <w:r w:rsidR="00360EDC" w:rsidRPr="007C2D8C">
        <w:rPr>
          <w:rStyle w:val="af1"/>
          <w:color w:val="000000"/>
          <w:sz w:val="28"/>
          <w:vertAlign w:val="baseline"/>
        </w:rPr>
        <w:footnoteReference w:id="5"/>
      </w:r>
    </w:p>
    <w:p w:rsidR="00CE0240" w:rsidRPr="007C2D8C" w:rsidRDefault="000C1B76" w:rsidP="004D2DD2">
      <w:pPr>
        <w:suppressAutoHyphens/>
        <w:spacing w:line="360" w:lineRule="auto"/>
        <w:ind w:firstLine="709"/>
        <w:jc w:val="both"/>
        <w:rPr>
          <w:color w:val="000000"/>
          <w:sz w:val="28"/>
        </w:rPr>
      </w:pPr>
      <w:r w:rsidRPr="007C2D8C">
        <w:rPr>
          <w:color w:val="000000"/>
          <w:sz w:val="28"/>
        </w:rPr>
        <w:t>Экологические риски напрямую связаны с законотворческой деятельностью государства и проявляются в возможности нарушения законодательства по охране окружающей среды. В нефтегазовой отрасли риск нарушения законодательства по охране окружающей среды, прежде всего, связан с технологией разработки месторождений и транспортом углеводородов. Кроме того, может возникнуть ситуация, когда по причине изменения законодательства по охране окружающей среды, реализац</w:t>
      </w:r>
      <w:r w:rsidR="00CE0240" w:rsidRPr="007C2D8C">
        <w:rPr>
          <w:color w:val="000000"/>
          <w:sz w:val="28"/>
        </w:rPr>
        <w:t xml:space="preserve">ия проекта приводит к нарушению </w:t>
      </w:r>
      <w:r w:rsidRPr="007C2D8C">
        <w:rPr>
          <w:color w:val="000000"/>
          <w:sz w:val="28"/>
        </w:rPr>
        <w:t>законодательства.</w:t>
      </w:r>
    </w:p>
    <w:p w:rsidR="00CE0240" w:rsidRPr="007C2D8C" w:rsidRDefault="000C1B76" w:rsidP="004D2DD2">
      <w:pPr>
        <w:suppressAutoHyphens/>
        <w:spacing w:line="360" w:lineRule="auto"/>
        <w:ind w:firstLine="709"/>
        <w:jc w:val="both"/>
        <w:rPr>
          <w:color w:val="000000"/>
          <w:sz w:val="28"/>
        </w:rPr>
      </w:pPr>
      <w:r w:rsidRPr="007C2D8C">
        <w:rPr>
          <w:color w:val="000000"/>
          <w:sz w:val="28"/>
        </w:rPr>
        <w:t>Вероятность возникновения экологических рисков проектов разработки нефтегазовых месторождений максимальна в период строительства, на стадии постоянной добычи и на ликвидационной стадии. Степень влияния экологических рисков на результат проекта максимальна в период постоянной добычи, поскольку негативные события (например, разлив нефти) могут привести к значительным штрафным санкциям, дополнительным капвложениям или прекращения работ по проекту.</w:t>
      </w:r>
    </w:p>
    <w:p w:rsidR="000C1B76" w:rsidRPr="007C2D8C" w:rsidRDefault="000C1B76" w:rsidP="004D2DD2">
      <w:pPr>
        <w:suppressAutoHyphens/>
        <w:spacing w:line="360" w:lineRule="auto"/>
        <w:ind w:firstLine="709"/>
        <w:jc w:val="both"/>
        <w:rPr>
          <w:color w:val="000000"/>
          <w:sz w:val="28"/>
        </w:rPr>
      </w:pPr>
      <w:r w:rsidRPr="007C2D8C">
        <w:rPr>
          <w:color w:val="000000"/>
          <w:sz w:val="28"/>
        </w:rPr>
        <w:t>Экологические риски отличаются от форс-мажорных тем, что их можно предотвратить, в отличие от последних, которые можно только застраховать, то есть уменьшить негативные последствия</w:t>
      </w:r>
      <w:r w:rsidR="004D2DD2" w:rsidRPr="007C2D8C">
        <w:rPr>
          <w:color w:val="000000"/>
          <w:sz w:val="28"/>
        </w:rPr>
        <w:t xml:space="preserve"> </w:t>
      </w:r>
      <w:r w:rsidRPr="007C2D8C">
        <w:rPr>
          <w:color w:val="000000"/>
          <w:sz w:val="28"/>
        </w:rPr>
        <w:t>от их проявления.</w:t>
      </w:r>
      <w:r w:rsidR="00360EDC" w:rsidRPr="007C2D8C">
        <w:rPr>
          <w:rStyle w:val="af1"/>
          <w:color w:val="000000"/>
          <w:sz w:val="28"/>
          <w:vertAlign w:val="baseline"/>
        </w:rPr>
        <w:footnoteReference w:id="6"/>
      </w:r>
    </w:p>
    <w:p w:rsidR="000C1B76" w:rsidRPr="007C2D8C" w:rsidRDefault="000C1B76" w:rsidP="004D2DD2">
      <w:pPr>
        <w:suppressAutoHyphens/>
        <w:spacing w:line="360" w:lineRule="auto"/>
        <w:ind w:firstLine="709"/>
        <w:jc w:val="both"/>
        <w:rPr>
          <w:color w:val="000000"/>
          <w:sz w:val="28"/>
        </w:rPr>
      </w:pPr>
    </w:p>
    <w:p w:rsidR="005A5FD5" w:rsidRPr="007C2D8C" w:rsidRDefault="004D2DD2" w:rsidP="004D2DD2">
      <w:pPr>
        <w:suppressAutoHyphens/>
        <w:spacing w:line="360" w:lineRule="auto"/>
        <w:jc w:val="center"/>
        <w:rPr>
          <w:b/>
          <w:color w:val="000000"/>
          <w:sz w:val="28"/>
          <w:lang w:val="uk-UA"/>
        </w:rPr>
      </w:pPr>
      <w:r w:rsidRPr="007C2D8C">
        <w:rPr>
          <w:color w:val="000000"/>
          <w:sz w:val="28"/>
        </w:rPr>
        <w:br w:type="page"/>
      </w:r>
      <w:r w:rsidRPr="007C2D8C">
        <w:rPr>
          <w:b/>
          <w:color w:val="000000"/>
          <w:sz w:val="28"/>
        </w:rPr>
        <w:t>Заключение</w:t>
      </w:r>
    </w:p>
    <w:p w:rsidR="004D2DD2" w:rsidRPr="007C2D8C" w:rsidRDefault="004D2DD2" w:rsidP="004D2DD2">
      <w:pPr>
        <w:suppressAutoHyphens/>
        <w:spacing w:line="360" w:lineRule="auto"/>
        <w:jc w:val="center"/>
        <w:rPr>
          <w:b/>
          <w:color w:val="000000"/>
          <w:sz w:val="28"/>
          <w:lang w:val="uk-UA"/>
        </w:rPr>
      </w:pPr>
    </w:p>
    <w:p w:rsidR="00CE0240" w:rsidRPr="007C2D8C" w:rsidRDefault="00CE0240" w:rsidP="004D2DD2">
      <w:pPr>
        <w:suppressAutoHyphens/>
        <w:spacing w:line="360" w:lineRule="auto"/>
        <w:ind w:firstLine="709"/>
        <w:jc w:val="both"/>
        <w:rPr>
          <w:color w:val="000000"/>
          <w:sz w:val="28"/>
        </w:rPr>
      </w:pPr>
      <w:r w:rsidRPr="007C2D8C">
        <w:rPr>
          <w:color w:val="000000"/>
          <w:sz w:val="28"/>
        </w:rPr>
        <w:t>В условиях становления новой финансовой системы, ориентированной на социальную рыночную экономику, механизм регулирования финансовых отношений микроуровня требует не меньшего внимания, чем макрорегуляторы экономических отношений. Управление рисками в России пока практикуется мало, однако участники кредитного рынка, первыми столкнувшись с необходимостью учета рисковых факторов, уже используют этот инструментарий (особенно в банковской и страховой сферах). При выборе конкретного средства разрешения риска следует исходить из следующих принципов: нельзя рисковать больше, чем это может позволить собственный капитал; нельзя рисковать многим ради малого; следует предугадывать последствия риска. Применение на практике этих принципов означает, что необходимо рассчитать максимально возможный убыток по данному виду риска, сопоставить его с объемом капитала предприятия, подвергаемого данному риску, а затем сравнить весь возможный убыток с общим объемом собственных финансовых ресурсов. И только сделав последний шаг, возможно определить, не приведет ли данный риск к банкротству предприятия. Таким образом, в управлении финансовыми рисками и рисками вообще участвуют все функции цикла финансового менеджмента — от планирования до контроля. Важным аспектом проблемы рисков являются организационные моменты управления рисками. На каждом предприятии должен существовать орган управления рисками с определенными функциональными обязанностями и необходимыми материальными, финансовыми, трудовыми и информационными ресурсами.С точки зрения деловой философии риск — понятие достаточно противоречивое. Каждый предприниматель рискует, но благодаря этому риску общество в целом выигрывает. Присутствие многочисленных и многообразных рисков в системе предпринимательства приносит выгоду обществу и национальной экономике. Зная о степени риска, деловой человек, предприниматель старается быть осторожным при принятии управленческих решений. Чем больше времени и внимания уделено предварительной аналитической работе перед проведением ответственных коммерческих операций, осуществлением крупных промышленных проектов, тем меньше вероятность ошибки, а соответственно и возникновения рисковых ситуаций.</w:t>
      </w:r>
    </w:p>
    <w:p w:rsidR="005B33D7" w:rsidRPr="007C2D8C" w:rsidRDefault="005B33D7" w:rsidP="004D2DD2">
      <w:pPr>
        <w:suppressAutoHyphens/>
        <w:spacing w:line="360" w:lineRule="auto"/>
        <w:ind w:firstLine="709"/>
        <w:jc w:val="both"/>
        <w:rPr>
          <w:color w:val="000000"/>
          <w:sz w:val="28"/>
        </w:rPr>
      </w:pPr>
    </w:p>
    <w:p w:rsidR="004B1233" w:rsidRPr="007C2D8C" w:rsidRDefault="004D2DD2" w:rsidP="004D2DD2">
      <w:pPr>
        <w:suppressAutoHyphens/>
        <w:spacing w:line="360" w:lineRule="auto"/>
        <w:jc w:val="center"/>
        <w:rPr>
          <w:b/>
          <w:color w:val="000000"/>
          <w:sz w:val="28"/>
          <w:lang w:val="uk-UA"/>
        </w:rPr>
      </w:pPr>
      <w:r w:rsidRPr="007C2D8C">
        <w:rPr>
          <w:color w:val="000000"/>
          <w:sz w:val="28"/>
        </w:rPr>
        <w:br w:type="page"/>
      </w:r>
      <w:r w:rsidR="004B1233" w:rsidRPr="007C2D8C">
        <w:rPr>
          <w:b/>
          <w:color w:val="000000"/>
          <w:sz w:val="28"/>
          <w:lang w:val="en-US"/>
        </w:rPr>
        <w:t>C</w:t>
      </w:r>
      <w:r w:rsidRPr="007C2D8C">
        <w:rPr>
          <w:b/>
          <w:color w:val="000000"/>
          <w:sz w:val="28"/>
        </w:rPr>
        <w:t>писок использованной литературы</w:t>
      </w:r>
    </w:p>
    <w:p w:rsidR="004D2DD2" w:rsidRPr="007C2D8C" w:rsidRDefault="004D2DD2" w:rsidP="004D2DD2">
      <w:pPr>
        <w:suppressAutoHyphens/>
        <w:spacing w:line="360" w:lineRule="auto"/>
        <w:jc w:val="center"/>
        <w:rPr>
          <w:b/>
          <w:color w:val="000000"/>
          <w:sz w:val="28"/>
          <w:lang w:val="uk-UA"/>
        </w:rPr>
      </w:pPr>
    </w:p>
    <w:p w:rsidR="004B1233" w:rsidRPr="007C2D8C" w:rsidRDefault="004B1233" w:rsidP="004D2DD2">
      <w:pPr>
        <w:numPr>
          <w:ilvl w:val="0"/>
          <w:numId w:val="8"/>
        </w:numPr>
        <w:tabs>
          <w:tab w:val="left" w:pos="426"/>
        </w:tabs>
        <w:suppressAutoHyphens/>
        <w:spacing w:line="360" w:lineRule="auto"/>
        <w:ind w:left="0" w:firstLine="0"/>
        <w:outlineLvl w:val="6"/>
        <w:rPr>
          <w:color w:val="000000"/>
          <w:sz w:val="28"/>
        </w:rPr>
      </w:pPr>
      <w:r w:rsidRPr="007C2D8C">
        <w:rPr>
          <w:color w:val="000000"/>
          <w:sz w:val="28"/>
        </w:rPr>
        <w:t>Книги:</w:t>
      </w:r>
    </w:p>
    <w:p w:rsidR="004B1233" w:rsidRPr="007C2D8C" w:rsidRDefault="00576541" w:rsidP="004D2DD2">
      <w:pPr>
        <w:numPr>
          <w:ilvl w:val="0"/>
          <w:numId w:val="9"/>
        </w:numPr>
        <w:tabs>
          <w:tab w:val="left" w:pos="426"/>
        </w:tabs>
        <w:suppressAutoHyphens/>
        <w:spacing w:line="360" w:lineRule="auto"/>
        <w:ind w:left="0" w:firstLine="0"/>
        <w:outlineLvl w:val="6"/>
        <w:rPr>
          <w:color w:val="000000"/>
          <w:sz w:val="28"/>
        </w:rPr>
      </w:pPr>
      <w:r w:rsidRPr="007C2D8C">
        <w:rPr>
          <w:color w:val="000000"/>
          <w:sz w:val="28"/>
        </w:rPr>
        <w:t>Телегина Е.А. Инвестиционная деятельность корпорации в нефтегазовом комплексе: анализ и управления инвестициями в условиях формирующегося рынок – М.: ГАНГ им. И.М.Губкина, 1996;</w:t>
      </w:r>
    </w:p>
    <w:p w:rsidR="00576541" w:rsidRPr="007C2D8C" w:rsidRDefault="00576541" w:rsidP="004D2DD2">
      <w:pPr>
        <w:numPr>
          <w:ilvl w:val="0"/>
          <w:numId w:val="9"/>
        </w:numPr>
        <w:tabs>
          <w:tab w:val="left" w:pos="426"/>
        </w:tabs>
        <w:suppressAutoHyphens/>
        <w:spacing w:line="360" w:lineRule="auto"/>
        <w:ind w:left="0" w:firstLine="0"/>
        <w:outlineLvl w:val="6"/>
        <w:rPr>
          <w:color w:val="000000"/>
          <w:sz w:val="28"/>
        </w:rPr>
      </w:pPr>
      <w:r w:rsidRPr="007C2D8C">
        <w:rPr>
          <w:color w:val="000000"/>
          <w:sz w:val="28"/>
        </w:rPr>
        <w:t>Катасонов В.Ю. Проектное финансирование: организация, управление риском, страхование – М.: Анкил, 2001;</w:t>
      </w:r>
    </w:p>
    <w:p w:rsidR="00576541" w:rsidRPr="007C2D8C" w:rsidRDefault="00576541" w:rsidP="004D2DD2">
      <w:pPr>
        <w:numPr>
          <w:ilvl w:val="0"/>
          <w:numId w:val="9"/>
        </w:numPr>
        <w:tabs>
          <w:tab w:val="left" w:pos="426"/>
        </w:tabs>
        <w:suppressAutoHyphens/>
        <w:spacing w:line="360" w:lineRule="auto"/>
        <w:ind w:left="0" w:firstLine="0"/>
        <w:outlineLvl w:val="6"/>
        <w:rPr>
          <w:color w:val="000000"/>
          <w:sz w:val="28"/>
        </w:rPr>
      </w:pPr>
      <w:r w:rsidRPr="007C2D8C">
        <w:rPr>
          <w:color w:val="000000"/>
          <w:sz w:val="28"/>
        </w:rPr>
        <w:t>Зубарева В.Д., Злотникова Л.Г., Епифанова Н.П. Финансы предприятий нефтегазовой промышленности – М.: ГТА-Сервис, 2000;</w:t>
      </w:r>
    </w:p>
    <w:p w:rsidR="004D2DD2" w:rsidRPr="007C2D8C" w:rsidRDefault="00576541" w:rsidP="004D2DD2">
      <w:pPr>
        <w:numPr>
          <w:ilvl w:val="0"/>
          <w:numId w:val="9"/>
        </w:numPr>
        <w:tabs>
          <w:tab w:val="left" w:pos="426"/>
        </w:tabs>
        <w:suppressAutoHyphens/>
        <w:spacing w:line="360" w:lineRule="auto"/>
        <w:ind w:left="0" w:firstLine="0"/>
        <w:outlineLvl w:val="6"/>
        <w:rPr>
          <w:color w:val="000000"/>
          <w:sz w:val="28"/>
        </w:rPr>
      </w:pPr>
      <w:r w:rsidRPr="007C2D8C">
        <w:rPr>
          <w:color w:val="000000"/>
          <w:sz w:val="28"/>
        </w:rPr>
        <w:t>Морозов Д. Проектное финансирование: управление рисками и страхование – М.: Международный институт исследования риска; Анкил, 1999;</w:t>
      </w:r>
    </w:p>
    <w:p w:rsidR="004B1233" w:rsidRPr="007C2D8C" w:rsidRDefault="00576541" w:rsidP="004D2DD2">
      <w:pPr>
        <w:tabs>
          <w:tab w:val="left" w:pos="426"/>
        </w:tabs>
        <w:suppressAutoHyphens/>
        <w:spacing w:line="360" w:lineRule="auto"/>
        <w:outlineLvl w:val="6"/>
        <w:rPr>
          <w:color w:val="000000"/>
          <w:sz w:val="28"/>
        </w:rPr>
      </w:pPr>
      <w:r w:rsidRPr="007C2D8C">
        <w:rPr>
          <w:color w:val="000000"/>
          <w:sz w:val="28"/>
        </w:rPr>
        <w:t>2.</w:t>
      </w:r>
      <w:r w:rsidR="004B1233" w:rsidRPr="007C2D8C">
        <w:rPr>
          <w:color w:val="000000"/>
          <w:sz w:val="28"/>
        </w:rPr>
        <w:t xml:space="preserve"> Ссылки на интернет-библиотеки:</w:t>
      </w:r>
    </w:p>
    <w:p w:rsidR="004D2DD2" w:rsidRPr="007C2D8C" w:rsidRDefault="00576541" w:rsidP="004D2DD2">
      <w:pPr>
        <w:tabs>
          <w:tab w:val="left" w:pos="426"/>
        </w:tabs>
        <w:suppressAutoHyphens/>
        <w:spacing w:line="360" w:lineRule="auto"/>
        <w:outlineLvl w:val="6"/>
        <w:rPr>
          <w:color w:val="000000"/>
          <w:sz w:val="28"/>
        </w:rPr>
      </w:pPr>
      <w:r w:rsidRPr="007C2D8C">
        <w:rPr>
          <w:color w:val="000000"/>
          <w:sz w:val="28"/>
        </w:rPr>
        <w:t xml:space="preserve">1) </w:t>
      </w:r>
      <w:r w:rsidR="004B1233" w:rsidRPr="007C2D8C">
        <w:rPr>
          <w:color w:val="000000"/>
          <w:sz w:val="28"/>
        </w:rPr>
        <w:t>Ссылка на интернет-библиотеку</w:t>
      </w:r>
      <w:r w:rsidRPr="007C2D8C">
        <w:rPr>
          <w:color w:val="000000"/>
          <w:sz w:val="28"/>
        </w:rPr>
        <w:t>:</w:t>
      </w:r>
      <w:r w:rsidR="004B1233" w:rsidRPr="007C2D8C">
        <w:rPr>
          <w:color w:val="000000"/>
          <w:sz w:val="28"/>
        </w:rPr>
        <w:t xml:space="preserve"> </w:t>
      </w:r>
      <w:r w:rsidR="004B1233" w:rsidRPr="007C2D8C">
        <w:rPr>
          <w:color w:val="000000"/>
          <w:sz w:val="28"/>
          <w:lang w:val="en-US"/>
        </w:rPr>
        <w:t>http</w:t>
      </w:r>
      <w:r w:rsidR="004B1233" w:rsidRPr="007C2D8C">
        <w:rPr>
          <w:color w:val="000000"/>
          <w:sz w:val="28"/>
        </w:rPr>
        <w:t>://</w:t>
      </w:r>
      <w:r w:rsidR="004B1233" w:rsidRPr="007C2D8C">
        <w:rPr>
          <w:color w:val="000000"/>
          <w:sz w:val="28"/>
          <w:lang w:val="en-US"/>
        </w:rPr>
        <w:t>www</w:t>
      </w:r>
      <w:r w:rsidR="004B1233" w:rsidRPr="007C2D8C">
        <w:rPr>
          <w:color w:val="000000"/>
          <w:sz w:val="28"/>
        </w:rPr>
        <w:t>.</w:t>
      </w:r>
      <w:r w:rsidR="004B1233" w:rsidRPr="007C2D8C">
        <w:rPr>
          <w:color w:val="000000"/>
          <w:sz w:val="28"/>
          <w:lang w:val="en-US"/>
        </w:rPr>
        <w:t>axelot</w:t>
      </w:r>
      <w:r w:rsidR="004B1233" w:rsidRPr="007C2D8C">
        <w:rPr>
          <w:color w:val="000000"/>
          <w:sz w:val="28"/>
        </w:rPr>
        <w:t>.</w:t>
      </w:r>
      <w:r w:rsidR="004B1233" w:rsidRPr="007C2D8C">
        <w:rPr>
          <w:color w:val="000000"/>
          <w:sz w:val="28"/>
          <w:lang w:val="en-US"/>
        </w:rPr>
        <w:t>ru</w:t>
      </w:r>
      <w:r w:rsidR="004B1233" w:rsidRPr="007C2D8C">
        <w:rPr>
          <w:color w:val="000000"/>
          <w:sz w:val="28"/>
        </w:rPr>
        <w:t>/</w:t>
      </w:r>
      <w:r w:rsidR="004B1233" w:rsidRPr="007C2D8C">
        <w:rPr>
          <w:color w:val="000000"/>
          <w:sz w:val="28"/>
          <w:lang w:val="en-US"/>
        </w:rPr>
        <w:t>Company</w:t>
      </w:r>
      <w:r w:rsidR="004B1233" w:rsidRPr="007C2D8C">
        <w:rPr>
          <w:color w:val="000000"/>
          <w:sz w:val="28"/>
        </w:rPr>
        <w:t>/</w:t>
      </w:r>
      <w:r w:rsidR="004B1233" w:rsidRPr="007C2D8C">
        <w:rPr>
          <w:color w:val="000000"/>
          <w:sz w:val="28"/>
          <w:lang w:val="en-US"/>
        </w:rPr>
        <w:t>publ</w:t>
      </w:r>
      <w:r w:rsidR="004B1233" w:rsidRPr="007C2D8C">
        <w:rPr>
          <w:color w:val="000000"/>
          <w:sz w:val="28"/>
        </w:rPr>
        <w:t>/</w:t>
      </w:r>
      <w:r w:rsidR="004B1233" w:rsidRPr="007C2D8C">
        <w:rPr>
          <w:color w:val="000000"/>
          <w:sz w:val="28"/>
          <w:lang w:val="en-US"/>
        </w:rPr>
        <w:t>minim</w:t>
      </w:r>
      <w:r w:rsidR="004B1233" w:rsidRPr="007C2D8C">
        <w:rPr>
          <w:color w:val="000000"/>
          <w:sz w:val="28"/>
        </w:rPr>
        <w:t>/;</w:t>
      </w:r>
    </w:p>
    <w:p w:rsidR="00576541" w:rsidRPr="007C2D8C" w:rsidRDefault="00576541" w:rsidP="004D2DD2">
      <w:pPr>
        <w:tabs>
          <w:tab w:val="left" w:pos="426"/>
        </w:tabs>
        <w:suppressAutoHyphens/>
        <w:spacing w:line="360" w:lineRule="auto"/>
        <w:outlineLvl w:val="6"/>
        <w:rPr>
          <w:color w:val="000000"/>
          <w:sz w:val="28"/>
        </w:rPr>
      </w:pPr>
      <w:r w:rsidRPr="007C2D8C">
        <w:rPr>
          <w:color w:val="000000"/>
          <w:sz w:val="28"/>
        </w:rPr>
        <w:t>2) Ссылка на интернет-библиотеку: http://www.newave.com.ua/tag/strahovaniye/page/11/;</w:t>
      </w:r>
    </w:p>
    <w:p w:rsidR="004B1233" w:rsidRPr="007C2D8C" w:rsidRDefault="004B1233" w:rsidP="004D2DD2">
      <w:pPr>
        <w:tabs>
          <w:tab w:val="left" w:pos="426"/>
        </w:tabs>
        <w:suppressAutoHyphens/>
        <w:spacing w:line="360" w:lineRule="auto"/>
        <w:outlineLvl w:val="6"/>
        <w:rPr>
          <w:color w:val="000000"/>
          <w:sz w:val="28"/>
          <w:lang w:val="uk-UA"/>
        </w:rPr>
      </w:pPr>
    </w:p>
    <w:p w:rsidR="004D2DD2" w:rsidRPr="007C2D8C" w:rsidRDefault="004D2DD2" w:rsidP="004D2DD2">
      <w:pPr>
        <w:tabs>
          <w:tab w:val="left" w:pos="426"/>
        </w:tabs>
        <w:suppressAutoHyphens/>
        <w:spacing w:line="360" w:lineRule="auto"/>
        <w:jc w:val="center"/>
        <w:rPr>
          <w:color w:val="FFFFFF"/>
          <w:sz w:val="28"/>
          <w:lang w:val="uk-UA"/>
        </w:rPr>
      </w:pPr>
      <w:bookmarkStart w:id="0" w:name="_GoBack"/>
      <w:bookmarkEnd w:id="0"/>
    </w:p>
    <w:sectPr w:rsidR="004D2DD2" w:rsidRPr="007C2D8C" w:rsidSect="004D2DD2">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8C" w:rsidRDefault="007C2D8C">
      <w:r>
        <w:separator/>
      </w:r>
    </w:p>
  </w:endnote>
  <w:endnote w:type="continuationSeparator" w:id="0">
    <w:p w:rsidR="007C2D8C" w:rsidRDefault="007C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8C" w:rsidRDefault="007C2D8C">
      <w:r>
        <w:separator/>
      </w:r>
    </w:p>
  </w:footnote>
  <w:footnote w:type="continuationSeparator" w:id="0">
    <w:p w:rsidR="007C2D8C" w:rsidRDefault="007C2D8C">
      <w:r>
        <w:continuationSeparator/>
      </w:r>
    </w:p>
  </w:footnote>
  <w:footnote w:id="1">
    <w:p w:rsidR="007C2D8C" w:rsidRDefault="00576541">
      <w:pPr>
        <w:pStyle w:val="af"/>
      </w:pPr>
      <w:r w:rsidRPr="007C2D8C">
        <w:rPr>
          <w:rStyle w:val="af1"/>
          <w:color w:val="000000"/>
        </w:rPr>
        <w:footnoteRef/>
      </w:r>
      <w:r w:rsidR="004D2DD2" w:rsidRPr="007C2D8C">
        <w:rPr>
          <w:color w:val="000000"/>
        </w:rPr>
        <w:t xml:space="preserve"> </w:t>
      </w:r>
      <w:r w:rsidRPr="007C2D8C">
        <w:rPr>
          <w:color w:val="000000"/>
        </w:rPr>
        <w:t>Ссылка на интернет-библиотеку: http://www.newave.com.ua/tag/strahovaniye/page/11/</w:t>
      </w:r>
    </w:p>
  </w:footnote>
  <w:footnote w:id="2">
    <w:p w:rsidR="004D2DD2" w:rsidRPr="007C2D8C" w:rsidRDefault="00360EDC" w:rsidP="00360EDC">
      <w:pPr>
        <w:rPr>
          <w:color w:val="000000"/>
          <w:sz w:val="20"/>
          <w:szCs w:val="20"/>
        </w:rPr>
      </w:pPr>
      <w:r w:rsidRPr="007C2D8C">
        <w:rPr>
          <w:rStyle w:val="af1"/>
          <w:color w:val="000000"/>
          <w:sz w:val="20"/>
          <w:szCs w:val="20"/>
        </w:rPr>
        <w:footnoteRef/>
      </w:r>
      <w:r w:rsidRPr="007C2D8C">
        <w:rPr>
          <w:color w:val="000000"/>
          <w:sz w:val="20"/>
          <w:szCs w:val="20"/>
        </w:rPr>
        <w:t xml:space="preserve"> Морозов Д. Проектное финансирование: управление рисками и страхование – М.: Международный институт исследования риска; Анкил, 1999;</w:t>
      </w:r>
    </w:p>
    <w:p w:rsidR="007C2D8C" w:rsidRDefault="005A5FD5">
      <w:pPr>
        <w:pStyle w:val="af"/>
      </w:pPr>
      <w:r w:rsidRPr="007C2D8C">
        <w:rPr>
          <w:color w:val="000000"/>
        </w:rPr>
        <w:t>8</w:t>
      </w:r>
    </w:p>
  </w:footnote>
  <w:footnote w:id="3">
    <w:p w:rsidR="007C2D8C" w:rsidRDefault="00360EDC" w:rsidP="004D2DD2">
      <w:pPr>
        <w:ind w:left="360"/>
      </w:pPr>
      <w:r w:rsidRPr="007C2D8C">
        <w:rPr>
          <w:rStyle w:val="af1"/>
          <w:color w:val="000000"/>
          <w:sz w:val="20"/>
          <w:szCs w:val="20"/>
        </w:rPr>
        <w:footnoteRef/>
      </w:r>
      <w:r w:rsidRPr="007C2D8C">
        <w:rPr>
          <w:color w:val="000000"/>
          <w:sz w:val="20"/>
          <w:szCs w:val="20"/>
        </w:rPr>
        <w:t xml:space="preserve"> Катасонов В.Ю. Проектное финансирование: организация, управление риском, страхование – М.: Анкил, 2001;</w:t>
      </w:r>
    </w:p>
  </w:footnote>
  <w:footnote w:id="4">
    <w:p w:rsidR="007C2D8C" w:rsidRDefault="00511F41">
      <w:pPr>
        <w:pStyle w:val="af"/>
      </w:pPr>
      <w:r w:rsidRPr="007C2D8C">
        <w:rPr>
          <w:rStyle w:val="af1"/>
          <w:color w:val="000000"/>
        </w:rPr>
        <w:footnoteRef/>
      </w:r>
      <w:r w:rsidRPr="007C2D8C">
        <w:rPr>
          <w:color w:val="000000"/>
        </w:rPr>
        <w:t xml:space="preserve"> Ссылка на интернет-библиотеку </w:t>
      </w:r>
      <w:r w:rsidR="00E804D7" w:rsidRPr="007C2D8C">
        <w:rPr>
          <w:color w:val="000000"/>
          <w:lang w:val="en-US"/>
        </w:rPr>
        <w:t>http</w:t>
      </w:r>
      <w:r w:rsidR="00E804D7" w:rsidRPr="007C2D8C">
        <w:rPr>
          <w:color w:val="000000"/>
        </w:rPr>
        <w:t>://</w:t>
      </w:r>
      <w:r w:rsidR="00E804D7" w:rsidRPr="007C2D8C">
        <w:rPr>
          <w:color w:val="000000"/>
          <w:lang w:val="en-US"/>
        </w:rPr>
        <w:t>www</w:t>
      </w:r>
      <w:r w:rsidR="00E804D7" w:rsidRPr="007C2D8C">
        <w:rPr>
          <w:color w:val="000000"/>
        </w:rPr>
        <w:t>.</w:t>
      </w:r>
      <w:r w:rsidR="00E804D7" w:rsidRPr="007C2D8C">
        <w:rPr>
          <w:color w:val="000000"/>
          <w:lang w:val="en-US"/>
        </w:rPr>
        <w:t>axelot</w:t>
      </w:r>
      <w:r w:rsidR="00E804D7" w:rsidRPr="007C2D8C">
        <w:rPr>
          <w:color w:val="000000"/>
        </w:rPr>
        <w:t>.</w:t>
      </w:r>
      <w:r w:rsidR="00E804D7" w:rsidRPr="007C2D8C">
        <w:rPr>
          <w:color w:val="000000"/>
          <w:lang w:val="en-US"/>
        </w:rPr>
        <w:t>ru</w:t>
      </w:r>
      <w:r w:rsidR="00E804D7" w:rsidRPr="007C2D8C">
        <w:rPr>
          <w:color w:val="000000"/>
        </w:rPr>
        <w:t>/</w:t>
      </w:r>
      <w:r w:rsidR="00E804D7" w:rsidRPr="007C2D8C">
        <w:rPr>
          <w:color w:val="000000"/>
          <w:lang w:val="en-US"/>
        </w:rPr>
        <w:t>Company</w:t>
      </w:r>
      <w:r w:rsidR="00E804D7" w:rsidRPr="007C2D8C">
        <w:rPr>
          <w:color w:val="000000"/>
        </w:rPr>
        <w:t>/</w:t>
      </w:r>
      <w:r w:rsidR="00E804D7" w:rsidRPr="007C2D8C">
        <w:rPr>
          <w:color w:val="000000"/>
          <w:lang w:val="en-US"/>
        </w:rPr>
        <w:t>publ</w:t>
      </w:r>
      <w:r w:rsidR="00E804D7" w:rsidRPr="007C2D8C">
        <w:rPr>
          <w:color w:val="000000"/>
        </w:rPr>
        <w:t>/</w:t>
      </w:r>
      <w:r w:rsidR="00E804D7" w:rsidRPr="007C2D8C">
        <w:rPr>
          <w:color w:val="000000"/>
          <w:lang w:val="en-US"/>
        </w:rPr>
        <w:t>minim</w:t>
      </w:r>
      <w:r w:rsidR="00E804D7" w:rsidRPr="007C2D8C">
        <w:rPr>
          <w:color w:val="000000"/>
        </w:rPr>
        <w:t>/</w:t>
      </w:r>
      <w:r w:rsidR="004D2DD2" w:rsidRPr="007C2D8C">
        <w:rPr>
          <w:color w:val="000000"/>
        </w:rPr>
        <w:t xml:space="preserve"> </w:t>
      </w:r>
      <w:r w:rsidR="005A5FD5" w:rsidRPr="007C2D8C">
        <w:rPr>
          <w:color w:val="000000"/>
        </w:rPr>
        <w:t>18</w:t>
      </w:r>
    </w:p>
  </w:footnote>
  <w:footnote w:id="5">
    <w:p w:rsidR="007C2D8C" w:rsidRDefault="00360EDC">
      <w:pPr>
        <w:pStyle w:val="af"/>
      </w:pPr>
      <w:r w:rsidRPr="007C2D8C">
        <w:rPr>
          <w:rStyle w:val="af1"/>
          <w:color w:val="000000"/>
        </w:rPr>
        <w:footnoteRef/>
      </w:r>
      <w:r w:rsidRPr="007C2D8C">
        <w:rPr>
          <w:color w:val="000000"/>
        </w:rPr>
        <w:t xml:space="preserve"> Зубарева В.Д., Злотникова Л.Г., Епифанова Н.П. Финансы предприятий нефтегазовой промышленности – М.: ГТА-Сервис, 2000</w:t>
      </w:r>
    </w:p>
  </w:footnote>
  <w:footnote w:id="6">
    <w:p w:rsidR="004D2DD2" w:rsidRPr="007C2D8C" w:rsidRDefault="00360EDC" w:rsidP="00360EDC">
      <w:pPr>
        <w:rPr>
          <w:color w:val="000000"/>
          <w:sz w:val="20"/>
          <w:szCs w:val="20"/>
        </w:rPr>
      </w:pPr>
      <w:r w:rsidRPr="007C2D8C">
        <w:rPr>
          <w:rStyle w:val="af1"/>
          <w:color w:val="000000"/>
          <w:sz w:val="20"/>
          <w:szCs w:val="20"/>
        </w:rPr>
        <w:footnoteRef/>
      </w:r>
      <w:r w:rsidRPr="007C2D8C">
        <w:rPr>
          <w:color w:val="000000"/>
          <w:sz w:val="20"/>
          <w:szCs w:val="20"/>
        </w:rPr>
        <w:t xml:space="preserve"> Телегина Е.А. Инвестиционная деятельность корпорации в нефтегазовом комплексе: анализ и управления инвестициями в условиях формирующегося рынок – М.: ГАНГ им. И.М.Губкина, 1996;</w:t>
      </w:r>
    </w:p>
    <w:p w:rsidR="004D2DD2" w:rsidRPr="007C2D8C" w:rsidRDefault="005A5FD5">
      <w:pPr>
        <w:pStyle w:val="af"/>
        <w:rPr>
          <w:color w:val="000000"/>
        </w:rPr>
      </w:pPr>
      <w:r w:rsidRPr="007C2D8C">
        <w:rPr>
          <w:color w:val="000000"/>
        </w:rPr>
        <w:t>21</w:t>
      </w:r>
    </w:p>
    <w:p w:rsidR="007C2D8C" w:rsidRDefault="007C2D8C">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D2" w:rsidRPr="004D2DD2" w:rsidRDefault="004D2DD2" w:rsidP="004D2DD2">
    <w:pPr>
      <w:pStyle w:val="af5"/>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918"/>
    <w:multiLevelType w:val="multilevel"/>
    <w:tmpl w:val="605AE3A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
    <w:nsid w:val="17C401DB"/>
    <w:multiLevelType w:val="multilevel"/>
    <w:tmpl w:val="B77A4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2525A9"/>
    <w:multiLevelType w:val="multilevel"/>
    <w:tmpl w:val="E9D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213668"/>
    <w:multiLevelType w:val="multilevel"/>
    <w:tmpl w:val="0D387D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0"/>
        </w:tabs>
        <w:ind w:left="600" w:hanging="4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
    <w:nsid w:val="3783605E"/>
    <w:multiLevelType w:val="multilevel"/>
    <w:tmpl w:val="9B20C7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
    <w:nsid w:val="43584CDB"/>
    <w:multiLevelType w:val="multilevel"/>
    <w:tmpl w:val="FA0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624F79"/>
    <w:multiLevelType w:val="hybridMultilevel"/>
    <w:tmpl w:val="3BCA20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5E0018A"/>
    <w:multiLevelType w:val="hybridMultilevel"/>
    <w:tmpl w:val="8DBA9C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9B21118"/>
    <w:multiLevelType w:val="multilevel"/>
    <w:tmpl w:val="135C12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4"/>
  </w:num>
  <w:num w:numId="4">
    <w:abstractNumId w:val="8"/>
  </w:num>
  <w:num w:numId="5">
    <w:abstractNumId w:val="0"/>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A71"/>
    <w:rsid w:val="000160AF"/>
    <w:rsid w:val="00070137"/>
    <w:rsid w:val="00090494"/>
    <w:rsid w:val="000C1B76"/>
    <w:rsid w:val="000D5936"/>
    <w:rsid w:val="000E4F83"/>
    <w:rsid w:val="00154385"/>
    <w:rsid w:val="001973A7"/>
    <w:rsid w:val="002719FB"/>
    <w:rsid w:val="002E2072"/>
    <w:rsid w:val="002E659D"/>
    <w:rsid w:val="002F10CE"/>
    <w:rsid w:val="00315CD9"/>
    <w:rsid w:val="003269E3"/>
    <w:rsid w:val="00360EDC"/>
    <w:rsid w:val="003943DF"/>
    <w:rsid w:val="003A3A71"/>
    <w:rsid w:val="003D63C3"/>
    <w:rsid w:val="004B1233"/>
    <w:rsid w:val="004C7EA9"/>
    <w:rsid w:val="004D2DD2"/>
    <w:rsid w:val="004E72E8"/>
    <w:rsid w:val="004E72EB"/>
    <w:rsid w:val="00511F41"/>
    <w:rsid w:val="005655B7"/>
    <w:rsid w:val="00576541"/>
    <w:rsid w:val="005A5FD5"/>
    <w:rsid w:val="005B33D7"/>
    <w:rsid w:val="006148B6"/>
    <w:rsid w:val="00615F0C"/>
    <w:rsid w:val="00627D60"/>
    <w:rsid w:val="006546A7"/>
    <w:rsid w:val="006803B0"/>
    <w:rsid w:val="006830A2"/>
    <w:rsid w:val="007C2D8C"/>
    <w:rsid w:val="00830825"/>
    <w:rsid w:val="008E2C33"/>
    <w:rsid w:val="008E7F62"/>
    <w:rsid w:val="009A4886"/>
    <w:rsid w:val="00A04C2C"/>
    <w:rsid w:val="00A23F24"/>
    <w:rsid w:val="00A314E7"/>
    <w:rsid w:val="00AB06DF"/>
    <w:rsid w:val="00B502C8"/>
    <w:rsid w:val="00B91C33"/>
    <w:rsid w:val="00C7722F"/>
    <w:rsid w:val="00CA767F"/>
    <w:rsid w:val="00CC6C97"/>
    <w:rsid w:val="00CD37A3"/>
    <w:rsid w:val="00CE0240"/>
    <w:rsid w:val="00D428FB"/>
    <w:rsid w:val="00DA15BA"/>
    <w:rsid w:val="00DC19FD"/>
    <w:rsid w:val="00E1031B"/>
    <w:rsid w:val="00E804D7"/>
    <w:rsid w:val="00E9041F"/>
    <w:rsid w:val="00F06A4C"/>
    <w:rsid w:val="00F21ACB"/>
    <w:rsid w:val="00F30249"/>
    <w:rsid w:val="00F76C23"/>
    <w:rsid w:val="00F91800"/>
    <w:rsid w:val="00FA311B"/>
    <w:rsid w:val="00FA3EAF"/>
    <w:rsid w:val="00FD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35DB7B-3336-4A56-B74E-4448A594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A71"/>
    <w:rPr>
      <w:sz w:val="24"/>
      <w:szCs w:val="24"/>
    </w:rPr>
  </w:style>
  <w:style w:type="paragraph" w:styleId="1">
    <w:name w:val="heading 1"/>
    <w:basedOn w:val="a"/>
    <w:next w:val="a"/>
    <w:link w:val="10"/>
    <w:uiPriority w:val="9"/>
    <w:qFormat/>
    <w:rsid w:val="000D593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E7F62"/>
    <w:pPr>
      <w:spacing w:before="100" w:beforeAutospacing="1" w:after="100" w:afterAutospacing="1"/>
    </w:pPr>
  </w:style>
  <w:style w:type="paragraph" w:styleId="a4">
    <w:name w:val="List"/>
    <w:basedOn w:val="a"/>
    <w:uiPriority w:val="99"/>
    <w:rsid w:val="000D5936"/>
    <w:pPr>
      <w:ind w:left="283" w:hanging="283"/>
    </w:pPr>
  </w:style>
  <w:style w:type="paragraph" w:styleId="a5">
    <w:name w:val="Title"/>
    <w:basedOn w:val="a"/>
    <w:link w:val="a6"/>
    <w:uiPriority w:val="10"/>
    <w:qFormat/>
    <w:rsid w:val="000D5936"/>
    <w:pPr>
      <w:spacing w:before="240" w:after="60"/>
      <w:jc w:val="center"/>
      <w:outlineLvl w:val="0"/>
    </w:pPr>
    <w:rPr>
      <w:rFonts w:ascii="Arial" w:hAnsi="Arial" w:cs="Arial"/>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0D5936"/>
    <w:pPr>
      <w:spacing w:after="120"/>
    </w:p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0D5936"/>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Subtitle"/>
    <w:basedOn w:val="a"/>
    <w:link w:val="ac"/>
    <w:uiPriority w:val="11"/>
    <w:qFormat/>
    <w:rsid w:val="000D5936"/>
    <w:pPr>
      <w:spacing w:after="60"/>
      <w:jc w:val="center"/>
      <w:outlineLvl w:val="1"/>
    </w:pPr>
    <w:rPr>
      <w:rFonts w:ascii="Arial" w:hAnsi="Arial" w:cs="Arial"/>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2">
    <w:name w:val="Body Text First Indent 2"/>
    <w:basedOn w:val="a9"/>
    <w:link w:val="20"/>
    <w:uiPriority w:val="99"/>
    <w:rsid w:val="000D5936"/>
    <w:pPr>
      <w:ind w:firstLine="210"/>
    </w:pPr>
  </w:style>
  <w:style w:type="character" w:customStyle="1" w:styleId="20">
    <w:name w:val="Красная строка 2 Знак"/>
    <w:link w:val="2"/>
    <w:uiPriority w:val="99"/>
    <w:semiHidden/>
  </w:style>
  <w:style w:type="character" w:customStyle="1" w:styleId="ad">
    <w:name w:val="выделение"/>
    <w:rsid w:val="00A314E7"/>
    <w:rPr>
      <w:rFonts w:cs="Times New Roman"/>
    </w:rPr>
  </w:style>
  <w:style w:type="character" w:styleId="ae">
    <w:name w:val="Strong"/>
    <w:uiPriority w:val="22"/>
    <w:qFormat/>
    <w:rsid w:val="006803B0"/>
    <w:rPr>
      <w:rFonts w:cs="Times New Roman"/>
      <w:b/>
      <w:bCs/>
    </w:rPr>
  </w:style>
  <w:style w:type="paragraph" w:styleId="af">
    <w:name w:val="footnote text"/>
    <w:basedOn w:val="a"/>
    <w:link w:val="af0"/>
    <w:uiPriority w:val="99"/>
    <w:semiHidden/>
    <w:rsid w:val="00511F41"/>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511F41"/>
    <w:rPr>
      <w:rFonts w:cs="Times New Roman"/>
      <w:vertAlign w:val="superscript"/>
    </w:rPr>
  </w:style>
  <w:style w:type="character" w:styleId="af2">
    <w:name w:val="Hyperlink"/>
    <w:uiPriority w:val="99"/>
    <w:rsid w:val="00E804D7"/>
    <w:rPr>
      <w:rFonts w:cs="Times New Roman"/>
      <w:color w:val="0000FF"/>
      <w:u w:val="single"/>
    </w:rPr>
  </w:style>
  <w:style w:type="paragraph" w:styleId="af3">
    <w:name w:val="Document Map"/>
    <w:basedOn w:val="a"/>
    <w:link w:val="af4"/>
    <w:uiPriority w:val="99"/>
    <w:semiHidden/>
    <w:rsid w:val="005B33D7"/>
    <w:pPr>
      <w:shd w:val="clear" w:color="auto" w:fill="000080"/>
    </w:pPr>
    <w:rPr>
      <w:rFonts w:ascii="Tahoma" w:hAnsi="Tahoma" w:cs="Tahoma"/>
      <w:sz w:val="20"/>
      <w:szCs w:val="20"/>
    </w:rPr>
  </w:style>
  <w:style w:type="character" w:customStyle="1" w:styleId="af4">
    <w:name w:val="Схема документа Знак"/>
    <w:link w:val="af3"/>
    <w:uiPriority w:val="99"/>
    <w:semiHidden/>
    <w:rPr>
      <w:rFonts w:ascii="Tahoma" w:hAnsi="Tahoma" w:cs="Tahoma"/>
      <w:sz w:val="16"/>
      <w:szCs w:val="16"/>
    </w:rPr>
  </w:style>
  <w:style w:type="paragraph" w:styleId="af5">
    <w:name w:val="header"/>
    <w:basedOn w:val="a"/>
    <w:link w:val="af6"/>
    <w:uiPriority w:val="99"/>
    <w:rsid w:val="004D2DD2"/>
    <w:pPr>
      <w:tabs>
        <w:tab w:val="center" w:pos="4677"/>
        <w:tab w:val="right" w:pos="9355"/>
      </w:tabs>
    </w:pPr>
  </w:style>
  <w:style w:type="character" w:customStyle="1" w:styleId="af6">
    <w:name w:val="Верхний колонтитул Знак"/>
    <w:link w:val="af5"/>
    <w:uiPriority w:val="99"/>
    <w:locked/>
    <w:rsid w:val="004D2DD2"/>
    <w:rPr>
      <w:rFonts w:cs="Times New Roman"/>
      <w:sz w:val="24"/>
      <w:szCs w:val="24"/>
    </w:rPr>
  </w:style>
  <w:style w:type="paragraph" w:styleId="af7">
    <w:name w:val="footer"/>
    <w:basedOn w:val="a"/>
    <w:link w:val="af8"/>
    <w:uiPriority w:val="99"/>
    <w:rsid w:val="004D2DD2"/>
    <w:pPr>
      <w:tabs>
        <w:tab w:val="center" w:pos="4677"/>
        <w:tab w:val="right" w:pos="9355"/>
      </w:tabs>
    </w:pPr>
  </w:style>
  <w:style w:type="character" w:customStyle="1" w:styleId="af8">
    <w:name w:val="Нижний колонтитул Знак"/>
    <w:link w:val="af7"/>
    <w:uiPriority w:val="99"/>
    <w:locked/>
    <w:rsid w:val="004D2D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360015">
      <w:marLeft w:val="0"/>
      <w:marRight w:val="0"/>
      <w:marTop w:val="0"/>
      <w:marBottom w:val="0"/>
      <w:divBdr>
        <w:top w:val="none" w:sz="0" w:space="0" w:color="auto"/>
        <w:left w:val="none" w:sz="0" w:space="0" w:color="auto"/>
        <w:bottom w:val="none" w:sz="0" w:space="0" w:color="auto"/>
        <w:right w:val="none" w:sz="0" w:space="0" w:color="auto"/>
      </w:divBdr>
    </w:div>
    <w:div w:id="1990360016">
      <w:marLeft w:val="0"/>
      <w:marRight w:val="0"/>
      <w:marTop w:val="0"/>
      <w:marBottom w:val="0"/>
      <w:divBdr>
        <w:top w:val="none" w:sz="0" w:space="0" w:color="auto"/>
        <w:left w:val="none" w:sz="0" w:space="0" w:color="auto"/>
        <w:bottom w:val="none" w:sz="0" w:space="0" w:color="auto"/>
        <w:right w:val="none" w:sz="0" w:space="0" w:color="auto"/>
      </w:divBdr>
    </w:div>
    <w:div w:id="1990360029">
      <w:marLeft w:val="0"/>
      <w:marRight w:val="0"/>
      <w:marTop w:val="0"/>
      <w:marBottom w:val="0"/>
      <w:divBdr>
        <w:top w:val="none" w:sz="0" w:space="0" w:color="auto"/>
        <w:left w:val="none" w:sz="0" w:space="0" w:color="auto"/>
        <w:bottom w:val="none" w:sz="0" w:space="0" w:color="auto"/>
        <w:right w:val="none" w:sz="0" w:space="0" w:color="auto"/>
      </w:divBdr>
      <w:divsChild>
        <w:div w:id="1990360019">
          <w:marLeft w:val="0"/>
          <w:marRight w:val="0"/>
          <w:marTop w:val="0"/>
          <w:marBottom w:val="0"/>
          <w:divBdr>
            <w:top w:val="none" w:sz="0" w:space="0" w:color="auto"/>
            <w:left w:val="none" w:sz="0" w:space="0" w:color="auto"/>
            <w:bottom w:val="none" w:sz="0" w:space="0" w:color="auto"/>
            <w:right w:val="none" w:sz="0" w:space="0" w:color="auto"/>
          </w:divBdr>
        </w:div>
        <w:div w:id="1990360020">
          <w:marLeft w:val="0"/>
          <w:marRight w:val="0"/>
          <w:marTop w:val="0"/>
          <w:marBottom w:val="0"/>
          <w:divBdr>
            <w:top w:val="none" w:sz="0" w:space="0" w:color="auto"/>
            <w:left w:val="none" w:sz="0" w:space="0" w:color="auto"/>
            <w:bottom w:val="none" w:sz="0" w:space="0" w:color="auto"/>
            <w:right w:val="none" w:sz="0" w:space="0" w:color="auto"/>
          </w:divBdr>
        </w:div>
        <w:div w:id="1990360021">
          <w:marLeft w:val="0"/>
          <w:marRight w:val="0"/>
          <w:marTop w:val="0"/>
          <w:marBottom w:val="0"/>
          <w:divBdr>
            <w:top w:val="none" w:sz="0" w:space="0" w:color="auto"/>
            <w:left w:val="none" w:sz="0" w:space="0" w:color="auto"/>
            <w:bottom w:val="none" w:sz="0" w:space="0" w:color="auto"/>
            <w:right w:val="none" w:sz="0" w:space="0" w:color="auto"/>
          </w:divBdr>
        </w:div>
        <w:div w:id="1990360027">
          <w:marLeft w:val="0"/>
          <w:marRight w:val="0"/>
          <w:marTop w:val="0"/>
          <w:marBottom w:val="0"/>
          <w:divBdr>
            <w:top w:val="none" w:sz="0" w:space="0" w:color="auto"/>
            <w:left w:val="none" w:sz="0" w:space="0" w:color="auto"/>
            <w:bottom w:val="none" w:sz="0" w:space="0" w:color="auto"/>
            <w:right w:val="none" w:sz="0" w:space="0" w:color="auto"/>
          </w:divBdr>
        </w:div>
        <w:div w:id="1990360031">
          <w:marLeft w:val="0"/>
          <w:marRight w:val="0"/>
          <w:marTop w:val="0"/>
          <w:marBottom w:val="0"/>
          <w:divBdr>
            <w:top w:val="none" w:sz="0" w:space="0" w:color="auto"/>
            <w:left w:val="none" w:sz="0" w:space="0" w:color="auto"/>
            <w:bottom w:val="none" w:sz="0" w:space="0" w:color="auto"/>
            <w:right w:val="none" w:sz="0" w:space="0" w:color="auto"/>
          </w:divBdr>
        </w:div>
        <w:div w:id="1990360035">
          <w:marLeft w:val="0"/>
          <w:marRight w:val="0"/>
          <w:marTop w:val="0"/>
          <w:marBottom w:val="0"/>
          <w:divBdr>
            <w:top w:val="none" w:sz="0" w:space="0" w:color="auto"/>
            <w:left w:val="none" w:sz="0" w:space="0" w:color="auto"/>
            <w:bottom w:val="none" w:sz="0" w:space="0" w:color="auto"/>
            <w:right w:val="none" w:sz="0" w:space="0" w:color="auto"/>
          </w:divBdr>
        </w:div>
        <w:div w:id="1990360037">
          <w:marLeft w:val="0"/>
          <w:marRight w:val="0"/>
          <w:marTop w:val="0"/>
          <w:marBottom w:val="0"/>
          <w:divBdr>
            <w:top w:val="none" w:sz="0" w:space="0" w:color="auto"/>
            <w:left w:val="none" w:sz="0" w:space="0" w:color="auto"/>
            <w:bottom w:val="none" w:sz="0" w:space="0" w:color="auto"/>
            <w:right w:val="none" w:sz="0" w:space="0" w:color="auto"/>
          </w:divBdr>
        </w:div>
        <w:div w:id="1990360038">
          <w:marLeft w:val="0"/>
          <w:marRight w:val="0"/>
          <w:marTop w:val="0"/>
          <w:marBottom w:val="0"/>
          <w:divBdr>
            <w:top w:val="none" w:sz="0" w:space="0" w:color="auto"/>
            <w:left w:val="none" w:sz="0" w:space="0" w:color="auto"/>
            <w:bottom w:val="none" w:sz="0" w:space="0" w:color="auto"/>
            <w:right w:val="none" w:sz="0" w:space="0" w:color="auto"/>
          </w:divBdr>
        </w:div>
        <w:div w:id="1990360043">
          <w:marLeft w:val="0"/>
          <w:marRight w:val="0"/>
          <w:marTop w:val="0"/>
          <w:marBottom w:val="0"/>
          <w:divBdr>
            <w:top w:val="none" w:sz="0" w:space="0" w:color="auto"/>
            <w:left w:val="none" w:sz="0" w:space="0" w:color="auto"/>
            <w:bottom w:val="none" w:sz="0" w:space="0" w:color="auto"/>
            <w:right w:val="none" w:sz="0" w:space="0" w:color="auto"/>
          </w:divBdr>
        </w:div>
        <w:div w:id="1990360046">
          <w:marLeft w:val="0"/>
          <w:marRight w:val="0"/>
          <w:marTop w:val="0"/>
          <w:marBottom w:val="0"/>
          <w:divBdr>
            <w:top w:val="none" w:sz="0" w:space="0" w:color="auto"/>
            <w:left w:val="none" w:sz="0" w:space="0" w:color="auto"/>
            <w:bottom w:val="none" w:sz="0" w:space="0" w:color="auto"/>
            <w:right w:val="none" w:sz="0" w:space="0" w:color="auto"/>
          </w:divBdr>
        </w:div>
        <w:div w:id="1990360049">
          <w:marLeft w:val="0"/>
          <w:marRight w:val="0"/>
          <w:marTop w:val="0"/>
          <w:marBottom w:val="0"/>
          <w:divBdr>
            <w:top w:val="none" w:sz="0" w:space="0" w:color="auto"/>
            <w:left w:val="none" w:sz="0" w:space="0" w:color="auto"/>
            <w:bottom w:val="none" w:sz="0" w:space="0" w:color="auto"/>
            <w:right w:val="none" w:sz="0" w:space="0" w:color="auto"/>
          </w:divBdr>
        </w:div>
      </w:divsChild>
    </w:div>
    <w:div w:id="1990360039">
      <w:marLeft w:val="0"/>
      <w:marRight w:val="0"/>
      <w:marTop w:val="0"/>
      <w:marBottom w:val="0"/>
      <w:divBdr>
        <w:top w:val="none" w:sz="0" w:space="0" w:color="auto"/>
        <w:left w:val="none" w:sz="0" w:space="0" w:color="auto"/>
        <w:bottom w:val="none" w:sz="0" w:space="0" w:color="auto"/>
        <w:right w:val="none" w:sz="0" w:space="0" w:color="auto"/>
      </w:divBdr>
    </w:div>
    <w:div w:id="1990360041">
      <w:marLeft w:val="0"/>
      <w:marRight w:val="0"/>
      <w:marTop w:val="0"/>
      <w:marBottom w:val="0"/>
      <w:divBdr>
        <w:top w:val="none" w:sz="0" w:space="0" w:color="auto"/>
        <w:left w:val="none" w:sz="0" w:space="0" w:color="auto"/>
        <w:bottom w:val="none" w:sz="0" w:space="0" w:color="auto"/>
        <w:right w:val="none" w:sz="0" w:space="0" w:color="auto"/>
      </w:divBdr>
      <w:divsChild>
        <w:div w:id="1990360013">
          <w:marLeft w:val="0"/>
          <w:marRight w:val="0"/>
          <w:marTop w:val="0"/>
          <w:marBottom w:val="0"/>
          <w:divBdr>
            <w:top w:val="none" w:sz="0" w:space="0" w:color="auto"/>
            <w:left w:val="none" w:sz="0" w:space="0" w:color="auto"/>
            <w:bottom w:val="none" w:sz="0" w:space="0" w:color="auto"/>
            <w:right w:val="none" w:sz="0" w:space="0" w:color="auto"/>
          </w:divBdr>
        </w:div>
        <w:div w:id="1990360014">
          <w:marLeft w:val="0"/>
          <w:marRight w:val="0"/>
          <w:marTop w:val="0"/>
          <w:marBottom w:val="0"/>
          <w:divBdr>
            <w:top w:val="none" w:sz="0" w:space="0" w:color="auto"/>
            <w:left w:val="none" w:sz="0" w:space="0" w:color="auto"/>
            <w:bottom w:val="none" w:sz="0" w:space="0" w:color="auto"/>
            <w:right w:val="none" w:sz="0" w:space="0" w:color="auto"/>
          </w:divBdr>
        </w:div>
        <w:div w:id="1990360022">
          <w:marLeft w:val="0"/>
          <w:marRight w:val="0"/>
          <w:marTop w:val="0"/>
          <w:marBottom w:val="0"/>
          <w:divBdr>
            <w:top w:val="none" w:sz="0" w:space="0" w:color="auto"/>
            <w:left w:val="none" w:sz="0" w:space="0" w:color="auto"/>
            <w:bottom w:val="none" w:sz="0" w:space="0" w:color="auto"/>
            <w:right w:val="none" w:sz="0" w:space="0" w:color="auto"/>
          </w:divBdr>
        </w:div>
        <w:div w:id="1990360023">
          <w:marLeft w:val="0"/>
          <w:marRight w:val="0"/>
          <w:marTop w:val="0"/>
          <w:marBottom w:val="0"/>
          <w:divBdr>
            <w:top w:val="none" w:sz="0" w:space="0" w:color="auto"/>
            <w:left w:val="none" w:sz="0" w:space="0" w:color="auto"/>
            <w:bottom w:val="none" w:sz="0" w:space="0" w:color="auto"/>
            <w:right w:val="none" w:sz="0" w:space="0" w:color="auto"/>
          </w:divBdr>
        </w:div>
        <w:div w:id="1990360025">
          <w:marLeft w:val="0"/>
          <w:marRight w:val="0"/>
          <w:marTop w:val="0"/>
          <w:marBottom w:val="0"/>
          <w:divBdr>
            <w:top w:val="none" w:sz="0" w:space="0" w:color="auto"/>
            <w:left w:val="none" w:sz="0" w:space="0" w:color="auto"/>
            <w:bottom w:val="none" w:sz="0" w:space="0" w:color="auto"/>
            <w:right w:val="none" w:sz="0" w:space="0" w:color="auto"/>
          </w:divBdr>
        </w:div>
        <w:div w:id="1990360026">
          <w:marLeft w:val="0"/>
          <w:marRight w:val="0"/>
          <w:marTop w:val="0"/>
          <w:marBottom w:val="0"/>
          <w:divBdr>
            <w:top w:val="none" w:sz="0" w:space="0" w:color="auto"/>
            <w:left w:val="none" w:sz="0" w:space="0" w:color="auto"/>
            <w:bottom w:val="none" w:sz="0" w:space="0" w:color="auto"/>
            <w:right w:val="none" w:sz="0" w:space="0" w:color="auto"/>
          </w:divBdr>
        </w:div>
        <w:div w:id="1990360030">
          <w:marLeft w:val="0"/>
          <w:marRight w:val="0"/>
          <w:marTop w:val="0"/>
          <w:marBottom w:val="0"/>
          <w:divBdr>
            <w:top w:val="none" w:sz="0" w:space="0" w:color="auto"/>
            <w:left w:val="none" w:sz="0" w:space="0" w:color="auto"/>
            <w:bottom w:val="none" w:sz="0" w:space="0" w:color="auto"/>
            <w:right w:val="none" w:sz="0" w:space="0" w:color="auto"/>
          </w:divBdr>
        </w:div>
        <w:div w:id="1990360033">
          <w:marLeft w:val="0"/>
          <w:marRight w:val="0"/>
          <w:marTop w:val="0"/>
          <w:marBottom w:val="0"/>
          <w:divBdr>
            <w:top w:val="none" w:sz="0" w:space="0" w:color="auto"/>
            <w:left w:val="none" w:sz="0" w:space="0" w:color="auto"/>
            <w:bottom w:val="none" w:sz="0" w:space="0" w:color="auto"/>
            <w:right w:val="none" w:sz="0" w:space="0" w:color="auto"/>
          </w:divBdr>
        </w:div>
        <w:div w:id="1990360034">
          <w:marLeft w:val="0"/>
          <w:marRight w:val="0"/>
          <w:marTop w:val="0"/>
          <w:marBottom w:val="0"/>
          <w:divBdr>
            <w:top w:val="none" w:sz="0" w:space="0" w:color="auto"/>
            <w:left w:val="none" w:sz="0" w:space="0" w:color="auto"/>
            <w:bottom w:val="none" w:sz="0" w:space="0" w:color="auto"/>
            <w:right w:val="none" w:sz="0" w:space="0" w:color="auto"/>
          </w:divBdr>
        </w:div>
        <w:div w:id="1990360042">
          <w:marLeft w:val="0"/>
          <w:marRight w:val="0"/>
          <w:marTop w:val="0"/>
          <w:marBottom w:val="0"/>
          <w:divBdr>
            <w:top w:val="none" w:sz="0" w:space="0" w:color="auto"/>
            <w:left w:val="none" w:sz="0" w:space="0" w:color="auto"/>
            <w:bottom w:val="none" w:sz="0" w:space="0" w:color="auto"/>
            <w:right w:val="none" w:sz="0" w:space="0" w:color="auto"/>
          </w:divBdr>
        </w:div>
        <w:div w:id="1990360052">
          <w:marLeft w:val="0"/>
          <w:marRight w:val="0"/>
          <w:marTop w:val="0"/>
          <w:marBottom w:val="0"/>
          <w:divBdr>
            <w:top w:val="none" w:sz="0" w:space="0" w:color="auto"/>
            <w:left w:val="none" w:sz="0" w:space="0" w:color="auto"/>
            <w:bottom w:val="none" w:sz="0" w:space="0" w:color="auto"/>
            <w:right w:val="none" w:sz="0" w:space="0" w:color="auto"/>
          </w:divBdr>
        </w:div>
      </w:divsChild>
    </w:div>
    <w:div w:id="1990360045">
      <w:marLeft w:val="0"/>
      <w:marRight w:val="0"/>
      <w:marTop w:val="0"/>
      <w:marBottom w:val="0"/>
      <w:divBdr>
        <w:top w:val="none" w:sz="0" w:space="0" w:color="auto"/>
        <w:left w:val="none" w:sz="0" w:space="0" w:color="auto"/>
        <w:bottom w:val="none" w:sz="0" w:space="0" w:color="auto"/>
        <w:right w:val="none" w:sz="0" w:space="0" w:color="auto"/>
      </w:divBdr>
      <w:divsChild>
        <w:div w:id="1990360012">
          <w:marLeft w:val="0"/>
          <w:marRight w:val="0"/>
          <w:marTop w:val="0"/>
          <w:marBottom w:val="0"/>
          <w:divBdr>
            <w:top w:val="none" w:sz="0" w:space="0" w:color="auto"/>
            <w:left w:val="none" w:sz="0" w:space="0" w:color="auto"/>
            <w:bottom w:val="none" w:sz="0" w:space="0" w:color="auto"/>
            <w:right w:val="none" w:sz="0" w:space="0" w:color="auto"/>
          </w:divBdr>
        </w:div>
        <w:div w:id="1990360017">
          <w:marLeft w:val="0"/>
          <w:marRight w:val="0"/>
          <w:marTop w:val="0"/>
          <w:marBottom w:val="0"/>
          <w:divBdr>
            <w:top w:val="none" w:sz="0" w:space="0" w:color="auto"/>
            <w:left w:val="none" w:sz="0" w:space="0" w:color="auto"/>
            <w:bottom w:val="none" w:sz="0" w:space="0" w:color="auto"/>
            <w:right w:val="none" w:sz="0" w:space="0" w:color="auto"/>
          </w:divBdr>
        </w:div>
        <w:div w:id="1990360018">
          <w:marLeft w:val="0"/>
          <w:marRight w:val="0"/>
          <w:marTop w:val="0"/>
          <w:marBottom w:val="0"/>
          <w:divBdr>
            <w:top w:val="none" w:sz="0" w:space="0" w:color="auto"/>
            <w:left w:val="none" w:sz="0" w:space="0" w:color="auto"/>
            <w:bottom w:val="none" w:sz="0" w:space="0" w:color="auto"/>
            <w:right w:val="none" w:sz="0" w:space="0" w:color="auto"/>
          </w:divBdr>
        </w:div>
        <w:div w:id="1990360024">
          <w:marLeft w:val="0"/>
          <w:marRight w:val="0"/>
          <w:marTop w:val="0"/>
          <w:marBottom w:val="0"/>
          <w:divBdr>
            <w:top w:val="none" w:sz="0" w:space="0" w:color="auto"/>
            <w:left w:val="none" w:sz="0" w:space="0" w:color="auto"/>
            <w:bottom w:val="none" w:sz="0" w:space="0" w:color="auto"/>
            <w:right w:val="none" w:sz="0" w:space="0" w:color="auto"/>
          </w:divBdr>
        </w:div>
        <w:div w:id="1990360028">
          <w:marLeft w:val="0"/>
          <w:marRight w:val="0"/>
          <w:marTop w:val="0"/>
          <w:marBottom w:val="0"/>
          <w:divBdr>
            <w:top w:val="none" w:sz="0" w:space="0" w:color="auto"/>
            <w:left w:val="none" w:sz="0" w:space="0" w:color="auto"/>
            <w:bottom w:val="none" w:sz="0" w:space="0" w:color="auto"/>
            <w:right w:val="none" w:sz="0" w:space="0" w:color="auto"/>
          </w:divBdr>
        </w:div>
        <w:div w:id="1990360032">
          <w:marLeft w:val="0"/>
          <w:marRight w:val="0"/>
          <w:marTop w:val="0"/>
          <w:marBottom w:val="0"/>
          <w:divBdr>
            <w:top w:val="none" w:sz="0" w:space="0" w:color="auto"/>
            <w:left w:val="none" w:sz="0" w:space="0" w:color="auto"/>
            <w:bottom w:val="none" w:sz="0" w:space="0" w:color="auto"/>
            <w:right w:val="none" w:sz="0" w:space="0" w:color="auto"/>
          </w:divBdr>
        </w:div>
        <w:div w:id="1990360036">
          <w:marLeft w:val="0"/>
          <w:marRight w:val="0"/>
          <w:marTop w:val="0"/>
          <w:marBottom w:val="0"/>
          <w:divBdr>
            <w:top w:val="none" w:sz="0" w:space="0" w:color="auto"/>
            <w:left w:val="none" w:sz="0" w:space="0" w:color="auto"/>
            <w:bottom w:val="none" w:sz="0" w:space="0" w:color="auto"/>
            <w:right w:val="none" w:sz="0" w:space="0" w:color="auto"/>
          </w:divBdr>
        </w:div>
        <w:div w:id="1990360040">
          <w:marLeft w:val="0"/>
          <w:marRight w:val="0"/>
          <w:marTop w:val="0"/>
          <w:marBottom w:val="0"/>
          <w:divBdr>
            <w:top w:val="none" w:sz="0" w:space="0" w:color="auto"/>
            <w:left w:val="none" w:sz="0" w:space="0" w:color="auto"/>
            <w:bottom w:val="none" w:sz="0" w:space="0" w:color="auto"/>
            <w:right w:val="none" w:sz="0" w:space="0" w:color="auto"/>
          </w:divBdr>
        </w:div>
        <w:div w:id="1990360044">
          <w:marLeft w:val="0"/>
          <w:marRight w:val="0"/>
          <w:marTop w:val="0"/>
          <w:marBottom w:val="0"/>
          <w:divBdr>
            <w:top w:val="none" w:sz="0" w:space="0" w:color="auto"/>
            <w:left w:val="none" w:sz="0" w:space="0" w:color="auto"/>
            <w:bottom w:val="none" w:sz="0" w:space="0" w:color="auto"/>
            <w:right w:val="none" w:sz="0" w:space="0" w:color="auto"/>
          </w:divBdr>
        </w:div>
        <w:div w:id="1990360048">
          <w:marLeft w:val="0"/>
          <w:marRight w:val="0"/>
          <w:marTop w:val="0"/>
          <w:marBottom w:val="0"/>
          <w:divBdr>
            <w:top w:val="none" w:sz="0" w:space="0" w:color="auto"/>
            <w:left w:val="none" w:sz="0" w:space="0" w:color="auto"/>
            <w:bottom w:val="none" w:sz="0" w:space="0" w:color="auto"/>
            <w:right w:val="none" w:sz="0" w:space="0" w:color="auto"/>
          </w:divBdr>
        </w:div>
        <w:div w:id="1990360053">
          <w:marLeft w:val="0"/>
          <w:marRight w:val="0"/>
          <w:marTop w:val="0"/>
          <w:marBottom w:val="0"/>
          <w:divBdr>
            <w:top w:val="none" w:sz="0" w:space="0" w:color="auto"/>
            <w:left w:val="none" w:sz="0" w:space="0" w:color="auto"/>
            <w:bottom w:val="none" w:sz="0" w:space="0" w:color="auto"/>
            <w:right w:val="none" w:sz="0" w:space="0" w:color="auto"/>
          </w:divBdr>
        </w:div>
      </w:divsChild>
    </w:div>
    <w:div w:id="1990360047">
      <w:marLeft w:val="0"/>
      <w:marRight w:val="0"/>
      <w:marTop w:val="0"/>
      <w:marBottom w:val="0"/>
      <w:divBdr>
        <w:top w:val="none" w:sz="0" w:space="0" w:color="auto"/>
        <w:left w:val="none" w:sz="0" w:space="0" w:color="auto"/>
        <w:bottom w:val="none" w:sz="0" w:space="0" w:color="auto"/>
        <w:right w:val="none" w:sz="0" w:space="0" w:color="auto"/>
      </w:divBdr>
    </w:div>
    <w:div w:id="1990360050">
      <w:marLeft w:val="0"/>
      <w:marRight w:val="0"/>
      <w:marTop w:val="0"/>
      <w:marBottom w:val="0"/>
      <w:divBdr>
        <w:top w:val="none" w:sz="0" w:space="0" w:color="auto"/>
        <w:left w:val="none" w:sz="0" w:space="0" w:color="auto"/>
        <w:bottom w:val="none" w:sz="0" w:space="0" w:color="auto"/>
        <w:right w:val="none" w:sz="0" w:space="0" w:color="auto"/>
      </w:divBdr>
    </w:div>
    <w:div w:id="1990360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FAA1B-859E-4EA0-8C15-1CA410F88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8601</Words>
  <Characters>49027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2014-03-25T02:55:00Z</dcterms:created>
  <dcterms:modified xsi:type="dcterms:W3CDTF">2014-03-25T02:55:00Z</dcterms:modified>
</cp:coreProperties>
</file>