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21A" w:rsidRDefault="00D3721A"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4"/>
          <w:szCs w:val="24"/>
        </w:rPr>
      </w:pPr>
    </w:p>
    <w:p w:rsidR="009A4525"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4"/>
          <w:szCs w:val="24"/>
        </w:rPr>
      </w:pPr>
      <w:r>
        <w:rPr>
          <w:rFonts w:ascii="Times New Roman" w:hAnsi="Times New Roman"/>
          <w:sz w:val="24"/>
          <w:szCs w:val="24"/>
        </w:rPr>
        <w:t>Автономная некоммерческая</w:t>
      </w:r>
    </w:p>
    <w:p w:rsidR="009A4525"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4"/>
          <w:szCs w:val="24"/>
        </w:rPr>
      </w:pPr>
      <w:r>
        <w:rPr>
          <w:rFonts w:ascii="Times New Roman" w:hAnsi="Times New Roman"/>
          <w:sz w:val="24"/>
          <w:szCs w:val="24"/>
        </w:rPr>
        <w:t>Организация высшего профессионального образования</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4"/>
          <w:szCs w:val="24"/>
        </w:rPr>
      </w:pPr>
      <w:r w:rsidRPr="00DB005D">
        <w:rPr>
          <w:rFonts w:ascii="Times New Roman" w:hAnsi="Times New Roman"/>
          <w:sz w:val="24"/>
          <w:szCs w:val="24"/>
        </w:rPr>
        <w:t>Центросоюз Российской Федерации</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4"/>
          <w:szCs w:val="24"/>
        </w:rPr>
      </w:pPr>
      <w:r>
        <w:rPr>
          <w:rFonts w:ascii="Times New Roman" w:hAnsi="Times New Roman"/>
          <w:sz w:val="24"/>
          <w:szCs w:val="24"/>
        </w:rPr>
        <w:t>«РОССИЙСКИЙ УНИВЕРСИТЕТ КООПЕРАЦИИ</w:t>
      </w:r>
      <w:r w:rsidRPr="00DB005D">
        <w:rPr>
          <w:rFonts w:ascii="Times New Roman" w:hAnsi="Times New Roman"/>
          <w:sz w:val="24"/>
          <w:szCs w:val="24"/>
        </w:rPr>
        <w:t>»</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r w:rsidRPr="00DB005D">
        <w:rPr>
          <w:rFonts w:ascii="Times New Roman" w:hAnsi="Times New Roman"/>
          <w:sz w:val="24"/>
          <w:szCs w:val="24"/>
        </w:rPr>
        <w:t xml:space="preserve">Волгоградский </w:t>
      </w:r>
      <w:r>
        <w:rPr>
          <w:rFonts w:ascii="Times New Roman" w:hAnsi="Times New Roman"/>
          <w:sz w:val="24"/>
          <w:szCs w:val="24"/>
        </w:rPr>
        <w:t xml:space="preserve">кооперативный институт (филиал) </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r w:rsidRPr="00DB005D">
        <w:rPr>
          <w:rFonts w:ascii="Times New Roman" w:hAnsi="Times New Roman"/>
          <w:sz w:val="28"/>
          <w:szCs w:val="28"/>
        </w:rPr>
        <w:t>Кафедра экономики и аудита</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r w:rsidRPr="00DB005D">
        <w:rPr>
          <w:rFonts w:ascii="Times New Roman" w:hAnsi="Times New Roman"/>
          <w:sz w:val="28"/>
          <w:szCs w:val="28"/>
        </w:rPr>
        <w:t>Курсовая работа</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r w:rsidRPr="00DB005D">
        <w:rPr>
          <w:rFonts w:ascii="Times New Roman" w:hAnsi="Times New Roman"/>
          <w:sz w:val="28"/>
          <w:szCs w:val="28"/>
        </w:rPr>
        <w:t>по экономической теории</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r w:rsidRPr="00DB005D">
        <w:rPr>
          <w:rFonts w:ascii="Times New Roman" w:hAnsi="Times New Roman"/>
          <w:sz w:val="28"/>
          <w:szCs w:val="28"/>
        </w:rPr>
        <w:t>на тему: «Модели рыночной экономики: японская, американская, немецкая, шведская, французская, южно-корейская, китайская. Их сравнительный характер».</w:t>
      </w: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Pr="00DB005D" w:rsidRDefault="009A4525" w:rsidP="00DB005D">
      <w:pPr>
        <w:tabs>
          <w:tab w:val="left" w:pos="708"/>
          <w:tab w:val="left" w:pos="1416"/>
          <w:tab w:val="left" w:pos="2124"/>
          <w:tab w:val="left" w:pos="2832"/>
          <w:tab w:val="left" w:pos="3540"/>
          <w:tab w:val="left" w:pos="4248"/>
          <w:tab w:val="left" w:pos="4956"/>
          <w:tab w:val="left" w:pos="5664"/>
        </w:tabs>
        <w:spacing w:before="100" w:beforeAutospacing="1" w:after="100" w:afterAutospacing="1" w:line="240" w:lineRule="auto"/>
        <w:ind w:firstLine="567"/>
        <w:outlineLvl w:val="0"/>
        <w:rPr>
          <w:rFonts w:ascii="Times New Roman" w:hAnsi="Times New Roman"/>
          <w:sz w:val="24"/>
          <w:szCs w:val="24"/>
        </w:rPr>
      </w:pPr>
      <w:r w:rsidRPr="00DB005D">
        <w:rPr>
          <w:rFonts w:ascii="Times New Roman" w:hAnsi="Times New Roman"/>
          <w:sz w:val="24"/>
          <w:szCs w:val="24"/>
        </w:rPr>
        <w:t xml:space="preserve">                                                                    </w:t>
      </w:r>
      <w:r>
        <w:rPr>
          <w:rFonts w:ascii="Times New Roman" w:hAnsi="Times New Roman"/>
          <w:sz w:val="24"/>
          <w:szCs w:val="24"/>
        </w:rPr>
        <w:t xml:space="preserve">                              </w:t>
      </w:r>
      <w:r w:rsidRPr="00DB005D">
        <w:rPr>
          <w:rFonts w:ascii="Times New Roman" w:hAnsi="Times New Roman"/>
          <w:sz w:val="24"/>
          <w:szCs w:val="24"/>
        </w:rPr>
        <w:t xml:space="preserve">  Работа выполнена</w:t>
      </w:r>
    </w:p>
    <w:p w:rsidR="009A4525" w:rsidRPr="00DB005D" w:rsidRDefault="009A4525" w:rsidP="00DB005D">
      <w:pPr>
        <w:tabs>
          <w:tab w:val="left" w:pos="2124"/>
          <w:tab w:val="left" w:pos="2832"/>
          <w:tab w:val="left" w:pos="3540"/>
          <w:tab w:val="left" w:pos="4248"/>
          <w:tab w:val="left" w:pos="4956"/>
          <w:tab w:val="left" w:pos="5664"/>
        </w:tabs>
        <w:spacing w:before="100" w:beforeAutospacing="1" w:after="100" w:afterAutospacing="1" w:line="240" w:lineRule="auto"/>
        <w:ind w:firstLine="567"/>
        <w:jc w:val="right"/>
        <w:outlineLvl w:val="0"/>
        <w:rPr>
          <w:rFonts w:ascii="Times New Roman" w:hAnsi="Times New Roman"/>
          <w:sz w:val="24"/>
          <w:szCs w:val="24"/>
        </w:rPr>
      </w:pPr>
      <w:r w:rsidRPr="00DB005D">
        <w:rPr>
          <w:rFonts w:ascii="Times New Roman" w:hAnsi="Times New Roman"/>
          <w:sz w:val="24"/>
          <w:szCs w:val="24"/>
        </w:rPr>
        <w:t>студентом экономического факультета</w:t>
      </w:r>
    </w:p>
    <w:p w:rsidR="009A4525" w:rsidRPr="00DB005D" w:rsidRDefault="009A4525" w:rsidP="00DB005D">
      <w:pPr>
        <w:tabs>
          <w:tab w:val="left" w:pos="2124"/>
          <w:tab w:val="left" w:pos="2832"/>
          <w:tab w:val="left" w:pos="3540"/>
          <w:tab w:val="left" w:pos="4248"/>
          <w:tab w:val="left" w:pos="4956"/>
          <w:tab w:val="left" w:pos="5664"/>
        </w:tabs>
        <w:spacing w:before="100" w:beforeAutospacing="1" w:after="100" w:afterAutospacing="1" w:line="240" w:lineRule="auto"/>
        <w:ind w:firstLine="567"/>
        <w:outlineLvl w:val="0"/>
        <w:rPr>
          <w:rFonts w:ascii="Times New Roman" w:hAnsi="Times New Roman"/>
          <w:sz w:val="24"/>
          <w:szCs w:val="24"/>
        </w:rPr>
      </w:pPr>
      <w:r w:rsidRPr="00DB005D">
        <w:rPr>
          <w:rFonts w:ascii="Times New Roman" w:hAnsi="Times New Roman"/>
          <w:sz w:val="24"/>
          <w:szCs w:val="24"/>
        </w:rPr>
        <w:t xml:space="preserve">                                                                     </w:t>
      </w:r>
      <w:r>
        <w:rPr>
          <w:rFonts w:ascii="Times New Roman" w:hAnsi="Times New Roman"/>
          <w:sz w:val="24"/>
          <w:szCs w:val="24"/>
        </w:rPr>
        <w:t xml:space="preserve">                            </w:t>
      </w:r>
      <w:r w:rsidRPr="00DB005D">
        <w:rPr>
          <w:rFonts w:ascii="Times New Roman" w:hAnsi="Times New Roman"/>
          <w:sz w:val="24"/>
          <w:szCs w:val="24"/>
        </w:rPr>
        <w:t xml:space="preserve"> 1 курса ФК91сз группы</w:t>
      </w:r>
    </w:p>
    <w:p w:rsidR="009A4525" w:rsidRPr="00DB005D" w:rsidRDefault="009A4525" w:rsidP="00DB005D">
      <w:pPr>
        <w:tabs>
          <w:tab w:val="left" w:pos="2124"/>
          <w:tab w:val="left" w:pos="2832"/>
          <w:tab w:val="left" w:pos="3540"/>
          <w:tab w:val="left" w:pos="4248"/>
          <w:tab w:val="left" w:pos="4956"/>
          <w:tab w:val="left" w:pos="5664"/>
        </w:tabs>
        <w:spacing w:before="100" w:beforeAutospacing="1" w:after="100" w:afterAutospacing="1" w:line="240" w:lineRule="auto"/>
        <w:ind w:firstLine="567"/>
        <w:jc w:val="center"/>
        <w:outlineLvl w:val="0"/>
        <w:rPr>
          <w:rFonts w:ascii="Times New Roman" w:hAnsi="Times New Roman"/>
          <w:sz w:val="24"/>
          <w:szCs w:val="24"/>
        </w:rPr>
      </w:pPr>
      <w:r w:rsidRPr="00DB005D">
        <w:rPr>
          <w:rFonts w:ascii="Times New Roman" w:hAnsi="Times New Roman"/>
          <w:sz w:val="24"/>
          <w:szCs w:val="24"/>
        </w:rPr>
        <w:t xml:space="preserve">                                </w:t>
      </w:r>
      <w:r>
        <w:rPr>
          <w:rFonts w:ascii="Times New Roman" w:hAnsi="Times New Roman"/>
          <w:sz w:val="24"/>
          <w:szCs w:val="24"/>
        </w:rPr>
        <w:t xml:space="preserve">                               </w:t>
      </w:r>
      <w:r w:rsidRPr="00DB005D">
        <w:rPr>
          <w:rFonts w:ascii="Times New Roman" w:hAnsi="Times New Roman"/>
          <w:sz w:val="24"/>
          <w:szCs w:val="24"/>
        </w:rPr>
        <w:t xml:space="preserve"> Никифоровой Т.Н.</w:t>
      </w:r>
    </w:p>
    <w:p w:rsidR="009A4525" w:rsidRPr="00DB005D" w:rsidRDefault="009A4525" w:rsidP="00DB005D">
      <w:pPr>
        <w:tabs>
          <w:tab w:val="left" w:pos="2124"/>
          <w:tab w:val="left" w:pos="2832"/>
          <w:tab w:val="left" w:pos="3540"/>
          <w:tab w:val="left" w:pos="4248"/>
          <w:tab w:val="left" w:pos="4956"/>
          <w:tab w:val="left" w:pos="5664"/>
        </w:tabs>
        <w:spacing w:before="100" w:beforeAutospacing="1" w:after="100" w:afterAutospacing="1" w:line="240" w:lineRule="auto"/>
        <w:ind w:firstLine="567"/>
        <w:jc w:val="center"/>
        <w:outlineLvl w:val="0"/>
        <w:rPr>
          <w:rFonts w:ascii="Times New Roman" w:hAnsi="Times New Roman"/>
          <w:sz w:val="24"/>
          <w:szCs w:val="24"/>
        </w:rPr>
      </w:pPr>
      <w:r w:rsidRPr="00DB005D">
        <w:rPr>
          <w:rFonts w:ascii="Times New Roman" w:hAnsi="Times New Roman"/>
          <w:sz w:val="24"/>
          <w:szCs w:val="24"/>
        </w:rPr>
        <w:t xml:space="preserve">                                          </w:t>
      </w:r>
      <w:r>
        <w:rPr>
          <w:rFonts w:ascii="Times New Roman" w:hAnsi="Times New Roman"/>
          <w:sz w:val="24"/>
          <w:szCs w:val="24"/>
        </w:rPr>
        <w:t xml:space="preserve">                              </w:t>
      </w:r>
      <w:r w:rsidRPr="00DB005D">
        <w:rPr>
          <w:rFonts w:ascii="Times New Roman" w:hAnsi="Times New Roman"/>
          <w:sz w:val="24"/>
          <w:szCs w:val="24"/>
        </w:rPr>
        <w:t>Научный руководитель:</w:t>
      </w:r>
    </w:p>
    <w:p w:rsidR="009A4525" w:rsidRPr="00DB005D" w:rsidRDefault="009A4525" w:rsidP="00DB005D">
      <w:pPr>
        <w:tabs>
          <w:tab w:val="left" w:pos="2124"/>
          <w:tab w:val="left" w:pos="2832"/>
          <w:tab w:val="left" w:pos="3540"/>
          <w:tab w:val="left" w:pos="4248"/>
          <w:tab w:val="left" w:pos="4956"/>
          <w:tab w:val="left" w:pos="5664"/>
        </w:tabs>
        <w:spacing w:before="100" w:beforeAutospacing="1" w:after="100" w:afterAutospacing="1" w:line="240" w:lineRule="auto"/>
        <w:ind w:firstLine="567"/>
        <w:jc w:val="center"/>
        <w:outlineLvl w:val="0"/>
        <w:rPr>
          <w:rFonts w:ascii="Times New Roman" w:hAnsi="Times New Roman"/>
          <w:sz w:val="24"/>
          <w:szCs w:val="24"/>
        </w:rPr>
      </w:pPr>
      <w:r w:rsidRPr="00DB005D">
        <w:rPr>
          <w:rFonts w:ascii="Times New Roman" w:hAnsi="Times New Roman"/>
          <w:sz w:val="24"/>
          <w:szCs w:val="24"/>
        </w:rPr>
        <w:t xml:space="preserve">                                                      </w:t>
      </w:r>
      <w:r>
        <w:rPr>
          <w:rFonts w:ascii="Times New Roman" w:hAnsi="Times New Roman"/>
          <w:sz w:val="24"/>
          <w:szCs w:val="24"/>
        </w:rPr>
        <w:t xml:space="preserve">                               </w:t>
      </w:r>
      <w:r w:rsidRPr="00DB005D">
        <w:rPr>
          <w:rFonts w:ascii="Times New Roman" w:hAnsi="Times New Roman"/>
          <w:sz w:val="24"/>
          <w:szCs w:val="24"/>
        </w:rPr>
        <w:t>д.э. н</w:t>
      </w:r>
      <w:r>
        <w:rPr>
          <w:rFonts w:ascii="Times New Roman" w:hAnsi="Times New Roman"/>
          <w:sz w:val="24"/>
          <w:szCs w:val="24"/>
        </w:rPr>
        <w:t>, профессор Тимофеева Г.В</w:t>
      </w:r>
    </w:p>
    <w:p w:rsidR="009A4525"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567"/>
        <w:jc w:val="center"/>
        <w:outlineLvl w:val="0"/>
        <w:rPr>
          <w:rFonts w:ascii="Times New Roman" w:hAnsi="Times New Roman"/>
          <w:sz w:val="28"/>
          <w:szCs w:val="28"/>
        </w:rPr>
      </w:pPr>
    </w:p>
    <w:p w:rsidR="009A4525" w:rsidRPr="00DB005D" w:rsidRDefault="009A4525" w:rsidP="00DB005D">
      <w:pPr>
        <w:tabs>
          <w:tab w:val="left" w:pos="708"/>
          <w:tab w:val="left" w:pos="1416"/>
          <w:tab w:val="left" w:pos="2124"/>
        </w:tabs>
        <w:spacing w:before="100" w:beforeAutospacing="1" w:after="100" w:afterAutospacing="1" w:line="240" w:lineRule="auto"/>
        <w:ind w:firstLine="567"/>
        <w:jc w:val="center"/>
        <w:outlineLvl w:val="0"/>
        <w:rPr>
          <w:rFonts w:ascii="Times New Roman" w:hAnsi="Times New Roman"/>
          <w:sz w:val="28"/>
          <w:szCs w:val="28"/>
        </w:rPr>
      </w:pPr>
      <w:r w:rsidRPr="00DB005D">
        <w:rPr>
          <w:rFonts w:ascii="Times New Roman" w:hAnsi="Times New Roman"/>
          <w:sz w:val="28"/>
          <w:szCs w:val="28"/>
        </w:rPr>
        <w:t>г. ВОЛГОГРАД, 2010</w:t>
      </w:r>
    </w:p>
    <w:p w:rsidR="009A4525" w:rsidRPr="00DB005D" w:rsidRDefault="009A4525" w:rsidP="00CB1109">
      <w:pPr>
        <w:tabs>
          <w:tab w:val="left" w:pos="708"/>
          <w:tab w:val="left" w:pos="1416"/>
          <w:tab w:val="left" w:pos="2124"/>
        </w:tabs>
        <w:spacing w:before="100" w:beforeAutospacing="1" w:after="100" w:afterAutospacing="1" w:line="360" w:lineRule="auto"/>
        <w:ind w:firstLine="567"/>
        <w:jc w:val="both"/>
        <w:outlineLvl w:val="0"/>
        <w:rPr>
          <w:rFonts w:ascii="Times New Roman" w:hAnsi="Times New Roman"/>
          <w:sz w:val="28"/>
          <w:szCs w:val="28"/>
        </w:rPr>
      </w:pPr>
      <w:r>
        <w:rPr>
          <w:rFonts w:ascii="Times New Roman" w:hAnsi="Times New Roman"/>
          <w:sz w:val="28"/>
          <w:szCs w:val="28"/>
        </w:rPr>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1"/>
        <w:gridCol w:w="1067"/>
      </w:tblGrid>
      <w:tr w:rsidR="009A4525" w:rsidRPr="00F62C23" w:rsidTr="00F62C23">
        <w:trPr>
          <w:trHeight w:val="9225"/>
        </w:trPr>
        <w:tc>
          <w:tcPr>
            <w:tcW w:w="8501" w:type="dxa"/>
            <w:tcBorders>
              <w:top w:val="nil"/>
              <w:left w:val="nil"/>
              <w:bottom w:val="nil"/>
              <w:right w:val="nil"/>
            </w:tcBorders>
          </w:tcPr>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r w:rsidRPr="00F62C23">
              <w:rPr>
                <w:rFonts w:ascii="Times New Roman" w:hAnsi="Times New Roman"/>
                <w:sz w:val="28"/>
                <w:szCs w:val="28"/>
              </w:rPr>
              <w:t>Введение</w:t>
            </w:r>
          </w:p>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r w:rsidRPr="00F62C23">
              <w:rPr>
                <w:rFonts w:ascii="Times New Roman" w:hAnsi="Times New Roman"/>
                <w:sz w:val="28"/>
                <w:szCs w:val="28"/>
              </w:rPr>
              <w:t xml:space="preserve">Глава </w:t>
            </w:r>
            <w:r w:rsidRPr="00F62C23">
              <w:rPr>
                <w:rFonts w:ascii="Times New Roman" w:hAnsi="Times New Roman"/>
                <w:sz w:val="28"/>
                <w:szCs w:val="28"/>
                <w:lang w:val="en-US"/>
              </w:rPr>
              <w:t>I</w:t>
            </w:r>
            <w:r w:rsidRPr="00F62C23">
              <w:rPr>
                <w:rFonts w:ascii="Times New Roman" w:hAnsi="Times New Roman"/>
                <w:sz w:val="28"/>
                <w:szCs w:val="28"/>
              </w:rPr>
              <w:t>. Теоретические подходы к исследованию моделей рыночной экономики</w:t>
            </w:r>
          </w:p>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r w:rsidRPr="00F62C23">
              <w:rPr>
                <w:rFonts w:ascii="Times New Roman" w:hAnsi="Times New Roman"/>
                <w:sz w:val="28"/>
                <w:szCs w:val="28"/>
              </w:rPr>
              <w:t>1.1.Сущность рыночной экономики</w:t>
            </w:r>
          </w:p>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r w:rsidRPr="00F62C23">
              <w:rPr>
                <w:rFonts w:ascii="Times New Roman" w:hAnsi="Times New Roman"/>
                <w:sz w:val="28"/>
                <w:szCs w:val="28"/>
              </w:rPr>
              <w:t>1.2.Модели рыночной экономики. Их сравнительный характер</w:t>
            </w:r>
          </w:p>
          <w:p w:rsidR="009A4525" w:rsidRPr="00F62C23" w:rsidRDefault="009A4525" w:rsidP="00F62C23">
            <w:pPr>
              <w:spacing w:after="0" w:line="240" w:lineRule="auto"/>
              <w:rPr>
                <w:rFonts w:ascii="Times New Roman" w:hAnsi="Times New Roman"/>
                <w:sz w:val="28"/>
                <w:szCs w:val="28"/>
              </w:rPr>
            </w:pPr>
            <w:r w:rsidRPr="00F62C23">
              <w:rPr>
                <w:rFonts w:ascii="Times New Roman" w:hAnsi="Times New Roman"/>
                <w:sz w:val="28"/>
                <w:szCs w:val="28"/>
              </w:rPr>
              <w:t xml:space="preserve">Глава </w:t>
            </w:r>
            <w:r w:rsidRPr="00F62C23">
              <w:rPr>
                <w:rFonts w:ascii="Times New Roman" w:hAnsi="Times New Roman"/>
                <w:sz w:val="28"/>
                <w:szCs w:val="28"/>
                <w:lang w:val="en-US"/>
              </w:rPr>
              <w:t>II</w:t>
            </w:r>
            <w:r w:rsidRPr="00F62C23">
              <w:rPr>
                <w:rFonts w:ascii="Times New Roman" w:hAnsi="Times New Roman"/>
                <w:sz w:val="28"/>
                <w:szCs w:val="28"/>
              </w:rPr>
              <w:t>. Особенности становления рыночной модели экономики в России</w:t>
            </w:r>
          </w:p>
          <w:p w:rsidR="009A4525" w:rsidRPr="00F62C23" w:rsidRDefault="009A4525" w:rsidP="00F62C23">
            <w:pPr>
              <w:spacing w:after="0" w:line="240" w:lineRule="auto"/>
              <w:rPr>
                <w:rFonts w:ascii="Times New Roman" w:hAnsi="Times New Roman"/>
                <w:sz w:val="28"/>
                <w:szCs w:val="28"/>
              </w:rPr>
            </w:pPr>
          </w:p>
          <w:p w:rsidR="009A4525" w:rsidRPr="00F62C23" w:rsidRDefault="009A4525" w:rsidP="00F62C23">
            <w:pPr>
              <w:spacing w:after="0" w:line="240" w:lineRule="auto"/>
              <w:rPr>
                <w:rFonts w:ascii="Times New Roman" w:hAnsi="Times New Roman"/>
                <w:sz w:val="28"/>
                <w:szCs w:val="28"/>
              </w:rPr>
            </w:pPr>
            <w:r w:rsidRPr="00F62C23">
              <w:rPr>
                <w:rFonts w:ascii="Times New Roman" w:hAnsi="Times New Roman"/>
                <w:sz w:val="28"/>
                <w:szCs w:val="28"/>
              </w:rPr>
              <w:t>2.1. Российская модель переходной экономики</w:t>
            </w:r>
          </w:p>
          <w:p w:rsidR="009A4525" w:rsidRPr="00F62C23" w:rsidRDefault="009A4525" w:rsidP="00F62C23">
            <w:pPr>
              <w:spacing w:after="0" w:line="240" w:lineRule="auto"/>
              <w:rPr>
                <w:rFonts w:ascii="Times New Roman" w:hAnsi="Times New Roman"/>
                <w:sz w:val="28"/>
                <w:szCs w:val="28"/>
              </w:rPr>
            </w:pPr>
          </w:p>
          <w:p w:rsidR="009A4525" w:rsidRPr="00F62C23" w:rsidRDefault="009A4525" w:rsidP="00F62C23">
            <w:pPr>
              <w:spacing w:after="0" w:line="240" w:lineRule="auto"/>
              <w:rPr>
                <w:rFonts w:ascii="Times New Roman" w:hAnsi="Times New Roman"/>
                <w:sz w:val="28"/>
                <w:szCs w:val="28"/>
              </w:rPr>
            </w:pPr>
            <w:r w:rsidRPr="00F62C23">
              <w:rPr>
                <w:rFonts w:ascii="Times New Roman" w:hAnsi="Times New Roman"/>
                <w:sz w:val="28"/>
                <w:szCs w:val="28"/>
              </w:rPr>
              <w:t>2.2. Предприятия в условиях перехода к рынку. Проблемы крупных предприятий</w:t>
            </w:r>
          </w:p>
          <w:p w:rsidR="009A4525" w:rsidRPr="00F62C23" w:rsidRDefault="009A4525" w:rsidP="00F62C23">
            <w:pPr>
              <w:spacing w:after="0" w:line="240" w:lineRule="auto"/>
              <w:rPr>
                <w:rFonts w:ascii="Times New Roman" w:hAnsi="Times New Roman"/>
                <w:sz w:val="28"/>
                <w:szCs w:val="28"/>
              </w:rPr>
            </w:pPr>
          </w:p>
          <w:p w:rsidR="009A4525" w:rsidRPr="00F62C23" w:rsidRDefault="009A4525" w:rsidP="00F62C23">
            <w:pPr>
              <w:spacing w:after="0" w:line="240" w:lineRule="auto"/>
              <w:rPr>
                <w:rFonts w:ascii="Times New Roman" w:hAnsi="Times New Roman"/>
                <w:sz w:val="28"/>
                <w:szCs w:val="28"/>
              </w:rPr>
            </w:pPr>
            <w:r w:rsidRPr="00F62C23">
              <w:rPr>
                <w:rFonts w:ascii="Times New Roman" w:hAnsi="Times New Roman"/>
                <w:sz w:val="28"/>
                <w:szCs w:val="28"/>
              </w:rPr>
              <w:t>Заключение</w:t>
            </w:r>
          </w:p>
          <w:p w:rsidR="009A4525" w:rsidRPr="00F62C23" w:rsidRDefault="009A4525" w:rsidP="00F62C23">
            <w:pPr>
              <w:spacing w:after="0" w:line="240" w:lineRule="auto"/>
              <w:rPr>
                <w:rFonts w:ascii="Times New Roman" w:hAnsi="Times New Roman"/>
                <w:sz w:val="28"/>
                <w:szCs w:val="28"/>
              </w:rPr>
            </w:pPr>
          </w:p>
          <w:p w:rsidR="009A4525" w:rsidRPr="00F62C23" w:rsidRDefault="009A4525" w:rsidP="00F62C23">
            <w:pPr>
              <w:spacing w:after="0" w:line="240" w:lineRule="auto"/>
              <w:rPr>
                <w:rFonts w:ascii="Times New Roman" w:hAnsi="Times New Roman"/>
                <w:sz w:val="28"/>
                <w:szCs w:val="28"/>
              </w:rPr>
            </w:pPr>
            <w:r w:rsidRPr="00F62C23">
              <w:rPr>
                <w:rFonts w:ascii="Times New Roman" w:hAnsi="Times New Roman"/>
                <w:sz w:val="28"/>
                <w:szCs w:val="28"/>
              </w:rPr>
              <w:t>Список используемой литературы</w:t>
            </w:r>
          </w:p>
        </w:tc>
        <w:tc>
          <w:tcPr>
            <w:tcW w:w="1067" w:type="dxa"/>
            <w:tcBorders>
              <w:top w:val="nil"/>
              <w:left w:val="nil"/>
              <w:bottom w:val="nil"/>
              <w:right w:val="nil"/>
            </w:tcBorders>
          </w:tcPr>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r w:rsidRPr="00F62C23">
              <w:rPr>
                <w:rFonts w:ascii="Times New Roman" w:hAnsi="Times New Roman"/>
                <w:sz w:val="28"/>
                <w:szCs w:val="28"/>
              </w:rPr>
              <w:t>3</w:t>
            </w:r>
          </w:p>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r w:rsidRPr="00F62C23">
              <w:rPr>
                <w:rFonts w:ascii="Times New Roman" w:hAnsi="Times New Roman"/>
                <w:sz w:val="28"/>
                <w:szCs w:val="28"/>
              </w:rPr>
              <w:t>5</w:t>
            </w:r>
          </w:p>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r w:rsidRPr="00F62C23">
              <w:rPr>
                <w:rFonts w:ascii="Times New Roman" w:hAnsi="Times New Roman"/>
                <w:sz w:val="28"/>
                <w:szCs w:val="28"/>
              </w:rPr>
              <w:t>9</w:t>
            </w: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r w:rsidRPr="00F62C23">
              <w:rPr>
                <w:rFonts w:ascii="Times New Roman" w:hAnsi="Times New Roman"/>
                <w:sz w:val="28"/>
                <w:szCs w:val="28"/>
              </w:rPr>
              <w:t>20</w:t>
            </w:r>
          </w:p>
          <w:p w:rsidR="009A4525" w:rsidRPr="00F62C23" w:rsidRDefault="009A4525" w:rsidP="00F62C23">
            <w:pPr>
              <w:tabs>
                <w:tab w:val="left" w:pos="708"/>
                <w:tab w:val="left" w:pos="1416"/>
                <w:tab w:val="left" w:pos="2124"/>
              </w:tabs>
              <w:spacing w:before="100" w:beforeAutospacing="1" w:after="100" w:afterAutospacing="1" w:line="360" w:lineRule="auto"/>
              <w:jc w:val="both"/>
              <w:outlineLvl w:val="0"/>
              <w:rPr>
                <w:rFonts w:ascii="Times New Roman" w:hAnsi="Times New Roman"/>
                <w:sz w:val="28"/>
                <w:szCs w:val="28"/>
              </w:rPr>
            </w:pPr>
            <w:r w:rsidRPr="00F62C23">
              <w:rPr>
                <w:rFonts w:ascii="Times New Roman" w:hAnsi="Times New Roman"/>
                <w:sz w:val="28"/>
                <w:szCs w:val="28"/>
              </w:rPr>
              <w:t>24</w:t>
            </w: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r w:rsidRPr="00F62C23">
              <w:rPr>
                <w:rFonts w:ascii="Times New Roman" w:hAnsi="Times New Roman"/>
                <w:sz w:val="28"/>
                <w:szCs w:val="28"/>
              </w:rPr>
              <w:t>27</w:t>
            </w: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r w:rsidRPr="00F62C23">
              <w:rPr>
                <w:rFonts w:ascii="Times New Roman" w:hAnsi="Times New Roman"/>
                <w:sz w:val="28"/>
                <w:szCs w:val="28"/>
              </w:rPr>
              <w:t>29</w:t>
            </w: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p>
          <w:p w:rsidR="009A4525" w:rsidRPr="00F62C23" w:rsidRDefault="009A4525" w:rsidP="00F62C23">
            <w:pPr>
              <w:tabs>
                <w:tab w:val="left" w:pos="708"/>
                <w:tab w:val="left" w:pos="1416"/>
                <w:tab w:val="left" w:pos="2124"/>
              </w:tabs>
              <w:spacing w:before="100" w:beforeAutospacing="1" w:after="100" w:afterAutospacing="1" w:line="240" w:lineRule="auto"/>
              <w:jc w:val="both"/>
              <w:outlineLvl w:val="0"/>
              <w:rPr>
                <w:rFonts w:ascii="Times New Roman" w:hAnsi="Times New Roman"/>
                <w:sz w:val="28"/>
                <w:szCs w:val="28"/>
              </w:rPr>
            </w:pPr>
          </w:p>
        </w:tc>
      </w:tr>
    </w:tbl>
    <w:p w:rsidR="009A4525" w:rsidRPr="00DB005D" w:rsidRDefault="009A4525" w:rsidP="00305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outlineLvl w:val="0"/>
        <w:rPr>
          <w:rFonts w:ascii="Times New Roman" w:hAnsi="Times New Roman"/>
          <w:sz w:val="28"/>
          <w:szCs w:val="28"/>
        </w:rPr>
      </w:pP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567"/>
        <w:outlineLvl w:val="0"/>
        <w:rPr>
          <w:rFonts w:ascii="Times New Roman" w:hAnsi="Times New Roman"/>
          <w:sz w:val="28"/>
          <w:szCs w:val="28"/>
        </w:rPr>
      </w:pPr>
    </w:p>
    <w:p w:rsidR="009A4525" w:rsidRPr="00DB005D" w:rsidRDefault="009A4525" w:rsidP="00DB0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ind w:firstLine="567"/>
        <w:outlineLvl w:val="0"/>
        <w:rPr>
          <w:rFonts w:ascii="Times New Roman" w:hAnsi="Times New Roman"/>
          <w:sz w:val="28"/>
          <w:szCs w:val="28"/>
        </w:rPr>
      </w:pPr>
    </w:p>
    <w:p w:rsidR="009A4525" w:rsidRPr="00DB005D" w:rsidRDefault="009A4525" w:rsidP="00DB005D">
      <w:pPr>
        <w:spacing w:line="360" w:lineRule="auto"/>
        <w:ind w:firstLine="567"/>
        <w:rPr>
          <w:rFonts w:ascii="Times New Roman" w:hAnsi="Times New Roman"/>
          <w:sz w:val="28"/>
          <w:szCs w:val="28"/>
        </w:rPr>
      </w:pPr>
      <w:r w:rsidRPr="00DB005D">
        <w:rPr>
          <w:rFonts w:ascii="Times New Roman" w:hAnsi="Times New Roman"/>
          <w:sz w:val="28"/>
          <w:szCs w:val="28"/>
        </w:rPr>
        <w:br w:type="page"/>
        <w:t>Введение</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В каждой системе существуют свои национальные модели организации хозяйства, так как страны отличаются уровнем экономического развития, социальными и национальными условиями. Рыночная экономика включает в себя несколько различных по содержанию моделей экономики. Они отличаются в зависимости от степени воздействия государства на экономику и от приоритетных задач.</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Однако современная модель рыночного хозяйствования, которая сложилась в странах с высоко- и среднеразвитой рыночной экономикой, характеризуется рядом общих закономерностей: открытость рынка; высоким уровнем развития экономики страны в целом и инфраструктуры рынка; развитой системой методов регулирования национальной экономики; экономическим ростом.</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Таким образом, тема курсовой работы имеет большую актуальность в наши дни, так как сегодня Россия имеет место в процессе перехода к рыночным отношениям. Она находится в зоне неустойчивости, потому что не определен конкретный вариант дальнейшего развития. Это связано с проблемой выбора модели экономики. Пока еще относительно легко направить развитие по тому или иному пути. Но в дальнейшем изменение выбранного направления развития становится весьма трудным.</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Главной целью курсовой работы является необходимость изучить модели рыночной экономики, рассмотреть их сравнительный характер.</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Курсовая работа имеет ряд задач:</w:t>
      </w:r>
    </w:p>
    <w:p w:rsidR="009A4525" w:rsidRPr="00DB005D" w:rsidRDefault="009A4525" w:rsidP="00DB005D">
      <w:pPr>
        <w:pStyle w:val="1"/>
        <w:numPr>
          <w:ilvl w:val="0"/>
          <w:numId w:val="5"/>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Определить  понятие и сущность рыночной экономики</w:t>
      </w:r>
      <w:r>
        <w:rPr>
          <w:rFonts w:ascii="Times New Roman" w:hAnsi="Times New Roman"/>
          <w:sz w:val="28"/>
          <w:szCs w:val="28"/>
          <w:lang w:eastAsia="ru-RU"/>
        </w:rPr>
        <w:t>;</w:t>
      </w:r>
    </w:p>
    <w:p w:rsidR="009A4525" w:rsidRPr="00DB005D" w:rsidRDefault="009A4525" w:rsidP="00DB005D">
      <w:pPr>
        <w:pStyle w:val="1"/>
        <w:numPr>
          <w:ilvl w:val="0"/>
          <w:numId w:val="5"/>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Выявить  основные модели рыночной экономики</w:t>
      </w:r>
      <w:r>
        <w:rPr>
          <w:rFonts w:ascii="Times New Roman" w:hAnsi="Times New Roman"/>
          <w:sz w:val="28"/>
          <w:szCs w:val="28"/>
          <w:lang w:eastAsia="ru-RU"/>
        </w:rPr>
        <w:t>;</w:t>
      </w:r>
    </w:p>
    <w:p w:rsidR="009A4525" w:rsidRPr="00DB005D" w:rsidRDefault="009A4525" w:rsidP="00DB005D">
      <w:pPr>
        <w:pStyle w:val="1"/>
        <w:numPr>
          <w:ilvl w:val="0"/>
          <w:numId w:val="5"/>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Изучить  особенности становления рыночной модели экономики России</w:t>
      </w:r>
      <w:r>
        <w:rPr>
          <w:rFonts w:ascii="Times New Roman" w:hAnsi="Times New Roman"/>
          <w:sz w:val="28"/>
          <w:szCs w:val="28"/>
          <w:lang w:eastAsia="ru-RU"/>
        </w:rPr>
        <w:t>.</w:t>
      </w:r>
    </w:p>
    <w:p w:rsidR="009A4525" w:rsidRDefault="009A4525" w:rsidP="00DB005D">
      <w:pPr>
        <w:pStyle w:val="a3"/>
        <w:spacing w:line="360" w:lineRule="auto"/>
        <w:ind w:left="75" w:right="75" w:firstLine="567"/>
        <w:jc w:val="both"/>
        <w:rPr>
          <w:sz w:val="28"/>
          <w:szCs w:val="28"/>
        </w:rPr>
      </w:pPr>
      <w:r w:rsidRPr="008113D8">
        <w:rPr>
          <w:sz w:val="28"/>
          <w:szCs w:val="28"/>
        </w:rPr>
        <w:t>Объектом исследования</w:t>
      </w:r>
      <w:r>
        <w:rPr>
          <w:sz w:val="28"/>
          <w:szCs w:val="28"/>
        </w:rPr>
        <w:t xml:space="preserve"> являются модели рыночной экономики и их сравнительный характер.</w:t>
      </w:r>
    </w:p>
    <w:p w:rsidR="009A4525" w:rsidRDefault="009A4525" w:rsidP="00DB005D">
      <w:pPr>
        <w:pStyle w:val="a3"/>
        <w:spacing w:line="360" w:lineRule="auto"/>
        <w:ind w:left="75" w:right="75" w:firstLine="567"/>
        <w:jc w:val="both"/>
        <w:rPr>
          <w:sz w:val="28"/>
          <w:szCs w:val="28"/>
        </w:rPr>
      </w:pPr>
      <w:r w:rsidRPr="00726101">
        <w:rPr>
          <w:sz w:val="28"/>
          <w:szCs w:val="28"/>
        </w:rPr>
        <w:t>Предметом исследования являет изучение экономического отношения к</w:t>
      </w:r>
      <w:r>
        <w:rPr>
          <w:sz w:val="28"/>
          <w:szCs w:val="28"/>
        </w:rPr>
        <w:t xml:space="preserve"> моделям рыночной экономики: японская, американская, немецкая, шведская, французкая, южнокорейская, китайская.</w:t>
      </w:r>
    </w:p>
    <w:p w:rsidR="009A4525" w:rsidRPr="00726101" w:rsidRDefault="009A4525" w:rsidP="008113D8">
      <w:pPr>
        <w:pStyle w:val="11"/>
        <w:widowControl w:val="0"/>
        <w:suppressAutoHyphens w:val="0"/>
        <w:spacing w:line="360" w:lineRule="auto"/>
        <w:ind w:left="284" w:firstLine="425"/>
        <w:jc w:val="both"/>
        <w:rPr>
          <w:rFonts w:ascii="Times New Roman" w:hAnsi="Times New Roman" w:cs="Times New Roman"/>
          <w:sz w:val="28"/>
          <w:szCs w:val="28"/>
        </w:rPr>
      </w:pPr>
      <w:r w:rsidRPr="008113D8">
        <w:rPr>
          <w:rFonts w:ascii="Times New Roman" w:hAnsi="Times New Roman" w:cs="Times New Roman"/>
          <w:sz w:val="28"/>
          <w:szCs w:val="28"/>
        </w:rPr>
        <w:t>Структура работы:</w:t>
      </w:r>
      <w:r w:rsidRPr="00726101">
        <w:rPr>
          <w:rFonts w:ascii="Times New Roman" w:hAnsi="Times New Roman" w:cs="Times New Roman"/>
          <w:sz w:val="28"/>
          <w:szCs w:val="28"/>
        </w:rPr>
        <w:t xml:space="preserve"> Работа состоит из введе</w:t>
      </w:r>
      <w:r>
        <w:rPr>
          <w:rFonts w:ascii="Times New Roman" w:hAnsi="Times New Roman" w:cs="Times New Roman"/>
          <w:sz w:val="28"/>
          <w:szCs w:val="28"/>
        </w:rPr>
        <w:t xml:space="preserve">ния, 2 глав, заключения и </w:t>
      </w:r>
      <w:r w:rsidRPr="00726101">
        <w:rPr>
          <w:rFonts w:ascii="Times New Roman" w:hAnsi="Times New Roman" w:cs="Times New Roman"/>
          <w:sz w:val="28"/>
          <w:szCs w:val="28"/>
        </w:rPr>
        <w:t>списка использованной литературы.</w:t>
      </w:r>
    </w:p>
    <w:p w:rsidR="009A4525" w:rsidRPr="008113D8" w:rsidRDefault="009A4525" w:rsidP="00DB005D">
      <w:pPr>
        <w:pStyle w:val="a3"/>
        <w:spacing w:line="360" w:lineRule="auto"/>
        <w:ind w:left="75" w:right="75" w:firstLine="567"/>
        <w:jc w:val="both"/>
        <w:rPr>
          <w:sz w:val="28"/>
          <w:szCs w:val="28"/>
        </w:rPr>
      </w:pPr>
    </w:p>
    <w:p w:rsidR="009A4525" w:rsidRPr="00DB005D" w:rsidRDefault="009A4525" w:rsidP="00DB005D">
      <w:pPr>
        <w:pStyle w:val="a3"/>
        <w:spacing w:line="360" w:lineRule="auto"/>
        <w:ind w:left="75" w:right="75" w:firstLine="567"/>
        <w:jc w:val="both"/>
        <w:rPr>
          <w:b/>
          <w:sz w:val="28"/>
          <w:szCs w:val="28"/>
        </w:rPr>
      </w:pPr>
    </w:p>
    <w:p w:rsidR="009A4525" w:rsidRPr="00DB005D" w:rsidRDefault="009A4525" w:rsidP="00DB005D">
      <w:pPr>
        <w:pStyle w:val="a3"/>
        <w:spacing w:line="360" w:lineRule="auto"/>
        <w:ind w:left="75" w:right="75" w:firstLine="567"/>
        <w:jc w:val="both"/>
        <w:rPr>
          <w:b/>
          <w:sz w:val="28"/>
          <w:szCs w:val="28"/>
        </w:rPr>
      </w:pPr>
    </w:p>
    <w:p w:rsidR="009A4525" w:rsidRPr="008113D8" w:rsidRDefault="009A4525" w:rsidP="008113D8">
      <w:pPr>
        <w:rPr>
          <w:rFonts w:ascii="Times New Roman" w:hAnsi="Times New Roman"/>
          <w:b/>
          <w:sz w:val="28"/>
          <w:szCs w:val="28"/>
          <w:lang w:eastAsia="ru-RU"/>
        </w:rPr>
      </w:pPr>
      <w:r>
        <w:rPr>
          <w:b/>
          <w:sz w:val="28"/>
          <w:szCs w:val="28"/>
        </w:rPr>
        <w:br w:type="page"/>
      </w:r>
    </w:p>
    <w:p w:rsidR="009A4525" w:rsidRPr="00DB005D" w:rsidRDefault="009A4525" w:rsidP="00DB005D">
      <w:pPr>
        <w:pStyle w:val="a3"/>
        <w:spacing w:line="360" w:lineRule="auto"/>
        <w:ind w:left="75" w:right="75" w:firstLine="567"/>
        <w:jc w:val="both"/>
        <w:rPr>
          <w:b/>
          <w:sz w:val="28"/>
          <w:szCs w:val="28"/>
        </w:rPr>
      </w:pPr>
      <w:r w:rsidRPr="00DB005D">
        <w:rPr>
          <w:b/>
          <w:sz w:val="28"/>
          <w:szCs w:val="28"/>
        </w:rPr>
        <w:t xml:space="preserve">ГЛАВА </w:t>
      </w:r>
      <w:r w:rsidRPr="00DB005D">
        <w:rPr>
          <w:b/>
          <w:sz w:val="28"/>
          <w:szCs w:val="28"/>
          <w:lang w:val="en-US"/>
        </w:rPr>
        <w:t>I</w:t>
      </w:r>
      <w:r w:rsidRPr="00DB005D">
        <w:rPr>
          <w:b/>
          <w:sz w:val="28"/>
          <w:szCs w:val="28"/>
        </w:rPr>
        <w:t>. Теоретические подходы к исследованию моделей рыночной экономики</w:t>
      </w:r>
    </w:p>
    <w:p w:rsidR="009A4525" w:rsidRPr="00DB005D" w:rsidRDefault="009A4525" w:rsidP="00DB005D">
      <w:pPr>
        <w:pStyle w:val="a3"/>
        <w:numPr>
          <w:ilvl w:val="1"/>
          <w:numId w:val="1"/>
        </w:numPr>
        <w:spacing w:line="360" w:lineRule="auto"/>
        <w:ind w:right="75" w:firstLine="567"/>
        <w:jc w:val="both"/>
        <w:rPr>
          <w:sz w:val="28"/>
          <w:szCs w:val="28"/>
        </w:rPr>
      </w:pPr>
      <w:r w:rsidRPr="00DB005D">
        <w:rPr>
          <w:b/>
          <w:sz w:val="28"/>
          <w:szCs w:val="28"/>
        </w:rPr>
        <w:t>Сущность рыночной экономики</w:t>
      </w:r>
    </w:p>
    <w:p w:rsidR="009A4525" w:rsidRPr="00DB005D" w:rsidRDefault="009A4525" w:rsidP="00DB005D">
      <w:pPr>
        <w:pStyle w:val="a3"/>
        <w:spacing w:line="360" w:lineRule="auto"/>
        <w:ind w:right="75" w:firstLine="567"/>
        <w:jc w:val="both"/>
        <w:rPr>
          <w:sz w:val="28"/>
          <w:szCs w:val="28"/>
        </w:rPr>
      </w:pPr>
      <w:r w:rsidRPr="00DB005D">
        <w:rPr>
          <w:sz w:val="28"/>
          <w:szCs w:val="28"/>
        </w:rPr>
        <w:t>Современная рыночная экономика является исключительно сложной системой. Поэтому в настоящей курсовой работе  ограничимся рассмотрением лишь общей схемы ее функционирования, позволяющей обозначить основные моменты, отличающие логику этой системы от логики, лежащей в основе централизованной плановой экономики.</w:t>
      </w:r>
    </w:p>
    <w:p w:rsidR="009A4525" w:rsidRPr="00DB005D" w:rsidRDefault="009A4525" w:rsidP="00DB005D">
      <w:pPr>
        <w:pStyle w:val="a3"/>
        <w:spacing w:line="360" w:lineRule="auto"/>
        <w:ind w:right="75" w:firstLine="567"/>
        <w:jc w:val="both"/>
        <w:rPr>
          <w:sz w:val="28"/>
          <w:szCs w:val="28"/>
        </w:rPr>
      </w:pPr>
      <w:r w:rsidRPr="00DB005D">
        <w:rPr>
          <w:sz w:val="28"/>
          <w:szCs w:val="28"/>
        </w:rPr>
        <w:t xml:space="preserve"> Рыночная система состоит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рынок.</w:t>
      </w:r>
      <w:r w:rsidRPr="00DB005D">
        <w:rPr>
          <w:sz w:val="28"/>
          <w:szCs w:val="28"/>
        </w:rPr>
        <w:br/>
        <w:t>В современной неоклассической экономической литературе довольно часто используется определение рынка, данное французским экономистом</w:t>
      </w:r>
      <w:r w:rsidRPr="00DB005D">
        <w:rPr>
          <w:sz w:val="28"/>
          <w:szCs w:val="28"/>
        </w:rPr>
        <w:br/>
        <w:t>А.Курно (1801-1877гг.) и экономистом А.Маршаллом (1842-1924). "Рынок- это не какая-либо конкретная рыночная площадь, на которой продаются и покупаются предметы, а в целом всякий район, где сделки покупателей и продавцов друг с другом столь свободны, что цены на одни и те же товары имеют тенденцию легко и быстро выравниваться".</w:t>
      </w:r>
      <w:r>
        <w:rPr>
          <w:rStyle w:val="ad"/>
          <w:sz w:val="28"/>
          <w:szCs w:val="28"/>
        </w:rPr>
        <w:footnoteReference w:id="1"/>
      </w:r>
      <w:r w:rsidRPr="00DB005D">
        <w:rPr>
          <w:sz w:val="28"/>
          <w:szCs w:val="28"/>
        </w:rPr>
        <w:t xml:space="preserve"> В данном определении в качестве критерия определения рынка выступают свобода обмена и установление цен.</w:t>
      </w:r>
    </w:p>
    <w:p w:rsidR="009A4525" w:rsidRPr="00DB005D" w:rsidRDefault="009A4525" w:rsidP="00DB005D">
      <w:pPr>
        <w:pStyle w:val="a3"/>
        <w:spacing w:line="360" w:lineRule="auto"/>
        <w:ind w:right="75" w:firstLine="567"/>
        <w:jc w:val="both"/>
        <w:rPr>
          <w:sz w:val="28"/>
          <w:szCs w:val="28"/>
        </w:rPr>
      </w:pPr>
      <w:r w:rsidRPr="00DB005D">
        <w:rPr>
          <w:sz w:val="28"/>
          <w:szCs w:val="28"/>
        </w:rPr>
        <w:t>Английский экономист У.Джевонс (1835-1882) в качестве основного критерия определения рынка выдвигает "тесноту" взаимосвязей между продавцами и покупателями. Он считает, что рынок представляет собой группу людей, вступающих в тесные деловые отношения и заключающих сделки по поводу любого товара.</w:t>
      </w:r>
    </w:p>
    <w:p w:rsidR="009A4525" w:rsidRPr="00DB005D" w:rsidRDefault="009A4525" w:rsidP="00DB005D">
      <w:pPr>
        <w:pStyle w:val="a3"/>
        <w:spacing w:line="360" w:lineRule="auto"/>
        <w:ind w:right="75" w:firstLine="567"/>
        <w:jc w:val="both"/>
        <w:rPr>
          <w:sz w:val="28"/>
          <w:szCs w:val="28"/>
        </w:rPr>
      </w:pPr>
      <w:r w:rsidRPr="00DB005D">
        <w:rPr>
          <w:sz w:val="28"/>
          <w:szCs w:val="28"/>
        </w:rPr>
        <w:t>Основной недостаток приведенных определений состоит в том, что содержание рынка сводится только к сфере обмена.</w:t>
      </w:r>
    </w:p>
    <w:p w:rsidR="009A4525" w:rsidRPr="00DB005D" w:rsidRDefault="009A4525" w:rsidP="00DB005D">
      <w:pPr>
        <w:pStyle w:val="a3"/>
        <w:spacing w:line="360" w:lineRule="auto"/>
        <w:ind w:right="75" w:firstLine="567"/>
        <w:jc w:val="both"/>
        <w:rPr>
          <w:sz w:val="28"/>
          <w:szCs w:val="28"/>
        </w:rPr>
      </w:pPr>
      <w:r w:rsidRPr="00DB005D">
        <w:rPr>
          <w:sz w:val="28"/>
          <w:szCs w:val="28"/>
        </w:rPr>
        <w:t xml:space="preserve">При выявлении сущности рыночных отношений нужно исходить из того, что понятие "рынок" имеет двойственное значение. Во-первых, в собственном смысле рынок (market) означает сбыт, который осуществляется в сфере обмена, обращения. Во-вторых, рынок- это система экономических отношений между людьми, охватывающих процессы производства, распределения, обмена и потребления. Он выступает в качестве сложного механизма функционирования экономики, основанного на использовании разнообразных форм собственности, товарно-денежных связей и финансово-кредитной системы. </w:t>
      </w:r>
    </w:p>
    <w:p w:rsidR="009A4525" w:rsidRPr="00DB005D" w:rsidRDefault="009A4525" w:rsidP="00DB005D">
      <w:pPr>
        <w:pStyle w:val="a3"/>
        <w:spacing w:line="360" w:lineRule="auto"/>
        <w:ind w:right="75" w:firstLine="567"/>
        <w:jc w:val="both"/>
        <w:rPr>
          <w:sz w:val="28"/>
          <w:szCs w:val="28"/>
        </w:rPr>
      </w:pPr>
      <w:r w:rsidRPr="00DB005D">
        <w:rPr>
          <w:sz w:val="28"/>
          <w:szCs w:val="28"/>
        </w:rPr>
        <w:t>Рассмотрим понятие субъекта рыночной экономики. К субъектам рыночной экономики относятся продавцы и покупатели.</w:t>
      </w:r>
    </w:p>
    <w:p w:rsidR="009A4525" w:rsidRPr="00DB005D" w:rsidRDefault="009A4525" w:rsidP="00DB005D">
      <w:pPr>
        <w:pStyle w:val="a3"/>
        <w:spacing w:line="360" w:lineRule="auto"/>
        <w:ind w:right="75" w:firstLine="567"/>
        <w:jc w:val="both"/>
        <w:rPr>
          <w:sz w:val="28"/>
          <w:szCs w:val="28"/>
        </w:rPr>
      </w:pPr>
      <w:r w:rsidRPr="00DB005D">
        <w:rPr>
          <w:sz w:val="28"/>
          <w:szCs w:val="28"/>
        </w:rPr>
        <w:t>Экономические связи обеспечивают движение продуктов от производителя к потребителю, происходит многосторонний обмен между производителями, с одной стороны, и потребителями- с другой.</w:t>
      </w:r>
    </w:p>
    <w:p w:rsidR="009A4525" w:rsidRPr="00DB005D" w:rsidRDefault="009A4525" w:rsidP="00DB005D">
      <w:pPr>
        <w:pStyle w:val="a3"/>
        <w:spacing w:line="360" w:lineRule="auto"/>
        <w:ind w:right="75" w:firstLine="567"/>
        <w:jc w:val="both"/>
        <w:rPr>
          <w:sz w:val="28"/>
          <w:szCs w:val="28"/>
        </w:rPr>
      </w:pPr>
      <w:r w:rsidRPr="00DB005D">
        <w:rPr>
          <w:sz w:val="28"/>
          <w:szCs w:val="28"/>
        </w:rPr>
        <w:t>Такие обменные процессы обусловлены общественным разделением труда, которое, с одной стороны, разъединяет производителей, разобщает их по видам трудовой деятельности, с другой – порождает устойчивые функциональные взаимосвязи между ними. В результате экономическая предпосылка превращения простого производителя в субъект рыночных отношений материализуется, и производство становится товарным. Производители самостоятельно организуют производство и реализацию продукции, возмещают издержки, расширяют и совершенствуют производство. Обменные процессы в условиях товарно-денежных отношений принимают форму рыночных отношений.</w:t>
      </w:r>
    </w:p>
    <w:p w:rsidR="009A4525" w:rsidRPr="00DB005D" w:rsidRDefault="009A4525" w:rsidP="00DB005D">
      <w:pPr>
        <w:pStyle w:val="a3"/>
        <w:spacing w:line="360" w:lineRule="auto"/>
        <w:ind w:right="75" w:firstLine="567"/>
        <w:jc w:val="both"/>
        <w:rPr>
          <w:sz w:val="28"/>
          <w:szCs w:val="28"/>
        </w:rPr>
      </w:pPr>
      <w:r w:rsidRPr="00DB005D">
        <w:rPr>
          <w:sz w:val="28"/>
          <w:szCs w:val="28"/>
        </w:rPr>
        <w:t>Из ограниченности экономических ресурсов вытекает необходимость хозяйственной (экономической) деятельности, иначе говоря, трансформации и приспособления экономических ресурсов в целях удовлетворения потребностей.</w:t>
      </w:r>
      <w:r w:rsidRPr="00DB005D">
        <w:rPr>
          <w:sz w:val="28"/>
          <w:szCs w:val="28"/>
        </w:rPr>
        <w:br/>
        <w:t>Экономическая (хозяйственная) деятельность – не что иное, как постоянная работа по оценке, сравнению и отбору альтернативных вариантов использования экономических ресурсов. Это происходит на всех уровнях, в этом участвуют хозяйствующие субъекты (участники экономического процесса).</w:t>
      </w:r>
    </w:p>
    <w:p w:rsidR="009A4525" w:rsidRPr="00DB005D" w:rsidRDefault="009A4525" w:rsidP="00DB005D">
      <w:pPr>
        <w:pStyle w:val="a3"/>
        <w:spacing w:line="360" w:lineRule="auto"/>
        <w:ind w:right="75" w:firstLine="567"/>
        <w:jc w:val="both"/>
        <w:rPr>
          <w:sz w:val="28"/>
          <w:szCs w:val="28"/>
        </w:rPr>
      </w:pPr>
      <w:r w:rsidRPr="00DB005D">
        <w:rPr>
          <w:sz w:val="28"/>
          <w:szCs w:val="28"/>
        </w:rPr>
        <w:t>К хозяйствующим субъектам, или, как их чаще называют в экономической науке, экономическим агентам, принято относить всех, кто самостоятельно принимает решения, планирует и реализует в сфере экономической</w:t>
      </w:r>
      <w:r w:rsidRPr="00DB005D">
        <w:rPr>
          <w:sz w:val="28"/>
          <w:szCs w:val="28"/>
        </w:rPr>
        <w:br/>
        <w:t>(хозяйственной) деятельности практические мероприятия. К экономическим агентам относят отдельных лиц, семьи, руководителей хозяйственных единиц</w:t>
      </w:r>
      <w:r w:rsidRPr="00DB005D">
        <w:rPr>
          <w:sz w:val="28"/>
          <w:szCs w:val="28"/>
        </w:rPr>
        <w:br/>
        <w:t>(предприятий, банков, страховых обществ), правления акционерных обществ, правительственные органы и учреждения.</w:t>
      </w:r>
    </w:p>
    <w:p w:rsidR="009A4525" w:rsidRPr="00DB005D" w:rsidRDefault="009A4525" w:rsidP="00DB005D">
      <w:pPr>
        <w:pStyle w:val="a3"/>
        <w:spacing w:line="360" w:lineRule="auto"/>
        <w:ind w:right="75" w:firstLine="567"/>
        <w:jc w:val="both"/>
        <w:rPr>
          <w:sz w:val="28"/>
          <w:szCs w:val="28"/>
        </w:rPr>
      </w:pPr>
      <w:r w:rsidRPr="00DB005D">
        <w:rPr>
          <w:sz w:val="28"/>
          <w:szCs w:val="28"/>
        </w:rPr>
        <w:t>В соответствии с той ролью, которую играют экономические агенты, принято различать домашние хозяйства, предприятия (фирмы) и государство</w:t>
      </w:r>
      <w:r w:rsidRPr="00DB005D">
        <w:rPr>
          <w:sz w:val="28"/>
          <w:szCs w:val="28"/>
        </w:rPr>
        <w:br/>
        <w:t>(органы государственного управления, государственные учреждения), нередко- некоммерческие организации.</w:t>
      </w:r>
      <w:r w:rsidRPr="00DB005D">
        <w:rPr>
          <w:sz w:val="28"/>
          <w:szCs w:val="28"/>
        </w:rPr>
        <w:br/>
        <w:t>К объектам рынка относятся товары и деньги. Товар обладает двумя свойствами: он удовлетворяет какую- либо человеческую потребность, а так же является вещью, способной обмениваться на другую вещь. Иначе говоря, обладает потребительной стоимостью и меновой стоимостью.</w:t>
      </w:r>
    </w:p>
    <w:p w:rsidR="009A4525" w:rsidRPr="00DB005D" w:rsidRDefault="009A4525" w:rsidP="00DB005D">
      <w:pPr>
        <w:pStyle w:val="a3"/>
        <w:spacing w:line="360" w:lineRule="auto"/>
        <w:ind w:right="75" w:firstLine="567"/>
        <w:jc w:val="both"/>
        <w:rPr>
          <w:sz w:val="28"/>
          <w:szCs w:val="28"/>
        </w:rPr>
      </w:pPr>
      <w:r w:rsidRPr="00DB005D">
        <w:rPr>
          <w:sz w:val="28"/>
          <w:szCs w:val="28"/>
        </w:rPr>
        <w:t>Деньги же известны с далекой древности, и появились они как результат более высокого развития производительных сил и товарных отношений. Они выполняют следующие пять функций: мера стоимости, средство обращения, средство платежа, средство накопления и сбережения и мировые деньги.</w:t>
      </w:r>
    </w:p>
    <w:p w:rsidR="009A4525" w:rsidRPr="00DB005D" w:rsidRDefault="009A4525" w:rsidP="00DB005D">
      <w:pPr>
        <w:pStyle w:val="a3"/>
        <w:spacing w:line="360" w:lineRule="auto"/>
        <w:ind w:right="75" w:firstLine="567"/>
        <w:jc w:val="both"/>
        <w:rPr>
          <w:sz w:val="28"/>
          <w:szCs w:val="28"/>
        </w:rPr>
      </w:pPr>
      <w:r w:rsidRPr="00DB005D">
        <w:rPr>
          <w:sz w:val="28"/>
          <w:szCs w:val="28"/>
        </w:rPr>
        <w:t>Основной экономический аргумент в пользу рыночной системы состоит в том, что она способствует эффективному распределению ресурсов. Согласно этому тезису, конкурентная рыночная система направляет ресурсы в производство тех товаров и услуг, в которых общество больше всего нуждается.</w:t>
      </w:r>
    </w:p>
    <w:p w:rsidR="009A4525" w:rsidRPr="00DB005D" w:rsidRDefault="009A4525" w:rsidP="00DB005D">
      <w:pPr>
        <w:pStyle w:val="a3"/>
        <w:spacing w:line="360" w:lineRule="auto"/>
        <w:ind w:right="75" w:firstLine="567"/>
        <w:jc w:val="both"/>
        <w:rPr>
          <w:sz w:val="28"/>
          <w:szCs w:val="28"/>
        </w:rPr>
      </w:pPr>
      <w:r w:rsidRPr="00DB005D">
        <w:rPr>
          <w:sz w:val="28"/>
          <w:szCs w:val="28"/>
        </w:rPr>
        <w:t>Важным неэкономическим аргументом в пользу рыночной системы является свобода. Одна из фундаментальных проблем организации общества заключается в том, как координировать экономическую деятельность множества индивидов и предприятий. Существует два способа такой координации: один - это централизованное управление и использование мер принуждения; другой - это добровольное сотрудничество через посредство рыночной системы. Лишь рыночная система способна координировать экономическую деятельность без принуждения.</w:t>
      </w:r>
    </w:p>
    <w:p w:rsidR="009A4525" w:rsidRPr="00DB005D" w:rsidRDefault="009A4525" w:rsidP="00DB005D">
      <w:pPr>
        <w:pStyle w:val="a3"/>
        <w:spacing w:line="360" w:lineRule="auto"/>
        <w:ind w:right="75" w:firstLine="567"/>
        <w:jc w:val="both"/>
        <w:rPr>
          <w:sz w:val="28"/>
          <w:szCs w:val="28"/>
        </w:rPr>
      </w:pPr>
      <w:r w:rsidRPr="00DB005D">
        <w:rPr>
          <w:sz w:val="28"/>
          <w:szCs w:val="28"/>
        </w:rPr>
        <w:t>Рыночный механизм имеет как преимущества, так и недостатки. Позитивные функции рынка делают его в принципе достаточно эффективной системой. Это не означает, однако, что рыночные отношения являются абсолютно совершенными и во всем обеспечивают прогрессивное развитие общества. У рыночного хозяйства есть свои врожденные недостатки (несовершенства):</w:t>
      </w:r>
    </w:p>
    <w:p w:rsidR="009A4525" w:rsidRPr="00DB005D" w:rsidRDefault="009A4525" w:rsidP="00DB005D">
      <w:pPr>
        <w:pStyle w:val="a3"/>
        <w:numPr>
          <w:ilvl w:val="0"/>
          <w:numId w:val="3"/>
        </w:numPr>
        <w:spacing w:line="360" w:lineRule="auto"/>
        <w:ind w:right="75" w:firstLine="567"/>
        <w:jc w:val="both"/>
        <w:rPr>
          <w:sz w:val="28"/>
          <w:szCs w:val="28"/>
        </w:rPr>
      </w:pPr>
      <w:r w:rsidRPr="00DB005D">
        <w:rPr>
          <w:sz w:val="28"/>
          <w:szCs w:val="28"/>
        </w:rPr>
        <w:t>функционирование рыночной системы основано на стихийном действии экономических регуляторов. Это порождает неустойчивость экономики, неизбежно возникающие диспропорции устраняются не сразу. Восстановление равновесия осуществляется порой через кризисы и другие глубокие потрясения.</w:t>
      </w:r>
    </w:p>
    <w:p w:rsidR="009A4525" w:rsidRPr="00DB005D" w:rsidRDefault="009A4525" w:rsidP="00DB005D">
      <w:pPr>
        <w:pStyle w:val="a3"/>
        <w:numPr>
          <w:ilvl w:val="0"/>
          <w:numId w:val="3"/>
        </w:numPr>
        <w:spacing w:line="360" w:lineRule="auto"/>
        <w:ind w:right="75" w:firstLine="567"/>
        <w:jc w:val="both"/>
        <w:rPr>
          <w:sz w:val="28"/>
          <w:szCs w:val="28"/>
        </w:rPr>
      </w:pPr>
      <w:r w:rsidRPr="00DB005D">
        <w:rPr>
          <w:sz w:val="28"/>
          <w:szCs w:val="28"/>
        </w:rPr>
        <w:t>при бесконтрольности рыночной среды неизбежно возникают монополизированные структуры, ограничивающие свободу конкуренции со всеми ее позитивными функциями, создающие неоправданные привилегии для ограниченного круга субъектов рынка.</w:t>
      </w:r>
    </w:p>
    <w:p w:rsidR="009A4525" w:rsidRPr="00DB005D" w:rsidRDefault="009A4525" w:rsidP="00DB005D">
      <w:pPr>
        <w:pStyle w:val="a3"/>
        <w:numPr>
          <w:ilvl w:val="0"/>
          <w:numId w:val="3"/>
        </w:numPr>
        <w:spacing w:line="360" w:lineRule="auto"/>
        <w:ind w:right="75" w:firstLine="567"/>
        <w:jc w:val="both"/>
        <w:rPr>
          <w:sz w:val="28"/>
          <w:szCs w:val="28"/>
        </w:rPr>
      </w:pPr>
      <w:r w:rsidRPr="00DB005D">
        <w:rPr>
          <w:sz w:val="28"/>
          <w:szCs w:val="28"/>
        </w:rPr>
        <w:t xml:space="preserve">стихийно действующий механизм рынка не настраивает экономику на удовлетворение многих общественных потребностей, внутренне не способствует формированию фондов, идущих на удовлетворение нужд общества, не связанных непосредственно с бизнесом. </w:t>
      </w:r>
    </w:p>
    <w:p w:rsidR="009A4525" w:rsidRPr="00DB005D" w:rsidRDefault="009A4525" w:rsidP="00DB005D">
      <w:pPr>
        <w:pStyle w:val="a3"/>
        <w:numPr>
          <w:ilvl w:val="0"/>
          <w:numId w:val="3"/>
        </w:numPr>
        <w:spacing w:line="360" w:lineRule="auto"/>
        <w:ind w:right="75" w:firstLine="567"/>
        <w:jc w:val="both"/>
        <w:rPr>
          <w:sz w:val="28"/>
          <w:szCs w:val="28"/>
        </w:rPr>
      </w:pPr>
      <w:r w:rsidRPr="00DB005D">
        <w:rPr>
          <w:sz w:val="28"/>
          <w:szCs w:val="28"/>
        </w:rPr>
        <w:t xml:space="preserve">рынок не обеспечивает стабильную занятость трудоспособного населения и гарантированный трудовой доход.                                     </w:t>
      </w:r>
    </w:p>
    <w:p w:rsidR="009A4525" w:rsidRPr="00DB005D" w:rsidRDefault="009A4525" w:rsidP="00DB005D">
      <w:pPr>
        <w:pStyle w:val="a3"/>
        <w:spacing w:line="360" w:lineRule="auto"/>
        <w:ind w:right="75" w:firstLine="567"/>
        <w:jc w:val="both"/>
        <w:rPr>
          <w:sz w:val="28"/>
          <w:szCs w:val="28"/>
        </w:rPr>
      </w:pPr>
      <w:r w:rsidRPr="00DB005D">
        <w:rPr>
          <w:sz w:val="28"/>
          <w:szCs w:val="28"/>
        </w:rPr>
        <w:t>Эти черты рыночного несовершенства могут быть смягчены осуществлением разумной экономической политики. Здесь особенно важны меры государственного регулирования хозяйства путем перераспределения средств в пользу тех сфер общественной жизни, которые не могут быть обеспечены чисто рыночными источниками, а также меры социальной политики.</w:t>
      </w:r>
    </w:p>
    <w:p w:rsidR="009A4525" w:rsidRPr="00DB005D" w:rsidRDefault="009A4525" w:rsidP="00DB005D">
      <w:pPr>
        <w:pStyle w:val="a3"/>
        <w:spacing w:line="360" w:lineRule="auto"/>
        <w:ind w:right="75" w:firstLine="567"/>
        <w:jc w:val="both"/>
        <w:rPr>
          <w:sz w:val="28"/>
          <w:szCs w:val="28"/>
        </w:rPr>
      </w:pPr>
      <w:r w:rsidRPr="00DB005D">
        <w:rPr>
          <w:sz w:val="28"/>
          <w:szCs w:val="28"/>
        </w:rPr>
        <w:t>Модель социальной рыночной экономики означает экономическую систему, функционирующую по рыночным законам при активном участии государства в поддержании баланса между рыночной эффективностью и социальной справедливостью. Социальная рыночная экономика – это прежде всего рыночная экономика, но государство является в ней активным участником экономического процесса.</w:t>
      </w:r>
      <w:r>
        <w:rPr>
          <w:rStyle w:val="ad"/>
          <w:sz w:val="28"/>
          <w:szCs w:val="28"/>
        </w:rPr>
        <w:footnoteReference w:id="2"/>
      </w:r>
    </w:p>
    <w:p w:rsidR="009A4525" w:rsidRPr="00DB005D" w:rsidRDefault="009A4525" w:rsidP="00DB005D">
      <w:pPr>
        <w:pStyle w:val="a3"/>
        <w:spacing w:line="360" w:lineRule="auto"/>
        <w:ind w:left="75" w:right="75" w:firstLine="567"/>
        <w:jc w:val="both"/>
        <w:rPr>
          <w:sz w:val="28"/>
          <w:szCs w:val="28"/>
        </w:rPr>
      </w:pPr>
      <w:r w:rsidRPr="00DB005D">
        <w:rPr>
          <w:b/>
          <w:sz w:val="28"/>
          <w:szCs w:val="28"/>
        </w:rPr>
        <w:t>1.2. Модели рыночной экономики. Их сравнительный характер</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Экономическая модель каждой страны - это результат длительного исторического процесса, в течение которого выстраивается соотношение элементов модели и формируется механизм их взаимодействия. Именно</w:t>
      </w:r>
      <w:r>
        <w:rPr>
          <w:rFonts w:ascii="Times New Roman" w:hAnsi="Times New Roman"/>
          <w:sz w:val="28"/>
          <w:szCs w:val="28"/>
          <w:lang w:eastAsia="ru-RU"/>
        </w:rPr>
        <w:t xml:space="preserve"> </w:t>
      </w:r>
      <w:r w:rsidRPr="00DB005D">
        <w:rPr>
          <w:rFonts w:ascii="Times New Roman" w:hAnsi="Times New Roman"/>
          <w:sz w:val="28"/>
          <w:szCs w:val="28"/>
          <w:lang w:eastAsia="ru-RU"/>
        </w:rPr>
        <w:t xml:space="preserve">поэтому каждая национальная экономическая система уникальна, и механическое заимствование ее достижений невозможно.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Эффективность той или иной экономической модели определяется ее жизнеспособностью, возможностью постоянно и адекватно реагировать на внешние и внутренние дисбалансы. В конечном счете наиболее полно эффективность модели оценивается в показателях роста экономического потенциала и благосостояния населения. </w:t>
      </w: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При всей своей устойчивости каждая национальная экономика имеет свой жизненный цикл. Достаточно длительные (обычно не менее 10 лет) периоды стабильного и динамического роста той или иной страны, сопровождающегося прогрессивными преобразованиями в структуре экономики и ростом благосостояния, иногда называют «экономическим чудом». Конечно, в разных странах системы отличаются друг от друга. В зависимости от страны в системе всегда будут преобладать элементы рынка или плана. Одни страны опираются в основном на командные, другие - на рыночные рычаги. Различают несколько моделей</w:t>
      </w:r>
      <w:r>
        <w:rPr>
          <w:rFonts w:ascii="Times New Roman" w:hAnsi="Times New Roman"/>
          <w:sz w:val="28"/>
          <w:szCs w:val="28"/>
          <w:lang w:eastAsia="ru-RU"/>
        </w:rPr>
        <w:t xml:space="preserve"> смешанной экономики (табл. 1.)</w:t>
      </w: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p>
    <w:p w:rsidR="009A4525" w:rsidRDefault="009A4525" w:rsidP="008113D8">
      <w:pPr>
        <w:spacing w:before="100" w:beforeAutospacing="1" w:after="100" w:afterAutospacing="1" w:line="360" w:lineRule="auto"/>
        <w:ind w:firstLine="567"/>
        <w:rPr>
          <w:rFonts w:ascii="Times New Roman" w:hAnsi="Times New Roman"/>
          <w:sz w:val="28"/>
          <w:szCs w:val="28"/>
          <w:lang w:eastAsia="ru-RU"/>
        </w:rPr>
      </w:pPr>
    </w:p>
    <w:p w:rsidR="009A4525" w:rsidRPr="00DB005D" w:rsidRDefault="009A4525" w:rsidP="008113D8">
      <w:pPr>
        <w:spacing w:before="100" w:beforeAutospacing="1" w:after="100" w:afterAutospacing="1" w:line="360" w:lineRule="auto"/>
        <w:ind w:firstLine="567"/>
        <w:rPr>
          <w:rFonts w:ascii="Times New Roman" w:hAnsi="Times New Roman"/>
          <w:sz w:val="28"/>
          <w:szCs w:val="28"/>
          <w:lang w:eastAsia="ru-RU"/>
        </w:rPr>
      </w:pPr>
    </w:p>
    <w:tbl>
      <w:tblPr>
        <w:tblpPr w:leftFromText="180" w:rightFromText="180" w:vertAnchor="text" w:horzAnchor="margin" w:tblpY="165"/>
        <w:tblW w:w="9937"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2281"/>
        <w:gridCol w:w="2427"/>
        <w:gridCol w:w="2946"/>
        <w:gridCol w:w="2184"/>
        <w:gridCol w:w="99"/>
      </w:tblGrid>
      <w:tr w:rsidR="009A4525" w:rsidRPr="00F62C23" w:rsidTr="00CB1109">
        <w:trPr>
          <w:gridAfter w:val="4"/>
          <w:wAfter w:w="7611" w:type="dxa"/>
          <w:trHeight w:val="28"/>
          <w:tblCellSpacing w:w="15" w:type="dxa"/>
        </w:trPr>
        <w:tc>
          <w:tcPr>
            <w:tcW w:w="2236" w:type="dxa"/>
            <w:vAlign w:val="center"/>
          </w:tcPr>
          <w:p w:rsidR="009A4525" w:rsidRPr="00DB005D" w:rsidRDefault="009A4525" w:rsidP="00DB005D">
            <w:pPr>
              <w:spacing w:after="0" w:line="360" w:lineRule="auto"/>
              <w:ind w:firstLine="567"/>
              <w:rPr>
                <w:rFonts w:ascii="Times New Roman" w:hAnsi="Times New Roman"/>
                <w:color w:val="000000"/>
                <w:sz w:val="28"/>
                <w:szCs w:val="28"/>
                <w:lang w:eastAsia="ru-RU"/>
              </w:rPr>
            </w:pPr>
          </w:p>
        </w:tc>
      </w:tr>
      <w:tr w:rsidR="009A4525" w:rsidRPr="00F62C23" w:rsidTr="00CB1109">
        <w:trPr>
          <w:gridAfter w:val="2"/>
          <w:wAfter w:w="2238" w:type="dxa"/>
          <w:trHeight w:val="193"/>
          <w:tblCellSpacing w:w="15" w:type="dxa"/>
        </w:trPr>
        <w:tc>
          <w:tcPr>
            <w:tcW w:w="2236" w:type="dxa"/>
            <w:tcBorders>
              <w:top w:val="single" w:sz="4" w:space="0" w:color="auto"/>
              <w:left w:val="single" w:sz="4" w:space="0" w:color="auto"/>
            </w:tcBorders>
          </w:tcPr>
          <w:p w:rsidR="009A4525" w:rsidRPr="00DB005D" w:rsidRDefault="009A4525" w:rsidP="008113D8">
            <w:pPr>
              <w:spacing w:after="0" w:line="360" w:lineRule="auto"/>
              <w:rPr>
                <w:rFonts w:ascii="Times New Roman" w:hAnsi="Times New Roman"/>
                <w:color w:val="000000"/>
                <w:sz w:val="28"/>
                <w:szCs w:val="28"/>
                <w:lang w:eastAsia="ru-RU"/>
              </w:rPr>
            </w:pPr>
          </w:p>
        </w:tc>
        <w:tc>
          <w:tcPr>
            <w:tcW w:w="2397" w:type="dxa"/>
            <w:tcBorders>
              <w:top w:val="single" w:sz="4" w:space="0" w:color="auto"/>
              <w:left w:val="single" w:sz="4" w:space="0" w:color="auto"/>
            </w:tcBorders>
          </w:tcPr>
          <w:p w:rsidR="009A4525" w:rsidRPr="00DB005D" w:rsidRDefault="009A4525" w:rsidP="00DB005D">
            <w:pPr>
              <w:spacing w:before="100" w:beforeAutospacing="1" w:after="100" w:afterAutospacing="1" w:line="360" w:lineRule="auto"/>
              <w:ind w:firstLine="567"/>
              <w:rPr>
                <w:rFonts w:ascii="Times New Roman" w:hAnsi="Times New Roman"/>
                <w:color w:val="000000"/>
                <w:sz w:val="28"/>
                <w:szCs w:val="28"/>
                <w:lang w:eastAsia="ru-RU"/>
              </w:rPr>
            </w:pPr>
            <w:r w:rsidRPr="00DB005D">
              <w:rPr>
                <w:rFonts w:ascii="Times New Roman" w:hAnsi="Times New Roman"/>
                <w:color w:val="000000"/>
                <w:sz w:val="28"/>
                <w:szCs w:val="28"/>
                <w:lang w:eastAsia="ru-RU"/>
              </w:rPr>
              <w:t>Модели</w:t>
            </w:r>
          </w:p>
        </w:tc>
        <w:tc>
          <w:tcPr>
            <w:tcW w:w="2916" w:type="dxa"/>
            <w:tcBorders>
              <w:top w:val="single" w:sz="4" w:space="0" w:color="auto"/>
              <w:right w:val="single" w:sz="4" w:space="0" w:color="auto"/>
            </w:tcBorders>
          </w:tcPr>
          <w:p w:rsidR="009A4525" w:rsidRPr="00DB005D" w:rsidRDefault="009A4525" w:rsidP="00DB005D">
            <w:pPr>
              <w:spacing w:after="0" w:line="360" w:lineRule="auto"/>
              <w:ind w:firstLine="567"/>
              <w:rPr>
                <w:rFonts w:ascii="Times New Roman" w:hAnsi="Times New Roman"/>
                <w:color w:val="000000"/>
                <w:sz w:val="28"/>
                <w:szCs w:val="28"/>
                <w:lang w:eastAsia="ru-RU"/>
              </w:rPr>
            </w:pPr>
          </w:p>
        </w:tc>
      </w:tr>
      <w:tr w:rsidR="009A4525" w:rsidRPr="00F62C23" w:rsidTr="00CB1109">
        <w:trPr>
          <w:trHeight w:val="388"/>
          <w:tblCellSpacing w:w="15" w:type="dxa"/>
        </w:trPr>
        <w:tc>
          <w:tcPr>
            <w:tcW w:w="2236" w:type="dxa"/>
            <w:tcBorders>
              <w:lef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Критерии</w:t>
            </w:r>
          </w:p>
        </w:tc>
        <w:tc>
          <w:tcPr>
            <w:tcW w:w="2397" w:type="dxa"/>
            <w:tcBorders>
              <w:top w:val="single" w:sz="4" w:space="0" w:color="auto"/>
              <w:left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Социальное рыночное хозяйство</w:t>
            </w:r>
          </w:p>
        </w:tc>
        <w:tc>
          <w:tcPr>
            <w:tcW w:w="2916" w:type="dxa"/>
            <w:tcBorders>
              <w:top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Либеральная экономика</w:t>
            </w:r>
          </w:p>
        </w:tc>
        <w:tc>
          <w:tcPr>
            <w:tcW w:w="2154" w:type="dxa"/>
            <w:tcBorders>
              <w:top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Корпоративная экономика</w:t>
            </w:r>
          </w:p>
        </w:tc>
        <w:tc>
          <w:tcPr>
            <w:tcW w:w="54" w:type="dxa"/>
          </w:tcPr>
          <w:p w:rsidR="009A4525" w:rsidRPr="00DB005D" w:rsidRDefault="009A4525" w:rsidP="00DB005D">
            <w:pPr>
              <w:spacing w:after="0" w:line="360" w:lineRule="auto"/>
              <w:ind w:firstLine="567"/>
              <w:rPr>
                <w:rFonts w:ascii="Times New Roman" w:hAnsi="Times New Roman"/>
                <w:color w:val="000000"/>
                <w:sz w:val="28"/>
                <w:szCs w:val="28"/>
                <w:lang w:eastAsia="ru-RU"/>
              </w:rPr>
            </w:pPr>
          </w:p>
        </w:tc>
      </w:tr>
      <w:tr w:rsidR="009A4525" w:rsidRPr="00F62C23" w:rsidTr="00CB1109">
        <w:trPr>
          <w:trHeight w:val="580"/>
          <w:tblCellSpacing w:w="15" w:type="dxa"/>
        </w:trPr>
        <w:tc>
          <w:tcPr>
            <w:tcW w:w="2236" w:type="dxa"/>
            <w:tcBorders>
              <w:top w:val="single" w:sz="4" w:space="0" w:color="auto"/>
              <w:lef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Цель государственных программ</w:t>
            </w:r>
          </w:p>
        </w:tc>
        <w:tc>
          <w:tcPr>
            <w:tcW w:w="2397" w:type="dxa"/>
            <w:tcBorders>
              <w:top w:val="single" w:sz="4" w:space="0" w:color="auto"/>
              <w:left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Защита интересов граждан</w:t>
            </w:r>
          </w:p>
        </w:tc>
        <w:tc>
          <w:tcPr>
            <w:tcW w:w="2916" w:type="dxa"/>
            <w:tcBorders>
              <w:top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Создание условий для развития предпринимательства</w:t>
            </w:r>
          </w:p>
        </w:tc>
        <w:tc>
          <w:tcPr>
            <w:tcW w:w="2154" w:type="dxa"/>
            <w:tcBorders>
              <w:top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Защита интересов крупного бизнеса</w:t>
            </w:r>
          </w:p>
        </w:tc>
        <w:tc>
          <w:tcPr>
            <w:tcW w:w="54" w:type="dxa"/>
          </w:tcPr>
          <w:p w:rsidR="009A4525" w:rsidRPr="00DB005D" w:rsidRDefault="009A4525" w:rsidP="00DB005D">
            <w:pPr>
              <w:spacing w:after="0" w:line="360" w:lineRule="auto"/>
              <w:ind w:firstLine="567"/>
              <w:rPr>
                <w:rFonts w:ascii="Times New Roman" w:hAnsi="Times New Roman"/>
                <w:color w:val="000000"/>
                <w:sz w:val="28"/>
                <w:szCs w:val="28"/>
                <w:lang w:eastAsia="ru-RU"/>
              </w:rPr>
            </w:pPr>
          </w:p>
        </w:tc>
      </w:tr>
      <w:tr w:rsidR="009A4525" w:rsidRPr="00F62C23" w:rsidTr="00CB1109">
        <w:trPr>
          <w:trHeight w:val="580"/>
          <w:tblCellSpacing w:w="15" w:type="dxa"/>
        </w:trPr>
        <w:tc>
          <w:tcPr>
            <w:tcW w:w="2236" w:type="dxa"/>
            <w:tcBorders>
              <w:top w:val="single" w:sz="4" w:space="0" w:color="auto"/>
              <w:lef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Принципы регулирования экономики</w:t>
            </w:r>
          </w:p>
        </w:tc>
        <w:tc>
          <w:tcPr>
            <w:tcW w:w="2397" w:type="dxa"/>
            <w:tcBorders>
              <w:top w:val="single" w:sz="4" w:space="0" w:color="auto"/>
              <w:left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Долгосрочное программирование</w:t>
            </w:r>
          </w:p>
        </w:tc>
        <w:tc>
          <w:tcPr>
            <w:tcW w:w="2916" w:type="dxa"/>
            <w:tcBorders>
              <w:top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Использование преимущественно тактических методов</w:t>
            </w:r>
          </w:p>
        </w:tc>
        <w:tc>
          <w:tcPr>
            <w:tcW w:w="2154" w:type="dxa"/>
            <w:tcBorders>
              <w:top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Определение основных приоритетов</w:t>
            </w:r>
          </w:p>
        </w:tc>
        <w:tc>
          <w:tcPr>
            <w:tcW w:w="54" w:type="dxa"/>
          </w:tcPr>
          <w:p w:rsidR="009A4525" w:rsidRPr="00DB005D" w:rsidRDefault="009A4525" w:rsidP="00DB005D">
            <w:pPr>
              <w:spacing w:after="0" w:line="360" w:lineRule="auto"/>
              <w:ind w:firstLine="567"/>
              <w:rPr>
                <w:rFonts w:ascii="Times New Roman" w:hAnsi="Times New Roman"/>
                <w:color w:val="000000"/>
                <w:sz w:val="28"/>
                <w:szCs w:val="28"/>
                <w:lang w:eastAsia="ru-RU"/>
              </w:rPr>
            </w:pPr>
          </w:p>
        </w:tc>
      </w:tr>
      <w:tr w:rsidR="009A4525" w:rsidRPr="00F62C23" w:rsidTr="00CB1109">
        <w:trPr>
          <w:trHeight w:val="580"/>
          <w:tblCellSpacing w:w="15" w:type="dxa"/>
        </w:trPr>
        <w:tc>
          <w:tcPr>
            <w:tcW w:w="2236" w:type="dxa"/>
            <w:tcBorders>
              <w:top w:val="single" w:sz="4" w:space="0" w:color="auto"/>
              <w:left w:val="single" w:sz="4" w:space="0" w:color="auto"/>
              <w:bottom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Доля государственного сектора</w:t>
            </w:r>
          </w:p>
        </w:tc>
        <w:tc>
          <w:tcPr>
            <w:tcW w:w="2397" w:type="dxa"/>
            <w:tcBorders>
              <w:top w:val="single" w:sz="4" w:space="0" w:color="auto"/>
              <w:left w:val="single" w:sz="4" w:space="0" w:color="auto"/>
              <w:bottom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Около 30%</w:t>
            </w:r>
          </w:p>
        </w:tc>
        <w:tc>
          <w:tcPr>
            <w:tcW w:w="2916" w:type="dxa"/>
            <w:tcBorders>
              <w:top w:val="single" w:sz="4" w:space="0" w:color="auto"/>
              <w:bottom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Около 10%</w:t>
            </w:r>
          </w:p>
        </w:tc>
        <w:tc>
          <w:tcPr>
            <w:tcW w:w="2154" w:type="dxa"/>
            <w:tcBorders>
              <w:top w:val="single" w:sz="4" w:space="0" w:color="auto"/>
              <w:bottom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Незначительная</w:t>
            </w:r>
          </w:p>
        </w:tc>
        <w:tc>
          <w:tcPr>
            <w:tcW w:w="54" w:type="dxa"/>
          </w:tcPr>
          <w:p w:rsidR="009A4525" w:rsidRPr="00DB005D" w:rsidRDefault="009A4525" w:rsidP="00DB005D">
            <w:pPr>
              <w:spacing w:after="0" w:line="360" w:lineRule="auto"/>
              <w:ind w:firstLine="567"/>
              <w:rPr>
                <w:rFonts w:ascii="Times New Roman" w:hAnsi="Times New Roman"/>
                <w:color w:val="000000"/>
                <w:sz w:val="28"/>
                <w:szCs w:val="28"/>
                <w:lang w:eastAsia="ru-RU"/>
              </w:rPr>
            </w:pPr>
          </w:p>
        </w:tc>
      </w:tr>
      <w:tr w:rsidR="009A4525" w:rsidRPr="00F62C23" w:rsidTr="00CB1109">
        <w:trPr>
          <w:trHeight w:val="399"/>
          <w:tblCellSpacing w:w="15" w:type="dxa"/>
        </w:trPr>
        <w:tc>
          <w:tcPr>
            <w:tcW w:w="2236" w:type="dxa"/>
            <w:tcBorders>
              <w:left w:val="single" w:sz="4" w:space="0" w:color="auto"/>
              <w:bottom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Наиболее типичные страны</w:t>
            </w:r>
          </w:p>
        </w:tc>
        <w:tc>
          <w:tcPr>
            <w:tcW w:w="2397" w:type="dxa"/>
            <w:tcBorders>
              <w:left w:val="single" w:sz="4" w:space="0" w:color="auto"/>
              <w:bottom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Швеция, Германия</w:t>
            </w:r>
          </w:p>
        </w:tc>
        <w:tc>
          <w:tcPr>
            <w:tcW w:w="2916" w:type="dxa"/>
            <w:tcBorders>
              <w:bottom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США</w:t>
            </w:r>
          </w:p>
        </w:tc>
        <w:tc>
          <w:tcPr>
            <w:tcW w:w="2154" w:type="dxa"/>
            <w:tcBorders>
              <w:bottom w:val="single" w:sz="4" w:space="0" w:color="auto"/>
              <w:right w:val="single" w:sz="4" w:space="0" w:color="auto"/>
            </w:tcBorders>
          </w:tcPr>
          <w:p w:rsidR="009A4525" w:rsidRPr="00DB005D" w:rsidRDefault="009A4525" w:rsidP="008113D8">
            <w:pPr>
              <w:spacing w:before="100" w:beforeAutospacing="1" w:after="100" w:afterAutospacing="1" w:line="360" w:lineRule="auto"/>
              <w:rPr>
                <w:rFonts w:ascii="Times New Roman" w:hAnsi="Times New Roman"/>
                <w:color w:val="000000"/>
                <w:sz w:val="28"/>
                <w:szCs w:val="28"/>
                <w:lang w:eastAsia="ru-RU"/>
              </w:rPr>
            </w:pPr>
            <w:r w:rsidRPr="00DB005D">
              <w:rPr>
                <w:rFonts w:ascii="Times New Roman" w:hAnsi="Times New Roman"/>
                <w:color w:val="000000"/>
                <w:sz w:val="28"/>
                <w:szCs w:val="28"/>
                <w:lang w:eastAsia="ru-RU"/>
              </w:rPr>
              <w:t>Япония</w:t>
            </w:r>
          </w:p>
        </w:tc>
        <w:tc>
          <w:tcPr>
            <w:tcW w:w="54" w:type="dxa"/>
          </w:tcPr>
          <w:p w:rsidR="009A4525" w:rsidRPr="00DB005D" w:rsidRDefault="009A4525" w:rsidP="00DB005D">
            <w:pPr>
              <w:spacing w:after="0" w:line="360" w:lineRule="auto"/>
              <w:ind w:firstLine="567"/>
              <w:rPr>
                <w:rFonts w:ascii="Times New Roman" w:hAnsi="Times New Roman"/>
                <w:color w:val="000000"/>
                <w:sz w:val="28"/>
                <w:szCs w:val="28"/>
                <w:lang w:eastAsia="ru-RU"/>
              </w:rPr>
            </w:pPr>
          </w:p>
        </w:tc>
      </w:tr>
    </w:tbl>
    <w:p w:rsidR="009A4525" w:rsidRPr="00DB005D" w:rsidRDefault="009A4525" w:rsidP="00CB1109">
      <w:pPr>
        <w:spacing w:before="100" w:beforeAutospacing="1" w:after="100" w:afterAutospacing="1" w:line="360" w:lineRule="auto"/>
        <w:rPr>
          <w:rFonts w:ascii="Times New Roman" w:hAnsi="Times New Roman"/>
          <w:sz w:val="28"/>
          <w:szCs w:val="28"/>
          <w:lang w:eastAsia="ru-RU"/>
        </w:rPr>
      </w:pPr>
      <w:r w:rsidRPr="00DB005D">
        <w:rPr>
          <w:rFonts w:ascii="Times New Roman" w:hAnsi="Times New Roman"/>
          <w:sz w:val="28"/>
          <w:szCs w:val="28"/>
          <w:lang w:eastAsia="ru-RU"/>
        </w:rPr>
        <w:t xml:space="preserve"> </w:t>
      </w:r>
      <w:r w:rsidRPr="00DB005D">
        <w:rPr>
          <w:rFonts w:ascii="Times New Roman" w:hAnsi="Times New Roman"/>
          <w:color w:val="000000"/>
          <w:sz w:val="28"/>
          <w:szCs w:val="28"/>
          <w:lang w:eastAsia="ru-RU"/>
        </w:rPr>
        <w:t>Таблица 1. Модели современного рыночного хозяйства</w:t>
      </w:r>
      <w:r>
        <w:rPr>
          <w:rStyle w:val="ad"/>
          <w:rFonts w:ascii="Times New Roman" w:hAnsi="Times New Roman"/>
          <w:color w:val="000000"/>
          <w:sz w:val="28"/>
          <w:szCs w:val="28"/>
          <w:lang w:eastAsia="ru-RU"/>
        </w:rPr>
        <w:footnoteReference w:id="3"/>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Например, модель с минимальным участием государства в регулировании экономики. В ней преобладает сфера рынка по сравнению с государственным сектором. Это американская (или либеральная) модель рыночной экономики. В США</w:t>
      </w:r>
      <w:r w:rsidRPr="00DB005D">
        <w:rPr>
          <w:rFonts w:ascii="Times New Roman" w:hAnsi="Times New Roman"/>
          <w:b/>
          <w:bCs/>
          <w:sz w:val="28"/>
          <w:szCs w:val="28"/>
          <w:lang w:eastAsia="ru-RU"/>
        </w:rPr>
        <w:t xml:space="preserve"> </w:t>
      </w:r>
      <w:r w:rsidRPr="00DB005D">
        <w:rPr>
          <w:rFonts w:ascii="Times New Roman" w:hAnsi="Times New Roman"/>
          <w:sz w:val="28"/>
          <w:szCs w:val="28"/>
          <w:lang w:eastAsia="ru-RU"/>
        </w:rPr>
        <w:t>примерно 4/5 валового национального продукта обеспечивается рыночной системой, а остальная его часть производится под контролем государства.</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Прежде всего, делом государства является обеспечение экономики нужным количеством денег, которое должно предотвращать инфляцию.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Другой государственной функцией является регулирование внешних эффектов, которые представляют собой побочные последствия хозяйственной деятельности отдельных участников рынка.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Особая задача государства - управление нерыночным сектором национального хозяйства, который представляет населению товары и услуги общественного пользования. Речь идет о национальной обороне, государственном управлении, единой энергосистеме и национальной сети коммуникаций, всеобщем образовании, здравоохранении, фундаментальных науках и т.п.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b/>
          <w:i/>
          <w:sz w:val="28"/>
          <w:szCs w:val="28"/>
          <w:lang w:eastAsia="ru-RU"/>
        </w:rPr>
        <w:t>Американская модель</w:t>
      </w:r>
      <w:r w:rsidRPr="00DB005D">
        <w:rPr>
          <w:rFonts w:ascii="Times New Roman" w:hAnsi="Times New Roman"/>
          <w:sz w:val="28"/>
          <w:szCs w:val="28"/>
          <w:lang w:eastAsia="ru-RU"/>
        </w:rPr>
        <w:t xml:space="preserve"> основана на высоком уровне производительности труда и ориентации граждан на достижение личного успеха. Государство поощряет предпринимательскую активность, обогащение наиболее активной части населения. При отсутствии диктата социального равенства как государственной задачи именно оно создает приемлемый уровень жизни малообеспеченным группам населения за счет частичных льгот и пособий.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Таким образом, отметим характерные для американской модели черты:</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абсолютное преобладание частной собственности;</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законодательное обеспечение максимальной свободы субъектов рынка;</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ограничение сферы государственного регулирования в основном проведением макроэкономической политики;</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относительно небольшая доля государственного бюджета в ВВП и удельного веса госинвестиций и выплат по линии социального обеспечения в структуре государственных расходов.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b/>
          <w:i/>
          <w:sz w:val="28"/>
          <w:szCs w:val="28"/>
          <w:lang w:eastAsia="ru-RU"/>
        </w:rPr>
        <w:t>Германская модель</w:t>
      </w:r>
      <w:r w:rsidRPr="00DB005D">
        <w:rPr>
          <w:rFonts w:ascii="Times New Roman" w:hAnsi="Times New Roman"/>
          <w:sz w:val="28"/>
          <w:szCs w:val="28"/>
          <w:lang w:eastAsia="ru-RU"/>
        </w:rPr>
        <w:t xml:space="preserve">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В Германии государству отведена регулирующая функция. При этом действует принцип: «как можно меньше государства, насколько это возможно, и столько государства, насколько это нужно».</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Наемные работники и работодатели выступают как социальные партнеры, свободно и в основном благоразумно договариваются о размерах заработной платы, продолжительности рабочего времени и отпусков, о других условиях труда.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Одновременно действует разветвленная система социальной защиты: выплаты заболевшим, инвалидам, безработным; помощь тем, кто пострадал от банкротства своего предприятия или осваивает новую профессию; пособия на детей, малоимущим, жертвам войны. К концу ХХ века социальные расходы в ФРГ оказались даже слишком высокими, и менее трудолюбивая часть немцев начала ими злоупотреблять.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Функционирование данной модели создает правовые и социальные рыночные условия для экономической инициативы. Они воплощаются в социальном равенстве граждан - равенстве прав, стартовых условий и правовой защиты. Важнейшая задача государства при этом - обеспечивать баланс между рыночной эффективностью и социальным равенством.</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Таким образом, для германской модели социально-ориентированной рыночной экономики характерны следующие основные черты:</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смешанная экономика характеризуется более или менее значительным государственным сектором;</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осуществляется государственное регулирование не только макроэкономических процессов, но и отдельных сфер деятельности хозяйствующих субъектов;</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социальная ориентация экономики, существенный патернализм (отеческое отношение) государства реализуется по отношению ко всем членам общества, обеспечивая таким путем гарантии определенного уровня удовлетворения потребностей населения в услугах здравоохранения, образования, культуры, в жилье;</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направленность регулирования на поддержание свободной конкуренции, уменьшение концентрации капиталов в немногих руках, создание новых хозяйственных единиц;</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регулирование занятости населения с ориентацией на минимизацию безработицы;</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большой удельный вес госбюджета в ВВП (хотя ФРГ находится в середине развитых капиталистических стран по этому показателю);</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регулирование экономики в основном через кредитно-денежную политику, а не бюджетно-финансовую.</w:t>
      </w:r>
      <w:r w:rsidRPr="00DB005D">
        <w:rPr>
          <w:rFonts w:ascii="Times New Roman" w:hAnsi="Times New Roman"/>
          <w:b/>
          <w:bCs/>
          <w:sz w:val="28"/>
          <w:szCs w:val="28"/>
          <w:lang w:eastAsia="ru-RU"/>
        </w:rPr>
        <w:t xml:space="preserve">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b/>
          <w:i/>
          <w:sz w:val="28"/>
          <w:szCs w:val="28"/>
          <w:lang w:eastAsia="ru-RU"/>
        </w:rPr>
        <w:t>Шведская модель</w:t>
      </w:r>
      <w:r w:rsidRPr="00DB005D">
        <w:rPr>
          <w:rFonts w:ascii="Times New Roman" w:hAnsi="Times New Roman"/>
          <w:sz w:val="28"/>
          <w:szCs w:val="28"/>
          <w:lang w:eastAsia="ru-RU"/>
        </w:rPr>
        <w:t xml:space="preserve"> отличается сильной социальной политикой, направленной на сокращение имущественного неравенства за счет перераспределения национального дохода в пользу наименее обеспеченных слоев населения путем высокой нормы налогообложения. Такая модель получила название «функциональной социализации», при которой функция производства ложится на частные предприятия, действующий на конкурентной рыночной основе, а функция обеспечения высокого уровня жизни - на государство.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Шведская модель в ее классическом виде - это социальная модель, для которой характерен высокий уровень социальных гарантий, базирующихся на широком перераспределении доходов и распространении многообразных «свободных ассоциаций».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В целом шведскую модель можно определить как модель, сочетающую полную занятость населения и стабильность цен путем проведения общей рестриктивной экономической политики, дополненной селективными мерами для поддержания высокого уровня занятости и капиталовложений.</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Доминирование в целях модели полной занятости и выравнивания доходов объясняется уникальной силой шведского рабочего движения, в Швеции также сильно развито стремление к равенству.</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Специфическим фактором, присущим Швеции, является ее внешнеполитический нейтралитет.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Швеция, избравшая принцип всеобщего благосостояния, расширила государственный сектор до такого размера, что сделало страну уникальной в этой области: 1/3 самодеятельного населения была занята в государственном секторе, что отражалось в высоких ставках налогообложения. Суммарные государственные доходы, включающие, как издержки на государственный сектор, так и трансфертные платежи, превышали 60% ВВП Швеции, что вывело ее на первое место в мире по расходам. Эта часть шведской модели характеризуется как социализация основных потребностей, таких как образование, здравоохранение.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Меньших успехов достигла Швеция в других областях, в частности, цены росли быстрее, чем в ряде западноевропейских государств. Почти не увеличивалась производительность труда. Наиболее слабым местом модели оказалась сложность сочетания полной занятости и стабильности цен. Инфляция и относительно скромный экономический рост стали своего рода оплатой полной занятости и политики равенства.</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Выделим специфические черты шведской модели:</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-низкая безработица;</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-профсоюзная политика солидарности в области зарплаты;</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-централизованные переговоры по зарплате;</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-значительный государственный сектор;</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-тяжелое налоговое бремя.</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Социал-демократическая модель близка к предыдущей, а ее особенность состоит в предельной социализации, возможной в рыночной экономике:</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-значительна роль госсектора, в структуре которого преобладают объекты социального назначения;</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-доля госбюджета в ВВП превышает 50%, в расходной части бюджета доминируют статьи, по которым финансируется социальная сфера;</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-регулирование трудовых отношений не на уровне предприятий и отраслей, а на национальном уровне;</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-государственная социальная политика включает средства, минимизирующие уровень безработицы и дифференциацию населения по уровню доходов;</w:t>
      </w:r>
    </w:p>
    <w:p w:rsidR="009A4525" w:rsidRDefault="009A4525" w:rsidP="00CB1109">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-развитая система производственной демократии.</w:t>
      </w:r>
    </w:p>
    <w:p w:rsidR="009A4525" w:rsidRPr="00DB005D" w:rsidRDefault="009A4525" w:rsidP="00CB1109">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Такая модель присуща экономикам государств Северной Европы, прежде всего скандинавским странам. Эта экономическая система известна как шведская модель.</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b/>
          <w:i/>
          <w:sz w:val="28"/>
          <w:szCs w:val="28"/>
          <w:lang w:eastAsia="ru-RU"/>
        </w:rPr>
        <w:t>Японская модель</w:t>
      </w:r>
      <w:r w:rsidRPr="00DB005D">
        <w:rPr>
          <w:rFonts w:ascii="Times New Roman" w:hAnsi="Times New Roman"/>
          <w:sz w:val="28"/>
          <w:szCs w:val="28"/>
          <w:lang w:eastAsia="ru-RU"/>
        </w:rPr>
        <w:t xml:space="preserve"> - модель регулируемого корпоративного капитализма, в которой благоприятные возможности накопления капитала сопрягаются с активной ролью государственного регулирования в сферах программирования экономического развития, структурной, инвестиционной и внешнеэкономической политики и с особым социальным значением корпоративного (внутрифирменного) начала.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Японская модель экономики отличается развитым планированием, координацией деятельности правительства и частного сектора. Экономическое планирование государства носит рекомендательный характер. Планы представляют собой государственные программы, ориентирующие и мобилизующие отдельные звенья экономики на выполнение общенациональных задач. Для японской экономики характерно сохранение национальных традиций при заимствовании у других стран того, что нужно для развития страны. Это позволяет создавать такие системы управления и организации производства, которые в условиях Японии дают большой эффект. Заимствование японского опыта другими странами не всегда дает ожидаемый результат (например, кружки качества), поскольку в этих странах нет японских традиций.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Японская</w:t>
      </w:r>
      <w:r w:rsidRPr="00DB005D">
        <w:rPr>
          <w:rFonts w:ascii="Times New Roman" w:hAnsi="Times New Roman"/>
          <w:b/>
          <w:bCs/>
          <w:sz w:val="28"/>
          <w:szCs w:val="28"/>
          <w:lang w:eastAsia="ru-RU"/>
        </w:rPr>
        <w:t xml:space="preserve"> </w:t>
      </w:r>
      <w:r w:rsidRPr="00DB005D">
        <w:rPr>
          <w:rFonts w:ascii="Times New Roman" w:hAnsi="Times New Roman"/>
          <w:sz w:val="28"/>
          <w:szCs w:val="28"/>
          <w:lang w:eastAsia="ru-RU"/>
        </w:rPr>
        <w:t xml:space="preserve">модель характеризуется определенным отставанием уровня жизни населения (в том числе заработной платы) от уровня производительности труда. За счет этого достигается снижение себестоимости продукции и резкое повышение ее конкурентоспособности на мировом рынке. Препятствий имущественному расслоению не ставится. Такая модель возможна только при исключительно высоком , самосознании, приоритете интересов нации над интересами конкретного человека, готовности населения идти на определенные материальные жертвы ради процветания страны. Одной из особенностей японской модели является социальная организация общества в Японии, предусматривающая гармонизацию отношений в обществе на всех его уровнях и во всех социальных сферах на основе уважения традиций японского образа жизни. На базе этих моральных ценностей сложилась своеобразная мотивация трудовой деятельности. Именно эта модель демонстрирует значение социокультурного и конфессиональных факторов в экономической жизни общества. </w:t>
      </w:r>
    </w:p>
    <w:p w:rsidR="009A4525" w:rsidRPr="008113D8" w:rsidRDefault="009A4525" w:rsidP="00DB005D">
      <w:pPr>
        <w:spacing w:before="100" w:beforeAutospacing="1" w:after="100" w:afterAutospacing="1" w:line="360" w:lineRule="auto"/>
        <w:ind w:firstLine="567"/>
        <w:textAlignment w:val="top"/>
        <w:rPr>
          <w:rFonts w:ascii="Times New Roman" w:hAnsi="Times New Roman"/>
          <w:sz w:val="28"/>
          <w:szCs w:val="28"/>
          <w:lang w:eastAsia="ru-RU"/>
        </w:rPr>
      </w:pPr>
      <w:r w:rsidRPr="008113D8">
        <w:rPr>
          <w:rFonts w:ascii="Times New Roman" w:hAnsi="Times New Roman"/>
          <w:b/>
          <w:i/>
          <w:sz w:val="28"/>
          <w:szCs w:val="28"/>
          <w:lang w:eastAsia="ru-RU"/>
        </w:rPr>
        <w:t>Китайская модель</w:t>
      </w:r>
      <w:r w:rsidRPr="008113D8">
        <w:rPr>
          <w:rFonts w:ascii="Times New Roman" w:hAnsi="Times New Roman"/>
          <w:sz w:val="28"/>
          <w:szCs w:val="28"/>
          <w:lang w:eastAsia="ru-RU"/>
        </w:rPr>
        <w:t xml:space="preserve"> в принципе не может быть отнесена к моделям, полностью основанным на рыночных началах. Это смешанная экономика с доминированием социалистических принципов государственного регулирования. Бурный приток иностранных инвестиций, развитие частной собственности и рыночных отношений — все это характерно для Китая. Однако огромную роль здесь играет развитый государственный аппарат, регулирующий большинство процессов экономической деятельности. Этой стране свойственна значительная региональная дифференциация в одних регионах развиваются новые рыночные предприятия, а другие по-прежнему живут в социалистическом режиме. </w:t>
      </w:r>
    </w:p>
    <w:p w:rsidR="009A4525" w:rsidRPr="00DB005D" w:rsidRDefault="009A4525" w:rsidP="00DB005D">
      <w:pPr>
        <w:spacing w:before="100" w:beforeAutospacing="1" w:after="100" w:afterAutospacing="1" w:line="360" w:lineRule="auto"/>
        <w:ind w:firstLine="567"/>
        <w:textAlignment w:val="top"/>
        <w:rPr>
          <w:rStyle w:val="rvts7"/>
          <w:color w:val="000000"/>
          <w:sz w:val="28"/>
          <w:szCs w:val="28"/>
        </w:rPr>
      </w:pPr>
      <w:r w:rsidRPr="00DB005D">
        <w:rPr>
          <w:rStyle w:val="rvts11"/>
          <w:color w:val="000000"/>
          <w:sz w:val="28"/>
          <w:szCs w:val="28"/>
        </w:rPr>
        <w:t>Южнокорейская модель</w:t>
      </w:r>
      <w:r w:rsidRPr="00DB005D">
        <w:rPr>
          <w:rStyle w:val="rvts7"/>
          <w:color w:val="000000"/>
          <w:sz w:val="28"/>
          <w:szCs w:val="28"/>
        </w:rPr>
        <w:t xml:space="preserve"> имеет много общего с японской. Это, в частности, относится к особенностям психологического склада населения страны, его высокому трудолюбию и ответственному отношению к своим обязанностям, базирующимся на нравственных нормах конфуцианства. Общим для обеих моделей является и активное участие государственных органов в перестройке экономики. В целях ее ускоренной модернизации широко используются налоговая, тарифная и валютная политика. Длительное время существовал контроль над ценами на ресурсы и широкий круг товаров производственного и потребительского назначения. Сложившаяся в Южной Корее система государственного регулирования экономики способствует повышению конкурентоспособности южнокорейских товаров на мировом рынке.</w:t>
      </w:r>
    </w:p>
    <w:p w:rsidR="009A4525" w:rsidRPr="00DB005D" w:rsidRDefault="009A4525" w:rsidP="00DB005D">
      <w:pPr>
        <w:spacing w:before="100" w:beforeAutospacing="1" w:after="100" w:afterAutospacing="1" w:line="360" w:lineRule="auto"/>
        <w:ind w:firstLine="567"/>
        <w:textAlignment w:val="top"/>
        <w:rPr>
          <w:rFonts w:ascii="Times New Roman" w:hAnsi="Times New Roman"/>
          <w:color w:val="022F52"/>
          <w:sz w:val="28"/>
          <w:szCs w:val="28"/>
          <w:lang w:eastAsia="ru-RU"/>
        </w:rPr>
      </w:pPr>
      <w:r w:rsidRPr="00DB005D">
        <w:rPr>
          <w:rFonts w:ascii="Times New Roman" w:hAnsi="Times New Roman"/>
          <w:b/>
          <w:i/>
          <w:iCs/>
          <w:sz w:val="28"/>
          <w:szCs w:val="28"/>
        </w:rPr>
        <w:t>Французская модель</w:t>
      </w:r>
      <w:r w:rsidRPr="00DB005D">
        <w:rPr>
          <w:rFonts w:ascii="Times New Roman" w:hAnsi="Times New Roman"/>
          <w:sz w:val="28"/>
          <w:szCs w:val="28"/>
        </w:rPr>
        <w:t xml:space="preserve">  не имеет ярких особенностей. Эта модель - среднее между американской и немецкой. Во французской модели высокой является регулирующая роль государства. Во Франции с 1947 г. составляются пятилетние планы - индикативное планирование. А. Самуэльсон отмечал, что французское "государственное планирование" является замечательным вкладом Франции в государственное планирование. "Такая система оказалась неправдоподобно удачной, если принять во внимание неформальный полудобровольный характер мер, предпринятых для ее осуществления"</w:t>
      </w:r>
      <w:r>
        <w:rPr>
          <w:rStyle w:val="ad"/>
          <w:rFonts w:ascii="Times New Roman" w:hAnsi="Times New Roman"/>
          <w:sz w:val="28"/>
          <w:szCs w:val="28"/>
        </w:rPr>
        <w:footnoteReference w:id="4"/>
      </w:r>
      <w:r w:rsidRPr="00DB005D">
        <w:rPr>
          <w:rFonts w:ascii="Times New Roman" w:hAnsi="Times New Roman"/>
          <w:sz w:val="28"/>
          <w:szCs w:val="28"/>
        </w:rPr>
        <w:t xml:space="preserve">  Для французской модели характерны значительные масштабы прямой предпринимательской деятельности государства, широкое вмешательство государства в процесс накопления капитала.</w:t>
      </w:r>
      <w:r w:rsidRPr="00DB005D">
        <w:rPr>
          <w:rFonts w:ascii="Times New Roman" w:hAnsi="Times New Roman"/>
          <w:i/>
          <w:iCs/>
          <w:sz w:val="28"/>
          <w:szCs w:val="28"/>
        </w:rPr>
        <w:t xml:space="preserve"> </w:t>
      </w:r>
    </w:p>
    <w:p w:rsidR="009A4525" w:rsidRPr="00DB005D" w:rsidRDefault="009A4525" w:rsidP="00DB005D">
      <w:pPr>
        <w:spacing w:before="100" w:beforeAutospacing="1" w:after="100" w:afterAutospacing="1" w:line="360" w:lineRule="auto"/>
        <w:ind w:firstLine="567"/>
        <w:textAlignment w:val="top"/>
        <w:rPr>
          <w:rFonts w:ascii="Times New Roman" w:hAnsi="Times New Roman"/>
          <w:color w:val="022F52"/>
          <w:sz w:val="28"/>
          <w:szCs w:val="28"/>
          <w:lang w:eastAsia="ru-RU"/>
        </w:rPr>
      </w:pPr>
      <w:r w:rsidRPr="00DB005D">
        <w:rPr>
          <w:rFonts w:ascii="Times New Roman" w:hAnsi="Times New Roman"/>
          <w:sz w:val="28"/>
          <w:szCs w:val="28"/>
          <w:lang w:eastAsia="ru-RU"/>
        </w:rPr>
        <w:t>Итак, проведя анализ описных выше моделей рыночной экономики, можно прийти к выводу, что при наличии частных различий для всех развитых стран характерен ряд общих закономерностей:</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-господство частной собственности и частной инициативы;</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-рыночная экономика играет решающую роль в их развитии;</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-основными производителями являются крупные объединения, контролирующие движение капитала;</w:t>
      </w:r>
    </w:p>
    <w:p w:rsidR="009A4525" w:rsidRDefault="009A4525" w:rsidP="00CB1109">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-государственное регулирование экономики стало необходимым условием экономического роста, и государство стало активным субъектом экономики;</w:t>
      </w:r>
    </w:p>
    <w:p w:rsidR="009A4525" w:rsidRPr="00CB1109" w:rsidRDefault="009A4525" w:rsidP="00CB1109">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-наблюдается тенденция к формированию с</w:t>
      </w:r>
      <w:r>
        <w:rPr>
          <w:rFonts w:ascii="Times New Roman" w:hAnsi="Times New Roman"/>
          <w:sz w:val="28"/>
          <w:szCs w:val="28"/>
          <w:lang w:eastAsia="ru-RU"/>
        </w:rPr>
        <w:t xml:space="preserve">оциально-ориентированных систем и </w:t>
      </w:r>
      <w:r w:rsidRPr="00DB005D">
        <w:rPr>
          <w:rFonts w:ascii="Times New Roman" w:hAnsi="Times New Roman"/>
          <w:sz w:val="28"/>
          <w:szCs w:val="28"/>
          <w:lang w:eastAsia="ru-RU"/>
        </w:rPr>
        <w:t xml:space="preserve">стремление к открытой экономике. </w:t>
      </w:r>
      <w:r>
        <w:rPr>
          <w:b/>
          <w:sz w:val="28"/>
          <w:szCs w:val="28"/>
        </w:rPr>
        <w:br w:type="page"/>
      </w:r>
    </w:p>
    <w:p w:rsidR="009A4525" w:rsidRPr="00DB005D" w:rsidRDefault="009A4525" w:rsidP="00DB005D">
      <w:pPr>
        <w:pStyle w:val="a3"/>
        <w:spacing w:line="360" w:lineRule="auto"/>
        <w:ind w:right="75" w:firstLine="567"/>
        <w:jc w:val="both"/>
        <w:rPr>
          <w:b/>
          <w:sz w:val="28"/>
          <w:szCs w:val="28"/>
        </w:rPr>
      </w:pPr>
      <w:r w:rsidRPr="00DB005D">
        <w:rPr>
          <w:b/>
          <w:sz w:val="28"/>
          <w:szCs w:val="28"/>
        </w:rPr>
        <w:t xml:space="preserve">Глава </w:t>
      </w:r>
      <w:r w:rsidRPr="00DB005D">
        <w:rPr>
          <w:b/>
          <w:sz w:val="28"/>
          <w:szCs w:val="28"/>
          <w:lang w:val="en-US"/>
        </w:rPr>
        <w:t>II</w:t>
      </w:r>
      <w:r w:rsidRPr="00DB005D">
        <w:rPr>
          <w:b/>
          <w:sz w:val="28"/>
          <w:szCs w:val="28"/>
        </w:rPr>
        <w:t>. Особенности становления рыночной модели экономики в России</w:t>
      </w:r>
    </w:p>
    <w:p w:rsidR="009A4525" w:rsidRPr="00DB005D" w:rsidRDefault="009A4525" w:rsidP="00DB005D">
      <w:pPr>
        <w:spacing w:line="360" w:lineRule="auto"/>
        <w:ind w:firstLine="567"/>
        <w:rPr>
          <w:rFonts w:ascii="Times New Roman" w:hAnsi="Times New Roman"/>
          <w:b/>
          <w:sz w:val="28"/>
          <w:szCs w:val="28"/>
        </w:rPr>
      </w:pPr>
      <w:r w:rsidRPr="00DB005D">
        <w:rPr>
          <w:rFonts w:ascii="Times New Roman" w:hAnsi="Times New Roman"/>
          <w:b/>
          <w:sz w:val="28"/>
          <w:szCs w:val="28"/>
        </w:rPr>
        <w:t>2.1. Российская модель переходной экономики</w:t>
      </w:r>
    </w:p>
    <w:p w:rsidR="009A4525" w:rsidRPr="00DB005D" w:rsidRDefault="009A4525" w:rsidP="00DB005D">
      <w:pPr>
        <w:pStyle w:val="a3"/>
        <w:spacing w:line="360" w:lineRule="auto"/>
        <w:ind w:firstLine="567"/>
        <w:rPr>
          <w:sz w:val="28"/>
          <w:szCs w:val="28"/>
        </w:rPr>
      </w:pPr>
      <w:r w:rsidRPr="00DB005D">
        <w:rPr>
          <w:sz w:val="28"/>
          <w:szCs w:val="28"/>
        </w:rPr>
        <w:t>После длительного господства административно-командной системы в экономике России на рубеже 80-х и 90-х гг. начался переход к рыночным отношениям.</w:t>
      </w:r>
      <w:r w:rsidRPr="00DB005D">
        <w:rPr>
          <w:sz w:val="28"/>
          <w:szCs w:val="28"/>
        </w:rPr>
        <w:br/>
        <w:t>Исходные позиции для перехода к рыночной экономике, сложившиеся к концу 80-х гг. в России, в целом были неблагоприятными по следующим обстоятельствам (объективные факторы):</w:t>
      </w:r>
      <w:r w:rsidRPr="00DB005D">
        <w:rPr>
          <w:sz w:val="28"/>
          <w:szCs w:val="28"/>
        </w:rPr>
        <w:br/>
        <w:t>• крайне высокая (даже для стран с административно-командной системой) степень огосударствления экономики, почти полное отсутствие в то время легального частного сектора при неуклонно расширявшейся "теневой экономике";</w:t>
      </w:r>
      <w:r w:rsidRPr="00DB005D">
        <w:rPr>
          <w:sz w:val="28"/>
          <w:szCs w:val="28"/>
        </w:rPr>
        <w:br/>
        <w:t>• длительное (на протяжении жизни трех поколений) существование принципиально нерыночной экономики, что ослабляло хозяйственную инициативу большинства населения и порождало преувеличенное представление о социальной роли государства;</w:t>
      </w:r>
      <w:r w:rsidRPr="00DB005D">
        <w:rPr>
          <w:sz w:val="28"/>
          <w:szCs w:val="28"/>
        </w:rPr>
        <w:br/>
        <w:t>• крайне искаженная структура национальной экономики, где ведущую роль играл военно-промышленный комплекс, а роль отраслей, ориентированных на потребительский рынок, была принижена;</w:t>
      </w:r>
      <w:r w:rsidRPr="00DB005D">
        <w:rPr>
          <w:sz w:val="28"/>
          <w:szCs w:val="28"/>
        </w:rPr>
        <w:br/>
        <w:t>• неконкурентоспособность преобладающей части отраслей промышленности и сельского хозяйства.</w:t>
      </w:r>
      <w:r w:rsidRPr="00DB005D">
        <w:rPr>
          <w:sz w:val="28"/>
          <w:szCs w:val="28"/>
        </w:rPr>
        <w:br/>
        <w:t>Все это было усугублено отсутствием в обществе консенсуса по поводу самого перехода к рыночной системе, темпов и конкретных способов этого перехода, что вело к почти непрерывному социально-политическому кризису.</w:t>
      </w:r>
      <w:r w:rsidRPr="00DB005D">
        <w:rPr>
          <w:sz w:val="28"/>
          <w:szCs w:val="28"/>
        </w:rPr>
        <w:br/>
        <w:t>Стратегическая цель переходного периода в России - это формирование эффективной рыночной экономики с сильной социальной ориентацией. Условиями создания такой экономики являются:</w:t>
      </w:r>
      <w:r w:rsidRPr="00DB005D">
        <w:rPr>
          <w:sz w:val="28"/>
          <w:szCs w:val="28"/>
        </w:rPr>
        <w:br/>
        <w:t>а) преобладание частной собственности;</w:t>
      </w:r>
      <w:r w:rsidRPr="00DB005D">
        <w:rPr>
          <w:sz w:val="28"/>
          <w:szCs w:val="28"/>
        </w:rPr>
        <w:br/>
        <w:t>б) создание конкурентной среды;</w:t>
      </w:r>
      <w:r w:rsidRPr="00DB005D">
        <w:rPr>
          <w:sz w:val="28"/>
          <w:szCs w:val="28"/>
        </w:rPr>
        <w:br/>
        <w:t>в) эффективное государство, обеспечивающее надежную защиту прав собственности и создающее условия для экономического роста;</w:t>
      </w:r>
      <w:r w:rsidRPr="00DB005D">
        <w:rPr>
          <w:sz w:val="28"/>
          <w:szCs w:val="28"/>
        </w:rPr>
        <w:br/>
        <w:t>г) эффективная система социальной защиты;</w:t>
      </w:r>
      <w:r w:rsidRPr="00DB005D">
        <w:rPr>
          <w:sz w:val="28"/>
          <w:szCs w:val="28"/>
        </w:rPr>
        <w:br/>
        <w:t xml:space="preserve">д) открытая конкурентоспособная на мировом рынке экономика. </w:t>
      </w:r>
    </w:p>
    <w:p w:rsidR="009A4525" w:rsidRPr="00DB005D" w:rsidRDefault="009A4525" w:rsidP="00DB005D">
      <w:pPr>
        <w:pStyle w:val="a3"/>
        <w:spacing w:line="360" w:lineRule="auto"/>
        <w:ind w:firstLine="567"/>
        <w:rPr>
          <w:sz w:val="28"/>
          <w:szCs w:val="28"/>
        </w:rPr>
      </w:pPr>
      <w:r w:rsidRPr="00DB005D">
        <w:rPr>
          <w:sz w:val="28"/>
          <w:szCs w:val="28"/>
        </w:rPr>
        <w:t>Геополитические и исторические особенности</w:t>
      </w:r>
      <w:r w:rsidRPr="00DB005D">
        <w:rPr>
          <w:sz w:val="28"/>
          <w:szCs w:val="28"/>
        </w:rPr>
        <w:br/>
        <w:t>Формирование современной рыночной экономики в России происходит в условиях взаимопереплетающихся и взаимоотягощающих экономических, политических и социальных кризисов, что затягивает переход к зрелой рыночной системе на десятилетия и усиливает болезненность самих переходных процессов.</w:t>
      </w:r>
      <w:r w:rsidRPr="00DB005D">
        <w:rPr>
          <w:sz w:val="28"/>
          <w:szCs w:val="28"/>
        </w:rPr>
        <w:br/>
        <w:t>Характеризуя формирующуюся в России модель рыночной экономики, следует учитывать особую геополитическую роль страны. Россия в социокультурном плане выступает связующим звеном между цивилизациями западного и восточного типа. В экономическом плане российское общество исторически сформировалось как восточное и сохранило, несмотря на смену политических режимов, следующие его черты:</w:t>
      </w:r>
      <w:r w:rsidRPr="00DB005D">
        <w:rPr>
          <w:sz w:val="28"/>
          <w:szCs w:val="28"/>
        </w:rPr>
        <w:br/>
        <w:t>• огромную роль государства как регулятора экономики и крупнейшего собственника;</w:t>
      </w:r>
      <w:r w:rsidRPr="00DB005D">
        <w:rPr>
          <w:sz w:val="28"/>
          <w:szCs w:val="28"/>
        </w:rPr>
        <w:br/>
        <w:t>• неразвитость частной собственности, прежде всего на землю;</w:t>
      </w:r>
      <w:r w:rsidRPr="00DB005D">
        <w:rPr>
          <w:sz w:val="28"/>
          <w:szCs w:val="28"/>
        </w:rPr>
        <w:br/>
        <w:t>•отсутствие автономного от государства гражданского общества:</w:t>
      </w:r>
      <w:r w:rsidRPr="00DB005D">
        <w:rPr>
          <w:sz w:val="28"/>
          <w:szCs w:val="28"/>
        </w:rPr>
        <w:br/>
        <w:t>•неразрывную связь власти и собственности;</w:t>
      </w:r>
      <w:r w:rsidRPr="00DB005D">
        <w:rPr>
          <w:sz w:val="28"/>
          <w:szCs w:val="28"/>
        </w:rPr>
        <w:br/>
        <w:t>• слабость личной инициативы при довольно сильных коллективистских тенденциях.</w:t>
      </w:r>
      <w:r w:rsidRPr="00DB005D">
        <w:rPr>
          <w:sz w:val="28"/>
          <w:szCs w:val="28"/>
        </w:rPr>
        <w:br/>
        <w:t>Сложившаяся в первой половине 90-х гг. российская модель рыночной экономики включает ряд черт, унаследованных из исторического прошлого. Государство даже после приватизации немалой части собственности по-прежнему располагает мощным государственным сектором в важнейших отраслях хозяйства. Сохраняется тесная связь политической власти и собственности.</w:t>
      </w:r>
      <w:r w:rsidRPr="00DB005D">
        <w:rPr>
          <w:sz w:val="28"/>
          <w:szCs w:val="28"/>
        </w:rPr>
        <w:br/>
        <w:t>Вместе с тем государство, утратив в ходе приватизации немалую часть прежних источников доходов, сохранило непосильный для него объем финансовых обязательств, что обусловливает затяжной кризис госбюджета.</w:t>
      </w:r>
    </w:p>
    <w:p w:rsidR="009A4525" w:rsidRPr="00DB005D" w:rsidRDefault="009A4525" w:rsidP="00DB005D">
      <w:pPr>
        <w:pStyle w:val="a3"/>
        <w:spacing w:line="360" w:lineRule="auto"/>
        <w:ind w:firstLine="567"/>
        <w:rPr>
          <w:sz w:val="28"/>
          <w:szCs w:val="28"/>
        </w:rPr>
      </w:pPr>
      <w:r w:rsidRPr="00DB005D">
        <w:rPr>
          <w:sz w:val="28"/>
          <w:szCs w:val="28"/>
        </w:rPr>
        <w:t>Другие особенности экономического развития</w:t>
      </w:r>
      <w:r w:rsidRPr="00DB005D">
        <w:rPr>
          <w:sz w:val="28"/>
          <w:szCs w:val="28"/>
        </w:rPr>
        <w:br/>
        <w:t>В России не возникало взаимодействия и разграничения функций между рыночными структурами и государством, которые постоянно конфликтуют друг с другом, усугубляя кризисное состояние экономики. В результате сложившиеся в переходной экономике России формы собственности заметно отличаются от преобладающих в зрелой рыночной экономике. На многих приватизированных предприятиях так и не появился эффективный собственник.</w:t>
      </w:r>
      <w:r w:rsidRPr="00DB005D">
        <w:rPr>
          <w:sz w:val="28"/>
          <w:szCs w:val="28"/>
        </w:rPr>
        <w:br/>
        <w:t>Значительное влияние на экономические процессы оказывают сложившиеся в предыдущую эпоху монополистические структуры, что затрудняет формирование конкурентной среды; нередко практикуются и криминальные формы конкурентной борьбы.</w:t>
      </w:r>
      <w:r w:rsidRPr="00DB005D">
        <w:rPr>
          <w:sz w:val="28"/>
          <w:szCs w:val="28"/>
        </w:rPr>
        <w:br/>
        <w:t>Наряду с неблагоприятным в целом инвестиционным климатом в стране ограничение конкуренции обусловливает медленную структурную перестройку экономики. Причем начавшийся переход к открытой экономике высветил неконкурентоспособность подавляющего большинства отраслей обрабатывающей промышленности и вызвал новый перекос в отраслевой структуре - в сторону топливно-энергетического комплекса и первичной переработки сырья (металлургия и химия). Преодоление неконкурентоспособности российской экономики потребует длительного времени, возможно, нескольких десятилетий.</w:t>
      </w:r>
      <w:r w:rsidRPr="00DB005D">
        <w:rPr>
          <w:sz w:val="28"/>
          <w:szCs w:val="28"/>
        </w:rPr>
        <w:br/>
        <w:t>Переход к рыночным отношениям в различных отраслях и сферах российской экономики осуществляется крайне неравномерно. Так, в денежно-кредитной сфере и торговле происходит быстрое приближение к уровню стран со зрелой рыночной экономикой, тогда как в сельском хозяйстве в основном сохранились формы организации производства, унаследованные от административно-командной системы.</w:t>
      </w:r>
      <w:r w:rsidRPr="00DB005D">
        <w:rPr>
          <w:sz w:val="28"/>
          <w:szCs w:val="28"/>
        </w:rPr>
        <w:br/>
        <w:t>Неравномерным является также переход к рыночной экономике в регионах России. Быстрее всего этот процесс протекает в Москве, а также в Санкт-Петербурге и других крупных городах, где широкое распространение получило частное предпринимательство, тогда как в отдаленных регионах и сельской местности становление рыночных отношений идет крайне медленно.</w:t>
      </w:r>
      <w:r w:rsidRPr="00DB005D">
        <w:rPr>
          <w:sz w:val="28"/>
          <w:szCs w:val="28"/>
        </w:rPr>
        <w:br/>
        <w:t>Присущие российской модели рыночной экономики высокая криминализация экономической жизни и уход предпринимательства "в тень" обусловлены как факторами, общими для всех стран с переходной экономикой (конфликты в ходе перераспределения собственности, рост коррупции), так и российскими особенностями.</w:t>
      </w:r>
      <w:r w:rsidRPr="00DB005D">
        <w:rPr>
          <w:sz w:val="28"/>
          <w:szCs w:val="28"/>
        </w:rPr>
        <w:br/>
        <w:t>Чрезвычайно болезненные гигантские социальные сдвиги, происходящие в переходной экономике, вызывают превращение немалой части населения в маргиналов и люмпенов, которые становятся легкой добычей криминальных структур. В эту же сторону толкает аномия, т.е. разрушение прежних общественных ценностей, не сопровождающееся быстрым формированием новой законченной системы ценностей. Фактическим проявлением аномии в обществе является рост преступности, в том числе экономической.</w:t>
      </w:r>
      <w:r w:rsidRPr="00DB005D">
        <w:rPr>
          <w:sz w:val="28"/>
          <w:szCs w:val="28"/>
        </w:rPr>
        <w:br/>
        <w:t>Характерные для России деспотизм и отсутствие демократических традиций порождали неуважение к закону и недоверие к любой власти. Немалую роль играет и упоминавшийся антагонизм между государством и предпринимательскими структурами, ведущий к разрастанию теневой экономики.</w:t>
      </w:r>
      <w:r w:rsidRPr="00DB005D">
        <w:rPr>
          <w:sz w:val="28"/>
          <w:szCs w:val="28"/>
        </w:rPr>
        <w:br/>
        <w:t>На формирование рыночной экономики в России оказывают влияние такие факторы, как склонность немалой части населения к государственному патернализму (значительной роли государства в перераспределении доходов населения) и общественным формам присвоения (бесплатному образованию, медицинскому обслуживанию и т.д.). Это ведет к сохранению значительной экономической роли государства в финансировании социальных нужд и ограничению рыночных факторов в социальной сфере.</w:t>
      </w:r>
      <w:r w:rsidRPr="00DB005D">
        <w:rPr>
          <w:sz w:val="28"/>
          <w:szCs w:val="28"/>
        </w:rPr>
        <w:br/>
        <w:t>Из сказанного следует, что основанная на сильной регулирующей роли государства российская модель рыночной экономики опирается на ряд долговременных факторов: преобладание добывающих отраслей, неконкурентоспособность большинства обрабатывающих отраслей, неэффективность сельского хозяйства, социальное иждивенчество. Эти факторы в современных условиях сдерживают функции свободного рынка.</w:t>
      </w:r>
      <w:r w:rsidRPr="00DB005D">
        <w:rPr>
          <w:sz w:val="28"/>
          <w:szCs w:val="28"/>
        </w:rPr>
        <w:br/>
        <w:t>Такая переходная экономика, представляющая собой шаг вперед по сравнению с административно-командной системой, со временем должна будет уступить место зрелой рыночной системе.</w:t>
      </w:r>
      <w:r>
        <w:rPr>
          <w:rStyle w:val="ad"/>
          <w:sz w:val="28"/>
          <w:szCs w:val="28"/>
        </w:rPr>
        <w:footnoteReference w:id="5"/>
      </w:r>
    </w:p>
    <w:p w:rsidR="009A4525" w:rsidRPr="00DB005D" w:rsidRDefault="009A4525" w:rsidP="00DB005D">
      <w:pPr>
        <w:spacing w:line="360" w:lineRule="auto"/>
        <w:ind w:firstLine="567"/>
        <w:rPr>
          <w:rFonts w:ascii="Times New Roman" w:hAnsi="Times New Roman"/>
          <w:b/>
          <w:sz w:val="28"/>
          <w:szCs w:val="28"/>
        </w:rPr>
      </w:pPr>
      <w:r w:rsidRPr="00DB005D">
        <w:rPr>
          <w:rFonts w:ascii="Times New Roman" w:hAnsi="Times New Roman"/>
          <w:b/>
          <w:sz w:val="28"/>
          <w:szCs w:val="28"/>
        </w:rPr>
        <w:t>2.2. Предприятия в условиях перехода к рынку. Проблемы крупных предприятий</w:t>
      </w:r>
    </w:p>
    <w:p w:rsidR="009A4525" w:rsidRPr="00DB005D" w:rsidRDefault="009A4525" w:rsidP="00DB005D">
      <w:pPr>
        <w:spacing w:before="100" w:beforeAutospacing="1" w:after="100" w:afterAutospacing="1" w:line="360" w:lineRule="auto"/>
        <w:ind w:firstLine="567"/>
        <w:rPr>
          <w:rFonts w:ascii="Times New Roman" w:hAnsi="Times New Roman"/>
          <w:color w:val="000000"/>
          <w:sz w:val="28"/>
          <w:szCs w:val="28"/>
          <w:lang w:eastAsia="ru-RU"/>
        </w:rPr>
      </w:pPr>
      <w:r w:rsidRPr="00DB005D">
        <w:rPr>
          <w:rFonts w:ascii="Times New Roman" w:hAnsi="Times New Roman"/>
          <w:color w:val="000000"/>
          <w:sz w:val="28"/>
          <w:szCs w:val="28"/>
          <w:lang w:eastAsia="ru-RU"/>
        </w:rPr>
        <w:t>К концу 90-х гг. большинство стран с переходной экономикой располагали уже десятилетним опытом рыночной трансформации. Этот срок оказался в целом достаточным для решения такой основополагающей задачи, как устранение монополии государственной собственности и развитие предпринимательства на базе частной и смешанной собственности.</w:t>
      </w:r>
    </w:p>
    <w:p w:rsidR="009A4525" w:rsidRPr="00DB005D" w:rsidRDefault="009A4525" w:rsidP="00DB005D">
      <w:pPr>
        <w:spacing w:before="100" w:beforeAutospacing="1" w:after="100" w:afterAutospacing="1" w:line="360" w:lineRule="auto"/>
        <w:ind w:firstLine="567"/>
        <w:rPr>
          <w:rFonts w:ascii="Times New Roman" w:hAnsi="Times New Roman"/>
          <w:color w:val="000000"/>
          <w:sz w:val="28"/>
          <w:szCs w:val="28"/>
          <w:lang w:eastAsia="ru-RU"/>
        </w:rPr>
      </w:pPr>
      <w:r w:rsidRPr="00DB005D">
        <w:rPr>
          <w:rFonts w:ascii="Times New Roman" w:hAnsi="Times New Roman"/>
          <w:color w:val="000000"/>
          <w:sz w:val="28"/>
          <w:szCs w:val="28"/>
          <w:lang w:eastAsia="ru-RU"/>
        </w:rPr>
        <w:t>Практические результаты трансформации, прежде всего в реальном секторе, не позволяют говорить о завершенности реформ и необратимости перехода экономики к рыночным принципам функционирования. Предприятия многих отраслей, особенно крупные, даже после акционирования и приватизации не смогли адаптироваться к требованиям рыночной экономики: они экономически неэффективны, сохраняют избыточную занятость, дорогую социальную инфраструктуру и при этом остаются монополистами на соответствующих сегментах рынка.</w:t>
      </w:r>
    </w:p>
    <w:p w:rsidR="009A4525" w:rsidRPr="00DB005D" w:rsidRDefault="009A4525" w:rsidP="00DB005D">
      <w:pPr>
        <w:spacing w:before="100" w:beforeAutospacing="1" w:after="100" w:afterAutospacing="1" w:line="360" w:lineRule="auto"/>
        <w:ind w:firstLine="567"/>
        <w:rPr>
          <w:rFonts w:ascii="Times New Roman" w:hAnsi="Times New Roman"/>
          <w:color w:val="000000"/>
          <w:sz w:val="28"/>
          <w:szCs w:val="28"/>
          <w:lang w:eastAsia="ru-RU"/>
        </w:rPr>
      </w:pPr>
      <w:r w:rsidRPr="00DB005D">
        <w:rPr>
          <w:rFonts w:ascii="Times New Roman" w:hAnsi="Times New Roman"/>
          <w:color w:val="000000"/>
          <w:sz w:val="28"/>
          <w:szCs w:val="28"/>
          <w:lang w:eastAsia="ru-RU"/>
        </w:rPr>
        <w:t xml:space="preserve">Большинство бывших социалистических промышленных гигантов оказались в чрезвычайно сложном финансово-экономическом положении, генерируют и умножают взаимную задолженность, не возврат кредитов, не могут платить налоги и взносы </w:t>
      </w:r>
      <w:r w:rsidRPr="00DB005D">
        <w:rPr>
          <w:rFonts w:ascii="Times New Roman" w:hAnsi="Times New Roman"/>
          <w:b/>
          <w:bCs/>
          <w:color w:val="000000"/>
          <w:sz w:val="28"/>
          <w:szCs w:val="28"/>
          <w:lang w:eastAsia="ru-RU"/>
        </w:rPr>
        <w:t xml:space="preserve">в </w:t>
      </w:r>
      <w:r w:rsidRPr="00DB005D">
        <w:rPr>
          <w:rFonts w:ascii="Times New Roman" w:hAnsi="Times New Roman"/>
          <w:color w:val="000000"/>
          <w:sz w:val="28"/>
          <w:szCs w:val="28"/>
          <w:lang w:eastAsia="ru-RU"/>
        </w:rPr>
        <w:t>социальные фонды. Так, в России в конце 90-х гг. более половины промышленных предприятий, а в некоторых отраслях и еще больше были убыточными. В Болгарии в первые годы реформ убыточными были до 60% предприятий. В Венгрии серьезные финансовые трудности испытывали 30--40% предприятий, причем на долю предприятий -- потенциальных банкротов приходилось до 25 % объемов производства и 16% работников промышленности-В Китае в середине 90-х гг. убыточными были около половины крупных и средних государственных предприятий, а треть были фактическими банкротами.</w:t>
      </w:r>
    </w:p>
    <w:p w:rsidR="009A4525" w:rsidRPr="00DB005D" w:rsidRDefault="009A4525" w:rsidP="00DB005D">
      <w:pPr>
        <w:spacing w:before="100" w:beforeAutospacing="1" w:after="100" w:afterAutospacing="1" w:line="360" w:lineRule="auto"/>
        <w:ind w:firstLine="567"/>
        <w:rPr>
          <w:rFonts w:ascii="Times New Roman" w:hAnsi="Times New Roman"/>
          <w:color w:val="000000"/>
          <w:sz w:val="28"/>
          <w:szCs w:val="28"/>
          <w:lang w:eastAsia="ru-RU"/>
        </w:rPr>
      </w:pPr>
      <w:r w:rsidRPr="00DB005D">
        <w:rPr>
          <w:rFonts w:ascii="Times New Roman" w:hAnsi="Times New Roman"/>
          <w:color w:val="000000"/>
          <w:sz w:val="28"/>
          <w:szCs w:val="28"/>
          <w:lang w:eastAsia="ru-RU"/>
        </w:rPr>
        <w:t>Более того, трудно трансформируемые крупные предприятия консервировали те структурные диспропорции, которые как раз и явились главной причиной глубочайшего кризиса переходной экономики. Деградирующие крупные предприятия, составлявшие некогда основу национальной промышленности стран с переходной экономикой, стояли перед угрозой утраты наиболее ценных элементов накопленного производственного и научно-технического потенциала, интеллектуальных ценностей и даже здоровых, но плохо управляемых активов.</w:t>
      </w:r>
    </w:p>
    <w:p w:rsidR="009A4525" w:rsidRPr="00DB005D" w:rsidRDefault="009A4525" w:rsidP="00DB005D">
      <w:pPr>
        <w:spacing w:before="100" w:beforeAutospacing="1" w:after="100" w:afterAutospacing="1" w:line="360" w:lineRule="auto"/>
        <w:ind w:firstLine="567"/>
        <w:rPr>
          <w:rFonts w:ascii="Times New Roman" w:hAnsi="Times New Roman"/>
          <w:color w:val="000000"/>
          <w:sz w:val="28"/>
          <w:szCs w:val="28"/>
          <w:lang w:eastAsia="ru-RU"/>
        </w:rPr>
      </w:pPr>
      <w:r w:rsidRPr="00DB005D">
        <w:rPr>
          <w:rFonts w:ascii="Times New Roman" w:hAnsi="Times New Roman"/>
          <w:color w:val="000000"/>
          <w:sz w:val="28"/>
          <w:szCs w:val="28"/>
          <w:lang w:eastAsia="ru-RU"/>
        </w:rPr>
        <w:t>Столь негативные тенденции в реальном секторе заставили пересмотреть и уточнить ряд принципиальных положений экономической политики рыночного перехода, казавшихся бесспорными в начале системных реформ. Прежде всего подверглись корректировке первоначальные представления о роли и соотношении государственного и частного секторов экономики, перспективах и особенностях государственных и частных предприятий.</w:t>
      </w:r>
    </w:p>
    <w:p w:rsidR="009A4525" w:rsidRPr="00DB005D" w:rsidRDefault="009A4525" w:rsidP="00DB005D">
      <w:pPr>
        <w:spacing w:before="100" w:beforeAutospacing="1" w:after="100" w:afterAutospacing="1" w:line="360" w:lineRule="auto"/>
        <w:ind w:firstLine="567"/>
        <w:rPr>
          <w:rFonts w:ascii="Times New Roman" w:hAnsi="Times New Roman"/>
          <w:color w:val="000000"/>
          <w:sz w:val="28"/>
          <w:szCs w:val="28"/>
          <w:lang w:eastAsia="ru-RU"/>
        </w:rPr>
      </w:pPr>
      <w:r w:rsidRPr="00DB005D">
        <w:rPr>
          <w:rFonts w:ascii="Times New Roman" w:hAnsi="Times New Roman"/>
          <w:color w:val="000000"/>
          <w:sz w:val="28"/>
          <w:szCs w:val="28"/>
          <w:lang w:eastAsia="ru-RU"/>
        </w:rPr>
        <w:t>Реальное влияние приватизации, проведенной во всех восточноевропейских странах и большинстве стран -- членов СНГ, на реформирование общественных отношений и экономики сильно отличалось от первоначальных концепций и ожидаемых результатов. Главный вывод, к которому подводит десятилетний опыт реформирования отношений собственности, заключается в том, что смена лишь формы собственности и правового статуса сама по себе не приводит к росту эффективности работы предприятий. А учитывая опыт Китая, где не торопились с приватизацией крупных предприятий, можно добавить, что на финансовое положение Объектов реального сектора экономики определяющее воздействие оказывает общая макроэкономическая ситуация, а не форма собственности.</w:t>
      </w:r>
      <w:r>
        <w:rPr>
          <w:rStyle w:val="ad"/>
          <w:rFonts w:ascii="Times New Roman" w:hAnsi="Times New Roman"/>
          <w:color w:val="000000"/>
          <w:sz w:val="28"/>
          <w:szCs w:val="28"/>
          <w:lang w:eastAsia="ru-RU"/>
        </w:rPr>
        <w:footnoteReference w:id="6"/>
      </w:r>
    </w:p>
    <w:p w:rsidR="009A4525" w:rsidRPr="00DB005D" w:rsidRDefault="009A4525" w:rsidP="00DB005D">
      <w:pPr>
        <w:spacing w:line="360" w:lineRule="auto"/>
        <w:ind w:firstLine="567"/>
        <w:rPr>
          <w:rFonts w:ascii="Times New Roman" w:hAnsi="Times New Roman"/>
          <w:sz w:val="28"/>
          <w:szCs w:val="28"/>
        </w:rPr>
      </w:pPr>
      <w:r w:rsidRPr="00DB005D">
        <w:rPr>
          <w:rFonts w:ascii="Times New Roman" w:hAnsi="Times New Roman"/>
          <w:sz w:val="28"/>
          <w:szCs w:val="28"/>
        </w:rPr>
        <w:br w:type="page"/>
      </w:r>
    </w:p>
    <w:p w:rsidR="009A4525" w:rsidRPr="00DB005D" w:rsidRDefault="009A4525" w:rsidP="00DB005D">
      <w:pPr>
        <w:spacing w:line="360" w:lineRule="auto"/>
        <w:ind w:firstLine="567"/>
        <w:rPr>
          <w:rFonts w:ascii="Times New Roman" w:hAnsi="Times New Roman"/>
          <w:sz w:val="28"/>
          <w:szCs w:val="28"/>
        </w:rPr>
      </w:pPr>
      <w:r w:rsidRPr="00DB005D">
        <w:rPr>
          <w:rFonts w:ascii="Times New Roman" w:hAnsi="Times New Roman"/>
          <w:sz w:val="28"/>
          <w:szCs w:val="28"/>
        </w:rPr>
        <w:t>Заключение:</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Таким образом, подводя итог всей курсовой работы, можно сделать несколько выводов.</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Во-первых, рассматривая вышеперечисленные экономические системы, следует заметить, что в современном мире ни одна из стран не может развиваться в условиях самоизоляции. Они существует не в вакууме и не могут находиться в отрыве от других стран. Страны связаны между собой с помощью экономических отношений. Поэтому процесс исторического развития рано или поздно ставит перед любой страной вопрос о необходимости изменения ее экономической системы, приспособления к новым, изменившимся условиям развития современного мира. Мировая практика показывает, что в стремлении к более выгодной организации рыночного хозяйства, страны заимствуют друг у друга подход и методы решения основных экономических проблем.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Во-вторых, ни одна из экономических систем не существует в чистом, идеальном виде</w:t>
      </w:r>
      <w:r w:rsidRPr="00DB005D">
        <w:rPr>
          <w:rFonts w:ascii="Times New Roman" w:hAnsi="Times New Roman"/>
          <w:b/>
          <w:bCs/>
          <w:sz w:val="28"/>
          <w:szCs w:val="28"/>
          <w:lang w:eastAsia="ru-RU"/>
        </w:rPr>
        <w:t xml:space="preserve">. </w:t>
      </w:r>
      <w:r w:rsidRPr="00DB005D">
        <w:rPr>
          <w:rFonts w:ascii="Times New Roman" w:hAnsi="Times New Roman"/>
          <w:sz w:val="28"/>
          <w:szCs w:val="28"/>
          <w:lang w:eastAsia="ru-RU"/>
        </w:rPr>
        <w:t>Как медаль имеет лицевую и оборотную сторону, так и экономическая системе имеет свои плюсы и минусы. Поэтому главная мысль, заключается в том, что надо стремиться к системе, которая создает наиболее благоприятные условия жизни населения и приемлемый уровень организации хозяйства.</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Таким образом, задачи курсовой работы выполнены. А именно, выявлено четыре типа экономических систем.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Традиционная экономика - это такая экономическая система, в которой традиции, обычаи, религиозные обряды играют важную роль в регулировании отношений производства, обмена, распределения и потребления, экономических благ.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Командно-административную систему можно определить как особую форму организации экономической деятельности, опирающуюся на абсолютное господство государства в экономике, принудительное планирование и уравнительное внеэкономическое распределение материальных благ.</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Рыночная экономика - это такая экономическая система, где координация действий осуществляется на основе взаимодействия производителей и потребителей с минимальным вмешательством государства.</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Смешанная экономика представляет собой экономическую систему, в которой и правительственные, и частные решения определяют структуру распределения ресурсов.</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Также исследованы понятие экономических систем и их сущность, особое внимание в процессе подготовки было уделено непосредственно моделям рыночной экономики.</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Американская модель - модель с минимальным участием государства в регулировании экономики.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Шведская модель- это социальная модель, для которой характерен высокий уровень социальных гарантий, базирующихся на широком перераспределении доходов и распространении многообразных «свободных ассоциаций».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Германская модель - это модель социального рыночного хозяйства, которая расширение конкурентных начал увязывает с созданием особой социальной инфраструктуры, смягчающей недостатки рынка и капитала, с формированием многослойной институциональной структуры субъектов социальной политики. </w:t>
      </w: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Японская модель экономики отличается развитым планированием, координацией деятельности правительства и частного сектора.</w:t>
      </w:r>
    </w:p>
    <w:p w:rsidR="009A4525" w:rsidRPr="00DB005D" w:rsidRDefault="009A4525" w:rsidP="00CB1109">
      <w:pPr>
        <w:spacing w:line="360" w:lineRule="auto"/>
        <w:rPr>
          <w:rFonts w:ascii="Times New Roman" w:hAnsi="Times New Roman"/>
          <w:sz w:val="28"/>
          <w:szCs w:val="28"/>
        </w:rPr>
      </w:pPr>
    </w:p>
    <w:p w:rsidR="009A4525" w:rsidRPr="00DB005D" w:rsidRDefault="009A4525" w:rsidP="00DB005D">
      <w:p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Список использованной литературы:</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Райзберг Б.А. Основы экономики: Учеб. пособие. - М.:ИНФРА-М, 2003.  - (Серия «Высшее образование»)</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Экономическая теория: Учеб. пособие / Под ред. Н.Г.Кузнецова - М.: ИКЦ «МарТ», Ростов н/Д; Издат. центр «МарТ», 2004.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Добрынин А.И., Салов А.И. Экономика: Учеб. пособие для вузов. - М.:Юрайт-М, 2002.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Кураков Л.П. Курс экономической теории: Учеб. пособие для вузов /Л.П.Кураков, Г.Е.Яковлев. - М.: Гелиос АРВ, 2005.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Введение в экономическую теорию /Под ред. Н.М.Пилипенко. - М.: Современный Гуманитарный Университет, 2003.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Слагода В.Г. Основы экономики: Учебник для ср. проф. образования /В.Г.Слагода. - М.:ФОРУМ: ИНФРА-М, 2005.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Экономическая теория: Учебник для вузов /В.Д. Камаева, М.Л.Абрамов, Л.С.Александрова и др.; Под ред. В.Д. Камаева. - М.: Гуманит. изд. центр ВЛАДОС, 2003.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Бушуев С.А., Гребеник В.В. Экономическая теория / Учеб. пособие для студентов вузов /С.А. Бушуев, В.В.Гребеник. -М.: Международная академия оценки и консалтинга, 2004.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Курс экономической теории: Учебник для вузов / Моск. гос. институт междунар. отношений; под общей ред. Чепурина М.Н., Киселевой Е.А. - Киров: АСА, 2005.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Океанова З.К. Экономическая теория: Учебник /З.К.Океанова. - М.: Издательско-торговая корпорация «Дашков и К</w:t>
      </w:r>
      <w:r w:rsidRPr="00DB005D">
        <w:rPr>
          <w:rFonts w:ascii="Times New Roman" w:hAnsi="Times New Roman"/>
          <w:sz w:val="28"/>
          <w:szCs w:val="28"/>
          <w:vertAlign w:val="superscript"/>
          <w:lang w:eastAsia="ru-RU"/>
        </w:rPr>
        <w:t>О</w:t>
      </w:r>
      <w:r w:rsidRPr="00DB005D">
        <w:rPr>
          <w:rFonts w:ascii="Times New Roman" w:hAnsi="Times New Roman"/>
          <w:sz w:val="28"/>
          <w:szCs w:val="28"/>
          <w:lang w:eastAsia="ru-RU"/>
        </w:rPr>
        <w:t xml:space="preserve">», 2004.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Лащев А.М., Марков М.В. Общая экономическая теория /А.М.Лащев, М.В.Марков. - СПб.: Издательский дом «Нева», 2003.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Аширов Ф.Х., Алексеенко В.Б., Иванова Т.Б. Основы экономической теории и практики: Учеб. пособие. - М.: Изд-во РУДН, 2005.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Носова С.С. Экономическая теория: Учебник /С.С.Носова. - М.: Гуманит. изд. центр Владос, 2005.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Экономическая теория: Учеб. пособие для студентов вузов /Г.В. Андриянов, Л.Г.Орлова, В.В. Пранович и др.; Под ред. Н.В. Сумцовой. - М.: ЮНИТИ-ДАНА, 2003.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Борисов Е.Ф. Экономическая теория: Учебник. - М.: Юрайт-Издат, 2005.</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Куликов А.М. Основы экономической теории: Учеб. пособие. - М.: Финансы и статистика</w:t>
      </w:r>
      <w:r w:rsidRPr="00DB005D">
        <w:rPr>
          <w:rFonts w:ascii="Times New Roman" w:hAnsi="Times New Roman"/>
          <w:b/>
          <w:bCs/>
          <w:sz w:val="28"/>
          <w:szCs w:val="28"/>
          <w:lang w:eastAsia="ru-RU"/>
        </w:rPr>
        <w:t xml:space="preserve">, </w:t>
      </w:r>
      <w:r w:rsidRPr="00DB005D">
        <w:rPr>
          <w:rFonts w:ascii="Times New Roman" w:hAnsi="Times New Roman"/>
          <w:sz w:val="28"/>
          <w:szCs w:val="28"/>
          <w:lang w:eastAsia="ru-RU"/>
        </w:rPr>
        <w:t>2003</w:t>
      </w:r>
      <w:r w:rsidRPr="00DB005D">
        <w:rPr>
          <w:rFonts w:ascii="Times New Roman" w:hAnsi="Times New Roman"/>
          <w:b/>
          <w:bCs/>
          <w:sz w:val="28"/>
          <w:szCs w:val="28"/>
          <w:lang w:eastAsia="ru-RU"/>
        </w:rPr>
        <w:t xml:space="preserve">.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Бабашкина А.М. Государственное регулирование национальной экономики: Учеб. пособие. - М.: Финансы и статистика, 2003.</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Белокрылова О.С., Ищенко О.А. Современная экономика: Учеб. пособие. - Ростов н/Д: Феникс, 2003. </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Большая энциклопедия Кирилла и Мефодия 2006: (Электрон. ресурс): Современная универсальная российская энциклопедия. - Электрон. дан. - М.: ООО «Си Ди КЛУБ», 2006. - 3 электрон. опт. диска (CD-ROM).</w:t>
      </w:r>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lang w:eastAsia="ru-RU"/>
        </w:rPr>
        <w:t xml:space="preserve"> </w:t>
      </w:r>
      <w:r w:rsidRPr="00DB005D">
        <w:rPr>
          <w:rFonts w:ascii="Times New Roman" w:hAnsi="Times New Roman"/>
          <w:sz w:val="28"/>
          <w:szCs w:val="28"/>
        </w:rPr>
        <w:t xml:space="preserve"> </w:t>
      </w:r>
      <w:hyperlink r:id="rId7" w:history="1">
        <w:r w:rsidRPr="00DB005D">
          <w:rPr>
            <w:rStyle w:val="aa"/>
            <w:rFonts w:ascii="Times New Roman" w:hAnsi="Times New Roman"/>
            <w:sz w:val="28"/>
            <w:szCs w:val="28"/>
          </w:rPr>
          <w:t>http://www.gazeta.ru/money/2010/02/18_n_3326560.shtml</w:t>
        </w:r>
      </w:hyperlink>
    </w:p>
    <w:p w:rsidR="009A4525" w:rsidRPr="00DB005D" w:rsidRDefault="009A4525" w:rsidP="00DB005D">
      <w:pPr>
        <w:pStyle w:val="1"/>
        <w:numPr>
          <w:ilvl w:val="0"/>
          <w:numId w:val="7"/>
        </w:numPr>
        <w:spacing w:before="100" w:beforeAutospacing="1" w:after="100" w:afterAutospacing="1" w:line="360" w:lineRule="auto"/>
        <w:ind w:firstLine="567"/>
        <w:rPr>
          <w:rFonts w:ascii="Times New Roman" w:hAnsi="Times New Roman"/>
          <w:sz w:val="28"/>
          <w:szCs w:val="28"/>
          <w:lang w:eastAsia="ru-RU"/>
        </w:rPr>
      </w:pPr>
      <w:r w:rsidRPr="00DB005D">
        <w:rPr>
          <w:rFonts w:ascii="Times New Roman" w:hAnsi="Times New Roman"/>
          <w:sz w:val="28"/>
          <w:szCs w:val="28"/>
        </w:rPr>
        <w:t xml:space="preserve"> </w:t>
      </w:r>
      <w:hyperlink r:id="rId8" w:history="1">
        <w:r w:rsidRPr="00DB005D">
          <w:rPr>
            <w:rStyle w:val="aa"/>
            <w:rFonts w:ascii="Times New Roman" w:hAnsi="Times New Roman"/>
            <w:sz w:val="28"/>
            <w:szCs w:val="28"/>
            <w:lang w:val="en-US"/>
          </w:rPr>
          <w:t>http</w:t>
        </w:r>
        <w:r w:rsidRPr="00DB005D">
          <w:rPr>
            <w:rStyle w:val="aa"/>
            <w:rFonts w:ascii="Times New Roman" w:hAnsi="Times New Roman"/>
            <w:sz w:val="28"/>
            <w:szCs w:val="28"/>
          </w:rPr>
          <w:t>://</w:t>
        </w:r>
        <w:r w:rsidRPr="00DB005D">
          <w:rPr>
            <w:rStyle w:val="aa"/>
            <w:rFonts w:ascii="Times New Roman" w:hAnsi="Times New Roman"/>
            <w:sz w:val="28"/>
            <w:szCs w:val="28"/>
            <w:lang w:val="en-US"/>
          </w:rPr>
          <w:t>www</w:t>
        </w:r>
        <w:r w:rsidRPr="00DB005D">
          <w:rPr>
            <w:rStyle w:val="aa"/>
            <w:rFonts w:ascii="Times New Roman" w:hAnsi="Times New Roman"/>
            <w:sz w:val="28"/>
            <w:szCs w:val="28"/>
          </w:rPr>
          <w:t>.</w:t>
        </w:r>
        <w:r w:rsidRPr="00DB005D">
          <w:rPr>
            <w:rStyle w:val="aa"/>
            <w:rFonts w:ascii="Times New Roman" w:hAnsi="Times New Roman"/>
            <w:sz w:val="28"/>
            <w:szCs w:val="28"/>
            <w:lang w:val="en-US"/>
          </w:rPr>
          <w:t>college</w:t>
        </w:r>
        <w:r w:rsidRPr="00DB005D">
          <w:rPr>
            <w:rStyle w:val="aa"/>
            <w:rFonts w:ascii="Times New Roman" w:hAnsi="Times New Roman"/>
            <w:sz w:val="28"/>
            <w:szCs w:val="28"/>
          </w:rPr>
          <w:t>.</w:t>
        </w:r>
        <w:r w:rsidRPr="00DB005D">
          <w:rPr>
            <w:rStyle w:val="aa"/>
            <w:rFonts w:ascii="Times New Roman" w:hAnsi="Times New Roman"/>
            <w:sz w:val="28"/>
            <w:szCs w:val="28"/>
            <w:lang w:val="en-US"/>
          </w:rPr>
          <w:t>ru</w:t>
        </w:r>
        <w:r w:rsidRPr="00DB005D">
          <w:rPr>
            <w:rStyle w:val="aa"/>
            <w:rFonts w:ascii="Times New Roman" w:hAnsi="Times New Roman"/>
            <w:sz w:val="28"/>
            <w:szCs w:val="28"/>
          </w:rPr>
          <w:t>/</w:t>
        </w:r>
        <w:r w:rsidRPr="00DB005D">
          <w:rPr>
            <w:rStyle w:val="aa"/>
            <w:rFonts w:ascii="Times New Roman" w:hAnsi="Times New Roman"/>
            <w:sz w:val="28"/>
            <w:szCs w:val="28"/>
            <w:lang w:val="en-US"/>
          </w:rPr>
          <w:t>economics</w:t>
        </w:r>
        <w:r w:rsidRPr="00DB005D">
          <w:rPr>
            <w:rStyle w:val="aa"/>
            <w:rFonts w:ascii="Times New Roman" w:hAnsi="Times New Roman"/>
            <w:sz w:val="28"/>
            <w:szCs w:val="28"/>
          </w:rPr>
          <w:t>/</w:t>
        </w:r>
        <w:r w:rsidRPr="00DB005D">
          <w:rPr>
            <w:rStyle w:val="aa"/>
            <w:rFonts w:ascii="Times New Roman" w:hAnsi="Times New Roman"/>
            <w:sz w:val="28"/>
            <w:szCs w:val="28"/>
            <w:lang w:val="en-US"/>
          </w:rPr>
          <w:t>javalist</w:t>
        </w:r>
        <w:r w:rsidRPr="00DB005D">
          <w:rPr>
            <w:rStyle w:val="aa"/>
            <w:rFonts w:ascii="Times New Roman" w:hAnsi="Times New Roman"/>
            <w:sz w:val="28"/>
            <w:szCs w:val="28"/>
          </w:rPr>
          <w:t>.</w:t>
        </w:r>
        <w:r w:rsidRPr="00DB005D">
          <w:rPr>
            <w:rStyle w:val="aa"/>
            <w:rFonts w:ascii="Times New Roman" w:hAnsi="Times New Roman"/>
            <w:sz w:val="28"/>
            <w:szCs w:val="28"/>
            <w:lang w:val="en-US"/>
          </w:rPr>
          <w:t>html</w:t>
        </w:r>
      </w:hyperlink>
    </w:p>
    <w:p w:rsidR="009A4525" w:rsidRPr="00DB005D" w:rsidRDefault="000C4ADE" w:rsidP="00DB005D">
      <w:pPr>
        <w:pStyle w:val="1"/>
        <w:numPr>
          <w:ilvl w:val="0"/>
          <w:numId w:val="7"/>
        </w:numPr>
        <w:spacing w:after="0" w:line="360" w:lineRule="auto"/>
        <w:ind w:firstLine="567"/>
        <w:jc w:val="both"/>
        <w:rPr>
          <w:rFonts w:ascii="Times New Roman" w:hAnsi="Times New Roman"/>
          <w:sz w:val="28"/>
          <w:szCs w:val="28"/>
        </w:rPr>
      </w:pPr>
      <w:hyperlink w:history="1">
        <w:r w:rsidR="009A4525" w:rsidRPr="0025015F">
          <w:rPr>
            <w:rStyle w:val="aa"/>
            <w:rFonts w:ascii="Times New Roman" w:hAnsi="Times New Roman"/>
            <w:bCs/>
            <w:sz w:val="28"/>
            <w:szCs w:val="28"/>
          </w:rPr>
          <w:t>Сайт www.iteam.ru/publications/marketing/section_22/article_2702/</w:t>
        </w:r>
      </w:hyperlink>
      <w:bookmarkStart w:id="0" w:name="_GoBack"/>
      <w:bookmarkEnd w:id="0"/>
    </w:p>
    <w:sectPr w:rsidR="009A4525" w:rsidRPr="00DB005D" w:rsidSect="00305D49">
      <w:headerReference w:type="default" r:id="rId9"/>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525" w:rsidRDefault="009A4525" w:rsidP="00276A8F">
      <w:pPr>
        <w:spacing w:after="0" w:line="240" w:lineRule="auto"/>
      </w:pPr>
      <w:r>
        <w:separator/>
      </w:r>
    </w:p>
  </w:endnote>
  <w:endnote w:type="continuationSeparator" w:id="0">
    <w:p w:rsidR="009A4525" w:rsidRDefault="009A4525" w:rsidP="0027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525" w:rsidRDefault="009A4525" w:rsidP="00276A8F">
      <w:pPr>
        <w:spacing w:after="0" w:line="240" w:lineRule="auto"/>
      </w:pPr>
      <w:r>
        <w:separator/>
      </w:r>
    </w:p>
  </w:footnote>
  <w:footnote w:type="continuationSeparator" w:id="0">
    <w:p w:rsidR="009A4525" w:rsidRDefault="009A4525" w:rsidP="00276A8F">
      <w:pPr>
        <w:spacing w:after="0" w:line="240" w:lineRule="auto"/>
      </w:pPr>
      <w:r>
        <w:continuationSeparator/>
      </w:r>
    </w:p>
  </w:footnote>
  <w:footnote w:id="1">
    <w:p w:rsidR="009A4525" w:rsidRDefault="009A4525">
      <w:pPr>
        <w:pStyle w:val="ab"/>
      </w:pPr>
      <w:r w:rsidRPr="008113D8">
        <w:rPr>
          <w:rStyle w:val="ad"/>
          <w:rFonts w:ascii="Times New Roman" w:hAnsi="Times New Roman"/>
        </w:rPr>
        <w:footnoteRef/>
      </w:r>
      <w:r w:rsidRPr="008113D8">
        <w:rPr>
          <w:rFonts w:ascii="Times New Roman" w:hAnsi="Times New Roman"/>
        </w:rPr>
        <w:t xml:space="preserve"> </w:t>
      </w:r>
      <w:r w:rsidRPr="008113D8">
        <w:rPr>
          <w:rFonts w:ascii="Times New Roman" w:hAnsi="Times New Roman"/>
          <w:sz w:val="18"/>
          <w:szCs w:val="18"/>
        </w:rPr>
        <w:t xml:space="preserve"> Абалкин А. И. Вопросы экономики. - 2000г</w:t>
      </w:r>
    </w:p>
  </w:footnote>
  <w:footnote w:id="2">
    <w:p w:rsidR="009A4525" w:rsidRPr="00995449" w:rsidRDefault="009A4525" w:rsidP="00995449">
      <w:pPr>
        <w:spacing w:before="100" w:beforeAutospacing="1" w:after="100" w:afterAutospacing="1" w:line="360" w:lineRule="auto"/>
        <w:rPr>
          <w:rFonts w:ascii="Times New Roman" w:hAnsi="Times New Roman"/>
          <w:sz w:val="28"/>
          <w:szCs w:val="28"/>
          <w:lang w:eastAsia="ru-RU"/>
        </w:rPr>
      </w:pPr>
      <w:r>
        <w:rPr>
          <w:rStyle w:val="ad"/>
        </w:rPr>
        <w:footnoteRef/>
      </w:r>
      <w:r>
        <w:t xml:space="preserve">  </w:t>
      </w:r>
      <w:r w:rsidRPr="00995449">
        <w:rPr>
          <w:rFonts w:ascii="Times New Roman" w:hAnsi="Times New Roman"/>
          <w:sz w:val="28"/>
          <w:szCs w:val="28"/>
          <w:lang w:eastAsia="ru-RU"/>
        </w:rPr>
        <w:t xml:space="preserve">Кураков Л.П. Курс экономической теории: Учеб. пособие для вузов /Л.П.Кураков, Г.Е.Яковлев. - М.: Гелиос АРВ, 2005. </w:t>
      </w:r>
    </w:p>
    <w:p w:rsidR="009A4525" w:rsidRDefault="009A4525" w:rsidP="00995449">
      <w:pPr>
        <w:spacing w:before="100" w:beforeAutospacing="1" w:after="100" w:afterAutospacing="1" w:line="360" w:lineRule="auto"/>
      </w:pPr>
    </w:p>
  </w:footnote>
  <w:footnote w:id="3">
    <w:p w:rsidR="009A4525" w:rsidRPr="00995449" w:rsidRDefault="009A4525" w:rsidP="00995449">
      <w:pPr>
        <w:spacing w:after="0" w:line="360" w:lineRule="auto"/>
        <w:jc w:val="both"/>
        <w:rPr>
          <w:rFonts w:ascii="Times New Roman" w:hAnsi="Times New Roman"/>
          <w:sz w:val="28"/>
          <w:szCs w:val="28"/>
        </w:rPr>
      </w:pPr>
      <w:r>
        <w:rPr>
          <w:rStyle w:val="ad"/>
        </w:rPr>
        <w:footnoteRef/>
      </w:r>
      <w:r>
        <w:t xml:space="preserve"> </w:t>
      </w:r>
      <w:hyperlink w:history="1">
        <w:r w:rsidRPr="00995449">
          <w:rPr>
            <w:rStyle w:val="aa"/>
            <w:rFonts w:ascii="Times New Roman" w:hAnsi="Times New Roman"/>
            <w:bCs/>
            <w:sz w:val="28"/>
            <w:szCs w:val="28"/>
          </w:rPr>
          <w:t>Сайт www.iteam.ru/publications/marketing/section_22/article_2702/</w:t>
        </w:r>
      </w:hyperlink>
    </w:p>
    <w:p w:rsidR="009A4525" w:rsidRDefault="009A4525" w:rsidP="00995449">
      <w:pPr>
        <w:spacing w:after="0" w:line="360" w:lineRule="auto"/>
        <w:jc w:val="both"/>
      </w:pPr>
    </w:p>
  </w:footnote>
  <w:footnote w:id="4">
    <w:p w:rsidR="009A4525" w:rsidRDefault="009A4525">
      <w:pPr>
        <w:pStyle w:val="ab"/>
      </w:pPr>
      <w:r>
        <w:rPr>
          <w:rStyle w:val="ad"/>
        </w:rPr>
        <w:footnoteRef/>
      </w:r>
      <w:r>
        <w:t xml:space="preserve"> </w:t>
      </w:r>
      <w:r w:rsidRPr="00DB005D">
        <w:rPr>
          <w:rFonts w:ascii="Times New Roman" w:hAnsi="Times New Roman"/>
          <w:sz w:val="28"/>
          <w:szCs w:val="28"/>
        </w:rPr>
        <w:t>Самуэльсон П. Экономика</w:t>
      </w:r>
      <w:r>
        <w:rPr>
          <w:rFonts w:ascii="Times New Roman" w:hAnsi="Times New Roman"/>
          <w:sz w:val="28"/>
          <w:szCs w:val="28"/>
        </w:rPr>
        <w:t>. М.: МГП "Алгон", ВМИИСИ, 2005</w:t>
      </w:r>
    </w:p>
  </w:footnote>
  <w:footnote w:id="5">
    <w:p w:rsidR="009A4525" w:rsidRDefault="009A4525">
      <w:pPr>
        <w:pStyle w:val="ab"/>
      </w:pPr>
      <w:r>
        <w:rPr>
          <w:rStyle w:val="ad"/>
        </w:rPr>
        <w:footnoteRef/>
      </w:r>
      <w:r>
        <w:t xml:space="preserve"> </w:t>
      </w:r>
      <w:r w:rsidRPr="00995449">
        <w:rPr>
          <w:rFonts w:ascii="Times New Roman" w:hAnsi="Times New Roman"/>
          <w:sz w:val="24"/>
          <w:szCs w:val="24"/>
          <w:lang w:eastAsia="ru-RU"/>
        </w:rPr>
        <w:t>Носова С.С. Экономическая теория: Учебник /С.С.Носова. - М.: Гуманит. изд. центр Владос, 2005</w:t>
      </w:r>
    </w:p>
  </w:footnote>
  <w:footnote w:id="6">
    <w:p w:rsidR="009A4525" w:rsidRPr="00995449" w:rsidRDefault="009A4525" w:rsidP="00995449">
      <w:pPr>
        <w:spacing w:before="100" w:beforeAutospacing="1" w:after="100" w:afterAutospacing="1" w:line="360" w:lineRule="auto"/>
        <w:rPr>
          <w:rFonts w:ascii="Times New Roman" w:hAnsi="Times New Roman"/>
          <w:sz w:val="28"/>
          <w:szCs w:val="28"/>
          <w:lang w:eastAsia="ru-RU"/>
        </w:rPr>
      </w:pPr>
      <w:r>
        <w:rPr>
          <w:rStyle w:val="ad"/>
        </w:rPr>
        <w:footnoteRef/>
      </w:r>
      <w:r>
        <w:t xml:space="preserve"> </w:t>
      </w:r>
      <w:hyperlink r:id="rId1" w:history="1">
        <w:r w:rsidRPr="00995449">
          <w:rPr>
            <w:rStyle w:val="aa"/>
            <w:rFonts w:ascii="Times New Roman" w:hAnsi="Times New Roman"/>
            <w:sz w:val="28"/>
            <w:szCs w:val="28"/>
            <w:lang w:val="en-US"/>
          </w:rPr>
          <w:t>http</w:t>
        </w:r>
        <w:r w:rsidRPr="00995449">
          <w:rPr>
            <w:rStyle w:val="aa"/>
            <w:rFonts w:ascii="Times New Roman" w:hAnsi="Times New Roman"/>
            <w:sz w:val="28"/>
            <w:szCs w:val="28"/>
          </w:rPr>
          <w:t>://</w:t>
        </w:r>
        <w:r w:rsidRPr="00995449">
          <w:rPr>
            <w:rStyle w:val="aa"/>
            <w:rFonts w:ascii="Times New Roman" w:hAnsi="Times New Roman"/>
            <w:sz w:val="28"/>
            <w:szCs w:val="28"/>
            <w:lang w:val="en-US"/>
          </w:rPr>
          <w:t>www</w:t>
        </w:r>
        <w:r w:rsidRPr="00995449">
          <w:rPr>
            <w:rStyle w:val="aa"/>
            <w:rFonts w:ascii="Times New Roman" w:hAnsi="Times New Roman"/>
            <w:sz w:val="28"/>
            <w:szCs w:val="28"/>
          </w:rPr>
          <w:t>.</w:t>
        </w:r>
        <w:r w:rsidRPr="00995449">
          <w:rPr>
            <w:rStyle w:val="aa"/>
            <w:rFonts w:ascii="Times New Roman" w:hAnsi="Times New Roman"/>
            <w:sz w:val="28"/>
            <w:szCs w:val="28"/>
            <w:lang w:val="en-US"/>
          </w:rPr>
          <w:t>college</w:t>
        </w:r>
        <w:r w:rsidRPr="00995449">
          <w:rPr>
            <w:rStyle w:val="aa"/>
            <w:rFonts w:ascii="Times New Roman" w:hAnsi="Times New Roman"/>
            <w:sz w:val="28"/>
            <w:szCs w:val="28"/>
          </w:rPr>
          <w:t>.</w:t>
        </w:r>
        <w:r w:rsidRPr="00995449">
          <w:rPr>
            <w:rStyle w:val="aa"/>
            <w:rFonts w:ascii="Times New Roman" w:hAnsi="Times New Roman"/>
            <w:sz w:val="28"/>
            <w:szCs w:val="28"/>
            <w:lang w:val="en-US"/>
          </w:rPr>
          <w:t>ru</w:t>
        </w:r>
        <w:r w:rsidRPr="00995449">
          <w:rPr>
            <w:rStyle w:val="aa"/>
            <w:rFonts w:ascii="Times New Roman" w:hAnsi="Times New Roman"/>
            <w:sz w:val="28"/>
            <w:szCs w:val="28"/>
          </w:rPr>
          <w:t>/</w:t>
        </w:r>
        <w:r w:rsidRPr="00995449">
          <w:rPr>
            <w:rStyle w:val="aa"/>
            <w:rFonts w:ascii="Times New Roman" w:hAnsi="Times New Roman"/>
            <w:sz w:val="28"/>
            <w:szCs w:val="28"/>
            <w:lang w:val="en-US"/>
          </w:rPr>
          <w:t>economics</w:t>
        </w:r>
        <w:r w:rsidRPr="00995449">
          <w:rPr>
            <w:rStyle w:val="aa"/>
            <w:rFonts w:ascii="Times New Roman" w:hAnsi="Times New Roman"/>
            <w:sz w:val="28"/>
            <w:szCs w:val="28"/>
          </w:rPr>
          <w:t>/</w:t>
        </w:r>
        <w:r w:rsidRPr="00995449">
          <w:rPr>
            <w:rStyle w:val="aa"/>
            <w:rFonts w:ascii="Times New Roman" w:hAnsi="Times New Roman"/>
            <w:sz w:val="28"/>
            <w:szCs w:val="28"/>
            <w:lang w:val="en-US"/>
          </w:rPr>
          <w:t>javalist</w:t>
        </w:r>
        <w:r w:rsidRPr="00995449">
          <w:rPr>
            <w:rStyle w:val="aa"/>
            <w:rFonts w:ascii="Times New Roman" w:hAnsi="Times New Roman"/>
            <w:sz w:val="28"/>
            <w:szCs w:val="28"/>
          </w:rPr>
          <w:t>.</w:t>
        </w:r>
        <w:r w:rsidRPr="00995449">
          <w:rPr>
            <w:rStyle w:val="aa"/>
            <w:rFonts w:ascii="Times New Roman" w:hAnsi="Times New Roman"/>
            <w:sz w:val="28"/>
            <w:szCs w:val="28"/>
            <w:lang w:val="en-US"/>
          </w:rPr>
          <w:t>html</w:t>
        </w:r>
      </w:hyperlink>
    </w:p>
    <w:p w:rsidR="009A4525" w:rsidRDefault="009A4525" w:rsidP="00995449">
      <w:pPr>
        <w:spacing w:before="100" w:beforeAutospacing="1" w:after="100" w:afterAutospacing="1"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525" w:rsidRDefault="009A4525">
    <w:pPr>
      <w:pStyle w:val="a4"/>
      <w:jc w:val="center"/>
    </w:pPr>
    <w:r>
      <w:fldChar w:fldCharType="begin"/>
    </w:r>
    <w:r>
      <w:instrText xml:space="preserve"> PAGE   \* MERGEFORMAT </w:instrText>
    </w:r>
    <w:r>
      <w:fldChar w:fldCharType="separate"/>
    </w:r>
    <w:r w:rsidR="00D3721A">
      <w:rPr>
        <w:noProof/>
      </w:rPr>
      <w:t>1</w:t>
    </w:r>
    <w:r>
      <w:fldChar w:fldCharType="end"/>
    </w:r>
  </w:p>
  <w:p w:rsidR="009A4525" w:rsidRDefault="009A45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D4EBF"/>
    <w:multiLevelType w:val="multilevel"/>
    <w:tmpl w:val="8544F8EC"/>
    <w:lvl w:ilvl="0">
      <w:start w:val="1"/>
      <w:numFmt w:val="decimal"/>
      <w:lvlText w:val="%1."/>
      <w:lvlJc w:val="left"/>
      <w:pPr>
        <w:ind w:left="450" w:hanging="450"/>
      </w:pPr>
      <w:rPr>
        <w:rFonts w:cs="Times New Roman" w:hint="default"/>
      </w:rPr>
    </w:lvl>
    <w:lvl w:ilvl="1">
      <w:start w:val="1"/>
      <w:numFmt w:val="decimal"/>
      <w:lvlText w:val="%1.%2."/>
      <w:lvlJc w:val="left"/>
      <w:pPr>
        <w:ind w:left="1095" w:hanging="720"/>
      </w:pPr>
      <w:rPr>
        <w:rFonts w:cs="Times New Roman" w:hint="default"/>
        <w:b/>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4050" w:hanging="180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1">
    <w:nsid w:val="191C05BC"/>
    <w:multiLevelType w:val="hybridMultilevel"/>
    <w:tmpl w:val="4C6C3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452536"/>
    <w:multiLevelType w:val="hybridMultilevel"/>
    <w:tmpl w:val="7BB668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C4C4447"/>
    <w:multiLevelType w:val="hybridMultilevel"/>
    <w:tmpl w:val="50DC73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C993C95"/>
    <w:multiLevelType w:val="hybridMultilevel"/>
    <w:tmpl w:val="887A25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534F5A"/>
    <w:multiLevelType w:val="multilevel"/>
    <w:tmpl w:val="F1363416"/>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8154C84"/>
    <w:multiLevelType w:val="hybridMultilevel"/>
    <w:tmpl w:val="0DB4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C734FB"/>
    <w:multiLevelType w:val="hybridMultilevel"/>
    <w:tmpl w:val="43941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284"/>
    <w:rsid w:val="0001077D"/>
    <w:rsid w:val="000563A1"/>
    <w:rsid w:val="00083239"/>
    <w:rsid w:val="00083839"/>
    <w:rsid w:val="000C0412"/>
    <w:rsid w:val="000C4ADE"/>
    <w:rsid w:val="000E2627"/>
    <w:rsid w:val="001330A8"/>
    <w:rsid w:val="00153CFD"/>
    <w:rsid w:val="00154DF6"/>
    <w:rsid w:val="001916D0"/>
    <w:rsid w:val="00194AA1"/>
    <w:rsid w:val="001A085F"/>
    <w:rsid w:val="001E2492"/>
    <w:rsid w:val="0025015F"/>
    <w:rsid w:val="0026753E"/>
    <w:rsid w:val="00272F96"/>
    <w:rsid w:val="00276A8F"/>
    <w:rsid w:val="002927F1"/>
    <w:rsid w:val="00305D49"/>
    <w:rsid w:val="003671C6"/>
    <w:rsid w:val="003741FC"/>
    <w:rsid w:val="003E1061"/>
    <w:rsid w:val="00470523"/>
    <w:rsid w:val="004F0F0C"/>
    <w:rsid w:val="00574DBB"/>
    <w:rsid w:val="0063289C"/>
    <w:rsid w:val="006A1777"/>
    <w:rsid w:val="006F3E7F"/>
    <w:rsid w:val="006F49B1"/>
    <w:rsid w:val="00703F72"/>
    <w:rsid w:val="00726101"/>
    <w:rsid w:val="00735972"/>
    <w:rsid w:val="00751E0B"/>
    <w:rsid w:val="007C6284"/>
    <w:rsid w:val="007D60A3"/>
    <w:rsid w:val="007E2C38"/>
    <w:rsid w:val="008113D8"/>
    <w:rsid w:val="00811C51"/>
    <w:rsid w:val="00930F1E"/>
    <w:rsid w:val="00961986"/>
    <w:rsid w:val="0099130C"/>
    <w:rsid w:val="00995449"/>
    <w:rsid w:val="009A4525"/>
    <w:rsid w:val="009B2B93"/>
    <w:rsid w:val="00A34E1D"/>
    <w:rsid w:val="00A70EFA"/>
    <w:rsid w:val="00B42753"/>
    <w:rsid w:val="00B83408"/>
    <w:rsid w:val="00B94189"/>
    <w:rsid w:val="00BC5AA0"/>
    <w:rsid w:val="00BE2D9C"/>
    <w:rsid w:val="00C02C6A"/>
    <w:rsid w:val="00C86F08"/>
    <w:rsid w:val="00CB1109"/>
    <w:rsid w:val="00D05B2B"/>
    <w:rsid w:val="00D05DDF"/>
    <w:rsid w:val="00D312C3"/>
    <w:rsid w:val="00D3721A"/>
    <w:rsid w:val="00D459DA"/>
    <w:rsid w:val="00D60FCE"/>
    <w:rsid w:val="00D84DF5"/>
    <w:rsid w:val="00D851FC"/>
    <w:rsid w:val="00D97731"/>
    <w:rsid w:val="00DB005D"/>
    <w:rsid w:val="00DF5AA8"/>
    <w:rsid w:val="00EC329E"/>
    <w:rsid w:val="00F40E82"/>
    <w:rsid w:val="00F62C23"/>
    <w:rsid w:val="00F70FB6"/>
    <w:rsid w:val="00F9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E7841-BB1E-4D5D-B46D-DED8EF19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6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6284"/>
    <w:pPr>
      <w:spacing w:before="100" w:beforeAutospacing="1" w:after="100" w:afterAutospacing="1" w:line="240" w:lineRule="auto"/>
      <w:ind w:firstLine="300"/>
    </w:pPr>
    <w:rPr>
      <w:rFonts w:ascii="Times New Roman" w:eastAsia="Calibri" w:hAnsi="Times New Roman"/>
      <w:sz w:val="24"/>
      <w:szCs w:val="24"/>
      <w:lang w:eastAsia="ru-RU"/>
    </w:rPr>
  </w:style>
  <w:style w:type="paragraph" w:styleId="a4">
    <w:name w:val="header"/>
    <w:basedOn w:val="a"/>
    <w:link w:val="a5"/>
    <w:rsid w:val="00276A8F"/>
    <w:pPr>
      <w:tabs>
        <w:tab w:val="center" w:pos="4677"/>
        <w:tab w:val="right" w:pos="9355"/>
      </w:tabs>
      <w:spacing w:after="0" w:line="240" w:lineRule="auto"/>
    </w:pPr>
  </w:style>
  <w:style w:type="character" w:customStyle="1" w:styleId="a5">
    <w:name w:val="Верхний колонтитул Знак"/>
    <w:basedOn w:val="a0"/>
    <w:link w:val="a4"/>
    <w:locked/>
    <w:rsid w:val="00276A8F"/>
    <w:rPr>
      <w:rFonts w:cs="Times New Roman"/>
    </w:rPr>
  </w:style>
  <w:style w:type="paragraph" w:styleId="a6">
    <w:name w:val="footer"/>
    <w:basedOn w:val="a"/>
    <w:link w:val="a7"/>
    <w:semiHidden/>
    <w:rsid w:val="00276A8F"/>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276A8F"/>
    <w:rPr>
      <w:rFonts w:cs="Times New Roman"/>
    </w:rPr>
  </w:style>
  <w:style w:type="paragraph" w:customStyle="1" w:styleId="1">
    <w:name w:val="Абзац списка1"/>
    <w:basedOn w:val="a"/>
    <w:rsid w:val="00D312C3"/>
    <w:pPr>
      <w:ind w:left="720"/>
      <w:contextualSpacing/>
    </w:pPr>
  </w:style>
  <w:style w:type="table" w:customStyle="1" w:styleId="10">
    <w:name w:val="Светлый список1"/>
    <w:rsid w:val="001916D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8">
    <w:name w:val="Balloon Text"/>
    <w:basedOn w:val="a"/>
    <w:link w:val="a9"/>
    <w:semiHidden/>
    <w:rsid w:val="001916D0"/>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1916D0"/>
    <w:rPr>
      <w:rFonts w:ascii="Tahoma" w:hAnsi="Tahoma" w:cs="Tahoma"/>
      <w:sz w:val="16"/>
      <w:szCs w:val="16"/>
    </w:rPr>
  </w:style>
  <w:style w:type="character" w:customStyle="1" w:styleId="rvts7">
    <w:name w:val="rvts7"/>
    <w:basedOn w:val="a0"/>
    <w:rsid w:val="00930F1E"/>
    <w:rPr>
      <w:rFonts w:ascii="Times New Roman" w:hAnsi="Times New Roman" w:cs="Times New Roman"/>
      <w:sz w:val="24"/>
      <w:szCs w:val="24"/>
    </w:rPr>
  </w:style>
  <w:style w:type="character" w:customStyle="1" w:styleId="rvts11">
    <w:name w:val="rvts11"/>
    <w:basedOn w:val="a0"/>
    <w:rsid w:val="00930F1E"/>
    <w:rPr>
      <w:rFonts w:ascii="Times New Roman" w:hAnsi="Times New Roman" w:cs="Times New Roman"/>
      <w:b/>
      <w:bCs/>
      <w:i/>
      <w:iCs/>
      <w:sz w:val="24"/>
      <w:szCs w:val="24"/>
    </w:rPr>
  </w:style>
  <w:style w:type="character" w:styleId="aa">
    <w:name w:val="Hyperlink"/>
    <w:basedOn w:val="a0"/>
    <w:rsid w:val="00BC5AA0"/>
    <w:rPr>
      <w:rFonts w:cs="Times New Roman"/>
      <w:color w:val="auto"/>
      <w:u w:val="none"/>
      <w:effect w:val="none"/>
    </w:rPr>
  </w:style>
  <w:style w:type="paragraph" w:customStyle="1" w:styleId="11">
    <w:name w:val="Без интервала1"/>
    <w:rsid w:val="008113D8"/>
    <w:pPr>
      <w:suppressAutoHyphens/>
      <w:spacing w:line="100" w:lineRule="atLeast"/>
    </w:pPr>
    <w:rPr>
      <w:rFonts w:eastAsia="Arial Unicode MS" w:cs="Calibri"/>
      <w:kern w:val="1"/>
      <w:sz w:val="22"/>
      <w:szCs w:val="22"/>
      <w:lang w:eastAsia="ar-SA"/>
    </w:rPr>
  </w:style>
  <w:style w:type="paragraph" w:styleId="ab">
    <w:name w:val="footnote text"/>
    <w:basedOn w:val="a"/>
    <w:link w:val="ac"/>
    <w:semiHidden/>
    <w:rsid w:val="008113D8"/>
    <w:pPr>
      <w:spacing w:after="0" w:line="240" w:lineRule="auto"/>
    </w:pPr>
    <w:rPr>
      <w:sz w:val="20"/>
      <w:szCs w:val="20"/>
    </w:rPr>
  </w:style>
  <w:style w:type="character" w:customStyle="1" w:styleId="ac">
    <w:name w:val="Текст сноски Знак"/>
    <w:basedOn w:val="a0"/>
    <w:link w:val="ab"/>
    <w:semiHidden/>
    <w:locked/>
    <w:rsid w:val="008113D8"/>
    <w:rPr>
      <w:rFonts w:cs="Times New Roman"/>
      <w:sz w:val="20"/>
      <w:szCs w:val="20"/>
    </w:rPr>
  </w:style>
  <w:style w:type="character" w:styleId="ad">
    <w:name w:val="footnote reference"/>
    <w:basedOn w:val="a0"/>
    <w:semiHidden/>
    <w:rsid w:val="008113D8"/>
    <w:rPr>
      <w:rFonts w:cs="Times New Roman"/>
      <w:vertAlign w:val="superscript"/>
    </w:rPr>
  </w:style>
  <w:style w:type="table" w:styleId="ae">
    <w:name w:val="Table Grid"/>
    <w:basedOn w:val="a1"/>
    <w:rsid w:val="003E106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ru/economics/javalist.html" TargetMode="External"/><Relationship Id="rId3" Type="http://schemas.openxmlformats.org/officeDocument/2006/relationships/settings" Target="settings.xml"/><Relationship Id="rId7" Type="http://schemas.openxmlformats.org/officeDocument/2006/relationships/hyperlink" Target="http://www.gazeta.ru/money/2010/02/18_n_332656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ollege.ru/economics/javal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6219</Words>
  <Characters>35451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vt:lpstr>
    </vt:vector>
  </TitlesOfParts>
  <Company>MultiDVD Team</Company>
  <LinksUpToDate>false</LinksUpToDate>
  <CharactersWithSpaces>41587</CharactersWithSpaces>
  <SharedDoc>false</SharedDoc>
  <HLinks>
    <vt:vector size="18" baseType="variant">
      <vt:variant>
        <vt:i4>5046345</vt:i4>
      </vt:variant>
      <vt:variant>
        <vt:i4>3</vt:i4>
      </vt:variant>
      <vt:variant>
        <vt:i4>0</vt:i4>
      </vt:variant>
      <vt:variant>
        <vt:i4>5</vt:i4>
      </vt:variant>
      <vt:variant>
        <vt:lpwstr>http://www.college.ru/economics/javalist.html</vt:lpwstr>
      </vt:variant>
      <vt:variant>
        <vt:lpwstr/>
      </vt:variant>
      <vt:variant>
        <vt:i4>5505031</vt:i4>
      </vt:variant>
      <vt:variant>
        <vt:i4>0</vt:i4>
      </vt:variant>
      <vt:variant>
        <vt:i4>0</vt:i4>
      </vt:variant>
      <vt:variant>
        <vt:i4>5</vt:i4>
      </vt:variant>
      <vt:variant>
        <vt:lpwstr>http://www.gazeta.ru/money/2010/02/18_n_3326560.shtml</vt:lpwstr>
      </vt:variant>
      <vt:variant>
        <vt:lpwstr/>
      </vt:variant>
      <vt:variant>
        <vt:i4>5046345</vt:i4>
      </vt:variant>
      <vt:variant>
        <vt:i4>3</vt:i4>
      </vt:variant>
      <vt:variant>
        <vt:i4>0</vt:i4>
      </vt:variant>
      <vt:variant>
        <vt:i4>5</vt:i4>
      </vt:variant>
      <vt:variant>
        <vt:lpwstr>http://www.college.ru/economics/javalist.html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dc:title>
  <dc:subject/>
  <dc:creator>Valued Acer Customer</dc:creator>
  <cp:keywords/>
  <dc:description/>
  <cp:lastModifiedBy>admin</cp:lastModifiedBy>
  <cp:revision>2</cp:revision>
  <cp:lastPrinted>2010-03-24T10:24:00Z</cp:lastPrinted>
  <dcterms:created xsi:type="dcterms:W3CDTF">2014-04-02T14:10:00Z</dcterms:created>
  <dcterms:modified xsi:type="dcterms:W3CDTF">2014-04-02T14:10:00Z</dcterms:modified>
</cp:coreProperties>
</file>