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717" w:rsidRPr="00DD3B85" w:rsidRDefault="00302717" w:rsidP="00DE5259">
      <w:pPr>
        <w:spacing w:line="360" w:lineRule="auto"/>
        <w:ind w:firstLine="709"/>
        <w:jc w:val="both"/>
        <w:rPr>
          <w:b/>
          <w:color w:val="000000"/>
        </w:rPr>
      </w:pPr>
      <w:r w:rsidRPr="00DD3B85">
        <w:rPr>
          <w:b/>
          <w:color w:val="000000"/>
        </w:rPr>
        <w:t>В</w:t>
      </w:r>
      <w:r w:rsidR="00DE5259" w:rsidRPr="00DD3B85">
        <w:rPr>
          <w:b/>
          <w:color w:val="000000"/>
        </w:rPr>
        <w:t>ведение</w:t>
      </w:r>
    </w:p>
    <w:p w:rsidR="00302717" w:rsidRPr="00DD3B85" w:rsidRDefault="00302717" w:rsidP="00DE5259">
      <w:pPr>
        <w:spacing w:line="360" w:lineRule="auto"/>
        <w:ind w:firstLine="709"/>
        <w:jc w:val="both"/>
        <w:rPr>
          <w:color w:val="000000"/>
        </w:rPr>
      </w:pPr>
    </w:p>
    <w:p w:rsidR="00B551B5" w:rsidRPr="00DD3B85" w:rsidRDefault="00B551B5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Транспорт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–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средств,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предназначенных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организации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осуществления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перевозки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людей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грузов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определенными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целями.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Из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приведенного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определения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следует,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проблема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вк</w:t>
      </w:r>
      <w:r w:rsidR="00174BE4" w:rsidRPr="00DD3B85">
        <w:rPr>
          <w:color w:val="000000"/>
        </w:rPr>
        <w:t>лючает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большой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круг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вопросов.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Несмотря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то,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что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решения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этих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вопросов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могут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быть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использованы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самые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различные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методы,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есть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все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основания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полагать,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что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данном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случае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наиболее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эффективными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окажутся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методы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исследования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операций.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Транспортная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сеть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предоставляет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исследователям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систем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широкое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поле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деятельности,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где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они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могут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продемонстрировать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возможности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методов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исследования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операций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при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изучении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как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отдельных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аспектов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указанной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проблемы,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так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проблем,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возникающих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при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рассмотрении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транспортной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сети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как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подсистемы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общей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городской</w:t>
      </w:r>
      <w:r w:rsidR="00DE5259" w:rsidRPr="00DD3B85">
        <w:rPr>
          <w:color w:val="000000"/>
        </w:rPr>
        <w:t xml:space="preserve"> </w:t>
      </w:r>
      <w:r w:rsidR="00174BE4" w:rsidRPr="00DD3B85">
        <w:rPr>
          <w:color w:val="000000"/>
        </w:rPr>
        <w:t>системы.</w:t>
      </w:r>
    </w:p>
    <w:p w:rsidR="00B24A97" w:rsidRPr="00DD3B85" w:rsidRDefault="00F11B1E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По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мере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повышения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сложности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сетей,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которое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сопровождается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возрастанием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роли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проблем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обеспечения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надежности,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многих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странах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растет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интерес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объекту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исследования.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Например,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люди,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занимающиеся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проблемой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перевозки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грузов,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только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прекрасно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понимают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необходимость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создания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хороших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транзитных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связанные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этим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выгоды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(более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эффективное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использование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энергии,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оживление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восстановление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деловой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части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города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т.п.),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но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невозможность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их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реализации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без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специальных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исследований.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настоящее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время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многих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промышленных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предприятиях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распределение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потоков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продукции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анализируется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использованием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системного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подхода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при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этом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используются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существующие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зависимости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между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отдельными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элементами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системы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распределения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продукции.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Результаты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такого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анализа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часто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оказываются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совершенно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поразительными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точки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зрения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громадной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экономики,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к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которой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они</w:t>
      </w:r>
      <w:r w:rsidR="00DE5259" w:rsidRPr="00DD3B85">
        <w:rPr>
          <w:color w:val="000000"/>
        </w:rPr>
        <w:t xml:space="preserve"> </w:t>
      </w:r>
      <w:r w:rsidR="009D3E1B" w:rsidRPr="00DD3B85">
        <w:rPr>
          <w:color w:val="000000"/>
        </w:rPr>
        <w:t>приводят.</w:t>
      </w:r>
    </w:p>
    <w:p w:rsidR="009D3E1B" w:rsidRPr="00DD3B85" w:rsidRDefault="009D3E1B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При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изучении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проблем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необходимо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помнить,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он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представляет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собой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изолированную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систему,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тесно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связан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другими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системами.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общем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случае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можно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рассматривать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средство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достижения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некоторой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цели,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которая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формируются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рамках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другой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системы.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Например,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перевозка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грузов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внутри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предприятия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между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предприятиями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является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лишь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частью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всей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системы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распределения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продукции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то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же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время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тесно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взаимодействует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такими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подсистемами,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как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управление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производственными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запасами,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обработка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заказов,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производство,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обработка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информации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общее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управление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предприятием.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Если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обратиться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к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городской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транспортной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системе,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включающей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сложную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сеть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улиц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магистралей,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системы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транзитной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перевозки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грузов,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скоростного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проезда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автомобилей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т.</w:t>
      </w:r>
      <w:r w:rsidR="00DE5259" w:rsidRPr="00DD3B85">
        <w:rPr>
          <w:color w:val="000000"/>
        </w:rPr>
        <w:t xml:space="preserve"> </w:t>
      </w:r>
      <w:r w:rsidR="00302717" w:rsidRPr="00DD3B85">
        <w:rPr>
          <w:color w:val="000000"/>
        </w:rPr>
        <w:t>Д</w:t>
      </w:r>
      <w:r w:rsidR="00495902" w:rsidRPr="00DD3B85">
        <w:rPr>
          <w:color w:val="000000"/>
        </w:rPr>
        <w:t>.,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то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недостаточно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отметить,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что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эта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система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выполняет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функции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обеспечения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других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городских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систем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(экономической,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социальной,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политической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культурной).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Необходимо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также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со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все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определенностью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подчеркнуть,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что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транспортная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подсистема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является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неотъемлемой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органической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частью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общегородской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системы.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При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этом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важно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иметь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ввиду,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что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планирование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работы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транспорта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должно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обязательно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включать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исчерпывающий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анализ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взаимодействия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транспортной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подсистемы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города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другими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его</w:t>
      </w:r>
      <w:r w:rsidR="00DE5259" w:rsidRPr="00DD3B85">
        <w:rPr>
          <w:color w:val="000000"/>
        </w:rPr>
        <w:t xml:space="preserve"> </w:t>
      </w:r>
      <w:r w:rsidR="00495902" w:rsidRPr="00DD3B85">
        <w:rPr>
          <w:color w:val="000000"/>
        </w:rPr>
        <w:t>подсистемами.</w:t>
      </w:r>
    </w:p>
    <w:p w:rsidR="00F90A0E" w:rsidRPr="00DD3B85" w:rsidRDefault="008D587F" w:rsidP="00DE52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Разработаны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методы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прогнозирования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грузовых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пассажирских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перевозок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различных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видах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транспорта.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Минимальным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объектом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прогнозирования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является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направление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перевозок.</w:t>
      </w:r>
      <w:r w:rsidR="00DE5259" w:rsidRPr="00DD3B85">
        <w:rPr>
          <w:color w:val="000000"/>
        </w:rPr>
        <w:t xml:space="preserve"> </w:t>
      </w:r>
      <w:r w:rsidR="00F90A0E" w:rsidRPr="00DD3B85">
        <w:rPr>
          <w:color w:val="000000"/>
        </w:rPr>
        <w:t>Разработанные</w:t>
      </w:r>
      <w:r w:rsidR="00DE5259" w:rsidRPr="00DD3B85">
        <w:rPr>
          <w:color w:val="000000"/>
        </w:rPr>
        <w:t xml:space="preserve"> </w:t>
      </w:r>
      <w:r w:rsidR="00F90A0E" w:rsidRPr="00DD3B85">
        <w:rPr>
          <w:color w:val="000000"/>
        </w:rPr>
        <w:t>методы</w:t>
      </w:r>
      <w:r w:rsidR="00DE5259" w:rsidRPr="00DD3B85">
        <w:rPr>
          <w:color w:val="000000"/>
        </w:rPr>
        <w:t xml:space="preserve"> </w:t>
      </w:r>
      <w:r w:rsidR="00F90A0E"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="00F90A0E"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="00F90A0E" w:rsidRPr="00DD3B85">
        <w:rPr>
          <w:color w:val="000000"/>
        </w:rPr>
        <w:t>позволяют</w:t>
      </w:r>
      <w:r w:rsidR="00DE5259" w:rsidRPr="00DD3B85">
        <w:rPr>
          <w:color w:val="000000"/>
        </w:rPr>
        <w:t xml:space="preserve"> </w:t>
      </w:r>
      <w:r w:rsidR="00F90A0E" w:rsidRPr="00DD3B85">
        <w:rPr>
          <w:color w:val="000000"/>
        </w:rPr>
        <w:t>прогнозировать</w:t>
      </w:r>
      <w:r w:rsidR="00DE5259" w:rsidRPr="00DD3B85">
        <w:rPr>
          <w:color w:val="000000"/>
        </w:rPr>
        <w:t xml:space="preserve"> </w:t>
      </w:r>
      <w:r w:rsidR="00F90A0E" w:rsidRPr="00DD3B85">
        <w:rPr>
          <w:color w:val="000000"/>
        </w:rPr>
        <w:t>перевозки</w:t>
      </w:r>
      <w:r w:rsidR="00DE5259" w:rsidRPr="00DD3B85">
        <w:rPr>
          <w:color w:val="000000"/>
        </w:rPr>
        <w:t xml:space="preserve"> </w:t>
      </w:r>
      <w:r w:rsidR="00F90A0E"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="00F90A0E" w:rsidRPr="00DD3B85">
        <w:rPr>
          <w:color w:val="000000"/>
        </w:rPr>
        <w:t>случае</w:t>
      </w:r>
      <w:r w:rsidR="00DE5259" w:rsidRPr="00DD3B85">
        <w:rPr>
          <w:color w:val="000000"/>
        </w:rPr>
        <w:t xml:space="preserve"> </w:t>
      </w:r>
      <w:r w:rsidR="00F90A0E" w:rsidRPr="00DD3B85">
        <w:rPr>
          <w:color w:val="000000"/>
        </w:rPr>
        <w:t>усеченных</w:t>
      </w:r>
      <w:r w:rsidR="00DE5259" w:rsidRPr="00DD3B85">
        <w:rPr>
          <w:color w:val="000000"/>
        </w:rPr>
        <w:t xml:space="preserve"> </w:t>
      </w:r>
      <w:r w:rsidR="00F90A0E" w:rsidRPr="00DD3B85">
        <w:rPr>
          <w:color w:val="000000"/>
        </w:rPr>
        <w:t>наблюдений,</w:t>
      </w:r>
      <w:r w:rsidR="00DE5259" w:rsidRPr="00DD3B85">
        <w:rPr>
          <w:color w:val="000000"/>
        </w:rPr>
        <w:t xml:space="preserve"> </w:t>
      </w:r>
      <w:r w:rsidR="00F90A0E" w:rsidRPr="00DD3B85">
        <w:rPr>
          <w:color w:val="000000"/>
        </w:rPr>
        <w:t>отсутствия</w:t>
      </w:r>
      <w:r w:rsidR="00DE5259" w:rsidRPr="00DD3B85">
        <w:rPr>
          <w:color w:val="000000"/>
        </w:rPr>
        <w:t xml:space="preserve"> </w:t>
      </w:r>
      <w:r w:rsidR="00F90A0E" w:rsidRPr="00DD3B85">
        <w:rPr>
          <w:color w:val="000000"/>
        </w:rPr>
        <w:t>статистических</w:t>
      </w:r>
      <w:r w:rsidR="00DE5259" w:rsidRPr="00DD3B85">
        <w:rPr>
          <w:color w:val="000000"/>
        </w:rPr>
        <w:t xml:space="preserve"> </w:t>
      </w:r>
      <w:r w:rsidR="00F90A0E" w:rsidRPr="00DD3B85">
        <w:rPr>
          <w:color w:val="000000"/>
        </w:rPr>
        <w:t>данных</w:t>
      </w:r>
      <w:r w:rsidR="00DE5259" w:rsidRPr="00DD3B85">
        <w:rPr>
          <w:color w:val="000000"/>
        </w:rPr>
        <w:t xml:space="preserve"> </w:t>
      </w:r>
      <w:r w:rsidR="00F90A0E" w:rsidRPr="00DD3B85">
        <w:rPr>
          <w:color w:val="000000"/>
        </w:rPr>
        <w:t>по</w:t>
      </w:r>
      <w:r w:rsidR="00DE5259" w:rsidRPr="00DD3B85">
        <w:rPr>
          <w:color w:val="000000"/>
        </w:rPr>
        <w:t xml:space="preserve"> </w:t>
      </w:r>
      <w:r w:rsidR="00F90A0E" w:rsidRPr="00DD3B85">
        <w:rPr>
          <w:color w:val="000000"/>
        </w:rPr>
        <w:t>прогнозируемому</w:t>
      </w:r>
      <w:r w:rsidR="00DE5259" w:rsidRPr="00DD3B85">
        <w:rPr>
          <w:color w:val="000000"/>
        </w:rPr>
        <w:t xml:space="preserve"> </w:t>
      </w:r>
      <w:r w:rsidR="00F90A0E" w:rsidRPr="00DD3B85">
        <w:rPr>
          <w:color w:val="000000"/>
        </w:rPr>
        <w:t>показателю,</w:t>
      </w:r>
      <w:r w:rsidR="00DE5259" w:rsidRPr="00DD3B85">
        <w:rPr>
          <w:color w:val="000000"/>
        </w:rPr>
        <w:t xml:space="preserve"> </w:t>
      </w:r>
      <w:r w:rsidR="00F90A0E" w:rsidRPr="00DD3B85">
        <w:rPr>
          <w:color w:val="000000"/>
        </w:rPr>
        <w:t>учитывать</w:t>
      </w:r>
      <w:r w:rsidR="00DE5259" w:rsidRPr="00DD3B85">
        <w:rPr>
          <w:color w:val="000000"/>
        </w:rPr>
        <w:t xml:space="preserve"> </w:t>
      </w:r>
      <w:r w:rsidR="00F90A0E"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="00F90A0E" w:rsidRPr="00DD3B85">
        <w:rPr>
          <w:color w:val="000000"/>
        </w:rPr>
        <w:t>будущем</w:t>
      </w:r>
      <w:r w:rsidR="00DE5259" w:rsidRPr="00DD3B85">
        <w:rPr>
          <w:color w:val="000000"/>
        </w:rPr>
        <w:t xml:space="preserve"> </w:t>
      </w:r>
      <w:r w:rsidR="00F90A0E" w:rsidRPr="00DD3B85">
        <w:rPr>
          <w:color w:val="000000"/>
        </w:rPr>
        <w:t>действие</w:t>
      </w:r>
      <w:r w:rsidR="00DE5259" w:rsidRPr="00DD3B85">
        <w:rPr>
          <w:color w:val="000000"/>
        </w:rPr>
        <w:t xml:space="preserve"> </w:t>
      </w:r>
      <w:r w:rsidR="00F90A0E" w:rsidRPr="00DD3B85">
        <w:rPr>
          <w:color w:val="000000"/>
        </w:rPr>
        <w:t>факторов,</w:t>
      </w:r>
      <w:r w:rsidR="00DE5259" w:rsidRPr="00DD3B85">
        <w:rPr>
          <w:color w:val="000000"/>
        </w:rPr>
        <w:t xml:space="preserve"> </w:t>
      </w:r>
      <w:r w:rsidR="00F90A0E" w:rsidRPr="00DD3B85">
        <w:rPr>
          <w:color w:val="000000"/>
        </w:rPr>
        <w:t>которые</w:t>
      </w:r>
      <w:r w:rsidR="00DE5259" w:rsidRPr="00DD3B85">
        <w:rPr>
          <w:color w:val="000000"/>
        </w:rPr>
        <w:t xml:space="preserve"> </w:t>
      </w:r>
      <w:r w:rsidR="00F90A0E" w:rsidRPr="00DD3B85">
        <w:rPr>
          <w:color w:val="000000"/>
        </w:rPr>
        <w:t>не</w:t>
      </w:r>
      <w:r w:rsidR="00DE5259" w:rsidRPr="00DD3B85">
        <w:rPr>
          <w:color w:val="000000"/>
        </w:rPr>
        <w:t xml:space="preserve"> </w:t>
      </w:r>
      <w:r w:rsidR="00F90A0E" w:rsidRPr="00DD3B85">
        <w:rPr>
          <w:color w:val="000000"/>
        </w:rPr>
        <w:t>действовали</w:t>
      </w:r>
      <w:r w:rsidR="00DE5259" w:rsidRPr="00DD3B85">
        <w:rPr>
          <w:color w:val="000000"/>
        </w:rPr>
        <w:t xml:space="preserve"> </w:t>
      </w:r>
      <w:r w:rsidR="00F90A0E" w:rsidRPr="00DD3B85">
        <w:rPr>
          <w:color w:val="000000"/>
        </w:rPr>
        <w:t>ранее,</w:t>
      </w:r>
      <w:r w:rsidR="00DE5259" w:rsidRPr="00DD3B85">
        <w:rPr>
          <w:color w:val="000000"/>
        </w:rPr>
        <w:t xml:space="preserve"> </w:t>
      </w:r>
      <w:r w:rsidR="00F90A0E" w:rsidRPr="00DD3B85">
        <w:rPr>
          <w:color w:val="000000"/>
        </w:rPr>
        <w:t>делать</w:t>
      </w:r>
      <w:r w:rsidR="00DE5259" w:rsidRPr="00DD3B85">
        <w:rPr>
          <w:color w:val="000000"/>
        </w:rPr>
        <w:t xml:space="preserve"> </w:t>
      </w:r>
      <w:r w:rsidR="00F90A0E" w:rsidRPr="00DD3B85">
        <w:rPr>
          <w:color w:val="000000"/>
        </w:rPr>
        <w:t>оценки</w:t>
      </w:r>
      <w:r w:rsidR="00DE5259" w:rsidRPr="00DD3B85">
        <w:rPr>
          <w:color w:val="000000"/>
        </w:rPr>
        <w:t xml:space="preserve"> </w:t>
      </w:r>
      <w:r w:rsidR="00F90A0E" w:rsidRPr="00DD3B85">
        <w:rPr>
          <w:color w:val="000000"/>
        </w:rPr>
        <w:t>степени</w:t>
      </w:r>
      <w:r w:rsidR="00DE5259" w:rsidRPr="00DD3B85">
        <w:rPr>
          <w:color w:val="000000"/>
        </w:rPr>
        <w:t xml:space="preserve"> </w:t>
      </w:r>
      <w:r w:rsidR="00F90A0E" w:rsidRPr="00DD3B85">
        <w:rPr>
          <w:color w:val="000000"/>
        </w:rPr>
        <w:t>неудовлетворенности</w:t>
      </w:r>
      <w:r w:rsidR="00DE5259" w:rsidRPr="00DD3B85">
        <w:rPr>
          <w:color w:val="000000"/>
        </w:rPr>
        <w:t xml:space="preserve"> </w:t>
      </w:r>
      <w:r w:rsidR="00F90A0E" w:rsidRPr="00DD3B85">
        <w:rPr>
          <w:color w:val="000000"/>
        </w:rPr>
        <w:t>спроса</w:t>
      </w:r>
      <w:r w:rsidR="00DE5259" w:rsidRPr="00DD3B85">
        <w:rPr>
          <w:color w:val="000000"/>
        </w:rPr>
        <w:t xml:space="preserve"> </w:t>
      </w:r>
      <w:r w:rsidR="00F90A0E"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="00F90A0E" w:rsidRPr="00DD3B85">
        <w:rPr>
          <w:color w:val="000000"/>
        </w:rPr>
        <w:t>перевозки.</w:t>
      </w:r>
    </w:p>
    <w:p w:rsidR="00F90A0E" w:rsidRPr="00DD3B85" w:rsidRDefault="00F90A0E" w:rsidP="00DE52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Цель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работы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–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изучить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моделирование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прогнозирования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потребностей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средство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повышения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эффективности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работы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сетей.</w:t>
      </w:r>
    </w:p>
    <w:p w:rsidR="00C81DEF" w:rsidRPr="00DD3B85" w:rsidRDefault="00C81DEF" w:rsidP="00C81DEF">
      <w:pPr>
        <w:spacing w:line="360" w:lineRule="auto"/>
        <w:ind w:firstLine="709"/>
        <w:jc w:val="both"/>
        <w:rPr>
          <w:b/>
          <w:bCs/>
          <w:color w:val="FFFFFF"/>
        </w:rPr>
      </w:pPr>
      <w:r w:rsidRPr="00DD3B85">
        <w:rPr>
          <w:b/>
          <w:bCs/>
          <w:color w:val="FFFFFF"/>
        </w:rPr>
        <w:t>транспорт модель прогнозирование</w:t>
      </w:r>
      <w:r w:rsidR="0029096B" w:rsidRPr="00DD3B85">
        <w:rPr>
          <w:b/>
          <w:bCs/>
          <w:color w:val="FFFFFF"/>
        </w:rPr>
        <w:t xml:space="preserve"> потребность</w:t>
      </w:r>
    </w:p>
    <w:p w:rsidR="00F90A0E" w:rsidRPr="00DD3B85" w:rsidRDefault="00F90A0E" w:rsidP="00DE5259">
      <w:pPr>
        <w:spacing w:line="360" w:lineRule="auto"/>
        <w:ind w:firstLine="709"/>
        <w:jc w:val="both"/>
        <w:rPr>
          <w:color w:val="000000"/>
        </w:rPr>
      </w:pPr>
    </w:p>
    <w:p w:rsidR="00DE5259" w:rsidRPr="00DD3B85" w:rsidRDefault="00DE5259" w:rsidP="00DE5259">
      <w:pPr>
        <w:spacing w:line="360" w:lineRule="auto"/>
        <w:ind w:firstLine="709"/>
        <w:jc w:val="both"/>
        <w:rPr>
          <w:b/>
          <w:color w:val="000000"/>
        </w:rPr>
      </w:pPr>
      <w:r w:rsidRPr="00DD3B85">
        <w:rPr>
          <w:color w:val="000000"/>
        </w:rPr>
        <w:br w:type="page"/>
      </w:r>
      <w:r w:rsidRPr="00DD3B85">
        <w:rPr>
          <w:b/>
          <w:color w:val="000000"/>
        </w:rPr>
        <w:t>1. Теоретические основы моделирования прогнозирования потребностей как средства повышения эффективности работы транспортных сетей</w:t>
      </w:r>
    </w:p>
    <w:p w:rsidR="00DE5259" w:rsidRPr="00DD3B85" w:rsidRDefault="00DE5259" w:rsidP="00DE5259">
      <w:pPr>
        <w:spacing w:line="360" w:lineRule="auto"/>
        <w:ind w:firstLine="709"/>
        <w:jc w:val="both"/>
        <w:rPr>
          <w:b/>
          <w:color w:val="000000"/>
        </w:rPr>
      </w:pPr>
    </w:p>
    <w:p w:rsidR="00272FFB" w:rsidRPr="00DD3B85" w:rsidRDefault="00DE5259" w:rsidP="00DE5259">
      <w:pPr>
        <w:spacing w:line="360" w:lineRule="auto"/>
        <w:ind w:firstLine="709"/>
        <w:jc w:val="both"/>
        <w:rPr>
          <w:b/>
          <w:color w:val="000000"/>
        </w:rPr>
      </w:pPr>
      <w:r w:rsidRPr="00DD3B85">
        <w:rPr>
          <w:b/>
          <w:color w:val="000000"/>
        </w:rPr>
        <w:t>1.1 Математическое моделирование</w:t>
      </w:r>
    </w:p>
    <w:p w:rsidR="00302717" w:rsidRPr="00DD3B85" w:rsidRDefault="00302717" w:rsidP="00DE5259">
      <w:pPr>
        <w:spacing w:line="360" w:lineRule="auto"/>
        <w:ind w:firstLine="709"/>
        <w:jc w:val="both"/>
        <w:rPr>
          <w:color w:val="000000"/>
        </w:rPr>
      </w:pPr>
    </w:p>
    <w:p w:rsidR="00302717" w:rsidRPr="00DD3B85" w:rsidRDefault="00302717" w:rsidP="00DE52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Математической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моделью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операции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называется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формальные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соотношения,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устанавливающие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связь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принятого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критерия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эффективности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действующими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факторами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операции.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Чтобы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построить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математическую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модель,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необходимо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оценить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количественно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проявления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рассматриваемых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факторов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указать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группы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рассматриваемых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параметров,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формально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представляющие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факторы.</w:t>
      </w:r>
    </w:p>
    <w:p w:rsidR="00302717" w:rsidRPr="00DD3B85" w:rsidRDefault="00302717" w:rsidP="00DE52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Математические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могут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иметь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вид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формул,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уравнений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неравенств,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также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таблиц,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числовых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последовательностей,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геометрических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образов,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отражающих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зависимость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между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критерием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эффективности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операции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теми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параметрами,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которые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представляют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учтенные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действующие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</w:t>
      </w:r>
      <w:r w:rsidR="00CA7DF9" w:rsidRPr="00DD3B85">
        <w:rPr>
          <w:color w:val="000000"/>
        </w:rPr>
        <w:t>акторы</w:t>
      </w:r>
      <w:r w:rsidR="00DE5259" w:rsidRPr="00DD3B85">
        <w:rPr>
          <w:color w:val="000000"/>
        </w:rPr>
        <w:t xml:space="preserve"> </w:t>
      </w:r>
      <w:r w:rsidR="00CA7DF9" w:rsidRPr="00DD3B85">
        <w:rPr>
          <w:color w:val="000000"/>
        </w:rPr>
        <w:t>[8].</w:t>
      </w:r>
    </w:p>
    <w:p w:rsidR="00302717" w:rsidRPr="00DD3B85" w:rsidRDefault="00302717" w:rsidP="00DE52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При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построении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(как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математической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физической)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можно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выделить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следующие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основные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этапы.</w:t>
      </w:r>
    </w:p>
    <w:p w:rsidR="00302717" w:rsidRPr="00DD3B85" w:rsidRDefault="00302717" w:rsidP="00DE52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1.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Постановка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цели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моделирования.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определение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набора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четко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сформулированных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согласованных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реализуемых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целей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-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существенное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условие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успешного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моделирования.</w:t>
      </w:r>
    </w:p>
    <w:p w:rsidR="00302717" w:rsidRPr="00DD3B85" w:rsidRDefault="00302717" w:rsidP="00DE52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2.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Анализ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реальной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системы,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процесса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явления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целью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формирования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анализа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разбивается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составляющие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части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(реальные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воображаемые),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которые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ограничиваются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окружающих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факторов.</w:t>
      </w:r>
    </w:p>
    <w:p w:rsidR="00302717" w:rsidRPr="00DD3B85" w:rsidRDefault="00302717" w:rsidP="00DE52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При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ограниченная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должна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обладать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всеми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свойствами,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присущими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реальной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действительности.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Кроме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того,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система,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составленная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из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совокупности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составляющих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ее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частей,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должна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представлять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единое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целое.</w:t>
      </w:r>
    </w:p>
    <w:p w:rsidR="00302717" w:rsidRPr="00DD3B85" w:rsidRDefault="00302717" w:rsidP="00DE52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3.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Структуризация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построение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физическом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моделировании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может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быть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макет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моделируемой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системы.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имитационном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моделировании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будет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моделирующий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алгоритм.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Аналитическая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будет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записана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виде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математических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соотношений.</w:t>
      </w:r>
    </w:p>
    <w:p w:rsidR="00302717" w:rsidRPr="00DD3B85" w:rsidRDefault="00302717" w:rsidP="00DE52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4.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Верификация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состоит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проведении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исследования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помощью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отладочных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проверочных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тестов,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предназначенных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выявления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ошибок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структуре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Верификация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может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закончиться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неудачно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даже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случаях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правильной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ее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структуризации.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случае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говорят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ошибке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1-го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рода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(отбрасывается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приемлемый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вариант).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Возможны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ошибки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2-го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рода,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когда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принимается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ошибочный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вариант.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Любые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ошибки,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выявленные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этапе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верификации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приводят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возвращению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этап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структуризации.</w:t>
      </w:r>
    </w:p>
    <w:p w:rsidR="00302717" w:rsidRPr="00DD3B85" w:rsidRDefault="00302717" w:rsidP="00DE52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5.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Оценка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пригодности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проводится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сравнением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откликов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проверенной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соответствующими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откликами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изменениями,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снятыми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реальной</w:t>
      </w:r>
      <w:r w:rsidR="00DE5259" w:rsidRPr="00DD3B85">
        <w:rPr>
          <w:color w:val="000000"/>
        </w:rPr>
        <w:t xml:space="preserve"> </w:t>
      </w:r>
      <w:r w:rsidR="00D41288" w:rsidRPr="00DD3B85">
        <w:rPr>
          <w:color w:val="000000"/>
        </w:rPr>
        <w:t>системы.</w:t>
      </w:r>
      <w:r w:rsidR="00DE5259" w:rsidRPr="00DD3B85">
        <w:rPr>
          <w:color w:val="000000"/>
        </w:rPr>
        <w:t xml:space="preserve"> </w:t>
      </w:r>
      <w:r w:rsidR="00D41288" w:rsidRPr="00DD3B85">
        <w:rPr>
          <w:color w:val="000000"/>
        </w:rPr>
        <w:t>Это</w:t>
      </w:r>
      <w:r w:rsidR="00DE5259" w:rsidRPr="00DD3B85">
        <w:rPr>
          <w:color w:val="000000"/>
        </w:rPr>
        <w:t xml:space="preserve"> </w:t>
      </w:r>
      <w:r w:rsidR="00D41288" w:rsidRPr="00DD3B85">
        <w:rPr>
          <w:color w:val="000000"/>
        </w:rPr>
        <w:t>значит,</w:t>
      </w:r>
      <w:r w:rsidR="00DE5259" w:rsidRPr="00DD3B85">
        <w:rPr>
          <w:color w:val="000000"/>
        </w:rPr>
        <w:t xml:space="preserve"> </w:t>
      </w:r>
      <w:r w:rsidR="00D41288" w:rsidRPr="00DD3B85">
        <w:rPr>
          <w:color w:val="000000"/>
        </w:rPr>
        <w:t>что</w:t>
      </w:r>
      <w:r w:rsidR="00DE5259" w:rsidRPr="00DD3B85">
        <w:rPr>
          <w:color w:val="000000"/>
        </w:rPr>
        <w:t xml:space="preserve"> </w:t>
      </w:r>
      <w:r w:rsidR="00D41288" w:rsidRPr="00DD3B85">
        <w:rPr>
          <w:color w:val="000000"/>
        </w:rPr>
        <w:t>экспери</w:t>
      </w:r>
      <w:r w:rsidRPr="00DD3B85">
        <w:rPr>
          <w:color w:val="000000"/>
        </w:rPr>
        <w:t>ментирование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может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проводится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моделью,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моделируемой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системой.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Если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реальная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недоступна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экспериментирования,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обращаются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неформальным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приемам,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используют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известные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характеристики.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Расхождения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откликов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реальной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свидетельствуют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ошибках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стадии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анализа,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т.е.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необходимо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вернуться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</w:t>
      </w:r>
      <w:r w:rsidR="00CA7DF9" w:rsidRPr="00DD3B85">
        <w:rPr>
          <w:color w:val="000000"/>
        </w:rPr>
        <w:t>росмотру</w:t>
      </w:r>
      <w:r w:rsidR="00DE5259" w:rsidRPr="00DD3B85">
        <w:rPr>
          <w:color w:val="000000"/>
        </w:rPr>
        <w:t xml:space="preserve"> </w:t>
      </w:r>
      <w:r w:rsidR="00CA7DF9" w:rsidRPr="00DD3B85">
        <w:rPr>
          <w:color w:val="000000"/>
        </w:rPr>
        <w:t>результатов</w:t>
      </w:r>
      <w:r w:rsidR="00DE5259" w:rsidRPr="00DD3B85">
        <w:rPr>
          <w:color w:val="000000"/>
        </w:rPr>
        <w:t xml:space="preserve"> </w:t>
      </w:r>
      <w:r w:rsidR="00CA7DF9" w:rsidRPr="00DD3B85">
        <w:rPr>
          <w:color w:val="000000"/>
        </w:rPr>
        <w:t>2-го</w:t>
      </w:r>
      <w:r w:rsidR="00DE5259" w:rsidRPr="00DD3B85">
        <w:rPr>
          <w:color w:val="000000"/>
        </w:rPr>
        <w:t xml:space="preserve"> </w:t>
      </w:r>
      <w:r w:rsidR="00CA7DF9" w:rsidRPr="00DD3B85">
        <w:rPr>
          <w:color w:val="000000"/>
        </w:rPr>
        <w:t>этапа</w:t>
      </w:r>
      <w:r w:rsidR="00DE5259" w:rsidRPr="00DD3B85">
        <w:rPr>
          <w:color w:val="000000"/>
        </w:rPr>
        <w:t xml:space="preserve"> </w:t>
      </w:r>
      <w:r w:rsidR="00CA7DF9" w:rsidRPr="00DD3B85">
        <w:rPr>
          <w:color w:val="000000"/>
        </w:rPr>
        <w:t>[7].</w:t>
      </w:r>
    </w:p>
    <w:p w:rsidR="00302717" w:rsidRPr="00DD3B85" w:rsidRDefault="00302717" w:rsidP="00DE52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6.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Планирование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эксперимента.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проверенной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возможна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постановка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экспериментов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получения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новой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информации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моделируемой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системе.</w:t>
      </w:r>
    </w:p>
    <w:p w:rsidR="00302717" w:rsidRPr="00DD3B85" w:rsidRDefault="00302717" w:rsidP="00DE52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7.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Обработка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результатов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эксперимента,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формирование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основе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выводов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оформление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соответствующей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документации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пользователем.</w:t>
      </w:r>
      <w:bookmarkStart w:id="0" w:name="p1_4"/>
      <w:bookmarkEnd w:id="0"/>
    </w:p>
    <w:p w:rsidR="00302717" w:rsidRPr="00DD3B85" w:rsidRDefault="00302717" w:rsidP="00DE52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Рассмотрим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принципы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построения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математических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моделей.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Основными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объектами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исследования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операций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являются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аналитические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математические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(в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дальнейшем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просто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математические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модели).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необходимо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отметить,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построение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математической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изучаемого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процесса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явления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означает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еще,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построена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задача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исследования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операций.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помощью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одной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можно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исследовать,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изучать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операции.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Только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постановка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формализация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цели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операции,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результате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которой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формулируется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оптимизационная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задача,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однозначно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определяет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задачу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исследования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операций</w:t>
      </w:r>
      <w:r w:rsidR="00DE5259" w:rsidRPr="00DD3B85">
        <w:rPr>
          <w:color w:val="000000"/>
        </w:rPr>
        <w:t xml:space="preserve"> </w:t>
      </w:r>
      <w:r w:rsidR="001641C6" w:rsidRPr="00DD3B85">
        <w:rPr>
          <w:color w:val="000000"/>
        </w:rPr>
        <w:t>[3]</w:t>
      </w:r>
      <w:r w:rsidRPr="00DD3B85">
        <w:rPr>
          <w:color w:val="000000"/>
        </w:rPr>
        <w:t>.</w:t>
      </w:r>
    </w:p>
    <w:p w:rsidR="00302717" w:rsidRPr="00DD3B85" w:rsidRDefault="00302717" w:rsidP="00DE52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Построение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математической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-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искусство,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поэтому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строгого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алгоритма,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который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был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пригоден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построения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любой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Можно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лишь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выделить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кл</w:t>
      </w:r>
      <w:r w:rsidR="00CA7DF9" w:rsidRPr="00DD3B85">
        <w:rPr>
          <w:color w:val="000000"/>
        </w:rPr>
        <w:t>ючевые</w:t>
      </w:r>
      <w:r w:rsidR="00DE5259" w:rsidRPr="00DD3B85">
        <w:rPr>
          <w:color w:val="000000"/>
        </w:rPr>
        <w:t xml:space="preserve"> </w:t>
      </w:r>
      <w:r w:rsidR="00CA7DF9" w:rsidRPr="00DD3B85">
        <w:rPr>
          <w:color w:val="000000"/>
        </w:rPr>
        <w:t>моменты</w:t>
      </w:r>
      <w:r w:rsidR="00DE5259" w:rsidRPr="00DD3B85">
        <w:rPr>
          <w:color w:val="000000"/>
        </w:rPr>
        <w:t xml:space="preserve"> </w:t>
      </w:r>
      <w:r w:rsidR="00CA7DF9" w:rsidRPr="00DD3B85">
        <w:rPr>
          <w:color w:val="000000"/>
        </w:rPr>
        <w:t>этого</w:t>
      </w:r>
      <w:r w:rsidR="00DE5259" w:rsidRPr="00DD3B85">
        <w:rPr>
          <w:color w:val="000000"/>
        </w:rPr>
        <w:t xml:space="preserve"> </w:t>
      </w:r>
      <w:r w:rsidR="00CA7DF9" w:rsidRPr="00DD3B85">
        <w:rPr>
          <w:color w:val="000000"/>
        </w:rPr>
        <w:t>построения</w:t>
      </w:r>
      <w:r w:rsidR="00DE5259" w:rsidRPr="00DD3B85">
        <w:rPr>
          <w:color w:val="000000"/>
        </w:rPr>
        <w:t xml:space="preserve"> </w:t>
      </w:r>
      <w:r w:rsidR="00CA7DF9" w:rsidRPr="00DD3B85">
        <w:rPr>
          <w:color w:val="000000"/>
        </w:rPr>
        <w:t>[13].</w:t>
      </w:r>
    </w:p>
    <w:p w:rsidR="00302717" w:rsidRPr="00DD3B85" w:rsidRDefault="00302717" w:rsidP="00DE52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1.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Составление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математической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начинается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выбора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переменных,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совокупность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числовых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значений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которых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однозначно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определяет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один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из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вариантов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процесса.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переменные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называются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параметрами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задачи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элементами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решения.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Следует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иметь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виду,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удачного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выбора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переменных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зависит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прост</w:t>
      </w:r>
      <w:r w:rsidR="00213AFD" w:rsidRPr="00DD3B85">
        <w:rPr>
          <w:color w:val="000000"/>
        </w:rPr>
        <w:t>ота</w:t>
      </w:r>
      <w:r w:rsidR="00DE5259" w:rsidRPr="00DD3B85">
        <w:rPr>
          <w:color w:val="000000"/>
        </w:rPr>
        <w:t xml:space="preserve"> </w:t>
      </w:r>
      <w:r w:rsidR="00213AFD"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="00213AFD" w:rsidRPr="00DD3B85">
        <w:rPr>
          <w:color w:val="000000"/>
        </w:rPr>
        <w:t>и</w:t>
      </w:r>
      <w:r w:rsidRPr="00DD3B85">
        <w:rPr>
          <w:color w:val="000000"/>
        </w:rPr>
        <w:t>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следовательно,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удобство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дальнейшего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анализа.</w:t>
      </w:r>
    </w:p>
    <w:p w:rsidR="00302717" w:rsidRPr="00DD3B85" w:rsidRDefault="00302717" w:rsidP="00DE52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2.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После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выбора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переменных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составляются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ограничения,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которым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должны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удовлетворять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переменные.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нужно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следить,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чтобы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были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включены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все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ограничительные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условия,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же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время,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чтобы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было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одного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лишнего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записанного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более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жесткой,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требуется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условиями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задачи,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форме.</w:t>
      </w:r>
    </w:p>
    <w:p w:rsidR="00302717" w:rsidRPr="00DD3B85" w:rsidRDefault="00302717" w:rsidP="00DE52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3.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Составляется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целевая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функция,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которая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математической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форме,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отражает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критерий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эффективности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выбора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лучшего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варианта,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другими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словами,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ставится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цель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операции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полученной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втором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пункте.</w:t>
      </w:r>
    </w:p>
    <w:p w:rsidR="00302717" w:rsidRPr="00DD3B85" w:rsidRDefault="00302717" w:rsidP="00DE52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Классификация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математических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может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проводиться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различных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точек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зрения.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зависимости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получаются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различные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типы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моделей.</w:t>
      </w:r>
    </w:p>
    <w:p w:rsidR="00302717" w:rsidRPr="00DD3B85" w:rsidRDefault="00302717" w:rsidP="00DE52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1.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Если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основе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классификации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лежат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соотношения,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которые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выражают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зависимости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между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состояниями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параметрами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системы,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выделяют:</w:t>
      </w:r>
    </w:p>
    <w:p w:rsidR="00302717" w:rsidRPr="00DD3B85" w:rsidRDefault="00302717" w:rsidP="00DE52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а)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детерминированные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-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состояние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заданный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момент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времени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однозначно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определяется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через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параметры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системы.</w:t>
      </w:r>
    </w:p>
    <w:p w:rsidR="00302717" w:rsidRPr="00DD3B85" w:rsidRDefault="00302717" w:rsidP="00DE52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b)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стохастические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-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однозначно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определяются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лишь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распределения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вероятностей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состояний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заданных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распределениях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вероятностей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начальных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условий.</w:t>
      </w:r>
    </w:p>
    <w:p w:rsidR="00302717" w:rsidRPr="00DD3B85" w:rsidRDefault="00302717" w:rsidP="00DE52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2.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Если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параметры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задачи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принимают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дискретные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значения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(причем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дискретность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может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быть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любой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природы: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целочисленного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значения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произвольного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набора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значений),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говорят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дискретной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Непрерывная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случае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непрерывных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значений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параметров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задачи.</w:t>
      </w:r>
    </w:p>
    <w:p w:rsidR="00302717" w:rsidRPr="00DD3B85" w:rsidRDefault="00302717" w:rsidP="00DE52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3.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Одноэкстремальной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моделью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называется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математическая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задачи,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имеющей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один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критерий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эффективности.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Если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задача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исследования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операций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имеет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несколько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критериев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эффективности,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соответствующая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называется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многоэкстремальной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моделью.</w:t>
      </w:r>
    </w:p>
    <w:p w:rsidR="00954E67" w:rsidRPr="00DD3B85" w:rsidRDefault="00302717" w:rsidP="00DE52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4.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Задачей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линейного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программирования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называется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математическая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модель,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которой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функция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ограничения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выражаются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линейными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функциональными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зависимостями.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Если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среди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функциональных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зависимостей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есть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хотя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одна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нелинейная,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математическая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будет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задачей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нелинейного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программирования.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Если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функциональные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зависимости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-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выпуклые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функции,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имеет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место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задача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выпуклого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программирования.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Если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целевая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функция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является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квадратичной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функцией,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ограничения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-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линейные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функции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получается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задача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квадратичного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программирования</w:t>
      </w:r>
      <w:r w:rsidR="00DE5259" w:rsidRPr="00DD3B85">
        <w:rPr>
          <w:color w:val="000000"/>
        </w:rPr>
        <w:t xml:space="preserve"> </w:t>
      </w:r>
      <w:r w:rsidR="001641C6" w:rsidRPr="00DD3B85">
        <w:rPr>
          <w:color w:val="000000"/>
        </w:rPr>
        <w:t>[11]</w:t>
      </w:r>
      <w:r w:rsidRPr="00DD3B85">
        <w:rPr>
          <w:color w:val="000000"/>
        </w:rPr>
        <w:t>.</w:t>
      </w:r>
    </w:p>
    <w:p w:rsidR="008D587F" w:rsidRPr="00DD3B85" w:rsidRDefault="008D587F" w:rsidP="00DE52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B62A1B" w:rsidRPr="00DD3B85" w:rsidRDefault="00DE5259" w:rsidP="00DE5259">
      <w:pPr>
        <w:spacing w:line="360" w:lineRule="auto"/>
        <w:ind w:firstLine="709"/>
        <w:jc w:val="both"/>
        <w:rPr>
          <w:b/>
          <w:color w:val="000000"/>
        </w:rPr>
      </w:pPr>
      <w:r w:rsidRPr="00DD3B85">
        <w:rPr>
          <w:b/>
          <w:color w:val="000000"/>
        </w:rPr>
        <w:t>1.2 Прогнозирование</w:t>
      </w:r>
    </w:p>
    <w:p w:rsidR="00954E67" w:rsidRPr="00DD3B85" w:rsidRDefault="00954E67" w:rsidP="00DE5259">
      <w:pPr>
        <w:spacing w:line="360" w:lineRule="auto"/>
        <w:ind w:firstLine="709"/>
        <w:jc w:val="both"/>
        <w:rPr>
          <w:color w:val="000000"/>
        </w:rPr>
      </w:pPr>
    </w:p>
    <w:p w:rsidR="00B62A1B" w:rsidRPr="00DD3B85" w:rsidRDefault="00B62A1B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Можно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выделить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два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вида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прогнозируемых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характеристик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системы,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зависящих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времени: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переменные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состояния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переменные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интенсивности</w:t>
      </w:r>
      <w:r w:rsidRPr="00DD3B85">
        <w:rPr>
          <w:i/>
          <w:iCs/>
          <w:color w:val="000000"/>
        </w:rPr>
        <w:t>.</w:t>
      </w:r>
      <w:r w:rsidR="00DE5259" w:rsidRPr="00DD3B85">
        <w:rPr>
          <w:i/>
          <w:iCs/>
          <w:color w:val="000000"/>
        </w:rPr>
        <w:t xml:space="preserve"> </w:t>
      </w:r>
      <w:r w:rsidRPr="00DD3B85">
        <w:rPr>
          <w:i/>
          <w:iCs/>
          <w:color w:val="000000"/>
        </w:rPr>
        <w:t>Переменная</w:t>
      </w:r>
      <w:r w:rsidR="00DE5259" w:rsidRPr="00DD3B85">
        <w:rPr>
          <w:i/>
          <w:iCs/>
          <w:color w:val="000000"/>
        </w:rPr>
        <w:t xml:space="preserve"> </w:t>
      </w:r>
      <w:r w:rsidRPr="00DD3B85">
        <w:rPr>
          <w:i/>
          <w:iCs/>
          <w:color w:val="000000"/>
        </w:rPr>
        <w:t>состояния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определяется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периодически,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ее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значение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течение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небольшого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интервала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времени</w:t>
      </w:r>
      <w:r w:rsidR="00DE5259" w:rsidRPr="00DD3B85">
        <w:rPr>
          <w:smallCaps/>
          <w:color w:val="000000"/>
        </w:rPr>
        <w:t xml:space="preserve"> </w:t>
      </w:r>
      <w:r w:rsidRPr="00DD3B85">
        <w:rPr>
          <w:color w:val="000000"/>
        </w:rPr>
        <w:t>зависит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времени,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прошедшего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момента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начала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наблюдения.</w:t>
      </w:r>
      <w:r w:rsidR="00DE5259" w:rsidRPr="00DD3B85">
        <w:rPr>
          <w:i/>
          <w:iCs/>
          <w:color w:val="000000"/>
        </w:rPr>
        <w:t xml:space="preserve"> </w:t>
      </w:r>
      <w:r w:rsidRPr="00DD3B85">
        <w:rPr>
          <w:i/>
          <w:iCs/>
          <w:color w:val="000000"/>
        </w:rPr>
        <w:t>Переменная</w:t>
      </w:r>
      <w:r w:rsidR="00DE5259" w:rsidRPr="00DD3B85">
        <w:rPr>
          <w:i/>
          <w:iCs/>
          <w:color w:val="000000"/>
        </w:rPr>
        <w:t xml:space="preserve"> </w:t>
      </w:r>
      <w:r w:rsidRPr="00DD3B85">
        <w:rPr>
          <w:i/>
          <w:iCs/>
          <w:color w:val="000000"/>
        </w:rPr>
        <w:t>интенсивности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также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определяется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периодически,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ее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значение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пропорционально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времени,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прошедшему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момента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предыдущего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наблюдения.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характеристики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системы,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температура,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скорость,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число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подписчиков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журнал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цена,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являются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примерами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переменных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состояния.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качестве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примера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переменной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интенсивности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можно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привести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количество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выпавших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осадков,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количество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проданных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экземпляров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спрос.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Если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переменная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состояния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характеризует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количество,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переменная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интенсивности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-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скорость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его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изменения</w:t>
      </w:r>
      <w:r w:rsidR="00DE5259" w:rsidRPr="00DD3B85">
        <w:rPr>
          <w:color w:val="000000"/>
        </w:rPr>
        <w:t xml:space="preserve"> </w:t>
      </w:r>
      <w:r w:rsidR="001641C6" w:rsidRPr="00DD3B85">
        <w:rPr>
          <w:color w:val="000000"/>
        </w:rPr>
        <w:t>[2]</w:t>
      </w:r>
      <w:r w:rsidRPr="00DD3B85">
        <w:rPr>
          <w:color w:val="000000"/>
        </w:rPr>
        <w:t>.</w:t>
      </w:r>
    </w:p>
    <w:p w:rsidR="0015631B" w:rsidRPr="00DD3B85" w:rsidRDefault="00796D96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Процессы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прогнозирования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переменных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состояния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интенсивности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отличаются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друг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</w:t>
      </w:r>
      <w:r w:rsidR="00954E67" w:rsidRPr="00DD3B85">
        <w:rPr>
          <w:color w:val="000000"/>
        </w:rPr>
        <w:t>руга</w:t>
      </w:r>
      <w:r w:rsidR="00DE5259" w:rsidRPr="00DD3B85">
        <w:rPr>
          <w:color w:val="000000"/>
        </w:rPr>
        <w:t xml:space="preserve"> </w:t>
      </w:r>
      <w:r w:rsidR="00954E67" w:rsidRPr="00DD3B85">
        <w:rPr>
          <w:color w:val="000000"/>
        </w:rPr>
        <w:t>следующими</w:t>
      </w:r>
      <w:r w:rsidR="00DE5259" w:rsidRPr="00DD3B85">
        <w:rPr>
          <w:color w:val="000000"/>
        </w:rPr>
        <w:t xml:space="preserve"> </w:t>
      </w:r>
      <w:r w:rsidR="00954E67" w:rsidRPr="00DD3B85">
        <w:rPr>
          <w:color w:val="000000"/>
        </w:rPr>
        <w:t>особенностями:</w:t>
      </w:r>
    </w:p>
    <w:p w:rsidR="00796D96" w:rsidRPr="00DD3B85" w:rsidRDefault="00796D96" w:rsidP="00DE5259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</w:rPr>
      </w:pPr>
      <w:r w:rsidRPr="00DD3B85">
        <w:rPr>
          <w:color w:val="000000"/>
        </w:rPr>
        <w:t>если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измерения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характеристик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проводятся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через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интервалы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времени,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величину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интервала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необходимо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учитывать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оценке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переменных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интенсивности,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время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оценке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переменных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состояния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величина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имеет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значения;</w:t>
      </w:r>
    </w:p>
    <w:p w:rsidR="00796D96" w:rsidRPr="00DD3B85" w:rsidRDefault="00796D96" w:rsidP="00DE5259">
      <w:pPr>
        <w:numPr>
          <w:ilvl w:val="0"/>
          <w:numId w:val="11"/>
        </w:numPr>
        <w:tabs>
          <w:tab w:val="left" w:pos="673"/>
        </w:tabs>
        <w:spacing w:line="360" w:lineRule="auto"/>
        <w:ind w:left="0" w:firstLine="709"/>
        <w:jc w:val="both"/>
        <w:rPr>
          <w:color w:val="000000"/>
        </w:rPr>
      </w:pPr>
      <w:r w:rsidRPr="00DD3B85">
        <w:rPr>
          <w:color w:val="000000"/>
        </w:rPr>
        <w:t>так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прогнозы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обычно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осуществляются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нескольких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последовательных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интервалов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времени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пределах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некоторого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времени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упреждения,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истечении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которого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становятся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важными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результаты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реализации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принятых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решений,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правильный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прогноз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переменной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состояния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должен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определять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ее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значение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конце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времени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упреждения,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прогноз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переменной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интенсивности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должен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представлять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собой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сумму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прогнозов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протяжении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времени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упреждения;</w:t>
      </w:r>
    </w:p>
    <w:p w:rsidR="00796D96" w:rsidRPr="00DD3B85" w:rsidRDefault="00796D96" w:rsidP="00DE5259">
      <w:pPr>
        <w:numPr>
          <w:ilvl w:val="0"/>
          <w:numId w:val="11"/>
        </w:numPr>
        <w:tabs>
          <w:tab w:val="left" w:pos="654"/>
        </w:tabs>
        <w:spacing w:line="360" w:lineRule="auto"/>
        <w:ind w:left="0" w:firstLine="709"/>
        <w:jc w:val="both"/>
        <w:rPr>
          <w:color w:val="000000"/>
        </w:rPr>
      </w:pPr>
      <w:r w:rsidRPr="00DD3B85">
        <w:rPr>
          <w:color w:val="000000"/>
        </w:rPr>
        <w:t>функция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распределения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времени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вероятностей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ошибок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прогноза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переменной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состояния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должна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соответствовать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функции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распределения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вероятностей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ошибок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исходных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данных,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тог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переменной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интенсивности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закон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распределения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вероятностей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ошибок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прогноза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времени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стремится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нормальному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любом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законе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распределения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вероятностей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ошибок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исходных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данных,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поскольку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ошибки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представляют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собой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сумму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ошибок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прогноза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отдельные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интервалы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времени.</w:t>
      </w:r>
    </w:p>
    <w:p w:rsidR="00796D96" w:rsidRPr="00DD3B85" w:rsidRDefault="00796D96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b/>
          <w:bCs/>
          <w:color w:val="000000"/>
        </w:rPr>
        <w:t>Временные</w:t>
      </w:r>
      <w:r w:rsidR="00DE5259" w:rsidRPr="00DD3B85">
        <w:rPr>
          <w:b/>
          <w:bCs/>
          <w:color w:val="000000"/>
        </w:rPr>
        <w:t xml:space="preserve"> </w:t>
      </w:r>
      <w:r w:rsidRPr="00DD3B85">
        <w:rPr>
          <w:b/>
          <w:bCs/>
          <w:color w:val="000000"/>
        </w:rPr>
        <w:t>интервалы</w:t>
      </w:r>
      <w:r w:rsidR="00DE5259" w:rsidRPr="00DD3B85">
        <w:rPr>
          <w:b/>
          <w:bCs/>
          <w:color w:val="000000"/>
        </w:rPr>
        <w:t xml:space="preserve"> </w:t>
      </w:r>
      <w:r w:rsidRPr="00DD3B85">
        <w:rPr>
          <w:b/>
          <w:bCs/>
          <w:color w:val="000000"/>
        </w:rPr>
        <w:t>пересмотра</w:t>
      </w:r>
      <w:r w:rsidR="00DE5259" w:rsidRPr="00DD3B85">
        <w:rPr>
          <w:b/>
          <w:bCs/>
          <w:color w:val="000000"/>
        </w:rPr>
        <w:t xml:space="preserve"> </w:t>
      </w:r>
      <w:r w:rsidRPr="00DD3B85">
        <w:rPr>
          <w:b/>
          <w:bCs/>
          <w:color w:val="000000"/>
        </w:rPr>
        <w:t>и</w:t>
      </w:r>
      <w:r w:rsidR="00DE5259" w:rsidRPr="00DD3B85">
        <w:rPr>
          <w:b/>
          <w:bCs/>
          <w:color w:val="000000"/>
        </w:rPr>
        <w:t xml:space="preserve"> </w:t>
      </w:r>
      <w:r w:rsidRPr="00DD3B85">
        <w:rPr>
          <w:b/>
          <w:bCs/>
          <w:color w:val="000000"/>
        </w:rPr>
        <w:t>уточнения</w:t>
      </w:r>
      <w:r w:rsidR="00DE5259" w:rsidRPr="00DD3B85">
        <w:rPr>
          <w:b/>
          <w:bCs/>
          <w:color w:val="000000"/>
        </w:rPr>
        <w:t xml:space="preserve"> </w:t>
      </w:r>
      <w:r w:rsidRPr="00DD3B85">
        <w:rPr>
          <w:b/>
          <w:bCs/>
          <w:color w:val="000000"/>
        </w:rPr>
        <w:t>прогноза</w:t>
      </w:r>
    </w:p>
    <w:p w:rsidR="00796D96" w:rsidRPr="00DD3B85" w:rsidRDefault="00796D96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Величина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промежутков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времени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между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измерениями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входных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переменных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целью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проверки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уточнения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ранее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сделанных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прогнозов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выходных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переменных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зависит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главным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образом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длительности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времени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упреждения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наибольшей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частоты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циклических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изменений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системе,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которые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должна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отражать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модель.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Поэтому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временные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интервалы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пересмотров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прогнозов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могут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из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меняться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широких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пределах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измеряются,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например,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часа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годами.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Однако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интервалы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должны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быть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достаточно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велики,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чтобы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обеспечивалась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вероятность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осуществления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ожидаемых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изменений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системы.</w:t>
      </w:r>
    </w:p>
    <w:p w:rsidR="00F90A0E" w:rsidRPr="00DD3B85" w:rsidRDefault="00796D96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течение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времени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упреждения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прогноз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чаще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всего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проверяется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один-два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раза,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иногда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возникает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необходимость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увеличить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количество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проверок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десяти.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прогнозируемые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сроки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возобновления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лесозаготовок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участке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леса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периодом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восстановления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80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могут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уточняться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один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десятилетие,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изменение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потребления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электроэнергии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данной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местности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зависимости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погодных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условий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можно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наблюдать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каждый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час.</w:t>
      </w:r>
    </w:p>
    <w:p w:rsidR="00796D96" w:rsidRPr="00DD3B85" w:rsidRDefault="00796D96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Когда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имеют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место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какие-то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периодические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процессы,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как,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например,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месячных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изменениях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температуры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изменениях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объема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корреспонденции,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получаемой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почтовым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отделением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течение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недели,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частота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наблюдений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должна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быть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крайней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мере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вдвое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бол</w:t>
      </w:r>
      <w:r w:rsidR="00B42C15" w:rsidRPr="00DD3B85">
        <w:rPr>
          <w:color w:val="000000"/>
        </w:rPr>
        <w:t>ьше</w:t>
      </w:r>
      <w:r w:rsidR="00DE5259" w:rsidRPr="00DD3B85">
        <w:rPr>
          <w:color w:val="000000"/>
        </w:rPr>
        <w:t xml:space="preserve"> </w:t>
      </w:r>
      <w:r w:rsidR="00B42C15" w:rsidRPr="00DD3B85">
        <w:rPr>
          <w:color w:val="000000"/>
        </w:rPr>
        <w:t>частоты</w:t>
      </w:r>
      <w:r w:rsidR="00DE5259" w:rsidRPr="00DD3B85">
        <w:rPr>
          <w:color w:val="000000"/>
        </w:rPr>
        <w:t xml:space="preserve"> </w:t>
      </w:r>
      <w:r w:rsidR="00B42C15" w:rsidRPr="00DD3B85">
        <w:rPr>
          <w:color w:val="000000"/>
        </w:rPr>
        <w:t>изучаемого</w:t>
      </w:r>
      <w:r w:rsidR="00DE5259" w:rsidRPr="00DD3B85">
        <w:rPr>
          <w:color w:val="000000"/>
        </w:rPr>
        <w:t xml:space="preserve"> </w:t>
      </w:r>
      <w:r w:rsidR="00B42C15" w:rsidRPr="00DD3B85">
        <w:rPr>
          <w:color w:val="000000"/>
        </w:rPr>
        <w:t>процесса.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Очевидно,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наблюдения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интервалами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один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месяц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будут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способствовать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правильной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организации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работы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почты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понедельникам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отличие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ее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работы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средам,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наблюдения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интервалами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сутки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дадут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возможности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обнаружить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различие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интенсивностях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работы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первой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второй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смен.</w:t>
      </w:r>
    </w:p>
    <w:p w:rsidR="00796D96" w:rsidRPr="00DD3B85" w:rsidRDefault="00796D96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Если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случайная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ошибка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определении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входных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переменных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велика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сравнению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измеряемой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величиной,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интервал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уточнения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прогноза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переменной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интенсивности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целесообразно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увеличить,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усредняя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таким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образом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случайную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ошибку.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Однако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переменной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состояния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аналогичном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случае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интервал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уточнения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прогноза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лучше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уменьшить,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позволяет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выделения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полезно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сигнала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использовать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соответствующие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методы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фильтрации</w:t>
      </w:r>
      <w:r w:rsidR="00DE5259" w:rsidRPr="00DD3B85">
        <w:rPr>
          <w:color w:val="000000"/>
        </w:rPr>
        <w:t xml:space="preserve"> </w:t>
      </w:r>
      <w:r w:rsidR="00213AFD" w:rsidRPr="00DD3B85">
        <w:rPr>
          <w:color w:val="000000"/>
        </w:rPr>
        <w:t>[1</w:t>
      </w:r>
      <w:r w:rsidR="00B42C15" w:rsidRPr="00DD3B85">
        <w:rPr>
          <w:color w:val="000000"/>
        </w:rPr>
        <w:t>].</w:t>
      </w:r>
    </w:p>
    <w:p w:rsidR="001A4413" w:rsidRPr="00DD3B85" w:rsidRDefault="00DE5259" w:rsidP="00DE5259">
      <w:pPr>
        <w:spacing w:line="360" w:lineRule="auto"/>
        <w:ind w:firstLine="709"/>
        <w:jc w:val="both"/>
        <w:rPr>
          <w:b/>
          <w:color w:val="000000"/>
        </w:rPr>
      </w:pPr>
      <w:r w:rsidRPr="00DD3B85">
        <w:rPr>
          <w:color w:val="000000"/>
        </w:rPr>
        <w:br w:type="page"/>
      </w:r>
      <w:r w:rsidR="00F90A0E" w:rsidRPr="00DD3B85">
        <w:rPr>
          <w:b/>
          <w:color w:val="000000"/>
        </w:rPr>
        <w:t>1.3</w:t>
      </w:r>
      <w:r w:rsidRPr="00DD3B85">
        <w:rPr>
          <w:b/>
          <w:color w:val="000000"/>
        </w:rPr>
        <w:t xml:space="preserve"> </w:t>
      </w:r>
      <w:r w:rsidR="00076B58" w:rsidRPr="00DD3B85">
        <w:rPr>
          <w:b/>
          <w:color w:val="000000"/>
        </w:rPr>
        <w:t>Прогнозирование</w:t>
      </w:r>
      <w:r w:rsidRPr="00DD3B85">
        <w:rPr>
          <w:b/>
          <w:color w:val="000000"/>
        </w:rPr>
        <w:t xml:space="preserve"> </w:t>
      </w:r>
      <w:r w:rsidR="00076B58" w:rsidRPr="00DD3B85">
        <w:rPr>
          <w:b/>
          <w:color w:val="000000"/>
        </w:rPr>
        <w:t>потребностей</w:t>
      </w:r>
      <w:r w:rsidRPr="00DD3B85">
        <w:rPr>
          <w:b/>
          <w:color w:val="000000"/>
        </w:rPr>
        <w:t xml:space="preserve"> </w:t>
      </w:r>
      <w:r w:rsidR="00076B58" w:rsidRPr="00DD3B85">
        <w:rPr>
          <w:b/>
          <w:color w:val="000000"/>
        </w:rPr>
        <w:t>в</w:t>
      </w:r>
      <w:r w:rsidRPr="00DD3B85">
        <w:rPr>
          <w:b/>
          <w:color w:val="000000"/>
        </w:rPr>
        <w:t xml:space="preserve"> </w:t>
      </w:r>
      <w:r w:rsidR="00076B58" w:rsidRPr="00DD3B85">
        <w:rPr>
          <w:b/>
          <w:color w:val="000000"/>
        </w:rPr>
        <w:t>перевозках</w:t>
      </w:r>
      <w:r w:rsidRPr="00DD3B85">
        <w:rPr>
          <w:b/>
          <w:color w:val="000000"/>
        </w:rPr>
        <w:t xml:space="preserve"> </w:t>
      </w:r>
      <w:r w:rsidR="00076B58" w:rsidRPr="00DD3B85">
        <w:rPr>
          <w:b/>
          <w:color w:val="000000"/>
        </w:rPr>
        <w:t>людей</w:t>
      </w:r>
      <w:r w:rsidRPr="00DD3B85">
        <w:rPr>
          <w:b/>
          <w:color w:val="000000"/>
        </w:rPr>
        <w:t xml:space="preserve"> </w:t>
      </w:r>
      <w:r w:rsidR="00076B58" w:rsidRPr="00DD3B85">
        <w:rPr>
          <w:b/>
          <w:color w:val="000000"/>
        </w:rPr>
        <w:t>и</w:t>
      </w:r>
      <w:r w:rsidRPr="00DD3B85">
        <w:rPr>
          <w:b/>
          <w:color w:val="000000"/>
        </w:rPr>
        <w:t xml:space="preserve"> </w:t>
      </w:r>
      <w:r w:rsidR="00076B58" w:rsidRPr="00DD3B85">
        <w:rPr>
          <w:b/>
          <w:color w:val="000000"/>
        </w:rPr>
        <w:t>грузов</w:t>
      </w:r>
    </w:p>
    <w:p w:rsidR="00954E67" w:rsidRPr="00DD3B85" w:rsidRDefault="00954E67" w:rsidP="00DE5259">
      <w:pPr>
        <w:tabs>
          <w:tab w:val="left" w:pos="4680"/>
        </w:tabs>
        <w:spacing w:line="360" w:lineRule="auto"/>
        <w:ind w:firstLine="709"/>
        <w:jc w:val="both"/>
        <w:rPr>
          <w:color w:val="000000"/>
        </w:rPr>
      </w:pPr>
    </w:p>
    <w:p w:rsidR="00621A2A" w:rsidRPr="00DD3B85" w:rsidRDefault="00302717" w:rsidP="00DE5259">
      <w:pPr>
        <w:tabs>
          <w:tab w:val="left" w:pos="4680"/>
        </w:tabs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Прогнозирование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потребностей</w:t>
      </w:r>
      <w:r w:rsidR="00DE5259" w:rsidRPr="00DD3B85">
        <w:rPr>
          <w:color w:val="000000"/>
        </w:rPr>
        <w:t xml:space="preserve"> </w:t>
      </w:r>
      <w:r w:rsidR="00621A2A"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="00621A2A" w:rsidRPr="00DD3B85">
        <w:rPr>
          <w:color w:val="000000"/>
        </w:rPr>
        <w:t>каких-либо</w:t>
      </w:r>
      <w:r w:rsidR="00DE5259" w:rsidRPr="00DD3B85">
        <w:rPr>
          <w:color w:val="000000"/>
        </w:rPr>
        <w:t xml:space="preserve"> </w:t>
      </w:r>
      <w:r w:rsidR="00621A2A" w:rsidRPr="00DD3B85">
        <w:rPr>
          <w:color w:val="000000"/>
        </w:rPr>
        <w:t>перевозках</w:t>
      </w:r>
      <w:r w:rsidR="00DE5259" w:rsidRPr="00DD3B85">
        <w:rPr>
          <w:color w:val="000000"/>
        </w:rPr>
        <w:t xml:space="preserve"> </w:t>
      </w:r>
      <w:r w:rsidR="00621A2A" w:rsidRPr="00DD3B85">
        <w:rPr>
          <w:color w:val="000000"/>
        </w:rPr>
        <w:t>должно</w:t>
      </w:r>
      <w:r w:rsidR="00DE5259" w:rsidRPr="00DD3B85">
        <w:rPr>
          <w:color w:val="000000"/>
        </w:rPr>
        <w:t xml:space="preserve"> </w:t>
      </w:r>
      <w:r w:rsidR="00621A2A" w:rsidRPr="00DD3B85">
        <w:rPr>
          <w:color w:val="000000"/>
        </w:rPr>
        <w:t>быть</w:t>
      </w:r>
      <w:r w:rsidR="00DE5259" w:rsidRPr="00DD3B85">
        <w:rPr>
          <w:color w:val="000000"/>
        </w:rPr>
        <w:t xml:space="preserve"> </w:t>
      </w:r>
      <w:r w:rsidR="00621A2A" w:rsidRPr="00DD3B85">
        <w:rPr>
          <w:color w:val="000000"/>
        </w:rPr>
        <w:t>основано</w:t>
      </w:r>
      <w:r w:rsidR="00DE5259" w:rsidRPr="00DD3B85">
        <w:rPr>
          <w:color w:val="000000"/>
        </w:rPr>
        <w:t xml:space="preserve"> </w:t>
      </w:r>
      <w:r w:rsidR="00621A2A"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="00621A2A" w:rsidRPr="00DD3B85">
        <w:rPr>
          <w:color w:val="000000"/>
        </w:rPr>
        <w:t>исследовании,</w:t>
      </w:r>
      <w:r w:rsidR="00DE5259" w:rsidRPr="00DD3B85">
        <w:rPr>
          <w:color w:val="000000"/>
        </w:rPr>
        <w:t xml:space="preserve"> </w:t>
      </w:r>
      <w:r w:rsidR="00621A2A" w:rsidRPr="00DD3B85">
        <w:rPr>
          <w:color w:val="000000"/>
        </w:rPr>
        <w:t>включающем</w:t>
      </w:r>
      <w:r w:rsidR="00DE5259" w:rsidRPr="00DD3B85">
        <w:rPr>
          <w:color w:val="000000"/>
        </w:rPr>
        <w:t xml:space="preserve"> </w:t>
      </w:r>
      <w:r w:rsidR="00621A2A" w:rsidRPr="00DD3B85">
        <w:rPr>
          <w:color w:val="000000"/>
        </w:rPr>
        <w:t>анализ</w:t>
      </w:r>
      <w:r w:rsidR="00DE5259" w:rsidRPr="00DD3B85">
        <w:rPr>
          <w:color w:val="000000"/>
        </w:rPr>
        <w:t xml:space="preserve"> </w:t>
      </w:r>
      <w:r w:rsidR="00621A2A" w:rsidRPr="00DD3B85">
        <w:rPr>
          <w:color w:val="000000"/>
        </w:rPr>
        <w:t>следующих</w:t>
      </w:r>
      <w:r w:rsidR="00DE5259" w:rsidRPr="00DD3B85">
        <w:rPr>
          <w:color w:val="000000"/>
        </w:rPr>
        <w:t xml:space="preserve"> </w:t>
      </w:r>
      <w:r w:rsidR="00621A2A" w:rsidRPr="00DD3B85">
        <w:rPr>
          <w:color w:val="000000"/>
        </w:rPr>
        <w:t>восьми</w:t>
      </w:r>
      <w:r w:rsidR="00DE5259" w:rsidRPr="00DD3B85">
        <w:rPr>
          <w:color w:val="000000"/>
        </w:rPr>
        <w:t xml:space="preserve"> </w:t>
      </w:r>
      <w:r w:rsidR="00621A2A" w:rsidRPr="00DD3B85">
        <w:rPr>
          <w:color w:val="000000"/>
        </w:rPr>
        <w:t>элементов</w:t>
      </w:r>
      <w:r w:rsidR="00DE5259" w:rsidRPr="00DD3B85">
        <w:rPr>
          <w:color w:val="000000"/>
        </w:rPr>
        <w:t xml:space="preserve"> </w:t>
      </w:r>
      <w:r w:rsidR="00621A2A" w:rsidRPr="00DD3B85">
        <w:rPr>
          <w:color w:val="000000"/>
        </w:rPr>
        <w:t>транспортной</w:t>
      </w:r>
      <w:r w:rsidR="00DE5259" w:rsidRPr="00DD3B85">
        <w:rPr>
          <w:color w:val="000000"/>
        </w:rPr>
        <w:t xml:space="preserve"> </w:t>
      </w:r>
      <w:r w:rsidR="00621A2A" w:rsidRPr="00DD3B85">
        <w:rPr>
          <w:color w:val="000000"/>
        </w:rPr>
        <w:t>системы:</w:t>
      </w:r>
    </w:p>
    <w:p w:rsidR="00621A2A" w:rsidRPr="00DD3B85" w:rsidRDefault="00621A2A" w:rsidP="00DE5259">
      <w:pPr>
        <w:tabs>
          <w:tab w:val="left" w:pos="4680"/>
        </w:tabs>
        <w:spacing w:line="360" w:lineRule="auto"/>
        <w:ind w:left="709"/>
        <w:jc w:val="both"/>
        <w:rPr>
          <w:color w:val="000000"/>
        </w:rPr>
      </w:pPr>
      <w:r w:rsidRPr="00DD3B85">
        <w:rPr>
          <w:color w:val="000000"/>
        </w:rPr>
        <w:t>пункт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отправления</w:t>
      </w:r>
    </w:p>
    <w:p w:rsidR="00621A2A" w:rsidRPr="00DD3B85" w:rsidRDefault="00621A2A" w:rsidP="00DE5259">
      <w:pPr>
        <w:tabs>
          <w:tab w:val="left" w:pos="4680"/>
        </w:tabs>
        <w:spacing w:line="360" w:lineRule="auto"/>
        <w:ind w:left="709"/>
        <w:jc w:val="both"/>
        <w:rPr>
          <w:color w:val="000000"/>
        </w:rPr>
      </w:pPr>
      <w:r w:rsidRPr="00DD3B85">
        <w:rPr>
          <w:color w:val="000000"/>
        </w:rPr>
        <w:t>пункт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назначения</w:t>
      </w:r>
    </w:p>
    <w:p w:rsidR="00621A2A" w:rsidRPr="00DD3B85" w:rsidRDefault="00621A2A" w:rsidP="00DE5259">
      <w:pPr>
        <w:tabs>
          <w:tab w:val="left" w:pos="4680"/>
        </w:tabs>
        <w:spacing w:line="360" w:lineRule="auto"/>
        <w:ind w:left="709"/>
        <w:jc w:val="both"/>
        <w:rPr>
          <w:color w:val="000000"/>
        </w:rPr>
      </w:pPr>
      <w:r w:rsidRPr="00DD3B85">
        <w:rPr>
          <w:color w:val="000000"/>
        </w:rPr>
        <w:t>объем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перевозок</w:t>
      </w:r>
    </w:p>
    <w:p w:rsidR="00621A2A" w:rsidRPr="00DD3B85" w:rsidRDefault="00621A2A" w:rsidP="00DE5259">
      <w:pPr>
        <w:tabs>
          <w:tab w:val="left" w:pos="4680"/>
        </w:tabs>
        <w:spacing w:line="360" w:lineRule="auto"/>
        <w:ind w:left="709"/>
        <w:jc w:val="both"/>
        <w:rPr>
          <w:color w:val="000000"/>
        </w:rPr>
      </w:pPr>
      <w:r w:rsidRPr="00DD3B85">
        <w:rPr>
          <w:color w:val="000000"/>
        </w:rPr>
        <w:t>вид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транспорта</w:t>
      </w:r>
    </w:p>
    <w:p w:rsidR="00621A2A" w:rsidRPr="00DD3B85" w:rsidRDefault="00621A2A" w:rsidP="00DE5259">
      <w:pPr>
        <w:tabs>
          <w:tab w:val="left" w:pos="4680"/>
        </w:tabs>
        <w:spacing w:line="360" w:lineRule="auto"/>
        <w:ind w:left="709"/>
        <w:jc w:val="both"/>
        <w:rPr>
          <w:color w:val="000000"/>
        </w:rPr>
      </w:pPr>
      <w:r w:rsidRPr="00DD3B85">
        <w:rPr>
          <w:color w:val="000000"/>
        </w:rPr>
        <w:t>транспортная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линия</w:t>
      </w:r>
    </w:p>
    <w:p w:rsidR="00621A2A" w:rsidRPr="00DD3B85" w:rsidRDefault="00621A2A" w:rsidP="00DE5259">
      <w:pPr>
        <w:tabs>
          <w:tab w:val="left" w:pos="4680"/>
        </w:tabs>
        <w:spacing w:line="360" w:lineRule="auto"/>
        <w:ind w:left="709"/>
        <w:jc w:val="both"/>
        <w:rPr>
          <w:color w:val="000000"/>
        </w:rPr>
      </w:pPr>
      <w:r w:rsidRPr="00DD3B85">
        <w:rPr>
          <w:color w:val="000000"/>
        </w:rPr>
        <w:t>объект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перевозки</w:t>
      </w:r>
    </w:p>
    <w:p w:rsidR="00621A2A" w:rsidRPr="00DD3B85" w:rsidRDefault="00621A2A" w:rsidP="00DE5259">
      <w:pPr>
        <w:tabs>
          <w:tab w:val="left" w:pos="4680"/>
        </w:tabs>
        <w:spacing w:line="360" w:lineRule="auto"/>
        <w:ind w:left="709"/>
        <w:jc w:val="both"/>
        <w:rPr>
          <w:color w:val="000000"/>
        </w:rPr>
      </w:pPr>
      <w:r w:rsidRPr="00DD3B85">
        <w:rPr>
          <w:color w:val="000000"/>
        </w:rPr>
        <w:t>расписание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перевозок</w:t>
      </w:r>
    </w:p>
    <w:p w:rsidR="00302717" w:rsidRPr="00DD3B85" w:rsidRDefault="00621A2A" w:rsidP="00DE5259">
      <w:pPr>
        <w:tabs>
          <w:tab w:val="left" w:pos="4680"/>
        </w:tabs>
        <w:spacing w:line="360" w:lineRule="auto"/>
        <w:ind w:left="709"/>
        <w:jc w:val="both"/>
        <w:rPr>
          <w:color w:val="000000"/>
        </w:rPr>
      </w:pPr>
      <w:r w:rsidRPr="00DD3B85">
        <w:rPr>
          <w:color w:val="000000"/>
        </w:rPr>
        <w:t>характеристика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времени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осуществления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перевозок</w:t>
      </w:r>
    </w:p>
    <w:p w:rsidR="00621A2A" w:rsidRPr="00DD3B85" w:rsidRDefault="00621A2A" w:rsidP="00DE5259">
      <w:pPr>
        <w:tabs>
          <w:tab w:val="left" w:pos="4680"/>
        </w:tabs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Объектами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перевозок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могут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быть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люди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грузы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(табл.1).</w:t>
      </w:r>
    </w:p>
    <w:p w:rsidR="00DE5259" w:rsidRPr="00DD3B85" w:rsidRDefault="00DE5259" w:rsidP="00DE5259">
      <w:pPr>
        <w:tabs>
          <w:tab w:val="left" w:pos="4680"/>
        </w:tabs>
        <w:spacing w:line="360" w:lineRule="auto"/>
        <w:ind w:firstLine="709"/>
        <w:jc w:val="both"/>
        <w:rPr>
          <w:color w:val="000000"/>
        </w:rPr>
      </w:pPr>
    </w:p>
    <w:p w:rsidR="00A57CE1" w:rsidRPr="00DD3B85" w:rsidRDefault="00A57CE1" w:rsidP="00DE5259">
      <w:pPr>
        <w:tabs>
          <w:tab w:val="left" w:pos="4680"/>
        </w:tabs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Табл.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8"/>
        <w:gridCol w:w="74"/>
        <w:gridCol w:w="2977"/>
        <w:gridCol w:w="3544"/>
      </w:tblGrid>
      <w:tr w:rsidR="00621A2A" w:rsidRPr="00DD3B85" w:rsidTr="0029096B">
        <w:trPr>
          <w:trHeight w:val="795"/>
          <w:jc w:val="center"/>
        </w:trPr>
        <w:tc>
          <w:tcPr>
            <w:tcW w:w="2408" w:type="dxa"/>
            <w:vMerge w:val="restart"/>
          </w:tcPr>
          <w:p w:rsidR="00C906A7" w:rsidRPr="00DD3B85" w:rsidRDefault="00C906A7" w:rsidP="00DE5259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621A2A" w:rsidRPr="00DD3B85" w:rsidRDefault="00C906A7" w:rsidP="00DE5259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D3B85">
              <w:rPr>
                <w:color w:val="000000"/>
                <w:sz w:val="20"/>
                <w:szCs w:val="20"/>
              </w:rPr>
              <w:t>Элементы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транспортной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системы</w:t>
            </w:r>
          </w:p>
        </w:tc>
        <w:tc>
          <w:tcPr>
            <w:tcW w:w="6595" w:type="dxa"/>
            <w:gridSpan w:val="3"/>
          </w:tcPr>
          <w:p w:rsidR="00621A2A" w:rsidRPr="00DD3B85" w:rsidRDefault="00C906A7" w:rsidP="00DE5259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D3B85">
              <w:rPr>
                <w:color w:val="000000"/>
                <w:sz w:val="20"/>
                <w:szCs w:val="20"/>
              </w:rPr>
              <w:t>Характер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информации,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используемой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при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анализе</w:t>
            </w:r>
          </w:p>
        </w:tc>
      </w:tr>
      <w:tr w:rsidR="00621A2A" w:rsidRPr="00DD3B85" w:rsidTr="0029096B">
        <w:trPr>
          <w:trHeight w:val="525"/>
          <w:jc w:val="center"/>
        </w:trPr>
        <w:tc>
          <w:tcPr>
            <w:tcW w:w="2408" w:type="dxa"/>
            <w:vMerge/>
          </w:tcPr>
          <w:p w:rsidR="00621A2A" w:rsidRPr="00DD3B85" w:rsidRDefault="00621A2A" w:rsidP="00DE5259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51" w:type="dxa"/>
            <w:gridSpan w:val="2"/>
          </w:tcPr>
          <w:p w:rsidR="00621A2A" w:rsidRPr="00DD3B85" w:rsidRDefault="00C906A7" w:rsidP="00DE5259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D3B85">
              <w:rPr>
                <w:color w:val="000000"/>
                <w:sz w:val="20"/>
                <w:szCs w:val="20"/>
              </w:rPr>
              <w:t>Государственный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сектор</w:t>
            </w:r>
          </w:p>
        </w:tc>
        <w:tc>
          <w:tcPr>
            <w:tcW w:w="3544" w:type="dxa"/>
          </w:tcPr>
          <w:p w:rsidR="00621A2A" w:rsidRPr="00DD3B85" w:rsidRDefault="00C906A7" w:rsidP="00DE5259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D3B85">
              <w:rPr>
                <w:color w:val="000000"/>
                <w:sz w:val="20"/>
                <w:szCs w:val="20"/>
              </w:rPr>
              <w:t>Частный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сектор</w:t>
            </w:r>
          </w:p>
        </w:tc>
      </w:tr>
      <w:tr w:rsidR="00621A2A" w:rsidRPr="00DD3B85" w:rsidTr="0029096B">
        <w:trPr>
          <w:trHeight w:val="556"/>
          <w:jc w:val="center"/>
        </w:trPr>
        <w:tc>
          <w:tcPr>
            <w:tcW w:w="2408" w:type="dxa"/>
          </w:tcPr>
          <w:p w:rsidR="00621A2A" w:rsidRPr="00DD3B85" w:rsidRDefault="00C906A7" w:rsidP="00DE5259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D3B85">
              <w:rPr>
                <w:color w:val="000000"/>
                <w:sz w:val="20"/>
                <w:szCs w:val="20"/>
              </w:rPr>
              <w:t>Пункт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отправления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(откуда)</w:t>
            </w:r>
          </w:p>
        </w:tc>
        <w:tc>
          <w:tcPr>
            <w:tcW w:w="3051" w:type="dxa"/>
            <w:gridSpan w:val="2"/>
          </w:tcPr>
          <w:p w:rsidR="00621A2A" w:rsidRPr="00DD3B85" w:rsidRDefault="00C906A7" w:rsidP="00DE5259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D3B85">
              <w:rPr>
                <w:color w:val="000000"/>
                <w:sz w:val="20"/>
                <w:szCs w:val="20"/>
              </w:rPr>
              <w:t>Место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жительства</w:t>
            </w:r>
          </w:p>
        </w:tc>
        <w:tc>
          <w:tcPr>
            <w:tcW w:w="3544" w:type="dxa"/>
          </w:tcPr>
          <w:p w:rsidR="00621A2A" w:rsidRPr="00DD3B85" w:rsidRDefault="00C906A7" w:rsidP="00DE5259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D3B85">
              <w:rPr>
                <w:color w:val="000000"/>
                <w:sz w:val="20"/>
                <w:szCs w:val="20"/>
              </w:rPr>
              <w:t>Оптовые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базы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или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магазины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розничной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торговли</w:t>
            </w:r>
          </w:p>
        </w:tc>
      </w:tr>
      <w:tr w:rsidR="00C906A7" w:rsidRPr="00DD3B85" w:rsidTr="0029096B">
        <w:trPr>
          <w:trHeight w:val="1276"/>
          <w:jc w:val="center"/>
        </w:trPr>
        <w:tc>
          <w:tcPr>
            <w:tcW w:w="2408" w:type="dxa"/>
          </w:tcPr>
          <w:p w:rsidR="00C906A7" w:rsidRPr="00DD3B85" w:rsidRDefault="00C906A7" w:rsidP="00DE5259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D3B85">
              <w:rPr>
                <w:color w:val="000000"/>
                <w:sz w:val="20"/>
                <w:szCs w:val="20"/>
              </w:rPr>
              <w:t>Пункт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назначения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(куда)</w:t>
            </w:r>
          </w:p>
        </w:tc>
        <w:tc>
          <w:tcPr>
            <w:tcW w:w="3051" w:type="dxa"/>
            <w:gridSpan w:val="2"/>
          </w:tcPr>
          <w:p w:rsidR="00C906A7" w:rsidRPr="00DD3B85" w:rsidRDefault="00C906A7" w:rsidP="00DE5259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D3B85">
              <w:rPr>
                <w:color w:val="000000"/>
                <w:sz w:val="20"/>
                <w:szCs w:val="20"/>
              </w:rPr>
              <w:t>Общественные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предприятия,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биржи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труда,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торговые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центры,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центры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развлечений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и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отдыха,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правительственные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учреждения</w:t>
            </w:r>
          </w:p>
        </w:tc>
        <w:tc>
          <w:tcPr>
            <w:tcW w:w="3544" w:type="dxa"/>
          </w:tcPr>
          <w:p w:rsidR="00C906A7" w:rsidRPr="00DD3B85" w:rsidRDefault="00C906A7" w:rsidP="00DE5259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D3B85">
              <w:rPr>
                <w:color w:val="000000"/>
                <w:sz w:val="20"/>
                <w:szCs w:val="20"/>
              </w:rPr>
              <w:t>Заводы,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склады,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центры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распределения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продукции,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сырьевые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базы</w:t>
            </w:r>
          </w:p>
        </w:tc>
      </w:tr>
      <w:tr w:rsidR="00C906A7" w:rsidRPr="00DD3B85" w:rsidTr="0029096B">
        <w:trPr>
          <w:trHeight w:val="1168"/>
          <w:jc w:val="center"/>
        </w:trPr>
        <w:tc>
          <w:tcPr>
            <w:tcW w:w="2408" w:type="dxa"/>
          </w:tcPr>
          <w:p w:rsidR="00C906A7" w:rsidRPr="00DD3B85" w:rsidRDefault="00C906A7" w:rsidP="00DE5259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D3B85">
              <w:rPr>
                <w:color w:val="000000"/>
                <w:sz w:val="20"/>
                <w:szCs w:val="20"/>
              </w:rPr>
              <w:t>Транспортная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линия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(каким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путем)</w:t>
            </w:r>
          </w:p>
        </w:tc>
        <w:tc>
          <w:tcPr>
            <w:tcW w:w="3051" w:type="dxa"/>
            <w:gridSpan w:val="2"/>
          </w:tcPr>
          <w:p w:rsidR="00C906A7" w:rsidRPr="00DD3B85" w:rsidRDefault="00C906A7" w:rsidP="00DE5259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D3B85">
              <w:rPr>
                <w:color w:val="000000"/>
                <w:sz w:val="20"/>
                <w:szCs w:val="20"/>
              </w:rPr>
              <w:t>Скоростные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магистрали,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дороги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и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улицы,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транзитные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магистрали,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железные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дороги</w:t>
            </w:r>
          </w:p>
        </w:tc>
        <w:tc>
          <w:tcPr>
            <w:tcW w:w="3544" w:type="dxa"/>
          </w:tcPr>
          <w:p w:rsidR="00C906A7" w:rsidRPr="00DD3B85" w:rsidRDefault="00C906A7" w:rsidP="00DE5259">
            <w:pPr>
              <w:tabs>
                <w:tab w:val="left" w:pos="46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D3B85">
              <w:rPr>
                <w:color w:val="000000"/>
                <w:sz w:val="20"/>
                <w:szCs w:val="20"/>
              </w:rPr>
              <w:t>Магистрали,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связывающие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штаты;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внутренние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дороги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штатов</w:t>
            </w:r>
            <w:r w:rsidR="00586D82" w:rsidRPr="00DD3B85">
              <w:rPr>
                <w:color w:val="000000"/>
                <w:sz w:val="20"/>
                <w:szCs w:val="20"/>
              </w:rPr>
              <w:t>;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="00586D82" w:rsidRPr="00DD3B85">
              <w:rPr>
                <w:color w:val="000000"/>
                <w:sz w:val="20"/>
                <w:szCs w:val="20"/>
              </w:rPr>
              <w:t>воздушные,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="00586D82" w:rsidRPr="00DD3B85">
              <w:rPr>
                <w:color w:val="000000"/>
                <w:sz w:val="20"/>
                <w:szCs w:val="20"/>
              </w:rPr>
              <w:t>речные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="00586D82" w:rsidRPr="00DD3B85">
              <w:rPr>
                <w:color w:val="000000"/>
                <w:sz w:val="20"/>
                <w:szCs w:val="20"/>
              </w:rPr>
              <w:t>и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="00586D82" w:rsidRPr="00DD3B85">
              <w:rPr>
                <w:color w:val="000000"/>
                <w:sz w:val="20"/>
                <w:szCs w:val="20"/>
              </w:rPr>
              <w:t>морские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="00586D82" w:rsidRPr="00DD3B85">
              <w:rPr>
                <w:color w:val="000000"/>
                <w:sz w:val="20"/>
                <w:szCs w:val="20"/>
              </w:rPr>
              <w:t>линии;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="00586D82" w:rsidRPr="00DD3B85">
              <w:rPr>
                <w:color w:val="000000"/>
                <w:sz w:val="20"/>
                <w:szCs w:val="20"/>
              </w:rPr>
              <w:t>железные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="00586D82" w:rsidRPr="00DD3B85">
              <w:rPr>
                <w:color w:val="000000"/>
                <w:sz w:val="20"/>
                <w:szCs w:val="20"/>
              </w:rPr>
              <w:t>дороги</w:t>
            </w:r>
          </w:p>
        </w:tc>
      </w:tr>
      <w:tr w:rsidR="00586D82" w:rsidRPr="00DD3B85" w:rsidTr="0029096B">
        <w:trPr>
          <w:trHeight w:val="905"/>
          <w:jc w:val="center"/>
        </w:trPr>
        <w:tc>
          <w:tcPr>
            <w:tcW w:w="2482" w:type="dxa"/>
            <w:gridSpan w:val="2"/>
          </w:tcPr>
          <w:p w:rsidR="00586D82" w:rsidRPr="00DD3B85" w:rsidRDefault="00586D82" w:rsidP="00DE52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D3B85">
              <w:rPr>
                <w:color w:val="000000"/>
                <w:sz w:val="20"/>
                <w:szCs w:val="20"/>
              </w:rPr>
              <w:t>Объект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перевозки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(кто,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что)</w:t>
            </w:r>
          </w:p>
        </w:tc>
        <w:tc>
          <w:tcPr>
            <w:tcW w:w="2977" w:type="dxa"/>
          </w:tcPr>
          <w:p w:rsidR="00586D82" w:rsidRPr="00DD3B85" w:rsidRDefault="00586D82" w:rsidP="00DE52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D3B85">
              <w:rPr>
                <w:color w:val="000000"/>
                <w:sz w:val="20"/>
                <w:szCs w:val="20"/>
              </w:rPr>
              <w:t>Рабочие,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служащие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и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школьники;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покупатели;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престарелые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и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инвалиды</w:t>
            </w:r>
          </w:p>
        </w:tc>
        <w:tc>
          <w:tcPr>
            <w:tcW w:w="3544" w:type="dxa"/>
          </w:tcPr>
          <w:p w:rsidR="00586D82" w:rsidRPr="00DD3B85" w:rsidRDefault="00586D82" w:rsidP="00DE52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D3B85">
              <w:rPr>
                <w:color w:val="000000"/>
                <w:sz w:val="20"/>
                <w:szCs w:val="20"/>
              </w:rPr>
              <w:t>Грузы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всевозможных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видов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и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габаритов</w:t>
            </w:r>
          </w:p>
        </w:tc>
      </w:tr>
      <w:tr w:rsidR="00586D82" w:rsidRPr="00DD3B85" w:rsidTr="0029096B">
        <w:trPr>
          <w:trHeight w:val="1425"/>
          <w:jc w:val="center"/>
        </w:trPr>
        <w:tc>
          <w:tcPr>
            <w:tcW w:w="2482" w:type="dxa"/>
            <w:gridSpan w:val="2"/>
          </w:tcPr>
          <w:p w:rsidR="00586D82" w:rsidRPr="00DD3B85" w:rsidRDefault="00586D82" w:rsidP="00DE52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D3B85">
              <w:rPr>
                <w:color w:val="000000"/>
                <w:sz w:val="20"/>
                <w:szCs w:val="20"/>
              </w:rPr>
              <w:t>Вид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транспорта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(на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чем)</w:t>
            </w:r>
          </w:p>
        </w:tc>
        <w:tc>
          <w:tcPr>
            <w:tcW w:w="2977" w:type="dxa"/>
          </w:tcPr>
          <w:p w:rsidR="00586D82" w:rsidRPr="00DD3B85" w:rsidRDefault="00586D82" w:rsidP="00DE52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D3B85">
              <w:rPr>
                <w:color w:val="000000"/>
                <w:sz w:val="20"/>
                <w:szCs w:val="20"/>
              </w:rPr>
              <w:t>Автомобиль,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автобус,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велосипед</w:t>
            </w:r>
          </w:p>
        </w:tc>
        <w:tc>
          <w:tcPr>
            <w:tcW w:w="3544" w:type="dxa"/>
          </w:tcPr>
          <w:p w:rsidR="00586D82" w:rsidRPr="00DD3B85" w:rsidRDefault="00586D82" w:rsidP="00DE52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D3B85">
              <w:rPr>
                <w:color w:val="000000"/>
                <w:sz w:val="20"/>
                <w:szCs w:val="20"/>
              </w:rPr>
              <w:t>Собственный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или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арендованный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грузовой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транспорт;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самолет,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корабль,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поезд</w:t>
            </w:r>
          </w:p>
        </w:tc>
      </w:tr>
      <w:tr w:rsidR="00586D82" w:rsidRPr="00DD3B85" w:rsidTr="0029096B">
        <w:trPr>
          <w:trHeight w:val="2106"/>
          <w:jc w:val="center"/>
        </w:trPr>
        <w:tc>
          <w:tcPr>
            <w:tcW w:w="2482" w:type="dxa"/>
            <w:gridSpan w:val="2"/>
          </w:tcPr>
          <w:p w:rsidR="00586D82" w:rsidRPr="00DD3B85" w:rsidRDefault="00586D82" w:rsidP="00DE52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D3B85">
              <w:rPr>
                <w:color w:val="000000"/>
                <w:sz w:val="20"/>
                <w:szCs w:val="20"/>
              </w:rPr>
              <w:t>Объем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перевозок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(сколько)</w:t>
            </w:r>
          </w:p>
        </w:tc>
        <w:tc>
          <w:tcPr>
            <w:tcW w:w="2977" w:type="dxa"/>
          </w:tcPr>
          <w:p w:rsidR="00586D82" w:rsidRPr="00DD3B85" w:rsidRDefault="00586D82" w:rsidP="00DE52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D3B85">
              <w:rPr>
                <w:color w:val="000000"/>
                <w:sz w:val="20"/>
                <w:szCs w:val="20"/>
              </w:rPr>
              <w:t>Средний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ежедневный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объем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перевозок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по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воздушным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линиям</w:t>
            </w:r>
          </w:p>
        </w:tc>
        <w:tc>
          <w:tcPr>
            <w:tcW w:w="3544" w:type="dxa"/>
          </w:tcPr>
          <w:p w:rsidR="00586D82" w:rsidRPr="00DD3B85" w:rsidRDefault="00586D82" w:rsidP="00DE52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D3B85">
              <w:rPr>
                <w:color w:val="000000"/>
                <w:sz w:val="20"/>
                <w:szCs w:val="20"/>
              </w:rPr>
              <w:t>Вес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или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друга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количественная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величина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характеристика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груза;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полностью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или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не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полностью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загруженное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транспортное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средство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(железнодорожная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платформа,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автомобиль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и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т.д.)</w:t>
            </w:r>
          </w:p>
        </w:tc>
      </w:tr>
      <w:tr w:rsidR="00A57CE1" w:rsidRPr="00DD3B85" w:rsidTr="0029096B">
        <w:trPr>
          <w:trHeight w:val="525"/>
          <w:jc w:val="center"/>
        </w:trPr>
        <w:tc>
          <w:tcPr>
            <w:tcW w:w="2482" w:type="dxa"/>
            <w:gridSpan w:val="2"/>
          </w:tcPr>
          <w:p w:rsidR="00A57CE1" w:rsidRPr="00DD3B85" w:rsidRDefault="00A57CE1" w:rsidP="00DE52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D3B85">
              <w:rPr>
                <w:color w:val="000000"/>
                <w:sz w:val="20"/>
                <w:szCs w:val="20"/>
              </w:rPr>
              <w:t>Расписание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перевозок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(когда)</w:t>
            </w:r>
          </w:p>
        </w:tc>
        <w:tc>
          <w:tcPr>
            <w:tcW w:w="2977" w:type="dxa"/>
          </w:tcPr>
          <w:p w:rsidR="00A57CE1" w:rsidRPr="00DD3B85" w:rsidRDefault="00A57CE1" w:rsidP="00DE52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D3B85">
              <w:rPr>
                <w:color w:val="000000"/>
                <w:sz w:val="20"/>
                <w:szCs w:val="20"/>
              </w:rPr>
              <w:t>Расписание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работы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рабочих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и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служащих,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характерное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время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закупок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для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домохозяек,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школьное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расписание,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время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наступления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отдельных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событий</w:t>
            </w:r>
          </w:p>
        </w:tc>
        <w:tc>
          <w:tcPr>
            <w:tcW w:w="3544" w:type="dxa"/>
          </w:tcPr>
          <w:p w:rsidR="00A57CE1" w:rsidRPr="00DD3B85" w:rsidRDefault="00A57CE1" w:rsidP="00DE52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D3B85">
              <w:rPr>
                <w:color w:val="000000"/>
                <w:sz w:val="20"/>
                <w:szCs w:val="20"/>
              </w:rPr>
              <w:t>Режим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работы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транспортного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средства,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определяемы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диспетчером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или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заранее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составленным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расписанием</w:t>
            </w:r>
          </w:p>
        </w:tc>
      </w:tr>
      <w:tr w:rsidR="00A57CE1" w:rsidRPr="00DD3B85" w:rsidTr="0029096B">
        <w:trPr>
          <w:trHeight w:val="592"/>
          <w:jc w:val="center"/>
        </w:trPr>
        <w:tc>
          <w:tcPr>
            <w:tcW w:w="2482" w:type="dxa"/>
            <w:gridSpan w:val="2"/>
          </w:tcPr>
          <w:p w:rsidR="00A57CE1" w:rsidRPr="00DD3B85" w:rsidRDefault="00A57CE1" w:rsidP="00DE52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D3B85">
              <w:rPr>
                <w:color w:val="000000"/>
                <w:sz w:val="20"/>
                <w:szCs w:val="20"/>
              </w:rPr>
              <w:t>Характеристика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времени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осуществления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перевозок</w:t>
            </w:r>
          </w:p>
        </w:tc>
        <w:tc>
          <w:tcPr>
            <w:tcW w:w="2977" w:type="dxa"/>
          </w:tcPr>
          <w:p w:rsidR="00A57CE1" w:rsidRPr="00DD3B85" w:rsidRDefault="00A57CE1" w:rsidP="00DE52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D3B85">
              <w:rPr>
                <w:color w:val="000000"/>
                <w:sz w:val="20"/>
                <w:szCs w:val="20"/>
              </w:rPr>
              <w:t>Часы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пик,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сезон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или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период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межсезонья</w:t>
            </w:r>
          </w:p>
        </w:tc>
        <w:tc>
          <w:tcPr>
            <w:tcW w:w="3544" w:type="dxa"/>
          </w:tcPr>
          <w:p w:rsidR="00A57CE1" w:rsidRPr="00DD3B85" w:rsidRDefault="00A57CE1" w:rsidP="00DE525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D3B85">
              <w:rPr>
                <w:color w:val="000000"/>
                <w:sz w:val="20"/>
                <w:szCs w:val="20"/>
              </w:rPr>
              <w:t>Период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отправления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грузов,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период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межсезонья</w:t>
            </w:r>
          </w:p>
        </w:tc>
      </w:tr>
    </w:tbl>
    <w:p w:rsidR="001A4413" w:rsidRPr="00DD3B85" w:rsidRDefault="001A4413" w:rsidP="00DE5259">
      <w:pPr>
        <w:spacing w:line="360" w:lineRule="auto"/>
        <w:ind w:firstLine="709"/>
        <w:jc w:val="both"/>
        <w:rPr>
          <w:color w:val="000000"/>
        </w:rPr>
      </w:pPr>
    </w:p>
    <w:p w:rsidR="001A4413" w:rsidRPr="00DD3B85" w:rsidRDefault="00A57CE1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производственной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сфере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основу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исследования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составляют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потребности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перевозках</w:t>
      </w:r>
      <w:r w:rsidR="008B2873" w:rsidRPr="00DD3B85">
        <w:rPr>
          <w:color w:val="000000"/>
        </w:rPr>
        <w:t>,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характеризуемые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грузопотоками,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то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время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как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непроизводственной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–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потребности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перевозках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пассажиров,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характеризуемые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пассажиропотоками.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Прогноз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может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разрабатываться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как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периода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времени,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равного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всего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лишь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одному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дню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(например,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при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составлении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производственных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расписаний),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так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периода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времени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до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20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лет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(например,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при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проектировании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скоростной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системы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транзитных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перевозок).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Выбор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наиболее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желательного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варианта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решения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при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анализе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транспортных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систем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осуществляется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учетом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ожидаемого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поведения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больших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групп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людей,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имеющих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общие</w:t>
      </w:r>
      <w:r w:rsidR="00DE5259" w:rsidRPr="00DD3B85">
        <w:rPr>
          <w:color w:val="000000"/>
        </w:rPr>
        <w:t xml:space="preserve"> </w:t>
      </w:r>
      <w:r w:rsidR="008B2873" w:rsidRPr="00DD3B85">
        <w:rPr>
          <w:color w:val="000000"/>
        </w:rPr>
        <w:t>интересы.</w:t>
      </w:r>
    </w:p>
    <w:p w:rsidR="008B2873" w:rsidRPr="00DD3B85" w:rsidRDefault="008B2873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общем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виде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характерные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особенности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организации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перевозок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людей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грузов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состоят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следующем.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Рост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потребностей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перевозках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грузов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стимулируется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развитием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промышленного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производства,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которое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определяется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совокупной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потребностью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общества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товарах.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Поэтому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выбором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пункта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погрузки,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способа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перевозки,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маршрута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составлением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расписания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перевозок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занимается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соответствующая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транспортная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организация,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связанная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промышленностью</w:t>
      </w:r>
      <w:r w:rsidR="00EB719B" w:rsidRPr="00DD3B85">
        <w:rPr>
          <w:color w:val="000000"/>
        </w:rPr>
        <w:t>.</w:t>
      </w:r>
      <w:r w:rsidR="00DE5259" w:rsidRPr="00DD3B85">
        <w:rPr>
          <w:color w:val="000000"/>
        </w:rPr>
        <w:t xml:space="preserve"> </w:t>
      </w:r>
      <w:r w:rsidR="00EB719B"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="00EB719B" w:rsidRPr="00DD3B85">
        <w:rPr>
          <w:color w:val="000000"/>
        </w:rPr>
        <w:t>другой</w:t>
      </w:r>
      <w:r w:rsidR="00DE5259" w:rsidRPr="00DD3B85">
        <w:rPr>
          <w:color w:val="000000"/>
        </w:rPr>
        <w:t xml:space="preserve"> </w:t>
      </w:r>
      <w:r w:rsidR="00EB719B" w:rsidRPr="00DD3B85">
        <w:rPr>
          <w:color w:val="000000"/>
        </w:rPr>
        <w:t>стороны,</w:t>
      </w:r>
      <w:r w:rsidR="00DE5259" w:rsidRPr="00DD3B85">
        <w:rPr>
          <w:color w:val="000000"/>
        </w:rPr>
        <w:t xml:space="preserve"> </w:t>
      </w:r>
      <w:r w:rsidR="00EB719B" w:rsidRPr="00DD3B85">
        <w:rPr>
          <w:color w:val="000000"/>
        </w:rPr>
        <w:t>перевозки</w:t>
      </w:r>
      <w:r w:rsidR="00DE5259" w:rsidRPr="00DD3B85">
        <w:rPr>
          <w:color w:val="000000"/>
        </w:rPr>
        <w:t xml:space="preserve"> </w:t>
      </w:r>
      <w:r w:rsidR="00EB719B" w:rsidRPr="00DD3B85">
        <w:rPr>
          <w:color w:val="000000"/>
        </w:rPr>
        <w:t>общественным</w:t>
      </w:r>
      <w:r w:rsidR="00DE5259" w:rsidRPr="00DD3B85">
        <w:rPr>
          <w:color w:val="000000"/>
        </w:rPr>
        <w:t xml:space="preserve"> </w:t>
      </w:r>
      <w:r w:rsidR="00EB719B" w:rsidRPr="00DD3B85">
        <w:rPr>
          <w:color w:val="000000"/>
        </w:rPr>
        <w:t>транспортом</w:t>
      </w:r>
      <w:r w:rsidR="00DE5259" w:rsidRPr="00DD3B85">
        <w:rPr>
          <w:color w:val="000000"/>
        </w:rPr>
        <w:t xml:space="preserve"> </w:t>
      </w:r>
      <w:r w:rsidR="00EB719B" w:rsidRPr="00DD3B85">
        <w:rPr>
          <w:color w:val="000000"/>
        </w:rPr>
        <w:t>обуславливаются</w:t>
      </w:r>
      <w:r w:rsidR="00DE5259" w:rsidRPr="00DD3B85">
        <w:rPr>
          <w:color w:val="000000"/>
        </w:rPr>
        <w:t xml:space="preserve"> </w:t>
      </w:r>
      <w:r w:rsidR="00EB719B" w:rsidRPr="00DD3B85">
        <w:rPr>
          <w:color w:val="000000"/>
        </w:rPr>
        <w:t>потребностью</w:t>
      </w:r>
      <w:r w:rsidR="00DE5259" w:rsidRPr="00DD3B85">
        <w:rPr>
          <w:color w:val="000000"/>
        </w:rPr>
        <w:t xml:space="preserve"> </w:t>
      </w:r>
      <w:r w:rsidR="00E1183D"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="00E1183D" w:rsidRPr="00DD3B85">
        <w:rPr>
          <w:color w:val="000000"/>
        </w:rPr>
        <w:t>перемещении</w:t>
      </w:r>
      <w:r w:rsidR="00DE5259" w:rsidRPr="00DD3B85">
        <w:rPr>
          <w:color w:val="000000"/>
        </w:rPr>
        <w:t xml:space="preserve"> </w:t>
      </w:r>
      <w:r w:rsidR="00E1183D" w:rsidRPr="00DD3B85">
        <w:rPr>
          <w:color w:val="000000"/>
        </w:rPr>
        <w:t>населения</w:t>
      </w:r>
      <w:r w:rsidR="00DE5259" w:rsidRPr="00DD3B85">
        <w:rPr>
          <w:color w:val="000000"/>
        </w:rPr>
        <w:t xml:space="preserve"> </w:t>
      </w:r>
      <w:r w:rsidR="00583EDE" w:rsidRPr="00DD3B85">
        <w:rPr>
          <w:color w:val="000000"/>
        </w:rPr>
        <w:t>из</w:t>
      </w:r>
      <w:r w:rsidR="00DE5259" w:rsidRPr="00DD3B85">
        <w:rPr>
          <w:color w:val="000000"/>
        </w:rPr>
        <w:t xml:space="preserve"> </w:t>
      </w:r>
      <w:r w:rsidR="00583EDE" w:rsidRPr="00DD3B85">
        <w:rPr>
          <w:color w:val="000000"/>
        </w:rPr>
        <w:t>одной</w:t>
      </w:r>
      <w:r w:rsidR="00DE5259" w:rsidRPr="00DD3B85">
        <w:rPr>
          <w:color w:val="000000"/>
        </w:rPr>
        <w:t xml:space="preserve"> </w:t>
      </w:r>
      <w:r w:rsidR="00583EDE" w:rsidRPr="00DD3B85">
        <w:rPr>
          <w:color w:val="000000"/>
        </w:rPr>
        <w:t>точки</w:t>
      </w:r>
      <w:r w:rsidR="00DE5259" w:rsidRPr="00DD3B85">
        <w:rPr>
          <w:color w:val="000000"/>
        </w:rPr>
        <w:t xml:space="preserve"> </w:t>
      </w:r>
      <w:r w:rsidR="00583EDE" w:rsidRPr="00DD3B85">
        <w:rPr>
          <w:color w:val="000000"/>
        </w:rPr>
        <w:t>города</w:t>
      </w:r>
      <w:r w:rsidR="00DE5259" w:rsidRPr="00DD3B85">
        <w:rPr>
          <w:color w:val="000000"/>
        </w:rPr>
        <w:t xml:space="preserve"> </w:t>
      </w:r>
      <w:r w:rsidR="00583EDE"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="00583EDE" w:rsidRPr="00DD3B85">
        <w:rPr>
          <w:color w:val="000000"/>
        </w:rPr>
        <w:t>другую,</w:t>
      </w:r>
      <w:r w:rsidR="00DE5259" w:rsidRPr="00DD3B85">
        <w:rPr>
          <w:color w:val="000000"/>
        </w:rPr>
        <w:t xml:space="preserve"> </w:t>
      </w:r>
      <w:r w:rsidR="00583EDE" w:rsidRPr="00DD3B85">
        <w:rPr>
          <w:color w:val="000000"/>
        </w:rPr>
        <w:t>причем</w:t>
      </w:r>
      <w:r w:rsidR="00DE5259" w:rsidRPr="00DD3B85">
        <w:rPr>
          <w:color w:val="000000"/>
        </w:rPr>
        <w:t xml:space="preserve"> </w:t>
      </w:r>
      <w:r w:rsidR="00583EDE" w:rsidRPr="00DD3B85">
        <w:rPr>
          <w:color w:val="000000"/>
        </w:rPr>
        <w:t>выбор</w:t>
      </w:r>
      <w:r w:rsidR="00DE5259" w:rsidRPr="00DD3B85">
        <w:rPr>
          <w:color w:val="000000"/>
        </w:rPr>
        <w:t xml:space="preserve"> </w:t>
      </w:r>
      <w:r w:rsidR="00583EDE" w:rsidRPr="00DD3B85">
        <w:rPr>
          <w:color w:val="000000"/>
        </w:rPr>
        <w:t>одного</w:t>
      </w:r>
      <w:r w:rsidR="00DE5259" w:rsidRPr="00DD3B85">
        <w:rPr>
          <w:color w:val="000000"/>
        </w:rPr>
        <w:t xml:space="preserve"> </w:t>
      </w:r>
      <w:r w:rsidR="00583EDE" w:rsidRPr="00DD3B85">
        <w:rPr>
          <w:color w:val="000000"/>
        </w:rPr>
        <w:t>варианта</w:t>
      </w:r>
      <w:r w:rsidR="00DE5259" w:rsidRPr="00DD3B85">
        <w:rPr>
          <w:color w:val="000000"/>
        </w:rPr>
        <w:t xml:space="preserve"> </w:t>
      </w:r>
      <w:r w:rsidR="00583EDE" w:rsidRPr="00DD3B85">
        <w:rPr>
          <w:color w:val="000000"/>
        </w:rPr>
        <w:t>передвижения</w:t>
      </w:r>
      <w:r w:rsidR="00DE5259" w:rsidRPr="00DD3B85">
        <w:rPr>
          <w:color w:val="000000"/>
        </w:rPr>
        <w:t xml:space="preserve"> </w:t>
      </w:r>
      <w:r w:rsidR="00583EDE" w:rsidRPr="00DD3B85">
        <w:rPr>
          <w:color w:val="000000"/>
        </w:rPr>
        <w:t>из</w:t>
      </w:r>
      <w:r w:rsidR="00DE5259" w:rsidRPr="00DD3B85">
        <w:rPr>
          <w:color w:val="000000"/>
        </w:rPr>
        <w:t xml:space="preserve"> </w:t>
      </w:r>
      <w:r w:rsidR="00583EDE" w:rsidRPr="00DD3B85">
        <w:rPr>
          <w:color w:val="000000"/>
        </w:rPr>
        <w:t>нескольких</w:t>
      </w:r>
      <w:r w:rsidR="00DE5259" w:rsidRPr="00DD3B85">
        <w:rPr>
          <w:color w:val="000000"/>
        </w:rPr>
        <w:t xml:space="preserve"> </w:t>
      </w:r>
      <w:r w:rsidR="00583EDE" w:rsidRPr="00DD3B85">
        <w:rPr>
          <w:color w:val="000000"/>
        </w:rPr>
        <w:t>возможных</w:t>
      </w:r>
      <w:r w:rsidR="00DE5259" w:rsidRPr="00DD3B85">
        <w:rPr>
          <w:color w:val="000000"/>
        </w:rPr>
        <w:t xml:space="preserve"> </w:t>
      </w:r>
      <w:r w:rsidR="00583EDE" w:rsidRPr="00DD3B85">
        <w:rPr>
          <w:color w:val="000000"/>
        </w:rPr>
        <w:t>осуществляется</w:t>
      </w:r>
      <w:r w:rsidR="00DE5259" w:rsidRPr="00DD3B85">
        <w:rPr>
          <w:color w:val="000000"/>
        </w:rPr>
        <w:t xml:space="preserve"> </w:t>
      </w:r>
      <w:r w:rsidR="00583EDE" w:rsidRPr="00DD3B85">
        <w:rPr>
          <w:color w:val="000000"/>
        </w:rPr>
        <w:t>самим</w:t>
      </w:r>
      <w:r w:rsidR="00DE5259" w:rsidRPr="00DD3B85">
        <w:rPr>
          <w:color w:val="000000"/>
        </w:rPr>
        <w:t xml:space="preserve"> </w:t>
      </w:r>
      <w:r w:rsidR="00583EDE" w:rsidRPr="00DD3B85">
        <w:rPr>
          <w:color w:val="000000"/>
        </w:rPr>
        <w:t>пассажиром.</w:t>
      </w:r>
      <w:r w:rsidR="00DE5259" w:rsidRPr="00DD3B85">
        <w:rPr>
          <w:color w:val="000000"/>
        </w:rPr>
        <w:t xml:space="preserve"> </w:t>
      </w:r>
      <w:r w:rsidR="00583EDE" w:rsidRPr="00DD3B85">
        <w:rPr>
          <w:color w:val="000000"/>
        </w:rPr>
        <w:t>Органы</w:t>
      </w:r>
      <w:r w:rsidR="00DE5259" w:rsidRPr="00DD3B85">
        <w:rPr>
          <w:color w:val="000000"/>
        </w:rPr>
        <w:t xml:space="preserve"> </w:t>
      </w:r>
      <w:r w:rsidR="00583EDE" w:rsidRPr="00DD3B85">
        <w:rPr>
          <w:color w:val="000000"/>
        </w:rPr>
        <w:t>городского</w:t>
      </w:r>
      <w:r w:rsidR="00DE5259" w:rsidRPr="00DD3B85">
        <w:rPr>
          <w:color w:val="000000"/>
        </w:rPr>
        <w:t xml:space="preserve"> </w:t>
      </w:r>
      <w:r w:rsidR="00583EDE" w:rsidRPr="00DD3B85">
        <w:rPr>
          <w:color w:val="000000"/>
        </w:rPr>
        <w:t>управления,</w:t>
      </w:r>
      <w:r w:rsidR="00DE5259" w:rsidRPr="00DD3B85">
        <w:rPr>
          <w:color w:val="000000"/>
        </w:rPr>
        <w:t xml:space="preserve"> </w:t>
      </w:r>
      <w:r w:rsidR="00583EDE" w:rsidRPr="00DD3B85">
        <w:rPr>
          <w:color w:val="000000"/>
        </w:rPr>
        <w:t>по</w:t>
      </w:r>
      <w:r w:rsidR="00DE5259" w:rsidRPr="00DD3B85">
        <w:rPr>
          <w:color w:val="000000"/>
        </w:rPr>
        <w:t xml:space="preserve"> </w:t>
      </w:r>
      <w:r w:rsidR="00583EDE" w:rsidRPr="00DD3B85">
        <w:rPr>
          <w:color w:val="000000"/>
        </w:rPr>
        <w:t>существу,</w:t>
      </w:r>
      <w:r w:rsidR="00DE5259" w:rsidRPr="00DD3B85">
        <w:rPr>
          <w:color w:val="000000"/>
        </w:rPr>
        <w:t xml:space="preserve"> </w:t>
      </w:r>
      <w:r w:rsidR="00583EDE" w:rsidRPr="00DD3B85">
        <w:rPr>
          <w:color w:val="000000"/>
        </w:rPr>
        <w:t>не</w:t>
      </w:r>
      <w:r w:rsidR="00DE5259" w:rsidRPr="00DD3B85">
        <w:rPr>
          <w:color w:val="000000"/>
        </w:rPr>
        <w:t xml:space="preserve"> </w:t>
      </w:r>
      <w:r w:rsidR="00583EDE" w:rsidRPr="00DD3B85">
        <w:rPr>
          <w:color w:val="000000"/>
        </w:rPr>
        <w:t>оказывают</w:t>
      </w:r>
      <w:r w:rsidR="00DE5259" w:rsidRPr="00DD3B85">
        <w:rPr>
          <w:color w:val="000000"/>
        </w:rPr>
        <w:t xml:space="preserve"> </w:t>
      </w:r>
      <w:r w:rsidR="00583EDE" w:rsidRPr="00DD3B85">
        <w:rPr>
          <w:color w:val="000000"/>
        </w:rPr>
        <w:t>влияния</w:t>
      </w:r>
      <w:r w:rsidR="00DE5259" w:rsidRPr="00DD3B85">
        <w:rPr>
          <w:color w:val="000000"/>
        </w:rPr>
        <w:t xml:space="preserve"> </w:t>
      </w:r>
      <w:r w:rsidR="00583EDE"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="00583EDE" w:rsidRPr="00DD3B85">
        <w:rPr>
          <w:color w:val="000000"/>
        </w:rPr>
        <w:t>работу</w:t>
      </w:r>
      <w:r w:rsidR="00DE5259" w:rsidRPr="00DD3B85">
        <w:rPr>
          <w:color w:val="000000"/>
        </w:rPr>
        <w:t xml:space="preserve"> </w:t>
      </w:r>
      <w:r w:rsidR="00583EDE" w:rsidRPr="00DD3B85">
        <w:rPr>
          <w:color w:val="000000"/>
        </w:rPr>
        <w:t>транспортной</w:t>
      </w:r>
      <w:r w:rsidR="00DE5259" w:rsidRPr="00DD3B85">
        <w:rPr>
          <w:color w:val="000000"/>
        </w:rPr>
        <w:t xml:space="preserve"> </w:t>
      </w:r>
      <w:r w:rsidR="00583EDE" w:rsidRPr="00DD3B85">
        <w:rPr>
          <w:color w:val="000000"/>
        </w:rPr>
        <w:t>сети,</w:t>
      </w:r>
      <w:r w:rsidR="00DE5259" w:rsidRPr="00DD3B85">
        <w:rPr>
          <w:color w:val="000000"/>
        </w:rPr>
        <w:t xml:space="preserve"> </w:t>
      </w:r>
      <w:r w:rsidR="00583EDE" w:rsidRPr="00DD3B85">
        <w:rPr>
          <w:color w:val="000000"/>
        </w:rPr>
        <w:t>если</w:t>
      </w:r>
      <w:r w:rsidR="00DE5259" w:rsidRPr="00DD3B85">
        <w:rPr>
          <w:color w:val="000000"/>
        </w:rPr>
        <w:t xml:space="preserve"> </w:t>
      </w:r>
      <w:r w:rsidR="00583EDE" w:rsidRPr="00DD3B85">
        <w:rPr>
          <w:color w:val="000000"/>
        </w:rPr>
        <w:t>не</w:t>
      </w:r>
      <w:r w:rsidR="00DE5259" w:rsidRPr="00DD3B85">
        <w:rPr>
          <w:color w:val="000000"/>
        </w:rPr>
        <w:t xml:space="preserve"> </w:t>
      </w:r>
      <w:r w:rsidR="00583EDE" w:rsidRPr="00DD3B85">
        <w:rPr>
          <w:color w:val="000000"/>
        </w:rPr>
        <w:t>считать,</w:t>
      </w:r>
      <w:r w:rsidR="00DE5259" w:rsidRPr="00DD3B85">
        <w:rPr>
          <w:color w:val="000000"/>
        </w:rPr>
        <w:t xml:space="preserve"> </w:t>
      </w:r>
      <w:r w:rsidR="00583EDE" w:rsidRPr="00DD3B85">
        <w:rPr>
          <w:color w:val="000000"/>
        </w:rPr>
        <w:t>например,</w:t>
      </w:r>
      <w:r w:rsidR="00DE5259" w:rsidRPr="00DD3B85">
        <w:rPr>
          <w:color w:val="000000"/>
        </w:rPr>
        <w:t xml:space="preserve"> </w:t>
      </w:r>
      <w:r w:rsidR="00583EDE" w:rsidRPr="00DD3B85">
        <w:rPr>
          <w:color w:val="000000"/>
        </w:rPr>
        <w:t>таких</w:t>
      </w:r>
      <w:r w:rsidR="00DE5259" w:rsidRPr="00DD3B85">
        <w:rPr>
          <w:color w:val="000000"/>
        </w:rPr>
        <w:t xml:space="preserve"> </w:t>
      </w:r>
      <w:r w:rsidR="00583EDE" w:rsidRPr="00DD3B85">
        <w:rPr>
          <w:color w:val="000000"/>
        </w:rPr>
        <w:t>действий,</w:t>
      </w:r>
      <w:r w:rsidR="00DE5259" w:rsidRPr="00DD3B85">
        <w:rPr>
          <w:color w:val="000000"/>
        </w:rPr>
        <w:t xml:space="preserve"> </w:t>
      </w:r>
      <w:r w:rsidR="00583EDE" w:rsidRPr="00DD3B85">
        <w:rPr>
          <w:color w:val="000000"/>
        </w:rPr>
        <w:t>как</w:t>
      </w:r>
      <w:r w:rsidR="00DE5259" w:rsidRPr="00DD3B85">
        <w:rPr>
          <w:color w:val="000000"/>
        </w:rPr>
        <w:t xml:space="preserve"> </w:t>
      </w:r>
      <w:r w:rsidR="00583EDE" w:rsidRPr="00DD3B85">
        <w:rPr>
          <w:color w:val="000000"/>
        </w:rPr>
        <w:t>запреты</w:t>
      </w:r>
      <w:r w:rsidR="00DE5259" w:rsidRPr="00DD3B85">
        <w:rPr>
          <w:color w:val="000000"/>
        </w:rPr>
        <w:t xml:space="preserve"> </w:t>
      </w:r>
      <w:r w:rsidR="00DB0C21"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="00DB0C21" w:rsidRPr="00DD3B85">
        <w:rPr>
          <w:color w:val="000000"/>
        </w:rPr>
        <w:t>движение</w:t>
      </w:r>
      <w:r w:rsidR="00DE5259" w:rsidRPr="00DD3B85">
        <w:rPr>
          <w:color w:val="000000"/>
        </w:rPr>
        <w:t xml:space="preserve"> </w:t>
      </w:r>
      <w:r w:rsidR="00DB0C21" w:rsidRPr="00DD3B85">
        <w:rPr>
          <w:color w:val="000000"/>
        </w:rPr>
        <w:t>определенных</w:t>
      </w:r>
      <w:r w:rsidR="00DE5259" w:rsidRPr="00DD3B85">
        <w:rPr>
          <w:color w:val="000000"/>
        </w:rPr>
        <w:t xml:space="preserve"> </w:t>
      </w:r>
      <w:r w:rsidR="00DB0C21" w:rsidRPr="00DD3B85">
        <w:rPr>
          <w:color w:val="000000"/>
        </w:rPr>
        <w:t>транспортных</w:t>
      </w:r>
      <w:r w:rsidR="00DE5259" w:rsidRPr="00DD3B85">
        <w:rPr>
          <w:color w:val="000000"/>
        </w:rPr>
        <w:t xml:space="preserve"> </w:t>
      </w:r>
      <w:r w:rsidR="00DB0C21" w:rsidRPr="00DD3B85">
        <w:rPr>
          <w:color w:val="000000"/>
        </w:rPr>
        <w:t>средств</w:t>
      </w:r>
      <w:r w:rsidR="00DE5259" w:rsidRPr="00DD3B85">
        <w:rPr>
          <w:color w:val="000000"/>
        </w:rPr>
        <w:t xml:space="preserve"> </w:t>
      </w:r>
      <w:r w:rsidR="00DB0C21"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="00DB0C21" w:rsidRPr="00DD3B85">
        <w:rPr>
          <w:color w:val="000000"/>
        </w:rPr>
        <w:t>некоторых</w:t>
      </w:r>
      <w:r w:rsidR="00DE5259" w:rsidRPr="00DD3B85">
        <w:rPr>
          <w:color w:val="000000"/>
        </w:rPr>
        <w:t xml:space="preserve"> </w:t>
      </w:r>
      <w:r w:rsidR="00DB0C21" w:rsidRPr="00DD3B85">
        <w:rPr>
          <w:color w:val="000000"/>
        </w:rPr>
        <w:t>районах</w:t>
      </w:r>
      <w:r w:rsidR="00DE5259" w:rsidRPr="00DD3B85">
        <w:rPr>
          <w:color w:val="000000"/>
        </w:rPr>
        <w:t xml:space="preserve"> </w:t>
      </w:r>
      <w:r w:rsidR="00DB0C21" w:rsidRPr="00DD3B85">
        <w:rPr>
          <w:color w:val="000000"/>
        </w:rPr>
        <w:t>города.</w:t>
      </w:r>
      <w:r w:rsidR="00DE5259" w:rsidRPr="00DD3B85">
        <w:rPr>
          <w:color w:val="000000"/>
        </w:rPr>
        <w:t xml:space="preserve"> </w:t>
      </w:r>
      <w:r w:rsidR="00DB0C21"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="00DB0C21" w:rsidRPr="00DD3B85">
        <w:rPr>
          <w:color w:val="000000"/>
        </w:rPr>
        <w:t>то</w:t>
      </w:r>
      <w:r w:rsidR="00DE5259" w:rsidRPr="00DD3B85">
        <w:rPr>
          <w:color w:val="000000"/>
        </w:rPr>
        <w:t xml:space="preserve"> </w:t>
      </w:r>
      <w:r w:rsidR="00DB0C21" w:rsidRPr="00DD3B85">
        <w:rPr>
          <w:color w:val="000000"/>
        </w:rPr>
        <w:t>же</w:t>
      </w:r>
      <w:r w:rsidR="00DE5259" w:rsidRPr="00DD3B85">
        <w:rPr>
          <w:color w:val="000000"/>
        </w:rPr>
        <w:t xml:space="preserve"> </w:t>
      </w:r>
      <w:r w:rsidR="00DB0C21" w:rsidRPr="00DD3B85">
        <w:rPr>
          <w:color w:val="000000"/>
        </w:rPr>
        <w:t>время</w:t>
      </w:r>
      <w:r w:rsidR="00DE5259" w:rsidRPr="00DD3B85">
        <w:rPr>
          <w:color w:val="000000"/>
        </w:rPr>
        <w:t xml:space="preserve"> </w:t>
      </w:r>
      <w:r w:rsidR="00DB0C21" w:rsidRPr="00DD3B85">
        <w:rPr>
          <w:color w:val="000000"/>
        </w:rPr>
        <w:t>эти</w:t>
      </w:r>
      <w:r w:rsidR="00DE5259" w:rsidRPr="00DD3B85">
        <w:rPr>
          <w:color w:val="000000"/>
        </w:rPr>
        <w:t xml:space="preserve"> </w:t>
      </w:r>
      <w:r w:rsidR="00DB0C21" w:rsidRPr="00DD3B85">
        <w:rPr>
          <w:color w:val="000000"/>
        </w:rPr>
        <w:t>органы</w:t>
      </w:r>
      <w:r w:rsidR="00DE5259" w:rsidRPr="00DD3B85">
        <w:rPr>
          <w:color w:val="000000"/>
        </w:rPr>
        <w:t xml:space="preserve"> </w:t>
      </w:r>
      <w:r w:rsidR="00DB0C21" w:rsidRPr="00DD3B85">
        <w:rPr>
          <w:color w:val="000000"/>
        </w:rPr>
        <w:t>неявным</w:t>
      </w:r>
      <w:r w:rsidR="00DE5259" w:rsidRPr="00DD3B85">
        <w:rPr>
          <w:color w:val="000000"/>
        </w:rPr>
        <w:t xml:space="preserve"> </w:t>
      </w:r>
      <w:r w:rsidR="00DB0C21" w:rsidRPr="00DD3B85">
        <w:rPr>
          <w:color w:val="000000"/>
        </w:rPr>
        <w:t>образом</w:t>
      </w:r>
      <w:r w:rsidR="00DE5259" w:rsidRPr="00DD3B85">
        <w:rPr>
          <w:color w:val="000000"/>
        </w:rPr>
        <w:t xml:space="preserve"> </w:t>
      </w:r>
      <w:r w:rsidR="00DB0C21" w:rsidRPr="00DD3B85">
        <w:rPr>
          <w:color w:val="000000"/>
        </w:rPr>
        <w:t>контролируют</w:t>
      </w:r>
      <w:r w:rsidR="00DE5259" w:rsidRPr="00DD3B85">
        <w:rPr>
          <w:color w:val="000000"/>
        </w:rPr>
        <w:t xml:space="preserve"> </w:t>
      </w:r>
      <w:r w:rsidR="00DB0C21" w:rsidRPr="00DD3B85">
        <w:rPr>
          <w:color w:val="000000"/>
        </w:rPr>
        <w:t>проектирование</w:t>
      </w:r>
      <w:r w:rsidR="00DE5259" w:rsidRPr="00DD3B85">
        <w:rPr>
          <w:color w:val="000000"/>
        </w:rPr>
        <w:t xml:space="preserve"> </w:t>
      </w:r>
      <w:r w:rsidR="00DB0C21"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="00DB0C21" w:rsidRPr="00DD3B85">
        <w:rPr>
          <w:color w:val="000000"/>
        </w:rPr>
        <w:t>составление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расписания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работы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общественных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транспортных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систем,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а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также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формируют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принципы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распределения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земельных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участков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развития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транспорта.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Хотя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решение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обоих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указанных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вопросов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может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оказать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существенное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влияние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организацию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перевозок,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важно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подчеркнуть,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что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органы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городского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управления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не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ставят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целью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непосредственно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контролировать,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где,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когда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как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перемещается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пассажир.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Потребность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таком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перемещении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носит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случайный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характер,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что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существенным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образом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затрудняет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прогнозирование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развития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городских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транспортных</w:t>
      </w:r>
      <w:r w:rsidR="00DE5259" w:rsidRPr="00DD3B85">
        <w:rPr>
          <w:color w:val="000000"/>
        </w:rPr>
        <w:t xml:space="preserve"> </w:t>
      </w:r>
      <w:r w:rsidR="00061342" w:rsidRPr="00DD3B85">
        <w:rPr>
          <w:color w:val="000000"/>
        </w:rPr>
        <w:t>сетей.</w:t>
      </w:r>
    </w:p>
    <w:p w:rsidR="00061342" w:rsidRPr="00DD3B85" w:rsidRDefault="00061342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Мало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того,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потребности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перевозках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носят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стохастический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характер,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отдельных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моментов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времени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просто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трудно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определить,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необходимо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было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провести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исследование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перемещений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больших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групп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населения.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Целесообразность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получения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информации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должна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подвергаться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всесторонней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оценке,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затраты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ее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получение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могут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достигать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сотен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тысяч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долларов.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Кроме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того,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столь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обширных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исследованиях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качество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информации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может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весьма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невысоким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из-за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отсутствия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непосредственного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контроля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сборщиками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информации</w:t>
      </w:r>
      <w:r w:rsidR="00DE5259" w:rsidRPr="00DD3B85">
        <w:rPr>
          <w:color w:val="000000"/>
        </w:rPr>
        <w:t xml:space="preserve"> </w:t>
      </w:r>
      <w:r w:rsidR="00B42C15" w:rsidRPr="00DD3B85">
        <w:rPr>
          <w:color w:val="000000"/>
        </w:rPr>
        <w:t>[9].</w:t>
      </w:r>
    </w:p>
    <w:p w:rsidR="00487B45" w:rsidRPr="00DD3B85" w:rsidRDefault="00487B45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При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прогнозировании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потребностей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перевозках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часто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используется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метод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множественной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регрессии.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основе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уравнения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множественной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регрессии,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учитывающего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показатели,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валовый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национальный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продукт,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национальный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научно-технический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уровень,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объемы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грузопотоков,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коэффициент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промышленного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роста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ряд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других,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были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предсказаны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объемы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воздушных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грузовых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перевозок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следствие,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необходимые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объемы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производства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самолетов.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Коэффициенты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регрессии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случае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определялись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основе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исходных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данных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стандартным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методом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наименьших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квадратов.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исследовании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перевозок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чикагского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региона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применение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регрессии,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учитывающей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показатели,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количество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владельцев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автомобилей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плотность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населения,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позволило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довольно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точно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оценить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количество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поездок,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приходящихся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одну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семью.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исследовании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использовались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методы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нелинейной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интерполяции,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частности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полиномы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функции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Гаусса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интерполяции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нелинейных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временных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зависимостей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числа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автобусных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автомобильных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поездок,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приходящихся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одного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жителя.</w:t>
      </w:r>
    </w:p>
    <w:p w:rsidR="00487B45" w:rsidRPr="00DD3B85" w:rsidRDefault="00487B45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Более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сложным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потому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реже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используемым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методом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прогнозирования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является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факторный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анализ.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Этот</w:t>
      </w:r>
      <w:r w:rsidR="00DE5259" w:rsidRPr="00DD3B85">
        <w:rPr>
          <w:color w:val="000000"/>
        </w:rPr>
        <w:t xml:space="preserve"> </w:t>
      </w:r>
      <w:r w:rsidR="002A68EC" w:rsidRPr="00DD3B85">
        <w:rPr>
          <w:color w:val="000000"/>
        </w:rPr>
        <w:t>метод</w:t>
      </w:r>
      <w:r w:rsidR="00DE5259" w:rsidRPr="00DD3B85">
        <w:rPr>
          <w:color w:val="000000"/>
        </w:rPr>
        <w:t xml:space="preserve"> </w:t>
      </w:r>
      <w:r w:rsidR="002A68EC" w:rsidRPr="00DD3B85">
        <w:rPr>
          <w:color w:val="000000"/>
        </w:rPr>
        <w:t>состоит</w:t>
      </w:r>
      <w:r w:rsidR="00DE5259" w:rsidRPr="00DD3B85">
        <w:rPr>
          <w:color w:val="000000"/>
        </w:rPr>
        <w:t xml:space="preserve"> </w:t>
      </w:r>
      <w:r w:rsidR="002A68EC"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="002A68EC" w:rsidRPr="00DD3B85">
        <w:rPr>
          <w:color w:val="000000"/>
        </w:rPr>
        <w:t>комбинировании</w:t>
      </w:r>
      <w:r w:rsidR="00DE5259" w:rsidRPr="00DD3B85">
        <w:rPr>
          <w:color w:val="000000"/>
        </w:rPr>
        <w:t xml:space="preserve"> </w:t>
      </w:r>
      <w:r w:rsidR="002A68EC" w:rsidRPr="00DD3B85">
        <w:rPr>
          <w:color w:val="000000"/>
        </w:rPr>
        <w:t>большого</w:t>
      </w:r>
      <w:r w:rsidR="00DE5259" w:rsidRPr="00DD3B85">
        <w:rPr>
          <w:color w:val="000000"/>
        </w:rPr>
        <w:t xml:space="preserve"> </w:t>
      </w:r>
      <w:r w:rsidR="002A68EC" w:rsidRPr="00DD3B85">
        <w:rPr>
          <w:color w:val="000000"/>
        </w:rPr>
        <w:t>числа</w:t>
      </w:r>
      <w:r w:rsidR="00DE5259" w:rsidRPr="00DD3B85">
        <w:rPr>
          <w:color w:val="000000"/>
        </w:rPr>
        <w:t xml:space="preserve"> </w:t>
      </w:r>
      <w:r w:rsidR="002A68EC" w:rsidRPr="00DD3B85">
        <w:rPr>
          <w:color w:val="000000"/>
        </w:rPr>
        <w:t>входных</w:t>
      </w:r>
      <w:r w:rsidR="00DE5259" w:rsidRPr="00DD3B85">
        <w:rPr>
          <w:color w:val="000000"/>
        </w:rPr>
        <w:t xml:space="preserve"> </w:t>
      </w:r>
      <w:r w:rsidR="002A68EC" w:rsidRPr="00DD3B85">
        <w:rPr>
          <w:color w:val="000000"/>
        </w:rPr>
        <w:t>переменных</w:t>
      </w:r>
      <w:r w:rsidR="00DE5259" w:rsidRPr="00DD3B85">
        <w:rPr>
          <w:color w:val="000000"/>
        </w:rPr>
        <w:t xml:space="preserve"> </w:t>
      </w:r>
      <w:r w:rsidR="002A68EC"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="002A68EC" w:rsidRPr="00DD3B85">
        <w:rPr>
          <w:color w:val="000000"/>
        </w:rPr>
        <w:t>существенно</w:t>
      </w:r>
      <w:r w:rsidR="00DE5259" w:rsidRPr="00DD3B85">
        <w:rPr>
          <w:color w:val="000000"/>
        </w:rPr>
        <w:t xml:space="preserve"> </w:t>
      </w:r>
      <w:r w:rsidR="002A68EC" w:rsidRPr="00DD3B85">
        <w:rPr>
          <w:color w:val="000000"/>
        </w:rPr>
        <w:t>меньшее</w:t>
      </w:r>
      <w:r w:rsidR="00DE5259" w:rsidRPr="00DD3B85">
        <w:rPr>
          <w:color w:val="000000"/>
        </w:rPr>
        <w:t xml:space="preserve"> </w:t>
      </w:r>
      <w:r w:rsidR="002A68EC" w:rsidRPr="00DD3B85">
        <w:rPr>
          <w:color w:val="000000"/>
        </w:rPr>
        <w:t>число</w:t>
      </w:r>
      <w:r w:rsidR="00DE5259" w:rsidRPr="00DD3B85">
        <w:rPr>
          <w:color w:val="000000"/>
        </w:rPr>
        <w:t xml:space="preserve"> </w:t>
      </w:r>
      <w:r w:rsidR="002A68EC" w:rsidRPr="00DD3B85">
        <w:rPr>
          <w:color w:val="000000"/>
        </w:rPr>
        <w:t>групп,</w:t>
      </w:r>
      <w:r w:rsidR="00DE5259" w:rsidRPr="00DD3B85">
        <w:rPr>
          <w:color w:val="000000"/>
        </w:rPr>
        <w:t xml:space="preserve"> </w:t>
      </w:r>
      <w:r w:rsidR="002A68EC" w:rsidRPr="00DD3B85">
        <w:rPr>
          <w:color w:val="000000"/>
        </w:rPr>
        <w:t>включающих</w:t>
      </w:r>
      <w:r w:rsidR="00DE5259" w:rsidRPr="00DD3B85">
        <w:rPr>
          <w:color w:val="000000"/>
        </w:rPr>
        <w:t xml:space="preserve"> </w:t>
      </w:r>
      <w:r w:rsidR="002A68EC" w:rsidRPr="00DD3B85">
        <w:rPr>
          <w:color w:val="000000"/>
        </w:rPr>
        <w:t>сильно</w:t>
      </w:r>
      <w:r w:rsidR="00DE5259" w:rsidRPr="00DD3B85">
        <w:rPr>
          <w:color w:val="000000"/>
        </w:rPr>
        <w:t xml:space="preserve"> </w:t>
      </w:r>
      <w:r w:rsidR="002A68EC" w:rsidRPr="00DD3B85">
        <w:rPr>
          <w:color w:val="000000"/>
        </w:rPr>
        <w:t>коррелирующие</w:t>
      </w:r>
      <w:r w:rsidR="00DE5259" w:rsidRPr="00DD3B85">
        <w:rPr>
          <w:color w:val="000000"/>
        </w:rPr>
        <w:t xml:space="preserve"> </w:t>
      </w:r>
      <w:r w:rsidR="002A68EC" w:rsidRPr="00DD3B85">
        <w:rPr>
          <w:color w:val="000000"/>
        </w:rPr>
        <w:t>переменные.</w:t>
      </w:r>
      <w:r w:rsidR="00DE5259" w:rsidRPr="00DD3B85">
        <w:rPr>
          <w:color w:val="000000"/>
        </w:rPr>
        <w:t xml:space="preserve"> </w:t>
      </w:r>
      <w:r w:rsidR="002A68EC" w:rsidRPr="00DD3B85">
        <w:rPr>
          <w:color w:val="000000"/>
        </w:rPr>
        <w:t>Иногда</w:t>
      </w:r>
      <w:r w:rsidR="00DE5259" w:rsidRPr="00DD3B85">
        <w:rPr>
          <w:color w:val="000000"/>
        </w:rPr>
        <w:t xml:space="preserve"> </w:t>
      </w:r>
      <w:r w:rsidR="002A68EC" w:rsidRPr="00DD3B85">
        <w:rPr>
          <w:color w:val="000000"/>
        </w:rPr>
        <w:t>данный</w:t>
      </w:r>
      <w:r w:rsidR="00DE5259" w:rsidRPr="00DD3B85">
        <w:rPr>
          <w:color w:val="000000"/>
        </w:rPr>
        <w:t xml:space="preserve"> </w:t>
      </w:r>
      <w:r w:rsidR="002A68EC" w:rsidRPr="00DD3B85">
        <w:rPr>
          <w:color w:val="000000"/>
        </w:rPr>
        <w:t>метод</w:t>
      </w:r>
      <w:r w:rsidR="00DE5259" w:rsidRPr="00DD3B85">
        <w:rPr>
          <w:color w:val="000000"/>
        </w:rPr>
        <w:t xml:space="preserve"> </w:t>
      </w:r>
      <w:r w:rsidR="002A68EC" w:rsidRPr="00DD3B85">
        <w:rPr>
          <w:color w:val="000000"/>
        </w:rPr>
        <w:t>используется</w:t>
      </w:r>
      <w:r w:rsidR="00DE5259" w:rsidRPr="00DD3B85">
        <w:rPr>
          <w:color w:val="000000"/>
        </w:rPr>
        <w:t xml:space="preserve"> </w:t>
      </w:r>
      <w:r w:rsidR="002A68EC" w:rsidRPr="00DD3B85">
        <w:rPr>
          <w:color w:val="000000"/>
        </w:rPr>
        <w:t>перед</w:t>
      </w:r>
      <w:r w:rsidR="00DE5259" w:rsidRPr="00DD3B85">
        <w:rPr>
          <w:color w:val="000000"/>
        </w:rPr>
        <w:t xml:space="preserve"> </w:t>
      </w:r>
      <w:r w:rsidR="002A68EC" w:rsidRPr="00DD3B85">
        <w:rPr>
          <w:color w:val="000000"/>
        </w:rPr>
        <w:t>применением</w:t>
      </w:r>
      <w:r w:rsidR="00DE5259" w:rsidRPr="00DD3B85">
        <w:rPr>
          <w:color w:val="000000"/>
        </w:rPr>
        <w:t xml:space="preserve"> </w:t>
      </w:r>
      <w:r w:rsidR="002A68EC" w:rsidRPr="00DD3B85">
        <w:rPr>
          <w:color w:val="000000"/>
        </w:rPr>
        <w:t>регрессионного</w:t>
      </w:r>
      <w:r w:rsidR="00DE5259" w:rsidRPr="00DD3B85">
        <w:rPr>
          <w:color w:val="000000"/>
        </w:rPr>
        <w:t xml:space="preserve"> </w:t>
      </w:r>
      <w:r w:rsidR="002A68EC" w:rsidRPr="00DD3B85">
        <w:rPr>
          <w:color w:val="000000"/>
        </w:rPr>
        <w:t>анализа,</w:t>
      </w:r>
      <w:r w:rsidR="00DE5259" w:rsidRPr="00DD3B85">
        <w:rPr>
          <w:color w:val="000000"/>
        </w:rPr>
        <w:t xml:space="preserve"> </w:t>
      </w:r>
      <w:r w:rsidR="002A68EC" w:rsidRPr="00DD3B85">
        <w:rPr>
          <w:color w:val="000000"/>
        </w:rPr>
        <w:t>благодаря</w:t>
      </w:r>
      <w:r w:rsidR="00DE5259" w:rsidRPr="00DD3B85">
        <w:rPr>
          <w:color w:val="000000"/>
        </w:rPr>
        <w:t xml:space="preserve"> </w:t>
      </w:r>
      <w:r w:rsidR="002A68EC" w:rsidRPr="00DD3B85">
        <w:rPr>
          <w:color w:val="000000"/>
        </w:rPr>
        <w:t>чему</w:t>
      </w:r>
      <w:r w:rsidR="00DE5259" w:rsidRPr="00DD3B85">
        <w:rPr>
          <w:color w:val="000000"/>
        </w:rPr>
        <w:t xml:space="preserve"> </w:t>
      </w:r>
      <w:r w:rsidR="002A68EC" w:rsidRPr="00DD3B85">
        <w:rPr>
          <w:color w:val="000000"/>
        </w:rPr>
        <w:t>последний</w:t>
      </w:r>
      <w:r w:rsidR="00DE5259" w:rsidRPr="00DD3B85">
        <w:rPr>
          <w:color w:val="000000"/>
        </w:rPr>
        <w:t xml:space="preserve"> </w:t>
      </w:r>
      <w:r w:rsidR="002A68EC" w:rsidRPr="00DD3B85">
        <w:rPr>
          <w:color w:val="000000"/>
        </w:rPr>
        <w:t>становится</w:t>
      </w:r>
      <w:r w:rsidR="00DE5259" w:rsidRPr="00DD3B85">
        <w:rPr>
          <w:color w:val="000000"/>
        </w:rPr>
        <w:t xml:space="preserve"> </w:t>
      </w:r>
      <w:r w:rsidR="002A68EC" w:rsidRPr="00DD3B85">
        <w:rPr>
          <w:color w:val="000000"/>
        </w:rPr>
        <w:t>более</w:t>
      </w:r>
      <w:r w:rsidR="00DE5259" w:rsidRPr="00DD3B85">
        <w:rPr>
          <w:color w:val="000000"/>
        </w:rPr>
        <w:t xml:space="preserve"> </w:t>
      </w:r>
      <w:r w:rsidR="002A68EC" w:rsidRPr="00DD3B85">
        <w:rPr>
          <w:color w:val="000000"/>
        </w:rPr>
        <w:t>эффективным.</w:t>
      </w:r>
    </w:p>
    <w:p w:rsidR="00733605" w:rsidRPr="00DD3B85" w:rsidRDefault="001850DA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При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прогнозировании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потребностей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перевозках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людей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грузов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возможно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также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применение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имитационных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моделей,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реализованных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ЭВМ.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Обсуждение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некоторых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наиболее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значительных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имитационных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будет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дано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рассмотрении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одного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из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следующих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этапов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общей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схемы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исследования.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Основное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назначение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данной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состоит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предсказании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требований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к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оборудованию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летательных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аппаратов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(прогноз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выполняется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срок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до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10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лет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путем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обработки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данных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о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функционировании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авиалиний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США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за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предыдущий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десятилетний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период).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Хотя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первоначально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эта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модель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предназначалась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предсказания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конъюнктуры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рынка,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тем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не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менее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оказалось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возможным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прогнозировать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тенденции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изменения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характеристик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воздушного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транспорта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(например,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необходимость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новых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системах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авиалиний,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рост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объемов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перевозок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их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стоимости,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развитие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средств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обслуживания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пассажиров,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улучшение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перевозки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багажа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грузов,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технического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обслуживания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самолетов,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а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также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общей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стоимости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системы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воздушных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сообщений).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Метод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имитационного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моделирования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оказался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наиболее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подходящим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решения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задачи,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поставленной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фирмой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  <w:lang w:val="en-US"/>
        </w:rPr>
        <w:t>Lockheed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имевшей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целью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формирование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требований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к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развитию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большого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числа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различных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авиалиний</w:t>
      </w:r>
      <w:r w:rsidR="00DE5259" w:rsidRPr="00DD3B85">
        <w:rPr>
          <w:color w:val="000000"/>
        </w:rPr>
        <w:t xml:space="preserve"> </w:t>
      </w:r>
      <w:r w:rsidR="00733605" w:rsidRPr="00DD3B85">
        <w:rPr>
          <w:color w:val="000000"/>
        </w:rPr>
        <w:t>США.</w:t>
      </w:r>
    </w:p>
    <w:p w:rsidR="00E2379E" w:rsidRPr="00DD3B85" w:rsidRDefault="00733605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руководителей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какой-то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определенной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авиакомпании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вполне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естественным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является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желание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предсказать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требования,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которым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должна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отвечать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авиакомпания,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чтобы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будущем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выстоять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конкурентной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борьбе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(возможно,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при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таком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анализе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некоторые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конкуренты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будут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выделены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особо).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помощью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упомянутой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можно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решить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эту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задачу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практически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любой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авиакомпании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США.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Решение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осуществляется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путем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сведения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некоторого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числа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частных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требований,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составленных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сточки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зрения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отдельной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авиакомпании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общую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систему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требований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последующей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конкретизацией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оценок,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полученных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такой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укрупненной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модели.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Другими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словами,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данный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подход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позволяет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получать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детальный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обзор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взаимосвязанных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характеристик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отдельных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авиакомпаний.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Подобные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возможности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рассматриваемой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являются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уникальными,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и,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видимо,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имеет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смысл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попытаться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разобрать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аналогичные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других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видов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транспорта,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таких,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как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грузовой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автомобильный,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железнодорожный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морской</w:t>
      </w:r>
      <w:r w:rsidR="00DE5259" w:rsidRPr="00DD3B85">
        <w:rPr>
          <w:color w:val="000000"/>
        </w:rPr>
        <w:t xml:space="preserve"> </w:t>
      </w:r>
      <w:r w:rsidR="00E2379E" w:rsidRPr="00DD3B85">
        <w:rPr>
          <w:color w:val="000000"/>
        </w:rPr>
        <w:t>транспорт.</w:t>
      </w:r>
    </w:p>
    <w:p w:rsidR="008910DF" w:rsidRPr="00DD3B85" w:rsidRDefault="00E2379E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Рассмотрим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теперь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более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подробно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методы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прогнозирования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применительно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городскому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транспорту.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Используемые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данном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случае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называемые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распределения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поездок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включают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себя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развития,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конфликтующих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возможностей,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равных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возможностей,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предпочтений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притяжения.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построены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различных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теоретических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предположениях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относительно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того,</w:t>
      </w:r>
      <w:r w:rsidR="00DE5259" w:rsidRPr="00DD3B85">
        <w:rPr>
          <w:color w:val="000000"/>
        </w:rPr>
        <w:t xml:space="preserve"> </w:t>
      </w:r>
      <w:r w:rsidR="004715BC" w:rsidRPr="00DD3B85">
        <w:rPr>
          <w:color w:val="000000"/>
        </w:rPr>
        <w:t>каким</w:t>
      </w:r>
      <w:r w:rsidR="00DE5259" w:rsidRPr="00DD3B85">
        <w:rPr>
          <w:color w:val="000000"/>
        </w:rPr>
        <w:t xml:space="preserve"> </w:t>
      </w:r>
      <w:r w:rsidR="004715BC" w:rsidRPr="00DD3B85">
        <w:rPr>
          <w:color w:val="000000"/>
        </w:rPr>
        <w:t>образом</w:t>
      </w:r>
      <w:r w:rsidR="00DE5259" w:rsidRPr="00DD3B85">
        <w:rPr>
          <w:color w:val="000000"/>
        </w:rPr>
        <w:t xml:space="preserve"> </w:t>
      </w:r>
      <w:r w:rsidR="004715BC" w:rsidRPr="00DD3B85">
        <w:rPr>
          <w:color w:val="000000"/>
        </w:rPr>
        <w:t>локализация</w:t>
      </w:r>
      <w:r w:rsidR="00DE5259" w:rsidRPr="00DD3B85">
        <w:rPr>
          <w:color w:val="000000"/>
        </w:rPr>
        <w:t xml:space="preserve"> </w:t>
      </w:r>
      <w:r w:rsidR="004715BC" w:rsidRPr="00DD3B85">
        <w:rPr>
          <w:color w:val="000000"/>
        </w:rPr>
        <w:t>пунктов</w:t>
      </w:r>
      <w:r w:rsidR="00DE5259" w:rsidRPr="00DD3B85">
        <w:rPr>
          <w:color w:val="000000"/>
        </w:rPr>
        <w:t xml:space="preserve"> </w:t>
      </w:r>
      <w:r w:rsidR="004715BC" w:rsidRPr="00DD3B85">
        <w:rPr>
          <w:color w:val="000000"/>
        </w:rPr>
        <w:t>отправления</w:t>
      </w:r>
      <w:r w:rsidR="00DE5259" w:rsidRPr="00DD3B85">
        <w:rPr>
          <w:color w:val="000000"/>
        </w:rPr>
        <w:t xml:space="preserve"> </w:t>
      </w:r>
      <w:r w:rsidR="004715BC"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="004715BC" w:rsidRPr="00DD3B85">
        <w:rPr>
          <w:color w:val="000000"/>
        </w:rPr>
        <w:t>назначения,</w:t>
      </w:r>
      <w:r w:rsidR="00DE5259" w:rsidRPr="00DD3B85">
        <w:rPr>
          <w:color w:val="000000"/>
        </w:rPr>
        <w:t xml:space="preserve"> </w:t>
      </w:r>
      <w:r w:rsidR="004715BC" w:rsidRPr="00DD3B85">
        <w:rPr>
          <w:color w:val="000000"/>
        </w:rPr>
        <w:t>объем</w:t>
      </w:r>
      <w:r w:rsidR="00DE5259" w:rsidRPr="00DD3B85">
        <w:rPr>
          <w:color w:val="000000"/>
        </w:rPr>
        <w:t xml:space="preserve"> </w:t>
      </w:r>
      <w:r w:rsidR="004715BC" w:rsidRPr="00DD3B85">
        <w:rPr>
          <w:color w:val="000000"/>
        </w:rPr>
        <w:t>перевозок</w:t>
      </w:r>
      <w:r w:rsidR="00DE5259" w:rsidRPr="00DD3B85">
        <w:rPr>
          <w:color w:val="000000"/>
        </w:rPr>
        <w:t xml:space="preserve"> </w:t>
      </w:r>
      <w:r w:rsidR="004715BC"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="004715BC" w:rsidRPr="00DD3B85">
        <w:rPr>
          <w:color w:val="000000"/>
        </w:rPr>
        <w:t>другие</w:t>
      </w:r>
      <w:r w:rsidR="00DE5259" w:rsidRPr="00DD3B85">
        <w:rPr>
          <w:color w:val="000000"/>
        </w:rPr>
        <w:t xml:space="preserve"> </w:t>
      </w:r>
      <w:r w:rsidR="004715BC" w:rsidRPr="00DD3B85">
        <w:rPr>
          <w:color w:val="000000"/>
        </w:rPr>
        <w:t>элементы</w:t>
      </w:r>
      <w:r w:rsidR="00DE5259" w:rsidRPr="00DD3B85">
        <w:rPr>
          <w:color w:val="000000"/>
        </w:rPr>
        <w:t xml:space="preserve"> </w:t>
      </w:r>
      <w:r w:rsidR="004715BC" w:rsidRPr="00DD3B85">
        <w:rPr>
          <w:color w:val="000000"/>
        </w:rPr>
        <w:t>транспортной</w:t>
      </w:r>
      <w:r w:rsidR="00DE5259" w:rsidRPr="00DD3B85">
        <w:rPr>
          <w:color w:val="000000"/>
        </w:rPr>
        <w:t xml:space="preserve"> </w:t>
      </w:r>
      <w:r w:rsidR="004715BC" w:rsidRPr="00DD3B85">
        <w:rPr>
          <w:color w:val="000000"/>
        </w:rPr>
        <w:t>системы</w:t>
      </w:r>
      <w:r w:rsidR="00DE5259" w:rsidRPr="00DD3B85">
        <w:rPr>
          <w:color w:val="000000"/>
        </w:rPr>
        <w:t xml:space="preserve"> </w:t>
      </w:r>
      <w:r w:rsidR="004715BC" w:rsidRPr="00DD3B85">
        <w:rPr>
          <w:color w:val="000000"/>
        </w:rPr>
        <w:t>взаимосвязаны</w:t>
      </w:r>
      <w:r w:rsidR="00DE5259" w:rsidRPr="00DD3B85">
        <w:rPr>
          <w:color w:val="000000"/>
        </w:rPr>
        <w:t xml:space="preserve"> </w:t>
      </w:r>
      <w:r w:rsidR="004715BC"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="004715BC" w:rsidRPr="00DD3B85">
        <w:rPr>
          <w:color w:val="000000"/>
        </w:rPr>
        <w:t>остальными</w:t>
      </w:r>
      <w:r w:rsidR="00DE5259" w:rsidRPr="00DD3B85">
        <w:rPr>
          <w:color w:val="000000"/>
        </w:rPr>
        <w:t xml:space="preserve"> </w:t>
      </w:r>
      <w:r w:rsidR="004715BC" w:rsidRPr="00DD3B85">
        <w:rPr>
          <w:color w:val="000000"/>
        </w:rPr>
        <w:t>выходными</w:t>
      </w:r>
      <w:r w:rsidR="00DE5259" w:rsidRPr="00DD3B85">
        <w:rPr>
          <w:color w:val="000000"/>
        </w:rPr>
        <w:t xml:space="preserve"> </w:t>
      </w:r>
      <w:r w:rsidR="004715BC" w:rsidRPr="00DD3B85">
        <w:rPr>
          <w:color w:val="000000"/>
        </w:rPr>
        <w:t>переменными.</w:t>
      </w:r>
      <w:r w:rsidR="00DE5259" w:rsidRPr="00DD3B85">
        <w:rPr>
          <w:color w:val="000000"/>
        </w:rPr>
        <w:t xml:space="preserve"> </w:t>
      </w:r>
      <w:r w:rsidR="004715BC"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="004715BC" w:rsidRPr="00DD3B85">
        <w:rPr>
          <w:color w:val="000000"/>
        </w:rPr>
        <w:t>качестве</w:t>
      </w:r>
      <w:r w:rsidR="00DE5259" w:rsidRPr="00DD3B85">
        <w:rPr>
          <w:color w:val="000000"/>
        </w:rPr>
        <w:t xml:space="preserve"> </w:t>
      </w:r>
      <w:r w:rsidR="004715BC" w:rsidRPr="00DD3B85">
        <w:rPr>
          <w:color w:val="000000"/>
        </w:rPr>
        <w:t>последних</w:t>
      </w:r>
      <w:r w:rsidR="00DE5259" w:rsidRPr="00DD3B85">
        <w:rPr>
          <w:color w:val="000000"/>
        </w:rPr>
        <w:t xml:space="preserve"> </w:t>
      </w:r>
      <w:r w:rsidR="004715BC" w:rsidRPr="00DD3B85">
        <w:rPr>
          <w:color w:val="000000"/>
        </w:rPr>
        <w:t>выступают</w:t>
      </w:r>
      <w:r w:rsidR="00DE5259" w:rsidRPr="00DD3B85">
        <w:rPr>
          <w:color w:val="000000"/>
        </w:rPr>
        <w:t xml:space="preserve"> </w:t>
      </w:r>
      <w:r w:rsidR="004715BC" w:rsidRPr="00DD3B85">
        <w:rPr>
          <w:color w:val="000000"/>
        </w:rPr>
        <w:t>такие</w:t>
      </w:r>
      <w:r w:rsidR="00DE5259" w:rsidRPr="00DD3B85">
        <w:rPr>
          <w:color w:val="000000"/>
        </w:rPr>
        <w:t xml:space="preserve"> </w:t>
      </w:r>
      <w:r w:rsidR="004715BC" w:rsidRPr="00DD3B85">
        <w:rPr>
          <w:color w:val="000000"/>
        </w:rPr>
        <w:t>параметры,</w:t>
      </w:r>
      <w:r w:rsidR="00DE5259" w:rsidRPr="00DD3B85">
        <w:rPr>
          <w:color w:val="000000"/>
        </w:rPr>
        <w:t xml:space="preserve"> </w:t>
      </w:r>
      <w:r w:rsidR="004715BC" w:rsidRPr="00DD3B85">
        <w:rPr>
          <w:color w:val="000000"/>
        </w:rPr>
        <w:t>как</w:t>
      </w:r>
      <w:r w:rsidR="00DE5259" w:rsidRPr="00DD3B85">
        <w:rPr>
          <w:color w:val="000000"/>
        </w:rPr>
        <w:t xml:space="preserve"> </w:t>
      </w:r>
      <w:r w:rsidR="004715BC" w:rsidRPr="00DD3B85">
        <w:rPr>
          <w:color w:val="000000"/>
        </w:rPr>
        <w:t>планируемый</w:t>
      </w:r>
      <w:r w:rsidR="00DE5259" w:rsidRPr="00DD3B85">
        <w:rPr>
          <w:color w:val="000000"/>
        </w:rPr>
        <w:t xml:space="preserve"> </w:t>
      </w:r>
      <w:r w:rsidR="004715BC" w:rsidRPr="00DD3B85">
        <w:rPr>
          <w:color w:val="000000"/>
        </w:rPr>
        <w:t>рост</w:t>
      </w:r>
      <w:r w:rsidR="00DE5259" w:rsidRPr="00DD3B85">
        <w:rPr>
          <w:color w:val="000000"/>
        </w:rPr>
        <w:t xml:space="preserve"> </w:t>
      </w:r>
      <w:r w:rsidR="004715BC" w:rsidRPr="00DD3B85">
        <w:rPr>
          <w:color w:val="000000"/>
        </w:rPr>
        <w:t>тарифов,</w:t>
      </w:r>
      <w:r w:rsidR="00DE5259" w:rsidRPr="00DD3B85">
        <w:rPr>
          <w:color w:val="000000"/>
        </w:rPr>
        <w:t xml:space="preserve"> </w:t>
      </w:r>
      <w:r w:rsidR="004715BC" w:rsidRPr="00DD3B85">
        <w:rPr>
          <w:color w:val="000000"/>
        </w:rPr>
        <w:t>коэффициенты</w:t>
      </w:r>
      <w:r w:rsidR="00DE5259" w:rsidRPr="00DD3B85">
        <w:rPr>
          <w:color w:val="000000"/>
        </w:rPr>
        <w:t xml:space="preserve"> </w:t>
      </w:r>
      <w:r w:rsidR="004715BC" w:rsidRPr="00DD3B85">
        <w:rPr>
          <w:color w:val="000000"/>
        </w:rPr>
        <w:t>реальной</w:t>
      </w:r>
      <w:r w:rsidR="00DE5259" w:rsidRPr="00DD3B85">
        <w:rPr>
          <w:color w:val="000000"/>
        </w:rPr>
        <w:t xml:space="preserve"> </w:t>
      </w:r>
      <w:r w:rsidR="004715BC" w:rsidRPr="00DD3B85">
        <w:rPr>
          <w:color w:val="000000"/>
        </w:rPr>
        <w:t>занятости,</w:t>
      </w:r>
      <w:r w:rsidR="00DE5259" w:rsidRPr="00DD3B85">
        <w:rPr>
          <w:color w:val="000000"/>
        </w:rPr>
        <w:t xml:space="preserve"> </w:t>
      </w:r>
      <w:r w:rsidR="004715BC" w:rsidRPr="00DD3B85">
        <w:rPr>
          <w:color w:val="000000"/>
        </w:rPr>
        <w:t>расположение</w:t>
      </w:r>
      <w:r w:rsidR="00DE5259" w:rsidRPr="00DD3B85">
        <w:rPr>
          <w:color w:val="000000"/>
        </w:rPr>
        <w:t xml:space="preserve"> </w:t>
      </w:r>
      <w:r w:rsidR="004715BC" w:rsidRPr="00DD3B85">
        <w:rPr>
          <w:color w:val="000000"/>
        </w:rPr>
        <w:t>торговых</w:t>
      </w:r>
      <w:r w:rsidR="00DE5259" w:rsidRPr="00DD3B85">
        <w:rPr>
          <w:color w:val="000000"/>
        </w:rPr>
        <w:t xml:space="preserve"> </w:t>
      </w:r>
      <w:r w:rsidR="004715BC" w:rsidRPr="00DD3B85">
        <w:rPr>
          <w:color w:val="000000"/>
        </w:rPr>
        <w:t>зон</w:t>
      </w:r>
      <w:r w:rsidR="00DE5259" w:rsidRPr="00DD3B85">
        <w:rPr>
          <w:color w:val="000000"/>
        </w:rPr>
        <w:t xml:space="preserve"> </w:t>
      </w:r>
      <w:r w:rsidR="004715BC" w:rsidRPr="00DD3B85">
        <w:rPr>
          <w:color w:val="000000"/>
        </w:rPr>
        <w:t>или</w:t>
      </w:r>
      <w:r w:rsidR="00DE5259" w:rsidRPr="00DD3B85">
        <w:rPr>
          <w:color w:val="000000"/>
        </w:rPr>
        <w:t xml:space="preserve"> </w:t>
      </w:r>
      <w:r w:rsidR="004715BC" w:rsidRPr="00DD3B85">
        <w:rPr>
          <w:color w:val="000000"/>
        </w:rPr>
        <w:t>зон</w:t>
      </w:r>
      <w:r w:rsidR="00DE5259" w:rsidRPr="00DD3B85">
        <w:rPr>
          <w:color w:val="000000"/>
        </w:rPr>
        <w:t xml:space="preserve"> </w:t>
      </w:r>
      <w:r w:rsidR="004715BC" w:rsidRPr="00DD3B85">
        <w:rPr>
          <w:color w:val="000000"/>
        </w:rPr>
        <w:t>развлечений</w:t>
      </w:r>
      <w:r w:rsidR="00DE5259" w:rsidRPr="00DD3B85">
        <w:rPr>
          <w:color w:val="000000"/>
        </w:rPr>
        <w:t xml:space="preserve"> </w:t>
      </w:r>
      <w:r w:rsidR="004715BC"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="004715BC" w:rsidRPr="00DD3B85">
        <w:rPr>
          <w:color w:val="000000"/>
        </w:rPr>
        <w:t>отдыха,</w:t>
      </w:r>
      <w:r w:rsidR="00DE5259" w:rsidRPr="00DD3B85">
        <w:rPr>
          <w:color w:val="000000"/>
        </w:rPr>
        <w:t xml:space="preserve"> </w:t>
      </w:r>
      <w:r w:rsidR="004715BC" w:rsidRPr="00DD3B85">
        <w:rPr>
          <w:color w:val="000000"/>
        </w:rPr>
        <w:t>пространственное</w:t>
      </w:r>
      <w:r w:rsidR="00DE5259" w:rsidRPr="00DD3B85">
        <w:rPr>
          <w:color w:val="000000"/>
        </w:rPr>
        <w:t xml:space="preserve"> </w:t>
      </w:r>
      <w:r w:rsidR="004715BC"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="004715BC" w:rsidRPr="00DD3B85">
        <w:rPr>
          <w:color w:val="000000"/>
        </w:rPr>
        <w:t>временное</w:t>
      </w:r>
      <w:r w:rsidR="00DE5259" w:rsidRPr="00DD3B85">
        <w:rPr>
          <w:color w:val="000000"/>
        </w:rPr>
        <w:t xml:space="preserve"> </w:t>
      </w:r>
      <w:r w:rsidR="004715BC" w:rsidRPr="00DD3B85">
        <w:rPr>
          <w:color w:val="000000"/>
        </w:rPr>
        <w:t>разделение</w:t>
      </w:r>
      <w:r w:rsidR="00DE5259" w:rsidRPr="00DD3B85">
        <w:rPr>
          <w:color w:val="000000"/>
        </w:rPr>
        <w:t xml:space="preserve"> </w:t>
      </w:r>
      <w:r w:rsidR="004715BC" w:rsidRPr="00DD3B85">
        <w:rPr>
          <w:color w:val="000000"/>
        </w:rPr>
        <w:t>различных</w:t>
      </w:r>
      <w:r w:rsidR="00DE5259" w:rsidRPr="00DD3B85">
        <w:rPr>
          <w:color w:val="000000"/>
        </w:rPr>
        <w:t xml:space="preserve"> </w:t>
      </w:r>
      <w:r w:rsidR="004715BC" w:rsidRPr="00DD3B85">
        <w:rPr>
          <w:color w:val="000000"/>
        </w:rPr>
        <w:t>городских</w:t>
      </w:r>
      <w:r w:rsidR="00DE5259" w:rsidRPr="00DD3B85">
        <w:rPr>
          <w:color w:val="000000"/>
        </w:rPr>
        <w:t xml:space="preserve"> </w:t>
      </w:r>
      <w:r w:rsidR="004715BC" w:rsidRPr="00DD3B85">
        <w:rPr>
          <w:color w:val="000000"/>
        </w:rPr>
        <w:t>территорий,</w:t>
      </w:r>
      <w:r w:rsidR="00DE5259" w:rsidRPr="00DD3B85">
        <w:rPr>
          <w:color w:val="000000"/>
        </w:rPr>
        <w:t xml:space="preserve"> </w:t>
      </w:r>
      <w:r w:rsidR="004715BC" w:rsidRPr="00DD3B85">
        <w:rPr>
          <w:color w:val="000000"/>
        </w:rPr>
        <w:t>факторы</w:t>
      </w:r>
      <w:r w:rsidR="00DE5259" w:rsidRPr="00DD3B85">
        <w:rPr>
          <w:color w:val="000000"/>
        </w:rPr>
        <w:t xml:space="preserve"> </w:t>
      </w:r>
      <w:r w:rsidR="004715BC" w:rsidRPr="00DD3B85">
        <w:rPr>
          <w:color w:val="000000"/>
        </w:rPr>
        <w:t>привлекательности</w:t>
      </w:r>
      <w:r w:rsidR="00DE5259" w:rsidRPr="00DD3B85">
        <w:rPr>
          <w:color w:val="000000"/>
        </w:rPr>
        <w:t xml:space="preserve"> </w:t>
      </w:r>
      <w:r w:rsidR="004715BC" w:rsidRPr="00DD3B85">
        <w:rPr>
          <w:color w:val="000000"/>
        </w:rPr>
        <w:t>тех</w:t>
      </w:r>
      <w:r w:rsidR="00DE5259" w:rsidRPr="00DD3B85">
        <w:rPr>
          <w:color w:val="000000"/>
        </w:rPr>
        <w:t xml:space="preserve"> </w:t>
      </w:r>
      <w:r w:rsidR="004715BC" w:rsidRPr="00DD3B85">
        <w:rPr>
          <w:color w:val="000000"/>
        </w:rPr>
        <w:t>или</w:t>
      </w:r>
      <w:r w:rsidR="00DE5259" w:rsidRPr="00DD3B85">
        <w:rPr>
          <w:color w:val="000000"/>
        </w:rPr>
        <w:t xml:space="preserve"> </w:t>
      </w:r>
      <w:r w:rsidR="004715BC" w:rsidRPr="00DD3B85">
        <w:rPr>
          <w:color w:val="000000"/>
        </w:rPr>
        <w:t>иных</w:t>
      </w:r>
      <w:r w:rsidR="00DE5259" w:rsidRPr="00DD3B85">
        <w:rPr>
          <w:color w:val="000000"/>
        </w:rPr>
        <w:t xml:space="preserve"> </w:t>
      </w:r>
      <w:r w:rsidR="004715BC" w:rsidRPr="00DD3B85">
        <w:rPr>
          <w:color w:val="000000"/>
        </w:rPr>
        <w:t>районов</w:t>
      </w:r>
      <w:r w:rsidR="00DE5259" w:rsidRPr="00DD3B85">
        <w:rPr>
          <w:color w:val="000000"/>
        </w:rPr>
        <w:t xml:space="preserve"> </w:t>
      </w:r>
      <w:r w:rsidR="004715BC" w:rsidRPr="00DD3B85">
        <w:rPr>
          <w:color w:val="000000"/>
        </w:rPr>
        <w:t>города.</w:t>
      </w:r>
    </w:p>
    <w:p w:rsidR="004715BC" w:rsidRPr="00DD3B85" w:rsidRDefault="004715BC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Локализация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пунктов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отправления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назначения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может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быть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определена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после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разбиения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всей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городской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территории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зоны.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Объем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перевозок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обычно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выражается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числом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поездок,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приходящихся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либо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одного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человека,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либо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одно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транспортное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средство.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Общепринятой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классификацией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поездок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зависимости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пункта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назначения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является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следующая: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поездки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домой,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работу,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школу,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места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отдыха,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развлечений,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проведения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общественных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мероприятий,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также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регулярные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нерегулярные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поездки,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связанные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покупкой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товаров.</w:t>
      </w:r>
    </w:p>
    <w:p w:rsidR="00D674FD" w:rsidRPr="00DD3B85" w:rsidRDefault="004715BC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развития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позволяют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определить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будущее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распределение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поездок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между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различными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парами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выделенных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зон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основе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исходных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данных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количестве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выездов</w:t>
      </w:r>
      <w:r w:rsidR="00DE5259" w:rsidRPr="00DD3B85">
        <w:rPr>
          <w:color w:val="000000"/>
        </w:rPr>
        <w:t xml:space="preserve"> </w:t>
      </w:r>
      <w:r w:rsidR="00807F7E"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="00807F7E" w:rsidRPr="00DD3B85">
        <w:rPr>
          <w:color w:val="000000"/>
        </w:rPr>
        <w:t>въездов</w:t>
      </w:r>
      <w:r w:rsidR="00DE5259" w:rsidRPr="00DD3B85">
        <w:rPr>
          <w:color w:val="000000"/>
        </w:rPr>
        <w:t xml:space="preserve"> </w:t>
      </w:r>
      <w:r w:rsidR="00807F7E"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="00807F7E" w:rsidRPr="00DD3B85">
        <w:rPr>
          <w:color w:val="000000"/>
        </w:rPr>
        <w:t>отдельных</w:t>
      </w:r>
      <w:r w:rsidR="00DE5259" w:rsidRPr="00DD3B85">
        <w:rPr>
          <w:color w:val="000000"/>
        </w:rPr>
        <w:t xml:space="preserve"> </w:t>
      </w:r>
      <w:r w:rsidR="00807F7E" w:rsidRPr="00DD3B85">
        <w:rPr>
          <w:color w:val="000000"/>
        </w:rPr>
        <w:t>зон</w:t>
      </w:r>
      <w:r w:rsidR="00DE5259" w:rsidRPr="00DD3B85">
        <w:rPr>
          <w:color w:val="000000"/>
        </w:rPr>
        <w:t xml:space="preserve"> </w:t>
      </w:r>
      <w:r w:rsidR="00807F7E"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="00807F7E" w:rsidRPr="00DD3B85">
        <w:rPr>
          <w:color w:val="000000"/>
        </w:rPr>
        <w:t>количестве</w:t>
      </w:r>
      <w:r w:rsidR="00DE5259" w:rsidRPr="00DD3B85">
        <w:rPr>
          <w:color w:val="000000"/>
        </w:rPr>
        <w:t xml:space="preserve"> </w:t>
      </w:r>
      <w:r w:rsidR="00807F7E" w:rsidRPr="00DD3B85">
        <w:rPr>
          <w:color w:val="000000"/>
        </w:rPr>
        <w:t>поездок</w:t>
      </w:r>
      <w:r w:rsidR="00DE5259" w:rsidRPr="00DD3B85">
        <w:rPr>
          <w:color w:val="000000"/>
        </w:rPr>
        <w:t xml:space="preserve"> </w:t>
      </w:r>
      <w:r w:rsidR="00807F7E" w:rsidRPr="00DD3B85">
        <w:rPr>
          <w:color w:val="000000"/>
        </w:rPr>
        <w:t>между</w:t>
      </w:r>
      <w:r w:rsidR="00DE5259" w:rsidRPr="00DD3B85">
        <w:rPr>
          <w:color w:val="000000"/>
        </w:rPr>
        <w:t xml:space="preserve"> </w:t>
      </w:r>
      <w:r w:rsidR="00807F7E" w:rsidRPr="00DD3B85">
        <w:rPr>
          <w:color w:val="000000"/>
        </w:rPr>
        <w:t>различными</w:t>
      </w:r>
      <w:r w:rsidR="00DE5259" w:rsidRPr="00DD3B85">
        <w:rPr>
          <w:color w:val="000000"/>
        </w:rPr>
        <w:t xml:space="preserve"> </w:t>
      </w:r>
      <w:r w:rsidR="00807F7E" w:rsidRPr="00DD3B85">
        <w:rPr>
          <w:color w:val="000000"/>
        </w:rPr>
        <w:t>парами</w:t>
      </w:r>
      <w:r w:rsidR="00DE5259" w:rsidRPr="00DD3B85">
        <w:rPr>
          <w:color w:val="000000"/>
        </w:rPr>
        <w:t xml:space="preserve"> </w:t>
      </w:r>
      <w:r w:rsidR="00807F7E" w:rsidRPr="00DD3B85">
        <w:rPr>
          <w:color w:val="000000"/>
        </w:rPr>
        <w:t>зон.</w:t>
      </w:r>
      <w:r w:rsidR="00DE5259" w:rsidRPr="00DD3B85">
        <w:rPr>
          <w:color w:val="000000"/>
        </w:rPr>
        <w:t xml:space="preserve"> </w:t>
      </w:r>
      <w:r w:rsidR="00807F7E" w:rsidRPr="00DD3B85">
        <w:rPr>
          <w:color w:val="000000"/>
        </w:rPr>
        <w:t>Прогнозируемые</w:t>
      </w:r>
      <w:r w:rsidR="00DE5259" w:rsidRPr="00DD3B85">
        <w:rPr>
          <w:color w:val="000000"/>
        </w:rPr>
        <w:t xml:space="preserve"> </w:t>
      </w:r>
      <w:r w:rsidR="00807F7E" w:rsidRPr="00DD3B85">
        <w:rPr>
          <w:color w:val="000000"/>
        </w:rPr>
        <w:t>значения</w:t>
      </w:r>
      <w:r w:rsidR="00DE5259" w:rsidRPr="00DD3B85">
        <w:rPr>
          <w:color w:val="000000"/>
        </w:rPr>
        <w:t xml:space="preserve"> </w:t>
      </w:r>
      <w:r w:rsidR="00807F7E" w:rsidRPr="00DD3B85">
        <w:rPr>
          <w:color w:val="000000"/>
        </w:rPr>
        <w:t>выходных</w:t>
      </w:r>
      <w:r w:rsidR="00DE5259" w:rsidRPr="00DD3B85">
        <w:rPr>
          <w:color w:val="000000"/>
        </w:rPr>
        <w:t xml:space="preserve"> </w:t>
      </w:r>
      <w:r w:rsidR="00807F7E" w:rsidRPr="00DD3B85">
        <w:rPr>
          <w:color w:val="000000"/>
        </w:rPr>
        <w:t>переменных</w:t>
      </w:r>
      <w:r w:rsidR="00DE5259" w:rsidRPr="00DD3B85">
        <w:rPr>
          <w:color w:val="000000"/>
        </w:rPr>
        <w:t xml:space="preserve"> </w:t>
      </w:r>
      <w:r w:rsidR="00807F7E" w:rsidRPr="00DD3B85">
        <w:rPr>
          <w:color w:val="000000"/>
        </w:rPr>
        <w:t>получаются</w:t>
      </w:r>
      <w:r w:rsidR="00DE5259" w:rsidRPr="00DD3B85">
        <w:rPr>
          <w:color w:val="000000"/>
        </w:rPr>
        <w:t xml:space="preserve"> </w:t>
      </w:r>
      <w:r w:rsidR="00807F7E" w:rsidRPr="00DD3B85">
        <w:rPr>
          <w:color w:val="000000"/>
        </w:rPr>
        <w:t>из</w:t>
      </w:r>
      <w:r w:rsidR="00DE5259" w:rsidRPr="00DD3B85">
        <w:rPr>
          <w:color w:val="000000"/>
        </w:rPr>
        <w:t xml:space="preserve"> </w:t>
      </w:r>
      <w:r w:rsidR="00807F7E" w:rsidRPr="00DD3B85">
        <w:rPr>
          <w:color w:val="000000"/>
        </w:rPr>
        <w:t>известных</w:t>
      </w:r>
      <w:r w:rsidR="00DE5259" w:rsidRPr="00DD3B85">
        <w:rPr>
          <w:color w:val="000000"/>
        </w:rPr>
        <w:t xml:space="preserve"> </w:t>
      </w:r>
      <w:r w:rsidR="00807F7E" w:rsidRPr="00DD3B85">
        <w:rPr>
          <w:color w:val="000000"/>
        </w:rPr>
        <w:t>(на</w:t>
      </w:r>
      <w:r w:rsidR="00DE5259" w:rsidRPr="00DD3B85">
        <w:rPr>
          <w:color w:val="000000"/>
        </w:rPr>
        <w:t xml:space="preserve"> </w:t>
      </w:r>
      <w:r w:rsidR="00807F7E" w:rsidRPr="00DD3B85">
        <w:rPr>
          <w:color w:val="000000"/>
        </w:rPr>
        <w:t>момент</w:t>
      </w:r>
      <w:r w:rsidR="00DE5259" w:rsidRPr="00DD3B85">
        <w:rPr>
          <w:color w:val="000000"/>
        </w:rPr>
        <w:t xml:space="preserve"> </w:t>
      </w:r>
      <w:r w:rsidR="00807F7E" w:rsidRPr="00DD3B85">
        <w:rPr>
          <w:color w:val="000000"/>
        </w:rPr>
        <w:t>составления</w:t>
      </w:r>
      <w:r w:rsidR="00DE5259" w:rsidRPr="00DD3B85">
        <w:rPr>
          <w:color w:val="000000"/>
        </w:rPr>
        <w:t xml:space="preserve"> </w:t>
      </w:r>
      <w:r w:rsidR="00807F7E" w:rsidRPr="00DD3B85">
        <w:rPr>
          <w:color w:val="000000"/>
        </w:rPr>
        <w:t>прогноза)</w:t>
      </w:r>
      <w:r w:rsidR="00DE5259" w:rsidRPr="00DD3B85">
        <w:rPr>
          <w:color w:val="000000"/>
        </w:rPr>
        <w:t xml:space="preserve"> </w:t>
      </w:r>
      <w:r w:rsidR="00807F7E" w:rsidRPr="00DD3B85">
        <w:rPr>
          <w:color w:val="000000"/>
        </w:rPr>
        <w:t>значений</w:t>
      </w:r>
      <w:r w:rsidR="00DE5259" w:rsidRPr="00DD3B85">
        <w:rPr>
          <w:color w:val="000000"/>
        </w:rPr>
        <w:t xml:space="preserve"> </w:t>
      </w:r>
      <w:r w:rsidR="00807F7E"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="00807F7E" w:rsidRPr="00DD3B85">
        <w:rPr>
          <w:color w:val="000000"/>
        </w:rPr>
        <w:t>помощью</w:t>
      </w:r>
      <w:r w:rsidR="00DE5259" w:rsidRPr="00DD3B85">
        <w:rPr>
          <w:color w:val="000000"/>
        </w:rPr>
        <w:t xml:space="preserve"> </w:t>
      </w:r>
      <w:r w:rsidR="00807F7E" w:rsidRPr="00DD3B85">
        <w:rPr>
          <w:color w:val="000000"/>
        </w:rPr>
        <w:t>коэффициента</w:t>
      </w:r>
      <w:r w:rsidR="00DE5259" w:rsidRPr="00DD3B85">
        <w:rPr>
          <w:color w:val="000000"/>
        </w:rPr>
        <w:t xml:space="preserve"> </w:t>
      </w:r>
      <w:r w:rsidR="00807F7E" w:rsidRPr="00DD3B85">
        <w:rPr>
          <w:color w:val="000000"/>
        </w:rPr>
        <w:t>развития,</w:t>
      </w:r>
      <w:r w:rsidR="00DE5259" w:rsidRPr="00DD3B85">
        <w:rPr>
          <w:color w:val="000000"/>
        </w:rPr>
        <w:t xml:space="preserve"> </w:t>
      </w:r>
      <w:r w:rsidR="00807F7E" w:rsidRPr="00DD3B85">
        <w:rPr>
          <w:color w:val="000000"/>
        </w:rPr>
        <w:t>который</w:t>
      </w:r>
      <w:r w:rsidR="00DE5259" w:rsidRPr="00DD3B85">
        <w:rPr>
          <w:color w:val="000000"/>
        </w:rPr>
        <w:t xml:space="preserve"> </w:t>
      </w:r>
      <w:r w:rsidR="00807F7E" w:rsidRPr="00DD3B85">
        <w:rPr>
          <w:color w:val="000000"/>
        </w:rPr>
        <w:t>представляет</w:t>
      </w:r>
      <w:r w:rsidR="00DE5259" w:rsidRPr="00DD3B85">
        <w:rPr>
          <w:color w:val="000000"/>
        </w:rPr>
        <w:t xml:space="preserve"> </w:t>
      </w:r>
      <w:r w:rsidR="00807F7E" w:rsidRPr="00DD3B85">
        <w:rPr>
          <w:color w:val="000000"/>
        </w:rPr>
        <w:t>собой</w:t>
      </w:r>
      <w:r w:rsidR="00DE5259" w:rsidRPr="00DD3B85">
        <w:rPr>
          <w:color w:val="000000"/>
        </w:rPr>
        <w:t xml:space="preserve"> </w:t>
      </w:r>
      <w:r w:rsidR="00807F7E" w:rsidRPr="00DD3B85">
        <w:rPr>
          <w:color w:val="000000"/>
        </w:rPr>
        <w:t>оценку</w:t>
      </w:r>
      <w:r w:rsidR="00DE5259" w:rsidRPr="00DD3B85">
        <w:rPr>
          <w:color w:val="000000"/>
        </w:rPr>
        <w:t xml:space="preserve"> </w:t>
      </w:r>
      <w:r w:rsidR="00807F7E" w:rsidRPr="00DD3B85">
        <w:rPr>
          <w:color w:val="000000"/>
        </w:rPr>
        <w:t>ожидаемых</w:t>
      </w:r>
      <w:r w:rsidR="00DE5259" w:rsidRPr="00DD3B85">
        <w:rPr>
          <w:color w:val="000000"/>
        </w:rPr>
        <w:t xml:space="preserve"> </w:t>
      </w:r>
      <w:r w:rsidR="00807F7E" w:rsidRPr="00DD3B85">
        <w:rPr>
          <w:color w:val="000000"/>
        </w:rPr>
        <w:t>изменений</w:t>
      </w:r>
      <w:r w:rsidR="00DE5259" w:rsidRPr="00DD3B85">
        <w:rPr>
          <w:color w:val="000000"/>
        </w:rPr>
        <w:t xml:space="preserve"> </w:t>
      </w:r>
      <w:r w:rsidR="00807F7E"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="00807F7E" w:rsidRPr="00DD3B85">
        <w:rPr>
          <w:color w:val="000000"/>
        </w:rPr>
        <w:t>плотности</w:t>
      </w:r>
      <w:r w:rsidR="00DE5259" w:rsidRPr="00DD3B85">
        <w:rPr>
          <w:color w:val="000000"/>
        </w:rPr>
        <w:t xml:space="preserve"> </w:t>
      </w:r>
      <w:r w:rsidR="00807F7E" w:rsidRPr="00DD3B85">
        <w:rPr>
          <w:color w:val="000000"/>
        </w:rPr>
        <w:t>населения</w:t>
      </w:r>
      <w:r w:rsidR="00DE5259" w:rsidRPr="00DD3B85">
        <w:rPr>
          <w:color w:val="000000"/>
        </w:rPr>
        <w:t xml:space="preserve"> </w:t>
      </w:r>
      <w:r w:rsidR="00807F7E"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="00807F7E"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="00807F7E" w:rsidRPr="00DD3B85">
        <w:rPr>
          <w:color w:val="000000"/>
        </w:rPr>
        <w:t>степени</w:t>
      </w:r>
      <w:r w:rsidR="00DE5259" w:rsidRPr="00DD3B85">
        <w:rPr>
          <w:color w:val="000000"/>
        </w:rPr>
        <w:t xml:space="preserve"> </w:t>
      </w:r>
      <w:r w:rsidR="006603F2" w:rsidRPr="00DD3B85">
        <w:rPr>
          <w:color w:val="000000"/>
        </w:rPr>
        <w:t>использования</w:t>
      </w:r>
      <w:r w:rsidR="00DE5259" w:rsidRPr="00DD3B85">
        <w:rPr>
          <w:color w:val="000000"/>
        </w:rPr>
        <w:t xml:space="preserve"> </w:t>
      </w:r>
      <w:r w:rsidR="006603F2" w:rsidRPr="00DD3B85">
        <w:rPr>
          <w:color w:val="000000"/>
        </w:rPr>
        <w:t>территорий</w:t>
      </w:r>
      <w:r w:rsidR="00DE5259" w:rsidRPr="00DD3B85">
        <w:rPr>
          <w:color w:val="000000"/>
        </w:rPr>
        <w:t xml:space="preserve"> </w:t>
      </w:r>
      <w:r w:rsidR="006603F2" w:rsidRPr="00DD3B85">
        <w:rPr>
          <w:color w:val="000000"/>
        </w:rPr>
        <w:t>рассматриваемых</w:t>
      </w:r>
      <w:r w:rsidR="00DE5259" w:rsidRPr="00DD3B85">
        <w:rPr>
          <w:color w:val="000000"/>
        </w:rPr>
        <w:t xml:space="preserve"> </w:t>
      </w:r>
      <w:r w:rsidR="006603F2" w:rsidRPr="00DD3B85">
        <w:rPr>
          <w:color w:val="000000"/>
        </w:rPr>
        <w:t>зон.</w:t>
      </w:r>
      <w:r w:rsidR="00DE5259" w:rsidRPr="00DD3B85">
        <w:rPr>
          <w:color w:val="000000"/>
        </w:rPr>
        <w:t xml:space="preserve"> </w:t>
      </w:r>
      <w:r w:rsidR="006603F2"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="006603F2" w:rsidRPr="00DD3B85">
        <w:rPr>
          <w:color w:val="000000"/>
        </w:rPr>
        <w:t>основе</w:t>
      </w:r>
      <w:r w:rsidR="00DE5259" w:rsidRPr="00DD3B85">
        <w:rPr>
          <w:color w:val="000000"/>
        </w:rPr>
        <w:t xml:space="preserve"> </w:t>
      </w:r>
      <w:r w:rsidR="006603F2"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="006603F2" w:rsidRPr="00DD3B85">
        <w:rPr>
          <w:color w:val="000000"/>
        </w:rPr>
        <w:t>развития</w:t>
      </w:r>
      <w:r w:rsidR="00DE5259" w:rsidRPr="00DD3B85">
        <w:rPr>
          <w:color w:val="000000"/>
        </w:rPr>
        <w:t xml:space="preserve"> </w:t>
      </w:r>
      <w:r w:rsidR="006603F2" w:rsidRPr="00DD3B85">
        <w:rPr>
          <w:color w:val="000000"/>
        </w:rPr>
        <w:t>разработано</w:t>
      </w:r>
      <w:r w:rsidR="00DE5259" w:rsidRPr="00DD3B85">
        <w:rPr>
          <w:color w:val="000000"/>
        </w:rPr>
        <w:t xml:space="preserve"> </w:t>
      </w:r>
      <w:r w:rsidR="006603F2" w:rsidRPr="00DD3B85">
        <w:rPr>
          <w:color w:val="000000"/>
        </w:rPr>
        <w:t>несколько</w:t>
      </w:r>
      <w:r w:rsidR="00DE5259" w:rsidRPr="00DD3B85">
        <w:rPr>
          <w:color w:val="000000"/>
        </w:rPr>
        <w:t xml:space="preserve"> </w:t>
      </w:r>
      <w:r w:rsidR="006603F2" w:rsidRPr="00DD3B85">
        <w:rPr>
          <w:color w:val="000000"/>
        </w:rPr>
        <w:t>методов</w:t>
      </w:r>
      <w:r w:rsidR="00DE5259" w:rsidRPr="00DD3B85">
        <w:rPr>
          <w:color w:val="000000"/>
        </w:rPr>
        <w:t xml:space="preserve"> </w:t>
      </w:r>
      <w:r w:rsidR="006603F2" w:rsidRPr="00DD3B85">
        <w:rPr>
          <w:color w:val="000000"/>
        </w:rPr>
        <w:t>анализа</w:t>
      </w:r>
      <w:r w:rsidR="00DE5259" w:rsidRPr="00DD3B85">
        <w:rPr>
          <w:color w:val="000000"/>
        </w:rPr>
        <w:t xml:space="preserve"> </w:t>
      </w:r>
      <w:r w:rsidR="006603F2" w:rsidRPr="00DD3B85">
        <w:rPr>
          <w:color w:val="000000"/>
        </w:rPr>
        <w:t>городского</w:t>
      </w:r>
      <w:r w:rsidR="00DE5259" w:rsidRPr="00DD3B85">
        <w:rPr>
          <w:color w:val="000000"/>
        </w:rPr>
        <w:t xml:space="preserve"> </w:t>
      </w:r>
      <w:r w:rsidR="006603F2" w:rsidRPr="00DD3B85">
        <w:rPr>
          <w:color w:val="000000"/>
        </w:rPr>
        <w:t>транспорта,</w:t>
      </w:r>
      <w:r w:rsidR="00DE5259" w:rsidRPr="00DD3B85">
        <w:rPr>
          <w:color w:val="000000"/>
        </w:rPr>
        <w:t xml:space="preserve"> </w:t>
      </w:r>
      <w:r w:rsidR="006603F2" w:rsidRPr="00DD3B85">
        <w:rPr>
          <w:color w:val="000000"/>
        </w:rPr>
        <w:t>среди</w:t>
      </w:r>
      <w:r w:rsidR="00DE5259" w:rsidRPr="00DD3B85">
        <w:rPr>
          <w:color w:val="000000"/>
        </w:rPr>
        <w:t xml:space="preserve"> </w:t>
      </w:r>
      <w:r w:rsidR="006603F2" w:rsidRPr="00DD3B85">
        <w:rPr>
          <w:color w:val="000000"/>
        </w:rPr>
        <w:t>них</w:t>
      </w:r>
      <w:r w:rsidR="00DE5259" w:rsidRPr="00DD3B85">
        <w:rPr>
          <w:color w:val="000000"/>
        </w:rPr>
        <w:t xml:space="preserve"> </w:t>
      </w:r>
      <w:r w:rsidR="006603F2" w:rsidRPr="00DD3B85">
        <w:rPr>
          <w:color w:val="000000"/>
        </w:rPr>
        <w:t>–</w:t>
      </w:r>
      <w:r w:rsidR="00DE5259" w:rsidRPr="00DD3B85">
        <w:rPr>
          <w:color w:val="000000"/>
        </w:rPr>
        <w:t xml:space="preserve"> </w:t>
      </w:r>
      <w:r w:rsidR="006603F2" w:rsidRPr="00DD3B85">
        <w:rPr>
          <w:color w:val="000000"/>
        </w:rPr>
        <w:t>методы</w:t>
      </w:r>
      <w:r w:rsidR="00DE5259" w:rsidRPr="00DD3B85">
        <w:rPr>
          <w:color w:val="000000"/>
        </w:rPr>
        <w:t xml:space="preserve"> </w:t>
      </w:r>
      <w:r w:rsidR="006603F2" w:rsidRPr="00DD3B85">
        <w:rPr>
          <w:color w:val="000000"/>
        </w:rPr>
        <w:t>постоянного</w:t>
      </w:r>
      <w:r w:rsidR="00DE5259" w:rsidRPr="00DD3B85">
        <w:rPr>
          <w:color w:val="000000"/>
        </w:rPr>
        <w:t xml:space="preserve"> </w:t>
      </w:r>
      <w:r w:rsidR="006603F2" w:rsidRPr="00DD3B85">
        <w:rPr>
          <w:color w:val="000000"/>
        </w:rPr>
        <w:t>коэффициента</w:t>
      </w:r>
      <w:r w:rsidR="00DE5259" w:rsidRPr="00DD3B85">
        <w:rPr>
          <w:color w:val="000000"/>
        </w:rPr>
        <w:t xml:space="preserve"> </w:t>
      </w:r>
      <w:r w:rsidR="006603F2" w:rsidRPr="00DD3B85">
        <w:rPr>
          <w:color w:val="000000"/>
        </w:rPr>
        <w:t>развития,</w:t>
      </w:r>
      <w:r w:rsidR="00DE5259" w:rsidRPr="00DD3B85">
        <w:rPr>
          <w:color w:val="000000"/>
        </w:rPr>
        <w:t xml:space="preserve"> </w:t>
      </w:r>
      <w:r w:rsidR="006603F2" w:rsidRPr="00DD3B85">
        <w:rPr>
          <w:color w:val="000000"/>
        </w:rPr>
        <w:t>среднего</w:t>
      </w:r>
      <w:r w:rsidR="00DE5259" w:rsidRPr="00DD3B85">
        <w:rPr>
          <w:color w:val="000000"/>
        </w:rPr>
        <w:t xml:space="preserve"> </w:t>
      </w:r>
      <w:r w:rsidR="006603F2" w:rsidRPr="00DD3B85">
        <w:rPr>
          <w:color w:val="000000"/>
        </w:rPr>
        <w:t>коэффициента</w:t>
      </w:r>
      <w:r w:rsidR="00DE5259" w:rsidRPr="00DD3B85">
        <w:rPr>
          <w:color w:val="000000"/>
        </w:rPr>
        <w:t xml:space="preserve"> </w:t>
      </w:r>
      <w:r w:rsidR="006603F2" w:rsidRPr="00DD3B85">
        <w:rPr>
          <w:color w:val="000000"/>
        </w:rPr>
        <w:t>развития,</w:t>
      </w:r>
      <w:r w:rsidR="00DE5259" w:rsidRPr="00DD3B85">
        <w:rPr>
          <w:color w:val="000000"/>
        </w:rPr>
        <w:t xml:space="preserve"> </w:t>
      </w:r>
      <w:r w:rsidR="006603F2" w:rsidRPr="00DD3B85">
        <w:rPr>
          <w:color w:val="000000"/>
        </w:rPr>
        <w:t>здравого</w:t>
      </w:r>
      <w:r w:rsidR="00DE5259" w:rsidRPr="00DD3B85">
        <w:rPr>
          <w:color w:val="000000"/>
        </w:rPr>
        <w:t xml:space="preserve"> </w:t>
      </w:r>
      <w:r w:rsidR="006603F2" w:rsidRPr="00DD3B85">
        <w:rPr>
          <w:color w:val="000000"/>
        </w:rPr>
        <w:t>смысла</w:t>
      </w:r>
      <w:r w:rsidR="00DE5259" w:rsidRPr="00DD3B85">
        <w:rPr>
          <w:color w:val="000000"/>
        </w:rPr>
        <w:t xml:space="preserve"> </w:t>
      </w:r>
      <w:r w:rsidR="006603F2"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="006603F2" w:rsidRPr="00DD3B85">
        <w:rPr>
          <w:color w:val="000000"/>
        </w:rPr>
        <w:t>так</w:t>
      </w:r>
      <w:r w:rsidR="00DE5259" w:rsidRPr="00DD3B85">
        <w:rPr>
          <w:color w:val="000000"/>
        </w:rPr>
        <w:t xml:space="preserve"> </w:t>
      </w:r>
      <w:r w:rsidR="006603F2" w:rsidRPr="00DD3B85">
        <w:rPr>
          <w:color w:val="000000"/>
        </w:rPr>
        <w:t>называемый</w:t>
      </w:r>
      <w:r w:rsidR="00DE5259" w:rsidRPr="00DD3B85">
        <w:rPr>
          <w:color w:val="000000"/>
        </w:rPr>
        <w:t xml:space="preserve"> </w:t>
      </w:r>
      <w:r w:rsidR="006603F2" w:rsidRPr="00DD3B85">
        <w:rPr>
          <w:color w:val="000000"/>
        </w:rPr>
        <w:t>детройтский</w:t>
      </w:r>
      <w:r w:rsidR="00DE5259" w:rsidRPr="00DD3B85">
        <w:rPr>
          <w:color w:val="000000"/>
        </w:rPr>
        <w:t xml:space="preserve"> </w:t>
      </w:r>
      <w:r w:rsidR="006603F2" w:rsidRPr="00DD3B85">
        <w:rPr>
          <w:color w:val="000000"/>
        </w:rPr>
        <w:t>метод.</w:t>
      </w:r>
      <w:r w:rsidR="00DE5259" w:rsidRPr="00DD3B85">
        <w:rPr>
          <w:color w:val="000000"/>
        </w:rPr>
        <w:t xml:space="preserve"> </w:t>
      </w:r>
      <w:r w:rsidR="006603F2" w:rsidRPr="00DD3B85">
        <w:rPr>
          <w:color w:val="000000"/>
        </w:rPr>
        <w:t>Однако</w:t>
      </w:r>
      <w:r w:rsidR="00DE5259" w:rsidRPr="00DD3B85">
        <w:rPr>
          <w:color w:val="000000"/>
        </w:rPr>
        <w:t xml:space="preserve"> </w:t>
      </w:r>
      <w:r w:rsidR="006603F2" w:rsidRPr="00DD3B85">
        <w:rPr>
          <w:color w:val="000000"/>
        </w:rPr>
        <w:t>наиболее</w:t>
      </w:r>
      <w:r w:rsidR="00DE5259" w:rsidRPr="00DD3B85">
        <w:rPr>
          <w:color w:val="000000"/>
        </w:rPr>
        <w:t xml:space="preserve"> </w:t>
      </w:r>
      <w:r w:rsidR="006603F2" w:rsidRPr="00DD3B85">
        <w:rPr>
          <w:color w:val="000000"/>
        </w:rPr>
        <w:t>тщательно</w:t>
      </w:r>
      <w:r w:rsidR="00DE5259" w:rsidRPr="00DD3B85">
        <w:rPr>
          <w:color w:val="000000"/>
        </w:rPr>
        <w:t xml:space="preserve"> </w:t>
      </w:r>
      <w:r w:rsidR="006603F2" w:rsidRPr="00DD3B85">
        <w:rPr>
          <w:color w:val="000000"/>
        </w:rPr>
        <w:t>разработанным</w:t>
      </w:r>
      <w:r w:rsidR="00DE5259" w:rsidRPr="00DD3B85">
        <w:rPr>
          <w:color w:val="000000"/>
        </w:rPr>
        <w:t xml:space="preserve"> </w:t>
      </w:r>
      <w:r w:rsidR="006603F2"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="006603F2" w:rsidRPr="00DD3B85">
        <w:rPr>
          <w:color w:val="000000"/>
        </w:rPr>
        <w:t>поэтому</w:t>
      </w:r>
      <w:r w:rsidR="00DE5259" w:rsidRPr="00DD3B85">
        <w:rPr>
          <w:color w:val="000000"/>
        </w:rPr>
        <w:t xml:space="preserve"> </w:t>
      </w:r>
      <w:r w:rsidR="006603F2" w:rsidRPr="00DD3B85">
        <w:rPr>
          <w:color w:val="000000"/>
        </w:rPr>
        <w:t>широко</w:t>
      </w:r>
      <w:r w:rsidR="00DE5259" w:rsidRPr="00DD3B85">
        <w:rPr>
          <w:color w:val="000000"/>
        </w:rPr>
        <w:t xml:space="preserve"> </w:t>
      </w:r>
      <w:r w:rsidR="006603F2" w:rsidRPr="00DD3B85">
        <w:rPr>
          <w:color w:val="000000"/>
        </w:rPr>
        <w:t>распространенным</w:t>
      </w:r>
      <w:r w:rsidR="00DE5259" w:rsidRPr="00DD3B85">
        <w:rPr>
          <w:color w:val="000000"/>
        </w:rPr>
        <w:t xml:space="preserve"> </w:t>
      </w:r>
      <w:r w:rsidR="006603F2" w:rsidRPr="00DD3B85">
        <w:rPr>
          <w:color w:val="000000"/>
        </w:rPr>
        <w:t>является</w:t>
      </w:r>
      <w:r w:rsidR="00DE5259" w:rsidRPr="00DD3B85">
        <w:rPr>
          <w:color w:val="000000"/>
        </w:rPr>
        <w:t xml:space="preserve"> </w:t>
      </w:r>
      <w:r w:rsidR="006603F2" w:rsidRPr="00DD3B85">
        <w:rPr>
          <w:color w:val="000000"/>
        </w:rPr>
        <w:t>метод</w:t>
      </w:r>
      <w:r w:rsidR="00DE5259" w:rsidRPr="00DD3B85">
        <w:rPr>
          <w:color w:val="000000"/>
        </w:rPr>
        <w:t xml:space="preserve"> </w:t>
      </w:r>
      <w:r w:rsidR="006603F2" w:rsidRPr="00DD3B85">
        <w:rPr>
          <w:color w:val="000000"/>
        </w:rPr>
        <w:t>Фратера.</w:t>
      </w:r>
    </w:p>
    <w:p w:rsidR="006603F2" w:rsidRPr="00DD3B85" w:rsidRDefault="006603F2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Основное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предположение,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используемое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методе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Фратера,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состоит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том,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количество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поездок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из</w:t>
      </w:r>
      <w:r w:rsidR="00DE5259" w:rsidRPr="00DD3B85">
        <w:rPr>
          <w:color w:val="000000"/>
        </w:rPr>
        <w:t xml:space="preserve"> </w:t>
      </w:r>
      <w:r w:rsidRPr="00DD3B85">
        <w:rPr>
          <w:i/>
          <w:color w:val="000000"/>
          <w:lang w:val="en-US"/>
        </w:rPr>
        <w:t>i</w:t>
      </w:r>
      <w:r w:rsidRPr="00DD3B85">
        <w:rPr>
          <w:color w:val="000000"/>
        </w:rPr>
        <w:t>-той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зоны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i/>
          <w:color w:val="000000"/>
          <w:lang w:val="en-US"/>
        </w:rPr>
        <w:t>j</w:t>
      </w:r>
      <w:r w:rsidRPr="00DD3B85">
        <w:rPr>
          <w:color w:val="000000"/>
        </w:rPr>
        <w:t>-ю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некоторого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будущего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момента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времени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пропорционально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исходному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числу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всех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выездок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из</w:t>
      </w:r>
      <w:r w:rsidR="00DE5259" w:rsidRPr="00DD3B85">
        <w:rPr>
          <w:color w:val="000000"/>
        </w:rPr>
        <w:t xml:space="preserve"> </w:t>
      </w:r>
      <w:r w:rsidRPr="00DD3B85">
        <w:rPr>
          <w:i/>
          <w:color w:val="000000"/>
          <w:lang w:val="en-US"/>
        </w:rPr>
        <w:t>i</w:t>
      </w:r>
      <w:r w:rsidRPr="00DD3B85">
        <w:rPr>
          <w:color w:val="000000"/>
        </w:rPr>
        <w:t>-той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зоны,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умноженному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коэффициент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развития</w:t>
      </w:r>
      <w:r w:rsidR="00DE5259" w:rsidRPr="00DD3B85">
        <w:rPr>
          <w:color w:val="000000"/>
        </w:rPr>
        <w:t xml:space="preserve"> </w:t>
      </w:r>
      <w:r w:rsidRPr="00DD3B85">
        <w:rPr>
          <w:i/>
          <w:color w:val="000000"/>
          <w:lang w:val="en-US"/>
        </w:rPr>
        <w:t>j</w:t>
      </w:r>
      <w:r w:rsidRPr="00DD3B85">
        <w:rPr>
          <w:color w:val="000000"/>
        </w:rPr>
        <w:t>-той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зоны.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Общее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соотношение,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используемое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методе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Фратера,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имеет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следующий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вид:</w:t>
      </w:r>
    </w:p>
    <w:p w:rsidR="006603F2" w:rsidRPr="00DD3B85" w:rsidRDefault="0029096B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br w:type="page"/>
      </w:r>
      <w:r w:rsidR="0011058B" w:rsidRPr="00DD3B85">
        <w:rPr>
          <w:color w:val="000000"/>
          <w:position w:val="-64"/>
        </w:rPr>
        <w:object w:dxaOrig="1960" w:dyaOrig="12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57pt" o:ole="">
            <v:imagedata r:id="rId7" o:title=""/>
          </v:shape>
          <o:OLEObject Type="Embed" ProgID="Equation.3" ShapeID="_x0000_i1025" DrawAspect="Content" ObjectID="_1457403746" r:id="rId8"/>
        </w:object>
      </w:r>
      <w:r w:rsidR="0011058B" w:rsidRPr="00DD3B85">
        <w:rPr>
          <w:color w:val="000000"/>
          <w:position w:val="-24"/>
        </w:rPr>
        <w:object w:dxaOrig="300" w:dyaOrig="560">
          <v:shape id="_x0000_i1026" type="#_x0000_t75" style="width:15pt;height:27.75pt" o:ole="">
            <v:imagedata r:id="rId9" o:title=""/>
          </v:shape>
          <o:OLEObject Type="Embed" ProgID="Equation.3" ShapeID="_x0000_i1026" DrawAspect="Content" ObjectID="_1457403747" r:id="rId10"/>
        </w:object>
      </w:r>
    </w:p>
    <w:p w:rsidR="00DE5259" w:rsidRPr="00DD3B85" w:rsidRDefault="00DE5259" w:rsidP="00DE5259">
      <w:pPr>
        <w:spacing w:line="360" w:lineRule="auto"/>
        <w:ind w:firstLine="709"/>
        <w:jc w:val="both"/>
        <w:rPr>
          <w:color w:val="000000"/>
        </w:rPr>
      </w:pPr>
    </w:p>
    <w:p w:rsidR="002E648F" w:rsidRPr="00DD3B85" w:rsidRDefault="002E648F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следующем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выражениях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приняты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обозначения:</w:t>
      </w:r>
      <w:r w:rsidR="00DE5259" w:rsidRPr="00DD3B85">
        <w:rPr>
          <w:color w:val="000000"/>
        </w:rPr>
        <w:t xml:space="preserve"> </w:t>
      </w:r>
      <w:r w:rsidR="0011058B" w:rsidRPr="00DD3B85">
        <w:rPr>
          <w:color w:val="000000"/>
          <w:position w:val="-14"/>
        </w:rPr>
        <w:object w:dxaOrig="440" w:dyaOrig="380">
          <v:shape id="_x0000_i1027" type="#_x0000_t75" style="width:33pt;height:24pt" o:ole="">
            <v:imagedata r:id="rId11" o:title=""/>
          </v:shape>
          <o:OLEObject Type="Embed" ProgID="Equation.3" ShapeID="_x0000_i1027" DrawAspect="Content" ObjectID="_1457403748" r:id="rId12"/>
        </w:objec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-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прогнозируемое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количество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поездок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между</w:t>
      </w:r>
      <w:r w:rsidR="00DE5259" w:rsidRPr="00DD3B85">
        <w:rPr>
          <w:color w:val="000000"/>
        </w:rPr>
        <w:t xml:space="preserve"> </w:t>
      </w:r>
      <w:r w:rsidRPr="00DD3B85">
        <w:rPr>
          <w:i/>
          <w:color w:val="000000"/>
          <w:lang w:val="en-US"/>
        </w:rPr>
        <w:t>i</w:t>
      </w:r>
      <w:r w:rsidRPr="00DD3B85">
        <w:rPr>
          <w:color w:val="000000"/>
        </w:rPr>
        <w:t>-той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i/>
          <w:color w:val="000000"/>
          <w:lang w:val="en-US"/>
        </w:rPr>
        <w:t>j</w:t>
      </w:r>
      <w:r w:rsidRPr="00DD3B85">
        <w:rPr>
          <w:color w:val="000000"/>
        </w:rPr>
        <w:t>-той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зонами,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обуславливаемое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развитием</w:t>
      </w:r>
      <w:r w:rsidR="00DE5259" w:rsidRPr="00DD3B85">
        <w:rPr>
          <w:color w:val="000000"/>
        </w:rPr>
        <w:t xml:space="preserve"> </w:t>
      </w:r>
      <w:r w:rsidRPr="00DD3B85">
        <w:rPr>
          <w:i/>
          <w:color w:val="000000"/>
          <w:lang w:val="en-US"/>
        </w:rPr>
        <w:t>i</w:t>
      </w:r>
      <w:r w:rsidRPr="00DD3B85">
        <w:rPr>
          <w:color w:val="000000"/>
        </w:rPr>
        <w:t>-той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зоны;</w:t>
      </w:r>
      <w:r w:rsidR="00DE5259" w:rsidRPr="00DD3B85">
        <w:rPr>
          <w:color w:val="000000"/>
        </w:rPr>
        <w:t xml:space="preserve"> </w:t>
      </w:r>
      <w:r w:rsidR="0011058B" w:rsidRPr="00DD3B85">
        <w:rPr>
          <w:color w:val="000000"/>
          <w:position w:val="-28"/>
        </w:rPr>
        <w:object w:dxaOrig="460" w:dyaOrig="520">
          <v:shape id="_x0000_i1028" type="#_x0000_t75" style="width:35.25pt;height:32.25pt" o:ole="">
            <v:imagedata r:id="rId13" o:title=""/>
          </v:shape>
          <o:OLEObject Type="Embed" ProgID="Equation.3" ShapeID="_x0000_i1028" DrawAspect="Content" ObjectID="_1457403749" r:id="rId14"/>
        </w:objec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-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прогнозируемое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количество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поездок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между</w:t>
      </w:r>
      <w:r w:rsidR="00DE5259" w:rsidRPr="00DD3B85">
        <w:rPr>
          <w:color w:val="000000"/>
        </w:rPr>
        <w:t xml:space="preserve"> </w:t>
      </w:r>
      <w:r w:rsidRPr="00DD3B85">
        <w:rPr>
          <w:i/>
          <w:color w:val="000000"/>
          <w:lang w:val="en-US"/>
        </w:rPr>
        <w:t>i</w:t>
      </w:r>
      <w:r w:rsidRPr="00DD3B85">
        <w:rPr>
          <w:color w:val="000000"/>
        </w:rPr>
        <w:t>-той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i/>
          <w:color w:val="000000"/>
          <w:lang w:val="en-US"/>
        </w:rPr>
        <w:t>j</w:t>
      </w:r>
      <w:r w:rsidRPr="00DD3B85">
        <w:rPr>
          <w:color w:val="000000"/>
        </w:rPr>
        <w:t>-той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зонами,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обуславливаемое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развитием</w:t>
      </w:r>
      <w:r w:rsidR="00DE5259" w:rsidRPr="00DD3B85">
        <w:rPr>
          <w:color w:val="000000"/>
        </w:rPr>
        <w:t xml:space="preserve"> </w:t>
      </w:r>
      <w:r w:rsidRPr="00DD3B85">
        <w:rPr>
          <w:i/>
          <w:color w:val="000000"/>
          <w:lang w:val="en-US"/>
        </w:rPr>
        <w:t>j</w:t>
      </w:r>
      <w:r w:rsidRPr="00DD3B85">
        <w:rPr>
          <w:color w:val="000000"/>
        </w:rPr>
        <w:t>-той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зоны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(величину</w:t>
      </w:r>
      <w:r w:rsidR="00DE5259" w:rsidRPr="00DD3B85">
        <w:rPr>
          <w:color w:val="000000"/>
        </w:rPr>
        <w:t xml:space="preserve"> </w:t>
      </w:r>
      <w:r w:rsidR="0011058B" w:rsidRPr="00DD3B85">
        <w:rPr>
          <w:color w:val="000000"/>
          <w:position w:val="-28"/>
        </w:rPr>
        <w:object w:dxaOrig="460" w:dyaOrig="520">
          <v:shape id="_x0000_i1029" type="#_x0000_t75" style="width:35.25pt;height:32.25pt" o:ole="">
            <v:imagedata r:id="rId13" o:title=""/>
          </v:shape>
          <o:OLEObject Type="Embed" ProgID="Equation.3" ShapeID="_x0000_i1029" DrawAspect="Content" ObjectID="_1457403750" r:id="rId15"/>
        </w:objec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можно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получить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из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формулы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="0011058B" w:rsidRPr="00DD3B85">
        <w:rPr>
          <w:color w:val="000000"/>
          <w:position w:val="-14"/>
        </w:rPr>
        <w:object w:dxaOrig="440" w:dyaOrig="380">
          <v:shape id="_x0000_i1030" type="#_x0000_t75" style="width:33pt;height:24pt" o:ole="">
            <v:imagedata r:id="rId11" o:title=""/>
          </v:shape>
          <o:OLEObject Type="Embed" ProgID="Equation.3" ShapeID="_x0000_i1030" DrawAspect="Content" ObjectID="_1457403751" r:id="rId16"/>
        </w:object>
      </w:r>
      <w:r w:rsidRPr="00DD3B85">
        <w:rPr>
          <w:color w:val="000000"/>
        </w:rPr>
        <w:t>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если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правой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части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формулы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индексы</w:t>
      </w:r>
      <w:r w:rsidR="00DE5259" w:rsidRPr="00DD3B85">
        <w:rPr>
          <w:color w:val="000000"/>
        </w:rPr>
        <w:t xml:space="preserve"> </w:t>
      </w:r>
      <w:r w:rsidR="00830690" w:rsidRPr="00DD3B85">
        <w:rPr>
          <w:i/>
          <w:color w:val="000000"/>
          <w:lang w:val="en-US"/>
        </w:rPr>
        <w:t>i</w:t>
      </w:r>
      <w:r w:rsidR="00DE5259" w:rsidRPr="00DD3B85">
        <w:rPr>
          <w:color w:val="000000"/>
        </w:rPr>
        <w:t xml:space="preserve"> </w:t>
      </w:r>
      <w:r w:rsidR="00830690"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="00830690" w:rsidRPr="00DD3B85">
        <w:rPr>
          <w:i/>
          <w:color w:val="000000"/>
          <w:lang w:val="en-US"/>
        </w:rPr>
        <w:t>j</w:t>
      </w:r>
      <w:r w:rsidR="00DE5259" w:rsidRPr="00DD3B85">
        <w:rPr>
          <w:color w:val="000000"/>
        </w:rPr>
        <w:t xml:space="preserve"> </w:t>
      </w:r>
      <w:r w:rsidR="00830690" w:rsidRPr="00DD3B85">
        <w:rPr>
          <w:color w:val="000000"/>
        </w:rPr>
        <w:t>поменять</w:t>
      </w:r>
      <w:r w:rsidR="00DE5259" w:rsidRPr="00DD3B85">
        <w:rPr>
          <w:color w:val="000000"/>
        </w:rPr>
        <w:t xml:space="preserve"> </w:t>
      </w:r>
      <w:r w:rsidR="00830690" w:rsidRPr="00DD3B85">
        <w:rPr>
          <w:color w:val="000000"/>
        </w:rPr>
        <w:t>местами);</w:t>
      </w:r>
      <w:r w:rsidR="00DE5259" w:rsidRPr="00DD3B85">
        <w:rPr>
          <w:color w:val="000000"/>
        </w:rPr>
        <w:t xml:space="preserve"> </w:t>
      </w:r>
      <w:r w:rsidR="0011058B" w:rsidRPr="00DD3B85">
        <w:rPr>
          <w:color w:val="000000"/>
          <w:position w:val="-14"/>
        </w:rPr>
        <w:object w:dxaOrig="240" w:dyaOrig="380">
          <v:shape id="_x0000_i1031" type="#_x0000_t75" style="width:16.5pt;height:25.5pt" o:ole="">
            <v:imagedata r:id="rId17" o:title=""/>
          </v:shape>
          <o:OLEObject Type="Embed" ProgID="Equation.3" ShapeID="_x0000_i1031" DrawAspect="Content" ObjectID="_1457403752" r:id="rId18"/>
        </w:object>
      </w:r>
      <w:r w:rsidR="00F222D3" w:rsidRPr="00DD3B85">
        <w:rPr>
          <w:color w:val="000000"/>
        </w:rPr>
        <w:t>-</w:t>
      </w:r>
      <w:r w:rsidR="00DE5259" w:rsidRPr="00DD3B85">
        <w:rPr>
          <w:color w:val="000000"/>
        </w:rPr>
        <w:t xml:space="preserve"> </w:t>
      </w:r>
      <w:r w:rsidR="00F222D3" w:rsidRPr="00DD3B85">
        <w:rPr>
          <w:color w:val="000000"/>
        </w:rPr>
        <w:t>исходное</w:t>
      </w:r>
      <w:r w:rsidR="00DE5259" w:rsidRPr="00DD3B85">
        <w:rPr>
          <w:color w:val="000000"/>
        </w:rPr>
        <w:t xml:space="preserve"> </w:t>
      </w:r>
      <w:r w:rsidR="00F222D3" w:rsidRPr="00DD3B85">
        <w:rPr>
          <w:color w:val="000000"/>
        </w:rPr>
        <w:t>число</w:t>
      </w:r>
      <w:r w:rsidR="00DE5259" w:rsidRPr="00DD3B85">
        <w:rPr>
          <w:color w:val="000000"/>
        </w:rPr>
        <w:t xml:space="preserve"> </w:t>
      </w:r>
      <w:r w:rsidR="00F222D3" w:rsidRPr="00DD3B85">
        <w:rPr>
          <w:color w:val="000000"/>
        </w:rPr>
        <w:t>всех</w:t>
      </w:r>
      <w:r w:rsidR="00DE5259" w:rsidRPr="00DD3B85">
        <w:rPr>
          <w:color w:val="000000"/>
        </w:rPr>
        <w:t xml:space="preserve"> </w:t>
      </w:r>
      <w:r w:rsidR="00F222D3" w:rsidRPr="00DD3B85">
        <w:rPr>
          <w:color w:val="000000"/>
        </w:rPr>
        <w:t>поездок</w:t>
      </w:r>
      <w:r w:rsidR="00DE5259" w:rsidRPr="00DD3B85">
        <w:rPr>
          <w:color w:val="000000"/>
        </w:rPr>
        <w:t xml:space="preserve"> </w:t>
      </w:r>
      <w:r w:rsidR="00F222D3" w:rsidRPr="00DD3B85">
        <w:rPr>
          <w:color w:val="000000"/>
        </w:rPr>
        <w:t>между</w:t>
      </w:r>
      <w:r w:rsidR="00DE5259" w:rsidRPr="00DD3B85">
        <w:rPr>
          <w:color w:val="000000"/>
        </w:rPr>
        <w:t xml:space="preserve"> </w:t>
      </w:r>
      <w:r w:rsidR="00F222D3" w:rsidRPr="00DD3B85">
        <w:rPr>
          <w:i/>
          <w:color w:val="000000"/>
          <w:lang w:val="en-US"/>
        </w:rPr>
        <w:t>i</w:t>
      </w:r>
      <w:r w:rsidR="00F222D3" w:rsidRPr="00DD3B85">
        <w:rPr>
          <w:color w:val="000000"/>
        </w:rPr>
        <w:t>-той</w:t>
      </w:r>
      <w:r w:rsidR="00DE5259" w:rsidRPr="00DD3B85">
        <w:rPr>
          <w:color w:val="000000"/>
        </w:rPr>
        <w:t xml:space="preserve"> </w:t>
      </w:r>
      <w:r w:rsidR="00F222D3"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="00F222D3" w:rsidRPr="00DD3B85">
        <w:rPr>
          <w:i/>
          <w:color w:val="000000"/>
          <w:lang w:val="en-US"/>
        </w:rPr>
        <w:t>j</w:t>
      </w:r>
      <w:r w:rsidR="00F222D3" w:rsidRPr="00DD3B85">
        <w:rPr>
          <w:color w:val="000000"/>
        </w:rPr>
        <w:t>-той</w:t>
      </w:r>
      <w:r w:rsidR="00DE5259" w:rsidRPr="00DD3B85">
        <w:rPr>
          <w:color w:val="000000"/>
        </w:rPr>
        <w:t xml:space="preserve"> </w:t>
      </w:r>
      <w:r w:rsidR="00F222D3" w:rsidRPr="00DD3B85">
        <w:rPr>
          <w:color w:val="000000"/>
        </w:rPr>
        <w:t>зонами;</w:t>
      </w:r>
      <w:r w:rsidR="00DE5259" w:rsidRPr="00DD3B85">
        <w:rPr>
          <w:color w:val="000000"/>
        </w:rPr>
        <w:t xml:space="preserve"> </w:t>
      </w:r>
      <w:r w:rsidR="0011058B" w:rsidRPr="00DD3B85">
        <w:rPr>
          <w:color w:val="000000"/>
          <w:position w:val="-12"/>
        </w:rPr>
        <w:object w:dxaOrig="300" w:dyaOrig="360">
          <v:shape id="_x0000_i1032" type="#_x0000_t75" style="width:24.75pt;height:29.25pt" o:ole="">
            <v:imagedata r:id="rId19" o:title=""/>
          </v:shape>
          <o:OLEObject Type="Embed" ProgID="Equation.3" ShapeID="_x0000_i1032" DrawAspect="Content" ObjectID="_1457403753" r:id="rId20"/>
        </w:object>
      </w:r>
      <w:r w:rsidR="00F222D3" w:rsidRPr="00DD3B85">
        <w:rPr>
          <w:color w:val="000000"/>
        </w:rPr>
        <w:t>-</w:t>
      </w:r>
      <w:r w:rsidR="00DE5259" w:rsidRPr="00DD3B85">
        <w:rPr>
          <w:color w:val="000000"/>
        </w:rPr>
        <w:t xml:space="preserve"> </w:t>
      </w:r>
      <w:r w:rsidR="00F222D3" w:rsidRPr="00DD3B85">
        <w:rPr>
          <w:color w:val="000000"/>
        </w:rPr>
        <w:t>коэффициент</w:t>
      </w:r>
      <w:r w:rsidR="00DE5259" w:rsidRPr="00DD3B85">
        <w:rPr>
          <w:color w:val="000000"/>
        </w:rPr>
        <w:t xml:space="preserve"> </w:t>
      </w:r>
      <w:r w:rsidR="00F222D3" w:rsidRPr="00DD3B85">
        <w:rPr>
          <w:color w:val="000000"/>
        </w:rPr>
        <w:t>развития</w:t>
      </w:r>
      <w:r w:rsidR="00DE5259" w:rsidRPr="00DD3B85">
        <w:rPr>
          <w:color w:val="000000"/>
        </w:rPr>
        <w:t xml:space="preserve"> </w:t>
      </w:r>
      <w:r w:rsidR="00F222D3"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="00F222D3" w:rsidRPr="00DD3B85">
        <w:rPr>
          <w:color w:val="000000"/>
        </w:rPr>
        <w:t>зоны</w:t>
      </w:r>
      <w:r w:rsidR="00DE5259" w:rsidRPr="00DD3B85">
        <w:rPr>
          <w:color w:val="000000"/>
        </w:rPr>
        <w:t xml:space="preserve"> </w:t>
      </w:r>
      <w:r w:rsidR="00F222D3"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="00F222D3" w:rsidRPr="00DD3B85">
        <w:rPr>
          <w:color w:val="000000"/>
        </w:rPr>
        <w:t>номером</w:t>
      </w:r>
      <w:r w:rsidR="00DE5259" w:rsidRPr="00DD3B85">
        <w:rPr>
          <w:color w:val="000000"/>
        </w:rPr>
        <w:t xml:space="preserve"> </w:t>
      </w:r>
      <w:r w:rsidR="00F222D3" w:rsidRPr="00DD3B85">
        <w:rPr>
          <w:i/>
          <w:color w:val="000000"/>
        </w:rPr>
        <w:t>х</w:t>
      </w:r>
      <w:r w:rsidR="00F222D3" w:rsidRPr="00DD3B85">
        <w:rPr>
          <w:color w:val="000000"/>
        </w:rPr>
        <w:t>,</w:t>
      </w:r>
      <w:r w:rsidR="00DE5259" w:rsidRPr="00DD3B85">
        <w:rPr>
          <w:color w:val="000000"/>
        </w:rPr>
        <w:t xml:space="preserve"> </w:t>
      </w:r>
      <w:r w:rsidR="00F222D3" w:rsidRPr="00DD3B85">
        <w:rPr>
          <w:color w:val="000000"/>
        </w:rPr>
        <w:t>где</w:t>
      </w:r>
      <w:r w:rsidR="00DE5259" w:rsidRPr="00DD3B85">
        <w:rPr>
          <w:color w:val="000000"/>
        </w:rPr>
        <w:t xml:space="preserve"> </w:t>
      </w:r>
      <w:r w:rsidR="00F222D3" w:rsidRPr="00DD3B85">
        <w:rPr>
          <w:i/>
          <w:color w:val="000000"/>
        </w:rPr>
        <w:t>х</w:t>
      </w:r>
      <w:r w:rsidR="00DE5259" w:rsidRPr="00DD3B85">
        <w:rPr>
          <w:color w:val="000000"/>
        </w:rPr>
        <w:t xml:space="preserve"> </w:t>
      </w:r>
      <w:r w:rsidR="00F222D3" w:rsidRPr="00DD3B85">
        <w:rPr>
          <w:color w:val="000000"/>
        </w:rPr>
        <w:t>принимает</w:t>
      </w:r>
      <w:r w:rsidR="00DE5259" w:rsidRPr="00DD3B85">
        <w:rPr>
          <w:color w:val="000000"/>
        </w:rPr>
        <w:t xml:space="preserve"> </w:t>
      </w:r>
      <w:r w:rsidR="00F222D3" w:rsidRPr="00DD3B85">
        <w:rPr>
          <w:color w:val="000000"/>
        </w:rPr>
        <w:t>множество</w:t>
      </w:r>
      <w:r w:rsidR="00DE5259" w:rsidRPr="00DD3B85">
        <w:rPr>
          <w:color w:val="000000"/>
        </w:rPr>
        <w:t xml:space="preserve"> </w:t>
      </w:r>
      <w:r w:rsidR="00F222D3" w:rsidRPr="00DD3B85">
        <w:rPr>
          <w:color w:val="000000"/>
        </w:rPr>
        <w:t>значений,</w:t>
      </w:r>
      <w:r w:rsidR="00DE5259" w:rsidRPr="00DD3B85">
        <w:rPr>
          <w:color w:val="000000"/>
        </w:rPr>
        <w:t xml:space="preserve"> </w:t>
      </w:r>
      <w:r w:rsidR="00F222D3" w:rsidRPr="00DD3B85">
        <w:rPr>
          <w:color w:val="000000"/>
        </w:rPr>
        <w:t>соответствующих</w:t>
      </w:r>
      <w:r w:rsidR="00DE5259" w:rsidRPr="00DD3B85">
        <w:rPr>
          <w:color w:val="000000"/>
        </w:rPr>
        <w:t xml:space="preserve"> </w:t>
      </w:r>
      <w:r w:rsidR="00F222D3" w:rsidRPr="00DD3B85">
        <w:rPr>
          <w:color w:val="000000"/>
        </w:rPr>
        <w:t>всем</w:t>
      </w:r>
      <w:r w:rsidR="00DE5259" w:rsidRPr="00DD3B85">
        <w:rPr>
          <w:color w:val="000000"/>
        </w:rPr>
        <w:t xml:space="preserve"> </w:t>
      </w:r>
      <w:r w:rsidR="00F222D3" w:rsidRPr="00DD3B85">
        <w:rPr>
          <w:color w:val="000000"/>
        </w:rPr>
        <w:t>рассматриваемым</w:t>
      </w:r>
      <w:r w:rsidR="00DE5259" w:rsidRPr="00DD3B85">
        <w:rPr>
          <w:color w:val="000000"/>
        </w:rPr>
        <w:t xml:space="preserve"> </w:t>
      </w:r>
      <w:r w:rsidR="00F222D3" w:rsidRPr="00DD3B85">
        <w:rPr>
          <w:color w:val="000000"/>
        </w:rPr>
        <w:t>зонам.</w:t>
      </w:r>
    </w:p>
    <w:p w:rsidR="00103540" w:rsidRPr="00DD3B85" w:rsidRDefault="00F222D3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Если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через</w:t>
      </w:r>
      <w:r w:rsidR="00DE5259" w:rsidRPr="00DD3B85">
        <w:rPr>
          <w:color w:val="000000"/>
        </w:rPr>
        <w:t xml:space="preserve"> </w:t>
      </w:r>
      <w:r w:rsidR="0011058B" w:rsidRPr="00DD3B85">
        <w:rPr>
          <w:color w:val="000000"/>
          <w:position w:val="-14"/>
        </w:rPr>
        <w:object w:dxaOrig="279" w:dyaOrig="380">
          <v:shape id="_x0000_i1033" type="#_x0000_t75" style="width:21.75pt;height:28.5pt" o:ole="">
            <v:imagedata r:id="rId21" o:title=""/>
          </v:shape>
          <o:OLEObject Type="Embed" ProgID="Equation.3" ShapeID="_x0000_i1033" DrawAspect="Content" ObjectID="_1457403754" r:id="rId22"/>
        </w:object>
      </w:r>
      <w:r w:rsidR="00DE5259" w:rsidRPr="00DD3B85">
        <w:rPr>
          <w:color w:val="000000"/>
        </w:rPr>
        <w:t xml:space="preserve"> </w:t>
      </w:r>
      <w:r w:rsidR="00103540" w:rsidRPr="00DD3B85">
        <w:rPr>
          <w:color w:val="000000"/>
        </w:rPr>
        <w:t>обозначить</w:t>
      </w:r>
      <w:r w:rsidR="00DE5259" w:rsidRPr="00DD3B85">
        <w:rPr>
          <w:color w:val="000000"/>
        </w:rPr>
        <w:t xml:space="preserve"> </w:t>
      </w:r>
      <w:r w:rsidR="00103540" w:rsidRPr="00DD3B85">
        <w:rPr>
          <w:color w:val="000000"/>
        </w:rPr>
        <w:t>прогнозируемое</w:t>
      </w:r>
      <w:r w:rsidR="00DE5259" w:rsidRPr="00DD3B85">
        <w:rPr>
          <w:color w:val="000000"/>
        </w:rPr>
        <w:t xml:space="preserve"> </w:t>
      </w:r>
      <w:r w:rsidR="00103540" w:rsidRPr="00DD3B85">
        <w:rPr>
          <w:color w:val="000000"/>
        </w:rPr>
        <w:t>количество</w:t>
      </w:r>
      <w:r w:rsidR="00DE5259" w:rsidRPr="00DD3B85">
        <w:rPr>
          <w:color w:val="000000"/>
        </w:rPr>
        <w:t xml:space="preserve"> </w:t>
      </w:r>
      <w:r w:rsidR="00103540" w:rsidRPr="00DD3B85">
        <w:rPr>
          <w:color w:val="000000"/>
        </w:rPr>
        <w:t>всех</w:t>
      </w:r>
      <w:r w:rsidR="00DE5259" w:rsidRPr="00DD3B85">
        <w:rPr>
          <w:color w:val="000000"/>
        </w:rPr>
        <w:t xml:space="preserve"> </w:t>
      </w:r>
      <w:r w:rsidR="00103540" w:rsidRPr="00DD3B85">
        <w:rPr>
          <w:color w:val="000000"/>
        </w:rPr>
        <w:t>поездок</w:t>
      </w:r>
      <w:r w:rsidR="00DE5259" w:rsidRPr="00DD3B85">
        <w:rPr>
          <w:color w:val="000000"/>
        </w:rPr>
        <w:t xml:space="preserve"> </w:t>
      </w:r>
      <w:r w:rsidR="00103540" w:rsidRPr="00DD3B85">
        <w:rPr>
          <w:color w:val="000000"/>
        </w:rPr>
        <w:t>между</w:t>
      </w:r>
      <w:r w:rsidR="00DE5259" w:rsidRPr="00DD3B85">
        <w:rPr>
          <w:color w:val="000000"/>
        </w:rPr>
        <w:t xml:space="preserve"> </w:t>
      </w:r>
      <w:r w:rsidR="00103540" w:rsidRPr="00DD3B85">
        <w:rPr>
          <w:i/>
          <w:color w:val="000000"/>
          <w:lang w:val="en-US"/>
        </w:rPr>
        <w:t>i</w:t>
      </w:r>
      <w:r w:rsidR="00103540" w:rsidRPr="00DD3B85">
        <w:rPr>
          <w:i/>
          <w:color w:val="000000"/>
        </w:rPr>
        <w:t>-</w:t>
      </w:r>
      <w:r w:rsidR="00103540" w:rsidRPr="00DD3B85">
        <w:rPr>
          <w:color w:val="000000"/>
        </w:rPr>
        <w:t>той</w:t>
      </w:r>
      <w:r w:rsidR="00DE5259" w:rsidRPr="00DD3B85">
        <w:rPr>
          <w:color w:val="000000"/>
        </w:rPr>
        <w:t xml:space="preserve"> </w:t>
      </w:r>
      <w:r w:rsidR="00103540"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="00103540" w:rsidRPr="00DD3B85">
        <w:rPr>
          <w:i/>
          <w:color w:val="000000"/>
          <w:lang w:val="en-US"/>
        </w:rPr>
        <w:t>j</w:t>
      </w:r>
      <w:r w:rsidR="00103540" w:rsidRPr="00DD3B85">
        <w:rPr>
          <w:i/>
          <w:color w:val="000000"/>
        </w:rPr>
        <w:t>-</w:t>
      </w:r>
      <w:r w:rsidR="00103540" w:rsidRPr="00DD3B85">
        <w:rPr>
          <w:color w:val="000000"/>
        </w:rPr>
        <w:t>той</w:t>
      </w:r>
      <w:r w:rsidR="00DE5259" w:rsidRPr="00DD3B85">
        <w:rPr>
          <w:color w:val="000000"/>
        </w:rPr>
        <w:t xml:space="preserve"> </w:t>
      </w:r>
      <w:r w:rsidR="00103540" w:rsidRPr="00DD3B85">
        <w:rPr>
          <w:color w:val="000000"/>
        </w:rPr>
        <w:t>зонами,</w:t>
      </w:r>
      <w:r w:rsidR="00DE5259" w:rsidRPr="00DD3B85">
        <w:rPr>
          <w:color w:val="000000"/>
        </w:rPr>
        <w:t xml:space="preserve"> </w:t>
      </w:r>
      <w:r w:rsidR="00103540" w:rsidRPr="00DD3B85">
        <w:rPr>
          <w:color w:val="000000"/>
        </w:rPr>
        <w:t>то</w:t>
      </w:r>
      <w:r w:rsidR="00DE5259" w:rsidRPr="00DD3B85">
        <w:rPr>
          <w:color w:val="000000"/>
        </w:rPr>
        <w:t xml:space="preserve"> </w:t>
      </w:r>
      <w:r w:rsidR="00103540" w:rsidRPr="00DD3B85">
        <w:rPr>
          <w:color w:val="000000"/>
        </w:rPr>
        <w:t>имеем</w:t>
      </w:r>
    </w:p>
    <w:p w:rsidR="00DE5259" w:rsidRPr="00DD3B85" w:rsidRDefault="00DE5259" w:rsidP="00DE5259">
      <w:pPr>
        <w:spacing w:line="360" w:lineRule="auto"/>
        <w:ind w:firstLine="709"/>
        <w:jc w:val="both"/>
        <w:rPr>
          <w:color w:val="000000"/>
        </w:rPr>
      </w:pPr>
    </w:p>
    <w:p w:rsidR="00103540" w:rsidRPr="00DD3B85" w:rsidRDefault="0011058B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  <w:position w:val="-24"/>
        </w:rPr>
        <w:object w:dxaOrig="1640" w:dyaOrig="660">
          <v:shape id="_x0000_i1034" type="#_x0000_t75" style="width:113.25pt;height:45.75pt" o:ole="">
            <v:imagedata r:id="rId23" o:title=""/>
          </v:shape>
          <o:OLEObject Type="Embed" ProgID="Equation.3" ShapeID="_x0000_i1034" DrawAspect="Content" ObjectID="_1457403755" r:id="rId24"/>
        </w:object>
      </w:r>
      <w:r w:rsidR="00103540" w:rsidRPr="00DD3B85">
        <w:rPr>
          <w:color w:val="000000"/>
        </w:rPr>
        <w:t>.</w:t>
      </w:r>
    </w:p>
    <w:p w:rsidR="00DE5259" w:rsidRPr="00DD3B85" w:rsidRDefault="00DE5259" w:rsidP="00DE5259">
      <w:pPr>
        <w:spacing w:line="360" w:lineRule="auto"/>
        <w:ind w:firstLine="709"/>
        <w:jc w:val="both"/>
        <w:rPr>
          <w:color w:val="000000"/>
        </w:rPr>
      </w:pPr>
    </w:p>
    <w:p w:rsidR="00103540" w:rsidRPr="00DD3B85" w:rsidRDefault="00103540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Поскольку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величины,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определяемые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из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двух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приведенных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выше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соотношений,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правило,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удовлетворяют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условию</w:t>
      </w:r>
    </w:p>
    <w:p w:rsidR="00DE5259" w:rsidRPr="00DD3B85" w:rsidRDefault="00DE5259" w:rsidP="00DE5259">
      <w:pPr>
        <w:spacing w:line="360" w:lineRule="auto"/>
        <w:ind w:firstLine="709"/>
        <w:jc w:val="both"/>
        <w:rPr>
          <w:color w:val="000000"/>
        </w:rPr>
      </w:pPr>
    </w:p>
    <w:p w:rsidR="00103540" w:rsidRPr="00DD3B85" w:rsidRDefault="0011058B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  <w:position w:val="-30"/>
        </w:rPr>
        <w:object w:dxaOrig="1540" w:dyaOrig="560">
          <v:shape id="_x0000_i1035" type="#_x0000_t75" style="width:108.75pt;height:39.75pt" o:ole="">
            <v:imagedata r:id="rId25" o:title=""/>
          </v:shape>
          <o:OLEObject Type="Embed" ProgID="Equation.3" ShapeID="_x0000_i1035" DrawAspect="Content" ObjectID="_1457403756" r:id="rId26"/>
        </w:object>
      </w:r>
      <w:r w:rsidR="00103540" w:rsidRPr="00DD3B85">
        <w:rPr>
          <w:color w:val="000000"/>
        </w:rPr>
        <w:t>,</w:t>
      </w:r>
    </w:p>
    <w:p w:rsidR="00DE5259" w:rsidRPr="00DD3B85" w:rsidRDefault="00DE5259" w:rsidP="00DE5259">
      <w:pPr>
        <w:spacing w:line="360" w:lineRule="auto"/>
        <w:ind w:firstLine="709"/>
        <w:jc w:val="both"/>
        <w:rPr>
          <w:color w:val="000000"/>
        </w:rPr>
      </w:pPr>
    </w:p>
    <w:p w:rsidR="00103540" w:rsidRPr="00DD3B85" w:rsidRDefault="00103540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его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выполнения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необходимо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использовать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метод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исследовательных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приближений.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основана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предположении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том,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число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людей,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выезжающих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из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некоторого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пункта,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прямо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пропорционально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числу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«возможностей»,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имеющихся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маршруте,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</w:t>
      </w:r>
      <w:r w:rsidR="00FC4A34" w:rsidRPr="00DD3B85">
        <w:rPr>
          <w:color w:val="000000"/>
        </w:rPr>
        <w:t>ратно</w:t>
      </w:r>
      <w:r w:rsidR="00DE5259" w:rsidRPr="00DD3B85">
        <w:rPr>
          <w:color w:val="000000"/>
        </w:rPr>
        <w:t xml:space="preserve"> </w:t>
      </w:r>
      <w:r w:rsidR="00FC4A34" w:rsidRPr="00DD3B85">
        <w:rPr>
          <w:color w:val="000000"/>
        </w:rPr>
        <w:t>пропорционально</w:t>
      </w:r>
      <w:r w:rsidR="00DE5259" w:rsidRPr="00DD3B85">
        <w:rPr>
          <w:color w:val="000000"/>
        </w:rPr>
        <w:t xml:space="preserve"> </w:t>
      </w:r>
      <w:r w:rsidR="00FC4A34" w:rsidRPr="00DD3B85">
        <w:rPr>
          <w:color w:val="000000"/>
        </w:rPr>
        <w:t>числу</w:t>
      </w:r>
      <w:r w:rsidR="00DE5259" w:rsidRPr="00DD3B85">
        <w:rPr>
          <w:color w:val="000000"/>
        </w:rPr>
        <w:t xml:space="preserve"> </w:t>
      </w:r>
      <w:r w:rsidR="00FC4A34" w:rsidRPr="00DD3B85">
        <w:rPr>
          <w:color w:val="000000"/>
        </w:rPr>
        <w:t>«реализованных</w:t>
      </w:r>
      <w:r w:rsidR="00DE5259" w:rsidRPr="00DD3B85">
        <w:rPr>
          <w:color w:val="000000"/>
        </w:rPr>
        <w:t xml:space="preserve"> </w:t>
      </w:r>
      <w:r w:rsidR="00FC4A34" w:rsidRPr="00DD3B85">
        <w:rPr>
          <w:color w:val="000000"/>
        </w:rPr>
        <w:t>возможностей».</w:t>
      </w:r>
      <w:r w:rsidR="00DE5259" w:rsidRPr="00DD3B85">
        <w:rPr>
          <w:color w:val="000000"/>
        </w:rPr>
        <w:t xml:space="preserve"> </w:t>
      </w:r>
      <w:r w:rsidR="00FC4A34"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="00FC4A34" w:rsidRPr="00DD3B85">
        <w:rPr>
          <w:color w:val="000000"/>
        </w:rPr>
        <w:t>качестве</w:t>
      </w:r>
      <w:r w:rsidR="00DE5259" w:rsidRPr="00DD3B85">
        <w:rPr>
          <w:color w:val="000000"/>
        </w:rPr>
        <w:t xml:space="preserve"> </w:t>
      </w:r>
      <w:r w:rsidR="00FC4A34" w:rsidRPr="00DD3B85">
        <w:rPr>
          <w:color w:val="000000"/>
        </w:rPr>
        <w:t>упомянутых</w:t>
      </w:r>
      <w:r w:rsidR="00DE5259" w:rsidRPr="00DD3B85">
        <w:rPr>
          <w:color w:val="000000"/>
        </w:rPr>
        <w:t xml:space="preserve"> </w:t>
      </w:r>
      <w:r w:rsidR="00FC4A34" w:rsidRPr="00DD3B85">
        <w:rPr>
          <w:color w:val="000000"/>
        </w:rPr>
        <w:t>«возможностей»</w:t>
      </w:r>
      <w:r w:rsidR="00DE5259" w:rsidRPr="00DD3B85">
        <w:rPr>
          <w:color w:val="000000"/>
        </w:rPr>
        <w:t xml:space="preserve"> </w:t>
      </w:r>
      <w:r w:rsidR="00FC4A34" w:rsidRPr="00DD3B85">
        <w:rPr>
          <w:color w:val="000000"/>
        </w:rPr>
        <w:t>можно</w:t>
      </w:r>
      <w:r w:rsidR="00DE5259" w:rsidRPr="00DD3B85">
        <w:rPr>
          <w:color w:val="000000"/>
        </w:rPr>
        <w:t xml:space="preserve"> </w:t>
      </w:r>
      <w:r w:rsidR="00FC4A34" w:rsidRPr="00DD3B85">
        <w:rPr>
          <w:color w:val="000000"/>
        </w:rPr>
        <w:t>рассматривать,</w:t>
      </w:r>
      <w:r w:rsidR="00DE5259" w:rsidRPr="00DD3B85">
        <w:rPr>
          <w:color w:val="000000"/>
        </w:rPr>
        <w:t xml:space="preserve"> </w:t>
      </w:r>
      <w:r w:rsidR="00FC4A34" w:rsidRPr="00DD3B85">
        <w:rPr>
          <w:color w:val="000000"/>
        </w:rPr>
        <w:t>например,</w:t>
      </w:r>
      <w:r w:rsidR="00DE5259" w:rsidRPr="00DD3B85">
        <w:rPr>
          <w:color w:val="000000"/>
        </w:rPr>
        <w:t xml:space="preserve"> </w:t>
      </w:r>
      <w:r w:rsidR="00FC4A34" w:rsidRPr="00DD3B85">
        <w:rPr>
          <w:color w:val="000000"/>
        </w:rPr>
        <w:t>места,</w:t>
      </w:r>
      <w:r w:rsidR="00DE5259" w:rsidRPr="00DD3B85">
        <w:rPr>
          <w:color w:val="000000"/>
        </w:rPr>
        <w:t xml:space="preserve"> </w:t>
      </w:r>
      <w:r w:rsidR="00FC4A34"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="00FC4A34" w:rsidRPr="00DD3B85">
        <w:rPr>
          <w:color w:val="000000"/>
        </w:rPr>
        <w:t>которых</w:t>
      </w:r>
      <w:r w:rsidR="00DE5259" w:rsidRPr="00DD3B85">
        <w:rPr>
          <w:color w:val="000000"/>
        </w:rPr>
        <w:t xml:space="preserve"> </w:t>
      </w:r>
      <w:r w:rsidR="00FC4A34" w:rsidRPr="00DD3B85">
        <w:rPr>
          <w:color w:val="000000"/>
        </w:rPr>
        <w:t>может</w:t>
      </w:r>
      <w:r w:rsidR="00DE5259" w:rsidRPr="00DD3B85">
        <w:rPr>
          <w:color w:val="000000"/>
        </w:rPr>
        <w:t xml:space="preserve"> </w:t>
      </w:r>
      <w:r w:rsidR="00FC4A34" w:rsidRPr="00DD3B85">
        <w:rPr>
          <w:color w:val="000000"/>
        </w:rPr>
        <w:t>быть</w:t>
      </w:r>
      <w:r w:rsidR="00DE5259" w:rsidRPr="00DD3B85">
        <w:rPr>
          <w:color w:val="000000"/>
        </w:rPr>
        <w:t xml:space="preserve"> </w:t>
      </w:r>
      <w:r w:rsidR="00FC4A34" w:rsidRPr="00DD3B85">
        <w:rPr>
          <w:color w:val="000000"/>
        </w:rPr>
        <w:t>предложена</w:t>
      </w:r>
      <w:r w:rsidR="00DE5259" w:rsidRPr="00DD3B85">
        <w:rPr>
          <w:color w:val="000000"/>
        </w:rPr>
        <w:t xml:space="preserve"> </w:t>
      </w:r>
      <w:r w:rsidR="00FC4A34" w:rsidRPr="00DD3B85">
        <w:rPr>
          <w:color w:val="000000"/>
        </w:rPr>
        <w:t>работа</w:t>
      </w:r>
      <w:r w:rsidR="00DE5259" w:rsidRPr="00DD3B85">
        <w:rPr>
          <w:color w:val="000000"/>
        </w:rPr>
        <w:t xml:space="preserve"> </w:t>
      </w:r>
      <w:r w:rsidR="00FC4A34" w:rsidRPr="00DD3B85">
        <w:rPr>
          <w:color w:val="000000"/>
        </w:rPr>
        <w:t>(для</w:t>
      </w:r>
      <w:r w:rsidR="00DE5259" w:rsidRPr="00DD3B85">
        <w:rPr>
          <w:color w:val="000000"/>
        </w:rPr>
        <w:t xml:space="preserve"> </w:t>
      </w:r>
      <w:r w:rsidR="00FC4A34" w:rsidRPr="00DD3B85">
        <w:rPr>
          <w:color w:val="000000"/>
        </w:rPr>
        <w:t>таких</w:t>
      </w:r>
      <w:r w:rsidR="00DE5259" w:rsidRPr="00DD3B85">
        <w:rPr>
          <w:color w:val="000000"/>
        </w:rPr>
        <w:t xml:space="preserve"> </w:t>
      </w:r>
      <w:r w:rsidR="00FC4A34" w:rsidRPr="00DD3B85">
        <w:rPr>
          <w:color w:val="000000"/>
        </w:rPr>
        <w:t>людей,</w:t>
      </w:r>
      <w:r w:rsidR="00DE5259" w:rsidRPr="00DD3B85">
        <w:rPr>
          <w:color w:val="000000"/>
        </w:rPr>
        <w:t xml:space="preserve"> </w:t>
      </w:r>
      <w:r w:rsidR="00FC4A34" w:rsidRPr="00DD3B85">
        <w:rPr>
          <w:color w:val="000000"/>
        </w:rPr>
        <w:t>ищущих</w:t>
      </w:r>
      <w:r w:rsidR="00DE5259" w:rsidRPr="00DD3B85">
        <w:rPr>
          <w:color w:val="000000"/>
        </w:rPr>
        <w:t xml:space="preserve"> </w:t>
      </w:r>
      <w:r w:rsidR="00FC4A34" w:rsidRPr="00DD3B85">
        <w:rPr>
          <w:color w:val="000000"/>
        </w:rPr>
        <w:t>работу),</w:t>
      </w:r>
      <w:r w:rsidR="00DE5259" w:rsidRPr="00DD3B85">
        <w:rPr>
          <w:color w:val="000000"/>
        </w:rPr>
        <w:t xml:space="preserve"> </w:t>
      </w:r>
      <w:r w:rsidR="00FC4A34" w:rsidRPr="00DD3B85">
        <w:rPr>
          <w:color w:val="000000"/>
        </w:rPr>
        <w:t>городские</w:t>
      </w:r>
      <w:r w:rsidR="00DE5259" w:rsidRPr="00DD3B85">
        <w:rPr>
          <w:color w:val="000000"/>
        </w:rPr>
        <w:t xml:space="preserve"> </w:t>
      </w:r>
      <w:r w:rsidR="00FC4A34"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="00FC4A34" w:rsidRPr="00DD3B85">
        <w:rPr>
          <w:color w:val="000000"/>
        </w:rPr>
        <w:t>загородные</w:t>
      </w:r>
      <w:r w:rsidR="00DE5259" w:rsidRPr="00DD3B85">
        <w:rPr>
          <w:color w:val="000000"/>
        </w:rPr>
        <w:t xml:space="preserve"> </w:t>
      </w:r>
      <w:r w:rsidR="00FC4A34" w:rsidRPr="00DD3B85">
        <w:rPr>
          <w:color w:val="000000"/>
        </w:rPr>
        <w:t>парки</w:t>
      </w:r>
      <w:r w:rsidR="00DE5259" w:rsidRPr="00DD3B85">
        <w:rPr>
          <w:color w:val="000000"/>
        </w:rPr>
        <w:t xml:space="preserve"> </w:t>
      </w:r>
      <w:r w:rsidR="00FC4A34" w:rsidRPr="00DD3B85">
        <w:rPr>
          <w:color w:val="000000"/>
        </w:rPr>
        <w:t>(для</w:t>
      </w:r>
      <w:r w:rsidR="00DE5259" w:rsidRPr="00DD3B85">
        <w:rPr>
          <w:color w:val="000000"/>
        </w:rPr>
        <w:t xml:space="preserve"> </w:t>
      </w:r>
      <w:r w:rsidR="00FC4A34" w:rsidRPr="00DD3B85">
        <w:rPr>
          <w:color w:val="000000"/>
        </w:rPr>
        <w:t>людей,</w:t>
      </w:r>
      <w:r w:rsidR="00DE5259" w:rsidRPr="00DD3B85">
        <w:rPr>
          <w:color w:val="000000"/>
        </w:rPr>
        <w:t xml:space="preserve"> </w:t>
      </w:r>
      <w:r w:rsidR="00FC4A34" w:rsidRPr="00DD3B85">
        <w:rPr>
          <w:color w:val="000000"/>
        </w:rPr>
        <w:t>совершающих</w:t>
      </w:r>
      <w:r w:rsidR="00DE5259" w:rsidRPr="00DD3B85">
        <w:rPr>
          <w:color w:val="000000"/>
        </w:rPr>
        <w:t xml:space="preserve"> </w:t>
      </w:r>
      <w:r w:rsidR="00FC4A34" w:rsidRPr="00DD3B85">
        <w:rPr>
          <w:color w:val="000000"/>
        </w:rPr>
        <w:t>поездку</w:t>
      </w:r>
      <w:r w:rsidR="00DE5259" w:rsidRPr="00DD3B85">
        <w:rPr>
          <w:color w:val="000000"/>
        </w:rPr>
        <w:t xml:space="preserve"> </w:t>
      </w:r>
      <w:r w:rsidR="00FC4A34"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="00FC4A34" w:rsidRPr="00DD3B85">
        <w:rPr>
          <w:color w:val="000000"/>
        </w:rPr>
        <w:t>целью</w:t>
      </w:r>
      <w:r w:rsidR="00DE5259" w:rsidRPr="00DD3B85">
        <w:rPr>
          <w:color w:val="000000"/>
        </w:rPr>
        <w:t xml:space="preserve"> </w:t>
      </w:r>
      <w:r w:rsidR="00FC4A34" w:rsidRPr="00DD3B85">
        <w:rPr>
          <w:color w:val="000000"/>
        </w:rPr>
        <w:t>отдыха</w:t>
      </w:r>
      <w:r w:rsidR="00DE5259" w:rsidRPr="00DD3B85">
        <w:rPr>
          <w:color w:val="000000"/>
        </w:rPr>
        <w:t xml:space="preserve"> </w:t>
      </w:r>
      <w:r w:rsidR="00FC4A34" w:rsidRPr="00DD3B85">
        <w:rPr>
          <w:color w:val="000000"/>
        </w:rPr>
        <w:t>или</w:t>
      </w:r>
      <w:r w:rsidR="00DE5259" w:rsidRPr="00DD3B85">
        <w:rPr>
          <w:color w:val="000000"/>
        </w:rPr>
        <w:t xml:space="preserve"> </w:t>
      </w:r>
      <w:r w:rsidR="00FC4A34" w:rsidRPr="00DD3B85">
        <w:rPr>
          <w:color w:val="000000"/>
        </w:rPr>
        <w:t>развлечений),</w:t>
      </w:r>
      <w:r w:rsidR="00DE5259" w:rsidRPr="00DD3B85">
        <w:rPr>
          <w:color w:val="000000"/>
        </w:rPr>
        <w:t xml:space="preserve"> </w:t>
      </w:r>
      <w:r w:rsidR="00FC4A34" w:rsidRPr="00DD3B85">
        <w:rPr>
          <w:color w:val="000000"/>
        </w:rPr>
        <w:t>наконец,</w:t>
      </w:r>
      <w:r w:rsidR="00DE5259" w:rsidRPr="00DD3B85">
        <w:rPr>
          <w:color w:val="000000"/>
        </w:rPr>
        <w:t xml:space="preserve"> </w:t>
      </w:r>
      <w:r w:rsidR="00FC4A34" w:rsidRPr="00DD3B85">
        <w:rPr>
          <w:color w:val="000000"/>
        </w:rPr>
        <w:t>торговые</w:t>
      </w:r>
      <w:r w:rsidR="00DE5259" w:rsidRPr="00DD3B85">
        <w:rPr>
          <w:color w:val="000000"/>
        </w:rPr>
        <w:t xml:space="preserve"> </w:t>
      </w:r>
      <w:r w:rsidR="00FC4A34" w:rsidRPr="00DD3B85">
        <w:rPr>
          <w:color w:val="000000"/>
        </w:rPr>
        <w:t>центры</w:t>
      </w:r>
      <w:r w:rsidR="00DE5259" w:rsidRPr="00DD3B85">
        <w:rPr>
          <w:color w:val="000000"/>
        </w:rPr>
        <w:t xml:space="preserve"> </w:t>
      </w:r>
      <w:r w:rsidR="00FC4A34" w:rsidRPr="00DD3B85">
        <w:rPr>
          <w:color w:val="000000"/>
        </w:rPr>
        <w:t>(для</w:t>
      </w:r>
      <w:r w:rsidR="00DE5259" w:rsidRPr="00DD3B85">
        <w:rPr>
          <w:color w:val="000000"/>
        </w:rPr>
        <w:t xml:space="preserve"> </w:t>
      </w:r>
      <w:r w:rsidR="00FC4A34" w:rsidRPr="00DD3B85">
        <w:rPr>
          <w:color w:val="000000"/>
        </w:rPr>
        <w:t>людей,</w:t>
      </w:r>
      <w:r w:rsidR="00DE5259" w:rsidRPr="00DD3B85">
        <w:rPr>
          <w:color w:val="000000"/>
        </w:rPr>
        <w:t xml:space="preserve"> </w:t>
      </w:r>
      <w:r w:rsidR="00FC4A34" w:rsidRPr="00DD3B85">
        <w:rPr>
          <w:color w:val="000000"/>
        </w:rPr>
        <w:t>выезжающих</w:t>
      </w:r>
      <w:r w:rsidR="00DE5259" w:rsidRPr="00DD3B85">
        <w:rPr>
          <w:color w:val="000000"/>
        </w:rPr>
        <w:t xml:space="preserve"> </w:t>
      </w:r>
      <w:r w:rsidR="00FC4A34" w:rsidRPr="00DD3B85">
        <w:rPr>
          <w:color w:val="000000"/>
        </w:rPr>
        <w:t>за</w:t>
      </w:r>
      <w:r w:rsidR="00DE5259" w:rsidRPr="00DD3B85">
        <w:rPr>
          <w:color w:val="000000"/>
        </w:rPr>
        <w:t xml:space="preserve"> </w:t>
      </w:r>
      <w:r w:rsidR="00FC4A34" w:rsidRPr="00DD3B85">
        <w:rPr>
          <w:color w:val="000000"/>
        </w:rPr>
        <w:t>покупками).</w:t>
      </w:r>
    </w:p>
    <w:p w:rsidR="00FC4A34" w:rsidRPr="00DD3B85" w:rsidRDefault="00FC4A34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Модель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конфликтующих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возможностей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математически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может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быть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представлена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помощью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выражения</w:t>
      </w:r>
    </w:p>
    <w:p w:rsidR="00DE5259" w:rsidRPr="00DD3B85" w:rsidRDefault="00DE5259" w:rsidP="00DE5259">
      <w:pPr>
        <w:spacing w:line="360" w:lineRule="auto"/>
        <w:ind w:firstLine="709"/>
        <w:jc w:val="both"/>
        <w:rPr>
          <w:color w:val="000000"/>
        </w:rPr>
      </w:pPr>
    </w:p>
    <w:p w:rsidR="00FC4A34" w:rsidRPr="00DD3B85" w:rsidRDefault="0029096B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  <w:position w:val="-14"/>
        </w:rPr>
        <w:object w:dxaOrig="2320" w:dyaOrig="420">
          <v:shape id="_x0000_i1036" type="#_x0000_t75" style="width:154.5pt;height:27.75pt" o:ole="">
            <v:imagedata r:id="rId27" o:title=""/>
          </v:shape>
          <o:OLEObject Type="Embed" ProgID="Equation.3" ShapeID="_x0000_i1036" DrawAspect="Content" ObjectID="_1457403757" r:id="rId28"/>
        </w:object>
      </w:r>
      <w:r w:rsidR="00426CBA" w:rsidRPr="00DD3B85">
        <w:rPr>
          <w:color w:val="000000"/>
        </w:rPr>
        <w:t>,</w:t>
      </w:r>
    </w:p>
    <w:p w:rsidR="0029096B" w:rsidRPr="00DD3B85" w:rsidRDefault="0029096B" w:rsidP="00DE5259">
      <w:pPr>
        <w:spacing w:line="360" w:lineRule="auto"/>
        <w:ind w:firstLine="709"/>
        <w:jc w:val="both"/>
        <w:rPr>
          <w:color w:val="000000"/>
        </w:rPr>
      </w:pPr>
    </w:p>
    <w:p w:rsidR="00426CBA" w:rsidRPr="00DD3B85" w:rsidRDefault="00426CBA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где</w:t>
      </w:r>
      <w:r w:rsidR="00DE5259" w:rsidRPr="00DD3B85">
        <w:rPr>
          <w:color w:val="000000"/>
        </w:rPr>
        <w:t xml:space="preserve"> </w:t>
      </w:r>
      <w:r w:rsidR="0011058B" w:rsidRPr="00DD3B85">
        <w:rPr>
          <w:color w:val="000000"/>
          <w:position w:val="-14"/>
        </w:rPr>
        <w:object w:dxaOrig="279" w:dyaOrig="380">
          <v:shape id="_x0000_i1037" type="#_x0000_t75" style="width:18.75pt;height:24.75pt" o:ole="">
            <v:imagedata r:id="rId21" o:title=""/>
          </v:shape>
          <o:OLEObject Type="Embed" ProgID="Equation.3" ShapeID="_x0000_i1037" DrawAspect="Content" ObjectID="_1457403758" r:id="rId29"/>
        </w:objec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-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количество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поездок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из</w:t>
      </w:r>
      <w:r w:rsidR="00DE5259" w:rsidRPr="00DD3B85">
        <w:rPr>
          <w:color w:val="000000"/>
        </w:rPr>
        <w:t xml:space="preserve"> </w:t>
      </w:r>
      <w:r w:rsidRPr="00DD3B85">
        <w:rPr>
          <w:i/>
          <w:color w:val="000000"/>
          <w:lang w:val="en-US"/>
        </w:rPr>
        <w:t>i</w:t>
      </w:r>
      <w:r w:rsidRPr="00DD3B85">
        <w:rPr>
          <w:i/>
          <w:color w:val="000000"/>
        </w:rPr>
        <w:t>-</w:t>
      </w:r>
      <w:r w:rsidRPr="00DD3B85">
        <w:rPr>
          <w:color w:val="000000"/>
        </w:rPr>
        <w:t>той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зоны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i/>
          <w:color w:val="000000"/>
          <w:lang w:val="en-US"/>
        </w:rPr>
        <w:t>j</w:t>
      </w:r>
      <w:r w:rsidRPr="00DD3B85">
        <w:rPr>
          <w:i/>
          <w:color w:val="000000"/>
        </w:rPr>
        <w:t>-</w:t>
      </w:r>
      <w:r w:rsidRPr="00DD3B85">
        <w:rPr>
          <w:color w:val="000000"/>
        </w:rPr>
        <w:t>тую;</w:t>
      </w:r>
      <w:r w:rsidR="00DE5259" w:rsidRPr="00DD3B85">
        <w:rPr>
          <w:color w:val="000000"/>
        </w:rPr>
        <w:t xml:space="preserve"> </w:t>
      </w:r>
      <w:r w:rsidR="0011058B" w:rsidRPr="00DD3B85">
        <w:rPr>
          <w:color w:val="000000"/>
          <w:position w:val="-12"/>
        </w:rPr>
        <w:object w:dxaOrig="279" w:dyaOrig="360">
          <v:shape id="_x0000_i1038" type="#_x0000_t75" style="width:19.5pt;height:24pt" o:ole="">
            <v:imagedata r:id="rId30" o:title=""/>
          </v:shape>
          <o:OLEObject Type="Embed" ProgID="Equation.3" ShapeID="_x0000_i1038" DrawAspect="Content" ObjectID="_1457403759" r:id="rId31"/>
        </w:objec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-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общее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количество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поездок,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начинающихся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i/>
          <w:color w:val="000000"/>
          <w:lang w:val="en-US"/>
        </w:rPr>
        <w:t>i</w:t>
      </w:r>
      <w:r w:rsidRPr="00DD3B85">
        <w:rPr>
          <w:i/>
          <w:color w:val="000000"/>
        </w:rPr>
        <w:t>-</w:t>
      </w:r>
      <w:r w:rsidRPr="00DD3B85">
        <w:rPr>
          <w:color w:val="000000"/>
        </w:rPr>
        <w:t>той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зоне;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  <w:lang w:val="en-US"/>
        </w:rPr>
        <w:t>D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–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количество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имеющихся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(или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отсутствующих)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целей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маршрутах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ведущих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i/>
          <w:color w:val="000000"/>
          <w:lang w:val="en-US"/>
        </w:rPr>
        <w:t>j</w:t>
      </w:r>
      <w:r w:rsidRPr="00DD3B85">
        <w:rPr>
          <w:i/>
          <w:color w:val="000000"/>
        </w:rPr>
        <w:t>-</w:t>
      </w:r>
      <w:r w:rsidRPr="00DD3B85">
        <w:rPr>
          <w:color w:val="000000"/>
        </w:rPr>
        <w:t>тую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зону;</w:t>
      </w:r>
      <w:r w:rsidR="00DE5259" w:rsidRPr="00DD3B85">
        <w:rPr>
          <w:color w:val="000000"/>
        </w:rPr>
        <w:t xml:space="preserve"> </w:t>
      </w:r>
      <w:r w:rsidR="0011058B" w:rsidRPr="00DD3B85">
        <w:rPr>
          <w:color w:val="000000"/>
          <w:position w:val="-14"/>
        </w:rPr>
        <w:object w:dxaOrig="340" w:dyaOrig="380">
          <v:shape id="_x0000_i1039" type="#_x0000_t75" style="width:26.25pt;height:28.5pt" o:ole="">
            <v:imagedata r:id="rId32" o:title=""/>
          </v:shape>
          <o:OLEObject Type="Embed" ProgID="Equation.3" ShapeID="_x0000_i1039" DrawAspect="Content" ObjectID="_1457403760" r:id="rId33"/>
        </w:objec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-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количество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поездок,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заканчивающихся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i/>
          <w:color w:val="000000"/>
          <w:lang w:val="en-US"/>
        </w:rPr>
        <w:t>j</w:t>
      </w:r>
      <w:r w:rsidRPr="00DD3B85">
        <w:rPr>
          <w:i/>
          <w:color w:val="000000"/>
        </w:rPr>
        <w:t>-</w:t>
      </w:r>
      <w:r w:rsidRPr="00DD3B85">
        <w:rPr>
          <w:color w:val="000000"/>
        </w:rPr>
        <w:t>той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зоне;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  <w:lang w:val="en-US"/>
        </w:rPr>
        <w:t>L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–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некоторая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оценка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вероятности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того,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случайно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выбранном</w:t>
      </w:r>
      <w:r w:rsidR="00DE5259" w:rsidRPr="00DD3B85">
        <w:rPr>
          <w:color w:val="000000"/>
        </w:rPr>
        <w:t xml:space="preserve"> </w:t>
      </w:r>
      <w:r w:rsidR="00EC7FB7" w:rsidRPr="00DD3B85">
        <w:rPr>
          <w:color w:val="000000"/>
        </w:rPr>
        <w:t>пункте</w:t>
      </w:r>
      <w:r w:rsidR="00DE5259" w:rsidRPr="00DD3B85">
        <w:rPr>
          <w:color w:val="000000"/>
        </w:rPr>
        <w:t xml:space="preserve"> </w:t>
      </w:r>
      <w:r w:rsidR="00EC7FB7" w:rsidRPr="00DD3B85">
        <w:rPr>
          <w:color w:val="000000"/>
        </w:rPr>
        <w:t>назначения</w:t>
      </w:r>
      <w:r w:rsidR="00DE5259" w:rsidRPr="00DD3B85">
        <w:rPr>
          <w:color w:val="000000"/>
        </w:rPr>
        <w:t xml:space="preserve"> </w:t>
      </w:r>
      <w:r w:rsidR="00EC7FB7" w:rsidRPr="00DD3B85">
        <w:rPr>
          <w:color w:val="000000"/>
        </w:rPr>
        <w:t>может</w:t>
      </w:r>
      <w:r w:rsidR="00DE5259" w:rsidRPr="00DD3B85">
        <w:rPr>
          <w:color w:val="000000"/>
        </w:rPr>
        <w:t xml:space="preserve"> </w:t>
      </w:r>
      <w:r w:rsidR="00EC7FB7" w:rsidRPr="00DD3B85">
        <w:rPr>
          <w:color w:val="000000"/>
        </w:rPr>
        <w:t>быть</w:t>
      </w:r>
      <w:r w:rsidR="00DE5259" w:rsidRPr="00DD3B85">
        <w:rPr>
          <w:color w:val="000000"/>
        </w:rPr>
        <w:t xml:space="preserve"> </w:t>
      </w:r>
      <w:r w:rsidR="00EC7FB7" w:rsidRPr="00DD3B85">
        <w:rPr>
          <w:color w:val="000000"/>
        </w:rPr>
        <w:t>достигнута</w:t>
      </w:r>
      <w:r w:rsidR="00DE5259" w:rsidRPr="00DD3B85">
        <w:rPr>
          <w:color w:val="000000"/>
        </w:rPr>
        <w:t xml:space="preserve"> </w:t>
      </w:r>
      <w:r w:rsidR="00EC7FB7" w:rsidRPr="00DD3B85">
        <w:rPr>
          <w:color w:val="000000"/>
        </w:rPr>
        <w:t>цель</w:t>
      </w:r>
      <w:r w:rsidR="00DE5259" w:rsidRPr="00DD3B85">
        <w:rPr>
          <w:color w:val="000000"/>
        </w:rPr>
        <w:t xml:space="preserve"> </w:t>
      </w:r>
      <w:r w:rsidR="00EC7FB7" w:rsidRPr="00DD3B85">
        <w:rPr>
          <w:color w:val="000000"/>
        </w:rPr>
        <w:t>отдельной</w:t>
      </w:r>
      <w:r w:rsidR="00DE5259" w:rsidRPr="00DD3B85">
        <w:rPr>
          <w:color w:val="000000"/>
        </w:rPr>
        <w:t xml:space="preserve"> </w:t>
      </w:r>
      <w:r w:rsidR="00EC7FB7" w:rsidRPr="00DD3B85">
        <w:rPr>
          <w:color w:val="000000"/>
        </w:rPr>
        <w:t>поездки</w:t>
      </w:r>
      <w:r w:rsidR="00DE5259" w:rsidRPr="00DD3B85">
        <w:rPr>
          <w:color w:val="000000"/>
        </w:rPr>
        <w:t xml:space="preserve"> </w:t>
      </w:r>
      <w:r w:rsidR="00EC7FB7" w:rsidRPr="00DD3B85">
        <w:rPr>
          <w:color w:val="000000"/>
        </w:rPr>
        <w:t>(</w:t>
      </w:r>
      <w:r w:rsidR="00EC7FB7" w:rsidRPr="00DD3B85">
        <w:rPr>
          <w:color w:val="000000"/>
          <w:lang w:val="en-US"/>
        </w:rPr>
        <w:t>L</w:t>
      </w:r>
      <w:r w:rsidR="00DE5259" w:rsidRPr="00DD3B85">
        <w:rPr>
          <w:color w:val="000000"/>
        </w:rPr>
        <w:t xml:space="preserve"> </w:t>
      </w:r>
      <w:r w:rsidR="00EC7FB7" w:rsidRPr="00DD3B85">
        <w:rPr>
          <w:color w:val="000000"/>
        </w:rPr>
        <w:t>представляет</w:t>
      </w:r>
      <w:r w:rsidR="00DE5259" w:rsidRPr="00DD3B85">
        <w:rPr>
          <w:color w:val="000000"/>
        </w:rPr>
        <w:t xml:space="preserve"> </w:t>
      </w:r>
      <w:r w:rsidR="00EC7FB7" w:rsidRPr="00DD3B85">
        <w:rPr>
          <w:color w:val="000000"/>
        </w:rPr>
        <w:t>собой</w:t>
      </w:r>
      <w:r w:rsidR="00DE5259" w:rsidRPr="00DD3B85">
        <w:rPr>
          <w:color w:val="000000"/>
        </w:rPr>
        <w:t xml:space="preserve"> </w:t>
      </w:r>
      <w:r w:rsidR="00EC7FB7" w:rsidRPr="00DD3B85">
        <w:rPr>
          <w:color w:val="000000"/>
        </w:rPr>
        <w:t>величину,</w:t>
      </w:r>
      <w:r w:rsidR="00DE5259" w:rsidRPr="00DD3B85">
        <w:rPr>
          <w:color w:val="000000"/>
        </w:rPr>
        <w:t xml:space="preserve"> </w:t>
      </w:r>
      <w:r w:rsidR="00EC7FB7" w:rsidRPr="00DD3B85">
        <w:rPr>
          <w:color w:val="000000"/>
        </w:rPr>
        <w:t>которую</w:t>
      </w:r>
      <w:r w:rsidR="00DE5259" w:rsidRPr="00DD3B85">
        <w:rPr>
          <w:color w:val="000000"/>
        </w:rPr>
        <w:t xml:space="preserve"> </w:t>
      </w:r>
      <w:r w:rsidR="00EC7FB7" w:rsidRPr="00DD3B85">
        <w:rPr>
          <w:color w:val="000000"/>
        </w:rPr>
        <w:t>необходимо</w:t>
      </w:r>
      <w:r w:rsidR="00DE5259" w:rsidRPr="00DD3B85">
        <w:rPr>
          <w:color w:val="000000"/>
        </w:rPr>
        <w:t xml:space="preserve"> </w:t>
      </w:r>
      <w:r w:rsidR="00EC7FB7" w:rsidRPr="00DD3B85">
        <w:rPr>
          <w:color w:val="000000"/>
        </w:rPr>
        <w:t>определить</w:t>
      </w:r>
      <w:r w:rsidR="00DE5259" w:rsidRPr="00DD3B85">
        <w:rPr>
          <w:color w:val="000000"/>
        </w:rPr>
        <w:t xml:space="preserve"> </w:t>
      </w:r>
      <w:r w:rsidR="00EC7FB7"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="00EC7FB7" w:rsidRPr="00DD3B85">
        <w:rPr>
          <w:color w:val="000000"/>
        </w:rPr>
        <w:t>основе</w:t>
      </w:r>
      <w:r w:rsidR="00DE5259" w:rsidRPr="00DD3B85">
        <w:rPr>
          <w:color w:val="000000"/>
        </w:rPr>
        <w:t xml:space="preserve"> </w:t>
      </w:r>
      <w:r w:rsidR="00EC7FB7" w:rsidRPr="00DD3B85">
        <w:rPr>
          <w:color w:val="000000"/>
        </w:rPr>
        <w:t>исходных</w:t>
      </w:r>
      <w:r w:rsidR="00DE5259" w:rsidRPr="00DD3B85">
        <w:rPr>
          <w:color w:val="000000"/>
        </w:rPr>
        <w:t xml:space="preserve"> </w:t>
      </w:r>
      <w:r w:rsidR="00EC7FB7" w:rsidRPr="00DD3B85">
        <w:rPr>
          <w:color w:val="000000"/>
        </w:rPr>
        <w:t>данных;</w:t>
      </w:r>
      <w:r w:rsidR="00DE5259" w:rsidRPr="00DD3B85">
        <w:rPr>
          <w:color w:val="000000"/>
        </w:rPr>
        <w:t xml:space="preserve"> </w:t>
      </w:r>
      <w:r w:rsidR="00EC7FB7" w:rsidRPr="00DD3B85">
        <w:rPr>
          <w:color w:val="000000"/>
        </w:rPr>
        <w:t>она</w:t>
      </w:r>
      <w:r w:rsidR="00DE5259" w:rsidRPr="00DD3B85">
        <w:rPr>
          <w:color w:val="000000"/>
        </w:rPr>
        <w:t xml:space="preserve"> </w:t>
      </w:r>
      <w:r w:rsidR="00EC7FB7" w:rsidRPr="00DD3B85">
        <w:rPr>
          <w:color w:val="000000"/>
        </w:rPr>
        <w:t>характеризует</w:t>
      </w:r>
      <w:r w:rsidR="00DE5259" w:rsidRPr="00DD3B85">
        <w:rPr>
          <w:color w:val="000000"/>
        </w:rPr>
        <w:t xml:space="preserve"> </w:t>
      </w:r>
      <w:r w:rsidR="00EC7FB7" w:rsidRPr="00DD3B85">
        <w:rPr>
          <w:color w:val="000000"/>
        </w:rPr>
        <w:t>степень</w:t>
      </w:r>
      <w:r w:rsidR="00DE5259" w:rsidRPr="00DD3B85">
        <w:rPr>
          <w:color w:val="000000"/>
        </w:rPr>
        <w:t xml:space="preserve"> </w:t>
      </w:r>
      <w:r w:rsidR="00EC7FB7" w:rsidRPr="00DD3B85">
        <w:rPr>
          <w:color w:val="000000"/>
        </w:rPr>
        <w:t>убывания</w:t>
      </w:r>
      <w:r w:rsidR="00DE5259" w:rsidRPr="00DD3B85">
        <w:rPr>
          <w:color w:val="000000"/>
        </w:rPr>
        <w:t xml:space="preserve"> </w:t>
      </w:r>
      <w:r w:rsidR="00EC7FB7" w:rsidRPr="00DD3B85">
        <w:rPr>
          <w:color w:val="000000"/>
        </w:rPr>
        <w:t>величины</w:t>
      </w:r>
      <w:r w:rsidR="00DE5259" w:rsidRPr="00DD3B85">
        <w:rPr>
          <w:color w:val="000000"/>
        </w:rPr>
        <w:t xml:space="preserve"> </w:t>
      </w:r>
      <w:r w:rsidR="0011058B" w:rsidRPr="00DD3B85">
        <w:rPr>
          <w:color w:val="000000"/>
          <w:position w:val="-14"/>
        </w:rPr>
        <w:object w:dxaOrig="279" w:dyaOrig="380">
          <v:shape id="_x0000_i1040" type="#_x0000_t75" style="width:18.75pt;height:24.75pt" o:ole="">
            <v:imagedata r:id="rId21" o:title=""/>
          </v:shape>
          <o:OLEObject Type="Embed" ProgID="Equation.3" ShapeID="_x0000_i1040" DrawAspect="Content" ObjectID="_1457403761" r:id="rId34"/>
        </w:object>
      </w:r>
      <w:r w:rsidR="00DE5259" w:rsidRPr="00DD3B85">
        <w:rPr>
          <w:color w:val="000000"/>
        </w:rPr>
        <w:t xml:space="preserve"> </w:t>
      </w:r>
      <w:r w:rsidR="00EC7FB7"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="00EC7FB7" w:rsidRPr="00DD3B85">
        <w:rPr>
          <w:color w:val="000000"/>
        </w:rPr>
        <w:t>увеличением</w:t>
      </w:r>
      <w:r w:rsidR="00DE5259" w:rsidRPr="00DD3B85">
        <w:rPr>
          <w:color w:val="000000"/>
        </w:rPr>
        <w:t xml:space="preserve"> </w:t>
      </w:r>
      <w:r w:rsidR="00EC7FB7" w:rsidRPr="00DD3B85">
        <w:rPr>
          <w:color w:val="000000"/>
        </w:rPr>
        <w:t>числа</w:t>
      </w:r>
      <w:r w:rsidR="00DE5259" w:rsidRPr="00DD3B85">
        <w:rPr>
          <w:color w:val="000000"/>
        </w:rPr>
        <w:t xml:space="preserve"> </w:t>
      </w:r>
      <w:r w:rsidR="00EC7FB7" w:rsidRPr="00DD3B85">
        <w:rPr>
          <w:color w:val="000000"/>
        </w:rPr>
        <w:t>целей</w:t>
      </w:r>
      <w:r w:rsidR="00DE5259" w:rsidRPr="00DD3B85">
        <w:rPr>
          <w:color w:val="000000"/>
        </w:rPr>
        <w:t xml:space="preserve"> </w:t>
      </w:r>
      <w:r w:rsidR="00EC7FB7"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="00EC7FB7" w:rsidRPr="00DD3B85">
        <w:rPr>
          <w:color w:val="000000"/>
        </w:rPr>
        <w:t>длины</w:t>
      </w:r>
      <w:r w:rsidR="00DE5259" w:rsidRPr="00DD3B85">
        <w:rPr>
          <w:color w:val="000000"/>
        </w:rPr>
        <w:t xml:space="preserve"> </w:t>
      </w:r>
      <w:r w:rsidR="00EC7FB7" w:rsidRPr="00DD3B85">
        <w:rPr>
          <w:color w:val="000000"/>
        </w:rPr>
        <w:t>маршрута),</w:t>
      </w:r>
      <w:r w:rsidR="00DE5259" w:rsidRPr="00DD3B85">
        <w:rPr>
          <w:color w:val="000000"/>
        </w:rPr>
        <w:t xml:space="preserve"> </w:t>
      </w:r>
      <w:r w:rsidR="00EC7FB7" w:rsidRPr="00DD3B85">
        <w:rPr>
          <w:i/>
          <w:color w:val="000000"/>
        </w:rPr>
        <w:t>е</w:t>
      </w:r>
      <w:r w:rsidR="00DE5259" w:rsidRPr="00DD3B85">
        <w:rPr>
          <w:color w:val="000000"/>
        </w:rPr>
        <w:t xml:space="preserve"> </w:t>
      </w:r>
      <w:r w:rsidR="00EC7FB7" w:rsidRPr="00DD3B85">
        <w:rPr>
          <w:color w:val="000000"/>
        </w:rPr>
        <w:t>–</w:t>
      </w:r>
      <w:r w:rsidR="00DE5259" w:rsidRPr="00DD3B85">
        <w:rPr>
          <w:color w:val="000000"/>
        </w:rPr>
        <w:t xml:space="preserve"> </w:t>
      </w:r>
      <w:r w:rsidR="00EC7FB7" w:rsidRPr="00DD3B85">
        <w:rPr>
          <w:color w:val="000000"/>
        </w:rPr>
        <w:t>основание</w:t>
      </w:r>
      <w:r w:rsidR="00DE5259" w:rsidRPr="00DD3B85">
        <w:rPr>
          <w:color w:val="000000"/>
        </w:rPr>
        <w:t xml:space="preserve"> </w:t>
      </w:r>
      <w:r w:rsidR="00EC7FB7" w:rsidRPr="00DD3B85">
        <w:rPr>
          <w:color w:val="000000"/>
        </w:rPr>
        <w:t>натурального</w:t>
      </w:r>
      <w:r w:rsidR="00DE5259" w:rsidRPr="00DD3B85">
        <w:rPr>
          <w:color w:val="000000"/>
        </w:rPr>
        <w:t xml:space="preserve"> </w:t>
      </w:r>
      <w:r w:rsidR="00EC7FB7" w:rsidRPr="00DD3B85">
        <w:rPr>
          <w:color w:val="000000"/>
        </w:rPr>
        <w:t>логарифма.</w:t>
      </w:r>
    </w:p>
    <w:p w:rsidR="00EC7FB7" w:rsidRPr="00DD3B85" w:rsidRDefault="00EC7FB7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Основой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равных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возможностей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является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распределение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поездок,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характеризуемых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одинаковыми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временем,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расстоянием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стоимостью,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группам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однотипных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поездок,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т.е.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поездок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одинаковыми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целями.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Выделенные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таким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способом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поездки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равновероятны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пределах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каждой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группы.</w:t>
      </w:r>
    </w:p>
    <w:p w:rsidR="00EC7FB7" w:rsidRPr="00DD3B85" w:rsidRDefault="00EC7FB7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Модель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предпочтения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представляет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собой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распределения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поездок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несколько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типа,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рассмотренные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выше.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Основное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предположение,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используемое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построении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состоит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том,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каждого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пункта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отправления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можно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оценить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предпочтительность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всех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возможных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пунктов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назначения,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каждого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пункта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назначения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можно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оценить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предпочтительность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всех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возможных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пунктов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отправления.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данной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сочетание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двух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определенных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пунктов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отправления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назначения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может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быть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оптимальным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только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одного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из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пунктов,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причем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такое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сочетание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должно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удовлетворять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некоторым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условиям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устойчивости.</w:t>
      </w:r>
    </w:p>
    <w:p w:rsidR="00EC7FB7" w:rsidRPr="00DD3B85" w:rsidRDefault="00EC7FB7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притяжения,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являющейся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наиболее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широко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распространенной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моделью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распределения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поездок,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делается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оценка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количества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поездок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из</w:t>
      </w:r>
      <w:r w:rsidR="00DE5259" w:rsidRPr="00DD3B85">
        <w:rPr>
          <w:color w:val="000000"/>
        </w:rPr>
        <w:t xml:space="preserve"> </w:t>
      </w:r>
      <w:r w:rsidRPr="00DD3B85">
        <w:rPr>
          <w:i/>
          <w:color w:val="000000"/>
          <w:lang w:val="en-US"/>
        </w:rPr>
        <w:t>i</w:t>
      </w:r>
      <w:r w:rsidRPr="00DD3B85">
        <w:rPr>
          <w:i/>
          <w:color w:val="000000"/>
        </w:rPr>
        <w:t>-</w:t>
      </w:r>
      <w:r w:rsidRPr="00DD3B85">
        <w:rPr>
          <w:color w:val="000000"/>
        </w:rPr>
        <w:t>той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зоны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зону</w:t>
      </w:r>
      <w:r w:rsidR="00DE5259" w:rsidRPr="00DD3B85">
        <w:rPr>
          <w:i/>
          <w:color w:val="000000"/>
        </w:rPr>
        <w:t xml:space="preserve"> </w:t>
      </w:r>
      <w:r w:rsidRPr="00DD3B85">
        <w:rPr>
          <w:i/>
          <w:color w:val="000000"/>
          <w:lang w:val="en-US"/>
        </w:rPr>
        <w:t>j</w:t>
      </w:r>
      <w:r w:rsidRPr="00DD3B85">
        <w:rPr>
          <w:i/>
          <w:color w:val="000000"/>
        </w:rPr>
        <w:t>-</w:t>
      </w:r>
      <w:r w:rsidRPr="00DD3B85">
        <w:rPr>
          <w:color w:val="000000"/>
        </w:rPr>
        <w:t>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основе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предположения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том,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рассматриваемая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величина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прямо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пропорциональна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некоторому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коэффициенту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«привлекательности»</w:t>
      </w:r>
      <w:r w:rsidR="00DE5259" w:rsidRPr="00DD3B85">
        <w:rPr>
          <w:color w:val="000000"/>
        </w:rPr>
        <w:t xml:space="preserve"> </w:t>
      </w:r>
      <w:r w:rsidRPr="00DD3B85">
        <w:rPr>
          <w:i/>
          <w:color w:val="000000"/>
          <w:lang w:val="en-US"/>
        </w:rPr>
        <w:t>j</w:t>
      </w:r>
      <w:r w:rsidRPr="00DD3B85">
        <w:rPr>
          <w:i/>
          <w:color w:val="000000"/>
        </w:rPr>
        <w:t>-</w:t>
      </w:r>
      <w:r w:rsidRPr="00DD3B85">
        <w:rPr>
          <w:color w:val="000000"/>
        </w:rPr>
        <w:t>той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зоны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обратно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пропорцио</w:t>
      </w:r>
      <w:r w:rsidR="00A13F04" w:rsidRPr="00DD3B85">
        <w:rPr>
          <w:color w:val="000000"/>
        </w:rPr>
        <w:t>на</w:t>
      </w:r>
      <w:r w:rsidRPr="00DD3B85">
        <w:rPr>
          <w:color w:val="000000"/>
        </w:rPr>
        <w:t>льна</w:t>
      </w:r>
      <w:r w:rsidR="00A13F04" w:rsidRPr="00DD3B85">
        <w:rPr>
          <w:color w:val="000000"/>
        </w:rPr>
        <w:t>,</w:t>
      </w:r>
      <w:r w:rsidR="00DE5259" w:rsidRPr="00DD3B85">
        <w:rPr>
          <w:color w:val="000000"/>
        </w:rPr>
        <w:t xml:space="preserve"> </w:t>
      </w:r>
      <w:r w:rsidR="00A13F04" w:rsidRPr="00DD3B85">
        <w:rPr>
          <w:color w:val="000000"/>
        </w:rPr>
        <w:t>характеризирующему</w:t>
      </w:r>
      <w:r w:rsidR="00DE5259" w:rsidRPr="00DD3B85">
        <w:rPr>
          <w:color w:val="000000"/>
        </w:rPr>
        <w:t xml:space="preserve"> </w:t>
      </w:r>
      <w:r w:rsidR="00A13F04" w:rsidRPr="00DD3B85">
        <w:rPr>
          <w:color w:val="000000"/>
        </w:rPr>
        <w:t>удаленность</w:t>
      </w:r>
      <w:r w:rsidR="00DE5259" w:rsidRPr="00DD3B85">
        <w:rPr>
          <w:color w:val="000000"/>
        </w:rPr>
        <w:t xml:space="preserve"> </w:t>
      </w:r>
      <w:r w:rsidR="00A13F04" w:rsidRPr="00DD3B85">
        <w:rPr>
          <w:i/>
          <w:color w:val="000000"/>
          <w:lang w:val="en-US"/>
        </w:rPr>
        <w:t>i</w:t>
      </w:r>
      <w:r w:rsidR="00A13F04" w:rsidRPr="00DD3B85">
        <w:rPr>
          <w:i/>
          <w:color w:val="000000"/>
        </w:rPr>
        <w:t>-</w:t>
      </w:r>
      <w:r w:rsidR="00A13F04" w:rsidRPr="00DD3B85">
        <w:rPr>
          <w:color w:val="000000"/>
        </w:rPr>
        <w:t>той</w:t>
      </w:r>
      <w:r w:rsidR="00DE5259" w:rsidRPr="00DD3B85">
        <w:rPr>
          <w:color w:val="000000"/>
        </w:rPr>
        <w:t xml:space="preserve"> </w:t>
      </w:r>
      <w:r w:rsidR="00A13F04"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="00A13F04" w:rsidRPr="00DD3B85">
        <w:rPr>
          <w:i/>
          <w:color w:val="000000"/>
          <w:lang w:val="en-US"/>
        </w:rPr>
        <w:t>j</w:t>
      </w:r>
      <w:r w:rsidR="00A13F04" w:rsidRPr="00DD3B85">
        <w:rPr>
          <w:i/>
          <w:color w:val="000000"/>
        </w:rPr>
        <w:t>-</w:t>
      </w:r>
      <w:r w:rsidR="00A13F04" w:rsidRPr="00DD3B85">
        <w:rPr>
          <w:color w:val="000000"/>
        </w:rPr>
        <w:t>той</w:t>
      </w:r>
      <w:r w:rsidR="00DE5259" w:rsidRPr="00DD3B85">
        <w:rPr>
          <w:color w:val="000000"/>
        </w:rPr>
        <w:t xml:space="preserve"> </w:t>
      </w:r>
      <w:r w:rsidR="00A13F04" w:rsidRPr="00DD3B85">
        <w:rPr>
          <w:color w:val="000000"/>
        </w:rPr>
        <w:t>зон</w:t>
      </w:r>
      <w:r w:rsidR="00DE5259" w:rsidRPr="00DD3B85">
        <w:rPr>
          <w:color w:val="000000"/>
        </w:rPr>
        <w:t xml:space="preserve"> </w:t>
      </w:r>
      <w:r w:rsidR="00A13F04" w:rsidRPr="00DD3B85">
        <w:rPr>
          <w:color w:val="000000"/>
        </w:rPr>
        <w:t>друг</w:t>
      </w:r>
      <w:r w:rsidR="00DE5259" w:rsidRPr="00DD3B85">
        <w:rPr>
          <w:color w:val="000000"/>
        </w:rPr>
        <w:t xml:space="preserve"> </w:t>
      </w:r>
      <w:r w:rsidR="00A13F04" w:rsidRPr="00DD3B85">
        <w:rPr>
          <w:color w:val="000000"/>
        </w:rPr>
        <w:t>от</w:t>
      </w:r>
      <w:r w:rsidR="00DE5259" w:rsidRPr="00DD3B85">
        <w:rPr>
          <w:color w:val="000000"/>
        </w:rPr>
        <w:t xml:space="preserve"> </w:t>
      </w:r>
      <w:r w:rsidR="00A13F04" w:rsidRPr="00DD3B85">
        <w:rPr>
          <w:color w:val="000000"/>
        </w:rPr>
        <w:t>друга</w:t>
      </w:r>
      <w:r w:rsidR="00DE5259" w:rsidRPr="00DD3B85">
        <w:rPr>
          <w:color w:val="000000"/>
        </w:rPr>
        <w:t xml:space="preserve"> </w:t>
      </w:r>
      <w:r w:rsidR="00A13F04" w:rsidRPr="00DD3B85">
        <w:rPr>
          <w:color w:val="000000"/>
        </w:rPr>
        <w:t>(</w:t>
      </w:r>
      <w:r w:rsidR="00DE5259" w:rsidRPr="00DD3B85">
        <w:rPr>
          <w:color w:val="000000"/>
        </w:rPr>
        <w:t xml:space="preserve"> </w:t>
      </w:r>
      <w:r w:rsidR="00A13F04"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="00A13F04" w:rsidRPr="00DD3B85">
        <w:rPr>
          <w:color w:val="000000"/>
        </w:rPr>
        <w:t>единицах</w:t>
      </w:r>
      <w:r w:rsidR="00DE5259" w:rsidRPr="00DD3B85">
        <w:rPr>
          <w:color w:val="000000"/>
        </w:rPr>
        <w:t xml:space="preserve"> </w:t>
      </w:r>
      <w:r w:rsidR="00A13F04" w:rsidRPr="00DD3B85">
        <w:rPr>
          <w:color w:val="000000"/>
        </w:rPr>
        <w:t>времени</w:t>
      </w:r>
      <w:r w:rsidR="00DE5259" w:rsidRPr="00DD3B85">
        <w:rPr>
          <w:color w:val="000000"/>
        </w:rPr>
        <w:t xml:space="preserve"> </w:t>
      </w:r>
      <w:r w:rsidR="00A13F04" w:rsidRPr="00DD3B85">
        <w:rPr>
          <w:color w:val="000000"/>
        </w:rPr>
        <w:t>или</w:t>
      </w:r>
      <w:r w:rsidR="00DE5259" w:rsidRPr="00DD3B85">
        <w:rPr>
          <w:color w:val="000000"/>
        </w:rPr>
        <w:t xml:space="preserve"> </w:t>
      </w:r>
      <w:r w:rsidR="00A13F04" w:rsidRPr="00DD3B85">
        <w:rPr>
          <w:color w:val="000000"/>
        </w:rPr>
        <w:t>расстояния).</w:t>
      </w:r>
    </w:p>
    <w:p w:rsidR="00A13F04" w:rsidRPr="00DD3B85" w:rsidRDefault="00A13F04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Модель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притяжения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можно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представить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математически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помощью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следующего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выражения:</w:t>
      </w:r>
    </w:p>
    <w:p w:rsidR="00DE5259" w:rsidRPr="00DD3B85" w:rsidRDefault="00DE5259" w:rsidP="00DE5259">
      <w:pPr>
        <w:spacing w:line="360" w:lineRule="auto"/>
        <w:ind w:firstLine="709"/>
        <w:jc w:val="both"/>
        <w:rPr>
          <w:color w:val="000000"/>
        </w:rPr>
      </w:pPr>
    </w:p>
    <w:p w:rsidR="00A13F04" w:rsidRPr="00DD3B85" w:rsidRDefault="0011058B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  <w:position w:val="-46"/>
        </w:rPr>
        <w:object w:dxaOrig="1700" w:dyaOrig="880">
          <v:shape id="_x0000_i1041" type="#_x0000_t75" style="width:114.75pt;height:60pt" o:ole="">
            <v:imagedata r:id="rId35" o:title=""/>
          </v:shape>
          <o:OLEObject Type="Embed" ProgID="Equation.3" ShapeID="_x0000_i1041" DrawAspect="Content" ObjectID="_1457403762" r:id="rId36"/>
        </w:object>
      </w:r>
      <w:r w:rsidR="00A13F04" w:rsidRPr="00DD3B85">
        <w:rPr>
          <w:color w:val="000000"/>
        </w:rPr>
        <w:t>,</w:t>
      </w:r>
    </w:p>
    <w:p w:rsidR="00DE5259" w:rsidRPr="00DD3B85" w:rsidRDefault="00DE5259" w:rsidP="00DE5259">
      <w:pPr>
        <w:spacing w:line="360" w:lineRule="auto"/>
        <w:ind w:firstLine="709"/>
        <w:jc w:val="both"/>
        <w:rPr>
          <w:color w:val="000000"/>
        </w:rPr>
      </w:pPr>
    </w:p>
    <w:p w:rsidR="004715BC" w:rsidRPr="00DD3B85" w:rsidRDefault="00A13F04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где</w:t>
      </w:r>
      <w:r w:rsidR="00DE5259" w:rsidRPr="00DD3B85">
        <w:rPr>
          <w:color w:val="000000"/>
        </w:rPr>
        <w:t xml:space="preserve"> </w:t>
      </w:r>
      <w:r w:rsidR="0011058B" w:rsidRPr="00DD3B85">
        <w:rPr>
          <w:color w:val="000000"/>
          <w:position w:val="-14"/>
        </w:rPr>
        <w:object w:dxaOrig="279" w:dyaOrig="380">
          <v:shape id="_x0000_i1042" type="#_x0000_t75" style="width:19.5pt;height:25.5pt" o:ole="">
            <v:imagedata r:id="rId37" o:title=""/>
          </v:shape>
          <o:OLEObject Type="Embed" ProgID="Equation.3" ShapeID="_x0000_i1042" DrawAspect="Content" ObjectID="_1457403763" r:id="rId38"/>
        </w:object>
      </w:r>
      <w:r w:rsidRPr="00DD3B85">
        <w:rPr>
          <w:color w:val="000000"/>
        </w:rPr>
        <w:t>-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количество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поездок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из</w:t>
      </w:r>
      <w:r w:rsidR="00DE5259" w:rsidRPr="00DD3B85">
        <w:rPr>
          <w:color w:val="000000"/>
        </w:rPr>
        <w:t xml:space="preserve"> </w:t>
      </w:r>
      <w:r w:rsidRPr="00DD3B85">
        <w:rPr>
          <w:i/>
          <w:color w:val="000000"/>
          <w:lang w:val="en-US"/>
        </w:rPr>
        <w:t>i</w:t>
      </w:r>
      <w:r w:rsidRPr="00DD3B85">
        <w:rPr>
          <w:color w:val="000000"/>
        </w:rPr>
        <w:t>-ой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зоны,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совершаемых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благодаря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«привлекательности»</w:t>
      </w:r>
      <w:r w:rsidR="00DE5259" w:rsidRPr="00DD3B85">
        <w:rPr>
          <w:color w:val="000000"/>
        </w:rPr>
        <w:t xml:space="preserve"> </w:t>
      </w:r>
      <w:r w:rsidRPr="00DD3B85">
        <w:rPr>
          <w:i/>
          <w:color w:val="000000"/>
          <w:lang w:val="en-US"/>
        </w:rPr>
        <w:t>j</w:t>
      </w:r>
      <w:r w:rsidRPr="00DD3B85">
        <w:rPr>
          <w:i/>
          <w:color w:val="000000"/>
        </w:rPr>
        <w:t>-</w:t>
      </w:r>
      <w:r w:rsidRPr="00DD3B85">
        <w:rPr>
          <w:color w:val="000000"/>
        </w:rPr>
        <w:t>той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зоны;</w:t>
      </w:r>
      <w:r w:rsidR="00DE5259" w:rsidRPr="00DD3B85">
        <w:rPr>
          <w:color w:val="000000"/>
        </w:rPr>
        <w:t xml:space="preserve"> </w:t>
      </w:r>
      <w:r w:rsidR="0011058B" w:rsidRPr="00DD3B85">
        <w:rPr>
          <w:color w:val="000000"/>
          <w:position w:val="-12"/>
        </w:rPr>
        <w:object w:dxaOrig="240" w:dyaOrig="360">
          <v:shape id="_x0000_i1043" type="#_x0000_t75" style="width:17.25pt;height:25.5pt" o:ole="">
            <v:imagedata r:id="rId39" o:title=""/>
          </v:shape>
          <o:OLEObject Type="Embed" ProgID="Equation.3" ShapeID="_x0000_i1043" DrawAspect="Content" ObjectID="_1457403764" r:id="rId40"/>
        </w:objec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-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общее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количество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поездок,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начинающихся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i/>
          <w:color w:val="000000"/>
          <w:lang w:val="en-US"/>
        </w:rPr>
        <w:t>i</w:t>
      </w:r>
      <w:r w:rsidRPr="00DD3B85">
        <w:rPr>
          <w:i/>
          <w:color w:val="000000"/>
        </w:rPr>
        <w:t>-</w:t>
      </w:r>
      <w:r w:rsidRPr="00DD3B85">
        <w:rPr>
          <w:color w:val="000000"/>
        </w:rPr>
        <w:t>той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зоне;</w:t>
      </w:r>
      <w:r w:rsidR="00DE5259" w:rsidRPr="00DD3B85">
        <w:rPr>
          <w:color w:val="000000"/>
        </w:rPr>
        <w:t xml:space="preserve"> </w:t>
      </w:r>
      <w:r w:rsidR="0011058B" w:rsidRPr="00DD3B85">
        <w:rPr>
          <w:color w:val="000000"/>
          <w:position w:val="-14"/>
        </w:rPr>
        <w:object w:dxaOrig="300" w:dyaOrig="380">
          <v:shape id="_x0000_i1044" type="#_x0000_t75" style="width:23.25pt;height:28.5pt" o:ole="">
            <v:imagedata r:id="rId41" o:title=""/>
          </v:shape>
          <o:OLEObject Type="Embed" ProgID="Equation.3" ShapeID="_x0000_i1044" DrawAspect="Content" ObjectID="_1457403765" r:id="rId42"/>
        </w:object>
      </w:r>
      <w:r w:rsidR="00DE5259" w:rsidRPr="00DD3B85">
        <w:rPr>
          <w:color w:val="000000"/>
        </w:rPr>
        <w:t xml:space="preserve"> </w:t>
      </w:r>
      <w:r w:rsidR="005D072C" w:rsidRPr="00DD3B85">
        <w:rPr>
          <w:color w:val="000000"/>
        </w:rPr>
        <w:t>-</w:t>
      </w:r>
      <w:r w:rsidR="00DE5259" w:rsidRPr="00DD3B85">
        <w:rPr>
          <w:color w:val="000000"/>
        </w:rPr>
        <w:t xml:space="preserve"> </w:t>
      </w:r>
      <w:r w:rsidR="005D072C" w:rsidRPr="00DD3B85">
        <w:rPr>
          <w:color w:val="000000"/>
        </w:rPr>
        <w:t>общее</w:t>
      </w:r>
      <w:r w:rsidR="00DE5259" w:rsidRPr="00DD3B85">
        <w:rPr>
          <w:color w:val="000000"/>
        </w:rPr>
        <w:t xml:space="preserve"> </w:t>
      </w:r>
      <w:r w:rsidR="005D072C" w:rsidRPr="00DD3B85">
        <w:rPr>
          <w:color w:val="000000"/>
        </w:rPr>
        <w:t>количество</w:t>
      </w:r>
      <w:r w:rsidR="00DE5259" w:rsidRPr="00DD3B85">
        <w:rPr>
          <w:color w:val="000000"/>
        </w:rPr>
        <w:t xml:space="preserve"> </w:t>
      </w:r>
      <w:r w:rsidR="005D072C" w:rsidRPr="00DD3B85">
        <w:rPr>
          <w:color w:val="000000"/>
        </w:rPr>
        <w:t>поездок,</w:t>
      </w:r>
      <w:r w:rsidR="00DE5259" w:rsidRPr="00DD3B85">
        <w:rPr>
          <w:color w:val="000000"/>
        </w:rPr>
        <w:t xml:space="preserve"> </w:t>
      </w:r>
      <w:r w:rsidR="005D072C" w:rsidRPr="00DD3B85">
        <w:rPr>
          <w:color w:val="000000"/>
        </w:rPr>
        <w:t>«привлеченных»</w:t>
      </w:r>
      <w:r w:rsidR="00DE5259" w:rsidRPr="00DD3B85">
        <w:rPr>
          <w:color w:val="000000"/>
        </w:rPr>
        <w:t xml:space="preserve"> </w:t>
      </w:r>
      <w:r w:rsidR="005D072C" w:rsidRPr="00DD3B85">
        <w:rPr>
          <w:i/>
          <w:color w:val="000000"/>
          <w:lang w:val="en-US"/>
        </w:rPr>
        <w:t>j</w:t>
      </w:r>
      <w:r w:rsidR="005D072C" w:rsidRPr="00DD3B85">
        <w:rPr>
          <w:i/>
          <w:color w:val="000000"/>
        </w:rPr>
        <w:t>-</w:t>
      </w:r>
      <w:r w:rsidR="005D072C" w:rsidRPr="00DD3B85">
        <w:rPr>
          <w:color w:val="000000"/>
        </w:rPr>
        <w:t>той</w:t>
      </w:r>
      <w:r w:rsidR="00DE5259" w:rsidRPr="00DD3B85">
        <w:rPr>
          <w:color w:val="000000"/>
        </w:rPr>
        <w:t xml:space="preserve"> </w:t>
      </w:r>
      <w:r w:rsidR="005D072C" w:rsidRPr="00DD3B85">
        <w:rPr>
          <w:color w:val="000000"/>
        </w:rPr>
        <w:t>зоной;</w:t>
      </w:r>
      <w:r w:rsidR="00DE5259" w:rsidRPr="00DD3B85">
        <w:rPr>
          <w:color w:val="000000"/>
        </w:rPr>
        <w:t xml:space="preserve"> </w:t>
      </w:r>
      <w:r w:rsidR="0011058B" w:rsidRPr="00DD3B85">
        <w:rPr>
          <w:color w:val="000000"/>
          <w:position w:val="-14"/>
        </w:rPr>
        <w:object w:dxaOrig="300" w:dyaOrig="380">
          <v:shape id="_x0000_i1045" type="#_x0000_t75" style="width:24pt;height:30pt" o:ole="">
            <v:imagedata r:id="rId43" o:title=""/>
          </v:shape>
          <o:OLEObject Type="Embed" ProgID="Equation.3" ShapeID="_x0000_i1045" DrawAspect="Content" ObjectID="_1457403766" r:id="rId44"/>
        </w:object>
      </w:r>
      <w:r w:rsidR="00DE5259" w:rsidRPr="00DD3B85">
        <w:rPr>
          <w:color w:val="000000"/>
        </w:rPr>
        <w:t xml:space="preserve"> </w:t>
      </w:r>
      <w:r w:rsidR="005D072C" w:rsidRPr="00DD3B85">
        <w:rPr>
          <w:color w:val="000000"/>
        </w:rPr>
        <w:t>-</w:t>
      </w:r>
      <w:r w:rsidR="00DE5259" w:rsidRPr="00DD3B85">
        <w:rPr>
          <w:color w:val="000000"/>
        </w:rPr>
        <w:t xml:space="preserve"> </w:t>
      </w:r>
      <w:r w:rsidR="005D072C" w:rsidRPr="00DD3B85">
        <w:rPr>
          <w:color w:val="000000"/>
        </w:rPr>
        <w:t>эмпирически</w:t>
      </w:r>
      <w:r w:rsidR="00DE5259" w:rsidRPr="00DD3B85">
        <w:rPr>
          <w:color w:val="000000"/>
        </w:rPr>
        <w:t xml:space="preserve"> </w:t>
      </w:r>
      <w:r w:rsidR="005D072C" w:rsidRPr="00DD3B85">
        <w:rPr>
          <w:color w:val="000000"/>
        </w:rPr>
        <w:t>определяемый</w:t>
      </w:r>
      <w:r w:rsidR="00DE5259" w:rsidRPr="00DD3B85">
        <w:rPr>
          <w:color w:val="000000"/>
        </w:rPr>
        <w:t xml:space="preserve"> </w:t>
      </w:r>
      <w:r w:rsidR="005D072C" w:rsidRPr="00DD3B85">
        <w:rPr>
          <w:color w:val="000000"/>
        </w:rPr>
        <w:t>коэффициент</w:t>
      </w:r>
      <w:r w:rsidR="00DE5259" w:rsidRPr="00DD3B85">
        <w:rPr>
          <w:color w:val="000000"/>
        </w:rPr>
        <w:t xml:space="preserve"> </w:t>
      </w:r>
      <w:r w:rsidR="005D072C" w:rsidRPr="00DD3B85">
        <w:rPr>
          <w:color w:val="000000"/>
        </w:rPr>
        <w:t>удаленности</w:t>
      </w:r>
      <w:r w:rsidR="00DE5259" w:rsidRPr="00DD3B85">
        <w:rPr>
          <w:color w:val="000000"/>
        </w:rPr>
        <w:t xml:space="preserve"> </w:t>
      </w:r>
      <w:r w:rsidR="005D072C" w:rsidRPr="00DD3B85">
        <w:rPr>
          <w:color w:val="000000"/>
        </w:rPr>
        <w:t>(</w:t>
      </w:r>
      <w:r w:rsidR="0011058B" w:rsidRPr="00DD3B85">
        <w:rPr>
          <w:color w:val="000000"/>
          <w:position w:val="-14"/>
        </w:rPr>
        <w:object w:dxaOrig="300" w:dyaOrig="380">
          <v:shape id="_x0000_i1046" type="#_x0000_t75" style="width:24pt;height:30pt" o:ole="">
            <v:imagedata r:id="rId45" o:title=""/>
          </v:shape>
          <o:OLEObject Type="Embed" ProgID="Equation.3" ShapeID="_x0000_i1046" DrawAspect="Content" ObjectID="_1457403767" r:id="rId46"/>
        </w:object>
      </w:r>
      <w:r w:rsidR="00DE5259" w:rsidRPr="00DD3B85">
        <w:rPr>
          <w:color w:val="000000"/>
        </w:rPr>
        <w:t xml:space="preserve"> </w:t>
      </w:r>
      <w:r w:rsidR="00FC1AF6" w:rsidRPr="00DD3B85">
        <w:rPr>
          <w:color w:val="000000"/>
        </w:rPr>
        <w:t>представляется</w:t>
      </w:r>
      <w:r w:rsidR="00DE5259" w:rsidRPr="00DD3B85">
        <w:rPr>
          <w:color w:val="000000"/>
        </w:rPr>
        <w:t xml:space="preserve"> </w:t>
      </w:r>
      <w:r w:rsidR="00FC1AF6"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="00FC1AF6" w:rsidRPr="00DD3B85">
        <w:rPr>
          <w:color w:val="000000"/>
        </w:rPr>
        <w:t>виде</w:t>
      </w:r>
      <w:r w:rsidR="00DE5259" w:rsidRPr="00DD3B85">
        <w:rPr>
          <w:color w:val="000000"/>
        </w:rPr>
        <w:t xml:space="preserve"> </w:t>
      </w:r>
      <w:r w:rsidR="0011058B" w:rsidRPr="00DD3B85">
        <w:rPr>
          <w:color w:val="000000"/>
          <w:position w:val="-14"/>
        </w:rPr>
        <w:object w:dxaOrig="480" w:dyaOrig="420">
          <v:shape id="_x0000_i1047" type="#_x0000_t75" style="width:32.25pt;height:29.25pt" o:ole="">
            <v:imagedata r:id="rId47" o:title=""/>
          </v:shape>
          <o:OLEObject Type="Embed" ProgID="Equation.3" ShapeID="_x0000_i1047" DrawAspect="Content" ObjectID="_1457403768" r:id="rId48"/>
        </w:object>
      </w:r>
      <w:r w:rsidR="00DE5259" w:rsidRPr="00DD3B85">
        <w:rPr>
          <w:color w:val="000000"/>
        </w:rPr>
        <w:t xml:space="preserve"> </w:t>
      </w:r>
      <w:r w:rsidR="00FC1AF6" w:rsidRPr="00DD3B85">
        <w:rPr>
          <w:color w:val="000000"/>
        </w:rPr>
        <w:t>или,</w:t>
      </w:r>
      <w:r w:rsidR="00DE5259" w:rsidRPr="00DD3B85">
        <w:rPr>
          <w:color w:val="000000"/>
        </w:rPr>
        <w:t xml:space="preserve"> </w:t>
      </w:r>
      <w:r w:rsidR="00FC1AF6" w:rsidRPr="00DD3B85">
        <w:rPr>
          <w:color w:val="000000"/>
        </w:rPr>
        <w:t>точнее,</w:t>
      </w:r>
      <w:r w:rsidR="00DE5259" w:rsidRPr="00DD3B85">
        <w:rPr>
          <w:color w:val="000000"/>
        </w:rPr>
        <w:t xml:space="preserve"> </w:t>
      </w:r>
      <w:r w:rsidR="0011058B" w:rsidRPr="00DD3B85">
        <w:rPr>
          <w:color w:val="000000"/>
          <w:position w:val="-14"/>
        </w:rPr>
        <w:object w:dxaOrig="460" w:dyaOrig="420">
          <v:shape id="_x0000_i1048" type="#_x0000_t75" style="width:36.75pt;height:33.75pt" o:ole="">
            <v:imagedata r:id="rId49" o:title=""/>
          </v:shape>
          <o:OLEObject Type="Embed" ProgID="Equation.3" ShapeID="_x0000_i1048" DrawAspect="Content" ObjectID="_1457403769" r:id="rId50"/>
        </w:object>
      </w:r>
    </w:p>
    <w:p w:rsidR="00FA0500" w:rsidRPr="00DD3B85" w:rsidRDefault="00FA0500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  <w:lang w:eastAsia="en-US"/>
        </w:rPr>
        <w:t>,</w:t>
      </w:r>
      <w:r w:rsidR="00DE5259" w:rsidRPr="00DD3B85">
        <w:rPr>
          <w:color w:val="000000"/>
          <w:lang w:eastAsia="en-US"/>
        </w:rPr>
        <w:t xml:space="preserve"> </w:t>
      </w:r>
      <w:r w:rsidRPr="00DD3B85">
        <w:rPr>
          <w:color w:val="000000"/>
        </w:rPr>
        <w:t>где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  <w:lang w:val="en-US" w:eastAsia="en-US"/>
        </w:rPr>
        <w:t>dij</w:t>
      </w:r>
      <w:r w:rsidRPr="00DD3B85">
        <w:rPr>
          <w:color w:val="000000"/>
        </w:rPr>
        <w:t>—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расстояние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между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  <w:lang w:val="en-US" w:eastAsia="en-US"/>
        </w:rPr>
        <w:t>i</w:t>
      </w:r>
      <w:r w:rsidRPr="00DD3B85">
        <w:rPr>
          <w:color w:val="000000"/>
        </w:rPr>
        <w:t>-й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  <w:lang w:val="en-US" w:eastAsia="en-US"/>
        </w:rPr>
        <w:t>j</w:t>
      </w:r>
      <w:r w:rsidRPr="00DD3B85">
        <w:rPr>
          <w:color w:val="000000"/>
          <w:lang w:eastAsia="en-US"/>
        </w:rPr>
        <w:t>-</w:t>
      </w:r>
      <w:r w:rsidRPr="00DD3B85">
        <w:rPr>
          <w:color w:val="000000"/>
        </w:rPr>
        <w:t>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зонами,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  <w:lang w:val="en-US" w:eastAsia="en-US"/>
        </w:rPr>
        <w:t>a</w:t>
      </w:r>
      <w:r w:rsidR="00DE5259" w:rsidRPr="00DD3B85">
        <w:rPr>
          <w:color w:val="000000"/>
          <w:lang w:eastAsia="en-US"/>
        </w:rPr>
        <w:t xml:space="preserve"> </w:t>
      </w:r>
      <w:r w:rsidRPr="00DD3B85">
        <w:rPr>
          <w:color w:val="000000"/>
          <w:lang w:val="en-US" w:eastAsia="en-US"/>
        </w:rPr>
        <w:t>b</w:t>
      </w:r>
      <w:r w:rsidRPr="00DD3B85">
        <w:rPr>
          <w:color w:val="000000"/>
          <w:vertAlign w:val="subscript"/>
          <w:lang w:val="en-US" w:eastAsia="en-US"/>
        </w:rPr>
        <w:t>t</w:t>
      </w:r>
      <w:r w:rsidRPr="00DD3B85">
        <w:rPr>
          <w:color w:val="000000"/>
          <w:lang w:val="en-US" w:eastAsia="en-US"/>
        </w:rPr>
        <w:t>j</w:t>
      </w:r>
      <w:r w:rsidRPr="00DD3B85">
        <w:rPr>
          <w:color w:val="000000"/>
        </w:rPr>
        <w:t>—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некоторый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показатель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степени,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зависящий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величины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  <w:lang w:val="en-US" w:eastAsia="en-US"/>
        </w:rPr>
        <w:t>d</w:t>
      </w:r>
      <w:r w:rsidRPr="00DD3B85">
        <w:rPr>
          <w:color w:val="000000"/>
          <w:vertAlign w:val="subscript"/>
          <w:lang w:eastAsia="en-US"/>
        </w:rPr>
        <w:t>{</w:t>
      </w:r>
      <w:r w:rsidRPr="00DD3B85">
        <w:rPr>
          <w:color w:val="000000"/>
          <w:lang w:val="en-US" w:eastAsia="en-US"/>
        </w:rPr>
        <w:t>j</w:t>
      </w:r>
      <w:r w:rsidR="00DE5259" w:rsidRPr="00DD3B85">
        <w:rPr>
          <w:color w:val="000000"/>
          <w:lang w:eastAsia="en-US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обычно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определяемый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помощью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линейной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регрессии);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  <w:lang w:val="en-US" w:eastAsia="en-US"/>
        </w:rPr>
        <w:t>Kij</w:t>
      </w:r>
      <w:r w:rsidRPr="00DD3B85">
        <w:rPr>
          <w:color w:val="000000"/>
        </w:rPr>
        <w:t>—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коэффициент,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помощью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которого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учитываются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эффекты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социального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экономического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характера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(величина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</w:t>
      </w:r>
      <w:r w:rsidRPr="00DD3B85">
        <w:rPr>
          <w:color w:val="000000"/>
          <w:vertAlign w:val="subscript"/>
        </w:rPr>
        <w:t>13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определяется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исходным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данным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распределении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поездок).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Таким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образом,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притяжения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должны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быть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предварительно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определены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(по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исходным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данным)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два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параметра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—</w:t>
      </w:r>
      <w:r w:rsidR="00DE5259" w:rsidRPr="00DD3B85">
        <w:rPr>
          <w:i/>
          <w:iCs/>
          <w:color w:val="000000"/>
        </w:rPr>
        <w:t xml:space="preserve"> </w:t>
      </w:r>
      <w:r w:rsidRPr="00DD3B85">
        <w:rPr>
          <w:i/>
          <w:iCs/>
          <w:color w:val="000000"/>
          <w:lang w:val="en-US" w:eastAsia="en-US"/>
        </w:rPr>
        <w:t>F</w:t>
      </w:r>
      <w:r w:rsidR="00DE5259" w:rsidRPr="00DD3B85">
        <w:rPr>
          <w:color w:val="000000"/>
          <w:lang w:eastAsia="en-US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i/>
          <w:iCs/>
          <w:color w:val="000000"/>
        </w:rPr>
        <w:t xml:space="preserve"> </w:t>
      </w:r>
      <w:r w:rsidRPr="00DD3B85">
        <w:rPr>
          <w:i/>
          <w:iCs/>
          <w:color w:val="000000"/>
        </w:rPr>
        <w:t>К.</w:t>
      </w:r>
    </w:p>
    <w:p w:rsidR="00FA0500" w:rsidRPr="00DD3B85" w:rsidRDefault="00FA0500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Успех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объясняется,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главным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образом,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ее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просто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той,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также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тем,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агрегированном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уровне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рассмотрения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имеется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небольшое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число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параметров,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которые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необходимо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определять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предварительно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требуемой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прогноза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степенью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точности.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Однако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вопрос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возможности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использования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притяжения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более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низком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уровне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агрегации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вызвал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ожив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ленную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дискуссию.</w:t>
      </w:r>
    </w:p>
    <w:p w:rsidR="008B647A" w:rsidRPr="00DD3B85" w:rsidRDefault="00FA0500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притяжения,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конфликтующих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равных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возможностей,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также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метод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Фратера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были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подвергнуты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сравнительному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анализу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путем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одновременного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использования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изучения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распределения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поездок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Вашингтоне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1948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1955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гг.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Оказалось,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прогноз</w:t>
      </w:r>
      <w:r w:rsidR="00DE5259" w:rsidRPr="00DD3B85">
        <w:rPr>
          <w:color w:val="000000"/>
        </w:rPr>
        <w:t xml:space="preserve"> </w:t>
      </w:r>
      <w:r w:rsidR="00767FDA" w:rsidRPr="00DD3B85">
        <w:rPr>
          <w:color w:val="000000"/>
        </w:rPr>
        <w:t>н</w:t>
      </w:r>
      <w:r w:rsidRPr="00DD3B85">
        <w:rPr>
          <w:color w:val="000000"/>
        </w:rPr>
        <w:t>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основе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притяжения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является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сколько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более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точным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полным,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основе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конфликтующих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возможностей.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Однако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исключение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из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первой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коэффициента</w:t>
      </w:r>
      <w:r w:rsidR="00DE5259" w:rsidRPr="00DD3B85">
        <w:rPr>
          <w:i/>
          <w:iCs/>
          <w:color w:val="000000"/>
        </w:rPr>
        <w:t xml:space="preserve"> </w:t>
      </w:r>
      <w:r w:rsidR="0011058B" w:rsidRPr="00DD3B85">
        <w:rPr>
          <w:i/>
          <w:iCs/>
          <w:color w:val="000000"/>
          <w:position w:val="-14"/>
        </w:rPr>
        <w:object w:dxaOrig="360" w:dyaOrig="380">
          <v:shape id="_x0000_i1049" type="#_x0000_t75" style="width:27.75pt;height:28.5pt" o:ole="">
            <v:imagedata r:id="rId51" o:title=""/>
          </v:shape>
          <o:OLEObject Type="Embed" ProgID="Equation.3" ShapeID="_x0000_i1049" DrawAspect="Content" ObjectID="_1457403770" r:id="rId52"/>
        </w:object>
      </w:r>
      <w:r w:rsidRPr="00DD3B85">
        <w:rPr>
          <w:i/>
          <w:iCs/>
          <w:color w:val="000000"/>
        </w:rPr>
        <w:t>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учитывающего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социально-экономические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факторы,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может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привести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обратному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результату.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обстоятельство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указывает,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частности,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степень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точности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предварительного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определения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параметра</w:t>
      </w:r>
      <w:r w:rsidR="00DE5259" w:rsidRPr="00DD3B85">
        <w:rPr>
          <w:color w:val="000000"/>
        </w:rPr>
        <w:t xml:space="preserve"> </w:t>
      </w:r>
      <w:r w:rsidR="0011058B" w:rsidRPr="00DD3B85">
        <w:rPr>
          <w:i/>
          <w:iCs/>
          <w:color w:val="000000"/>
          <w:position w:val="-14"/>
        </w:rPr>
        <w:object w:dxaOrig="360" w:dyaOrig="380">
          <v:shape id="_x0000_i1050" type="#_x0000_t75" style="width:27.75pt;height:28.5pt" o:ole="">
            <v:imagedata r:id="rId53" o:title=""/>
          </v:shape>
          <o:OLEObject Type="Embed" ProgID="Equation.3" ShapeID="_x0000_i1050" DrawAspect="Content" ObjectID="_1457403771" r:id="rId54"/>
        </w:object>
      </w:r>
      <w:r w:rsidR="00DE5259" w:rsidRPr="00DD3B85">
        <w:rPr>
          <w:color w:val="000000"/>
          <w:lang w:eastAsia="en-US"/>
        </w:rPr>
        <w:t xml:space="preserve"> </w:t>
      </w:r>
      <w:r w:rsidRPr="00DD3B85">
        <w:rPr>
          <w:color w:val="000000"/>
        </w:rPr>
        <w:t>влияет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точность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прогноза,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составленного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использованием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точки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зрения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надежности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полезности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притяжения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конфликтующих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возможностей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оказались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примерно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равноценными,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хотя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последней,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по-видимому,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нес</w:t>
      </w:r>
      <w:r w:rsidR="00D674FD" w:rsidRPr="00DD3B85">
        <w:rPr>
          <w:color w:val="000000"/>
        </w:rPr>
        <w:t>колько</w:t>
      </w:r>
      <w:r w:rsidR="00DE5259" w:rsidRPr="00DD3B85">
        <w:rPr>
          <w:color w:val="000000"/>
        </w:rPr>
        <w:t xml:space="preserve"> </w:t>
      </w:r>
      <w:r w:rsidR="00D674FD" w:rsidRPr="00DD3B85">
        <w:rPr>
          <w:color w:val="000000"/>
        </w:rPr>
        <w:t>проще</w:t>
      </w:r>
      <w:r w:rsidR="00DE5259" w:rsidRPr="00DD3B85">
        <w:rPr>
          <w:color w:val="000000"/>
        </w:rPr>
        <w:t xml:space="preserve"> </w:t>
      </w:r>
      <w:r w:rsidR="00D674FD" w:rsidRPr="00DD3B85">
        <w:rPr>
          <w:color w:val="000000"/>
        </w:rPr>
        <w:t>проводить</w:t>
      </w:r>
      <w:r w:rsidR="00DE5259" w:rsidRPr="00DD3B85">
        <w:rPr>
          <w:color w:val="000000"/>
        </w:rPr>
        <w:t xml:space="preserve"> </w:t>
      </w:r>
      <w:r w:rsidR="00D674FD" w:rsidRPr="00DD3B85">
        <w:rPr>
          <w:color w:val="000000"/>
        </w:rPr>
        <w:t>предвари</w:t>
      </w:r>
      <w:r w:rsidR="008B647A" w:rsidRPr="00DD3B85">
        <w:rPr>
          <w:color w:val="000000"/>
        </w:rPr>
        <w:t>тельное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определение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соответствующих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параметров.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отличие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от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этих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моделей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эффективность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метода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Фратера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проявилась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лишь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при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анализе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стабильных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ситуаций.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Если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же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за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период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прогноза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происходили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какие-либо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изменения,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например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характере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использования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городской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территории,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то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метод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Фратера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оказывался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совершенно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непригодным.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Что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касается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равных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возможностей,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то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она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по-настоящему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не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смогла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конкурировать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тремя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другими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моделями,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поскольку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рамках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рассм</w:t>
      </w:r>
      <w:r w:rsidR="00767FDA" w:rsidRPr="00DD3B85">
        <w:rPr>
          <w:color w:val="000000"/>
        </w:rPr>
        <w:t>отренной</w:t>
      </w:r>
      <w:r w:rsidR="00DE5259" w:rsidRPr="00DD3B85">
        <w:rPr>
          <w:color w:val="000000"/>
        </w:rPr>
        <w:t xml:space="preserve"> </w:t>
      </w:r>
      <w:r w:rsidR="00767FDA" w:rsidRPr="00DD3B85">
        <w:rPr>
          <w:color w:val="000000"/>
        </w:rPr>
        <w:t>зональной</w:t>
      </w:r>
      <w:r w:rsidR="00DE5259" w:rsidRPr="00DD3B85">
        <w:rPr>
          <w:color w:val="000000"/>
        </w:rPr>
        <w:t xml:space="preserve"> </w:t>
      </w:r>
      <w:r w:rsidR="00767FDA" w:rsidRPr="00DD3B85">
        <w:rPr>
          <w:color w:val="000000"/>
        </w:rPr>
        <w:t>структуры</w:t>
      </w:r>
      <w:r w:rsidR="00DE5259" w:rsidRPr="00DD3B85">
        <w:rPr>
          <w:color w:val="000000"/>
        </w:rPr>
        <w:t xml:space="preserve"> </w:t>
      </w:r>
      <w:r w:rsidR="00767FDA" w:rsidRPr="00DD3B85">
        <w:rPr>
          <w:color w:val="000000"/>
        </w:rPr>
        <w:t>г.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Вашингтона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нее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невозможно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было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провести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определение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соответствующих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параметров.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Кроме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того,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значительное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число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небольших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зон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крайне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затруднило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установление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оптимальных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тарифов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проезд,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что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является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серьезным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недостатком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равных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возможностей,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так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как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во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многих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исследованиях,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связанных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использованием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городской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территории,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необходимо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рассматривать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как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раз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весьма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детальное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разбиение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="008B647A" w:rsidRPr="00DD3B85">
        <w:rPr>
          <w:color w:val="000000"/>
        </w:rPr>
        <w:t>зоны.</w:t>
      </w:r>
    </w:p>
    <w:p w:rsidR="008B647A" w:rsidRPr="00DD3B85" w:rsidRDefault="008B647A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Самое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последнее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достижение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области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распределения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поездок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представляет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модификация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притяжения,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названная</w:t>
      </w:r>
      <w:r w:rsidR="00DE5259" w:rsidRPr="00DD3B85">
        <w:rPr>
          <w:color w:val="000000"/>
        </w:rPr>
        <w:t xml:space="preserve"> </w:t>
      </w:r>
      <w:r w:rsidR="00B42C15" w:rsidRPr="00DD3B85">
        <w:rPr>
          <w:color w:val="000000"/>
        </w:rPr>
        <w:t>моделью</w:t>
      </w:r>
      <w:r w:rsidR="00DE5259" w:rsidRPr="00DD3B85">
        <w:rPr>
          <w:color w:val="000000"/>
        </w:rPr>
        <w:t xml:space="preserve"> </w:t>
      </w:r>
      <w:r w:rsidR="00B42C15" w:rsidRPr="00DD3B85">
        <w:rPr>
          <w:color w:val="000000"/>
        </w:rPr>
        <w:t>максимизации</w:t>
      </w:r>
      <w:r w:rsidR="00DE5259" w:rsidRPr="00DD3B85">
        <w:rPr>
          <w:color w:val="000000"/>
        </w:rPr>
        <w:t xml:space="preserve"> </w:t>
      </w:r>
      <w:r w:rsidR="00B42C15" w:rsidRPr="00DD3B85">
        <w:rPr>
          <w:color w:val="000000"/>
        </w:rPr>
        <w:t>энтропии</w:t>
      </w:r>
      <w:r w:rsidR="00DE5259" w:rsidRPr="00DD3B85">
        <w:rPr>
          <w:color w:val="000000"/>
        </w:rPr>
        <w:t xml:space="preserve"> </w:t>
      </w:r>
      <w:r w:rsidR="00B42C15" w:rsidRPr="00DD3B85">
        <w:rPr>
          <w:color w:val="000000"/>
        </w:rPr>
        <w:t>[12].</w:t>
      </w:r>
    </w:p>
    <w:p w:rsidR="00767FDA" w:rsidRPr="00DD3B85" w:rsidRDefault="00767FDA" w:rsidP="00DE5259">
      <w:pPr>
        <w:spacing w:line="360" w:lineRule="auto"/>
        <w:ind w:firstLine="709"/>
        <w:jc w:val="both"/>
        <w:rPr>
          <w:b/>
          <w:bCs/>
          <w:smallCaps/>
          <w:color w:val="000000"/>
        </w:rPr>
      </w:pPr>
    </w:p>
    <w:p w:rsidR="008B647A" w:rsidRPr="00DD3B85" w:rsidRDefault="0015631B" w:rsidP="00DE5259">
      <w:pPr>
        <w:spacing w:line="360" w:lineRule="auto"/>
        <w:ind w:firstLine="709"/>
        <w:jc w:val="both"/>
        <w:rPr>
          <w:b/>
          <w:bCs/>
          <w:color w:val="000000"/>
        </w:rPr>
      </w:pPr>
      <w:r w:rsidRPr="00DD3B85">
        <w:rPr>
          <w:b/>
          <w:bCs/>
          <w:smallCaps/>
          <w:color w:val="000000"/>
        </w:rPr>
        <w:t>1.4</w:t>
      </w:r>
      <w:r w:rsidR="00DE5259" w:rsidRPr="00DD3B85">
        <w:rPr>
          <w:b/>
          <w:bCs/>
          <w:smallCaps/>
          <w:color w:val="000000"/>
        </w:rPr>
        <w:t xml:space="preserve"> </w:t>
      </w:r>
      <w:r w:rsidR="00767FDA" w:rsidRPr="00DD3B85">
        <w:rPr>
          <w:b/>
          <w:bCs/>
          <w:color w:val="000000"/>
        </w:rPr>
        <w:t>Анализ</w:t>
      </w:r>
      <w:r w:rsidR="00DE5259" w:rsidRPr="00DD3B85">
        <w:rPr>
          <w:b/>
          <w:bCs/>
          <w:color w:val="000000"/>
        </w:rPr>
        <w:t xml:space="preserve"> </w:t>
      </w:r>
      <w:r w:rsidR="008B647A" w:rsidRPr="00DD3B85">
        <w:rPr>
          <w:b/>
          <w:bCs/>
          <w:color w:val="000000"/>
        </w:rPr>
        <w:t>распределения</w:t>
      </w:r>
      <w:r w:rsidR="00DE5259" w:rsidRPr="00DD3B85">
        <w:rPr>
          <w:b/>
          <w:bCs/>
          <w:color w:val="000000"/>
        </w:rPr>
        <w:t xml:space="preserve"> </w:t>
      </w:r>
      <w:r w:rsidR="008B647A" w:rsidRPr="00DD3B85">
        <w:rPr>
          <w:b/>
          <w:bCs/>
          <w:color w:val="000000"/>
        </w:rPr>
        <w:t>возможных</w:t>
      </w:r>
      <w:r w:rsidR="00DE5259" w:rsidRPr="00DD3B85">
        <w:rPr>
          <w:b/>
          <w:bCs/>
          <w:color w:val="000000"/>
        </w:rPr>
        <w:t xml:space="preserve"> </w:t>
      </w:r>
      <w:r w:rsidR="008B647A" w:rsidRPr="00DD3B85">
        <w:rPr>
          <w:b/>
          <w:bCs/>
          <w:color w:val="000000"/>
        </w:rPr>
        <w:t>видов</w:t>
      </w:r>
      <w:r w:rsidR="00DE5259" w:rsidRPr="00DD3B85">
        <w:rPr>
          <w:b/>
          <w:bCs/>
          <w:color w:val="000000"/>
        </w:rPr>
        <w:t xml:space="preserve"> </w:t>
      </w:r>
      <w:r w:rsidR="008B647A" w:rsidRPr="00DD3B85">
        <w:rPr>
          <w:b/>
          <w:bCs/>
          <w:color w:val="000000"/>
        </w:rPr>
        <w:t>транспортных</w:t>
      </w:r>
      <w:r w:rsidR="00DE5259" w:rsidRPr="00DD3B85">
        <w:rPr>
          <w:b/>
          <w:bCs/>
          <w:color w:val="000000"/>
        </w:rPr>
        <w:t xml:space="preserve"> </w:t>
      </w:r>
      <w:r w:rsidR="008B647A" w:rsidRPr="00DD3B85">
        <w:rPr>
          <w:b/>
          <w:bCs/>
          <w:color w:val="000000"/>
        </w:rPr>
        <w:t>средств</w:t>
      </w:r>
    </w:p>
    <w:p w:rsidR="00767FDA" w:rsidRPr="00DD3B85" w:rsidRDefault="00767FDA" w:rsidP="00DE5259">
      <w:pPr>
        <w:spacing w:line="360" w:lineRule="auto"/>
        <w:ind w:firstLine="709"/>
        <w:jc w:val="both"/>
        <w:rPr>
          <w:color w:val="000000"/>
        </w:rPr>
      </w:pPr>
    </w:p>
    <w:p w:rsidR="008B647A" w:rsidRPr="00DD3B85" w:rsidRDefault="008B647A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Данный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этап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исследования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включает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тщательный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анализ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состояния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существующей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сети.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Основной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целью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анализа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является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сопоставление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прогнозируемых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потребностей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обслуживании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имеющимися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момент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составления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прогноза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возможностями.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существу,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этапе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решается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вопрос,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позволят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изменения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организации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сети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увеличение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ее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пропускной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способности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удовлетворить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будущие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потребности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перевозках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людей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грузов.</w:t>
      </w:r>
    </w:p>
    <w:p w:rsidR="00BF7306" w:rsidRPr="00DD3B85" w:rsidRDefault="008B647A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Необходимо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сразу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же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обратить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внимание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рассмотрение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названных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вопросов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применительно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государственному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частному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секторам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проводится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по-разному.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Поскольку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част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секторе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выбором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средств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маршрутов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движения,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также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выбором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поставщиков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занимается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какое-то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приятие,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распределение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средств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целью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удовлетворения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будущих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потребностей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осуществляется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соответствии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решениями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руководства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данного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предприятия.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государственном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же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секторе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основные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элементы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связаны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случайными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факторами,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удовлетворение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потребностей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является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заботой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самих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людей,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нуждающихся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обслуживании.</w:t>
      </w:r>
      <w:r w:rsidR="00DE5259" w:rsidRPr="00DD3B85">
        <w:rPr>
          <w:color w:val="000000"/>
        </w:rPr>
        <w:t xml:space="preserve"> </w:t>
      </w:r>
      <w:r w:rsidR="00767FDA" w:rsidRPr="00DD3B85">
        <w:rPr>
          <w:color w:val="000000"/>
        </w:rPr>
        <w:t>Поэтому</w:t>
      </w:r>
      <w:r w:rsidR="00DE5259" w:rsidRPr="00DD3B85">
        <w:rPr>
          <w:color w:val="000000"/>
        </w:rPr>
        <w:t xml:space="preserve"> </w:t>
      </w:r>
      <w:r w:rsidR="00767FDA"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="00767FDA" w:rsidRPr="00DD3B85">
        <w:rPr>
          <w:color w:val="000000"/>
        </w:rPr>
        <w:t>государственном</w:t>
      </w:r>
      <w:r w:rsidR="00DE5259" w:rsidRPr="00DD3B85">
        <w:rPr>
          <w:color w:val="000000"/>
        </w:rPr>
        <w:t xml:space="preserve"> </w:t>
      </w:r>
      <w:r w:rsidR="00767FDA" w:rsidRPr="00DD3B85">
        <w:rPr>
          <w:color w:val="000000"/>
        </w:rPr>
        <w:t>сек</w:t>
      </w:r>
      <w:r w:rsidR="00BF7306" w:rsidRPr="00DD3B85">
        <w:rPr>
          <w:color w:val="000000"/>
        </w:rPr>
        <w:t>торе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распределение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транспортных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средств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целью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удовлетворения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будущих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потребностей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представляет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собой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проблему,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которая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может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быть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решена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лишь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методами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прогнозирования.</w:t>
      </w:r>
    </w:p>
    <w:p w:rsidR="00BF7306" w:rsidRPr="00DD3B85" w:rsidRDefault="00BF7306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помощью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методов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исследования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операций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был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разработан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ряд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обеспечения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возможности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наиболее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эффективного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распределения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средств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(в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частном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секторе)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получения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наиболее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правильного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варианта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прогнозировании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распределения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средств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(в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государственном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секторе).</w:t>
      </w:r>
    </w:p>
    <w:p w:rsidR="00BF7306" w:rsidRPr="00DD3B85" w:rsidRDefault="00BF7306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Применительно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частному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сектору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разработаны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назначенные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исследования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вопросов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управления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запасами,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составления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производственных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расписаний,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выбора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средств,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составления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расписаний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движения,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локализации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средств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обслуживания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п.,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е.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рассмотрения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практически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всего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комплекса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вопросов,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связанных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организацией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распределения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средств.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Многие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из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вопросов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рассматриваются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других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главах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данного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тома.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Важно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отметить,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применении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упомянутых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необходимо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делать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определение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предположения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относительно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всей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системы,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решение,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полученное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основе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любой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из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моделей,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является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лишь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частично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оптимальным,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позволяет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оптимизировать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только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часть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всей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системы.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Чтобы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обойти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трудности,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были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разработаны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имитационные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большой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размерности,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реализованные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ЭВМ,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которых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удалось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объединить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все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элементы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распределения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средств.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рассматриваются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одном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из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следующих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разделов,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который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посвящен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этапу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«Оценка...»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общей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схемы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исследования.</w:t>
      </w:r>
    </w:p>
    <w:p w:rsidR="00BF7306" w:rsidRPr="00DD3B85" w:rsidRDefault="00BF7306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Особой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областью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приложения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методов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исследования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операций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частном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секторе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является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выбор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конкретных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средств.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выбора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средств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представляют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собой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описание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некоторой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процедуры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выработки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решения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основе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подсчета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полных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затрат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реализацию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проекта.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рамках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проводится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сопоставление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затрат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уровнем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обслуживания,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которое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обеспечивается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выбираемым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портным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средством.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Затраты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включают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расходы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приобретение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средства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эксплуатационные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расходы.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Уровень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обслуживания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характеризуется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временем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осуществления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перевоз</w:t>
      </w:r>
      <w:r w:rsidRPr="00DD3B85">
        <w:rPr>
          <w:bCs/>
          <w:color w:val="000000"/>
        </w:rPr>
        <w:t>ки,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грузоподъемностью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надежностью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функционирования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соответствующего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средства</w:t>
      </w:r>
      <w:r w:rsidR="00DE5259" w:rsidRPr="00DD3B85">
        <w:rPr>
          <w:color w:val="000000"/>
        </w:rPr>
        <w:t xml:space="preserve"> </w:t>
      </w:r>
      <w:r w:rsidR="00B42C15" w:rsidRPr="00DD3B85">
        <w:rPr>
          <w:color w:val="000000"/>
        </w:rPr>
        <w:t>[</w:t>
      </w:r>
      <w:r w:rsidR="00213AFD" w:rsidRPr="00DD3B85">
        <w:rPr>
          <w:color w:val="000000"/>
        </w:rPr>
        <w:t>6</w:t>
      </w:r>
      <w:r w:rsidR="00B42C15" w:rsidRPr="00DD3B85">
        <w:rPr>
          <w:color w:val="000000"/>
        </w:rPr>
        <w:t>]</w:t>
      </w:r>
      <w:r w:rsidRPr="00DD3B85">
        <w:rPr>
          <w:color w:val="000000"/>
        </w:rPr>
        <w:t>.</w:t>
      </w:r>
    </w:p>
    <w:p w:rsidR="00BF7306" w:rsidRPr="00DD3B85" w:rsidRDefault="00BF7306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часто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бывает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очень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сложно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определить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разницу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затратах,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связанных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обеспечением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различных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уровней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обслуживания.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качестве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иллюстрации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положения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приведем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следующий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пример.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Меньшее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время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перевозки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грузов,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например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случае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доставки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воздуху,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железной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дороге,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позволяет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снизить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уровень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запасов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сохранении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уровня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надежности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(под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надежностью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данном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случае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можно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понимать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выраженное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процентах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количество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случаев,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которых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заявка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потреби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теля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удовлетворяется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счет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имеющихся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запасов;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предполагается,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рассматриваемой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потребности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формируются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случайным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образом).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Выигрыш,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связанный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более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низким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уровнем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производственных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запасов,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определяется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уменьшением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потерь,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обусловленных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старением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продукции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возможными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перебоями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обслуживании.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случае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конкретные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значения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потерь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сопоставление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осуществляемых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затрат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часто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определяются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все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же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основе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модельных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представлений,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из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соображений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здравого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смысла.</w:t>
      </w:r>
    </w:p>
    <w:p w:rsidR="00BF7306" w:rsidRPr="00DD3B85" w:rsidRDefault="00BF7306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Как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уже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отмечалось,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государственном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секторе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распределения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средств,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удовлетворяющих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будущие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потребности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перевозках,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являются,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существу,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моделями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работки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прогнозов.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Некоторые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из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моделей,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называемые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транспортными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моделями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распределения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маршрутов,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позволяют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определить,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обеспечении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перевозок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могут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использоваться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существующие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проектируемые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сети.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Среди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других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следует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выделить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кратчайшего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пути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(основанные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алгоритмах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построения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дерева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решений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алгоритмах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называемого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типа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«все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ничего»)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сетей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минимальной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стоимости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(основанные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алгоритмах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типа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«беспорядок»).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Другие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распределения,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известные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под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названием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разделения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средств,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предназначены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определения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доли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пассажиров,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выбирающих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иное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конкретное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транспортное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средство.</w:t>
      </w:r>
    </w:p>
    <w:p w:rsidR="00BF7306" w:rsidRPr="00DD3B85" w:rsidRDefault="00BF7306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При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решении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вопросов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распределения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средств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используются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два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различных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принципа.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Первый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принцип,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который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можно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назвать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«оптимизацией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потребителя»,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основан</w:t>
      </w:r>
      <w:r w:rsidR="00DE5259" w:rsidRPr="00DD3B85">
        <w:rPr>
          <w:color w:val="000000"/>
        </w:rPr>
        <w:t xml:space="preserve"> </w:t>
      </w:r>
      <w:r w:rsidR="003D0951" w:rsidRPr="00DD3B85">
        <w:rPr>
          <w:color w:val="000000"/>
        </w:rPr>
        <w:t>н</w:t>
      </w:r>
      <w:r w:rsidRPr="00DD3B85">
        <w:rPr>
          <w:color w:val="000000"/>
        </w:rPr>
        <w:t>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предположении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том,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возможно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установление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некоторого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равновесного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состояния.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Последнее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характеризуется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том,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одно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транспортное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средство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имеет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возможности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сократить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время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пробега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счет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изменения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маршрута,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маршрут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выбран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исходя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из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требования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минимизации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пути.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Второй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принцип,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который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можно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назвать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«оптимизацией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системы»,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основан</w:t>
      </w:r>
      <w:r w:rsidR="00DE5259" w:rsidRPr="00DD3B85">
        <w:rPr>
          <w:color w:val="000000"/>
        </w:rPr>
        <w:t xml:space="preserve"> </w:t>
      </w:r>
      <w:r w:rsidR="003D0951" w:rsidRPr="00DD3B85">
        <w:rPr>
          <w:color w:val="000000"/>
        </w:rPr>
        <w:t>н</w:t>
      </w:r>
      <w:r w:rsidRPr="00DD3B85">
        <w:rPr>
          <w:color w:val="000000"/>
        </w:rPr>
        <w:t>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минимизации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среднего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времени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пробега.</w:t>
      </w:r>
    </w:p>
    <w:p w:rsidR="00BF7306" w:rsidRPr="00DD3B85" w:rsidRDefault="00BF7306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Использование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алгоритмов</w:t>
      </w:r>
      <w:r w:rsidR="00DE5259" w:rsidRPr="00DD3B85">
        <w:rPr>
          <w:color w:val="000000"/>
        </w:rPr>
        <w:t xml:space="preserve"> </w:t>
      </w:r>
      <w:r w:rsidR="003D0951" w:rsidRPr="00DD3B85">
        <w:rPr>
          <w:color w:val="000000"/>
        </w:rPr>
        <w:t>определения</w:t>
      </w:r>
      <w:r w:rsidR="00DE5259" w:rsidRPr="00DD3B85">
        <w:rPr>
          <w:color w:val="000000"/>
        </w:rPr>
        <w:t xml:space="preserve"> </w:t>
      </w:r>
      <w:r w:rsidR="003D0951" w:rsidRPr="00DD3B85">
        <w:rPr>
          <w:color w:val="000000"/>
        </w:rPr>
        <w:t>наивыгоднейшего</w:t>
      </w:r>
      <w:r w:rsidR="00DE5259" w:rsidRPr="00DD3B85">
        <w:rPr>
          <w:color w:val="000000"/>
        </w:rPr>
        <w:t xml:space="preserve"> </w:t>
      </w:r>
      <w:r w:rsidR="003D0951" w:rsidRPr="00DD3B85">
        <w:rPr>
          <w:color w:val="000000"/>
        </w:rPr>
        <w:t>марш</w:t>
      </w:r>
      <w:r w:rsidRPr="00DD3B85">
        <w:rPr>
          <w:color w:val="000000"/>
        </w:rPr>
        <w:t>рута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(или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кратчайшего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пути)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предполагает,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люди,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совершающие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поездку,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выбирают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наивыгоднейший,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точки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зрения,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близкий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нему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маршрут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(«оптимизация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потребителя»).</w:t>
      </w:r>
    </w:p>
    <w:p w:rsidR="003D0951" w:rsidRPr="00DD3B85" w:rsidRDefault="00BF7306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Алгоритмы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построения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дерева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решения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позволяют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решать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проблему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поиска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оптимальных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маршрутов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путем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формирования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дерева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линий,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соединяющих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определенный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пункт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отправления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различными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возможными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пунктами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назначения,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причем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одновременно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может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быть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учтена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стоимость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проезда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соответствующим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маршрутам.</w:t>
      </w:r>
    </w:p>
    <w:p w:rsidR="00BF7306" w:rsidRPr="00DD3B85" w:rsidRDefault="003D0951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П</w:t>
      </w:r>
      <w:r w:rsidR="00BF7306" w:rsidRPr="00DD3B85">
        <w:rPr>
          <w:color w:val="000000"/>
        </w:rPr>
        <w:t>роблема,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относящаяся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к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определению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стоимости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проезда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по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транспортным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линиям,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состоит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том,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что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практически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она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должна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учитывать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степень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интенсивности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транспортного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потока.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Например,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время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проезда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по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главным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транспортным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линиям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существенно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увеличивается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часы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пик,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тогда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более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приемлемым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становится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использование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побочных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транспортных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линий.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Проблема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определения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стоимости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проезда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зависимости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от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степени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интенсивности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транспортного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потока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может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быть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решена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использованием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метода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ограниченной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пропускной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способности.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Метод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представляет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собой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повторяющийся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(итеративный)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процесс,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котором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стоимость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проезда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по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соответствующей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транспортной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линии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увеличивается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каждый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раз,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когда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интенсивность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</w:t>
      </w:r>
      <w:r w:rsidR="00BF7306" w:rsidRPr="00DD3B85">
        <w:rPr>
          <w:color w:val="000000"/>
        </w:rPr>
        <w:t>ного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потока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превышает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пропускную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способность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этой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линии.</w:t>
      </w:r>
    </w:p>
    <w:p w:rsidR="00BF7306" w:rsidRPr="00DD3B85" w:rsidRDefault="00BF7306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Среди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методов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распределения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маршрутов,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относящихся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методам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определения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наивыгоднейшего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маршрута,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наиболее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распространенным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является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метод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«все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ничего».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Суть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метода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состоит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том,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весь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имеющий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одни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же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пункты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отправления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назначения,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пропускается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наивыгоднейшему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маршруту,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все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другие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средства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этим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маршрутом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пользуются.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Данный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метод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обеспечивает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«оптимизацию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системы».</w:t>
      </w:r>
    </w:p>
    <w:p w:rsidR="00BF7306" w:rsidRPr="00DD3B85" w:rsidRDefault="00BF7306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Как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уже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отмечалось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выше,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«оптимизация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потребителя»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основана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предположениях,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выполняющихся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далеко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всех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случаях.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Однако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надо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иметь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виду,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имеются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пакеты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программ,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которые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позволяют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осуществл</w:t>
      </w:r>
      <w:r w:rsidR="003D0951" w:rsidRPr="00DD3B85">
        <w:rPr>
          <w:color w:val="000000"/>
        </w:rPr>
        <w:t>ять</w:t>
      </w:r>
      <w:r w:rsidR="00DE5259" w:rsidRPr="00DD3B85">
        <w:rPr>
          <w:color w:val="000000"/>
        </w:rPr>
        <w:t xml:space="preserve"> </w:t>
      </w:r>
      <w:r w:rsidR="003D0951" w:rsidRPr="00DD3B85">
        <w:rPr>
          <w:color w:val="000000"/>
        </w:rPr>
        <w:t>«рассредоточение</w:t>
      </w:r>
      <w:r w:rsidR="00DE5259" w:rsidRPr="00DD3B85">
        <w:rPr>
          <w:color w:val="000000"/>
        </w:rPr>
        <w:t xml:space="preserve"> </w:t>
      </w:r>
      <w:r w:rsidR="003D0951" w:rsidRPr="00DD3B85">
        <w:rPr>
          <w:color w:val="000000"/>
        </w:rPr>
        <w:t>маршрутов».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частности,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весь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перемещающийся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между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двумя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пунктами,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может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распределяться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одному,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двум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наивыгоднейшим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маршрутам,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соединяющим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пункты.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Имеются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возможности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распределения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</w:t>
      </w:r>
      <w:r w:rsidR="003D0951" w:rsidRPr="00DD3B85">
        <w:rPr>
          <w:color w:val="000000"/>
        </w:rPr>
        <w:t>нспорта</w:t>
      </w:r>
      <w:r w:rsidR="00DE5259" w:rsidRPr="00DD3B85">
        <w:rPr>
          <w:color w:val="000000"/>
        </w:rPr>
        <w:t xml:space="preserve"> </w:t>
      </w:r>
      <w:r w:rsidR="003D0951" w:rsidRPr="00DD3B85">
        <w:rPr>
          <w:color w:val="000000"/>
        </w:rPr>
        <w:t>по</w:t>
      </w:r>
      <w:r w:rsidR="00DE5259" w:rsidRPr="00DD3B85">
        <w:rPr>
          <w:color w:val="000000"/>
        </w:rPr>
        <w:t xml:space="preserve"> </w:t>
      </w:r>
      <w:r w:rsidR="003D0951" w:rsidRPr="00DD3B85">
        <w:rPr>
          <w:color w:val="000000"/>
        </w:rPr>
        <w:t>многим</w:t>
      </w:r>
      <w:r w:rsidR="00DE5259" w:rsidRPr="00DD3B85">
        <w:rPr>
          <w:color w:val="000000"/>
        </w:rPr>
        <w:t xml:space="preserve"> </w:t>
      </w:r>
      <w:r w:rsidR="003D0951" w:rsidRPr="00DD3B85">
        <w:rPr>
          <w:color w:val="000000"/>
        </w:rPr>
        <w:t>маршрутам</w:t>
      </w:r>
      <w:r w:rsidRPr="00DD3B85">
        <w:rPr>
          <w:color w:val="000000"/>
        </w:rPr>
        <w:t>.</w:t>
      </w:r>
    </w:p>
    <w:p w:rsidR="00BF7306" w:rsidRPr="00DD3B85" w:rsidRDefault="00BF7306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«Оптимизация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системы»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может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осуществляться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также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="000029CB" w:rsidRPr="00DD3B85">
        <w:rPr>
          <w:color w:val="000000"/>
        </w:rPr>
        <w:t>по</w:t>
      </w:r>
      <w:r w:rsidRPr="00DD3B85">
        <w:rPr>
          <w:color w:val="000000"/>
        </w:rPr>
        <w:t>мощью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алгоритмов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построения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сетей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минимальной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стоимости.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Соответствующая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проблема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условии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задания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пунктов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отравления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назначения,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также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отсутствие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ограничений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пропускную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способность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ориентацию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линий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может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быть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сформули</w:t>
      </w:r>
      <w:r w:rsidRPr="00DD3B85">
        <w:rPr>
          <w:color w:val="000000"/>
          <w:lang w:val="en-US" w:eastAsia="en-US"/>
        </w:rPr>
        <w:t>po</w:t>
      </w:r>
      <w:r w:rsidRPr="00DD3B85">
        <w:rPr>
          <w:color w:val="000000"/>
        </w:rPr>
        <w:t>в</w:t>
      </w:r>
      <w:r w:rsidRPr="00DD3B85">
        <w:rPr>
          <w:color w:val="000000"/>
          <w:lang w:val="en-US" w:eastAsia="en-US"/>
        </w:rPr>
        <w:t>a</w:t>
      </w:r>
      <w:r w:rsidRPr="00DD3B85">
        <w:rPr>
          <w:color w:val="000000"/>
        </w:rPr>
        <w:t>н</w:t>
      </w:r>
      <w:r w:rsidRPr="00DD3B85">
        <w:rPr>
          <w:color w:val="000000"/>
          <w:lang w:val="en-US" w:eastAsia="en-US"/>
        </w:rPr>
        <w:t>a</w:t>
      </w:r>
      <w:r w:rsidR="00DE5259" w:rsidRPr="00DD3B85">
        <w:rPr>
          <w:color w:val="000000"/>
          <w:lang w:eastAsia="en-US"/>
        </w:rPr>
        <w:t xml:space="preserve"> </w:t>
      </w:r>
      <w:r w:rsidRPr="00DD3B85">
        <w:rPr>
          <w:color w:val="000000"/>
        </w:rPr>
        <w:t>как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задача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линейного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программирования,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которая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эффективно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решается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методами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линейного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программирования</w:t>
      </w:r>
      <w:r w:rsidR="00DE5259" w:rsidRPr="00DD3B85">
        <w:rPr>
          <w:color w:val="000000"/>
        </w:rPr>
        <w:t xml:space="preserve"> </w:t>
      </w:r>
      <w:r w:rsidR="00B42C15" w:rsidRPr="00DD3B85">
        <w:rPr>
          <w:color w:val="000000"/>
        </w:rPr>
        <w:t>[12]</w:t>
      </w:r>
      <w:r w:rsidRPr="00DD3B85">
        <w:rPr>
          <w:color w:val="000000"/>
        </w:rPr>
        <w:t>.</w:t>
      </w:r>
    </w:p>
    <w:p w:rsidR="003D0951" w:rsidRPr="00DD3B85" w:rsidRDefault="003D0951" w:rsidP="00DE5259">
      <w:pPr>
        <w:spacing w:line="360" w:lineRule="auto"/>
        <w:ind w:firstLine="709"/>
        <w:jc w:val="both"/>
        <w:rPr>
          <w:b/>
          <w:bCs/>
          <w:color w:val="000000"/>
        </w:rPr>
      </w:pPr>
    </w:p>
    <w:p w:rsidR="003D0951" w:rsidRPr="00DD3B85" w:rsidRDefault="003D0951" w:rsidP="00DE5259">
      <w:pPr>
        <w:spacing w:line="360" w:lineRule="auto"/>
        <w:ind w:firstLine="709"/>
        <w:jc w:val="both"/>
        <w:rPr>
          <w:b/>
          <w:bCs/>
          <w:color w:val="000000"/>
        </w:rPr>
      </w:pPr>
    </w:p>
    <w:p w:rsidR="000331CC" w:rsidRPr="00DD3B85" w:rsidRDefault="00E43E5F" w:rsidP="00DE5259">
      <w:pPr>
        <w:spacing w:line="360" w:lineRule="auto"/>
        <w:ind w:firstLine="709"/>
        <w:jc w:val="both"/>
        <w:rPr>
          <w:b/>
          <w:bCs/>
          <w:color w:val="000000"/>
        </w:rPr>
      </w:pPr>
      <w:r w:rsidRPr="00DD3B85">
        <w:rPr>
          <w:b/>
          <w:bCs/>
          <w:color w:val="000000"/>
        </w:rPr>
        <w:br w:type="page"/>
      </w:r>
      <w:r w:rsidR="000331CC" w:rsidRPr="00DD3B85">
        <w:rPr>
          <w:b/>
          <w:bCs/>
          <w:color w:val="000000"/>
        </w:rPr>
        <w:t>2.</w:t>
      </w:r>
      <w:r w:rsidR="00DE5259" w:rsidRPr="00DD3B85">
        <w:rPr>
          <w:b/>
          <w:bCs/>
          <w:color w:val="000000"/>
        </w:rPr>
        <w:t xml:space="preserve"> </w:t>
      </w:r>
      <w:r w:rsidR="000331CC" w:rsidRPr="00DD3B85">
        <w:rPr>
          <w:b/>
          <w:bCs/>
          <w:color w:val="000000"/>
        </w:rPr>
        <w:t>Параметры</w:t>
      </w:r>
      <w:r w:rsidR="00DE5259" w:rsidRPr="00DD3B85">
        <w:rPr>
          <w:b/>
          <w:bCs/>
          <w:color w:val="000000"/>
        </w:rPr>
        <w:t xml:space="preserve"> </w:t>
      </w:r>
      <w:r w:rsidR="000331CC" w:rsidRPr="00DD3B85">
        <w:rPr>
          <w:b/>
          <w:bCs/>
          <w:color w:val="000000"/>
        </w:rPr>
        <w:t>задачи</w:t>
      </w:r>
      <w:r w:rsidR="00DE5259" w:rsidRPr="00DD3B85">
        <w:rPr>
          <w:b/>
          <w:bCs/>
          <w:color w:val="000000"/>
        </w:rPr>
        <w:t xml:space="preserve"> </w:t>
      </w:r>
      <w:r w:rsidR="000331CC" w:rsidRPr="00DD3B85">
        <w:rPr>
          <w:b/>
          <w:bCs/>
          <w:color w:val="000000"/>
        </w:rPr>
        <w:t>и</w:t>
      </w:r>
      <w:r w:rsidR="00DE5259" w:rsidRPr="00DD3B85">
        <w:rPr>
          <w:b/>
          <w:bCs/>
          <w:color w:val="000000"/>
        </w:rPr>
        <w:t xml:space="preserve"> </w:t>
      </w:r>
      <w:r w:rsidR="000331CC" w:rsidRPr="00DD3B85">
        <w:rPr>
          <w:b/>
          <w:bCs/>
          <w:color w:val="000000"/>
        </w:rPr>
        <w:t>варианты</w:t>
      </w:r>
      <w:r w:rsidR="00DE5259" w:rsidRPr="00DD3B85">
        <w:rPr>
          <w:b/>
          <w:bCs/>
          <w:color w:val="000000"/>
        </w:rPr>
        <w:t xml:space="preserve"> </w:t>
      </w:r>
      <w:r w:rsidRPr="00DD3B85">
        <w:rPr>
          <w:b/>
          <w:bCs/>
          <w:color w:val="000000"/>
        </w:rPr>
        <w:t>решения</w:t>
      </w:r>
    </w:p>
    <w:p w:rsidR="000331CC" w:rsidRPr="00DD3B85" w:rsidRDefault="000331CC" w:rsidP="00DE5259">
      <w:pPr>
        <w:spacing w:line="360" w:lineRule="auto"/>
        <w:ind w:firstLine="709"/>
        <w:jc w:val="both"/>
        <w:rPr>
          <w:b/>
          <w:bCs/>
          <w:color w:val="000000"/>
        </w:rPr>
      </w:pPr>
    </w:p>
    <w:p w:rsidR="00BF7306" w:rsidRPr="00DD3B85" w:rsidRDefault="000331CC" w:rsidP="00DE5259">
      <w:pPr>
        <w:spacing w:line="360" w:lineRule="auto"/>
        <w:ind w:firstLine="709"/>
        <w:jc w:val="both"/>
        <w:rPr>
          <w:b/>
          <w:bCs/>
          <w:color w:val="000000"/>
        </w:rPr>
      </w:pPr>
      <w:r w:rsidRPr="00DD3B85">
        <w:rPr>
          <w:b/>
          <w:bCs/>
          <w:color w:val="000000"/>
        </w:rPr>
        <w:t>2.1</w:t>
      </w:r>
      <w:r w:rsidR="00DE5259" w:rsidRPr="00DD3B85">
        <w:rPr>
          <w:b/>
          <w:bCs/>
          <w:color w:val="000000"/>
        </w:rPr>
        <w:t xml:space="preserve"> </w:t>
      </w:r>
      <w:r w:rsidR="00BF7306" w:rsidRPr="00DD3B85">
        <w:rPr>
          <w:b/>
          <w:bCs/>
          <w:color w:val="000000"/>
        </w:rPr>
        <w:t>О</w:t>
      </w:r>
      <w:r w:rsidR="003D0951" w:rsidRPr="00DD3B85">
        <w:rPr>
          <w:b/>
          <w:bCs/>
          <w:color w:val="000000"/>
        </w:rPr>
        <w:t>пределение</w:t>
      </w:r>
      <w:r w:rsidR="00DE5259" w:rsidRPr="00DD3B85">
        <w:rPr>
          <w:b/>
          <w:bCs/>
          <w:color w:val="000000"/>
        </w:rPr>
        <w:t xml:space="preserve"> </w:t>
      </w:r>
      <w:r w:rsidR="00037782" w:rsidRPr="00DD3B85">
        <w:rPr>
          <w:b/>
          <w:bCs/>
          <w:color w:val="000000"/>
        </w:rPr>
        <w:t>параметров</w:t>
      </w:r>
      <w:r w:rsidR="00DE5259" w:rsidRPr="00DD3B85">
        <w:rPr>
          <w:b/>
          <w:bCs/>
          <w:color w:val="000000"/>
        </w:rPr>
        <w:t xml:space="preserve"> </w:t>
      </w:r>
      <w:r w:rsidR="00037782" w:rsidRPr="00DD3B85">
        <w:rPr>
          <w:b/>
          <w:bCs/>
          <w:color w:val="000000"/>
        </w:rPr>
        <w:t>задачи</w:t>
      </w:r>
      <w:r w:rsidR="00DE5259" w:rsidRPr="00DD3B85">
        <w:rPr>
          <w:b/>
          <w:bCs/>
          <w:color w:val="000000"/>
        </w:rPr>
        <w:t xml:space="preserve"> </w:t>
      </w:r>
      <w:r w:rsidR="00037782" w:rsidRPr="00DD3B85">
        <w:rPr>
          <w:b/>
          <w:bCs/>
          <w:color w:val="000000"/>
        </w:rPr>
        <w:t>и</w:t>
      </w:r>
      <w:r w:rsidR="00DE5259" w:rsidRPr="00DD3B85">
        <w:rPr>
          <w:b/>
          <w:bCs/>
          <w:color w:val="000000"/>
        </w:rPr>
        <w:t xml:space="preserve"> </w:t>
      </w:r>
      <w:r w:rsidR="00037782" w:rsidRPr="00DD3B85">
        <w:rPr>
          <w:b/>
          <w:bCs/>
          <w:color w:val="000000"/>
        </w:rPr>
        <w:t>описание</w:t>
      </w:r>
      <w:r w:rsidR="00DE5259" w:rsidRPr="00DD3B85">
        <w:rPr>
          <w:b/>
          <w:bCs/>
          <w:color w:val="000000"/>
        </w:rPr>
        <w:t xml:space="preserve"> </w:t>
      </w:r>
      <w:r w:rsidR="00037782" w:rsidRPr="00DD3B85">
        <w:rPr>
          <w:b/>
          <w:bCs/>
          <w:color w:val="000000"/>
        </w:rPr>
        <w:t>различных</w:t>
      </w:r>
      <w:r w:rsidR="00DE5259" w:rsidRPr="00DD3B85">
        <w:rPr>
          <w:b/>
          <w:bCs/>
          <w:color w:val="000000"/>
        </w:rPr>
        <w:t xml:space="preserve"> </w:t>
      </w:r>
      <w:r w:rsidR="00037782" w:rsidRPr="00DD3B85">
        <w:rPr>
          <w:b/>
          <w:bCs/>
          <w:color w:val="000000"/>
        </w:rPr>
        <w:t>вариантов</w:t>
      </w:r>
      <w:r w:rsidR="00DE5259" w:rsidRPr="00DD3B85">
        <w:rPr>
          <w:b/>
          <w:bCs/>
          <w:color w:val="000000"/>
        </w:rPr>
        <w:t xml:space="preserve"> </w:t>
      </w:r>
      <w:r w:rsidR="00E43E5F" w:rsidRPr="00DD3B85">
        <w:rPr>
          <w:b/>
          <w:bCs/>
          <w:color w:val="000000"/>
        </w:rPr>
        <w:t>решения</w:t>
      </w:r>
    </w:p>
    <w:p w:rsidR="00D674FD" w:rsidRPr="00DD3B85" w:rsidRDefault="00D674FD" w:rsidP="00DE5259">
      <w:pPr>
        <w:spacing w:line="360" w:lineRule="auto"/>
        <w:ind w:firstLine="709"/>
        <w:jc w:val="both"/>
        <w:rPr>
          <w:smallCaps/>
          <w:color w:val="000000"/>
        </w:rPr>
      </w:pPr>
    </w:p>
    <w:p w:rsidR="00BF7306" w:rsidRPr="00DD3B85" w:rsidRDefault="00BF7306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настоящему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этапу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исследования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становится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ясно,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должно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завершиться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принятием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решения.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Если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должно,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рассматриваемой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задачи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необходимо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задать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значения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параметров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определить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входные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переменные.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описать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процесс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выполнения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работы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общем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виде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довольно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сложно,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ниже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приводится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лишь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перечень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наиболее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типичных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входных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переменных,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которыми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приходится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иметь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дело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решении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задач,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возникающих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частном,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государственном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секторе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(табл.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2).</w:t>
      </w:r>
    </w:p>
    <w:p w:rsidR="008D587F" w:rsidRPr="00DD3B85" w:rsidRDefault="008D587F" w:rsidP="00DE5259">
      <w:pPr>
        <w:spacing w:line="360" w:lineRule="auto"/>
        <w:ind w:firstLine="709"/>
        <w:jc w:val="both"/>
        <w:rPr>
          <w:color w:val="000000"/>
        </w:rPr>
      </w:pPr>
    </w:p>
    <w:p w:rsidR="00D674FD" w:rsidRPr="00DD3B85" w:rsidRDefault="000029CB" w:rsidP="00E43E5F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Табл</w:t>
      </w:r>
      <w:r w:rsidR="00B42C15" w:rsidRPr="00DD3B85">
        <w:rPr>
          <w:color w:val="000000"/>
        </w:rPr>
        <w:t>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2</w:t>
      </w:r>
      <w:r w:rsidR="00E43E5F" w:rsidRPr="00DD3B85">
        <w:rPr>
          <w:color w:val="000000"/>
        </w:rPr>
        <w:t xml:space="preserve"> Перечень типичных входных переменных при решении задач, возникающих в частном и государственном секторах транспорта.</w:t>
      </w:r>
    </w:p>
    <w:tbl>
      <w:tblPr>
        <w:tblW w:w="8788" w:type="dxa"/>
        <w:tblInd w:w="39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252"/>
      </w:tblGrid>
      <w:tr w:rsidR="00FB0056" w:rsidRPr="00DD3B85" w:rsidTr="0029096B">
        <w:trPr>
          <w:trHeight w:val="1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56" w:rsidRPr="00DD3B85" w:rsidRDefault="00FB0056" w:rsidP="00E43E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D3B85">
              <w:rPr>
                <w:color w:val="000000"/>
                <w:sz w:val="20"/>
                <w:szCs w:val="20"/>
              </w:rPr>
              <w:t>Частный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сектор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56" w:rsidRPr="00DD3B85" w:rsidRDefault="00FB0056" w:rsidP="00E43E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D3B85">
              <w:rPr>
                <w:color w:val="000000"/>
                <w:sz w:val="20"/>
                <w:szCs w:val="20"/>
              </w:rPr>
              <w:t>Государственный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сектор</w:t>
            </w:r>
          </w:p>
        </w:tc>
      </w:tr>
      <w:tr w:rsidR="00E0228C" w:rsidRPr="00DD3B85" w:rsidTr="0029096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8788" w:type="dxa"/>
            <w:gridSpan w:val="2"/>
          </w:tcPr>
          <w:p w:rsidR="00E0228C" w:rsidRPr="00DD3B85" w:rsidRDefault="00E0228C" w:rsidP="00E43E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D3B85">
              <w:rPr>
                <w:color w:val="000000"/>
                <w:sz w:val="20"/>
                <w:szCs w:val="20"/>
              </w:rPr>
              <w:t>«Явные»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переменные</w:t>
            </w:r>
          </w:p>
        </w:tc>
      </w:tr>
      <w:tr w:rsidR="00E0228C" w:rsidRPr="00DD3B85" w:rsidTr="0029096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5"/>
        </w:trPr>
        <w:tc>
          <w:tcPr>
            <w:tcW w:w="4536" w:type="dxa"/>
          </w:tcPr>
          <w:p w:rsidR="00E0228C" w:rsidRPr="00DD3B85" w:rsidRDefault="00E0228C" w:rsidP="00E43E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D3B85">
              <w:rPr>
                <w:color w:val="000000"/>
                <w:sz w:val="20"/>
                <w:szCs w:val="20"/>
              </w:rPr>
              <w:t>Пункты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отправления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и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наз</w:t>
            </w:r>
            <w:r w:rsidR="0053696A" w:rsidRPr="00DD3B85">
              <w:rPr>
                <w:color w:val="000000"/>
                <w:sz w:val="20"/>
                <w:szCs w:val="20"/>
              </w:rPr>
              <w:t>н</w:t>
            </w:r>
            <w:r w:rsidR="00B25240" w:rsidRPr="00DD3B85">
              <w:rPr>
                <w:color w:val="000000"/>
                <w:sz w:val="20"/>
                <w:szCs w:val="20"/>
              </w:rPr>
              <w:t>а</w:t>
            </w:r>
            <w:r w:rsidR="0053696A" w:rsidRPr="00DD3B85">
              <w:rPr>
                <w:color w:val="000000"/>
                <w:sz w:val="20"/>
                <w:szCs w:val="20"/>
              </w:rPr>
              <w:t>чения</w:t>
            </w:r>
          </w:p>
          <w:p w:rsidR="00E0228C" w:rsidRPr="00DD3B85" w:rsidRDefault="00E0228C" w:rsidP="00E43E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D3B85">
              <w:rPr>
                <w:color w:val="000000"/>
                <w:sz w:val="20"/>
                <w:szCs w:val="20"/>
              </w:rPr>
              <w:t>Местоположение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центров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рас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распределения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продукции,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складов,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предприятий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и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других</w:t>
            </w:r>
          </w:p>
          <w:p w:rsidR="0053696A" w:rsidRPr="00DD3B85" w:rsidRDefault="00E0228C" w:rsidP="00E43E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D3B85">
              <w:rPr>
                <w:color w:val="000000"/>
                <w:sz w:val="20"/>
                <w:szCs w:val="20"/>
              </w:rPr>
              <w:t>элементов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транспортной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системы</w:t>
            </w:r>
          </w:p>
          <w:p w:rsidR="00E0228C" w:rsidRPr="00DD3B85" w:rsidRDefault="0053696A" w:rsidP="00E43E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D3B85">
              <w:rPr>
                <w:color w:val="000000"/>
                <w:sz w:val="20"/>
                <w:szCs w:val="20"/>
              </w:rPr>
              <w:t>Транспортные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средства</w:t>
            </w:r>
          </w:p>
          <w:p w:rsidR="0053696A" w:rsidRPr="00DD3B85" w:rsidRDefault="0053696A" w:rsidP="00E43E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D3B85">
              <w:rPr>
                <w:color w:val="000000"/>
                <w:sz w:val="20"/>
                <w:szCs w:val="20"/>
              </w:rPr>
              <w:t>Частные,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государственные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или</w:t>
            </w:r>
          </w:p>
          <w:p w:rsidR="0053696A" w:rsidRPr="00DD3B85" w:rsidRDefault="00B25240" w:rsidP="00E43E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D3B85">
              <w:rPr>
                <w:color w:val="000000"/>
                <w:sz w:val="20"/>
                <w:szCs w:val="20"/>
              </w:rPr>
              <w:t>арендованные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;автомобиль,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железнодорожный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="0053696A" w:rsidRPr="00DD3B85">
              <w:rPr>
                <w:color w:val="000000"/>
                <w:sz w:val="20"/>
                <w:szCs w:val="20"/>
              </w:rPr>
              <w:t>состав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="0053696A" w:rsidRPr="00DD3B85">
              <w:rPr>
                <w:color w:val="000000"/>
                <w:sz w:val="20"/>
                <w:szCs w:val="20"/>
              </w:rPr>
              <w:t>или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="0053696A" w:rsidRPr="00DD3B85">
              <w:rPr>
                <w:color w:val="000000"/>
                <w:sz w:val="20"/>
                <w:szCs w:val="20"/>
              </w:rPr>
              <w:t>самолет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="0053696A" w:rsidRPr="00DD3B85">
              <w:rPr>
                <w:color w:val="000000"/>
                <w:sz w:val="20"/>
                <w:szCs w:val="20"/>
              </w:rPr>
              <w:t>и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="0053696A" w:rsidRPr="00DD3B85">
              <w:rPr>
                <w:color w:val="000000"/>
                <w:sz w:val="20"/>
                <w:szCs w:val="20"/>
              </w:rPr>
              <w:t>т.д.</w:t>
            </w:r>
          </w:p>
          <w:p w:rsidR="00E0228C" w:rsidRPr="00DD3B85" w:rsidRDefault="0053696A" w:rsidP="00E43E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D3B85">
              <w:rPr>
                <w:color w:val="000000"/>
                <w:sz w:val="20"/>
                <w:szCs w:val="20"/>
              </w:rPr>
              <w:t>Маршруты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и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расписания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движения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транспорта</w:t>
            </w:r>
          </w:p>
        </w:tc>
        <w:tc>
          <w:tcPr>
            <w:tcW w:w="4252" w:type="dxa"/>
          </w:tcPr>
          <w:p w:rsidR="00E0228C" w:rsidRPr="00DD3B85" w:rsidRDefault="0053696A" w:rsidP="00E43E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D3B85">
              <w:rPr>
                <w:color w:val="000000"/>
                <w:sz w:val="20"/>
                <w:szCs w:val="20"/>
              </w:rPr>
              <w:t>Транспортные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потоки</w:t>
            </w:r>
          </w:p>
          <w:p w:rsidR="0053696A" w:rsidRPr="00DD3B85" w:rsidRDefault="0053696A" w:rsidP="00E43E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D3B85">
              <w:rPr>
                <w:color w:val="000000"/>
                <w:sz w:val="20"/>
                <w:szCs w:val="20"/>
              </w:rPr>
              <w:t>Ограничения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на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вместимость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транспортных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средств</w:t>
            </w:r>
          </w:p>
          <w:p w:rsidR="00E0228C" w:rsidRPr="00DD3B85" w:rsidRDefault="00E0228C" w:rsidP="00E43E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E0228C" w:rsidRPr="00DD3B85" w:rsidRDefault="00E0228C" w:rsidP="00E43E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E0228C" w:rsidRPr="00DD3B85" w:rsidRDefault="00E0228C" w:rsidP="00E43E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E0228C" w:rsidRPr="00DD3B85" w:rsidRDefault="00E0228C" w:rsidP="00E43E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E0228C" w:rsidRPr="00DD3B85" w:rsidRDefault="00E0228C" w:rsidP="00E43E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E0228C" w:rsidRPr="00DD3B85" w:rsidRDefault="00E0228C" w:rsidP="00E43E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029CB" w:rsidRPr="00DD3B85" w:rsidTr="0029096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8788" w:type="dxa"/>
            <w:gridSpan w:val="2"/>
          </w:tcPr>
          <w:p w:rsidR="000029CB" w:rsidRPr="00DD3B85" w:rsidRDefault="000029CB" w:rsidP="00E43E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D3B85">
              <w:rPr>
                <w:color w:val="000000"/>
                <w:sz w:val="20"/>
                <w:szCs w:val="20"/>
              </w:rPr>
              <w:t>«Неявные»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переменные</w:t>
            </w:r>
          </w:p>
        </w:tc>
      </w:tr>
      <w:tr w:rsidR="000029CB" w:rsidRPr="00DD3B85" w:rsidTr="0029096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0"/>
        </w:trPr>
        <w:tc>
          <w:tcPr>
            <w:tcW w:w="4536" w:type="dxa"/>
          </w:tcPr>
          <w:p w:rsidR="000029CB" w:rsidRPr="00DD3B85" w:rsidRDefault="000029CB" w:rsidP="00E43E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D3B85">
              <w:rPr>
                <w:color w:val="000000"/>
                <w:sz w:val="20"/>
                <w:szCs w:val="20"/>
              </w:rPr>
              <w:t>Рекламы,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цены</w:t>
            </w:r>
          </w:p>
          <w:p w:rsidR="000029CB" w:rsidRPr="00DD3B85" w:rsidRDefault="000029CB" w:rsidP="00E43E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029CB" w:rsidRPr="00DD3B85" w:rsidRDefault="000029CB" w:rsidP="00E43E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029CB" w:rsidRPr="00DD3B85" w:rsidRDefault="000029CB" w:rsidP="00E43E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029CB" w:rsidRPr="00DD3B85" w:rsidRDefault="000029CB" w:rsidP="00E43E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029CB" w:rsidRPr="00DD3B85" w:rsidRDefault="000029CB" w:rsidP="00E43E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0029CB" w:rsidRPr="00DD3B85" w:rsidRDefault="000029CB" w:rsidP="00E43E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D3B85">
              <w:rPr>
                <w:color w:val="000000"/>
                <w:sz w:val="20"/>
                <w:szCs w:val="20"/>
              </w:rPr>
              <w:t>Государственный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транспорт</w:t>
            </w:r>
          </w:p>
          <w:p w:rsidR="000029CB" w:rsidRPr="00DD3B85" w:rsidRDefault="000029CB" w:rsidP="00E43E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D3B85">
              <w:rPr>
                <w:color w:val="000000"/>
                <w:sz w:val="20"/>
                <w:szCs w:val="20"/>
              </w:rPr>
              <w:t>Маршруты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транспортных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средств,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пропускная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способность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линий,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расписание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движения,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местоположение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остановок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городского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транспорта</w:t>
            </w:r>
          </w:p>
          <w:p w:rsidR="000029CB" w:rsidRPr="00DD3B85" w:rsidRDefault="000029CB" w:rsidP="00E43E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D3B85">
              <w:rPr>
                <w:color w:val="000000"/>
                <w:sz w:val="20"/>
                <w:szCs w:val="20"/>
              </w:rPr>
              <w:t>Законодательство</w:t>
            </w:r>
          </w:p>
          <w:p w:rsidR="000029CB" w:rsidRPr="00DD3B85" w:rsidRDefault="000029CB" w:rsidP="00E43E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D3B85">
              <w:rPr>
                <w:color w:val="000000"/>
                <w:sz w:val="20"/>
                <w:szCs w:val="20"/>
              </w:rPr>
              <w:t>Законы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образования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государственных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зон,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принципы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организации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транспортных</w:t>
            </w:r>
            <w:r w:rsidR="00DE5259" w:rsidRPr="00DD3B85">
              <w:rPr>
                <w:color w:val="000000"/>
                <w:sz w:val="20"/>
                <w:szCs w:val="20"/>
              </w:rPr>
              <w:t xml:space="preserve"> </w:t>
            </w:r>
            <w:r w:rsidRPr="00DD3B85">
              <w:rPr>
                <w:color w:val="000000"/>
                <w:sz w:val="20"/>
                <w:szCs w:val="20"/>
              </w:rPr>
              <w:t>потоков</w:t>
            </w:r>
          </w:p>
        </w:tc>
      </w:tr>
    </w:tbl>
    <w:p w:rsidR="00633C66" w:rsidRPr="00DD3B85" w:rsidRDefault="00633C66" w:rsidP="00DE5259">
      <w:pPr>
        <w:spacing w:line="360" w:lineRule="auto"/>
        <w:ind w:firstLine="709"/>
        <w:jc w:val="both"/>
        <w:rPr>
          <w:color w:val="000000"/>
        </w:rPr>
      </w:pPr>
    </w:p>
    <w:p w:rsidR="00D674FD" w:rsidRPr="00DD3B85" w:rsidRDefault="00BF7306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Следует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отметить,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правильность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выбора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каких-то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показателей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качестве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входных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переменных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зависит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уровня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рассмотрения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задачи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имеющихся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ограничений.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Напри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мер,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рассмотрении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вопросов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планирования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городского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хозяйства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постройка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надземной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скоростной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магистрали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(входная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переменная)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может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оказаться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совершенно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неприемлемой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из-за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ограниченности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фондов,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выделяемых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соответствующие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цели</w:t>
      </w:r>
      <w:r w:rsidR="00DE5259" w:rsidRPr="00DD3B85">
        <w:rPr>
          <w:color w:val="000000"/>
        </w:rPr>
        <w:t xml:space="preserve"> </w:t>
      </w:r>
      <w:r w:rsidR="00B42C15" w:rsidRPr="00DD3B85">
        <w:rPr>
          <w:color w:val="000000"/>
        </w:rPr>
        <w:t>[5]</w:t>
      </w:r>
      <w:r w:rsidRPr="00DD3B85">
        <w:rPr>
          <w:color w:val="000000"/>
        </w:rPr>
        <w:t>.</w:t>
      </w:r>
    </w:p>
    <w:p w:rsidR="008D587F" w:rsidRPr="00DD3B85" w:rsidRDefault="008D587F" w:rsidP="00DE5259">
      <w:pPr>
        <w:spacing w:line="360" w:lineRule="auto"/>
        <w:ind w:firstLine="709"/>
        <w:jc w:val="both"/>
        <w:rPr>
          <w:color w:val="000000"/>
        </w:rPr>
      </w:pPr>
    </w:p>
    <w:p w:rsidR="00BF7306" w:rsidRPr="00DD3B85" w:rsidRDefault="00EE7E0E" w:rsidP="00DE5259">
      <w:pPr>
        <w:spacing w:line="360" w:lineRule="auto"/>
        <w:ind w:firstLine="709"/>
        <w:jc w:val="both"/>
        <w:rPr>
          <w:b/>
          <w:bCs/>
          <w:color w:val="000000"/>
        </w:rPr>
      </w:pPr>
      <w:r w:rsidRPr="00DD3B85">
        <w:rPr>
          <w:b/>
          <w:bCs/>
          <w:color w:val="000000"/>
        </w:rPr>
        <w:t>2.2</w:t>
      </w:r>
      <w:r w:rsidR="00DE5259" w:rsidRPr="00DD3B85">
        <w:rPr>
          <w:b/>
          <w:bCs/>
          <w:color w:val="000000"/>
        </w:rPr>
        <w:t xml:space="preserve"> </w:t>
      </w:r>
      <w:r w:rsidR="00BF7306" w:rsidRPr="00DD3B85">
        <w:rPr>
          <w:b/>
          <w:bCs/>
          <w:color w:val="000000"/>
        </w:rPr>
        <w:t>О</w:t>
      </w:r>
      <w:r w:rsidR="00037782" w:rsidRPr="00DD3B85">
        <w:rPr>
          <w:b/>
          <w:bCs/>
          <w:color w:val="000000"/>
        </w:rPr>
        <w:t>ценка</w:t>
      </w:r>
      <w:r w:rsidR="00DE5259" w:rsidRPr="00DD3B85">
        <w:rPr>
          <w:b/>
          <w:bCs/>
          <w:color w:val="000000"/>
        </w:rPr>
        <w:t xml:space="preserve"> </w:t>
      </w:r>
      <w:r w:rsidR="00037782" w:rsidRPr="00DD3B85">
        <w:rPr>
          <w:b/>
          <w:bCs/>
          <w:color w:val="000000"/>
        </w:rPr>
        <w:t>эффективности</w:t>
      </w:r>
      <w:r w:rsidR="00DE5259" w:rsidRPr="00DD3B85">
        <w:rPr>
          <w:b/>
          <w:bCs/>
          <w:color w:val="000000"/>
        </w:rPr>
        <w:t xml:space="preserve"> </w:t>
      </w:r>
      <w:r w:rsidR="00037782" w:rsidRPr="00DD3B85">
        <w:rPr>
          <w:b/>
          <w:bCs/>
          <w:color w:val="000000"/>
        </w:rPr>
        <w:t>возможных</w:t>
      </w:r>
      <w:r w:rsidR="00DE5259" w:rsidRPr="00DD3B85">
        <w:rPr>
          <w:b/>
          <w:bCs/>
          <w:color w:val="000000"/>
        </w:rPr>
        <w:t xml:space="preserve"> </w:t>
      </w:r>
      <w:r w:rsidR="00037782" w:rsidRPr="00DD3B85">
        <w:rPr>
          <w:b/>
          <w:bCs/>
          <w:color w:val="000000"/>
        </w:rPr>
        <w:t>вариантов</w:t>
      </w:r>
      <w:r w:rsidR="00DE5259" w:rsidRPr="00DD3B85">
        <w:rPr>
          <w:b/>
          <w:bCs/>
          <w:color w:val="000000"/>
        </w:rPr>
        <w:t xml:space="preserve"> </w:t>
      </w:r>
      <w:r w:rsidR="00E43E5F" w:rsidRPr="00DD3B85">
        <w:rPr>
          <w:b/>
          <w:bCs/>
          <w:color w:val="000000"/>
        </w:rPr>
        <w:t>решения</w:t>
      </w:r>
    </w:p>
    <w:p w:rsidR="00D674FD" w:rsidRPr="00DD3B85" w:rsidRDefault="00D674FD" w:rsidP="00DE5259">
      <w:pPr>
        <w:spacing w:line="360" w:lineRule="auto"/>
        <w:ind w:firstLine="709"/>
        <w:jc w:val="both"/>
        <w:rPr>
          <w:color w:val="000000"/>
        </w:rPr>
      </w:pPr>
    </w:p>
    <w:p w:rsidR="00BF7306" w:rsidRPr="00DD3B85" w:rsidRDefault="00BF7306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После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сформировано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множество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возможных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вариантов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решений,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должна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быть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осуществлена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оценка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каждого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из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вариантов.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рассмотрении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вопросов,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относящихся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частному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сектору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транспорта,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проведения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указанной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оценки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используются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же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методы,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этапе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«Анализ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возможных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видов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распределения»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общей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схемы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исследования.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Среди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следует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выделить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методы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составления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расписания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движения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заданным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маршрутам,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выбора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средств,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также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определения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оптимального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размещения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складов,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центров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распределения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продукции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других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элементов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системы.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касается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государственного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сектора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транспорта,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случае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предсказании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реакции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общества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предполагаемые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изменения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определенную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роль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должны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сыграть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распределения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средств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возможных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поездок.</w:t>
      </w:r>
    </w:p>
    <w:p w:rsidR="00BF7306" w:rsidRPr="00DD3B85" w:rsidRDefault="00BF7306" w:rsidP="00DE5259">
      <w:pPr>
        <w:numPr>
          <w:ilvl w:val="0"/>
          <w:numId w:val="7"/>
        </w:numPr>
        <w:tabs>
          <w:tab w:val="left" w:pos="515"/>
        </w:tabs>
        <w:spacing w:line="360" w:lineRule="auto"/>
        <w:ind w:left="0" w:firstLine="709"/>
        <w:jc w:val="both"/>
        <w:rPr>
          <w:b/>
          <w:bCs/>
          <w:color w:val="000000"/>
        </w:rPr>
      </w:pPr>
      <w:r w:rsidRPr="00DD3B85">
        <w:rPr>
          <w:b/>
          <w:bCs/>
          <w:color w:val="000000"/>
        </w:rPr>
        <w:t>Критерии,</w:t>
      </w:r>
      <w:r w:rsidR="00DE5259" w:rsidRPr="00DD3B85">
        <w:rPr>
          <w:b/>
          <w:bCs/>
          <w:color w:val="000000"/>
        </w:rPr>
        <w:t xml:space="preserve"> </w:t>
      </w:r>
      <w:r w:rsidRPr="00DD3B85">
        <w:rPr>
          <w:b/>
          <w:bCs/>
          <w:color w:val="000000"/>
        </w:rPr>
        <w:t>используемые</w:t>
      </w:r>
      <w:r w:rsidR="00DE5259" w:rsidRPr="00DD3B85">
        <w:rPr>
          <w:b/>
          <w:bCs/>
          <w:color w:val="000000"/>
        </w:rPr>
        <w:t xml:space="preserve"> </w:t>
      </w:r>
      <w:r w:rsidR="00037782" w:rsidRPr="00DD3B85">
        <w:rPr>
          <w:b/>
          <w:bCs/>
          <w:color w:val="000000"/>
        </w:rPr>
        <w:t>при</w:t>
      </w:r>
      <w:r w:rsidR="00DE5259" w:rsidRPr="00DD3B85">
        <w:rPr>
          <w:b/>
          <w:bCs/>
          <w:color w:val="000000"/>
        </w:rPr>
        <w:t xml:space="preserve"> </w:t>
      </w:r>
      <w:r w:rsidR="00037782" w:rsidRPr="00DD3B85">
        <w:rPr>
          <w:b/>
          <w:bCs/>
          <w:color w:val="000000"/>
        </w:rPr>
        <w:t>оценке</w:t>
      </w:r>
      <w:r w:rsidR="00DE5259" w:rsidRPr="00DD3B85">
        <w:rPr>
          <w:b/>
          <w:bCs/>
          <w:color w:val="000000"/>
        </w:rPr>
        <w:t xml:space="preserve"> </w:t>
      </w:r>
      <w:r w:rsidR="00037782" w:rsidRPr="00DD3B85">
        <w:rPr>
          <w:b/>
          <w:bCs/>
          <w:color w:val="000000"/>
        </w:rPr>
        <w:t>возможных</w:t>
      </w:r>
      <w:r w:rsidR="00DE5259" w:rsidRPr="00DD3B85">
        <w:rPr>
          <w:b/>
          <w:bCs/>
          <w:color w:val="000000"/>
        </w:rPr>
        <w:t xml:space="preserve"> </w:t>
      </w:r>
      <w:r w:rsidR="00037782" w:rsidRPr="00DD3B85">
        <w:rPr>
          <w:b/>
          <w:bCs/>
          <w:color w:val="000000"/>
        </w:rPr>
        <w:t>вариантов</w:t>
      </w:r>
      <w:r w:rsidR="00DE5259" w:rsidRPr="00DD3B85">
        <w:rPr>
          <w:b/>
          <w:bCs/>
          <w:color w:val="000000"/>
        </w:rPr>
        <w:t xml:space="preserve"> </w:t>
      </w:r>
      <w:r w:rsidRPr="00DD3B85">
        <w:rPr>
          <w:b/>
          <w:bCs/>
          <w:color w:val="000000"/>
        </w:rPr>
        <w:t>решения</w:t>
      </w:r>
    </w:p>
    <w:p w:rsidR="00BF7306" w:rsidRPr="00DD3B85" w:rsidRDefault="00BF7306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Поскольку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многие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элементы,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учитываемые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каждом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отдельной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возможном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решении,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тесно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связаны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друг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другом,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они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должны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оцениваться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одновременно.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требует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проведения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анализа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типа,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затраты</w:t>
      </w:r>
      <w:r w:rsidR="00DE5259" w:rsidRPr="00DD3B85">
        <w:rPr>
          <w:color w:val="000000"/>
        </w:rPr>
        <w:t xml:space="preserve"> </w:t>
      </w:r>
      <w:r w:rsidR="00037782" w:rsidRPr="00DD3B85">
        <w:rPr>
          <w:color w:val="000000"/>
        </w:rPr>
        <w:t>-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выгоды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затраты</w:t>
      </w:r>
      <w:r w:rsidR="00DE5259" w:rsidRPr="00DD3B85">
        <w:rPr>
          <w:color w:val="000000"/>
        </w:rPr>
        <w:t xml:space="preserve"> </w:t>
      </w:r>
      <w:r w:rsidR="00037782" w:rsidRPr="00DD3B85">
        <w:rPr>
          <w:color w:val="000000"/>
        </w:rPr>
        <w:t>-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полезность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или,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наконец,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имитационного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моделирования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использованием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ЭВМ.</w:t>
      </w:r>
    </w:p>
    <w:p w:rsidR="00BF7306" w:rsidRPr="00DD3B85" w:rsidRDefault="00BF7306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При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оценке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возможных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вариантов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решения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исследуемой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обычно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устанавливается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соответствие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между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уровнем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обслуживания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его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стоимостью.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частном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секторе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уровни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обслуживания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характеризуются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различием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времени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доставки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грузов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состоянием,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также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времени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удовлетворения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специальных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заявок.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государственном,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секторе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уровни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обслуживания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характеризуют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различной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степенью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загрузки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сетей,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например,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пропускной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способностью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воздушных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линий,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временем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перевозок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городе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частном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общественном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транспорте,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степенью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доступности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любого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района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города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даже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небольшой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части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населения,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уровнем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травматизма,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уровнем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шума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другими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показателями.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Доступность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рассматривается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основном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точки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зрения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времени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проезда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район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города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равномерности;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распределения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маршрутов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государственного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транспорта.</w:t>
      </w:r>
    </w:p>
    <w:p w:rsidR="00BF7306" w:rsidRPr="00DD3B85" w:rsidRDefault="00BF7306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проблем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большого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масштаба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оценку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возможных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вариантов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решения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редко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удается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проводить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использованием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только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количественных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методов.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Масштабность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проблемы,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правило,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вызывает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присутствие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ее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описании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неформализуемых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качественных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показателей.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Поэтому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используемые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критерии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оценки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возможных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вариантов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решения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ряде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случаев;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могут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выявлять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лишь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отдельные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аспекты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общей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проблемы.</w:t>
      </w:r>
    </w:p>
    <w:p w:rsidR="00BF7306" w:rsidRPr="00DD3B85" w:rsidRDefault="00BF7306" w:rsidP="00DE5259">
      <w:pPr>
        <w:numPr>
          <w:ilvl w:val="0"/>
          <w:numId w:val="7"/>
        </w:numPr>
        <w:tabs>
          <w:tab w:val="left" w:pos="496"/>
        </w:tabs>
        <w:spacing w:line="360" w:lineRule="auto"/>
        <w:ind w:left="0" w:firstLine="709"/>
        <w:jc w:val="both"/>
        <w:rPr>
          <w:b/>
          <w:bCs/>
          <w:color w:val="000000"/>
        </w:rPr>
      </w:pPr>
      <w:r w:rsidRPr="00DD3B85">
        <w:rPr>
          <w:b/>
          <w:bCs/>
          <w:color w:val="000000"/>
        </w:rPr>
        <w:t>Методы</w:t>
      </w:r>
      <w:r w:rsidR="00DE5259" w:rsidRPr="00DD3B85">
        <w:rPr>
          <w:b/>
          <w:bCs/>
          <w:color w:val="000000"/>
        </w:rPr>
        <w:t xml:space="preserve"> </w:t>
      </w:r>
      <w:r w:rsidRPr="00DD3B85">
        <w:rPr>
          <w:b/>
          <w:bCs/>
          <w:color w:val="000000"/>
        </w:rPr>
        <w:t>анализа</w:t>
      </w:r>
      <w:r w:rsidR="00DE5259" w:rsidRPr="00DD3B85">
        <w:rPr>
          <w:b/>
          <w:bCs/>
          <w:color w:val="000000"/>
        </w:rPr>
        <w:t xml:space="preserve"> </w:t>
      </w:r>
      <w:r w:rsidRPr="00DD3B85">
        <w:rPr>
          <w:b/>
          <w:bCs/>
          <w:color w:val="000000"/>
        </w:rPr>
        <w:t>возможных</w:t>
      </w:r>
      <w:r w:rsidR="00DE5259" w:rsidRPr="00DD3B85">
        <w:rPr>
          <w:b/>
          <w:bCs/>
          <w:color w:val="000000"/>
        </w:rPr>
        <w:t xml:space="preserve"> </w:t>
      </w:r>
      <w:r w:rsidRPr="00DD3B85">
        <w:rPr>
          <w:b/>
          <w:bCs/>
          <w:color w:val="000000"/>
        </w:rPr>
        <w:t>вариантов</w:t>
      </w:r>
      <w:r w:rsidR="00DE5259" w:rsidRPr="00DD3B85">
        <w:rPr>
          <w:b/>
          <w:bCs/>
          <w:color w:val="000000"/>
        </w:rPr>
        <w:t xml:space="preserve"> </w:t>
      </w:r>
      <w:r w:rsidRPr="00DD3B85">
        <w:rPr>
          <w:b/>
          <w:bCs/>
          <w:color w:val="000000"/>
        </w:rPr>
        <w:t>решения</w:t>
      </w:r>
    </w:p>
    <w:p w:rsidR="00BF7306" w:rsidRPr="00DD3B85" w:rsidRDefault="00BF7306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Имитационное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моделирование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использованием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ЭВМ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представляет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собой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один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из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наиболее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важных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методов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анализа.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Самая</w:t>
      </w:r>
      <w:r w:rsidR="00DE5259" w:rsidRPr="00DD3B85">
        <w:rPr>
          <w:color w:val="000000"/>
          <w:vertAlign w:val="superscript"/>
        </w:rPr>
        <w:t xml:space="preserve"> </w:t>
      </w:r>
      <w:r w:rsidRPr="00DD3B85">
        <w:rPr>
          <w:color w:val="000000"/>
        </w:rPr>
        <w:t>существенная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особенность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моделирования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состоит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том,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позволяет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учесть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многие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качественные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показатели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портных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Иными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словами,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некоторых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предположениях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относительно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выявленных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качественных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показателей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можно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поставить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возможные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варианты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решения,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определив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каждого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уровня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стоимости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обслуживания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набор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соответствующих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ему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выходных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переменных.</w:t>
      </w:r>
    </w:p>
    <w:p w:rsidR="00BF7306" w:rsidRPr="00DD3B85" w:rsidRDefault="00BF7306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Одной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из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лучших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имитационных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моделей,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предназначенных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анализа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является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  <w:lang w:val="en-US" w:eastAsia="en-US"/>
        </w:rPr>
        <w:t>LREPS</w:t>
      </w:r>
      <w:r w:rsidRPr="00DD3B85">
        <w:rPr>
          <w:color w:val="000000"/>
          <w:lang w:eastAsia="en-US"/>
        </w:rPr>
        <w:t>,</w:t>
      </w:r>
      <w:r w:rsidR="00DE5259" w:rsidRPr="00DD3B85">
        <w:rPr>
          <w:color w:val="000000"/>
          <w:lang w:eastAsia="en-US"/>
        </w:rPr>
        <w:t xml:space="preserve"> </w:t>
      </w:r>
      <w:r w:rsidRPr="00DD3B85">
        <w:rPr>
          <w:color w:val="000000"/>
        </w:rPr>
        <w:t>которая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носит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название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«Крупномасштабный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имитатор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планирования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различных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внешних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условиях».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помощью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данной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можно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имитировать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динамику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процесса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распределения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упакованных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грузов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основе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проводить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сравнение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сложившихся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возможных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структур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распределения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продукции.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разработана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Университете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шт.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Мичиган</w:t>
      </w:r>
      <w:r w:rsidR="00DE5259" w:rsidRPr="00DD3B85">
        <w:rPr>
          <w:color w:val="000000"/>
        </w:rPr>
        <w:t xml:space="preserve"> </w:t>
      </w:r>
      <w:r w:rsidR="00B42C15" w:rsidRPr="00DD3B85">
        <w:rPr>
          <w:color w:val="000000"/>
        </w:rPr>
        <w:t>[15]</w:t>
      </w:r>
      <w:r w:rsidRPr="00DD3B85">
        <w:rPr>
          <w:color w:val="000000"/>
        </w:rPr>
        <w:t>.</w:t>
      </w:r>
    </w:p>
    <w:p w:rsidR="00BF7306" w:rsidRPr="00DD3B85" w:rsidRDefault="00BF7306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Основными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критериями,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используемыми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анализе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различных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распределения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продукции,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являются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пропускная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способность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линий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обслуживания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заказчиков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(имеются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виду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скорость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надежность)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соответствующая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полная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стоимость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обслуживания.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общем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случае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увеличением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указанной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пропуск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способности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повышается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полная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стоимость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перевозок,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приводит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необходимости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принятия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компромиссного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решения.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Ниже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приводятся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некоторые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особенности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позволяющие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оценить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степень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ее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эффективности.</w:t>
      </w:r>
    </w:p>
    <w:p w:rsidR="00BF7306" w:rsidRPr="00DD3B85" w:rsidRDefault="00BF7306" w:rsidP="00DE5259">
      <w:pPr>
        <w:numPr>
          <w:ilvl w:val="1"/>
          <w:numId w:val="7"/>
        </w:numPr>
        <w:tabs>
          <w:tab w:val="left" w:pos="626"/>
        </w:tabs>
        <w:spacing w:line="360" w:lineRule="auto"/>
        <w:ind w:left="0" w:firstLine="709"/>
        <w:jc w:val="both"/>
        <w:rPr>
          <w:color w:val="000000"/>
        </w:rPr>
      </w:pPr>
      <w:r w:rsidRPr="00DD3B85">
        <w:rPr>
          <w:color w:val="000000"/>
        </w:rPr>
        <w:t>Модель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является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динамической,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позволяет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осуществлять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планирование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времени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учитывать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последствия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принимаемых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решений.</w:t>
      </w:r>
    </w:p>
    <w:p w:rsidR="00BF7306" w:rsidRPr="00DD3B85" w:rsidRDefault="00BF7306" w:rsidP="00DE5259">
      <w:pPr>
        <w:numPr>
          <w:ilvl w:val="1"/>
          <w:numId w:val="7"/>
        </w:numPr>
        <w:tabs>
          <w:tab w:val="left" w:pos="622"/>
        </w:tabs>
        <w:spacing w:line="360" w:lineRule="auto"/>
        <w:ind w:left="0" w:firstLine="709"/>
        <w:jc w:val="both"/>
        <w:rPr>
          <w:color w:val="000000"/>
        </w:rPr>
      </w:pPr>
      <w:r w:rsidRPr="00DD3B85">
        <w:rPr>
          <w:color w:val="000000"/>
        </w:rPr>
        <w:t>Модель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является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стохастической,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поскольку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предоставляет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исследователю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возможность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рассматривать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объем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потребностей,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промежуток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времени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между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поступлениями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заказов,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время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дачи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сообщений,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длительность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обработки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заявок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время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возки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случайные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величины.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Кроме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того,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имеется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также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возможность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учитывать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детерминированные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связи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элементов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портной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сети.</w:t>
      </w:r>
    </w:p>
    <w:p w:rsidR="00BF7306" w:rsidRPr="00DD3B85" w:rsidRDefault="00BF7306" w:rsidP="00DE5259">
      <w:pPr>
        <w:numPr>
          <w:ilvl w:val="1"/>
          <w:numId w:val="7"/>
        </w:numPr>
        <w:tabs>
          <w:tab w:val="left" w:pos="641"/>
        </w:tabs>
        <w:spacing w:line="360" w:lineRule="auto"/>
        <w:ind w:left="0" w:firstLine="709"/>
        <w:jc w:val="both"/>
        <w:rPr>
          <w:color w:val="000000"/>
        </w:rPr>
      </w:pP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рамках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допускается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комплексное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рассмотрение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проблем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распределения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производственных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запасов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размещения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предприятий,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е.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допускается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одновременное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исследование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проблем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временного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пространственного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разделения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элементов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сети.</w:t>
      </w:r>
    </w:p>
    <w:p w:rsidR="00BF7306" w:rsidRPr="00DD3B85" w:rsidRDefault="00BF7306" w:rsidP="00DE5259">
      <w:pPr>
        <w:numPr>
          <w:ilvl w:val="1"/>
          <w:numId w:val="7"/>
        </w:numPr>
        <w:tabs>
          <w:tab w:val="left" w:pos="631"/>
        </w:tabs>
        <w:spacing w:line="360" w:lineRule="auto"/>
        <w:ind w:left="0" w:firstLine="709"/>
        <w:jc w:val="both"/>
        <w:rPr>
          <w:color w:val="000000"/>
        </w:rPr>
      </w:pPr>
      <w:r w:rsidRPr="00DD3B85">
        <w:rPr>
          <w:color w:val="000000"/>
        </w:rPr>
        <w:t>Модель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является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многоэтапной.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первом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этапе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осуществляется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поочередный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ввод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данных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производственных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предприятиях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(их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число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может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достигать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100),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также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складах,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надлежащих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этим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предприятиям.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втором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этапе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вводятся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сведения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центрах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распределения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разнообразной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продукции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(их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число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также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может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достигать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100).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третьем,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послед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нем,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этане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учитываются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20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тыс.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сведений,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характеризующих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потребности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отдельных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заказчиков,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групп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заказчиков.</w:t>
      </w:r>
    </w:p>
    <w:p w:rsidR="00BF7306" w:rsidRPr="00DD3B85" w:rsidRDefault="00E9218B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каждом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этап</w:t>
      </w:r>
      <w:r w:rsidR="00BF7306" w:rsidRPr="00DD3B85">
        <w:rPr>
          <w:color w:val="000000"/>
        </w:rPr>
        <w:t>е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при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переходе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от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этапа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к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этапу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связь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между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отдельными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элементами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транспортной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сети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устанавливается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помощью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величин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потоков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либо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продукции,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либо</w:t>
      </w:r>
      <w:r w:rsidR="00DE5259" w:rsidRPr="00DD3B85">
        <w:rPr>
          <w:color w:val="000000"/>
        </w:rPr>
        <w:t xml:space="preserve"> </w:t>
      </w:r>
      <w:r w:rsidR="00BF7306" w:rsidRPr="00DD3B85">
        <w:rPr>
          <w:color w:val="000000"/>
        </w:rPr>
        <w:t>информации.</w:t>
      </w:r>
    </w:p>
    <w:p w:rsidR="00BF7306" w:rsidRPr="00DD3B85" w:rsidRDefault="00BF7306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Модель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была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успешно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использована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проектировании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анализе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крупных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распределения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продукции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фирм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различного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профиля,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производящих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кожевенные,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химические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агрохимические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товары,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замороженные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продукты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питания,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оборудование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водо-и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теплоснабжения.</w:t>
      </w:r>
    </w:p>
    <w:p w:rsidR="00BF7306" w:rsidRPr="00DD3B85" w:rsidRDefault="00BF7306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Однако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следует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отметить,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имеет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некоторые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недостатки.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использования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требуется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обширная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информация,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получение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которой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каждая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фирма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может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выделить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необходимые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средства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время.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Кроме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того,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мало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пригодна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исследования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вопросов,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имеющих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прямого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отношения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транспорту</w:t>
      </w:r>
      <w:r w:rsidR="00DE5259" w:rsidRPr="00DD3B85">
        <w:rPr>
          <w:color w:val="000000"/>
        </w:rPr>
        <w:t xml:space="preserve"> </w:t>
      </w:r>
      <w:r w:rsidR="00213AFD" w:rsidRPr="00DD3B85">
        <w:rPr>
          <w:color w:val="000000"/>
        </w:rPr>
        <w:t>[4]</w:t>
      </w:r>
      <w:r w:rsidRPr="00DD3B85">
        <w:rPr>
          <w:color w:val="000000"/>
        </w:rPr>
        <w:t>.</w:t>
      </w:r>
    </w:p>
    <w:p w:rsidR="00BF7306" w:rsidRPr="00DD3B85" w:rsidRDefault="00BF7306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Наряду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рассмотренной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моделью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существуют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другие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имитационные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планирования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анализа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распределения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продукции.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Наиболее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полезной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из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оказалась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модель,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имеющая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название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«Имитатор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распределения»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  <w:lang w:eastAsia="en-US"/>
        </w:rPr>
        <w:t>(</w:t>
      </w:r>
      <w:r w:rsidRPr="00DD3B85">
        <w:rPr>
          <w:color w:val="000000"/>
          <w:lang w:val="en-US" w:eastAsia="en-US"/>
        </w:rPr>
        <w:t>DSS</w:t>
      </w:r>
      <w:r w:rsidR="00037782" w:rsidRPr="00DD3B85">
        <w:rPr>
          <w:color w:val="000000"/>
          <w:lang w:eastAsia="en-US"/>
        </w:rPr>
        <w:t>)</w:t>
      </w:r>
      <w:r w:rsidRPr="00DD3B85">
        <w:rPr>
          <w:color w:val="000000"/>
        </w:rPr>
        <w:t>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Характерной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особенностью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является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целенаправленная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организация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вопросов,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заключающаяся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том,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переменные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параметры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имитационной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определяются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ответам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тина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—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450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вопросов.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Информация,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получаемая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помощью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вопросника,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включает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характеристики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спроса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покупательной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способности,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стратегии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формирования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портфеля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заказов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пополнения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производственных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запасов,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размещения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предприятий,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производственных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возможностей,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также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характеристики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других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важных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элементов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системы.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Существенно,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все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элементы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большинстве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случаев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могут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быть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легко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проанализированы.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зависимости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ответов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поставленные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вопросы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могут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быть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сформированы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10</w:t>
      </w:r>
      <w:r w:rsidRPr="00DD3B85">
        <w:rPr>
          <w:color w:val="000000"/>
          <w:vertAlign w:val="superscript"/>
        </w:rPr>
        <w:t>12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различных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вариантов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рассматриваемой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имитационной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формировании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вариантов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используется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специальная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библиотека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программ.</w:t>
      </w:r>
    </w:p>
    <w:p w:rsidR="00BF7306" w:rsidRPr="00DD3B85" w:rsidRDefault="00BF7306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После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определена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структура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имитационной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помощью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программы-редактора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составляется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специальный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перечень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информации,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необходимой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проведения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анализа.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Благо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даря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такому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перечню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затраты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получение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необходимой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информации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могут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оказаться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существенно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меньше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выгод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проведения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данного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исследования,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поскольку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использования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надо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получать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только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информацию,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которая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действительно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необходима.</w:t>
      </w:r>
    </w:p>
    <w:p w:rsidR="00BF7306" w:rsidRPr="00DD3B85" w:rsidRDefault="00BF7306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Размерность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может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быть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достаточно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просто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уменьшена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путем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соответствующей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корректировки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используемого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вопросника.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Такая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возможность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делает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весьма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ценной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средних</w:t>
      </w:r>
      <w:r w:rsidR="00037782" w:rsidRPr="00DD3B85">
        <w:rPr>
          <w:color w:val="000000"/>
        </w:rPr>
        <w:t>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величине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небольших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фирм.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Другой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полезной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небольших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фирм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особенностью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рассматриваемой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является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ее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применения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необходимости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проводить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большое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число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отладок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программы.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Однако,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видимо,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самым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главным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ее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достоинством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является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возможность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установления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взаимосвязей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между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различными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элементами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системы.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Необходимо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также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иметь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виду,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использовании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данной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исследователь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только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участвует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процессе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моделирования,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существенно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влияет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через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вопросник.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исследователь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лучше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понимает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больше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доверяет.</w:t>
      </w:r>
    </w:p>
    <w:p w:rsidR="00BF7306" w:rsidRPr="00DD3B85" w:rsidRDefault="00BF7306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Хотя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подобная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программа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может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показаться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излишне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автоматизированной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потому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слишком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полезной,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однако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благо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даря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обеспечивается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адекватность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весьма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сложных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исследуемых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помощью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  <w:lang w:val="en-US" w:eastAsia="en-US"/>
        </w:rPr>
        <w:t>DSS</w:t>
      </w:r>
      <w:r w:rsidR="00DE5259" w:rsidRPr="00DD3B85">
        <w:rPr>
          <w:color w:val="000000"/>
          <w:lang w:eastAsia="en-US"/>
        </w:rPr>
        <w:t xml:space="preserve"> </w:t>
      </w:r>
      <w:r w:rsidRPr="00DD3B85">
        <w:rPr>
          <w:color w:val="000000"/>
        </w:rPr>
        <w:t>можно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анализировать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сведения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относительно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трех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групп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элементов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системы: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сведения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потребностях,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складах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продукции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производственных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ресурсах.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Связи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между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этими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элементами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могут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носить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произвольный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характер,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каждый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канал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распределения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продукции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может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характеризоваться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двумя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направлениями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ее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перевозок,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все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склады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продукции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могут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быть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связаны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друг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другом,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потребности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могут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возникать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любой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точке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системы,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наконец,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каждом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складе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могут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быть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созданы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запасы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любого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вида.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использовании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оценки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характеристик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основном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определяются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помощью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оценок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подсистемы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регионального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распределения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складов.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сожалению,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отсутствует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возможность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одновременного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рассмотрения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временных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пространственных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параметров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системы,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также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возможность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исследования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ее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динамических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характеристик.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возможности,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уже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указывалось,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предоставляет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рассмотренная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модель</w:t>
      </w:r>
      <w:r w:rsidR="00DE5259" w:rsidRPr="00DD3B85">
        <w:rPr>
          <w:color w:val="000000"/>
        </w:rPr>
        <w:t xml:space="preserve"> </w:t>
      </w:r>
      <w:r w:rsidR="00B42C15" w:rsidRPr="00DD3B85">
        <w:rPr>
          <w:color w:val="000000"/>
        </w:rPr>
        <w:t>[5]</w:t>
      </w:r>
      <w:r w:rsidRPr="00DD3B85">
        <w:rPr>
          <w:color w:val="000000"/>
        </w:rPr>
        <w:t>.</w:t>
      </w:r>
    </w:p>
    <w:p w:rsidR="00BF7306" w:rsidRPr="00DD3B85" w:rsidRDefault="00BF7306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настоящее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время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многие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фирмы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хорошо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знают,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правильное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планирование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распределения,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проводимое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агрегированном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уровне,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может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привести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весьма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значительной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экономии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средств.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Рассмотренные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выше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имитационные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представляют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собой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инструмент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планирования.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Они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позволяют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обеспечивать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руководителей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фирм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информацией,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осн</w:t>
      </w:r>
      <w:r w:rsidR="00037782" w:rsidRPr="00DD3B85">
        <w:rPr>
          <w:color w:val="000000"/>
        </w:rPr>
        <w:t>ове</w:t>
      </w:r>
      <w:r w:rsidR="00DE5259" w:rsidRPr="00DD3B85">
        <w:rPr>
          <w:color w:val="000000"/>
        </w:rPr>
        <w:t xml:space="preserve"> </w:t>
      </w:r>
      <w:r w:rsidR="00037782" w:rsidRPr="00DD3B85">
        <w:rPr>
          <w:color w:val="000000"/>
        </w:rPr>
        <w:t>которой</w:t>
      </w:r>
      <w:r w:rsidR="00DE5259" w:rsidRPr="00DD3B85">
        <w:rPr>
          <w:color w:val="000000"/>
        </w:rPr>
        <w:t xml:space="preserve"> </w:t>
      </w:r>
      <w:r w:rsidR="00037782" w:rsidRPr="00DD3B85">
        <w:rPr>
          <w:color w:val="000000"/>
        </w:rPr>
        <w:t>можно</w:t>
      </w:r>
      <w:r w:rsidR="00DE5259" w:rsidRPr="00DD3B85">
        <w:rPr>
          <w:color w:val="000000"/>
        </w:rPr>
        <w:t xml:space="preserve"> </w:t>
      </w:r>
      <w:r w:rsidR="00037782" w:rsidRPr="00DD3B85">
        <w:rPr>
          <w:color w:val="000000"/>
        </w:rPr>
        <w:t>организовать</w:t>
      </w:r>
      <w:r w:rsidR="00DE5259" w:rsidRPr="00DD3B85">
        <w:rPr>
          <w:color w:val="000000"/>
        </w:rPr>
        <w:t xml:space="preserve"> </w:t>
      </w:r>
      <w:r w:rsidR="00037782" w:rsidRPr="00DD3B85">
        <w:rPr>
          <w:color w:val="000000"/>
        </w:rPr>
        <w:t>и</w:t>
      </w:r>
      <w:r w:rsidRPr="00DD3B85">
        <w:rPr>
          <w:color w:val="000000"/>
        </w:rPr>
        <w:t>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реорганизовать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транспортную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сеть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таким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образом,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чтобы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удовлетворить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текущие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будущие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потребности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перевозках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грузов.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Следует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отметить,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многих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фирм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создание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совершенно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новой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распре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деления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продукции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может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быть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неприемлемо.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Поэтому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очень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важно,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такое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ограничение,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любое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другое,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может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быть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учтено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имитационных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моделях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рассмотренных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типов.</w:t>
      </w:r>
    </w:p>
    <w:p w:rsidR="00BF7306" w:rsidRPr="00DD3B85" w:rsidRDefault="00BF7306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Имитационные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основанные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использовании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ЭВМ,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применяются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анализе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государственного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сектора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транспорта,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реже,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случае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частного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сектора.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Однако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всех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достоинствах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рассматриваемых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имитационных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они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все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же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обладают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серьезным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недостатком,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связанным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невозможностью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включения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переменных,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которые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могут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быть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выражены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количественно.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моделям,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которых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делается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попытка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рассмотрения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количественных,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«неколичественных»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переменных,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относятся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типа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затраты</w:t>
      </w:r>
      <w:r w:rsidR="00DE5259" w:rsidRPr="00DD3B85">
        <w:rPr>
          <w:color w:val="000000"/>
        </w:rPr>
        <w:t xml:space="preserve"> </w:t>
      </w:r>
      <w:r w:rsidR="00037782" w:rsidRPr="00DD3B85">
        <w:rPr>
          <w:color w:val="000000"/>
        </w:rPr>
        <w:t>-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годы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затраты</w:t>
      </w:r>
      <w:r w:rsidR="00DE5259" w:rsidRPr="00DD3B85">
        <w:rPr>
          <w:color w:val="000000"/>
        </w:rPr>
        <w:t xml:space="preserve"> </w:t>
      </w:r>
      <w:r w:rsidR="00037782" w:rsidRPr="00DD3B85">
        <w:rPr>
          <w:color w:val="000000"/>
        </w:rPr>
        <w:t>-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эффективность.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моделях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первого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типа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различным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уровням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общих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затрат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ставится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соответствие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совокупность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количественных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качественных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оценок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различных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уровней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обслуживания.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многих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случаях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такое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сопоставление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осуществляется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использованием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определенного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типа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показателей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относительной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стоимости.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Однако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рассмотрении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ряда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важных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показателей,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таких,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например,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загрязнение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окружающей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среды,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влияние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заторов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движение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транспорта,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уровень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обслуживания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небольших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групп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пассажиров,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степень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безопасности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пользования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транспортом,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становится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ясно,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сведение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показателям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стоимости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является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практически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невозможным.</w:t>
      </w:r>
    </w:p>
    <w:p w:rsidR="00BF7306" w:rsidRPr="00DD3B85" w:rsidRDefault="00BF7306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Данное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обстоятельство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привело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тому,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была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разработана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типа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затраты</w:t>
      </w:r>
      <w:r w:rsidR="00DE5259" w:rsidRPr="00DD3B85">
        <w:rPr>
          <w:color w:val="000000"/>
        </w:rPr>
        <w:t xml:space="preserve"> </w:t>
      </w:r>
      <w:r w:rsidR="00C935A5" w:rsidRPr="00DD3B85">
        <w:rPr>
          <w:color w:val="000000"/>
        </w:rPr>
        <w:t>-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эффективность.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Главная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цель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разработки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состояла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том,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чтобы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каждого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возможного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значения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полных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затрат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представить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оценки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показателей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уровня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обслуживания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наиболее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ясном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естественном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показателей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виде.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качестве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примеров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показателей,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которых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здесь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могла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идти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речь,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можно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указать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показатели,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время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пути,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количество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происшествий,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уровень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загряз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окружающей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среды,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уровень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комфортабельности.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Возможные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варианты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решения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системы,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представленные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естественном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виде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через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качественные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показатели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смотренного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выше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типа,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могут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быть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оценены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некоторой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балльной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шкале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группой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экспертов,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аналогично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тому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преподаватель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оценивает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школьные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работы.</w:t>
      </w:r>
    </w:p>
    <w:p w:rsidR="00BF7306" w:rsidRPr="00DD3B85" w:rsidRDefault="00BF7306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типа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затраты</w:t>
      </w:r>
      <w:r w:rsidR="00DE5259" w:rsidRPr="00DD3B85">
        <w:rPr>
          <w:color w:val="000000"/>
        </w:rPr>
        <w:t xml:space="preserve"> </w:t>
      </w:r>
      <w:r w:rsidR="00C935A5" w:rsidRPr="00DD3B85">
        <w:rPr>
          <w:color w:val="000000"/>
        </w:rPr>
        <w:t>-</w:t>
      </w:r>
      <w:r w:rsidR="00DE5259" w:rsidRPr="00DD3B85">
        <w:rPr>
          <w:color w:val="000000"/>
        </w:rPr>
        <w:t xml:space="preserve"> </w:t>
      </w:r>
      <w:r w:rsidR="00C935A5" w:rsidRPr="00DD3B85">
        <w:rPr>
          <w:color w:val="000000"/>
        </w:rPr>
        <w:t>в</w:t>
      </w:r>
      <w:r w:rsidRPr="00DD3B85">
        <w:rPr>
          <w:color w:val="000000"/>
        </w:rPr>
        <w:t>ыгоды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типа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затраты</w:t>
      </w:r>
      <w:r w:rsidR="00DE5259" w:rsidRPr="00DD3B85">
        <w:rPr>
          <w:color w:val="000000"/>
        </w:rPr>
        <w:t xml:space="preserve"> </w:t>
      </w:r>
      <w:r w:rsidR="00C935A5" w:rsidRPr="00DD3B85">
        <w:rPr>
          <w:color w:val="000000"/>
        </w:rPr>
        <w:t>-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эффективность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являются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наиболее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полными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среди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существующих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анализа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существу,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объединяют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отдельные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частные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(главным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образом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основанные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использовании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ЭВМ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имитационные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модели)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методами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учета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качественных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переменных.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формируются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возможные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варианты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решения,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которых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проще,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других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моделях,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устанавливается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связь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ожидаемых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результатов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общими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затратами.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Однако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необходимо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иметь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виду,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выбор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окончательного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варианта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решения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требует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стороны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лиц,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принимающих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решения,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боль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шой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работы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правильной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оценки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рассматриваемых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вариантов</w:t>
      </w:r>
      <w:r w:rsidR="00DE5259" w:rsidRPr="00DD3B85">
        <w:rPr>
          <w:color w:val="000000"/>
        </w:rPr>
        <w:t xml:space="preserve"> </w:t>
      </w:r>
      <w:r w:rsidR="00213AFD" w:rsidRPr="00DD3B85">
        <w:rPr>
          <w:color w:val="000000"/>
        </w:rPr>
        <w:t>[9]</w:t>
      </w:r>
      <w:r w:rsidRPr="00DD3B85">
        <w:rPr>
          <w:color w:val="000000"/>
        </w:rPr>
        <w:t>.</w:t>
      </w:r>
    </w:p>
    <w:p w:rsidR="00C935A5" w:rsidRPr="00DD3B85" w:rsidRDefault="00C935A5" w:rsidP="00DE5259">
      <w:pPr>
        <w:spacing w:line="360" w:lineRule="auto"/>
        <w:ind w:firstLine="709"/>
        <w:jc w:val="both"/>
        <w:rPr>
          <w:b/>
          <w:bCs/>
          <w:color w:val="000000"/>
          <w:lang w:eastAsia="en-US"/>
        </w:rPr>
      </w:pPr>
    </w:p>
    <w:p w:rsidR="00BF7306" w:rsidRPr="00DD3B85" w:rsidRDefault="00EE7E0E" w:rsidP="00DE5259">
      <w:pPr>
        <w:spacing w:line="360" w:lineRule="auto"/>
        <w:ind w:firstLine="709"/>
        <w:jc w:val="both"/>
        <w:rPr>
          <w:b/>
          <w:bCs/>
          <w:color w:val="000000"/>
        </w:rPr>
      </w:pPr>
      <w:r w:rsidRPr="00DD3B85">
        <w:rPr>
          <w:b/>
          <w:bCs/>
          <w:color w:val="000000"/>
          <w:lang w:eastAsia="en-US"/>
        </w:rPr>
        <w:t>2.3</w:t>
      </w:r>
      <w:r w:rsidR="00DE5259" w:rsidRPr="00DD3B85">
        <w:rPr>
          <w:b/>
          <w:bCs/>
          <w:color w:val="000000"/>
          <w:lang w:eastAsia="en-US"/>
        </w:rPr>
        <w:t xml:space="preserve"> </w:t>
      </w:r>
      <w:r w:rsidR="00BF7306" w:rsidRPr="00DD3B85">
        <w:rPr>
          <w:b/>
          <w:bCs/>
          <w:color w:val="000000"/>
        </w:rPr>
        <w:t>Р</w:t>
      </w:r>
      <w:r w:rsidR="009F3D8E" w:rsidRPr="00DD3B85">
        <w:rPr>
          <w:b/>
          <w:bCs/>
          <w:color w:val="000000"/>
        </w:rPr>
        <w:t>азработка</w:t>
      </w:r>
      <w:r w:rsidR="00DE5259" w:rsidRPr="00DD3B85">
        <w:rPr>
          <w:b/>
          <w:bCs/>
          <w:color w:val="000000"/>
        </w:rPr>
        <w:t xml:space="preserve"> </w:t>
      </w:r>
      <w:r w:rsidR="009F3D8E" w:rsidRPr="00DD3B85">
        <w:rPr>
          <w:b/>
          <w:bCs/>
          <w:color w:val="000000"/>
        </w:rPr>
        <w:t>макетов</w:t>
      </w:r>
      <w:r w:rsidR="00DE5259" w:rsidRPr="00DD3B85">
        <w:rPr>
          <w:b/>
          <w:bCs/>
          <w:color w:val="000000"/>
        </w:rPr>
        <w:t xml:space="preserve"> </w:t>
      </w:r>
      <w:r w:rsidR="009F3D8E" w:rsidRPr="00DD3B85">
        <w:rPr>
          <w:b/>
          <w:bCs/>
          <w:color w:val="000000"/>
        </w:rPr>
        <w:t>транспортной</w:t>
      </w:r>
      <w:r w:rsidR="00DE5259" w:rsidRPr="00DD3B85">
        <w:rPr>
          <w:b/>
          <w:bCs/>
          <w:color w:val="000000"/>
        </w:rPr>
        <w:t xml:space="preserve"> </w:t>
      </w:r>
      <w:r w:rsidR="009F3D8E" w:rsidRPr="00DD3B85">
        <w:rPr>
          <w:b/>
          <w:bCs/>
          <w:color w:val="000000"/>
        </w:rPr>
        <w:t>сети</w:t>
      </w:r>
      <w:r w:rsidR="00DE5259" w:rsidRPr="00DD3B85">
        <w:rPr>
          <w:b/>
          <w:bCs/>
          <w:color w:val="000000"/>
        </w:rPr>
        <w:t xml:space="preserve"> </w:t>
      </w:r>
      <w:r w:rsidR="009F3D8E" w:rsidRPr="00DD3B85">
        <w:rPr>
          <w:b/>
          <w:bCs/>
          <w:color w:val="000000"/>
        </w:rPr>
        <w:t>и</w:t>
      </w:r>
      <w:r w:rsidR="00DE5259" w:rsidRPr="00DD3B85">
        <w:rPr>
          <w:b/>
          <w:bCs/>
          <w:color w:val="000000"/>
        </w:rPr>
        <w:t xml:space="preserve"> </w:t>
      </w:r>
      <w:r w:rsidR="009F3D8E" w:rsidRPr="00DD3B85">
        <w:rPr>
          <w:b/>
          <w:bCs/>
          <w:color w:val="000000"/>
        </w:rPr>
        <w:t>оценка</w:t>
      </w:r>
      <w:r w:rsidR="00DE5259" w:rsidRPr="00DD3B85">
        <w:rPr>
          <w:b/>
          <w:bCs/>
          <w:color w:val="000000"/>
        </w:rPr>
        <w:t xml:space="preserve"> </w:t>
      </w:r>
      <w:r w:rsidR="009F3D8E" w:rsidRPr="00DD3B85">
        <w:rPr>
          <w:b/>
          <w:bCs/>
          <w:color w:val="000000"/>
        </w:rPr>
        <w:t>возможных</w:t>
      </w:r>
      <w:r w:rsidR="00DE5259" w:rsidRPr="00DD3B85">
        <w:rPr>
          <w:b/>
          <w:bCs/>
          <w:color w:val="000000"/>
        </w:rPr>
        <w:t xml:space="preserve"> </w:t>
      </w:r>
      <w:r w:rsidR="009F3D8E" w:rsidRPr="00DD3B85">
        <w:rPr>
          <w:b/>
          <w:bCs/>
          <w:color w:val="000000"/>
        </w:rPr>
        <w:t>вариантов</w:t>
      </w:r>
      <w:r w:rsidR="00DE5259" w:rsidRPr="00DD3B85">
        <w:rPr>
          <w:b/>
          <w:bCs/>
          <w:color w:val="000000"/>
        </w:rPr>
        <w:t xml:space="preserve"> </w:t>
      </w:r>
      <w:r w:rsidR="00E43E5F" w:rsidRPr="00DD3B85">
        <w:rPr>
          <w:b/>
          <w:bCs/>
          <w:color w:val="000000"/>
        </w:rPr>
        <w:t>решения</w:t>
      </w:r>
    </w:p>
    <w:p w:rsidR="008D587F" w:rsidRPr="00DD3B85" w:rsidRDefault="008D587F" w:rsidP="00DE5259">
      <w:pPr>
        <w:spacing w:line="360" w:lineRule="auto"/>
        <w:ind w:firstLine="709"/>
        <w:jc w:val="both"/>
        <w:rPr>
          <w:color w:val="000000"/>
        </w:rPr>
      </w:pPr>
    </w:p>
    <w:p w:rsidR="00BF7306" w:rsidRPr="00DD3B85" w:rsidRDefault="00BF7306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Действующие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макеты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довольно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широко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используются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практике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оценки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проектируемых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предприятий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промышленности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производственных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процессов.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Аналогичные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способы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проверки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различных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вариантов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решения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используют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организации,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контролирующие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состояние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шоссейных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дорог.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применяются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имитационные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макеты,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включающие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рассмотрение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тольк</w:t>
      </w:r>
      <w:r w:rsidR="00E9218B" w:rsidRPr="00DD3B85">
        <w:rPr>
          <w:color w:val="000000"/>
        </w:rPr>
        <w:t>о</w:t>
      </w:r>
      <w:r w:rsidR="00DE5259" w:rsidRPr="00DD3B85">
        <w:rPr>
          <w:color w:val="000000"/>
        </w:rPr>
        <w:t xml:space="preserve"> </w:t>
      </w:r>
      <w:r w:rsidR="00E9218B" w:rsidRPr="00DD3B85">
        <w:rPr>
          <w:color w:val="000000"/>
        </w:rPr>
        <w:t>основные</w:t>
      </w:r>
      <w:r w:rsidR="00DE5259" w:rsidRPr="00DD3B85">
        <w:rPr>
          <w:color w:val="000000"/>
        </w:rPr>
        <w:t xml:space="preserve"> </w:t>
      </w:r>
      <w:r w:rsidR="00E9218B" w:rsidRPr="00DD3B85">
        <w:rPr>
          <w:color w:val="000000"/>
        </w:rPr>
        <w:t>транспортные</w:t>
      </w:r>
      <w:r w:rsidR="00DE5259" w:rsidRPr="00DD3B85">
        <w:rPr>
          <w:color w:val="000000"/>
        </w:rPr>
        <w:t xml:space="preserve"> </w:t>
      </w:r>
      <w:r w:rsidR="00E9218B" w:rsidRPr="00DD3B85">
        <w:rPr>
          <w:color w:val="000000"/>
        </w:rPr>
        <w:t>линии,</w:t>
      </w:r>
      <w:r w:rsidR="00DE5259" w:rsidRPr="00DD3B85">
        <w:rPr>
          <w:color w:val="000000"/>
        </w:rPr>
        <w:t xml:space="preserve"> </w:t>
      </w:r>
      <w:r w:rsidR="00E9218B" w:rsidRPr="00DD3B85">
        <w:rPr>
          <w:color w:val="000000"/>
        </w:rPr>
        <w:t>н</w:t>
      </w:r>
      <w:r w:rsidRPr="00DD3B85">
        <w:rPr>
          <w:color w:val="000000"/>
        </w:rPr>
        <w:t>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тротуары,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дорожки,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проезды,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также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сигнализации.</w:t>
      </w:r>
    </w:p>
    <w:p w:rsidR="00BF7306" w:rsidRPr="00DD3B85" w:rsidRDefault="00BF7306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последнее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время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все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большее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внимание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уделяется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макетам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имитационным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моделям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средствам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окончательной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проверки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возможных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вариантов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решения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области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транспорта.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Замечательные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успехи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авиационной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промышленности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привели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широкому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распространению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хорошо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зарекомендовавших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себя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имитационных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-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макетов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проектировании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сетей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управлении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государственном,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частном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секторе.</w:t>
      </w:r>
    </w:p>
    <w:p w:rsidR="00BF7306" w:rsidRPr="00DD3B85" w:rsidRDefault="00BF7306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Например,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использованием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подхода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решения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задач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государственного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сектора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был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разработан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маршрут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автобуса-экспресса,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когда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требовалось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обеспечить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проезд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25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основным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городским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магистралям.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Применение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же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имитационных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моделей-макетов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частном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секторе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показало,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планирование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прибыли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сдачи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аренду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вагонеток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одноколейных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дорог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должно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осуществляться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Национальной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компанией,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предоставляю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щей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аренду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грузового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транспорта,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масштабах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всей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страны,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масштабах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отдельных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городов.</w:t>
      </w:r>
    </w:p>
    <w:p w:rsidR="00BF7306" w:rsidRPr="00DD3B85" w:rsidRDefault="00BF7306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Наряду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существенным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уменьшением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затрат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перестройку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исследуемой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сети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уменьшением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вероятности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возникновения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непредвиденных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последствий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принимаемых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решений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использование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макетов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имеет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еще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одно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важное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достоинство,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заключающееся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возможности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ведения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«обратной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связи».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обратная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связь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либо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может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быть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организована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обычном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технических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виде,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либо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может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представлять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реакцию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общественного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мнения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вариант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решения.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Отметим,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кстати,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последнее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время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общественному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мнению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отводится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все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большая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роль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выборе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наилучшего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варианта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решения</w:t>
      </w:r>
      <w:r w:rsidR="00DE5259" w:rsidRPr="00DD3B85">
        <w:rPr>
          <w:color w:val="000000"/>
        </w:rPr>
        <w:t xml:space="preserve"> </w:t>
      </w:r>
      <w:r w:rsidR="001641C6" w:rsidRPr="00DD3B85">
        <w:rPr>
          <w:color w:val="000000"/>
        </w:rPr>
        <w:t>[14</w:t>
      </w:r>
      <w:r w:rsidR="00213AFD" w:rsidRPr="00DD3B85">
        <w:rPr>
          <w:color w:val="000000"/>
        </w:rPr>
        <w:t>]</w:t>
      </w:r>
      <w:r w:rsidRPr="00DD3B85">
        <w:rPr>
          <w:color w:val="000000"/>
        </w:rPr>
        <w:t>.</w:t>
      </w:r>
    </w:p>
    <w:p w:rsidR="009F3D8E" w:rsidRPr="00DD3B85" w:rsidRDefault="009F3D8E" w:rsidP="00DE5259">
      <w:pPr>
        <w:spacing w:line="360" w:lineRule="auto"/>
        <w:ind w:firstLine="709"/>
        <w:jc w:val="both"/>
        <w:rPr>
          <w:color w:val="000000"/>
        </w:rPr>
      </w:pPr>
    </w:p>
    <w:p w:rsidR="00BF7306" w:rsidRPr="00DD3B85" w:rsidRDefault="00076B58" w:rsidP="00DE5259">
      <w:pPr>
        <w:spacing w:line="360" w:lineRule="auto"/>
        <w:ind w:firstLine="709"/>
        <w:jc w:val="both"/>
        <w:rPr>
          <w:b/>
          <w:bCs/>
          <w:color w:val="000000"/>
        </w:rPr>
      </w:pPr>
      <w:r w:rsidRPr="00DD3B85">
        <w:rPr>
          <w:b/>
          <w:bCs/>
          <w:smallCaps/>
          <w:color w:val="000000"/>
        </w:rPr>
        <w:t>2.4</w:t>
      </w:r>
      <w:r w:rsidR="00DE5259" w:rsidRPr="00DD3B85">
        <w:rPr>
          <w:b/>
          <w:bCs/>
          <w:smallCaps/>
          <w:color w:val="000000"/>
        </w:rPr>
        <w:t xml:space="preserve"> </w:t>
      </w:r>
      <w:r w:rsidR="009F3D8E" w:rsidRPr="00DD3B85">
        <w:rPr>
          <w:b/>
          <w:bCs/>
          <w:smallCaps/>
          <w:color w:val="000000"/>
        </w:rPr>
        <w:t>Р</w:t>
      </w:r>
      <w:r w:rsidR="009F3D8E" w:rsidRPr="00DD3B85">
        <w:rPr>
          <w:b/>
          <w:bCs/>
          <w:color w:val="000000"/>
        </w:rPr>
        <w:t>еализация</w:t>
      </w:r>
      <w:r w:rsidR="00DE5259" w:rsidRPr="00DD3B85">
        <w:rPr>
          <w:b/>
          <w:bCs/>
          <w:color w:val="000000"/>
        </w:rPr>
        <w:t xml:space="preserve"> </w:t>
      </w:r>
      <w:r w:rsidR="009F3D8E" w:rsidRPr="00DD3B85">
        <w:rPr>
          <w:b/>
          <w:bCs/>
          <w:color w:val="000000"/>
        </w:rPr>
        <w:t>выбранного</w:t>
      </w:r>
      <w:r w:rsidR="00DE5259" w:rsidRPr="00DD3B85">
        <w:rPr>
          <w:b/>
          <w:bCs/>
          <w:color w:val="000000"/>
        </w:rPr>
        <w:t xml:space="preserve"> </w:t>
      </w:r>
      <w:r w:rsidR="009F3D8E" w:rsidRPr="00DD3B85">
        <w:rPr>
          <w:b/>
          <w:bCs/>
          <w:color w:val="000000"/>
        </w:rPr>
        <w:t>варианта</w:t>
      </w:r>
      <w:r w:rsidR="00DE5259" w:rsidRPr="00DD3B85">
        <w:rPr>
          <w:b/>
          <w:bCs/>
          <w:color w:val="000000"/>
        </w:rPr>
        <w:t xml:space="preserve"> </w:t>
      </w:r>
      <w:r w:rsidR="00E43E5F" w:rsidRPr="00DD3B85">
        <w:rPr>
          <w:b/>
          <w:bCs/>
          <w:color w:val="000000"/>
        </w:rPr>
        <w:t>решения</w:t>
      </w:r>
    </w:p>
    <w:p w:rsidR="009F3D8E" w:rsidRPr="00DD3B85" w:rsidRDefault="009F3D8E" w:rsidP="00DE5259">
      <w:pPr>
        <w:spacing w:line="360" w:lineRule="auto"/>
        <w:ind w:firstLine="709"/>
        <w:jc w:val="both"/>
        <w:rPr>
          <w:color w:val="000000"/>
        </w:rPr>
      </w:pPr>
    </w:p>
    <w:p w:rsidR="00BF7306" w:rsidRPr="00DD3B85" w:rsidRDefault="00BF7306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данном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разделе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дается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краткий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обзор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проблем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реализации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выбранных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вариантов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решений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причин,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задерживающих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реализацию.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проблемы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причины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должны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быть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выявлены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того,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чтобы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исследователи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могли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оказывать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непосредственное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влияние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процесс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принятия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решения.</w:t>
      </w:r>
    </w:p>
    <w:p w:rsidR="00BF7306" w:rsidRPr="00DD3B85" w:rsidRDefault="009F3D8E" w:rsidP="00DE5259">
      <w:pPr>
        <w:spacing w:line="360" w:lineRule="auto"/>
        <w:ind w:firstLine="709"/>
        <w:jc w:val="both"/>
        <w:rPr>
          <w:color w:val="000000"/>
        </w:rPr>
      </w:pPr>
      <w:bookmarkStart w:id="1" w:name="bookmark0"/>
      <w:r w:rsidRPr="00DD3B85">
        <w:rPr>
          <w:b/>
          <w:bCs/>
          <w:color w:val="000000"/>
        </w:rPr>
        <w:t>1.</w:t>
      </w:r>
      <w:r w:rsidR="00DE5259" w:rsidRPr="00DD3B85">
        <w:rPr>
          <w:b/>
          <w:bCs/>
          <w:color w:val="000000"/>
        </w:rPr>
        <w:t xml:space="preserve"> </w:t>
      </w:r>
      <w:r w:rsidR="00BF7306" w:rsidRPr="00DD3B85">
        <w:rPr>
          <w:b/>
          <w:bCs/>
          <w:color w:val="000000"/>
        </w:rPr>
        <w:t>Особенности</w:t>
      </w:r>
      <w:r w:rsidR="00DE5259" w:rsidRPr="00DD3B85">
        <w:rPr>
          <w:b/>
          <w:bCs/>
          <w:color w:val="000000"/>
        </w:rPr>
        <w:t xml:space="preserve"> </w:t>
      </w:r>
      <w:r w:rsidR="00BF7306" w:rsidRPr="00DD3B85">
        <w:rPr>
          <w:b/>
          <w:bCs/>
          <w:color w:val="000000"/>
        </w:rPr>
        <w:t>процесса</w:t>
      </w:r>
      <w:r w:rsidR="00DE5259" w:rsidRPr="00DD3B85">
        <w:rPr>
          <w:b/>
          <w:bCs/>
          <w:color w:val="000000"/>
        </w:rPr>
        <w:t xml:space="preserve"> </w:t>
      </w:r>
      <w:r w:rsidR="00BF7306" w:rsidRPr="00DD3B85">
        <w:rPr>
          <w:b/>
          <w:bCs/>
          <w:color w:val="000000"/>
        </w:rPr>
        <w:t>принятия</w:t>
      </w:r>
      <w:r w:rsidR="00DE5259" w:rsidRPr="00DD3B85">
        <w:rPr>
          <w:b/>
          <w:bCs/>
          <w:color w:val="000000"/>
        </w:rPr>
        <w:t xml:space="preserve"> </w:t>
      </w:r>
      <w:r w:rsidR="00BF7306" w:rsidRPr="00DD3B85">
        <w:rPr>
          <w:b/>
          <w:bCs/>
          <w:color w:val="000000"/>
        </w:rPr>
        <w:t>решения</w:t>
      </w:r>
      <w:bookmarkEnd w:id="1"/>
    </w:p>
    <w:p w:rsidR="00BF7306" w:rsidRPr="00DD3B85" w:rsidRDefault="00BF7306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настоящему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времени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накоплено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немало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экспериментальных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теоретических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данных,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показывающих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сходство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процессов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принятия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решения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системах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государственного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частного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порта.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обоих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случаях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трудности,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которые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возникают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процессе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принятия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решения,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приводят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задержкам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реализации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рекомендаций,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вырабатываемых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применением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общих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моделей.</w:t>
      </w:r>
    </w:p>
    <w:p w:rsidR="00BF7306" w:rsidRPr="00DD3B85" w:rsidRDefault="00BF7306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Одна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из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проблем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реализации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рекомендаций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связана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наличием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интересов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различных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предприятии.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Существование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интересов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приводит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тому,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процессе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принятия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решения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определенную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роль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играют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субъективный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фактор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фактор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«осторожности»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(минимального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риска).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Выделенные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факторы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проявляются,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например,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тех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случаях,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когда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оптимальный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вариант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решения,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предлагаемый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некоторого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предприятия,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является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новым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</w:t>
      </w:r>
      <w:r w:rsidR="00E43E5F" w:rsidRPr="00DD3B85">
        <w:rPr>
          <w:color w:val="000000"/>
        </w:rPr>
        <w:t xml:space="preserve"> </w:t>
      </w:r>
      <w:r w:rsidRPr="00DD3B85">
        <w:rPr>
          <w:color w:val="000000"/>
        </w:rPr>
        <w:t>опробованным.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Тогда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фактор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«осторожности»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может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привести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даже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полному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непринятию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предложенного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варианта.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Таким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образом,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наличие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целого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ряда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особых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обстоятельств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приводит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формированию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либо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положительного,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либо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отрицательного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отношения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решениям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определенного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типа</w:t>
      </w:r>
      <w:r w:rsidR="001641C6" w:rsidRPr="00DD3B85">
        <w:rPr>
          <w:color w:val="000000"/>
        </w:rPr>
        <w:t>.</w:t>
      </w:r>
    </w:p>
    <w:p w:rsidR="00BF7306" w:rsidRPr="00DD3B85" w:rsidRDefault="00BF7306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Другой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проблемой,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весьма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близкой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только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рассмотрен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ной,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является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проблема,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связанная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наличием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групп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лиц,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имеющих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интересы.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Каждая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из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групп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поддерживает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отстаивает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варианты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решения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определенного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типа.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Если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учитывать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динамику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развития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отдельных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групп,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характер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поддерживаемых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решений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вполне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можно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предсказывать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заранее.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Аналитические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строятся,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правило,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без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учета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соображений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интересах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различных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групп.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Поэтому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вряд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можно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считать,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полученный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помощью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вариант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решения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будет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удовлетворительным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точки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зрения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всех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заинтересованных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сторон.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Принятое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решение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организации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сетей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почти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всегда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вызывает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оппозиционное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отношение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одних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групп,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поддержку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других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равнодушное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отношение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стороны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остальных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групп.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обстоятельство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приводит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тому,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принятое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решение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должно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затем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согласовываться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аналогично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процедурам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политического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характера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(это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справедливо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государственного,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частного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сектора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транспорта).</w:t>
      </w:r>
    </w:p>
    <w:p w:rsidR="00BF7306" w:rsidRPr="00DD3B85" w:rsidRDefault="00BF7306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b/>
          <w:bCs/>
          <w:smallCaps/>
          <w:color w:val="000000"/>
        </w:rPr>
        <w:t>2.</w:t>
      </w:r>
      <w:r w:rsidR="00DE5259" w:rsidRPr="00DD3B85">
        <w:rPr>
          <w:b/>
          <w:bCs/>
          <w:color w:val="000000"/>
        </w:rPr>
        <w:t xml:space="preserve"> </w:t>
      </w:r>
      <w:r w:rsidRPr="00DD3B85">
        <w:rPr>
          <w:b/>
          <w:bCs/>
          <w:color w:val="000000"/>
        </w:rPr>
        <w:t>Необходимость</w:t>
      </w:r>
      <w:r w:rsidR="00DE5259" w:rsidRPr="00DD3B85">
        <w:rPr>
          <w:b/>
          <w:bCs/>
          <w:color w:val="000000"/>
        </w:rPr>
        <w:t xml:space="preserve"> </w:t>
      </w:r>
      <w:r w:rsidRPr="00DD3B85">
        <w:rPr>
          <w:b/>
          <w:bCs/>
          <w:color w:val="000000"/>
        </w:rPr>
        <w:t>учета</w:t>
      </w:r>
      <w:r w:rsidR="00DE5259" w:rsidRPr="00DD3B85">
        <w:rPr>
          <w:b/>
          <w:bCs/>
          <w:color w:val="000000"/>
        </w:rPr>
        <w:t xml:space="preserve"> </w:t>
      </w:r>
      <w:r w:rsidRPr="00DD3B85">
        <w:rPr>
          <w:b/>
          <w:bCs/>
          <w:color w:val="000000"/>
        </w:rPr>
        <w:t>состояния</w:t>
      </w:r>
      <w:r w:rsidR="00DE5259" w:rsidRPr="00DD3B85">
        <w:rPr>
          <w:b/>
          <w:bCs/>
          <w:color w:val="000000"/>
        </w:rPr>
        <w:t xml:space="preserve"> </w:t>
      </w:r>
      <w:r w:rsidRPr="00DD3B85">
        <w:rPr>
          <w:b/>
          <w:bCs/>
          <w:color w:val="000000"/>
        </w:rPr>
        <w:t>окружающей</w:t>
      </w:r>
      <w:r w:rsidR="00DE5259" w:rsidRPr="00DD3B85">
        <w:rPr>
          <w:b/>
          <w:bCs/>
          <w:color w:val="000000"/>
        </w:rPr>
        <w:t xml:space="preserve"> </w:t>
      </w:r>
      <w:r w:rsidRPr="00DD3B85">
        <w:rPr>
          <w:b/>
          <w:bCs/>
          <w:color w:val="000000"/>
        </w:rPr>
        <w:t>среды</w:t>
      </w:r>
      <w:r w:rsidR="00DE5259" w:rsidRPr="00DD3B85">
        <w:rPr>
          <w:b/>
          <w:bCs/>
          <w:color w:val="000000"/>
        </w:rPr>
        <w:t xml:space="preserve"> </w:t>
      </w:r>
      <w:r w:rsidRPr="00DD3B85">
        <w:rPr>
          <w:b/>
          <w:bCs/>
          <w:color w:val="000000"/>
        </w:rPr>
        <w:t>и</w:t>
      </w:r>
      <w:r w:rsidR="00DE5259" w:rsidRPr="00DD3B85">
        <w:rPr>
          <w:b/>
          <w:bCs/>
          <w:color w:val="000000"/>
        </w:rPr>
        <w:t xml:space="preserve"> </w:t>
      </w:r>
      <w:r w:rsidRPr="00DD3B85">
        <w:rPr>
          <w:b/>
          <w:bCs/>
          <w:color w:val="000000"/>
        </w:rPr>
        <w:t>мнения</w:t>
      </w:r>
      <w:r w:rsidR="00DE5259" w:rsidRPr="00DD3B85">
        <w:rPr>
          <w:b/>
          <w:bCs/>
          <w:color w:val="000000"/>
        </w:rPr>
        <w:t xml:space="preserve"> </w:t>
      </w:r>
      <w:r w:rsidRPr="00DD3B85">
        <w:rPr>
          <w:b/>
          <w:bCs/>
          <w:color w:val="000000"/>
        </w:rPr>
        <w:t>людей</w:t>
      </w:r>
      <w:r w:rsidR="00DE5259" w:rsidRPr="00DD3B85">
        <w:rPr>
          <w:b/>
          <w:bCs/>
          <w:color w:val="000000"/>
        </w:rPr>
        <w:t xml:space="preserve"> </w:t>
      </w:r>
      <w:r w:rsidRPr="00DD3B85">
        <w:rPr>
          <w:b/>
          <w:bCs/>
          <w:color w:val="000000"/>
        </w:rPr>
        <w:t>в</w:t>
      </w:r>
      <w:r w:rsidR="00DE5259" w:rsidRPr="00DD3B85">
        <w:rPr>
          <w:b/>
          <w:bCs/>
          <w:color w:val="000000"/>
        </w:rPr>
        <w:t xml:space="preserve"> </w:t>
      </w:r>
      <w:r w:rsidRPr="00DD3B85">
        <w:rPr>
          <w:b/>
          <w:bCs/>
          <w:color w:val="000000"/>
        </w:rPr>
        <w:t>процессе</w:t>
      </w:r>
      <w:r w:rsidR="00DE5259" w:rsidRPr="00DD3B85">
        <w:rPr>
          <w:b/>
          <w:bCs/>
          <w:color w:val="000000"/>
        </w:rPr>
        <w:t xml:space="preserve"> </w:t>
      </w:r>
      <w:r w:rsidRPr="00DD3B85">
        <w:rPr>
          <w:b/>
          <w:bCs/>
          <w:color w:val="000000"/>
        </w:rPr>
        <w:t>принятия</w:t>
      </w:r>
      <w:r w:rsidR="00DE5259" w:rsidRPr="00DD3B85">
        <w:rPr>
          <w:b/>
          <w:bCs/>
          <w:color w:val="000000"/>
        </w:rPr>
        <w:t xml:space="preserve"> </w:t>
      </w:r>
      <w:r w:rsidRPr="00DD3B85">
        <w:rPr>
          <w:b/>
          <w:bCs/>
          <w:color w:val="000000"/>
        </w:rPr>
        <w:t>решений</w:t>
      </w:r>
    </w:p>
    <w:p w:rsidR="00BF7306" w:rsidRPr="00DD3B85" w:rsidRDefault="00BF7306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Другие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факторы,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задерживающие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практическое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применение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результатов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анализа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связаны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необходимостью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учета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состояния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окружающей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среды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мнения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людей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выборе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наиболее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желательного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варианта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решения.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факторы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приходится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учитывать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организации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многих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сетей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государственного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частного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секторов.</w:t>
      </w:r>
    </w:p>
    <w:p w:rsidR="00BF7306" w:rsidRPr="00DD3B85" w:rsidRDefault="00BF7306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последние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годы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США,</w:t>
      </w:r>
      <w:r w:rsidR="00DE5259" w:rsidRPr="00DD3B85">
        <w:rPr>
          <w:color w:val="000000"/>
        </w:rPr>
        <w:t xml:space="preserve"> </w:t>
      </w:r>
      <w:r w:rsidR="001641C6"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="001641C6" w:rsidRPr="00DD3B85">
        <w:rPr>
          <w:color w:val="000000"/>
        </w:rPr>
        <w:t>отдельных</w:t>
      </w:r>
      <w:r w:rsidR="00DE5259" w:rsidRPr="00DD3B85">
        <w:rPr>
          <w:color w:val="000000"/>
        </w:rPr>
        <w:t xml:space="preserve"> </w:t>
      </w:r>
      <w:r w:rsidR="001641C6" w:rsidRPr="00DD3B85">
        <w:rPr>
          <w:color w:val="000000"/>
        </w:rPr>
        <w:t>штатах</w:t>
      </w:r>
      <w:r w:rsidR="00DE5259" w:rsidRPr="00DD3B85">
        <w:rPr>
          <w:color w:val="000000"/>
        </w:rPr>
        <w:t xml:space="preserve"> </w:t>
      </w:r>
      <w:r w:rsidR="001641C6"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="001641C6" w:rsidRPr="00DD3B85">
        <w:rPr>
          <w:color w:val="000000"/>
        </w:rPr>
        <w:t>округах,</w:t>
      </w:r>
      <w:r w:rsidR="00DE5259" w:rsidRPr="00DD3B85">
        <w:rPr>
          <w:color w:val="000000"/>
        </w:rPr>
        <w:t xml:space="preserve"> </w:t>
      </w:r>
      <w:r w:rsidR="001641C6" w:rsidRPr="00DD3B85">
        <w:rPr>
          <w:color w:val="000000"/>
        </w:rPr>
        <w:t>поя</w:t>
      </w:r>
      <w:r w:rsidRPr="00DD3B85">
        <w:rPr>
          <w:color w:val="000000"/>
        </w:rPr>
        <w:t>вились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законы,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требующие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анализа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всех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предложений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организации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сетей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точки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зрения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обеспечения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условий,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гарантирующих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отсутствие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отрицательного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влияния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человека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окружающую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среду.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связи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этим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требованием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моделирование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должно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включать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дополни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тельный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этап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тщательной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доработки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котором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делается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попытка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максимально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возможной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компенсации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отрицательных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действий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человека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окружающую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среду.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помощью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соответствующих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переменных,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учитывающих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указанные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воздействия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включаемых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общие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анализа,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удалось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сделать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которые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оценки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рассматриваемой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области,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однако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полученные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данные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оказались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пока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мал</w:t>
      </w:r>
      <w:r w:rsidR="00022EB8" w:rsidRPr="00DD3B85">
        <w:rPr>
          <w:color w:val="000000"/>
        </w:rPr>
        <w:t>оубедительными</w:t>
      </w:r>
      <w:r w:rsidR="00DE5259" w:rsidRPr="00DD3B85">
        <w:rPr>
          <w:color w:val="000000"/>
        </w:rPr>
        <w:t xml:space="preserve"> </w:t>
      </w:r>
      <w:r w:rsidR="00022EB8"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="00022EB8" w:rsidRPr="00DD3B85">
        <w:rPr>
          <w:color w:val="000000"/>
        </w:rPr>
        <w:t>дорогостоящими</w:t>
      </w:r>
      <w:r w:rsidRPr="00DD3B85">
        <w:rPr>
          <w:color w:val="000000"/>
        </w:rPr>
        <w:t>.</w:t>
      </w:r>
    </w:p>
    <w:p w:rsidR="00BF7306" w:rsidRPr="00DD3B85" w:rsidRDefault="00BF7306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Таким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образом,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наличие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воздействия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окружающую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среду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человека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требует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некоторой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модификации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оптимальных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решений,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вырабатываемых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без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учета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воздействий.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Поэтому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будущих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исследованиях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нужно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осуществлять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учет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включать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количественном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хотя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качественном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виде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анализ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все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необходимые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параметры,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переменные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ограничения</w:t>
      </w:r>
      <w:r w:rsidR="00DE5259" w:rsidRPr="00DD3B85">
        <w:rPr>
          <w:color w:val="000000"/>
        </w:rPr>
        <w:t xml:space="preserve"> </w:t>
      </w:r>
      <w:r w:rsidR="001641C6" w:rsidRPr="00DD3B85">
        <w:rPr>
          <w:color w:val="000000"/>
        </w:rPr>
        <w:t>[12]</w:t>
      </w:r>
      <w:r w:rsidRPr="00DD3B85">
        <w:rPr>
          <w:color w:val="000000"/>
        </w:rPr>
        <w:t>.</w:t>
      </w:r>
    </w:p>
    <w:p w:rsidR="004E27BE" w:rsidRPr="00DD3B85" w:rsidRDefault="004E27BE" w:rsidP="00DE5259">
      <w:pPr>
        <w:spacing w:line="360" w:lineRule="auto"/>
        <w:ind w:firstLine="709"/>
        <w:jc w:val="both"/>
        <w:rPr>
          <w:b/>
          <w:bCs/>
          <w:color w:val="000000"/>
        </w:rPr>
      </w:pPr>
    </w:p>
    <w:p w:rsidR="004E27BE" w:rsidRPr="00DD3B85" w:rsidRDefault="004E27BE" w:rsidP="00DE5259">
      <w:pPr>
        <w:spacing w:line="360" w:lineRule="auto"/>
        <w:ind w:firstLine="709"/>
        <w:jc w:val="both"/>
        <w:rPr>
          <w:b/>
          <w:bCs/>
          <w:color w:val="000000"/>
        </w:rPr>
      </w:pPr>
    </w:p>
    <w:p w:rsidR="00BF7306" w:rsidRPr="00DD3B85" w:rsidRDefault="00E43E5F" w:rsidP="00DE5259">
      <w:pPr>
        <w:spacing w:line="360" w:lineRule="auto"/>
        <w:ind w:firstLine="709"/>
        <w:jc w:val="both"/>
        <w:rPr>
          <w:b/>
          <w:bCs/>
          <w:color w:val="000000"/>
        </w:rPr>
      </w:pPr>
      <w:r w:rsidRPr="00DD3B85">
        <w:rPr>
          <w:b/>
          <w:bCs/>
          <w:color w:val="000000"/>
        </w:rPr>
        <w:br w:type="page"/>
      </w:r>
      <w:r w:rsidR="00BF7306" w:rsidRPr="00DD3B85">
        <w:rPr>
          <w:b/>
          <w:bCs/>
          <w:color w:val="000000"/>
        </w:rPr>
        <w:t>З</w:t>
      </w:r>
      <w:r w:rsidRPr="00DD3B85">
        <w:rPr>
          <w:b/>
          <w:bCs/>
          <w:color w:val="000000"/>
        </w:rPr>
        <w:t>аключение</w:t>
      </w:r>
    </w:p>
    <w:p w:rsidR="00E9218B" w:rsidRPr="00DD3B85" w:rsidRDefault="00E9218B" w:rsidP="00DE5259">
      <w:pPr>
        <w:spacing w:line="360" w:lineRule="auto"/>
        <w:ind w:firstLine="709"/>
        <w:jc w:val="both"/>
        <w:rPr>
          <w:color w:val="000000"/>
        </w:rPr>
      </w:pPr>
    </w:p>
    <w:p w:rsidR="00BF7306" w:rsidRPr="00DD3B85" w:rsidRDefault="00BF7306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При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анализе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частного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сектора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главную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роль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играют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методы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прогнозирования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(о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свидетельствуют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результаты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приме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многочисленных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распределения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целей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поездок,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специально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предназначенных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предсказания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потребностей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населения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средствах).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объясняется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двумя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причинами.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Во-первых,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частном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секторе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контроль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удовлетворением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большей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части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потребностей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средствах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осуществляется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централизованно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соответствующими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органами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управления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определенного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предприятия;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государственном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секторе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аналогичным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контроль,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существу,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распределен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всей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осуществляется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миллионами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людей.</w:t>
      </w:r>
    </w:p>
    <w:p w:rsidR="00BF7306" w:rsidRPr="00DD3B85" w:rsidRDefault="00BF7306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Во-вторых,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целью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планирования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частном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секторе,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правило,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является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максимизация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прибыли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время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государственном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секторе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цель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планирования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-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удовлетворение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потребностей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миллионов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людей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  <w:lang w:eastAsia="en-US"/>
        </w:rPr>
        <w:t xml:space="preserve"> </w:t>
      </w:r>
      <w:r w:rsidRPr="00DD3B85">
        <w:rPr>
          <w:color w:val="000000"/>
        </w:rPr>
        <w:t>транспортных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средствах.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Поэтому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часто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довольно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трудно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определить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критерии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оценки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возможных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вариантов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решении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планировании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городской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сети,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возникает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необходимость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выработки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стратегии,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позволяющей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устанавливать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правильность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важность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выбираемых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целей.</w:t>
      </w:r>
    </w:p>
    <w:p w:rsidR="00BF7306" w:rsidRPr="00DD3B85" w:rsidRDefault="00BF7306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иллюстрации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различий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сходства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моделях,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используемых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част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государственном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секторах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транспорта,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рассмотрим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позволяющие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сделать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выбор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средств.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помощью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проблема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выбора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средств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частном,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государственном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секторе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решается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путем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определения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соответствующих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затрат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выгод.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Однако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государственном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секторе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выбор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средств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осуществляется,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существу,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населенном,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используемые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b/>
          <w:bCs/>
          <w:color w:val="000000"/>
        </w:rPr>
        <w:t xml:space="preserve"> </w:t>
      </w:r>
      <w:r w:rsidRPr="00DD3B85">
        <w:rPr>
          <w:bCs/>
          <w:color w:val="000000"/>
        </w:rPr>
        <w:t>распределения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предназначены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предсказания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интенсивности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потока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пассажиров,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выбирающих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каждое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из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имеющихся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средств.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частном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секторе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управление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процессом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выбора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средств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является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функцией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соответствующею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планирующего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органа,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поэтому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выбора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средств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нацелены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выявление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одного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нескольких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средств,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наилучших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имеющемся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парке.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Следовательно,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используемые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частном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секторе,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являются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оптимизационно-ориентированными,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используемые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="00767FDA" w:rsidRPr="00DD3B85">
        <w:rPr>
          <w:color w:val="000000"/>
        </w:rPr>
        <w:t>государственном</w:t>
      </w:r>
      <w:r w:rsidR="00DE5259" w:rsidRPr="00DD3B85">
        <w:rPr>
          <w:color w:val="000000"/>
        </w:rPr>
        <w:t xml:space="preserve"> </w:t>
      </w:r>
      <w:r w:rsidR="00767FDA" w:rsidRPr="00DD3B85">
        <w:rPr>
          <w:color w:val="000000"/>
        </w:rPr>
        <w:t>секторе,</w:t>
      </w:r>
      <w:r w:rsidR="00DE5259" w:rsidRPr="00DD3B85">
        <w:rPr>
          <w:color w:val="000000"/>
        </w:rPr>
        <w:t xml:space="preserve"> </w:t>
      </w:r>
      <w:r w:rsidR="00767FDA" w:rsidRPr="00DD3B85">
        <w:rPr>
          <w:color w:val="000000"/>
        </w:rPr>
        <w:t>прогнос</w:t>
      </w:r>
      <w:r w:rsidRPr="00DD3B85">
        <w:rPr>
          <w:color w:val="000000"/>
        </w:rPr>
        <w:t>тически-ориентированными.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положение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справедливо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большинства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моделей,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применяемых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различных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этапах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общей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схемы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планирования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транспортных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сетей.</w:t>
      </w:r>
    </w:p>
    <w:p w:rsidR="00BF7306" w:rsidRPr="00DD3B85" w:rsidRDefault="00BF7306" w:rsidP="00DE5259">
      <w:pPr>
        <w:spacing w:line="360" w:lineRule="auto"/>
        <w:ind w:firstLine="709"/>
        <w:jc w:val="both"/>
        <w:rPr>
          <w:color w:val="000000"/>
        </w:rPr>
      </w:pPr>
      <w:r w:rsidRPr="00DD3B85">
        <w:rPr>
          <w:color w:val="000000"/>
        </w:rPr>
        <w:t>Что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касается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перспективы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использования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методов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исследования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опера</w:t>
      </w:r>
      <w:r w:rsidRPr="00DD3B85">
        <w:rPr>
          <w:bCs/>
          <w:color w:val="000000"/>
        </w:rPr>
        <w:t>ций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решения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проблем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транспортной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сети,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то,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по-видимому,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сложные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дорогостоящие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имитационные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должны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уступить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место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менее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сложным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менее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общим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моделям.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Несомненно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также,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что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более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широкое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применение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найдут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имитационные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операционные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игры.</w:t>
      </w:r>
    </w:p>
    <w:p w:rsidR="00BF7306" w:rsidRPr="00DD3B85" w:rsidRDefault="00BF7306" w:rsidP="00DE5259">
      <w:pPr>
        <w:spacing w:line="360" w:lineRule="auto"/>
        <w:ind w:firstLine="709"/>
        <w:jc w:val="both"/>
        <w:rPr>
          <w:color w:val="000000"/>
        </w:rPr>
      </w:pPr>
    </w:p>
    <w:p w:rsidR="00BF7306" w:rsidRPr="00DD3B85" w:rsidRDefault="00BF7306" w:rsidP="00DE5259">
      <w:pPr>
        <w:spacing w:line="360" w:lineRule="auto"/>
        <w:ind w:firstLine="709"/>
        <w:jc w:val="both"/>
        <w:rPr>
          <w:color w:val="000000"/>
        </w:rPr>
      </w:pPr>
    </w:p>
    <w:p w:rsidR="00B55A94" w:rsidRPr="00DD3B85" w:rsidRDefault="00576ED1" w:rsidP="00DE5259">
      <w:pPr>
        <w:spacing w:line="360" w:lineRule="auto"/>
        <w:ind w:firstLine="709"/>
        <w:jc w:val="both"/>
        <w:rPr>
          <w:b/>
          <w:color w:val="000000"/>
          <w:lang w:val="en-US"/>
        </w:rPr>
      </w:pPr>
      <w:r w:rsidRPr="00DD3B85">
        <w:rPr>
          <w:color w:val="000000"/>
        </w:rPr>
        <w:br w:type="page"/>
      </w:r>
      <w:bookmarkStart w:id="2" w:name="_Toc261875780"/>
      <w:r w:rsidR="00E9218B" w:rsidRPr="00DD3B85">
        <w:rPr>
          <w:b/>
          <w:color w:val="000000"/>
        </w:rPr>
        <w:t>С</w:t>
      </w:r>
      <w:r w:rsidRPr="00DD3B85">
        <w:rPr>
          <w:b/>
          <w:color w:val="000000"/>
        </w:rPr>
        <w:t>писок</w:t>
      </w:r>
      <w:r w:rsidR="00DE5259" w:rsidRPr="00DD3B85">
        <w:rPr>
          <w:b/>
          <w:color w:val="000000"/>
        </w:rPr>
        <w:t xml:space="preserve"> </w:t>
      </w:r>
      <w:r w:rsidRPr="00DD3B85">
        <w:rPr>
          <w:b/>
          <w:color w:val="000000"/>
        </w:rPr>
        <w:t>использованной</w:t>
      </w:r>
      <w:r w:rsidR="00DE5259" w:rsidRPr="00DD3B85">
        <w:rPr>
          <w:b/>
          <w:color w:val="000000"/>
        </w:rPr>
        <w:t xml:space="preserve"> </w:t>
      </w:r>
      <w:r w:rsidRPr="00DD3B85">
        <w:rPr>
          <w:b/>
          <w:color w:val="000000"/>
        </w:rPr>
        <w:t>литературы</w:t>
      </w:r>
      <w:bookmarkEnd w:id="2"/>
    </w:p>
    <w:p w:rsidR="00966D89" w:rsidRPr="00DD3B85" w:rsidRDefault="00966D89" w:rsidP="00DE5259">
      <w:pPr>
        <w:spacing w:line="360" w:lineRule="auto"/>
        <w:ind w:firstLine="709"/>
        <w:jc w:val="both"/>
        <w:rPr>
          <w:color w:val="000000"/>
          <w:lang w:val="en-US"/>
        </w:rPr>
      </w:pPr>
    </w:p>
    <w:p w:rsidR="00CA7DF9" w:rsidRPr="00DD3B85" w:rsidRDefault="00CA7DF9" w:rsidP="00576ED1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r w:rsidRPr="00DD3B85">
        <w:rPr>
          <w:color w:val="000000"/>
        </w:rPr>
        <w:t>Вентцель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Е.С.,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Введение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исследование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операций.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М.;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1964</w:t>
      </w:r>
    </w:p>
    <w:p w:rsidR="00E9218B" w:rsidRPr="00DD3B85" w:rsidRDefault="00E9218B" w:rsidP="00576ED1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r w:rsidRPr="00DD3B85">
        <w:rPr>
          <w:color w:val="000000"/>
        </w:rPr>
        <w:t>Бронштейн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И.Н.,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Семендяев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К.А.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Справочник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математике.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М.;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Наука,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2006г</w:t>
      </w:r>
    </w:p>
    <w:p w:rsidR="00E9218B" w:rsidRPr="00DD3B85" w:rsidRDefault="00E9218B" w:rsidP="00576ED1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r w:rsidRPr="00DD3B85">
        <w:rPr>
          <w:color w:val="000000"/>
        </w:rPr>
        <w:t>Еремин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И.И.,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Астафьев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Н.Н.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Введение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теорию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линейного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выпуклого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программирования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М.;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Наука,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1976г.</w:t>
      </w:r>
    </w:p>
    <w:p w:rsidR="00E9218B" w:rsidRPr="00DD3B85" w:rsidRDefault="00E9218B" w:rsidP="00576ED1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r w:rsidRPr="00DD3B85">
        <w:rPr>
          <w:color w:val="000000"/>
        </w:rPr>
        <w:t>Ермаков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В.И.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“Общий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курс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высшей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математики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экономистов”,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Москва,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Инфра-М,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2000г.</w:t>
      </w:r>
    </w:p>
    <w:p w:rsidR="00E9218B" w:rsidRPr="00DD3B85" w:rsidRDefault="00E9218B" w:rsidP="00576ED1">
      <w:pPr>
        <w:numPr>
          <w:ilvl w:val="0"/>
          <w:numId w:val="12"/>
        </w:numPr>
        <w:spacing w:line="360" w:lineRule="auto"/>
        <w:ind w:left="0" w:firstLine="0"/>
        <w:jc w:val="both"/>
        <w:rPr>
          <w:color w:val="000000"/>
        </w:rPr>
      </w:pPr>
      <w:r w:rsidRPr="00DD3B85">
        <w:rPr>
          <w:color w:val="000000"/>
        </w:rPr>
        <w:t>Иванов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Ю.П.,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Лотов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А.В.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Математические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модели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экономике.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М.;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Наука,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1979г.</w:t>
      </w:r>
    </w:p>
    <w:p w:rsidR="00E9218B" w:rsidRPr="00DD3B85" w:rsidRDefault="00E9218B" w:rsidP="00576ED1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r w:rsidRPr="00DD3B85">
        <w:rPr>
          <w:color w:val="000000"/>
        </w:rPr>
        <w:t>Карманов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В.Г.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Математическое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программирование: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учебное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пособие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студентов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вузов.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-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М.: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Физматлит,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2008.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-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264с.</w:t>
      </w:r>
    </w:p>
    <w:p w:rsidR="00B55A94" w:rsidRPr="00DD3B85" w:rsidRDefault="00B55A94" w:rsidP="00576ED1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r w:rsidRPr="00DD3B85">
        <w:rPr>
          <w:color w:val="000000"/>
        </w:rPr>
        <w:t>Красс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М.С.,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Чупрынов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Б.П.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Основы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математики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ее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приложения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экономическом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анализе: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Учебник.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3-е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изд.,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исп.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М.: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Дело,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2007.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688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с.</w:t>
      </w:r>
    </w:p>
    <w:p w:rsidR="00B55A94" w:rsidRPr="00DD3B85" w:rsidRDefault="00B55A94" w:rsidP="00576ED1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r w:rsidRPr="00DD3B85">
        <w:rPr>
          <w:color w:val="000000"/>
        </w:rPr>
        <w:t>Кузнецов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А.В.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Математическое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программирование: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учебное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пособие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для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вузов.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-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М.: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Высшая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школа,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1976.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-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352с.</w:t>
      </w:r>
    </w:p>
    <w:p w:rsidR="00B55A94" w:rsidRPr="00DD3B85" w:rsidRDefault="00B55A94" w:rsidP="00576ED1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r w:rsidRPr="00DD3B85">
        <w:rPr>
          <w:color w:val="000000"/>
        </w:rPr>
        <w:t>Кузнецов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А.В.,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Сакович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В.А.,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Холод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Н.И.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”Высшая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математика.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Математическое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программирование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”,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Минск,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Вышейшая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школа,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2008г.</w:t>
      </w:r>
    </w:p>
    <w:p w:rsidR="00B55A94" w:rsidRPr="00DD3B85" w:rsidRDefault="00B55A94" w:rsidP="00576ED1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r w:rsidRPr="00DD3B85">
        <w:rPr>
          <w:color w:val="000000"/>
        </w:rPr>
        <w:t>Моисеев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Н.Н.,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Иванов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Ю.П.,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Столярова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Е.М.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Методы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оптимизации.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М.;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Наука,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1978г.</w:t>
      </w:r>
    </w:p>
    <w:p w:rsidR="00B55A94" w:rsidRPr="00DD3B85" w:rsidRDefault="00B55A94" w:rsidP="00576ED1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r w:rsidRPr="00DD3B85">
        <w:rPr>
          <w:color w:val="000000"/>
        </w:rPr>
        <w:t>Мочалов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И.А.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Нечеткое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линейное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программирование.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//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Промышленные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АСУ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контроллеры.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-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2006.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-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№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10.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-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с.26-29.</w:t>
      </w:r>
    </w:p>
    <w:p w:rsidR="00B55A94" w:rsidRPr="00DD3B85" w:rsidRDefault="00B55A94" w:rsidP="00576ED1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r w:rsidRPr="00DD3B85">
        <w:rPr>
          <w:color w:val="000000"/>
        </w:rPr>
        <w:t>Моудер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Д.,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Элмаграби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С.,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Исследование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операций.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М.;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Мир,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1981г</w:t>
      </w:r>
    </w:p>
    <w:p w:rsidR="00B55A94" w:rsidRPr="00DD3B85" w:rsidRDefault="00B55A94" w:rsidP="00576ED1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r w:rsidRPr="00DD3B85">
        <w:rPr>
          <w:color w:val="000000"/>
        </w:rPr>
        <w:t>Павлова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Т.Н..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Линейное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программирование.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Учебное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пособие.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-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Димитровград,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2007г.</w:t>
      </w:r>
    </w:p>
    <w:p w:rsidR="00B55A94" w:rsidRPr="00DD3B85" w:rsidRDefault="00B55A94" w:rsidP="00576ED1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r w:rsidRPr="00DD3B85">
        <w:rPr>
          <w:color w:val="000000"/>
        </w:rPr>
        <w:t>Пашутин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С.Оптимизация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издержек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технология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формирования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оптимального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ассортимента.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//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Управление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персоналом.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-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2005.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-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№5.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-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с.20-24.</w:t>
      </w:r>
    </w:p>
    <w:p w:rsidR="00E9218B" w:rsidRPr="00DD3B85" w:rsidRDefault="00CA7DF9" w:rsidP="00576ED1">
      <w:pPr>
        <w:numPr>
          <w:ilvl w:val="0"/>
          <w:numId w:val="12"/>
        </w:numPr>
        <w:spacing w:line="360" w:lineRule="auto"/>
        <w:ind w:left="0" w:firstLine="0"/>
        <w:jc w:val="both"/>
        <w:rPr>
          <w:color w:val="000000"/>
        </w:rPr>
      </w:pPr>
      <w:r w:rsidRPr="00DD3B85">
        <w:rPr>
          <w:color w:val="000000"/>
        </w:rPr>
        <w:t>Шимко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П.Д.,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Оптимальное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управление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экономическими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системами.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М.;</w:t>
      </w:r>
      <w:r w:rsidR="00DE5259" w:rsidRPr="00DD3B85">
        <w:rPr>
          <w:color w:val="000000"/>
        </w:rPr>
        <w:t xml:space="preserve"> </w:t>
      </w:r>
      <w:r w:rsidRPr="00DD3B85">
        <w:rPr>
          <w:color w:val="000000"/>
        </w:rPr>
        <w:t>2004г.</w:t>
      </w:r>
    </w:p>
    <w:p w:rsidR="00E9218B" w:rsidRPr="00DD3B85" w:rsidRDefault="00E9218B" w:rsidP="00576ED1">
      <w:pPr>
        <w:spacing w:line="360" w:lineRule="auto"/>
        <w:jc w:val="both"/>
        <w:rPr>
          <w:color w:val="000000"/>
        </w:rPr>
      </w:pPr>
    </w:p>
    <w:p w:rsidR="00B66C73" w:rsidRPr="00675F4D" w:rsidRDefault="00B66C73" w:rsidP="00B66C73">
      <w:pPr>
        <w:spacing w:line="360" w:lineRule="auto"/>
        <w:jc w:val="center"/>
        <w:rPr>
          <w:color w:val="FFFFFF"/>
          <w:lang w:val="en-US"/>
        </w:rPr>
      </w:pPr>
      <w:bookmarkStart w:id="3" w:name="_GoBack"/>
      <w:bookmarkEnd w:id="3"/>
    </w:p>
    <w:sectPr w:rsidR="00B66C73" w:rsidRPr="00675F4D" w:rsidSect="00DE5259">
      <w:headerReference w:type="even" r:id="rId55"/>
      <w:headerReference w:type="default" r:id="rId56"/>
      <w:pgSz w:w="11906" w:h="16838"/>
      <w:pgMar w:top="1134" w:right="850" w:bottom="1134" w:left="1701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B85" w:rsidRDefault="00DD3B85">
      <w:r>
        <w:separator/>
      </w:r>
    </w:p>
  </w:endnote>
  <w:endnote w:type="continuationSeparator" w:id="0">
    <w:p w:rsidR="00DD3B85" w:rsidRDefault="00DD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B85" w:rsidRDefault="00DD3B85">
      <w:r>
        <w:separator/>
      </w:r>
    </w:p>
  </w:footnote>
  <w:footnote w:type="continuationSeparator" w:id="0">
    <w:p w:rsidR="00DD3B85" w:rsidRDefault="00DD3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259" w:rsidRDefault="00DE5259" w:rsidP="00B2517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5259" w:rsidRDefault="00DE5259" w:rsidP="00966D8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259" w:rsidRDefault="00DE5259" w:rsidP="00B66C73">
    <w:pPr>
      <w:pStyle w:val="a5"/>
      <w:tabs>
        <w:tab w:val="left" w:pos="124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2."/>
      <w:lvlJc w:val="left"/>
      <w:rPr>
        <w:rFonts w:cs="Times New Roman"/>
      </w:rPr>
    </w:lvl>
    <w:lvl w:ilvl="3">
      <w:start w:val="1"/>
      <w:numFmt w:val="decimal"/>
      <w:lvlText w:val="%2."/>
      <w:lvlJc w:val="left"/>
      <w:rPr>
        <w:rFonts w:cs="Times New Roman"/>
      </w:rPr>
    </w:lvl>
    <w:lvl w:ilvl="4">
      <w:start w:val="1"/>
      <w:numFmt w:val="decimal"/>
      <w:lvlText w:val="%2."/>
      <w:lvlJc w:val="left"/>
      <w:rPr>
        <w:rFonts w:cs="Times New Roman"/>
      </w:rPr>
    </w:lvl>
    <w:lvl w:ilvl="5">
      <w:start w:val="1"/>
      <w:numFmt w:val="decimal"/>
      <w:lvlText w:val="%2."/>
      <w:lvlJc w:val="left"/>
      <w:rPr>
        <w:rFonts w:cs="Times New Roman"/>
      </w:rPr>
    </w:lvl>
    <w:lvl w:ilvl="6">
      <w:start w:val="1"/>
      <w:numFmt w:val="decimal"/>
      <w:lvlText w:val="%2."/>
      <w:lvlJc w:val="left"/>
      <w:rPr>
        <w:rFonts w:cs="Times New Roman"/>
      </w:rPr>
    </w:lvl>
    <w:lvl w:ilvl="7">
      <w:start w:val="1"/>
      <w:numFmt w:val="decimal"/>
      <w:lvlText w:val="%2."/>
      <w:lvlJc w:val="left"/>
      <w:rPr>
        <w:rFonts w:cs="Times New Roman"/>
      </w:rPr>
    </w:lvl>
    <w:lvl w:ilvl="8">
      <w:start w:val="1"/>
      <w:numFmt w:val="decimal"/>
      <w:lvlText w:val="%2."/>
      <w:lvlJc w:val="left"/>
      <w:rPr>
        <w:rFonts w:cs="Times New Roman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19"/>
        <w:u w:val="none"/>
      </w:rPr>
    </w:lvl>
    <w:lvl w:ilvl="1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19"/>
        <w:u w:val="none"/>
      </w:rPr>
    </w:lvl>
    <w:lvl w:ilvl="2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19"/>
        <w:u w:val="none"/>
      </w:rPr>
    </w:lvl>
    <w:lvl w:ilvl="3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19"/>
        <w:u w:val="none"/>
      </w:rPr>
    </w:lvl>
    <w:lvl w:ilvl="4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19"/>
        <w:u w:val="none"/>
      </w:rPr>
    </w:lvl>
    <w:lvl w:ilvl="5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19"/>
        <w:u w:val="none"/>
      </w:rPr>
    </w:lvl>
    <w:lvl w:ilvl="6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19"/>
        <w:u w:val="none"/>
      </w:rPr>
    </w:lvl>
    <w:lvl w:ilvl="7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19"/>
        <w:u w:val="none"/>
      </w:rPr>
    </w:lvl>
    <w:lvl w:ilvl="8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19"/>
        <w:u w:val="none"/>
      </w:rPr>
    </w:lvl>
  </w:abstractNum>
  <w:abstractNum w:abstractNumId="2">
    <w:nsid w:val="02F05DB4"/>
    <w:multiLevelType w:val="hybridMultilevel"/>
    <w:tmpl w:val="83EEA770"/>
    <w:lvl w:ilvl="0" w:tplc="F6F0D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872A7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C76D5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97290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C46EE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C4CF5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54AC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F1216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7445A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61C1015"/>
    <w:multiLevelType w:val="hybridMultilevel"/>
    <w:tmpl w:val="36026A58"/>
    <w:lvl w:ilvl="0" w:tplc="42FAD7EA">
      <w:start w:val="1"/>
      <w:numFmt w:val="decimal"/>
      <w:lvlText w:val="%1."/>
      <w:lvlJc w:val="left"/>
      <w:pPr>
        <w:tabs>
          <w:tab w:val="num" w:pos="2509"/>
        </w:tabs>
        <w:ind w:left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B034D1"/>
    <w:multiLevelType w:val="hybridMultilevel"/>
    <w:tmpl w:val="B6FA2754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10AE0CB4"/>
    <w:multiLevelType w:val="hybridMultilevel"/>
    <w:tmpl w:val="71AC4F14"/>
    <w:lvl w:ilvl="0" w:tplc="92F2BAC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6">
    <w:nsid w:val="121C70AF"/>
    <w:multiLevelType w:val="multilevel"/>
    <w:tmpl w:val="51D02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3BE02A8"/>
    <w:multiLevelType w:val="hybridMultilevel"/>
    <w:tmpl w:val="A0E6405A"/>
    <w:lvl w:ilvl="0" w:tplc="C1DE125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8">
    <w:nsid w:val="1C580906"/>
    <w:multiLevelType w:val="hybridMultilevel"/>
    <w:tmpl w:val="F64665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435C33"/>
    <w:multiLevelType w:val="multilevel"/>
    <w:tmpl w:val="F64665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851FD0"/>
    <w:multiLevelType w:val="hybridMultilevel"/>
    <w:tmpl w:val="5B0E7D2C"/>
    <w:lvl w:ilvl="0" w:tplc="8500B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22D3CB2"/>
    <w:multiLevelType w:val="multilevel"/>
    <w:tmpl w:val="421458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12">
    <w:nsid w:val="77802D87"/>
    <w:multiLevelType w:val="multilevel"/>
    <w:tmpl w:val="CD7EFC1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1"/>
  </w:num>
  <w:num w:numId="9">
    <w:abstractNumId w:val="7"/>
  </w:num>
  <w:num w:numId="10">
    <w:abstractNumId w:val="6"/>
  </w:num>
  <w:num w:numId="11">
    <w:abstractNumId w:val="4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51B5"/>
    <w:rsid w:val="000029CB"/>
    <w:rsid w:val="00022EB8"/>
    <w:rsid w:val="000331CC"/>
    <w:rsid w:val="00037782"/>
    <w:rsid w:val="00050203"/>
    <w:rsid w:val="00061342"/>
    <w:rsid w:val="00076B58"/>
    <w:rsid w:val="000C6DF2"/>
    <w:rsid w:val="00103540"/>
    <w:rsid w:val="0011058B"/>
    <w:rsid w:val="00117953"/>
    <w:rsid w:val="0015631B"/>
    <w:rsid w:val="001641C6"/>
    <w:rsid w:val="00174BE4"/>
    <w:rsid w:val="001850DA"/>
    <w:rsid w:val="001A4413"/>
    <w:rsid w:val="00213AFD"/>
    <w:rsid w:val="00215AE6"/>
    <w:rsid w:val="00272FFB"/>
    <w:rsid w:val="0029096B"/>
    <w:rsid w:val="00291243"/>
    <w:rsid w:val="002A68EC"/>
    <w:rsid w:val="002C3722"/>
    <w:rsid w:val="002E648F"/>
    <w:rsid w:val="00302717"/>
    <w:rsid w:val="003B5ADF"/>
    <w:rsid w:val="003D0951"/>
    <w:rsid w:val="00426CBA"/>
    <w:rsid w:val="004715BC"/>
    <w:rsid w:val="00487B45"/>
    <w:rsid w:val="00495902"/>
    <w:rsid w:val="004E27BE"/>
    <w:rsid w:val="00531195"/>
    <w:rsid w:val="0053696A"/>
    <w:rsid w:val="00576ED1"/>
    <w:rsid w:val="00583EDE"/>
    <w:rsid w:val="00586D82"/>
    <w:rsid w:val="005C6013"/>
    <w:rsid w:val="005D072C"/>
    <w:rsid w:val="00621A2A"/>
    <w:rsid w:val="00633C66"/>
    <w:rsid w:val="006603F2"/>
    <w:rsid w:val="00675F4D"/>
    <w:rsid w:val="006F622A"/>
    <w:rsid w:val="00733605"/>
    <w:rsid w:val="00767FDA"/>
    <w:rsid w:val="00785824"/>
    <w:rsid w:val="00796D96"/>
    <w:rsid w:val="00807F7E"/>
    <w:rsid w:val="00830690"/>
    <w:rsid w:val="00856902"/>
    <w:rsid w:val="00877A0F"/>
    <w:rsid w:val="008910DF"/>
    <w:rsid w:val="008B2873"/>
    <w:rsid w:val="008B647A"/>
    <w:rsid w:val="008D4571"/>
    <w:rsid w:val="008D587F"/>
    <w:rsid w:val="008D64F0"/>
    <w:rsid w:val="00926384"/>
    <w:rsid w:val="00954E67"/>
    <w:rsid w:val="00965DBC"/>
    <w:rsid w:val="00966D89"/>
    <w:rsid w:val="00997808"/>
    <w:rsid w:val="009A44E3"/>
    <w:rsid w:val="009D3E1B"/>
    <w:rsid w:val="009D58A5"/>
    <w:rsid w:val="009F3D8E"/>
    <w:rsid w:val="00A13F04"/>
    <w:rsid w:val="00A57CE1"/>
    <w:rsid w:val="00AE75E0"/>
    <w:rsid w:val="00B24A97"/>
    <w:rsid w:val="00B25177"/>
    <w:rsid w:val="00B25240"/>
    <w:rsid w:val="00B3044E"/>
    <w:rsid w:val="00B426FA"/>
    <w:rsid w:val="00B42C15"/>
    <w:rsid w:val="00B54E0C"/>
    <w:rsid w:val="00B551B5"/>
    <w:rsid w:val="00B55A94"/>
    <w:rsid w:val="00B62A1B"/>
    <w:rsid w:val="00B66C73"/>
    <w:rsid w:val="00B8439D"/>
    <w:rsid w:val="00BF7306"/>
    <w:rsid w:val="00C55D0E"/>
    <w:rsid w:val="00C56EBE"/>
    <w:rsid w:val="00C81DEF"/>
    <w:rsid w:val="00C906A7"/>
    <w:rsid w:val="00C935A5"/>
    <w:rsid w:val="00C9372A"/>
    <w:rsid w:val="00CA0F9D"/>
    <w:rsid w:val="00CA7DF9"/>
    <w:rsid w:val="00D069D9"/>
    <w:rsid w:val="00D12F41"/>
    <w:rsid w:val="00D41288"/>
    <w:rsid w:val="00D674FD"/>
    <w:rsid w:val="00D720DE"/>
    <w:rsid w:val="00D8124F"/>
    <w:rsid w:val="00DB0C21"/>
    <w:rsid w:val="00DD3B85"/>
    <w:rsid w:val="00DE5259"/>
    <w:rsid w:val="00E0228C"/>
    <w:rsid w:val="00E1183D"/>
    <w:rsid w:val="00E2379E"/>
    <w:rsid w:val="00E43E5F"/>
    <w:rsid w:val="00E45653"/>
    <w:rsid w:val="00E9218B"/>
    <w:rsid w:val="00EB719B"/>
    <w:rsid w:val="00EC7FB7"/>
    <w:rsid w:val="00EE7E0E"/>
    <w:rsid w:val="00F11B1E"/>
    <w:rsid w:val="00F222D3"/>
    <w:rsid w:val="00F90A0E"/>
    <w:rsid w:val="00FA0500"/>
    <w:rsid w:val="00FB0056"/>
    <w:rsid w:val="00FC1AF6"/>
    <w:rsid w:val="00FC4A34"/>
    <w:rsid w:val="00FC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  <w14:defaultImageDpi w14:val="0"/>
  <w15:chartTrackingRefBased/>
  <w15:docId w15:val="{E3B026C3-48F4-4291-9AFA-24163E76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02717"/>
    <w:pPr>
      <w:spacing w:before="100" w:beforeAutospacing="1" w:after="100" w:afterAutospacing="1"/>
    </w:pPr>
  </w:style>
  <w:style w:type="character" w:styleId="a4">
    <w:name w:val="footnote reference"/>
    <w:uiPriority w:val="99"/>
    <w:semiHidden/>
    <w:rsid w:val="00302717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rsid w:val="00966D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Pr>
      <w:rFonts w:cs="Times New Roman"/>
      <w:sz w:val="28"/>
      <w:szCs w:val="28"/>
    </w:rPr>
  </w:style>
  <w:style w:type="character" w:styleId="a7">
    <w:name w:val="page number"/>
    <w:uiPriority w:val="99"/>
    <w:rsid w:val="00966D89"/>
    <w:rPr>
      <w:rFonts w:cs="Times New Roman"/>
    </w:rPr>
  </w:style>
  <w:style w:type="paragraph" w:styleId="a8">
    <w:name w:val="footer"/>
    <w:basedOn w:val="a"/>
    <w:link w:val="a9"/>
    <w:uiPriority w:val="99"/>
    <w:rsid w:val="00DE52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DE5259"/>
    <w:rPr>
      <w:rFonts w:cs="Times New Roman"/>
      <w:sz w:val="28"/>
      <w:szCs w:val="28"/>
    </w:rPr>
  </w:style>
  <w:style w:type="character" w:styleId="aa">
    <w:name w:val="Hyperlink"/>
    <w:uiPriority w:val="99"/>
    <w:rsid w:val="00B66C7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5.wmf"/><Relationship Id="rId21" Type="http://schemas.openxmlformats.org/officeDocument/2006/relationships/image" Target="media/image7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4.bin"/><Relationship Id="rId55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0.wmf"/><Relationship Id="rId57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56" Type="http://schemas.openxmlformats.org/officeDocument/2006/relationships/header" Target="header2.xml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9675</Words>
  <Characters>55148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Транспорт – это система средств, предназначенных для организации и осуществления перевозки людей и грузов с определенными целями</vt:lpstr>
    </vt:vector>
  </TitlesOfParts>
  <Company>Reanimator Extreme Edition</Company>
  <LinksUpToDate>false</LinksUpToDate>
  <CharactersWithSpaces>64694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Транспорт – это система средств, предназначенных для организации и осуществления перевозки людей и грузов с определенными целями</dc:title>
  <dc:subject/>
  <dc:creator>1</dc:creator>
  <cp:keywords/>
  <dc:description/>
  <cp:lastModifiedBy>admin</cp:lastModifiedBy>
  <cp:revision>2</cp:revision>
  <dcterms:created xsi:type="dcterms:W3CDTF">2014-03-27T03:35:00Z</dcterms:created>
  <dcterms:modified xsi:type="dcterms:W3CDTF">2014-03-27T03:35:00Z</dcterms:modified>
</cp:coreProperties>
</file>