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60C" w:rsidRPr="00171C08" w:rsidRDefault="001A660C" w:rsidP="00171C08">
      <w:pPr>
        <w:suppressAutoHyphens/>
        <w:spacing w:line="360" w:lineRule="auto"/>
        <w:ind w:firstLine="709"/>
        <w:jc w:val="both"/>
        <w:rPr>
          <w:sz w:val="28"/>
          <w:szCs w:val="28"/>
        </w:rPr>
      </w:pPr>
      <w:r w:rsidRPr="00171C08">
        <w:rPr>
          <w:sz w:val="28"/>
          <w:szCs w:val="28"/>
        </w:rPr>
        <w:t>Содержание</w:t>
      </w:r>
    </w:p>
    <w:p w:rsidR="001A660C" w:rsidRPr="00171C08" w:rsidRDefault="001A660C" w:rsidP="00171C08">
      <w:pPr>
        <w:suppressAutoHyphens/>
        <w:spacing w:line="360" w:lineRule="auto"/>
        <w:jc w:val="both"/>
        <w:rPr>
          <w:sz w:val="28"/>
          <w:szCs w:val="28"/>
        </w:rPr>
      </w:pPr>
    </w:p>
    <w:p w:rsidR="001A660C" w:rsidRPr="00171C08" w:rsidRDefault="001A660C" w:rsidP="00171C08">
      <w:pPr>
        <w:suppressAutoHyphens/>
        <w:spacing w:line="360" w:lineRule="auto"/>
        <w:jc w:val="both"/>
        <w:rPr>
          <w:sz w:val="28"/>
        </w:rPr>
      </w:pPr>
      <w:r w:rsidRPr="00171C08">
        <w:rPr>
          <w:sz w:val="28"/>
        </w:rPr>
        <w:t>1. Задание</w:t>
      </w:r>
    </w:p>
    <w:p w:rsidR="001A660C" w:rsidRPr="00171C08" w:rsidRDefault="001A660C" w:rsidP="00171C08">
      <w:pPr>
        <w:suppressAutoHyphens/>
        <w:spacing w:line="360" w:lineRule="auto"/>
        <w:jc w:val="both"/>
        <w:rPr>
          <w:sz w:val="28"/>
        </w:rPr>
      </w:pPr>
      <w:r w:rsidRPr="00171C08">
        <w:rPr>
          <w:sz w:val="28"/>
        </w:rPr>
        <w:t>2. Технические характеристики усилителя НЧ</w:t>
      </w:r>
    </w:p>
    <w:p w:rsidR="001A660C" w:rsidRPr="00171C08" w:rsidRDefault="001A660C" w:rsidP="00171C08">
      <w:pPr>
        <w:suppressAutoHyphens/>
        <w:spacing w:line="360" w:lineRule="auto"/>
        <w:jc w:val="both"/>
        <w:rPr>
          <w:sz w:val="28"/>
        </w:rPr>
      </w:pPr>
      <w:r w:rsidRPr="00171C08">
        <w:rPr>
          <w:sz w:val="28"/>
        </w:rPr>
        <w:t>3. Теоретические сведенья</w:t>
      </w:r>
    </w:p>
    <w:p w:rsidR="00171C08" w:rsidRDefault="001A660C" w:rsidP="00171C08">
      <w:pPr>
        <w:shd w:val="clear" w:color="auto" w:fill="FFFFFF"/>
        <w:suppressAutoHyphens/>
        <w:autoSpaceDE w:val="0"/>
        <w:autoSpaceDN w:val="0"/>
        <w:adjustRightInd w:val="0"/>
        <w:spacing w:line="360" w:lineRule="auto"/>
        <w:jc w:val="both"/>
        <w:rPr>
          <w:sz w:val="28"/>
        </w:rPr>
      </w:pPr>
      <w:r w:rsidRPr="00171C08">
        <w:rPr>
          <w:sz w:val="28"/>
        </w:rPr>
        <w:t>4. Описание схемы усилителя</w:t>
      </w:r>
    </w:p>
    <w:p w:rsidR="00171C08" w:rsidRDefault="001A660C" w:rsidP="00171C08">
      <w:pPr>
        <w:shd w:val="clear" w:color="auto" w:fill="FFFFFF"/>
        <w:suppressAutoHyphens/>
        <w:autoSpaceDE w:val="0"/>
        <w:autoSpaceDN w:val="0"/>
        <w:adjustRightInd w:val="0"/>
        <w:spacing w:line="360" w:lineRule="auto"/>
        <w:jc w:val="both"/>
        <w:rPr>
          <w:sz w:val="28"/>
        </w:rPr>
      </w:pPr>
      <w:r w:rsidRPr="00171C08">
        <w:rPr>
          <w:sz w:val="28"/>
        </w:rPr>
        <w:t>4.1 Описание</w:t>
      </w:r>
    </w:p>
    <w:p w:rsidR="001A660C" w:rsidRPr="00171C08" w:rsidRDefault="001A660C" w:rsidP="00171C08">
      <w:pPr>
        <w:shd w:val="clear" w:color="auto" w:fill="FFFFFF"/>
        <w:suppressAutoHyphens/>
        <w:autoSpaceDE w:val="0"/>
        <w:autoSpaceDN w:val="0"/>
        <w:adjustRightInd w:val="0"/>
        <w:spacing w:line="360" w:lineRule="auto"/>
        <w:jc w:val="both"/>
        <w:rPr>
          <w:color w:val="000000"/>
          <w:sz w:val="28"/>
        </w:rPr>
      </w:pPr>
      <w:r w:rsidRPr="00171C08">
        <w:rPr>
          <w:sz w:val="28"/>
        </w:rPr>
        <w:t>4.2</w:t>
      </w:r>
      <w:r w:rsidRPr="00171C08">
        <w:rPr>
          <w:color w:val="000000"/>
          <w:sz w:val="28"/>
        </w:rPr>
        <w:t xml:space="preserve"> Конструкция и детали</w:t>
      </w:r>
    </w:p>
    <w:p w:rsidR="001A660C" w:rsidRPr="00171C08" w:rsidRDefault="001A660C" w:rsidP="00171C08">
      <w:pPr>
        <w:shd w:val="clear" w:color="auto" w:fill="FFFFFF"/>
        <w:suppressAutoHyphens/>
        <w:autoSpaceDE w:val="0"/>
        <w:autoSpaceDN w:val="0"/>
        <w:adjustRightInd w:val="0"/>
        <w:spacing w:line="360" w:lineRule="auto"/>
        <w:jc w:val="both"/>
        <w:rPr>
          <w:sz w:val="28"/>
        </w:rPr>
      </w:pPr>
      <w:r w:rsidRPr="00171C08">
        <w:rPr>
          <w:sz w:val="28"/>
        </w:rPr>
        <w:t>4.3 Налаживание</w:t>
      </w:r>
    </w:p>
    <w:p w:rsidR="00171C08" w:rsidRDefault="001A660C" w:rsidP="00171C08">
      <w:pPr>
        <w:shd w:val="clear" w:color="auto" w:fill="FFFFFF"/>
        <w:suppressAutoHyphens/>
        <w:autoSpaceDE w:val="0"/>
        <w:autoSpaceDN w:val="0"/>
        <w:adjustRightInd w:val="0"/>
        <w:spacing w:line="360" w:lineRule="auto"/>
        <w:jc w:val="both"/>
        <w:rPr>
          <w:color w:val="000000"/>
          <w:sz w:val="28"/>
        </w:rPr>
      </w:pPr>
      <w:r w:rsidRPr="00171C08">
        <w:rPr>
          <w:color w:val="000000"/>
          <w:sz w:val="28"/>
        </w:rPr>
        <w:t xml:space="preserve">5. Моделирование схемы в пакете </w:t>
      </w:r>
      <w:r w:rsidRPr="00171C08">
        <w:rPr>
          <w:color w:val="000000"/>
          <w:sz w:val="28"/>
          <w:lang w:val="en-US"/>
        </w:rPr>
        <w:t>Multisim</w:t>
      </w:r>
      <w:r w:rsidRPr="00171C08">
        <w:rPr>
          <w:color w:val="000000"/>
          <w:sz w:val="28"/>
        </w:rPr>
        <w:t xml:space="preserve"> 8</w:t>
      </w:r>
    </w:p>
    <w:p w:rsidR="001A660C" w:rsidRPr="00171C08" w:rsidRDefault="001A660C" w:rsidP="00171C08">
      <w:pPr>
        <w:shd w:val="clear" w:color="auto" w:fill="FFFFFF"/>
        <w:suppressAutoHyphens/>
        <w:autoSpaceDE w:val="0"/>
        <w:autoSpaceDN w:val="0"/>
        <w:adjustRightInd w:val="0"/>
        <w:spacing w:line="360" w:lineRule="auto"/>
        <w:jc w:val="both"/>
        <w:rPr>
          <w:color w:val="000000"/>
          <w:sz w:val="28"/>
        </w:rPr>
      </w:pPr>
      <w:r w:rsidRPr="00171C08">
        <w:rPr>
          <w:color w:val="000000"/>
          <w:sz w:val="28"/>
        </w:rPr>
        <w:t>5.1 Подбор элементной базы и проверка работоспособности</w:t>
      </w:r>
    </w:p>
    <w:p w:rsidR="001A660C" w:rsidRPr="00171C08" w:rsidRDefault="001A660C" w:rsidP="00171C08">
      <w:pPr>
        <w:shd w:val="clear" w:color="auto" w:fill="FFFFFF"/>
        <w:suppressAutoHyphens/>
        <w:autoSpaceDE w:val="0"/>
        <w:autoSpaceDN w:val="0"/>
        <w:adjustRightInd w:val="0"/>
        <w:spacing w:line="360" w:lineRule="auto"/>
        <w:jc w:val="both"/>
        <w:rPr>
          <w:color w:val="000000"/>
          <w:sz w:val="28"/>
        </w:rPr>
      </w:pPr>
      <w:r w:rsidRPr="00171C08">
        <w:rPr>
          <w:color w:val="000000"/>
          <w:sz w:val="28"/>
        </w:rPr>
        <w:t xml:space="preserve">5.2 </w:t>
      </w:r>
      <w:r w:rsidR="00FD2F0A" w:rsidRPr="00171C08">
        <w:rPr>
          <w:color w:val="000000"/>
          <w:sz w:val="28"/>
        </w:rPr>
        <w:t>Частотные</w:t>
      </w:r>
      <w:r w:rsidRPr="00171C08">
        <w:rPr>
          <w:color w:val="000000"/>
          <w:sz w:val="28"/>
        </w:rPr>
        <w:t xml:space="preserve"> и фазовые искажения</w:t>
      </w:r>
    </w:p>
    <w:p w:rsidR="001A660C" w:rsidRPr="00171C08" w:rsidRDefault="001A660C" w:rsidP="00171C08">
      <w:pPr>
        <w:shd w:val="clear" w:color="auto" w:fill="FFFFFF"/>
        <w:suppressAutoHyphens/>
        <w:autoSpaceDE w:val="0"/>
        <w:autoSpaceDN w:val="0"/>
        <w:adjustRightInd w:val="0"/>
        <w:spacing w:line="360" w:lineRule="auto"/>
        <w:jc w:val="both"/>
        <w:rPr>
          <w:color w:val="000000"/>
          <w:sz w:val="28"/>
        </w:rPr>
      </w:pPr>
      <w:r w:rsidRPr="00171C08">
        <w:rPr>
          <w:color w:val="000000"/>
          <w:sz w:val="28"/>
        </w:rPr>
        <w:t>5.3 Анализ по переменному току</w:t>
      </w:r>
    </w:p>
    <w:p w:rsidR="001A660C" w:rsidRPr="00171C08" w:rsidRDefault="001A660C" w:rsidP="00171C08">
      <w:pPr>
        <w:shd w:val="clear" w:color="auto" w:fill="FFFFFF"/>
        <w:suppressAutoHyphens/>
        <w:autoSpaceDE w:val="0"/>
        <w:autoSpaceDN w:val="0"/>
        <w:adjustRightInd w:val="0"/>
        <w:spacing w:line="360" w:lineRule="auto"/>
        <w:jc w:val="both"/>
        <w:rPr>
          <w:sz w:val="28"/>
        </w:rPr>
      </w:pPr>
      <w:r w:rsidRPr="00171C08">
        <w:rPr>
          <w:color w:val="000000"/>
          <w:sz w:val="28"/>
        </w:rPr>
        <w:t xml:space="preserve">5.4 </w:t>
      </w:r>
      <w:r w:rsidRPr="00171C08">
        <w:rPr>
          <w:sz w:val="28"/>
        </w:rPr>
        <w:t>Анализ Фурье</w:t>
      </w:r>
    </w:p>
    <w:p w:rsidR="001A660C" w:rsidRPr="00171C08" w:rsidRDefault="001A660C" w:rsidP="00171C08">
      <w:pPr>
        <w:shd w:val="clear" w:color="auto" w:fill="FFFFFF"/>
        <w:suppressAutoHyphens/>
        <w:autoSpaceDE w:val="0"/>
        <w:autoSpaceDN w:val="0"/>
        <w:adjustRightInd w:val="0"/>
        <w:spacing w:line="360" w:lineRule="auto"/>
        <w:jc w:val="both"/>
        <w:rPr>
          <w:color w:val="000000"/>
          <w:sz w:val="28"/>
        </w:rPr>
      </w:pPr>
      <w:r w:rsidRPr="00171C08">
        <w:rPr>
          <w:sz w:val="28"/>
        </w:rPr>
        <w:t xml:space="preserve">5.5 </w:t>
      </w:r>
      <w:r w:rsidRPr="00171C08">
        <w:rPr>
          <w:color w:val="000000"/>
          <w:sz w:val="28"/>
        </w:rPr>
        <w:t>Переходная характеристика</w:t>
      </w:r>
    </w:p>
    <w:p w:rsidR="001A660C" w:rsidRPr="00171C08" w:rsidRDefault="001A660C" w:rsidP="00171C08">
      <w:pPr>
        <w:shd w:val="clear" w:color="auto" w:fill="FFFFFF"/>
        <w:suppressAutoHyphens/>
        <w:autoSpaceDE w:val="0"/>
        <w:autoSpaceDN w:val="0"/>
        <w:adjustRightInd w:val="0"/>
        <w:spacing w:line="360" w:lineRule="auto"/>
        <w:jc w:val="both"/>
        <w:rPr>
          <w:sz w:val="28"/>
        </w:rPr>
      </w:pPr>
      <w:r w:rsidRPr="00171C08">
        <w:rPr>
          <w:color w:val="000000"/>
          <w:sz w:val="28"/>
        </w:rPr>
        <w:t xml:space="preserve">5.6 </w:t>
      </w:r>
      <w:r w:rsidRPr="00171C08">
        <w:rPr>
          <w:sz w:val="28"/>
        </w:rPr>
        <w:t>Переходный анализ</w:t>
      </w:r>
    </w:p>
    <w:p w:rsidR="001A660C" w:rsidRPr="00171C08" w:rsidRDefault="001A660C" w:rsidP="00171C08">
      <w:pPr>
        <w:shd w:val="clear" w:color="auto" w:fill="FFFFFF"/>
        <w:suppressAutoHyphens/>
        <w:autoSpaceDE w:val="0"/>
        <w:autoSpaceDN w:val="0"/>
        <w:adjustRightInd w:val="0"/>
        <w:spacing w:line="360" w:lineRule="auto"/>
        <w:jc w:val="both"/>
        <w:rPr>
          <w:color w:val="000000"/>
          <w:sz w:val="28"/>
        </w:rPr>
      </w:pPr>
      <w:r w:rsidRPr="00171C08">
        <w:rPr>
          <w:sz w:val="28"/>
        </w:rPr>
        <w:t xml:space="preserve">5.7 </w:t>
      </w:r>
      <w:r w:rsidRPr="00171C08">
        <w:rPr>
          <w:color w:val="000000"/>
          <w:sz w:val="28"/>
        </w:rPr>
        <w:t>Коэффициент гармоник</w:t>
      </w:r>
    </w:p>
    <w:p w:rsidR="00171C08" w:rsidRPr="00171C08" w:rsidRDefault="001A660C" w:rsidP="00171C08">
      <w:pPr>
        <w:shd w:val="clear" w:color="auto" w:fill="FFFFFF"/>
        <w:suppressAutoHyphens/>
        <w:autoSpaceDE w:val="0"/>
        <w:autoSpaceDN w:val="0"/>
        <w:adjustRightInd w:val="0"/>
        <w:spacing w:line="360" w:lineRule="auto"/>
        <w:jc w:val="both"/>
        <w:rPr>
          <w:color w:val="000000"/>
          <w:sz w:val="28"/>
        </w:rPr>
      </w:pPr>
      <w:r w:rsidRPr="00171C08">
        <w:rPr>
          <w:color w:val="000000"/>
          <w:sz w:val="28"/>
        </w:rPr>
        <w:t>5.8 Анализ искажений</w:t>
      </w:r>
    </w:p>
    <w:p w:rsidR="001A660C" w:rsidRPr="00171C08" w:rsidRDefault="001A660C" w:rsidP="00171C08">
      <w:pPr>
        <w:shd w:val="clear" w:color="auto" w:fill="FFFFFF"/>
        <w:suppressAutoHyphens/>
        <w:autoSpaceDE w:val="0"/>
        <w:autoSpaceDN w:val="0"/>
        <w:adjustRightInd w:val="0"/>
        <w:spacing w:line="360" w:lineRule="auto"/>
        <w:jc w:val="both"/>
        <w:rPr>
          <w:color w:val="000000"/>
          <w:sz w:val="28"/>
        </w:rPr>
      </w:pPr>
      <w:r w:rsidRPr="00171C08">
        <w:rPr>
          <w:color w:val="000000"/>
          <w:sz w:val="28"/>
        </w:rPr>
        <w:t>5.9 Анализ сигнал/шум</w:t>
      </w:r>
    </w:p>
    <w:p w:rsidR="001A660C" w:rsidRPr="00171C08" w:rsidRDefault="001A660C" w:rsidP="00171C08">
      <w:pPr>
        <w:shd w:val="clear" w:color="auto" w:fill="FFFFFF"/>
        <w:suppressAutoHyphens/>
        <w:autoSpaceDE w:val="0"/>
        <w:autoSpaceDN w:val="0"/>
        <w:adjustRightInd w:val="0"/>
        <w:spacing w:line="360" w:lineRule="auto"/>
        <w:jc w:val="both"/>
        <w:rPr>
          <w:color w:val="000000"/>
          <w:sz w:val="28"/>
        </w:rPr>
      </w:pPr>
      <w:r w:rsidRPr="00171C08">
        <w:rPr>
          <w:color w:val="000000"/>
          <w:sz w:val="28"/>
        </w:rPr>
        <w:t>5.10 Анализ шума</w:t>
      </w:r>
    </w:p>
    <w:p w:rsidR="001A660C" w:rsidRPr="00171C08" w:rsidRDefault="001A660C" w:rsidP="00171C08">
      <w:pPr>
        <w:shd w:val="clear" w:color="auto" w:fill="FFFFFF"/>
        <w:suppressAutoHyphens/>
        <w:autoSpaceDE w:val="0"/>
        <w:autoSpaceDN w:val="0"/>
        <w:adjustRightInd w:val="0"/>
        <w:spacing w:line="360" w:lineRule="auto"/>
        <w:jc w:val="both"/>
        <w:rPr>
          <w:sz w:val="28"/>
        </w:rPr>
      </w:pPr>
      <w:r w:rsidRPr="00171C08">
        <w:rPr>
          <w:color w:val="000000"/>
          <w:sz w:val="28"/>
        </w:rPr>
        <w:t xml:space="preserve">5.11 </w:t>
      </w:r>
      <w:r w:rsidRPr="00171C08">
        <w:rPr>
          <w:sz w:val="28"/>
        </w:rPr>
        <w:t>Температурный анализ</w:t>
      </w:r>
    </w:p>
    <w:p w:rsidR="001A660C" w:rsidRPr="00171C08" w:rsidRDefault="001A660C" w:rsidP="00171C08">
      <w:pPr>
        <w:shd w:val="clear" w:color="auto" w:fill="FFFFFF"/>
        <w:suppressAutoHyphens/>
        <w:autoSpaceDE w:val="0"/>
        <w:autoSpaceDN w:val="0"/>
        <w:adjustRightInd w:val="0"/>
        <w:spacing w:line="360" w:lineRule="auto"/>
        <w:jc w:val="both"/>
        <w:rPr>
          <w:sz w:val="28"/>
        </w:rPr>
      </w:pPr>
      <w:r w:rsidRPr="00171C08">
        <w:rPr>
          <w:sz w:val="28"/>
        </w:rPr>
        <w:t>5.12 Параметрический анализ</w:t>
      </w:r>
    </w:p>
    <w:p w:rsidR="001A660C" w:rsidRPr="00171C08" w:rsidRDefault="001A660C" w:rsidP="00171C08">
      <w:pPr>
        <w:suppressAutoHyphens/>
        <w:spacing w:line="360" w:lineRule="auto"/>
        <w:jc w:val="both"/>
        <w:rPr>
          <w:sz w:val="28"/>
        </w:rPr>
      </w:pPr>
      <w:r w:rsidRPr="00171C08">
        <w:rPr>
          <w:sz w:val="28"/>
        </w:rPr>
        <w:t>6. Заключение</w:t>
      </w:r>
    </w:p>
    <w:p w:rsidR="00171C08" w:rsidRPr="00171C08" w:rsidRDefault="00171C08" w:rsidP="00171C08">
      <w:pPr>
        <w:tabs>
          <w:tab w:val="left" w:pos="3900"/>
        </w:tabs>
        <w:suppressAutoHyphens/>
        <w:spacing w:line="360" w:lineRule="auto"/>
        <w:jc w:val="both"/>
        <w:rPr>
          <w:sz w:val="28"/>
        </w:rPr>
      </w:pPr>
      <w:r w:rsidRPr="00171C08">
        <w:rPr>
          <w:sz w:val="28"/>
        </w:rPr>
        <w:t>Список литературы</w:t>
      </w:r>
    </w:p>
    <w:p w:rsidR="001A660C" w:rsidRPr="00171C08" w:rsidRDefault="001A660C" w:rsidP="00171C08">
      <w:pPr>
        <w:suppressAutoHyphens/>
        <w:spacing w:line="360" w:lineRule="auto"/>
        <w:ind w:firstLine="709"/>
        <w:jc w:val="both"/>
        <w:rPr>
          <w:sz w:val="28"/>
          <w:szCs w:val="28"/>
        </w:rPr>
      </w:pPr>
    </w:p>
    <w:p w:rsidR="007E70BA" w:rsidRPr="00171C08" w:rsidRDefault="00171C08" w:rsidP="00171C08">
      <w:pPr>
        <w:suppressAutoHyphens/>
        <w:spacing w:line="360" w:lineRule="auto"/>
        <w:ind w:firstLine="709"/>
        <w:jc w:val="both"/>
        <w:rPr>
          <w:sz w:val="28"/>
          <w:szCs w:val="28"/>
        </w:rPr>
      </w:pPr>
      <w:r w:rsidRPr="00171C08">
        <w:rPr>
          <w:sz w:val="28"/>
          <w:szCs w:val="28"/>
        </w:rPr>
        <w:br w:type="page"/>
      </w:r>
      <w:r w:rsidR="00C73109" w:rsidRPr="00171C08">
        <w:rPr>
          <w:sz w:val="28"/>
          <w:szCs w:val="28"/>
        </w:rPr>
        <w:t xml:space="preserve">1. </w:t>
      </w:r>
      <w:r w:rsidR="000922CD" w:rsidRPr="00171C08">
        <w:rPr>
          <w:sz w:val="28"/>
          <w:szCs w:val="28"/>
        </w:rPr>
        <w:t>З</w:t>
      </w:r>
      <w:r w:rsidR="007E70BA" w:rsidRPr="00171C08">
        <w:rPr>
          <w:sz w:val="28"/>
          <w:szCs w:val="28"/>
        </w:rPr>
        <w:t>адание</w:t>
      </w:r>
    </w:p>
    <w:p w:rsidR="00171C08" w:rsidRPr="00171C08" w:rsidRDefault="00171C08" w:rsidP="00171C08">
      <w:pPr>
        <w:suppressAutoHyphens/>
        <w:spacing w:line="360" w:lineRule="auto"/>
        <w:ind w:firstLine="709"/>
        <w:jc w:val="both"/>
        <w:rPr>
          <w:sz w:val="28"/>
        </w:rPr>
      </w:pPr>
    </w:p>
    <w:p w:rsidR="007E70BA" w:rsidRPr="00171C08" w:rsidRDefault="007E70BA" w:rsidP="00171C08">
      <w:pPr>
        <w:suppressAutoHyphens/>
        <w:spacing w:line="360" w:lineRule="auto"/>
        <w:ind w:firstLine="709"/>
        <w:jc w:val="both"/>
        <w:rPr>
          <w:sz w:val="28"/>
        </w:rPr>
      </w:pPr>
      <w:r w:rsidRPr="00171C08">
        <w:rPr>
          <w:sz w:val="28"/>
        </w:rPr>
        <w:t xml:space="preserve">Промоделировать схему усилителя НЧ на МДП- транзисторах в программе </w:t>
      </w:r>
      <w:r w:rsidRPr="00171C08">
        <w:rPr>
          <w:sz w:val="28"/>
          <w:lang w:val="en-US"/>
        </w:rPr>
        <w:t>Multisim</w:t>
      </w:r>
      <w:r w:rsidRPr="00171C08">
        <w:rPr>
          <w:sz w:val="28"/>
        </w:rPr>
        <w:t xml:space="preserve"> 8. Также проверить характеристики получившийся схемы на соответствие техническим характеристикам данного усилителя используя следующие анализы</w:t>
      </w:r>
      <w:r w:rsidR="00BF2690" w:rsidRPr="00171C08">
        <w:rPr>
          <w:sz w:val="28"/>
        </w:rPr>
        <w:t>,</w:t>
      </w:r>
      <w:r w:rsidRPr="00171C08">
        <w:rPr>
          <w:sz w:val="28"/>
        </w:rPr>
        <w:t xml:space="preserve"> входящие в пакет </w:t>
      </w:r>
      <w:r w:rsidRPr="00171C08">
        <w:rPr>
          <w:sz w:val="28"/>
          <w:lang w:val="en-US"/>
        </w:rPr>
        <w:t>Multisim</w:t>
      </w:r>
      <w:r w:rsidRPr="00171C08">
        <w:rPr>
          <w:sz w:val="28"/>
        </w:rPr>
        <w:t xml:space="preserve"> 8:</w:t>
      </w:r>
    </w:p>
    <w:p w:rsidR="007E70BA" w:rsidRPr="00171C08" w:rsidRDefault="007E70BA" w:rsidP="00171C08">
      <w:pPr>
        <w:suppressAutoHyphens/>
        <w:spacing w:line="360" w:lineRule="auto"/>
        <w:ind w:firstLine="709"/>
        <w:jc w:val="both"/>
        <w:rPr>
          <w:sz w:val="28"/>
        </w:rPr>
      </w:pPr>
      <w:r w:rsidRPr="00171C08">
        <w:rPr>
          <w:sz w:val="28"/>
        </w:rPr>
        <w:t xml:space="preserve">- </w:t>
      </w:r>
      <w:r w:rsidR="00A138D6" w:rsidRPr="00171C08">
        <w:rPr>
          <w:sz w:val="28"/>
        </w:rPr>
        <w:t>Анализ по переменному току</w:t>
      </w:r>
      <w:r w:rsidR="000922CD" w:rsidRPr="00171C08">
        <w:rPr>
          <w:sz w:val="28"/>
        </w:rPr>
        <w:t xml:space="preserve"> </w:t>
      </w:r>
      <w:r w:rsidR="00A138D6" w:rsidRPr="00171C08">
        <w:rPr>
          <w:sz w:val="28"/>
        </w:rPr>
        <w:t>(АЧХ, ФЧХ)</w:t>
      </w:r>
      <w:r w:rsidRPr="00171C08">
        <w:rPr>
          <w:sz w:val="28"/>
        </w:rPr>
        <w:t>;</w:t>
      </w:r>
    </w:p>
    <w:p w:rsidR="007E70BA" w:rsidRPr="00171C08" w:rsidRDefault="007E70BA" w:rsidP="00171C08">
      <w:pPr>
        <w:suppressAutoHyphens/>
        <w:spacing w:line="360" w:lineRule="auto"/>
        <w:ind w:firstLine="709"/>
        <w:jc w:val="both"/>
        <w:rPr>
          <w:sz w:val="28"/>
        </w:rPr>
      </w:pPr>
      <w:r w:rsidRPr="00171C08">
        <w:rPr>
          <w:sz w:val="28"/>
        </w:rPr>
        <w:t>- Анализ Фурье;</w:t>
      </w:r>
    </w:p>
    <w:p w:rsidR="009D6B10" w:rsidRPr="00171C08" w:rsidRDefault="009D6B10" w:rsidP="00171C08">
      <w:pPr>
        <w:suppressAutoHyphens/>
        <w:spacing w:line="360" w:lineRule="auto"/>
        <w:ind w:firstLine="709"/>
        <w:jc w:val="both"/>
        <w:rPr>
          <w:sz w:val="28"/>
        </w:rPr>
      </w:pPr>
      <w:r w:rsidRPr="00171C08">
        <w:rPr>
          <w:sz w:val="28"/>
        </w:rPr>
        <w:t>- Переходный анализ;</w:t>
      </w:r>
    </w:p>
    <w:p w:rsidR="007E70BA" w:rsidRPr="00171C08" w:rsidRDefault="007E70BA" w:rsidP="00171C08">
      <w:pPr>
        <w:suppressAutoHyphens/>
        <w:spacing w:line="360" w:lineRule="auto"/>
        <w:ind w:firstLine="709"/>
        <w:jc w:val="both"/>
        <w:rPr>
          <w:sz w:val="28"/>
        </w:rPr>
      </w:pPr>
      <w:r w:rsidRPr="00171C08">
        <w:rPr>
          <w:sz w:val="28"/>
        </w:rPr>
        <w:t>- Температурный анализ;</w:t>
      </w:r>
    </w:p>
    <w:p w:rsidR="007E70BA" w:rsidRPr="00171C08" w:rsidRDefault="007E70BA" w:rsidP="00171C08">
      <w:pPr>
        <w:suppressAutoHyphens/>
        <w:spacing w:line="360" w:lineRule="auto"/>
        <w:ind w:firstLine="709"/>
        <w:jc w:val="both"/>
        <w:rPr>
          <w:sz w:val="28"/>
        </w:rPr>
      </w:pPr>
      <w:r w:rsidRPr="00171C08">
        <w:rPr>
          <w:sz w:val="28"/>
        </w:rPr>
        <w:t>- Параметрический анализ;</w:t>
      </w:r>
    </w:p>
    <w:p w:rsidR="00FD66EF" w:rsidRPr="00171C08" w:rsidRDefault="00FD66EF" w:rsidP="00171C08">
      <w:pPr>
        <w:suppressAutoHyphens/>
        <w:spacing w:line="360" w:lineRule="auto"/>
        <w:ind w:firstLine="709"/>
        <w:jc w:val="both"/>
        <w:rPr>
          <w:sz w:val="28"/>
        </w:rPr>
      </w:pPr>
      <w:r w:rsidRPr="00171C08">
        <w:rPr>
          <w:sz w:val="28"/>
        </w:rPr>
        <w:t>- Анализ шума</w:t>
      </w:r>
    </w:p>
    <w:p w:rsidR="007E70BA" w:rsidRPr="00171C08" w:rsidRDefault="007E70BA" w:rsidP="00171C08">
      <w:pPr>
        <w:suppressAutoHyphens/>
        <w:spacing w:line="360" w:lineRule="auto"/>
        <w:ind w:firstLine="709"/>
        <w:jc w:val="both"/>
        <w:rPr>
          <w:sz w:val="28"/>
        </w:rPr>
      </w:pPr>
      <w:r w:rsidRPr="00171C08">
        <w:rPr>
          <w:sz w:val="28"/>
        </w:rPr>
        <w:t>- Анализ сигнал/шум</w:t>
      </w:r>
    </w:p>
    <w:p w:rsidR="007E70BA" w:rsidRPr="00171C08" w:rsidRDefault="007E70BA" w:rsidP="00171C08">
      <w:pPr>
        <w:suppressAutoHyphens/>
        <w:spacing w:line="360" w:lineRule="auto"/>
        <w:ind w:firstLine="709"/>
        <w:jc w:val="both"/>
        <w:rPr>
          <w:sz w:val="28"/>
        </w:rPr>
      </w:pPr>
      <w:r w:rsidRPr="00171C08">
        <w:rPr>
          <w:sz w:val="28"/>
        </w:rPr>
        <w:t xml:space="preserve">- </w:t>
      </w:r>
      <w:r w:rsidRPr="00171C08">
        <w:rPr>
          <w:sz w:val="28"/>
          <w:lang w:val="en-US"/>
        </w:rPr>
        <w:t>THD</w:t>
      </w:r>
      <w:r w:rsidRPr="00171C08">
        <w:rPr>
          <w:sz w:val="28"/>
        </w:rPr>
        <w:t xml:space="preserve"> анализ</w:t>
      </w:r>
    </w:p>
    <w:p w:rsidR="009D6B10" w:rsidRPr="00171C08" w:rsidRDefault="009D6B10" w:rsidP="00171C08">
      <w:pPr>
        <w:suppressAutoHyphens/>
        <w:spacing w:line="360" w:lineRule="auto"/>
        <w:ind w:firstLine="709"/>
        <w:jc w:val="both"/>
        <w:rPr>
          <w:sz w:val="28"/>
        </w:rPr>
      </w:pPr>
      <w:r w:rsidRPr="00171C08">
        <w:rPr>
          <w:sz w:val="28"/>
        </w:rPr>
        <w:t>-Анализ искажений</w:t>
      </w:r>
    </w:p>
    <w:p w:rsidR="007E70BA" w:rsidRPr="00171C08" w:rsidRDefault="007E70BA" w:rsidP="00171C08">
      <w:pPr>
        <w:suppressAutoHyphens/>
        <w:spacing w:line="360" w:lineRule="auto"/>
        <w:ind w:firstLine="709"/>
        <w:jc w:val="both"/>
        <w:rPr>
          <w:sz w:val="28"/>
        </w:rPr>
      </w:pPr>
    </w:p>
    <w:p w:rsidR="007E70BA" w:rsidRPr="00171C08" w:rsidRDefault="00171C08" w:rsidP="00171C08">
      <w:pPr>
        <w:suppressAutoHyphens/>
        <w:spacing w:line="360" w:lineRule="auto"/>
        <w:ind w:firstLine="709"/>
        <w:jc w:val="both"/>
        <w:rPr>
          <w:sz w:val="28"/>
          <w:szCs w:val="28"/>
        </w:rPr>
      </w:pPr>
      <w:r w:rsidRPr="00171C08">
        <w:rPr>
          <w:sz w:val="28"/>
          <w:szCs w:val="28"/>
        </w:rPr>
        <w:br w:type="page"/>
      </w:r>
      <w:r w:rsidR="00C73109" w:rsidRPr="00171C08">
        <w:rPr>
          <w:sz w:val="28"/>
          <w:szCs w:val="28"/>
        </w:rPr>
        <w:t xml:space="preserve">2. </w:t>
      </w:r>
      <w:r w:rsidR="007E70BA" w:rsidRPr="00171C08">
        <w:rPr>
          <w:sz w:val="28"/>
          <w:szCs w:val="28"/>
        </w:rPr>
        <w:t>Техничес</w:t>
      </w:r>
      <w:r w:rsidRPr="00171C08">
        <w:rPr>
          <w:sz w:val="28"/>
          <w:szCs w:val="28"/>
        </w:rPr>
        <w:t>кие характеристики усилителя НЧ</w:t>
      </w:r>
    </w:p>
    <w:p w:rsidR="00171C08" w:rsidRPr="00171C08" w:rsidRDefault="00171C08" w:rsidP="00171C08">
      <w:pPr>
        <w:suppressAutoHyphens/>
        <w:spacing w:line="360" w:lineRule="auto"/>
        <w:ind w:firstLine="709"/>
        <w:jc w:val="both"/>
        <w:rPr>
          <w:sz w:val="28"/>
          <w:szCs w:val="28"/>
        </w:rPr>
      </w:pPr>
    </w:p>
    <w:p w:rsidR="00171C08" w:rsidRPr="00171C08" w:rsidRDefault="007E70BA" w:rsidP="00171C08">
      <w:pPr>
        <w:shd w:val="clear" w:color="auto" w:fill="FFFFFF"/>
        <w:suppressAutoHyphens/>
        <w:autoSpaceDE w:val="0"/>
        <w:autoSpaceDN w:val="0"/>
        <w:adjustRightInd w:val="0"/>
        <w:spacing w:line="360" w:lineRule="auto"/>
        <w:ind w:firstLine="709"/>
        <w:jc w:val="both"/>
        <w:rPr>
          <w:bCs/>
          <w:color w:val="000000"/>
          <w:sz w:val="28"/>
        </w:rPr>
      </w:pPr>
      <w:r w:rsidRPr="00171C08">
        <w:rPr>
          <w:bCs/>
          <w:color w:val="000000"/>
          <w:sz w:val="28"/>
        </w:rPr>
        <w:t>Номинальная выходная мощность, Вт на нагрузке сопротивлен</w:t>
      </w:r>
      <w:r w:rsidR="00171C08">
        <w:rPr>
          <w:bCs/>
          <w:color w:val="000000"/>
          <w:sz w:val="28"/>
        </w:rPr>
        <w:t>ием</w:t>
      </w:r>
    </w:p>
    <w:p w:rsidR="007E70BA" w:rsidRPr="00171C08" w:rsidRDefault="007E70BA" w:rsidP="00171C08">
      <w:pPr>
        <w:shd w:val="clear" w:color="auto" w:fill="FFFFFF"/>
        <w:suppressAutoHyphens/>
        <w:autoSpaceDE w:val="0"/>
        <w:autoSpaceDN w:val="0"/>
        <w:adjustRightInd w:val="0"/>
        <w:spacing w:line="360" w:lineRule="auto"/>
        <w:ind w:firstLine="709"/>
        <w:jc w:val="both"/>
        <w:rPr>
          <w:bCs/>
          <w:smallCaps/>
          <w:color w:val="000000"/>
          <w:sz w:val="28"/>
        </w:rPr>
      </w:pPr>
      <w:r w:rsidRPr="00171C08">
        <w:rPr>
          <w:bCs/>
          <w:color w:val="000000"/>
          <w:sz w:val="28"/>
        </w:rPr>
        <w:t>8 Ом.………………35</w:t>
      </w:r>
    </w:p>
    <w:p w:rsidR="00171C08" w:rsidRDefault="007E70BA"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Номинальный диапазон частот, Гц</w:t>
      </w:r>
    </w:p>
    <w:p w:rsidR="007E70BA" w:rsidRPr="00171C08" w:rsidRDefault="007E70BA"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при неравномерности АЧХ не более 0,5 дБ</w:t>
      </w:r>
      <w:r w:rsidR="00171C08">
        <w:rPr>
          <w:color w:val="000000"/>
          <w:sz w:val="28"/>
        </w:rPr>
        <w:t>………………</w:t>
      </w:r>
      <w:r w:rsidRPr="00171C08">
        <w:rPr>
          <w:color w:val="000000"/>
          <w:sz w:val="28"/>
        </w:rPr>
        <w:t>……. 20 - 2000</w:t>
      </w:r>
    </w:p>
    <w:p w:rsidR="007E70BA" w:rsidRPr="00171C08" w:rsidRDefault="007E70BA"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 xml:space="preserve">Коэффициент гармоник, </w:t>
      </w:r>
      <w:r w:rsidRPr="00171C08">
        <w:rPr>
          <w:iCs/>
          <w:color w:val="000000"/>
          <w:sz w:val="28"/>
        </w:rPr>
        <w:t xml:space="preserve">%, при </w:t>
      </w:r>
      <w:r w:rsidRPr="00171C08">
        <w:rPr>
          <w:color w:val="000000"/>
          <w:sz w:val="28"/>
        </w:rPr>
        <w:t>номинальной выходной мощности на частоте Гц</w:t>
      </w:r>
    </w:p>
    <w:p w:rsidR="007E70BA" w:rsidRPr="00171C08" w:rsidRDefault="007E70BA"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100 ………………….0,01</w:t>
      </w:r>
    </w:p>
    <w:p w:rsidR="007E70BA" w:rsidRPr="00171C08" w:rsidRDefault="007E70BA"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1000…………………0,05</w:t>
      </w:r>
    </w:p>
    <w:p w:rsidR="007E70BA" w:rsidRPr="00171C08" w:rsidRDefault="007E70BA"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10000 ……………….0,1</w:t>
      </w:r>
    </w:p>
    <w:p w:rsidR="007E70BA" w:rsidRPr="00171C08" w:rsidRDefault="007E70BA"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20000………………..0,15</w:t>
      </w:r>
    </w:p>
    <w:p w:rsidR="007E70BA" w:rsidRPr="00171C08" w:rsidRDefault="007E70BA"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Скорость нарастания выходного напряжения, В/м</w:t>
      </w:r>
      <w:r w:rsidR="00171C08">
        <w:rPr>
          <w:color w:val="000000"/>
          <w:sz w:val="28"/>
        </w:rPr>
        <w:t>кс ……</w:t>
      </w:r>
      <w:r w:rsidRPr="00171C08">
        <w:rPr>
          <w:color w:val="000000"/>
          <w:sz w:val="28"/>
        </w:rPr>
        <w:t>…………...30</w:t>
      </w:r>
    </w:p>
    <w:p w:rsidR="00171C08" w:rsidRDefault="007E70BA"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Глубине обшей ООС, дБ ………………………………………………..60</w:t>
      </w:r>
    </w:p>
    <w:p w:rsidR="007E70BA" w:rsidRPr="00171C08" w:rsidRDefault="007E70BA"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Отношение сигнал/шум, д</w:t>
      </w:r>
      <w:r w:rsidR="00171C08">
        <w:rPr>
          <w:color w:val="000000"/>
          <w:sz w:val="28"/>
        </w:rPr>
        <w:t>Б ……………………………………</w:t>
      </w:r>
      <w:r w:rsidRPr="00171C08">
        <w:rPr>
          <w:color w:val="000000"/>
          <w:sz w:val="28"/>
        </w:rPr>
        <w:t>……….80</w:t>
      </w:r>
    </w:p>
    <w:p w:rsidR="007E70BA" w:rsidRPr="00171C08" w:rsidRDefault="007E70BA"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Коэффициент передач</w:t>
      </w:r>
      <w:r w:rsidR="00171C08">
        <w:rPr>
          <w:color w:val="000000"/>
          <w:sz w:val="28"/>
        </w:rPr>
        <w:t>и …………………………………</w:t>
      </w:r>
      <w:r w:rsidRPr="00171C08">
        <w:rPr>
          <w:color w:val="000000"/>
          <w:sz w:val="28"/>
        </w:rPr>
        <w:t>………………24</w:t>
      </w:r>
    </w:p>
    <w:p w:rsidR="007E70BA" w:rsidRPr="00171C08" w:rsidRDefault="007E70BA"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КПД,</w:t>
      </w:r>
      <w:r w:rsidR="00171C08">
        <w:rPr>
          <w:color w:val="000000"/>
          <w:sz w:val="28"/>
        </w:rPr>
        <w:t xml:space="preserve"> </w:t>
      </w:r>
      <w:r w:rsidRPr="00171C08">
        <w:rPr>
          <w:color w:val="000000"/>
          <w:sz w:val="28"/>
        </w:rPr>
        <w:t>% ………………</w:t>
      </w:r>
      <w:r w:rsidR="00171C08">
        <w:rPr>
          <w:color w:val="000000"/>
          <w:sz w:val="28"/>
        </w:rPr>
        <w:t>…………</w:t>
      </w:r>
      <w:r w:rsidRPr="00171C08">
        <w:rPr>
          <w:color w:val="000000"/>
          <w:sz w:val="28"/>
        </w:rPr>
        <w:t>………….…………………………….60</w:t>
      </w:r>
    </w:p>
    <w:p w:rsidR="007E70BA" w:rsidRPr="00171C08" w:rsidRDefault="007E70BA" w:rsidP="00171C08">
      <w:pPr>
        <w:suppressAutoHyphens/>
        <w:spacing w:line="360" w:lineRule="auto"/>
        <w:ind w:firstLine="709"/>
        <w:jc w:val="both"/>
        <w:rPr>
          <w:sz w:val="28"/>
          <w:szCs w:val="32"/>
        </w:rPr>
      </w:pPr>
    </w:p>
    <w:p w:rsidR="007E70BA" w:rsidRPr="00171C08" w:rsidRDefault="00171C08" w:rsidP="00171C08">
      <w:pPr>
        <w:suppressAutoHyphens/>
        <w:spacing w:line="360" w:lineRule="auto"/>
        <w:ind w:firstLine="709"/>
        <w:jc w:val="both"/>
        <w:rPr>
          <w:sz w:val="28"/>
          <w:szCs w:val="32"/>
        </w:rPr>
      </w:pPr>
      <w:r w:rsidRPr="00171C08">
        <w:rPr>
          <w:sz w:val="28"/>
          <w:szCs w:val="32"/>
        </w:rPr>
        <w:br w:type="page"/>
      </w:r>
      <w:r w:rsidR="00C73109" w:rsidRPr="00171C08">
        <w:rPr>
          <w:sz w:val="28"/>
          <w:szCs w:val="32"/>
        </w:rPr>
        <w:t xml:space="preserve">3. </w:t>
      </w:r>
      <w:r w:rsidR="007E70BA" w:rsidRPr="00171C08">
        <w:rPr>
          <w:sz w:val="28"/>
          <w:szCs w:val="32"/>
        </w:rPr>
        <w:t>Теоретические сведенья</w:t>
      </w:r>
    </w:p>
    <w:p w:rsidR="007E70BA" w:rsidRPr="00171C08" w:rsidRDefault="007E70BA" w:rsidP="00171C08">
      <w:pPr>
        <w:shd w:val="clear" w:color="auto" w:fill="FFFFFF"/>
        <w:suppressAutoHyphens/>
        <w:autoSpaceDE w:val="0"/>
        <w:autoSpaceDN w:val="0"/>
        <w:adjustRightInd w:val="0"/>
        <w:spacing w:line="360" w:lineRule="auto"/>
        <w:ind w:firstLine="709"/>
        <w:jc w:val="both"/>
        <w:rPr>
          <w:color w:val="000000"/>
          <w:sz w:val="28"/>
        </w:rPr>
      </w:pPr>
    </w:p>
    <w:p w:rsidR="00C5491C" w:rsidRPr="00171C08" w:rsidRDefault="0025181F"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П</w:t>
      </w:r>
      <w:r w:rsidR="00C5491C" w:rsidRPr="00171C08">
        <w:rPr>
          <w:color w:val="000000"/>
          <w:sz w:val="28"/>
        </w:rPr>
        <w:t>рименен</w:t>
      </w:r>
      <w:r w:rsidR="003817A9" w:rsidRPr="00171C08">
        <w:rPr>
          <w:color w:val="000000"/>
          <w:sz w:val="28"/>
        </w:rPr>
        <w:t>ие</w:t>
      </w:r>
      <w:r w:rsidR="00C5491C" w:rsidRPr="00171C08">
        <w:rPr>
          <w:color w:val="000000"/>
          <w:sz w:val="28"/>
        </w:rPr>
        <w:t xml:space="preserve"> мощных полевых транзисторов с изолированным затвором (</w:t>
      </w:r>
      <w:r w:rsidR="00452214" w:rsidRPr="00171C08">
        <w:rPr>
          <w:color w:val="000000"/>
          <w:sz w:val="28"/>
        </w:rPr>
        <w:t>МДП-транзисторы</w:t>
      </w:r>
      <w:r w:rsidR="00753578" w:rsidRPr="00171C08">
        <w:rPr>
          <w:color w:val="000000"/>
          <w:sz w:val="28"/>
        </w:rPr>
        <w:t>)</w:t>
      </w:r>
      <w:r w:rsidR="00C5491C" w:rsidRPr="00171C08">
        <w:rPr>
          <w:color w:val="000000"/>
          <w:sz w:val="28"/>
        </w:rPr>
        <w:t xml:space="preserve"> в </w:t>
      </w:r>
      <w:r w:rsidR="00753578" w:rsidRPr="00171C08">
        <w:rPr>
          <w:color w:val="000000"/>
          <w:sz w:val="28"/>
        </w:rPr>
        <w:t>в</w:t>
      </w:r>
      <w:r w:rsidR="00C5491C" w:rsidRPr="00171C08">
        <w:rPr>
          <w:color w:val="000000"/>
          <w:sz w:val="28"/>
        </w:rPr>
        <w:t>ыходных каскадах усилителей мощ</w:t>
      </w:r>
      <w:r w:rsidR="00753578" w:rsidRPr="00171C08">
        <w:rPr>
          <w:color w:val="000000"/>
          <w:sz w:val="28"/>
        </w:rPr>
        <w:t>н</w:t>
      </w:r>
      <w:r w:rsidR="00C5491C" w:rsidRPr="00171C08">
        <w:rPr>
          <w:color w:val="000000"/>
          <w:sz w:val="28"/>
        </w:rPr>
        <w:t>о</w:t>
      </w:r>
      <w:r w:rsidR="00753578" w:rsidRPr="00171C08">
        <w:rPr>
          <w:color w:val="000000"/>
          <w:sz w:val="28"/>
        </w:rPr>
        <w:t>сти позволяет резко снизить нелинейные и динамические искажения.</w:t>
      </w:r>
    </w:p>
    <w:p w:rsidR="00C5491C" w:rsidRPr="00171C08" w:rsidRDefault="00C5491C" w:rsidP="00171C08">
      <w:pPr>
        <w:shd w:val="clear" w:color="auto" w:fill="FFFFFF"/>
        <w:suppressAutoHyphens/>
        <w:autoSpaceDE w:val="0"/>
        <w:autoSpaceDN w:val="0"/>
        <w:adjustRightInd w:val="0"/>
        <w:spacing w:line="360" w:lineRule="auto"/>
        <w:ind w:firstLine="709"/>
        <w:jc w:val="both"/>
        <w:rPr>
          <w:color w:val="000000"/>
          <w:sz w:val="28"/>
          <w:lang w:val="en-US"/>
        </w:rPr>
      </w:pPr>
      <w:r w:rsidRPr="00171C08">
        <w:rPr>
          <w:color w:val="000000"/>
          <w:sz w:val="28"/>
        </w:rPr>
        <w:t>Упрошенные схемы возможных вари</w:t>
      </w:r>
      <w:r w:rsidR="00753578" w:rsidRPr="00171C08">
        <w:rPr>
          <w:color w:val="000000"/>
          <w:sz w:val="28"/>
        </w:rPr>
        <w:t>ант</w:t>
      </w:r>
      <w:r w:rsidRPr="00171C08">
        <w:rPr>
          <w:color w:val="000000"/>
          <w:sz w:val="28"/>
        </w:rPr>
        <w:t>ов включения полевых транзисторов выходных каскадах показаны на р</w:t>
      </w:r>
      <w:r w:rsidR="00753578" w:rsidRPr="00171C08">
        <w:rPr>
          <w:color w:val="000000"/>
          <w:sz w:val="28"/>
        </w:rPr>
        <w:t>и</w:t>
      </w:r>
      <w:r w:rsidRPr="00171C08">
        <w:rPr>
          <w:color w:val="000000"/>
          <w:sz w:val="28"/>
        </w:rPr>
        <w:t xml:space="preserve">с. </w:t>
      </w:r>
      <w:r w:rsidRPr="00171C08">
        <w:rPr>
          <w:color w:val="000000"/>
          <w:sz w:val="28"/>
          <w:lang w:val="en-US"/>
        </w:rPr>
        <w:t>I</w:t>
      </w:r>
      <w:r w:rsidRPr="00171C08">
        <w:rPr>
          <w:color w:val="000000"/>
          <w:sz w:val="28"/>
        </w:rPr>
        <w:t xml:space="preserve">, </w:t>
      </w:r>
      <w:r w:rsidR="00753578" w:rsidRPr="00171C08">
        <w:rPr>
          <w:iCs/>
          <w:color w:val="000000"/>
          <w:sz w:val="28"/>
        </w:rPr>
        <w:t>а</w:t>
      </w:r>
      <w:r w:rsidRPr="00171C08">
        <w:rPr>
          <w:color w:val="000000"/>
          <w:sz w:val="28"/>
        </w:rPr>
        <w:t>—</w:t>
      </w:r>
      <w:r w:rsidR="00753578" w:rsidRPr="00171C08">
        <w:rPr>
          <w:color w:val="000000"/>
          <w:sz w:val="28"/>
        </w:rPr>
        <w:t>д</w:t>
      </w:r>
      <w:r w:rsidRPr="00171C08">
        <w:rPr>
          <w:color w:val="000000"/>
          <w:sz w:val="28"/>
        </w:rPr>
        <w:t xml:space="preserve">. Для </w:t>
      </w:r>
      <w:r w:rsidR="00753578" w:rsidRPr="00171C08">
        <w:rPr>
          <w:color w:val="000000"/>
          <w:sz w:val="28"/>
        </w:rPr>
        <w:t>в</w:t>
      </w:r>
      <w:r w:rsidRPr="00171C08">
        <w:rPr>
          <w:color w:val="000000"/>
          <w:sz w:val="28"/>
        </w:rPr>
        <w:t>ыя</w:t>
      </w:r>
      <w:r w:rsidR="00753578" w:rsidRPr="00171C08">
        <w:rPr>
          <w:color w:val="000000"/>
          <w:sz w:val="28"/>
        </w:rPr>
        <w:t>влен</w:t>
      </w:r>
      <w:r w:rsidRPr="00171C08">
        <w:rPr>
          <w:color w:val="000000"/>
          <w:sz w:val="28"/>
        </w:rPr>
        <w:t>ия наиболее целесообразного сочетания этих вари</w:t>
      </w:r>
      <w:r w:rsidR="00753578" w:rsidRPr="00171C08">
        <w:rPr>
          <w:color w:val="000000"/>
          <w:sz w:val="28"/>
        </w:rPr>
        <w:t>антов</w:t>
      </w:r>
      <w:r w:rsidRPr="00171C08">
        <w:rPr>
          <w:color w:val="000000"/>
          <w:sz w:val="28"/>
        </w:rPr>
        <w:t xml:space="preserve"> в двухтактном</w:t>
      </w:r>
      <w:r w:rsidR="00171C08">
        <w:rPr>
          <w:color w:val="000000"/>
          <w:sz w:val="28"/>
        </w:rPr>
        <w:t xml:space="preserve"> </w:t>
      </w:r>
      <w:r w:rsidRPr="00171C08">
        <w:rPr>
          <w:color w:val="000000"/>
          <w:sz w:val="28"/>
        </w:rPr>
        <w:t>выходном</w:t>
      </w:r>
      <w:r w:rsidR="00171C08">
        <w:rPr>
          <w:color w:val="000000"/>
          <w:sz w:val="28"/>
        </w:rPr>
        <w:t xml:space="preserve"> </w:t>
      </w:r>
      <w:r w:rsidRPr="00171C08">
        <w:rPr>
          <w:color w:val="000000"/>
          <w:sz w:val="28"/>
        </w:rPr>
        <w:t>кас</w:t>
      </w:r>
      <w:r w:rsidR="00753578" w:rsidRPr="00171C08">
        <w:rPr>
          <w:color w:val="000000"/>
          <w:sz w:val="28"/>
        </w:rPr>
        <w:t>каде воспользуемся соотношениями, связывающими их</w:t>
      </w:r>
      <w:r w:rsidRPr="00171C08">
        <w:rPr>
          <w:color w:val="000000"/>
          <w:sz w:val="28"/>
        </w:rPr>
        <w:t xml:space="preserve"> выходн</w:t>
      </w:r>
      <w:r w:rsidR="00753578" w:rsidRPr="00171C08">
        <w:rPr>
          <w:color w:val="000000"/>
          <w:sz w:val="28"/>
        </w:rPr>
        <w:t>о</w:t>
      </w:r>
      <w:r w:rsidRPr="00171C08">
        <w:rPr>
          <w:color w:val="000000"/>
          <w:sz w:val="28"/>
        </w:rPr>
        <w:t xml:space="preserve">е напряжение </w:t>
      </w:r>
      <w:r w:rsidRPr="00171C08">
        <w:rPr>
          <w:color w:val="000000"/>
          <w:sz w:val="28"/>
          <w:lang w:val="en-US"/>
        </w:rPr>
        <w:t>U</w:t>
      </w:r>
      <w:r w:rsidRPr="00171C08">
        <w:rPr>
          <w:color w:val="000000"/>
          <w:sz w:val="28"/>
          <w:vertAlign w:val="subscript"/>
          <w:lang w:val="en-US"/>
        </w:rPr>
        <w:t>M</w:t>
      </w:r>
      <w:r w:rsidRPr="00171C08">
        <w:rPr>
          <w:color w:val="000000"/>
          <w:sz w:val="28"/>
        </w:rPr>
        <w:t xml:space="preserve"> с упра</w:t>
      </w:r>
      <w:r w:rsidR="0025181F" w:rsidRPr="00171C08">
        <w:rPr>
          <w:color w:val="000000"/>
          <w:sz w:val="28"/>
        </w:rPr>
        <w:t>в</w:t>
      </w:r>
      <w:r w:rsidRPr="00171C08">
        <w:rPr>
          <w:color w:val="000000"/>
          <w:sz w:val="28"/>
        </w:rPr>
        <w:t>л</w:t>
      </w:r>
      <w:r w:rsidR="0025181F" w:rsidRPr="00171C08">
        <w:rPr>
          <w:color w:val="000000"/>
          <w:sz w:val="28"/>
        </w:rPr>
        <w:t>я</w:t>
      </w:r>
      <w:r w:rsidRPr="00171C08">
        <w:rPr>
          <w:color w:val="000000"/>
          <w:sz w:val="28"/>
        </w:rPr>
        <w:t xml:space="preserve">ющим током </w:t>
      </w:r>
      <w:r w:rsidR="00753578" w:rsidRPr="00171C08">
        <w:rPr>
          <w:color w:val="000000"/>
          <w:sz w:val="28"/>
          <w:lang w:val="en-US"/>
        </w:rPr>
        <w:t>I</w:t>
      </w:r>
      <w:r w:rsidRPr="00171C08">
        <w:rPr>
          <w:color w:val="000000"/>
          <w:sz w:val="28"/>
          <w:vertAlign w:val="subscript"/>
        </w:rPr>
        <w:t>0</w:t>
      </w:r>
      <w:r w:rsidRPr="00171C08">
        <w:rPr>
          <w:color w:val="000000"/>
          <w:sz w:val="28"/>
        </w:rPr>
        <w:t xml:space="preserve">, сопротивлением нагрузки </w:t>
      </w:r>
      <w:r w:rsidRPr="00171C08">
        <w:rPr>
          <w:color w:val="000000"/>
          <w:sz w:val="28"/>
          <w:lang w:val="en-US"/>
        </w:rPr>
        <w:t>R</w:t>
      </w:r>
      <w:r w:rsidRPr="00171C08">
        <w:rPr>
          <w:color w:val="000000"/>
          <w:sz w:val="28"/>
          <w:vertAlign w:val="subscript"/>
          <w:lang w:val="en-US"/>
        </w:rPr>
        <w:t>H</w:t>
      </w:r>
      <w:r w:rsidRPr="00171C08">
        <w:rPr>
          <w:color w:val="000000"/>
          <w:sz w:val="28"/>
        </w:rPr>
        <w:t xml:space="preserve">, крутизной транзистора </w:t>
      </w:r>
      <w:r w:rsidRPr="00171C08">
        <w:rPr>
          <w:color w:val="000000"/>
          <w:sz w:val="28"/>
          <w:lang w:val="en-US"/>
        </w:rPr>
        <w:t>S</w:t>
      </w:r>
      <w:r w:rsidRPr="00171C08">
        <w:rPr>
          <w:color w:val="000000"/>
          <w:sz w:val="28"/>
        </w:rPr>
        <w:t xml:space="preserve"> и сопротивлениями резисторов </w:t>
      </w:r>
      <w:r w:rsidRPr="00171C08">
        <w:rPr>
          <w:color w:val="000000"/>
          <w:sz w:val="28"/>
          <w:lang w:val="en-US"/>
        </w:rPr>
        <w:t>R</w:t>
      </w:r>
      <w:r w:rsidRPr="00171C08">
        <w:rPr>
          <w:color w:val="000000"/>
          <w:sz w:val="28"/>
        </w:rPr>
        <w:t xml:space="preserve"> </w:t>
      </w:r>
      <w:r w:rsidRPr="00171C08">
        <w:rPr>
          <w:iCs/>
          <w:color w:val="000000"/>
          <w:sz w:val="28"/>
        </w:rPr>
        <w:t xml:space="preserve">и </w:t>
      </w:r>
      <w:r w:rsidR="0025181F" w:rsidRPr="00171C08">
        <w:rPr>
          <w:color w:val="000000"/>
          <w:sz w:val="28"/>
          <w:lang w:val="en-US"/>
        </w:rPr>
        <w:t>I</w:t>
      </w:r>
      <w:r w:rsidRPr="00171C08">
        <w:rPr>
          <w:color w:val="000000"/>
          <w:sz w:val="28"/>
        </w:rPr>
        <w:t xml:space="preserve"> в цени его зат</w:t>
      </w:r>
      <w:r w:rsidR="00753578" w:rsidRPr="00171C08">
        <w:rPr>
          <w:color w:val="000000"/>
          <w:sz w:val="28"/>
        </w:rPr>
        <w:t>в</w:t>
      </w:r>
      <w:r w:rsidRPr="00171C08">
        <w:rPr>
          <w:color w:val="000000"/>
          <w:sz w:val="28"/>
        </w:rPr>
        <w:t>ора. Для рассматриваемы</w:t>
      </w:r>
      <w:r w:rsidR="00753578" w:rsidRPr="00171C08">
        <w:rPr>
          <w:color w:val="000000"/>
          <w:sz w:val="28"/>
        </w:rPr>
        <w:t>х</w:t>
      </w:r>
      <w:r w:rsidRPr="00171C08">
        <w:rPr>
          <w:smallCaps/>
          <w:color w:val="000000"/>
          <w:sz w:val="28"/>
        </w:rPr>
        <w:t xml:space="preserve"> </w:t>
      </w:r>
      <w:r w:rsidRPr="00171C08">
        <w:rPr>
          <w:color w:val="000000"/>
          <w:sz w:val="28"/>
        </w:rPr>
        <w:t>вариантов эти</w:t>
      </w:r>
      <w:r w:rsidR="00753578" w:rsidRPr="00171C08">
        <w:rPr>
          <w:color w:val="000000"/>
          <w:sz w:val="28"/>
        </w:rPr>
        <w:t xml:space="preserve"> зависимости</w:t>
      </w:r>
      <w:r w:rsidR="00171C08">
        <w:rPr>
          <w:color w:val="000000"/>
          <w:sz w:val="28"/>
        </w:rPr>
        <w:t xml:space="preserve"> </w:t>
      </w:r>
      <w:r w:rsidR="00C500F9" w:rsidRPr="00171C08">
        <w:rPr>
          <w:color w:val="000000"/>
          <w:sz w:val="28"/>
        </w:rPr>
        <w:t>соответственно имеют вид:</w:t>
      </w:r>
    </w:p>
    <w:p w:rsidR="00171C08" w:rsidRPr="00171C08" w:rsidRDefault="00171C08" w:rsidP="00171C08">
      <w:pPr>
        <w:shd w:val="clear" w:color="auto" w:fill="FFFFFF"/>
        <w:suppressAutoHyphens/>
        <w:autoSpaceDE w:val="0"/>
        <w:autoSpaceDN w:val="0"/>
        <w:adjustRightInd w:val="0"/>
        <w:spacing w:line="360" w:lineRule="auto"/>
        <w:ind w:firstLine="709"/>
        <w:jc w:val="both"/>
        <w:rPr>
          <w:color w:val="000000"/>
          <w:sz w:val="28"/>
          <w:lang w:val="en-US"/>
        </w:rPr>
      </w:pPr>
    </w:p>
    <w:p w:rsidR="0025181F" w:rsidRPr="00171C08" w:rsidRDefault="004D364B" w:rsidP="00171C08">
      <w:pPr>
        <w:shd w:val="clear" w:color="auto" w:fill="FFFFFF"/>
        <w:suppressAutoHyphens/>
        <w:autoSpaceDE w:val="0"/>
        <w:autoSpaceDN w:val="0"/>
        <w:adjustRightInd w:val="0"/>
        <w:spacing w:line="360" w:lineRule="auto"/>
        <w:ind w:firstLine="709"/>
        <w:jc w:val="both"/>
        <w:rPr>
          <w:sz w:val="28"/>
          <w:lang w:val="en-US"/>
        </w:rPr>
      </w:pPr>
      <w:r>
        <w:rPr>
          <w:position w:val="-154"/>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159.75pt">
            <v:imagedata r:id="rId8" o:title=""/>
          </v:shape>
        </w:pict>
      </w:r>
    </w:p>
    <w:p w:rsidR="00171C08" w:rsidRPr="00171C08" w:rsidRDefault="00171C08" w:rsidP="00171C08">
      <w:pPr>
        <w:shd w:val="clear" w:color="auto" w:fill="FFFFFF"/>
        <w:suppressAutoHyphens/>
        <w:autoSpaceDE w:val="0"/>
        <w:autoSpaceDN w:val="0"/>
        <w:adjustRightInd w:val="0"/>
        <w:spacing w:line="360" w:lineRule="auto"/>
        <w:ind w:firstLine="709"/>
        <w:jc w:val="both"/>
        <w:rPr>
          <w:sz w:val="28"/>
          <w:lang w:val="en-US"/>
        </w:rPr>
      </w:pPr>
    </w:p>
    <w:p w:rsidR="00626E57" w:rsidRPr="00171C08" w:rsidRDefault="004D364B" w:rsidP="00171C08">
      <w:pPr>
        <w:shd w:val="clear" w:color="auto" w:fill="FFFFFF"/>
        <w:suppressAutoHyphens/>
        <w:autoSpaceDE w:val="0"/>
        <w:autoSpaceDN w:val="0"/>
        <w:adjustRightInd w:val="0"/>
        <w:spacing w:line="360" w:lineRule="auto"/>
        <w:ind w:firstLine="709"/>
        <w:jc w:val="both"/>
        <w:rPr>
          <w:color w:val="000000"/>
          <w:sz w:val="28"/>
        </w:rPr>
      </w:pPr>
      <w:r>
        <w:rPr>
          <w:color w:val="000000"/>
          <w:sz w:val="28"/>
        </w:rPr>
        <w:pict>
          <v:shape id="_x0000_i1026" type="#_x0000_t75" style="width:338.25pt;height:133.5pt">
            <v:imagedata r:id="rId9" o:title=""/>
          </v:shape>
        </w:pict>
      </w:r>
    </w:p>
    <w:p w:rsidR="00171C08" w:rsidRPr="00171C08" w:rsidRDefault="00171C08" w:rsidP="00171C08">
      <w:pPr>
        <w:shd w:val="clear" w:color="auto" w:fill="FFFFFF"/>
        <w:suppressAutoHyphens/>
        <w:autoSpaceDE w:val="0"/>
        <w:autoSpaceDN w:val="0"/>
        <w:adjustRightInd w:val="0"/>
        <w:spacing w:line="360" w:lineRule="auto"/>
        <w:ind w:firstLine="709"/>
        <w:jc w:val="both"/>
        <w:rPr>
          <w:color w:val="000000"/>
          <w:sz w:val="28"/>
          <w:lang w:val="en-US"/>
        </w:rPr>
      </w:pPr>
    </w:p>
    <w:p w:rsidR="00C5491C" w:rsidRPr="00171C08" w:rsidRDefault="00171C08" w:rsidP="00171C08">
      <w:pPr>
        <w:shd w:val="clear" w:color="auto" w:fill="FFFFFF"/>
        <w:suppressAutoHyphens/>
        <w:autoSpaceDE w:val="0"/>
        <w:autoSpaceDN w:val="0"/>
        <w:adjustRightInd w:val="0"/>
        <w:spacing w:line="360" w:lineRule="auto"/>
        <w:ind w:firstLine="709"/>
        <w:jc w:val="both"/>
        <w:rPr>
          <w:sz w:val="28"/>
        </w:rPr>
      </w:pPr>
      <w:r>
        <w:rPr>
          <w:color w:val="000000"/>
          <w:sz w:val="28"/>
        </w:rPr>
        <w:br w:type="page"/>
      </w:r>
      <w:r w:rsidR="00C5491C" w:rsidRPr="00171C08">
        <w:rPr>
          <w:color w:val="000000"/>
          <w:sz w:val="28"/>
        </w:rPr>
        <w:t xml:space="preserve">Нетрудно видеть, что </w:t>
      </w:r>
      <w:r w:rsidR="00C500F9" w:rsidRPr="00171C08">
        <w:rPr>
          <w:color w:val="000000"/>
          <w:sz w:val="28"/>
        </w:rPr>
        <w:t>х</w:t>
      </w:r>
      <w:r w:rsidR="00C5491C" w:rsidRPr="00171C08">
        <w:rPr>
          <w:color w:val="000000"/>
          <w:sz w:val="28"/>
        </w:rPr>
        <w:t>орошо стыкуются друг с другом варианты по схем</w:t>
      </w:r>
      <w:r w:rsidR="00C500F9" w:rsidRPr="00171C08">
        <w:rPr>
          <w:color w:val="000000"/>
          <w:sz w:val="28"/>
        </w:rPr>
        <w:t>а</w:t>
      </w:r>
      <w:r w:rsidR="00C5491C" w:rsidRPr="00171C08">
        <w:rPr>
          <w:color w:val="000000"/>
          <w:sz w:val="28"/>
        </w:rPr>
        <w:t xml:space="preserve">м на рис. 1. а и б. При типовом значении крутизны транзисторов КП904А. равном 250 мА/В, и сопротивлении в цепи затвора </w:t>
      </w:r>
      <w:r w:rsidR="00C5491C" w:rsidRPr="00171C08">
        <w:rPr>
          <w:color w:val="000000"/>
          <w:sz w:val="28"/>
          <w:lang w:val="en-US"/>
        </w:rPr>
        <w:t>R</w:t>
      </w:r>
      <w:r w:rsidR="00C5491C" w:rsidRPr="00171C08">
        <w:rPr>
          <w:color w:val="000000"/>
          <w:sz w:val="28"/>
        </w:rPr>
        <w:t xml:space="preserve">, равном 20 кОм. зависимости их </w:t>
      </w:r>
      <w:r w:rsidR="00C500F9" w:rsidRPr="00171C08">
        <w:rPr>
          <w:color w:val="000000"/>
          <w:sz w:val="28"/>
        </w:rPr>
        <w:t>в</w:t>
      </w:r>
      <w:r w:rsidR="00C5491C" w:rsidRPr="00171C08">
        <w:rPr>
          <w:color w:val="000000"/>
          <w:sz w:val="28"/>
        </w:rPr>
        <w:t>ыходных напряжений от токов управления и сопротив</w:t>
      </w:r>
      <w:r w:rsidR="00C500F9" w:rsidRPr="00171C08">
        <w:rPr>
          <w:color w:val="000000"/>
          <w:sz w:val="28"/>
        </w:rPr>
        <w:t>л</w:t>
      </w:r>
      <w:r w:rsidR="00C5491C" w:rsidRPr="00171C08">
        <w:rPr>
          <w:color w:val="000000"/>
          <w:sz w:val="28"/>
        </w:rPr>
        <w:t>ения н</w:t>
      </w:r>
      <w:r w:rsidR="00C500F9" w:rsidRPr="00171C08">
        <w:rPr>
          <w:color w:val="000000"/>
          <w:sz w:val="28"/>
        </w:rPr>
        <w:t>а</w:t>
      </w:r>
      <w:r w:rsidR="00C5491C" w:rsidRPr="00171C08">
        <w:rPr>
          <w:color w:val="000000"/>
          <w:sz w:val="28"/>
        </w:rPr>
        <w:t>грузки фактически од</w:t>
      </w:r>
      <w:r w:rsidR="00C500F9" w:rsidRPr="00171C08">
        <w:rPr>
          <w:color w:val="000000"/>
          <w:sz w:val="28"/>
        </w:rPr>
        <w:t>и</w:t>
      </w:r>
      <w:r w:rsidR="00C5491C" w:rsidRPr="00171C08">
        <w:rPr>
          <w:color w:val="000000"/>
          <w:sz w:val="28"/>
        </w:rPr>
        <w:t>наковы (с точностью до 0,02%). В результате при равных значениях крутизны используемых полевых транзисторов построенный по этим схемам выходной каскад оказывается пра</w:t>
      </w:r>
      <w:r w:rsidR="00C500F9" w:rsidRPr="00171C08">
        <w:rPr>
          <w:color w:val="000000"/>
          <w:sz w:val="28"/>
        </w:rPr>
        <w:t>к</w:t>
      </w:r>
      <w:r w:rsidR="00C5491C" w:rsidRPr="00171C08">
        <w:rPr>
          <w:color w:val="000000"/>
          <w:sz w:val="28"/>
        </w:rPr>
        <w:t>т</w:t>
      </w:r>
      <w:r w:rsidR="00C500F9" w:rsidRPr="00171C08">
        <w:rPr>
          <w:color w:val="000000"/>
          <w:sz w:val="28"/>
        </w:rPr>
        <w:t>и</w:t>
      </w:r>
      <w:r w:rsidR="00C5491C" w:rsidRPr="00171C08">
        <w:rPr>
          <w:color w:val="000000"/>
          <w:sz w:val="28"/>
        </w:rPr>
        <w:t>ческ</w:t>
      </w:r>
      <w:r w:rsidR="00C500F9" w:rsidRPr="00171C08">
        <w:rPr>
          <w:color w:val="000000"/>
          <w:sz w:val="28"/>
        </w:rPr>
        <w:t>и</w:t>
      </w:r>
      <w:r w:rsidR="00C5491C" w:rsidRPr="00171C08">
        <w:rPr>
          <w:color w:val="000000"/>
          <w:sz w:val="28"/>
        </w:rPr>
        <w:t xml:space="preserve"> симметричным.</w:t>
      </w:r>
    </w:p>
    <w:p w:rsidR="00C5491C" w:rsidRPr="00171C08" w:rsidRDefault="00C5491C" w:rsidP="00171C08">
      <w:pPr>
        <w:suppressAutoHyphens/>
        <w:spacing w:line="360" w:lineRule="auto"/>
        <w:ind w:firstLine="709"/>
        <w:jc w:val="both"/>
        <w:rPr>
          <w:sz w:val="28"/>
        </w:rPr>
      </w:pPr>
      <w:r w:rsidRPr="00171C08">
        <w:rPr>
          <w:color w:val="000000"/>
          <w:sz w:val="28"/>
        </w:rPr>
        <w:t xml:space="preserve">Следует отметить, что симметрию плеч выходного каскада можно улучшить </w:t>
      </w:r>
      <w:r w:rsidR="00C500F9" w:rsidRPr="00171C08">
        <w:rPr>
          <w:color w:val="000000"/>
          <w:sz w:val="28"/>
        </w:rPr>
        <w:t>и</w:t>
      </w:r>
      <w:r w:rsidRPr="00171C08">
        <w:rPr>
          <w:color w:val="000000"/>
          <w:sz w:val="28"/>
        </w:rPr>
        <w:t xml:space="preserve"> увеличением сопротивлений в целях затворов полевых транзисторов</w:t>
      </w:r>
      <w:r w:rsidR="00934587" w:rsidRPr="00171C08">
        <w:rPr>
          <w:color w:val="000000"/>
          <w:sz w:val="28"/>
        </w:rPr>
        <w:t>.</w:t>
      </w:r>
      <w:r w:rsidRPr="00171C08">
        <w:rPr>
          <w:color w:val="000000"/>
          <w:sz w:val="28"/>
        </w:rPr>
        <w:t xml:space="preserve"> Одн</w:t>
      </w:r>
      <w:r w:rsidR="00C500F9" w:rsidRPr="00171C08">
        <w:rPr>
          <w:color w:val="000000"/>
          <w:sz w:val="28"/>
        </w:rPr>
        <w:t>ак</w:t>
      </w:r>
      <w:r w:rsidRPr="00171C08">
        <w:rPr>
          <w:color w:val="000000"/>
          <w:sz w:val="28"/>
        </w:rPr>
        <w:t>о в этом случае возрастает постоянная времени указанных цепей</w:t>
      </w:r>
      <w:r w:rsidR="00C500F9" w:rsidRPr="00171C08">
        <w:rPr>
          <w:color w:val="000000"/>
          <w:sz w:val="28"/>
        </w:rPr>
        <w:t xml:space="preserve">, </w:t>
      </w:r>
      <w:r w:rsidRPr="00171C08">
        <w:rPr>
          <w:color w:val="000000"/>
          <w:sz w:val="28"/>
        </w:rPr>
        <w:t>вследствие чего увел</w:t>
      </w:r>
      <w:r w:rsidR="002E7430" w:rsidRPr="00171C08">
        <w:rPr>
          <w:color w:val="000000"/>
          <w:sz w:val="28"/>
        </w:rPr>
        <w:t>и</w:t>
      </w:r>
      <w:r w:rsidRPr="00171C08">
        <w:rPr>
          <w:color w:val="000000"/>
          <w:sz w:val="28"/>
        </w:rPr>
        <w:t>чив</w:t>
      </w:r>
      <w:r w:rsidR="00C500F9" w:rsidRPr="00171C08">
        <w:rPr>
          <w:color w:val="000000"/>
          <w:sz w:val="28"/>
        </w:rPr>
        <w:t>а</w:t>
      </w:r>
      <w:r w:rsidRPr="00171C08">
        <w:rPr>
          <w:color w:val="000000"/>
          <w:sz w:val="28"/>
        </w:rPr>
        <w:t>ет</w:t>
      </w:r>
      <w:r w:rsidR="00C500F9" w:rsidRPr="00171C08">
        <w:rPr>
          <w:color w:val="000000"/>
          <w:sz w:val="28"/>
        </w:rPr>
        <w:t>с</w:t>
      </w:r>
      <w:r w:rsidRPr="00171C08">
        <w:rPr>
          <w:color w:val="000000"/>
          <w:sz w:val="28"/>
        </w:rPr>
        <w:t xml:space="preserve">я </w:t>
      </w:r>
      <w:r w:rsidR="00C500F9" w:rsidRPr="00171C08">
        <w:rPr>
          <w:color w:val="000000"/>
          <w:sz w:val="28"/>
        </w:rPr>
        <w:t>ве</w:t>
      </w:r>
      <w:r w:rsidRPr="00171C08">
        <w:rPr>
          <w:color w:val="000000"/>
          <w:sz w:val="28"/>
        </w:rPr>
        <w:t>роят</w:t>
      </w:r>
      <w:r w:rsidR="002E7430" w:rsidRPr="00171C08">
        <w:rPr>
          <w:color w:val="000000"/>
          <w:sz w:val="28"/>
        </w:rPr>
        <w:t xml:space="preserve">ность появления динамических искажений. </w:t>
      </w:r>
      <w:r w:rsidR="00934587" w:rsidRPr="00171C08">
        <w:rPr>
          <w:color w:val="000000"/>
          <w:sz w:val="28"/>
        </w:rPr>
        <w:t xml:space="preserve">Учитывая </w:t>
      </w:r>
      <w:r w:rsidR="00934587" w:rsidRPr="00171C08">
        <w:rPr>
          <w:iCs/>
          <w:color w:val="000000"/>
          <w:sz w:val="28"/>
        </w:rPr>
        <w:t>э</w:t>
      </w:r>
      <w:r w:rsidR="002E7430" w:rsidRPr="00171C08">
        <w:rPr>
          <w:iCs/>
          <w:color w:val="000000"/>
          <w:sz w:val="28"/>
        </w:rPr>
        <w:t>то</w:t>
      </w:r>
      <w:r w:rsidRPr="00171C08">
        <w:rPr>
          <w:iCs/>
          <w:color w:val="000000"/>
          <w:sz w:val="28"/>
        </w:rPr>
        <w:t xml:space="preserve"> </w:t>
      </w:r>
      <w:r w:rsidR="0034534F" w:rsidRPr="00171C08">
        <w:rPr>
          <w:color w:val="000000"/>
          <w:sz w:val="28"/>
        </w:rPr>
        <w:t>обстоятельство и</w:t>
      </w:r>
      <w:r w:rsidRPr="00171C08">
        <w:rPr>
          <w:color w:val="000000"/>
          <w:sz w:val="28"/>
        </w:rPr>
        <w:t xml:space="preserve"> принимая во внимание</w:t>
      </w:r>
      <w:r w:rsidR="0034534F" w:rsidRPr="00171C08">
        <w:rPr>
          <w:color w:val="000000"/>
          <w:sz w:val="28"/>
        </w:rPr>
        <w:t>,</w:t>
      </w:r>
      <w:r w:rsidRPr="00171C08">
        <w:rPr>
          <w:color w:val="000000"/>
          <w:sz w:val="28"/>
        </w:rPr>
        <w:t xml:space="preserve"> что емкость </w:t>
      </w:r>
      <w:r w:rsidR="00934587" w:rsidRPr="00171C08">
        <w:rPr>
          <w:color w:val="000000"/>
          <w:sz w:val="28"/>
        </w:rPr>
        <w:t>з</w:t>
      </w:r>
      <w:r w:rsidRPr="00171C08">
        <w:rPr>
          <w:color w:val="000000"/>
          <w:sz w:val="28"/>
        </w:rPr>
        <w:t>ат</w:t>
      </w:r>
      <w:r w:rsidR="00934587" w:rsidRPr="00171C08">
        <w:rPr>
          <w:color w:val="000000"/>
          <w:sz w:val="28"/>
        </w:rPr>
        <w:t>во</w:t>
      </w:r>
      <w:r w:rsidRPr="00171C08">
        <w:rPr>
          <w:color w:val="000000"/>
          <w:sz w:val="28"/>
        </w:rPr>
        <w:t>р</w:t>
      </w:r>
      <w:r w:rsidR="00934587" w:rsidRPr="00171C08">
        <w:rPr>
          <w:color w:val="000000"/>
          <w:sz w:val="28"/>
        </w:rPr>
        <w:t>-исток</w:t>
      </w:r>
      <w:r w:rsidRPr="00171C08">
        <w:rPr>
          <w:color w:val="000000"/>
          <w:sz w:val="28"/>
        </w:rPr>
        <w:t xml:space="preserve"> транзистора КП904А состав</w:t>
      </w:r>
      <w:r w:rsidR="00934587" w:rsidRPr="00171C08">
        <w:rPr>
          <w:color w:val="000000"/>
          <w:sz w:val="28"/>
        </w:rPr>
        <w:t>ля</w:t>
      </w:r>
      <w:r w:rsidRPr="00171C08">
        <w:rPr>
          <w:color w:val="000000"/>
          <w:sz w:val="28"/>
        </w:rPr>
        <w:t>ет 20</w:t>
      </w:r>
      <w:r w:rsidR="00934587" w:rsidRPr="00171C08">
        <w:rPr>
          <w:color w:val="000000"/>
          <w:sz w:val="28"/>
        </w:rPr>
        <w:t xml:space="preserve"> кОм. К недостаткам рассмотренного выходного каскада следует отнести</w:t>
      </w:r>
      <w:r w:rsidRPr="00171C08">
        <w:rPr>
          <w:color w:val="000000"/>
          <w:sz w:val="28"/>
        </w:rPr>
        <w:t xml:space="preserve"> использования в нем транзисторов с возможно более бли</w:t>
      </w:r>
      <w:r w:rsidR="00934587" w:rsidRPr="00171C08">
        <w:rPr>
          <w:color w:val="000000"/>
          <w:sz w:val="28"/>
        </w:rPr>
        <w:t>з</w:t>
      </w:r>
      <w:r w:rsidRPr="00171C08">
        <w:rPr>
          <w:color w:val="000000"/>
          <w:sz w:val="28"/>
        </w:rPr>
        <w:t>к</w:t>
      </w:r>
      <w:r w:rsidR="00934587" w:rsidRPr="00171C08">
        <w:rPr>
          <w:color w:val="000000"/>
          <w:sz w:val="28"/>
        </w:rPr>
        <w:t>и</w:t>
      </w:r>
      <w:r w:rsidRPr="00171C08">
        <w:rPr>
          <w:color w:val="000000"/>
          <w:sz w:val="28"/>
        </w:rPr>
        <w:t xml:space="preserve">ми значениями </w:t>
      </w:r>
      <w:r w:rsidR="00934587" w:rsidRPr="00171C08">
        <w:rPr>
          <w:color w:val="000000"/>
          <w:sz w:val="28"/>
        </w:rPr>
        <w:t>кру</w:t>
      </w:r>
      <w:r w:rsidRPr="00171C08">
        <w:rPr>
          <w:color w:val="000000"/>
          <w:sz w:val="28"/>
        </w:rPr>
        <w:t xml:space="preserve">тизны (от этого зависит симметрия </w:t>
      </w:r>
      <w:r w:rsidR="00934587" w:rsidRPr="00171C08">
        <w:rPr>
          <w:color w:val="000000"/>
          <w:sz w:val="28"/>
        </w:rPr>
        <w:t>кас</w:t>
      </w:r>
      <w:r w:rsidRPr="00171C08">
        <w:rPr>
          <w:color w:val="000000"/>
          <w:sz w:val="28"/>
        </w:rPr>
        <w:t>када) и довольно большие не</w:t>
      </w:r>
      <w:r w:rsidR="00934587" w:rsidRPr="00171C08">
        <w:rPr>
          <w:color w:val="000000"/>
          <w:sz w:val="28"/>
        </w:rPr>
        <w:t>линейные</w:t>
      </w:r>
      <w:r w:rsidR="0034534F" w:rsidRPr="00171C08">
        <w:rPr>
          <w:color w:val="000000"/>
          <w:sz w:val="28"/>
        </w:rPr>
        <w:t xml:space="preserve"> искажения (около 5 %).</w:t>
      </w:r>
    </w:p>
    <w:p w:rsidR="00C5491C" w:rsidRPr="00171C08" w:rsidRDefault="00C5491C"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Наилучш</w:t>
      </w:r>
      <w:r w:rsidR="00934587" w:rsidRPr="00171C08">
        <w:rPr>
          <w:color w:val="000000"/>
          <w:sz w:val="28"/>
        </w:rPr>
        <w:t>и</w:t>
      </w:r>
      <w:r w:rsidRPr="00171C08">
        <w:rPr>
          <w:color w:val="000000"/>
          <w:sz w:val="28"/>
        </w:rPr>
        <w:t xml:space="preserve">е </w:t>
      </w:r>
      <w:r w:rsidR="00934587" w:rsidRPr="00171C08">
        <w:rPr>
          <w:color w:val="000000"/>
          <w:sz w:val="28"/>
        </w:rPr>
        <w:t>показатели</w:t>
      </w:r>
      <w:r w:rsidRPr="00171C08">
        <w:rPr>
          <w:color w:val="000000"/>
          <w:sz w:val="28"/>
        </w:rPr>
        <w:t xml:space="preserve"> усилителей мощности могут обеспечить </w:t>
      </w:r>
      <w:r w:rsidR="00934587" w:rsidRPr="00171C08">
        <w:rPr>
          <w:color w:val="000000"/>
          <w:sz w:val="28"/>
        </w:rPr>
        <w:t>в</w:t>
      </w:r>
      <w:r w:rsidRPr="00171C08">
        <w:rPr>
          <w:color w:val="000000"/>
          <w:sz w:val="28"/>
        </w:rPr>
        <w:t>ыходные каскады</w:t>
      </w:r>
      <w:r w:rsidR="005610A9" w:rsidRPr="00171C08">
        <w:rPr>
          <w:color w:val="000000"/>
          <w:sz w:val="28"/>
        </w:rPr>
        <w:t>,</w:t>
      </w:r>
      <w:r w:rsidRPr="00171C08">
        <w:rPr>
          <w:color w:val="000000"/>
          <w:sz w:val="28"/>
        </w:rPr>
        <w:t xml:space="preserve"> построе</w:t>
      </w:r>
      <w:r w:rsidR="005610A9" w:rsidRPr="00171C08">
        <w:rPr>
          <w:color w:val="000000"/>
          <w:sz w:val="28"/>
        </w:rPr>
        <w:t>н</w:t>
      </w:r>
      <w:r w:rsidRPr="00171C08">
        <w:rPr>
          <w:color w:val="000000"/>
          <w:sz w:val="28"/>
        </w:rPr>
        <w:t>ные по схемам</w:t>
      </w:r>
      <w:r w:rsidR="005610A9" w:rsidRPr="00171C08">
        <w:rPr>
          <w:color w:val="000000"/>
          <w:sz w:val="28"/>
        </w:rPr>
        <w:t>,</w:t>
      </w:r>
      <w:r w:rsidRPr="00171C08">
        <w:rPr>
          <w:color w:val="000000"/>
          <w:sz w:val="28"/>
        </w:rPr>
        <w:t xml:space="preserve"> при</w:t>
      </w:r>
      <w:r w:rsidR="005610A9" w:rsidRPr="00171C08">
        <w:rPr>
          <w:color w:val="000000"/>
          <w:sz w:val="28"/>
        </w:rPr>
        <w:t xml:space="preserve">веденным на рис. </w:t>
      </w:r>
      <w:smartTag w:uri="urn:schemas-microsoft-com:office:smarttags" w:element="metricconverter">
        <w:smartTagPr>
          <w:attr w:name="ProductID" w:val="1 г"/>
        </w:smartTagPr>
        <w:r w:rsidR="005610A9" w:rsidRPr="00171C08">
          <w:rPr>
            <w:color w:val="000000"/>
            <w:sz w:val="28"/>
          </w:rPr>
          <w:t>1 г</w:t>
        </w:r>
      </w:smartTag>
      <w:r w:rsidR="005610A9" w:rsidRPr="00171C08">
        <w:rPr>
          <w:color w:val="000000"/>
          <w:sz w:val="28"/>
        </w:rPr>
        <w:t xml:space="preserve"> и д. Так же, </w:t>
      </w:r>
      <w:r w:rsidRPr="00171C08">
        <w:rPr>
          <w:color w:val="000000"/>
          <w:sz w:val="28"/>
        </w:rPr>
        <w:t>как и каскады</w:t>
      </w:r>
      <w:r w:rsidR="0034534F" w:rsidRPr="00171C08">
        <w:rPr>
          <w:color w:val="000000"/>
          <w:sz w:val="28"/>
        </w:rPr>
        <w:t>,</w:t>
      </w:r>
      <w:r w:rsidRPr="00171C08">
        <w:rPr>
          <w:color w:val="000000"/>
          <w:sz w:val="28"/>
        </w:rPr>
        <w:t xml:space="preserve"> собранные по схемам на </w:t>
      </w:r>
      <w:r w:rsidR="005610A9" w:rsidRPr="00171C08">
        <w:rPr>
          <w:color w:val="000000"/>
          <w:sz w:val="28"/>
        </w:rPr>
        <w:t>рис.</w:t>
      </w:r>
      <w:r w:rsidRPr="00171C08">
        <w:rPr>
          <w:color w:val="000000"/>
          <w:sz w:val="28"/>
        </w:rPr>
        <w:t xml:space="preserve"> 1 а</w:t>
      </w:r>
      <w:r w:rsidR="005610A9" w:rsidRPr="00171C08">
        <w:rPr>
          <w:color w:val="000000"/>
          <w:sz w:val="28"/>
        </w:rPr>
        <w:t xml:space="preserve"> и б</w:t>
      </w:r>
      <w:r w:rsidRPr="00171C08">
        <w:rPr>
          <w:color w:val="000000"/>
          <w:sz w:val="28"/>
        </w:rPr>
        <w:t xml:space="preserve"> при типовых значениях крутизны поле</w:t>
      </w:r>
      <w:r w:rsidR="005610A9" w:rsidRPr="00171C08">
        <w:rPr>
          <w:color w:val="000000"/>
          <w:sz w:val="28"/>
        </w:rPr>
        <w:t>в</w:t>
      </w:r>
      <w:r w:rsidRPr="00171C08">
        <w:rPr>
          <w:color w:val="000000"/>
          <w:sz w:val="28"/>
        </w:rPr>
        <w:t>ог</w:t>
      </w:r>
      <w:r w:rsidR="005610A9" w:rsidRPr="00171C08">
        <w:rPr>
          <w:color w:val="000000"/>
          <w:sz w:val="28"/>
        </w:rPr>
        <w:t>о</w:t>
      </w:r>
      <w:r w:rsidR="00171C08">
        <w:rPr>
          <w:color w:val="000000"/>
          <w:sz w:val="28"/>
        </w:rPr>
        <w:t xml:space="preserve"> </w:t>
      </w:r>
      <w:r w:rsidRPr="00171C08">
        <w:rPr>
          <w:color w:val="000000"/>
          <w:sz w:val="28"/>
        </w:rPr>
        <w:t>транзистора</w:t>
      </w:r>
      <w:r w:rsidR="005610A9" w:rsidRPr="00171C08">
        <w:rPr>
          <w:color w:val="000000"/>
          <w:sz w:val="28"/>
        </w:rPr>
        <w:t xml:space="preserve"> </w:t>
      </w:r>
      <w:r w:rsidRPr="00171C08">
        <w:rPr>
          <w:color w:val="000000"/>
          <w:sz w:val="28"/>
          <w:lang w:val="en-US"/>
        </w:rPr>
        <w:t>S</w:t>
      </w:r>
      <w:r w:rsidRPr="00171C08">
        <w:rPr>
          <w:color w:val="000000"/>
          <w:sz w:val="28"/>
        </w:rPr>
        <w:t xml:space="preserve"> —250 мА/В и сопротивлении рез</w:t>
      </w:r>
      <w:r w:rsidR="005610A9" w:rsidRPr="00171C08">
        <w:rPr>
          <w:color w:val="000000"/>
          <w:sz w:val="28"/>
        </w:rPr>
        <w:t>и</w:t>
      </w:r>
      <w:r w:rsidRPr="00171C08">
        <w:rPr>
          <w:color w:val="000000"/>
          <w:sz w:val="28"/>
        </w:rPr>
        <w:t xml:space="preserve">стора в цепи затвора </w:t>
      </w:r>
      <w:r w:rsidRPr="00171C08">
        <w:rPr>
          <w:color w:val="000000"/>
          <w:sz w:val="28"/>
          <w:lang w:val="en-US"/>
        </w:rPr>
        <w:t>R</w:t>
      </w:r>
      <w:r w:rsidRPr="00171C08">
        <w:rPr>
          <w:color w:val="000000"/>
          <w:sz w:val="28"/>
        </w:rPr>
        <w:t xml:space="preserve">=20 кОм они имеют практически одинаковые зависимости выходного напряжений от тока </w:t>
      </w:r>
      <w:r w:rsidR="005610A9" w:rsidRPr="00171C08">
        <w:rPr>
          <w:color w:val="000000"/>
          <w:sz w:val="28"/>
        </w:rPr>
        <w:t>управл</w:t>
      </w:r>
      <w:r w:rsidRPr="00171C08">
        <w:rPr>
          <w:color w:val="000000"/>
          <w:sz w:val="28"/>
        </w:rPr>
        <w:t>е</w:t>
      </w:r>
      <w:r w:rsidR="005610A9" w:rsidRPr="00171C08">
        <w:rPr>
          <w:color w:val="000000"/>
          <w:sz w:val="28"/>
        </w:rPr>
        <w:t>н</w:t>
      </w:r>
      <w:r w:rsidRPr="00171C08">
        <w:rPr>
          <w:color w:val="000000"/>
          <w:sz w:val="28"/>
        </w:rPr>
        <w:t>и</w:t>
      </w:r>
      <w:r w:rsidR="005610A9" w:rsidRPr="00171C08">
        <w:rPr>
          <w:color w:val="000000"/>
          <w:sz w:val="28"/>
        </w:rPr>
        <w:t>я</w:t>
      </w:r>
      <w:r w:rsidRPr="00171C08">
        <w:rPr>
          <w:color w:val="000000"/>
          <w:sz w:val="28"/>
        </w:rPr>
        <w:t xml:space="preserve"> и сопрот</w:t>
      </w:r>
      <w:r w:rsidR="005610A9" w:rsidRPr="00171C08">
        <w:rPr>
          <w:color w:val="000000"/>
          <w:sz w:val="28"/>
        </w:rPr>
        <w:t>и</w:t>
      </w:r>
      <w:r w:rsidRPr="00171C08">
        <w:rPr>
          <w:color w:val="000000"/>
          <w:sz w:val="28"/>
        </w:rPr>
        <w:t xml:space="preserve">вления </w:t>
      </w:r>
      <w:r w:rsidR="005610A9" w:rsidRPr="00171C08">
        <w:rPr>
          <w:color w:val="000000"/>
          <w:sz w:val="28"/>
        </w:rPr>
        <w:t>нагрузки,</w:t>
      </w:r>
      <w:r w:rsidRPr="00171C08">
        <w:rPr>
          <w:color w:val="000000"/>
          <w:sz w:val="28"/>
        </w:rPr>
        <w:t xml:space="preserve"> причем с у</w:t>
      </w:r>
      <w:r w:rsidR="005610A9" w:rsidRPr="00171C08">
        <w:rPr>
          <w:color w:val="000000"/>
          <w:sz w:val="28"/>
        </w:rPr>
        <w:t>в</w:t>
      </w:r>
      <w:r w:rsidRPr="00171C08">
        <w:rPr>
          <w:color w:val="000000"/>
          <w:sz w:val="28"/>
        </w:rPr>
        <w:t>ел</w:t>
      </w:r>
      <w:r w:rsidR="005610A9" w:rsidRPr="00171C08">
        <w:rPr>
          <w:color w:val="000000"/>
          <w:sz w:val="28"/>
        </w:rPr>
        <w:t>и</w:t>
      </w:r>
      <w:r w:rsidRPr="00171C08">
        <w:rPr>
          <w:color w:val="000000"/>
          <w:sz w:val="28"/>
        </w:rPr>
        <w:t>че</w:t>
      </w:r>
      <w:r w:rsidR="005610A9" w:rsidRPr="00171C08">
        <w:rPr>
          <w:color w:val="000000"/>
          <w:sz w:val="28"/>
        </w:rPr>
        <w:t>ни</w:t>
      </w:r>
      <w:r w:rsidRPr="00171C08">
        <w:rPr>
          <w:color w:val="000000"/>
          <w:sz w:val="28"/>
        </w:rPr>
        <w:t>ем</w:t>
      </w:r>
      <w:r w:rsidR="005610A9" w:rsidRPr="00171C08">
        <w:rPr>
          <w:color w:val="000000"/>
          <w:sz w:val="28"/>
        </w:rPr>
        <w:t xml:space="preserve"> крутизны точность их совпадения уве</w:t>
      </w:r>
      <w:r w:rsidRPr="00171C08">
        <w:rPr>
          <w:color w:val="000000"/>
          <w:sz w:val="28"/>
        </w:rPr>
        <w:t xml:space="preserve">личивается. В результате улучшается симметрия плеч выходного </w:t>
      </w:r>
      <w:r w:rsidR="00E851F6" w:rsidRPr="00171C08">
        <w:rPr>
          <w:color w:val="000000"/>
          <w:sz w:val="28"/>
        </w:rPr>
        <w:t>двухтактного</w:t>
      </w:r>
      <w:r w:rsidRPr="00171C08">
        <w:rPr>
          <w:color w:val="000000"/>
          <w:sz w:val="28"/>
        </w:rPr>
        <w:t xml:space="preserve"> </w:t>
      </w:r>
      <w:r w:rsidR="0034534F" w:rsidRPr="00171C08">
        <w:rPr>
          <w:color w:val="000000"/>
          <w:sz w:val="28"/>
        </w:rPr>
        <w:t>каскада,</w:t>
      </w:r>
      <w:r w:rsidRPr="00171C08">
        <w:rPr>
          <w:color w:val="000000"/>
          <w:sz w:val="28"/>
        </w:rPr>
        <w:t xml:space="preserve"> снижаются вносимые им</w:t>
      </w:r>
      <w:r w:rsidR="00E851F6" w:rsidRPr="00171C08">
        <w:rPr>
          <w:color w:val="000000"/>
          <w:sz w:val="28"/>
        </w:rPr>
        <w:t xml:space="preserve"> нелинейные искажения</w:t>
      </w:r>
    </w:p>
    <w:p w:rsidR="00C5491C" w:rsidRPr="00171C08" w:rsidRDefault="00C5491C"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 xml:space="preserve">Необходимо отметить, что каждое из устройств по схемам на рис </w:t>
      </w:r>
      <w:r w:rsidRPr="00171C08">
        <w:rPr>
          <w:color w:val="000000"/>
          <w:sz w:val="28"/>
          <w:lang w:val="en-US"/>
        </w:rPr>
        <w:t>I</w:t>
      </w:r>
      <w:r w:rsidRPr="00171C08">
        <w:rPr>
          <w:color w:val="000000"/>
          <w:sz w:val="28"/>
        </w:rPr>
        <w:t xml:space="preserve">. </w:t>
      </w:r>
      <w:r w:rsidR="00E851F6" w:rsidRPr="00171C08">
        <w:rPr>
          <w:color w:val="000000"/>
          <w:sz w:val="28"/>
        </w:rPr>
        <w:t xml:space="preserve">г </w:t>
      </w:r>
      <w:r w:rsidRPr="00171C08">
        <w:rPr>
          <w:color w:val="000000"/>
          <w:sz w:val="28"/>
        </w:rPr>
        <w:t>и</w:t>
      </w:r>
      <w:r w:rsidR="00E851F6" w:rsidRPr="00171C08">
        <w:rPr>
          <w:color w:val="000000"/>
          <w:sz w:val="28"/>
        </w:rPr>
        <w:t xml:space="preserve"> д</w:t>
      </w:r>
      <w:r w:rsidRPr="00171C08">
        <w:rPr>
          <w:color w:val="000000"/>
          <w:sz w:val="28"/>
        </w:rPr>
        <w:t xml:space="preserve"> охвачено глубокой местной ООС. В первом случае это последов</w:t>
      </w:r>
      <w:r w:rsidR="00E851F6" w:rsidRPr="00171C08">
        <w:rPr>
          <w:color w:val="000000"/>
          <w:sz w:val="28"/>
        </w:rPr>
        <w:t>а</w:t>
      </w:r>
      <w:r w:rsidRPr="00171C08">
        <w:rPr>
          <w:color w:val="000000"/>
          <w:sz w:val="28"/>
        </w:rPr>
        <w:t xml:space="preserve">тельная ООС </w:t>
      </w:r>
      <w:r w:rsidR="0034534F" w:rsidRPr="00171C08">
        <w:rPr>
          <w:color w:val="000000"/>
          <w:sz w:val="28"/>
        </w:rPr>
        <w:t>по</w:t>
      </w:r>
      <w:r w:rsidR="00E851F6" w:rsidRPr="00171C08">
        <w:rPr>
          <w:color w:val="000000"/>
          <w:sz w:val="28"/>
        </w:rPr>
        <w:t xml:space="preserve"> току </w:t>
      </w:r>
      <w:r w:rsidRPr="00171C08">
        <w:rPr>
          <w:color w:val="000000"/>
          <w:sz w:val="28"/>
        </w:rPr>
        <w:t>(нагрузка включена в цепь исток</w:t>
      </w:r>
      <w:r w:rsidR="00E851F6" w:rsidRPr="00171C08">
        <w:rPr>
          <w:color w:val="000000"/>
          <w:sz w:val="28"/>
        </w:rPr>
        <w:t>а</w:t>
      </w:r>
      <w:r w:rsidRPr="00171C08">
        <w:rPr>
          <w:color w:val="000000"/>
          <w:sz w:val="28"/>
        </w:rPr>
        <w:t xml:space="preserve">), </w:t>
      </w:r>
      <w:r w:rsidR="00E851F6" w:rsidRPr="00171C08">
        <w:rPr>
          <w:color w:val="000000"/>
          <w:sz w:val="28"/>
        </w:rPr>
        <w:t>в</w:t>
      </w:r>
      <w:r w:rsidRPr="00171C08">
        <w:rPr>
          <w:color w:val="000000"/>
          <w:sz w:val="28"/>
        </w:rPr>
        <w:t xml:space="preserve">о втором — параллельная по напряжению (резистор </w:t>
      </w:r>
      <w:r w:rsidRPr="00171C08">
        <w:rPr>
          <w:color w:val="000000"/>
          <w:sz w:val="28"/>
          <w:lang w:val="en-US"/>
        </w:rPr>
        <w:t>R</w:t>
      </w:r>
      <w:r w:rsidRPr="00171C08">
        <w:rPr>
          <w:color w:val="000000"/>
          <w:sz w:val="28"/>
        </w:rPr>
        <w:t xml:space="preserve"> включен между стоком и зат</w:t>
      </w:r>
      <w:r w:rsidR="00E851F6" w:rsidRPr="00171C08">
        <w:rPr>
          <w:color w:val="000000"/>
          <w:sz w:val="28"/>
        </w:rPr>
        <w:t>в</w:t>
      </w:r>
      <w:r w:rsidRPr="00171C08">
        <w:rPr>
          <w:color w:val="000000"/>
          <w:sz w:val="28"/>
        </w:rPr>
        <w:t>ором транзистора). По этой причине каскады внос</w:t>
      </w:r>
      <w:r w:rsidR="00E851F6" w:rsidRPr="00171C08">
        <w:rPr>
          <w:color w:val="000000"/>
          <w:sz w:val="28"/>
        </w:rPr>
        <w:t>ят</w:t>
      </w:r>
      <w:r w:rsidRPr="00171C08">
        <w:rPr>
          <w:color w:val="000000"/>
          <w:sz w:val="28"/>
        </w:rPr>
        <w:t xml:space="preserve"> небольшие искажений (при разомкнутой цепи </w:t>
      </w:r>
      <w:r w:rsidR="00E851F6" w:rsidRPr="00171C08">
        <w:rPr>
          <w:color w:val="000000"/>
          <w:sz w:val="28"/>
        </w:rPr>
        <w:t>общей</w:t>
      </w:r>
      <w:r w:rsidRPr="00171C08">
        <w:rPr>
          <w:color w:val="000000"/>
          <w:sz w:val="28"/>
        </w:rPr>
        <w:t xml:space="preserve"> ООС - примерно 0,5%). Симметрии построенного на их основе выход</w:t>
      </w:r>
      <w:r w:rsidR="006A6015" w:rsidRPr="00171C08">
        <w:rPr>
          <w:color w:val="000000"/>
          <w:sz w:val="28"/>
        </w:rPr>
        <w:t xml:space="preserve">ного двухтактного каскада </w:t>
      </w:r>
      <w:r w:rsidRPr="00171C08">
        <w:rPr>
          <w:color w:val="000000"/>
          <w:sz w:val="28"/>
        </w:rPr>
        <w:t>при использовании др</w:t>
      </w:r>
      <w:r w:rsidR="006A6015" w:rsidRPr="00171C08">
        <w:rPr>
          <w:color w:val="000000"/>
          <w:sz w:val="28"/>
        </w:rPr>
        <w:t>угих,</w:t>
      </w:r>
      <w:r w:rsidR="00171C08">
        <w:rPr>
          <w:color w:val="000000"/>
          <w:sz w:val="28"/>
        </w:rPr>
        <w:t xml:space="preserve"> </w:t>
      </w:r>
      <w:r w:rsidRPr="00171C08">
        <w:rPr>
          <w:color w:val="000000"/>
          <w:sz w:val="28"/>
        </w:rPr>
        <w:t xml:space="preserve">показанных </w:t>
      </w:r>
      <w:r w:rsidR="006A6015" w:rsidRPr="00171C08">
        <w:rPr>
          <w:color w:val="000000"/>
          <w:sz w:val="28"/>
        </w:rPr>
        <w:t>на</w:t>
      </w:r>
      <w:r w:rsidRPr="00171C08">
        <w:rPr>
          <w:color w:val="000000"/>
          <w:sz w:val="28"/>
        </w:rPr>
        <w:t xml:space="preserve"> рис</w:t>
      </w:r>
      <w:r w:rsidR="00AE7264" w:rsidRPr="00171C08">
        <w:rPr>
          <w:color w:val="000000"/>
          <w:sz w:val="28"/>
        </w:rPr>
        <w:t>.</w:t>
      </w:r>
      <w:r w:rsidRPr="00171C08">
        <w:rPr>
          <w:color w:val="000000"/>
          <w:sz w:val="28"/>
        </w:rPr>
        <w:t xml:space="preserve"> </w:t>
      </w:r>
      <w:r w:rsidR="00AE7264" w:rsidRPr="00171C08">
        <w:rPr>
          <w:color w:val="000000"/>
          <w:sz w:val="28"/>
        </w:rPr>
        <w:t>1</w:t>
      </w:r>
      <w:r w:rsidRPr="00171C08">
        <w:rPr>
          <w:color w:val="000000"/>
          <w:sz w:val="28"/>
        </w:rPr>
        <w:t xml:space="preserve"> устройств, зависит </w:t>
      </w:r>
      <w:r w:rsidR="006A6015" w:rsidRPr="00171C08">
        <w:rPr>
          <w:color w:val="000000"/>
          <w:sz w:val="28"/>
        </w:rPr>
        <w:t>от</w:t>
      </w:r>
      <w:r w:rsidRPr="00171C08">
        <w:rPr>
          <w:color w:val="000000"/>
          <w:sz w:val="28"/>
        </w:rPr>
        <w:t xml:space="preserve"> разброса значений крутизны работающих</w:t>
      </w:r>
      <w:r w:rsidR="006A6015" w:rsidRPr="00171C08">
        <w:rPr>
          <w:color w:val="000000"/>
          <w:sz w:val="28"/>
        </w:rPr>
        <w:t xml:space="preserve"> в нем транзисторов.</w:t>
      </w:r>
    </w:p>
    <w:p w:rsidR="00C5491C" w:rsidRPr="00171C08" w:rsidRDefault="00C5491C"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 xml:space="preserve">Что же касается варианта </w:t>
      </w:r>
      <w:r w:rsidR="00344981" w:rsidRPr="00171C08">
        <w:rPr>
          <w:color w:val="000000"/>
          <w:sz w:val="28"/>
        </w:rPr>
        <w:t>п</w:t>
      </w:r>
      <w:r w:rsidRPr="00171C08">
        <w:rPr>
          <w:color w:val="000000"/>
          <w:sz w:val="28"/>
        </w:rPr>
        <w:t xml:space="preserve">о схеме на рис. </w:t>
      </w:r>
      <w:r w:rsidR="00344981" w:rsidRPr="00171C08">
        <w:rPr>
          <w:iCs/>
          <w:color w:val="000000"/>
          <w:sz w:val="28"/>
        </w:rPr>
        <w:t>1</w:t>
      </w:r>
      <w:r w:rsidRPr="00171C08">
        <w:rPr>
          <w:iCs/>
          <w:color w:val="000000"/>
          <w:sz w:val="28"/>
        </w:rPr>
        <w:t xml:space="preserve"> </w:t>
      </w:r>
      <w:r w:rsidRPr="00171C08">
        <w:rPr>
          <w:color w:val="000000"/>
          <w:sz w:val="28"/>
        </w:rPr>
        <w:t>в, то его использование в двух</w:t>
      </w:r>
      <w:r w:rsidR="00344981" w:rsidRPr="00171C08">
        <w:rPr>
          <w:color w:val="000000"/>
          <w:sz w:val="28"/>
        </w:rPr>
        <w:t>тактном выходном каскаде нецелесообразно.</w:t>
      </w:r>
    </w:p>
    <w:p w:rsidR="00A138D6" w:rsidRPr="00171C08" w:rsidRDefault="00A138D6" w:rsidP="00171C08">
      <w:pPr>
        <w:shd w:val="clear" w:color="auto" w:fill="FFFFFF"/>
        <w:suppressAutoHyphens/>
        <w:autoSpaceDE w:val="0"/>
        <w:autoSpaceDN w:val="0"/>
        <w:adjustRightInd w:val="0"/>
        <w:spacing w:line="360" w:lineRule="auto"/>
        <w:ind w:firstLine="709"/>
        <w:jc w:val="both"/>
        <w:rPr>
          <w:sz w:val="28"/>
        </w:rPr>
      </w:pPr>
    </w:p>
    <w:p w:rsidR="00171C08" w:rsidRPr="00171C08" w:rsidRDefault="00171C08" w:rsidP="00171C08">
      <w:pPr>
        <w:shd w:val="clear" w:color="auto" w:fill="FFFFFF"/>
        <w:suppressAutoHyphens/>
        <w:autoSpaceDE w:val="0"/>
        <w:autoSpaceDN w:val="0"/>
        <w:adjustRightInd w:val="0"/>
        <w:spacing w:line="360" w:lineRule="auto"/>
        <w:ind w:firstLine="709"/>
        <w:jc w:val="both"/>
        <w:rPr>
          <w:sz w:val="28"/>
          <w:szCs w:val="28"/>
        </w:rPr>
      </w:pPr>
      <w:r w:rsidRPr="00171C08">
        <w:rPr>
          <w:sz w:val="28"/>
          <w:szCs w:val="28"/>
        </w:rPr>
        <w:br w:type="page"/>
      </w:r>
      <w:r w:rsidR="00C73109" w:rsidRPr="00171C08">
        <w:rPr>
          <w:sz w:val="28"/>
          <w:szCs w:val="28"/>
        </w:rPr>
        <w:t xml:space="preserve">4. </w:t>
      </w:r>
      <w:r w:rsidR="00A138D6" w:rsidRPr="00171C08">
        <w:rPr>
          <w:sz w:val="28"/>
          <w:szCs w:val="28"/>
        </w:rPr>
        <w:t>Описание схемы усилителя</w:t>
      </w:r>
    </w:p>
    <w:p w:rsidR="00171C08" w:rsidRDefault="00171C08" w:rsidP="00171C08">
      <w:pPr>
        <w:shd w:val="clear" w:color="auto" w:fill="FFFFFF"/>
        <w:suppressAutoHyphens/>
        <w:autoSpaceDE w:val="0"/>
        <w:autoSpaceDN w:val="0"/>
        <w:adjustRightInd w:val="0"/>
        <w:spacing w:line="360" w:lineRule="auto"/>
        <w:ind w:firstLine="709"/>
        <w:jc w:val="both"/>
        <w:rPr>
          <w:sz w:val="28"/>
        </w:rPr>
      </w:pPr>
    </w:p>
    <w:p w:rsidR="00A138D6" w:rsidRPr="00171C08" w:rsidRDefault="00C73109" w:rsidP="00171C08">
      <w:pPr>
        <w:shd w:val="clear" w:color="auto" w:fill="FFFFFF"/>
        <w:suppressAutoHyphens/>
        <w:autoSpaceDE w:val="0"/>
        <w:autoSpaceDN w:val="0"/>
        <w:adjustRightInd w:val="0"/>
        <w:spacing w:line="360" w:lineRule="auto"/>
        <w:ind w:firstLine="709"/>
        <w:jc w:val="both"/>
        <w:rPr>
          <w:sz w:val="28"/>
        </w:rPr>
      </w:pPr>
      <w:r w:rsidRPr="00171C08">
        <w:rPr>
          <w:sz w:val="28"/>
        </w:rPr>
        <w:t xml:space="preserve">4.1 </w:t>
      </w:r>
      <w:r w:rsidR="00171C08" w:rsidRPr="00171C08">
        <w:rPr>
          <w:sz w:val="28"/>
        </w:rPr>
        <w:t>Описание</w:t>
      </w:r>
    </w:p>
    <w:p w:rsidR="00171C08" w:rsidRPr="00171C08" w:rsidRDefault="00171C08" w:rsidP="00171C08">
      <w:pPr>
        <w:shd w:val="clear" w:color="auto" w:fill="FFFFFF"/>
        <w:suppressAutoHyphens/>
        <w:autoSpaceDE w:val="0"/>
        <w:autoSpaceDN w:val="0"/>
        <w:adjustRightInd w:val="0"/>
        <w:spacing w:line="360" w:lineRule="auto"/>
        <w:ind w:firstLine="709"/>
        <w:jc w:val="both"/>
        <w:rPr>
          <w:color w:val="000000"/>
          <w:sz w:val="28"/>
        </w:rPr>
      </w:pPr>
    </w:p>
    <w:p w:rsidR="00C5491C" w:rsidRPr="00171C08" w:rsidRDefault="00C5491C"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Первый к</w:t>
      </w:r>
      <w:r w:rsidR="004306FA" w:rsidRPr="00171C08">
        <w:rPr>
          <w:color w:val="000000"/>
          <w:sz w:val="28"/>
        </w:rPr>
        <w:t>а</w:t>
      </w:r>
      <w:r w:rsidRPr="00171C08">
        <w:rPr>
          <w:color w:val="000000"/>
          <w:sz w:val="28"/>
        </w:rPr>
        <w:t xml:space="preserve">скад усилителя </w:t>
      </w:r>
      <w:r w:rsidR="004306FA" w:rsidRPr="00171C08">
        <w:rPr>
          <w:color w:val="000000"/>
          <w:sz w:val="28"/>
        </w:rPr>
        <w:t xml:space="preserve">мощности </w:t>
      </w:r>
      <w:r w:rsidRPr="00171C08">
        <w:rPr>
          <w:color w:val="000000"/>
          <w:sz w:val="28"/>
        </w:rPr>
        <w:t xml:space="preserve">представляет собой дифференциалы усилитель на транзисторах </w:t>
      </w:r>
      <w:r w:rsidRPr="00171C08">
        <w:rPr>
          <w:color w:val="000000"/>
          <w:sz w:val="28"/>
          <w:lang w:val="en-US"/>
        </w:rPr>
        <w:t>V</w:t>
      </w:r>
      <w:r w:rsidR="006023EA" w:rsidRPr="00171C08">
        <w:rPr>
          <w:color w:val="000000"/>
          <w:sz w:val="28"/>
          <w:lang w:val="en-US"/>
        </w:rPr>
        <w:t>T</w:t>
      </w:r>
      <w:r w:rsidR="00201AFC" w:rsidRPr="00171C08">
        <w:rPr>
          <w:color w:val="000000"/>
          <w:sz w:val="28"/>
        </w:rPr>
        <w:t>1</w:t>
      </w:r>
      <w:r w:rsidR="004306FA" w:rsidRPr="00171C08">
        <w:rPr>
          <w:color w:val="000000"/>
          <w:sz w:val="28"/>
        </w:rPr>
        <w:t>,</w:t>
      </w:r>
      <w:r w:rsidRPr="00171C08">
        <w:rPr>
          <w:color w:val="000000"/>
          <w:sz w:val="28"/>
        </w:rPr>
        <w:t xml:space="preserve"> </w:t>
      </w:r>
      <w:r w:rsidRPr="00171C08">
        <w:rPr>
          <w:color w:val="000000"/>
          <w:sz w:val="28"/>
          <w:lang w:val="en-US"/>
        </w:rPr>
        <w:t>V</w:t>
      </w:r>
      <w:r w:rsidR="006023EA" w:rsidRPr="00171C08">
        <w:rPr>
          <w:color w:val="000000"/>
          <w:sz w:val="28"/>
          <w:lang w:val="en-US"/>
        </w:rPr>
        <w:t>T</w:t>
      </w:r>
      <w:r w:rsidR="00201AFC" w:rsidRPr="00171C08">
        <w:rPr>
          <w:color w:val="000000"/>
          <w:sz w:val="28"/>
        </w:rPr>
        <w:t>3</w:t>
      </w:r>
      <w:r w:rsidRPr="00171C08">
        <w:rPr>
          <w:color w:val="000000"/>
          <w:sz w:val="28"/>
        </w:rPr>
        <w:t xml:space="preserve"> с </w:t>
      </w:r>
      <w:r w:rsidR="004306FA" w:rsidRPr="00171C08">
        <w:rPr>
          <w:color w:val="000000"/>
          <w:sz w:val="28"/>
        </w:rPr>
        <w:t>ист</w:t>
      </w:r>
      <w:r w:rsidRPr="00171C08">
        <w:rPr>
          <w:color w:val="000000"/>
          <w:sz w:val="28"/>
        </w:rPr>
        <w:t xml:space="preserve">очником </w:t>
      </w:r>
      <w:r w:rsidR="004306FA" w:rsidRPr="00171C08">
        <w:rPr>
          <w:color w:val="000000"/>
          <w:sz w:val="28"/>
        </w:rPr>
        <w:t>т</w:t>
      </w:r>
      <w:r w:rsidRPr="00171C08">
        <w:rPr>
          <w:color w:val="000000"/>
          <w:sz w:val="28"/>
        </w:rPr>
        <w:t>ока на транзисторе</w:t>
      </w:r>
      <w:r w:rsidR="004306FA" w:rsidRPr="00171C08">
        <w:rPr>
          <w:color w:val="000000"/>
          <w:sz w:val="28"/>
        </w:rPr>
        <w:t xml:space="preserve"> </w:t>
      </w:r>
      <w:r w:rsidR="004306FA" w:rsidRPr="00171C08">
        <w:rPr>
          <w:color w:val="000000"/>
          <w:sz w:val="28"/>
          <w:lang w:val="en-US"/>
        </w:rPr>
        <w:t>V</w:t>
      </w:r>
      <w:r w:rsidR="006023EA" w:rsidRPr="00171C08">
        <w:rPr>
          <w:color w:val="000000"/>
          <w:sz w:val="28"/>
          <w:lang w:val="en-US"/>
        </w:rPr>
        <w:t>T</w:t>
      </w:r>
      <w:r w:rsidR="00201AFC" w:rsidRPr="00171C08">
        <w:rPr>
          <w:color w:val="000000"/>
          <w:sz w:val="28"/>
        </w:rPr>
        <w:t>2</w:t>
      </w:r>
      <w:r w:rsidR="004306FA" w:rsidRPr="00171C08">
        <w:rPr>
          <w:color w:val="000000"/>
          <w:sz w:val="28"/>
        </w:rPr>
        <w:t>.</w:t>
      </w:r>
      <w:r w:rsidR="00171C08">
        <w:rPr>
          <w:color w:val="000000"/>
          <w:sz w:val="28"/>
        </w:rPr>
        <w:t xml:space="preserve"> </w:t>
      </w:r>
      <w:r w:rsidRPr="00171C08">
        <w:rPr>
          <w:color w:val="000000"/>
          <w:sz w:val="28"/>
        </w:rPr>
        <w:t xml:space="preserve">Выходные сигналы </w:t>
      </w:r>
      <w:r w:rsidR="00F9334F" w:rsidRPr="00171C08">
        <w:rPr>
          <w:color w:val="000000"/>
          <w:sz w:val="28"/>
        </w:rPr>
        <w:t>дифференциального</w:t>
      </w:r>
      <w:r w:rsidRPr="00171C08">
        <w:rPr>
          <w:color w:val="000000"/>
          <w:sz w:val="28"/>
        </w:rPr>
        <w:t xml:space="preserve"> каскада</w:t>
      </w:r>
      <w:r w:rsidR="00171C08">
        <w:rPr>
          <w:color w:val="000000"/>
          <w:sz w:val="28"/>
        </w:rPr>
        <w:t xml:space="preserve"> </w:t>
      </w:r>
      <w:r w:rsidRPr="00171C08">
        <w:rPr>
          <w:color w:val="000000"/>
          <w:sz w:val="28"/>
        </w:rPr>
        <w:t>усиливаются</w:t>
      </w:r>
      <w:r w:rsidR="00171C08">
        <w:rPr>
          <w:color w:val="000000"/>
          <w:sz w:val="28"/>
        </w:rPr>
        <w:t xml:space="preserve"> </w:t>
      </w:r>
      <w:r w:rsidRPr="00171C08">
        <w:rPr>
          <w:color w:val="000000"/>
          <w:sz w:val="28"/>
        </w:rPr>
        <w:t>транзистор</w:t>
      </w:r>
      <w:r w:rsidR="004306FA" w:rsidRPr="00171C08">
        <w:rPr>
          <w:color w:val="000000"/>
          <w:sz w:val="28"/>
        </w:rPr>
        <w:t xml:space="preserve">ами </w:t>
      </w:r>
      <w:r w:rsidRPr="00171C08">
        <w:rPr>
          <w:color w:val="000000"/>
          <w:sz w:val="28"/>
          <w:lang w:val="en-US"/>
        </w:rPr>
        <w:t>V</w:t>
      </w:r>
      <w:r w:rsidR="006023EA" w:rsidRPr="00171C08">
        <w:rPr>
          <w:color w:val="000000"/>
          <w:sz w:val="28"/>
          <w:lang w:val="en-US"/>
        </w:rPr>
        <w:t>T</w:t>
      </w:r>
      <w:r w:rsidR="00201AFC" w:rsidRPr="00171C08">
        <w:rPr>
          <w:color w:val="000000"/>
          <w:sz w:val="28"/>
        </w:rPr>
        <w:t>4</w:t>
      </w:r>
      <w:r w:rsidRPr="00171C08">
        <w:rPr>
          <w:color w:val="000000"/>
          <w:sz w:val="28"/>
        </w:rPr>
        <w:t xml:space="preserve"> и </w:t>
      </w:r>
      <w:r w:rsidRPr="00171C08">
        <w:rPr>
          <w:color w:val="000000"/>
          <w:sz w:val="28"/>
          <w:lang w:val="en-US"/>
        </w:rPr>
        <w:t>V</w:t>
      </w:r>
      <w:r w:rsidR="006023EA" w:rsidRPr="00171C08">
        <w:rPr>
          <w:color w:val="000000"/>
          <w:sz w:val="28"/>
          <w:lang w:val="en-US"/>
        </w:rPr>
        <w:t>T</w:t>
      </w:r>
      <w:r w:rsidR="00201AFC" w:rsidRPr="00171C08">
        <w:rPr>
          <w:color w:val="000000"/>
          <w:sz w:val="28"/>
        </w:rPr>
        <w:t>6</w:t>
      </w:r>
      <w:r w:rsidRPr="00171C08">
        <w:rPr>
          <w:color w:val="000000"/>
          <w:sz w:val="28"/>
        </w:rPr>
        <w:t xml:space="preserve"> и поступают на выходной каскад усилителя, выполненный на полевы</w:t>
      </w:r>
      <w:r w:rsidR="0031560A" w:rsidRPr="00171C08">
        <w:rPr>
          <w:color w:val="000000"/>
          <w:sz w:val="28"/>
        </w:rPr>
        <w:t>х</w:t>
      </w:r>
      <w:r w:rsidRPr="00171C08">
        <w:rPr>
          <w:color w:val="000000"/>
          <w:sz w:val="28"/>
        </w:rPr>
        <w:t xml:space="preserve"> МДП-</w:t>
      </w:r>
      <w:r w:rsidR="00452214" w:rsidRPr="00171C08">
        <w:rPr>
          <w:color w:val="000000"/>
          <w:sz w:val="28"/>
        </w:rPr>
        <w:t xml:space="preserve"> </w:t>
      </w:r>
      <w:r w:rsidRPr="00171C08">
        <w:rPr>
          <w:color w:val="000000"/>
          <w:sz w:val="28"/>
        </w:rPr>
        <w:t xml:space="preserve">транзисторах </w:t>
      </w:r>
      <w:r w:rsidRPr="00171C08">
        <w:rPr>
          <w:color w:val="000000"/>
          <w:sz w:val="28"/>
          <w:lang w:val="en-US"/>
        </w:rPr>
        <w:t>V</w:t>
      </w:r>
      <w:r w:rsidR="006023EA" w:rsidRPr="00171C08">
        <w:rPr>
          <w:color w:val="000000"/>
          <w:sz w:val="28"/>
          <w:lang w:val="en-US"/>
        </w:rPr>
        <w:t>T</w:t>
      </w:r>
      <w:r w:rsidR="00201AFC" w:rsidRPr="00171C08">
        <w:rPr>
          <w:color w:val="000000"/>
          <w:sz w:val="28"/>
        </w:rPr>
        <w:t>8</w:t>
      </w:r>
      <w:r w:rsidR="0031560A" w:rsidRPr="00171C08">
        <w:rPr>
          <w:color w:val="000000"/>
          <w:sz w:val="28"/>
        </w:rPr>
        <w:t xml:space="preserve"> и</w:t>
      </w:r>
      <w:r w:rsidRPr="00171C08">
        <w:rPr>
          <w:color w:val="000000"/>
          <w:sz w:val="28"/>
        </w:rPr>
        <w:t xml:space="preserve"> </w:t>
      </w:r>
      <w:r w:rsidRPr="00171C08">
        <w:rPr>
          <w:color w:val="000000"/>
          <w:sz w:val="28"/>
          <w:lang w:val="en-US"/>
        </w:rPr>
        <w:t>V</w:t>
      </w:r>
      <w:r w:rsidR="006023EA" w:rsidRPr="00171C08">
        <w:rPr>
          <w:color w:val="000000"/>
          <w:sz w:val="28"/>
          <w:lang w:val="en-US"/>
        </w:rPr>
        <w:t>T</w:t>
      </w:r>
      <w:r w:rsidR="00201AFC" w:rsidRPr="00171C08">
        <w:rPr>
          <w:color w:val="000000"/>
          <w:sz w:val="28"/>
        </w:rPr>
        <w:t>9</w:t>
      </w:r>
      <w:r w:rsidR="0031560A" w:rsidRPr="00171C08">
        <w:rPr>
          <w:color w:val="000000"/>
          <w:sz w:val="28"/>
        </w:rPr>
        <w:t>.</w:t>
      </w:r>
      <w:r w:rsidRPr="00171C08">
        <w:rPr>
          <w:color w:val="000000"/>
          <w:sz w:val="28"/>
        </w:rPr>
        <w:t xml:space="preserve"> Источники тока н</w:t>
      </w:r>
      <w:r w:rsidR="0031560A" w:rsidRPr="00171C08">
        <w:rPr>
          <w:color w:val="000000"/>
          <w:sz w:val="28"/>
        </w:rPr>
        <w:t>а</w:t>
      </w:r>
      <w:r w:rsidRPr="00171C08">
        <w:rPr>
          <w:color w:val="000000"/>
          <w:sz w:val="28"/>
        </w:rPr>
        <w:t xml:space="preserve"> транзисторах </w:t>
      </w:r>
      <w:r w:rsidRPr="00171C08">
        <w:rPr>
          <w:color w:val="000000"/>
          <w:sz w:val="28"/>
          <w:lang w:val="en-US"/>
        </w:rPr>
        <w:t>V</w:t>
      </w:r>
      <w:r w:rsidR="006023EA" w:rsidRPr="00171C08">
        <w:rPr>
          <w:color w:val="000000"/>
          <w:sz w:val="28"/>
          <w:lang w:val="en-US"/>
        </w:rPr>
        <w:t>T</w:t>
      </w:r>
      <w:r w:rsidRPr="00171C08">
        <w:rPr>
          <w:color w:val="000000"/>
          <w:sz w:val="28"/>
        </w:rPr>
        <w:t xml:space="preserve">5, </w:t>
      </w:r>
      <w:r w:rsidRPr="00171C08">
        <w:rPr>
          <w:color w:val="000000"/>
          <w:sz w:val="28"/>
          <w:lang w:val="en-US"/>
        </w:rPr>
        <w:t>V</w:t>
      </w:r>
      <w:r w:rsidR="006023EA" w:rsidRPr="00171C08">
        <w:rPr>
          <w:color w:val="000000"/>
          <w:sz w:val="28"/>
          <w:lang w:val="en-US"/>
        </w:rPr>
        <w:t>T</w:t>
      </w:r>
      <w:r w:rsidR="00201AFC" w:rsidRPr="00171C08">
        <w:rPr>
          <w:color w:val="000000"/>
          <w:sz w:val="28"/>
        </w:rPr>
        <w:t>7</w:t>
      </w:r>
      <w:r w:rsidRPr="00171C08">
        <w:rPr>
          <w:color w:val="000000"/>
          <w:sz w:val="28"/>
        </w:rPr>
        <w:t xml:space="preserve"> выполняют функции активной на грузки каскадов н</w:t>
      </w:r>
      <w:r w:rsidR="00F9334F" w:rsidRPr="00171C08">
        <w:rPr>
          <w:color w:val="000000"/>
          <w:sz w:val="28"/>
        </w:rPr>
        <w:t>а</w:t>
      </w:r>
      <w:r w:rsidRPr="00171C08">
        <w:rPr>
          <w:color w:val="000000"/>
          <w:sz w:val="28"/>
        </w:rPr>
        <w:t xml:space="preserve"> транзисторах </w:t>
      </w:r>
      <w:r w:rsidRPr="00171C08">
        <w:rPr>
          <w:color w:val="000000"/>
          <w:sz w:val="28"/>
          <w:lang w:val="en-US"/>
        </w:rPr>
        <w:t>V</w:t>
      </w:r>
      <w:r w:rsidR="006023EA" w:rsidRPr="00171C08">
        <w:rPr>
          <w:color w:val="000000"/>
          <w:sz w:val="28"/>
          <w:lang w:val="en-US"/>
        </w:rPr>
        <w:t>T</w:t>
      </w:r>
      <w:r w:rsidR="00201AFC" w:rsidRPr="00171C08">
        <w:rPr>
          <w:color w:val="000000"/>
          <w:sz w:val="28"/>
        </w:rPr>
        <w:t>4</w:t>
      </w:r>
      <w:r w:rsidR="00F9334F" w:rsidRPr="00171C08">
        <w:rPr>
          <w:color w:val="000000"/>
          <w:sz w:val="28"/>
        </w:rPr>
        <w:t xml:space="preserve">, </w:t>
      </w:r>
      <w:r w:rsidR="00F9334F" w:rsidRPr="00171C08">
        <w:rPr>
          <w:color w:val="000000"/>
          <w:sz w:val="28"/>
          <w:lang w:val="en-US"/>
        </w:rPr>
        <w:t>V</w:t>
      </w:r>
      <w:r w:rsidR="006023EA" w:rsidRPr="00171C08">
        <w:rPr>
          <w:color w:val="000000"/>
          <w:sz w:val="28"/>
          <w:lang w:val="en-US"/>
        </w:rPr>
        <w:t>T</w:t>
      </w:r>
      <w:r w:rsidR="00201AFC" w:rsidRPr="00171C08">
        <w:rPr>
          <w:color w:val="000000"/>
          <w:sz w:val="28"/>
        </w:rPr>
        <w:t>6</w:t>
      </w:r>
      <w:r w:rsidR="00F9334F" w:rsidRPr="00171C08">
        <w:rPr>
          <w:color w:val="000000"/>
          <w:sz w:val="28"/>
        </w:rPr>
        <w:t xml:space="preserve">. Ток покоя выходного каскада </w:t>
      </w:r>
      <w:r w:rsidRPr="00171C08">
        <w:rPr>
          <w:color w:val="000000"/>
          <w:sz w:val="28"/>
        </w:rPr>
        <w:t xml:space="preserve">устанавливают резистором </w:t>
      </w:r>
      <w:r w:rsidRPr="00171C08">
        <w:rPr>
          <w:color w:val="000000"/>
          <w:sz w:val="28"/>
          <w:lang w:val="en-US"/>
        </w:rPr>
        <w:t>R</w:t>
      </w:r>
      <w:r w:rsidRPr="00171C08">
        <w:rPr>
          <w:color w:val="000000"/>
          <w:sz w:val="28"/>
        </w:rPr>
        <w:t>7. Для улучшени</w:t>
      </w:r>
      <w:r w:rsidR="00F9334F" w:rsidRPr="00171C08">
        <w:rPr>
          <w:color w:val="000000"/>
          <w:sz w:val="28"/>
        </w:rPr>
        <w:t>я</w:t>
      </w:r>
      <w:r w:rsidRPr="00171C08">
        <w:rPr>
          <w:color w:val="000000"/>
          <w:sz w:val="28"/>
        </w:rPr>
        <w:t xml:space="preserve"> раскачки выходных </w:t>
      </w:r>
      <w:r w:rsidR="00F9334F" w:rsidRPr="00171C08">
        <w:rPr>
          <w:color w:val="000000"/>
          <w:sz w:val="28"/>
        </w:rPr>
        <w:t>тран</w:t>
      </w:r>
      <w:r w:rsidRPr="00171C08">
        <w:rPr>
          <w:color w:val="000000"/>
          <w:sz w:val="28"/>
        </w:rPr>
        <w:t>зи</w:t>
      </w:r>
      <w:r w:rsidR="00F9334F" w:rsidRPr="00171C08">
        <w:rPr>
          <w:color w:val="000000"/>
          <w:sz w:val="28"/>
        </w:rPr>
        <w:t xml:space="preserve">сторов в усилительных каскадах на </w:t>
      </w:r>
      <w:r w:rsidRPr="00171C08">
        <w:rPr>
          <w:color w:val="000000"/>
          <w:sz w:val="28"/>
        </w:rPr>
        <w:t>транзисторах</w:t>
      </w:r>
      <w:r w:rsidR="00F9334F" w:rsidRPr="00171C08">
        <w:rPr>
          <w:color w:val="000000"/>
          <w:sz w:val="28"/>
        </w:rPr>
        <w:t xml:space="preserve"> </w:t>
      </w:r>
      <w:r w:rsidR="00F9334F" w:rsidRPr="00171C08">
        <w:rPr>
          <w:color w:val="000000"/>
          <w:sz w:val="28"/>
          <w:lang w:val="en-US"/>
        </w:rPr>
        <w:t>V</w:t>
      </w:r>
      <w:r w:rsidR="006023EA" w:rsidRPr="00171C08">
        <w:rPr>
          <w:color w:val="000000"/>
          <w:sz w:val="28"/>
          <w:lang w:val="en-US"/>
        </w:rPr>
        <w:t>T</w:t>
      </w:r>
      <w:r w:rsidR="00201AFC" w:rsidRPr="00171C08">
        <w:rPr>
          <w:color w:val="000000"/>
          <w:sz w:val="28"/>
        </w:rPr>
        <w:t>4</w:t>
      </w:r>
      <w:r w:rsidR="00F9334F" w:rsidRPr="00171C08">
        <w:rPr>
          <w:color w:val="000000"/>
          <w:sz w:val="28"/>
        </w:rPr>
        <w:t xml:space="preserve">, </w:t>
      </w:r>
      <w:r w:rsidR="00F9334F" w:rsidRPr="00171C08">
        <w:rPr>
          <w:color w:val="000000"/>
          <w:sz w:val="28"/>
          <w:lang w:val="en-US"/>
        </w:rPr>
        <w:t>V</w:t>
      </w:r>
      <w:r w:rsidR="006023EA" w:rsidRPr="00171C08">
        <w:rPr>
          <w:color w:val="000000"/>
          <w:sz w:val="28"/>
          <w:lang w:val="en-US"/>
        </w:rPr>
        <w:t>T</w:t>
      </w:r>
      <w:r w:rsidR="00201AFC" w:rsidRPr="00171C08">
        <w:rPr>
          <w:color w:val="000000"/>
          <w:sz w:val="28"/>
        </w:rPr>
        <w:t>5</w:t>
      </w:r>
      <w:r w:rsidR="00F9334F" w:rsidRPr="00171C08">
        <w:rPr>
          <w:color w:val="000000"/>
          <w:sz w:val="28"/>
        </w:rPr>
        <w:t xml:space="preserve"> и</w:t>
      </w:r>
      <w:r w:rsidRPr="00171C08">
        <w:rPr>
          <w:smallCaps/>
          <w:color w:val="000000"/>
          <w:sz w:val="28"/>
        </w:rPr>
        <w:t xml:space="preserve"> </w:t>
      </w:r>
      <w:r w:rsidRPr="00171C08">
        <w:rPr>
          <w:color w:val="000000"/>
          <w:sz w:val="28"/>
          <w:lang w:val="en-US"/>
        </w:rPr>
        <w:t>V</w:t>
      </w:r>
      <w:r w:rsidR="006023EA" w:rsidRPr="00171C08">
        <w:rPr>
          <w:color w:val="000000"/>
          <w:sz w:val="28"/>
          <w:lang w:val="en-US"/>
        </w:rPr>
        <w:t>T</w:t>
      </w:r>
      <w:r w:rsidR="00201AFC" w:rsidRPr="00171C08">
        <w:rPr>
          <w:color w:val="000000"/>
          <w:sz w:val="28"/>
        </w:rPr>
        <w:t>6</w:t>
      </w:r>
      <w:r w:rsidR="00F9334F" w:rsidRPr="00171C08">
        <w:rPr>
          <w:color w:val="000000"/>
          <w:sz w:val="28"/>
        </w:rPr>
        <w:t>,</w:t>
      </w:r>
      <w:r w:rsidRPr="00171C08">
        <w:rPr>
          <w:color w:val="000000"/>
          <w:sz w:val="28"/>
        </w:rPr>
        <w:t xml:space="preserve"> </w:t>
      </w:r>
      <w:r w:rsidR="00F9334F" w:rsidRPr="00171C08">
        <w:rPr>
          <w:color w:val="000000"/>
          <w:sz w:val="28"/>
          <w:lang w:val="en-US"/>
        </w:rPr>
        <w:t>V</w:t>
      </w:r>
      <w:r w:rsidR="006023EA" w:rsidRPr="00171C08">
        <w:rPr>
          <w:color w:val="000000"/>
          <w:sz w:val="28"/>
          <w:lang w:val="en-US"/>
        </w:rPr>
        <w:t>T</w:t>
      </w:r>
      <w:r w:rsidR="00201AFC" w:rsidRPr="00171C08">
        <w:rPr>
          <w:color w:val="000000"/>
          <w:sz w:val="28"/>
        </w:rPr>
        <w:t>7</w:t>
      </w:r>
      <w:r w:rsidRPr="00171C08">
        <w:rPr>
          <w:color w:val="000000"/>
          <w:sz w:val="28"/>
        </w:rPr>
        <w:t xml:space="preserve"> в</w:t>
      </w:r>
      <w:r w:rsidR="00F9334F" w:rsidRPr="00171C08">
        <w:rPr>
          <w:color w:val="000000"/>
          <w:sz w:val="28"/>
        </w:rPr>
        <w:t>веде</w:t>
      </w:r>
      <w:r w:rsidRPr="00171C08">
        <w:rPr>
          <w:color w:val="000000"/>
          <w:sz w:val="28"/>
        </w:rPr>
        <w:t>на вольтодо</w:t>
      </w:r>
      <w:r w:rsidR="00F9334F" w:rsidRPr="00171C08">
        <w:rPr>
          <w:color w:val="000000"/>
          <w:sz w:val="28"/>
        </w:rPr>
        <w:t>бавк</w:t>
      </w:r>
      <w:r w:rsidRPr="00171C08">
        <w:rPr>
          <w:color w:val="000000"/>
          <w:sz w:val="28"/>
        </w:rPr>
        <w:t xml:space="preserve">а. Диоды </w:t>
      </w:r>
      <w:r w:rsidRPr="00171C08">
        <w:rPr>
          <w:color w:val="000000"/>
          <w:sz w:val="28"/>
          <w:lang w:val="en-US"/>
        </w:rPr>
        <w:t>V</w:t>
      </w:r>
      <w:r w:rsidR="00201AFC" w:rsidRPr="00171C08">
        <w:rPr>
          <w:color w:val="000000"/>
          <w:sz w:val="28"/>
          <w:lang w:val="en-US"/>
        </w:rPr>
        <w:t>D</w:t>
      </w:r>
      <w:r w:rsidR="00201AFC" w:rsidRPr="00171C08">
        <w:rPr>
          <w:color w:val="000000"/>
          <w:sz w:val="28"/>
        </w:rPr>
        <w:t>6</w:t>
      </w:r>
      <w:r w:rsidR="00676CF7" w:rsidRPr="00171C08">
        <w:rPr>
          <w:color w:val="000000"/>
          <w:sz w:val="28"/>
        </w:rPr>
        <w:t>,</w:t>
      </w:r>
      <w:r w:rsidRPr="00171C08">
        <w:rPr>
          <w:color w:val="000000"/>
          <w:sz w:val="28"/>
        </w:rPr>
        <w:t xml:space="preserve"> </w:t>
      </w:r>
      <w:r w:rsidRPr="00171C08">
        <w:rPr>
          <w:color w:val="000000"/>
          <w:sz w:val="28"/>
          <w:lang w:val="en-US"/>
        </w:rPr>
        <w:t>V</w:t>
      </w:r>
      <w:r w:rsidR="00201AFC" w:rsidRPr="00171C08">
        <w:rPr>
          <w:color w:val="000000"/>
          <w:sz w:val="28"/>
          <w:lang w:val="en-US"/>
        </w:rPr>
        <w:t>D</w:t>
      </w:r>
      <w:r w:rsidR="00201AFC" w:rsidRPr="00171C08">
        <w:rPr>
          <w:color w:val="000000"/>
          <w:sz w:val="28"/>
        </w:rPr>
        <w:t>9</w:t>
      </w:r>
      <w:r w:rsidRPr="00171C08">
        <w:rPr>
          <w:color w:val="000000"/>
          <w:sz w:val="28"/>
        </w:rPr>
        <w:t xml:space="preserve"> и стабилитроны </w:t>
      </w:r>
      <w:r w:rsidRPr="00171C08">
        <w:rPr>
          <w:color w:val="000000"/>
          <w:sz w:val="28"/>
          <w:lang w:val="en-US"/>
        </w:rPr>
        <w:t>V</w:t>
      </w:r>
      <w:r w:rsidR="00201AFC" w:rsidRPr="00171C08">
        <w:rPr>
          <w:color w:val="000000"/>
          <w:sz w:val="28"/>
          <w:lang w:val="en-US"/>
        </w:rPr>
        <w:t>D</w:t>
      </w:r>
      <w:r w:rsidR="00201AFC" w:rsidRPr="00171C08">
        <w:rPr>
          <w:color w:val="000000"/>
          <w:sz w:val="28"/>
        </w:rPr>
        <w:t>7</w:t>
      </w:r>
      <w:r w:rsidRPr="00171C08">
        <w:rPr>
          <w:color w:val="000000"/>
          <w:sz w:val="28"/>
        </w:rPr>
        <w:t xml:space="preserve">, </w:t>
      </w:r>
      <w:r w:rsidRPr="00171C08">
        <w:rPr>
          <w:color w:val="000000"/>
          <w:sz w:val="28"/>
          <w:lang w:val="en-US"/>
        </w:rPr>
        <w:t>V</w:t>
      </w:r>
      <w:r w:rsidR="00201AFC" w:rsidRPr="00171C08">
        <w:rPr>
          <w:color w:val="000000"/>
          <w:sz w:val="28"/>
          <w:lang w:val="en-US"/>
        </w:rPr>
        <w:t>D</w:t>
      </w:r>
      <w:r w:rsidR="00201AFC" w:rsidRPr="00171C08">
        <w:rPr>
          <w:color w:val="000000"/>
          <w:sz w:val="28"/>
        </w:rPr>
        <w:t>8</w:t>
      </w:r>
      <w:r w:rsidR="00676CF7" w:rsidRPr="00171C08">
        <w:rPr>
          <w:color w:val="000000"/>
          <w:sz w:val="28"/>
        </w:rPr>
        <w:t>,</w:t>
      </w:r>
      <w:r w:rsidRPr="00171C08">
        <w:rPr>
          <w:color w:val="000000"/>
          <w:sz w:val="28"/>
        </w:rPr>
        <w:t xml:space="preserve"> </w:t>
      </w:r>
      <w:r w:rsidRPr="00171C08">
        <w:rPr>
          <w:color w:val="000000"/>
          <w:sz w:val="28"/>
          <w:lang w:val="en-US"/>
        </w:rPr>
        <w:t>V</w:t>
      </w:r>
      <w:r w:rsidR="00201AFC" w:rsidRPr="00171C08">
        <w:rPr>
          <w:color w:val="000000"/>
          <w:sz w:val="28"/>
          <w:lang w:val="en-US"/>
        </w:rPr>
        <w:t>D</w:t>
      </w:r>
      <w:r w:rsidR="00201AFC" w:rsidRPr="00171C08">
        <w:rPr>
          <w:color w:val="000000"/>
          <w:sz w:val="28"/>
        </w:rPr>
        <w:t>10</w:t>
      </w:r>
      <w:r w:rsidR="00676CF7" w:rsidRPr="00171C08">
        <w:rPr>
          <w:color w:val="000000"/>
          <w:sz w:val="28"/>
        </w:rPr>
        <w:t>,</w:t>
      </w:r>
      <w:r w:rsidRPr="00171C08">
        <w:rPr>
          <w:color w:val="000000"/>
          <w:sz w:val="28"/>
        </w:rPr>
        <w:t xml:space="preserve"> </w:t>
      </w:r>
      <w:r w:rsidRPr="00171C08">
        <w:rPr>
          <w:color w:val="000000"/>
          <w:sz w:val="28"/>
          <w:lang w:val="en-US"/>
        </w:rPr>
        <w:t>V</w:t>
      </w:r>
      <w:r w:rsidR="00201AFC" w:rsidRPr="00171C08">
        <w:rPr>
          <w:color w:val="000000"/>
          <w:sz w:val="28"/>
          <w:lang w:val="en-US"/>
        </w:rPr>
        <w:t>D</w:t>
      </w:r>
      <w:r w:rsidRPr="00171C08">
        <w:rPr>
          <w:color w:val="000000"/>
          <w:sz w:val="28"/>
        </w:rPr>
        <w:t>1</w:t>
      </w:r>
      <w:r w:rsidR="00201AFC" w:rsidRPr="00171C08">
        <w:rPr>
          <w:color w:val="000000"/>
          <w:sz w:val="28"/>
        </w:rPr>
        <w:t>1</w:t>
      </w:r>
      <w:r w:rsidRPr="00171C08">
        <w:rPr>
          <w:color w:val="000000"/>
          <w:sz w:val="28"/>
        </w:rPr>
        <w:t xml:space="preserve"> защищают зат</w:t>
      </w:r>
      <w:r w:rsidR="00452214" w:rsidRPr="00171C08">
        <w:rPr>
          <w:color w:val="000000"/>
          <w:sz w:val="28"/>
        </w:rPr>
        <w:t>в</w:t>
      </w:r>
      <w:r w:rsidRPr="00171C08">
        <w:rPr>
          <w:color w:val="000000"/>
          <w:sz w:val="28"/>
        </w:rPr>
        <w:t xml:space="preserve">оры </w:t>
      </w:r>
      <w:r w:rsidR="00452214" w:rsidRPr="00171C08">
        <w:rPr>
          <w:color w:val="000000"/>
          <w:sz w:val="28"/>
        </w:rPr>
        <w:t>МДП-транзисторов</w:t>
      </w:r>
      <w:r w:rsidRPr="00171C08">
        <w:rPr>
          <w:color w:val="000000"/>
          <w:sz w:val="28"/>
        </w:rPr>
        <w:t xml:space="preserve"> от пробоя </w:t>
      </w:r>
      <w:r w:rsidR="00676CF7" w:rsidRPr="00171C08">
        <w:rPr>
          <w:color w:val="000000"/>
          <w:sz w:val="28"/>
        </w:rPr>
        <w:t>и</w:t>
      </w:r>
      <w:r w:rsidRPr="00171C08">
        <w:rPr>
          <w:color w:val="000000"/>
          <w:sz w:val="28"/>
        </w:rPr>
        <w:t xml:space="preserve"> ограничивают выходной ток при </w:t>
      </w:r>
      <w:r w:rsidR="00676CF7" w:rsidRPr="00171C08">
        <w:rPr>
          <w:color w:val="000000"/>
          <w:sz w:val="28"/>
        </w:rPr>
        <w:t>к</w:t>
      </w:r>
      <w:r w:rsidRPr="00171C08">
        <w:rPr>
          <w:color w:val="000000"/>
          <w:sz w:val="28"/>
        </w:rPr>
        <w:t>орот</w:t>
      </w:r>
      <w:r w:rsidR="00676CF7" w:rsidRPr="00171C08">
        <w:rPr>
          <w:color w:val="000000"/>
          <w:sz w:val="28"/>
        </w:rPr>
        <w:t>к</w:t>
      </w:r>
      <w:r w:rsidRPr="00171C08">
        <w:rPr>
          <w:color w:val="000000"/>
          <w:sz w:val="28"/>
        </w:rPr>
        <w:t xml:space="preserve">ом замыкании в </w:t>
      </w:r>
      <w:r w:rsidR="00676CF7" w:rsidRPr="00171C08">
        <w:rPr>
          <w:color w:val="000000"/>
          <w:sz w:val="28"/>
        </w:rPr>
        <w:t>ц</w:t>
      </w:r>
      <w:r w:rsidRPr="00171C08">
        <w:rPr>
          <w:color w:val="000000"/>
          <w:sz w:val="28"/>
        </w:rPr>
        <w:t>е</w:t>
      </w:r>
      <w:r w:rsidR="00676CF7" w:rsidRPr="00171C08">
        <w:rPr>
          <w:color w:val="000000"/>
          <w:sz w:val="28"/>
        </w:rPr>
        <w:t>п</w:t>
      </w:r>
      <w:r w:rsidRPr="00171C08">
        <w:rPr>
          <w:color w:val="000000"/>
          <w:sz w:val="28"/>
        </w:rPr>
        <w:t>и нагрузки. Асимметрию плеч выходного каска</w:t>
      </w:r>
      <w:r w:rsidR="00676CF7" w:rsidRPr="00171C08">
        <w:rPr>
          <w:color w:val="000000"/>
          <w:sz w:val="28"/>
        </w:rPr>
        <w:t>д</w:t>
      </w:r>
      <w:r w:rsidRPr="00171C08">
        <w:rPr>
          <w:color w:val="000000"/>
          <w:sz w:val="28"/>
        </w:rPr>
        <w:t xml:space="preserve">а при разных значениях крутизны полевых транзисторов устраняют подбором резистора </w:t>
      </w:r>
      <w:r w:rsidRPr="00171C08">
        <w:rPr>
          <w:color w:val="000000"/>
          <w:sz w:val="28"/>
          <w:lang w:val="en-US"/>
        </w:rPr>
        <w:t>R</w:t>
      </w:r>
      <w:r w:rsidRPr="00171C08">
        <w:rPr>
          <w:color w:val="000000"/>
          <w:sz w:val="28"/>
        </w:rPr>
        <w:t>21</w:t>
      </w:r>
      <w:r w:rsidR="00F11918" w:rsidRPr="00171C08">
        <w:rPr>
          <w:color w:val="000000"/>
          <w:sz w:val="28"/>
        </w:rPr>
        <w:t>.</w:t>
      </w:r>
      <w:r w:rsidRPr="00171C08">
        <w:rPr>
          <w:color w:val="000000"/>
          <w:sz w:val="28"/>
        </w:rPr>
        <w:t xml:space="preserve"> Для исклю</w:t>
      </w:r>
      <w:r w:rsidR="00F11918" w:rsidRPr="00171C08">
        <w:rPr>
          <w:color w:val="000000"/>
          <w:sz w:val="28"/>
        </w:rPr>
        <w:t xml:space="preserve">чения самовозбуждения усилителя </w:t>
      </w:r>
      <w:r w:rsidRPr="00171C08">
        <w:rPr>
          <w:color w:val="000000"/>
          <w:sz w:val="28"/>
        </w:rPr>
        <w:t xml:space="preserve">вследствие склонности </w:t>
      </w:r>
      <w:r w:rsidR="00452214" w:rsidRPr="00171C08">
        <w:rPr>
          <w:color w:val="000000"/>
          <w:sz w:val="28"/>
        </w:rPr>
        <w:t>МДП-транзисторов</w:t>
      </w:r>
      <w:r w:rsidRPr="00171C08">
        <w:rPr>
          <w:color w:val="000000"/>
          <w:sz w:val="28"/>
        </w:rPr>
        <w:t xml:space="preserve"> к генерации в</w:t>
      </w:r>
      <w:r w:rsidR="00171C08">
        <w:rPr>
          <w:color w:val="000000"/>
          <w:sz w:val="28"/>
        </w:rPr>
        <w:t xml:space="preserve"> </w:t>
      </w:r>
      <w:r w:rsidRPr="00171C08">
        <w:rPr>
          <w:color w:val="000000"/>
          <w:sz w:val="28"/>
        </w:rPr>
        <w:t>высокочастотном</w:t>
      </w:r>
      <w:r w:rsidR="00F11918" w:rsidRPr="00171C08">
        <w:rPr>
          <w:color w:val="000000"/>
          <w:sz w:val="28"/>
        </w:rPr>
        <w:t xml:space="preserve"> диапазоне</w:t>
      </w:r>
      <w:r w:rsidR="00452214" w:rsidRPr="00171C08">
        <w:rPr>
          <w:color w:val="000000"/>
          <w:sz w:val="28"/>
        </w:rPr>
        <w:t>,</w:t>
      </w:r>
      <w:r w:rsidR="00F11918" w:rsidRPr="00171C08">
        <w:rPr>
          <w:color w:val="000000"/>
          <w:sz w:val="28"/>
        </w:rPr>
        <w:t xml:space="preserve"> нагрузка подключена к выходу </w:t>
      </w:r>
      <w:r w:rsidRPr="00171C08">
        <w:rPr>
          <w:color w:val="000000"/>
          <w:sz w:val="28"/>
        </w:rPr>
        <w:t xml:space="preserve">усилители через фильтр </w:t>
      </w:r>
      <w:r w:rsidRPr="00171C08">
        <w:rPr>
          <w:color w:val="000000"/>
          <w:sz w:val="28"/>
          <w:lang w:val="en-US"/>
        </w:rPr>
        <w:t>R</w:t>
      </w:r>
      <w:r w:rsidRPr="00171C08">
        <w:rPr>
          <w:color w:val="000000"/>
          <w:sz w:val="28"/>
        </w:rPr>
        <w:t>16</w:t>
      </w:r>
      <w:r w:rsidRPr="00171C08">
        <w:rPr>
          <w:color w:val="000000"/>
          <w:sz w:val="28"/>
          <w:lang w:val="en-US"/>
        </w:rPr>
        <w:t>C</w:t>
      </w:r>
      <w:r w:rsidR="00201AFC" w:rsidRPr="00171C08">
        <w:rPr>
          <w:color w:val="000000"/>
          <w:sz w:val="28"/>
        </w:rPr>
        <w:t>9</w:t>
      </w:r>
      <w:r w:rsidRPr="00171C08">
        <w:rPr>
          <w:color w:val="000000"/>
          <w:sz w:val="28"/>
          <w:lang w:val="en-US"/>
        </w:rPr>
        <w:t>L</w:t>
      </w:r>
      <w:r w:rsidR="00F11918" w:rsidRPr="00171C08">
        <w:rPr>
          <w:color w:val="000000"/>
          <w:sz w:val="28"/>
        </w:rPr>
        <w:t>1</w:t>
      </w:r>
      <w:r w:rsidRPr="00171C08">
        <w:rPr>
          <w:color w:val="000000"/>
          <w:sz w:val="28"/>
          <w:lang w:val="en-US"/>
        </w:rPr>
        <w:t>R</w:t>
      </w:r>
      <w:r w:rsidRPr="00171C08">
        <w:rPr>
          <w:color w:val="000000"/>
          <w:sz w:val="28"/>
        </w:rPr>
        <w:t>22</w:t>
      </w:r>
      <w:r w:rsidRPr="00171C08">
        <w:rPr>
          <w:color w:val="000000"/>
          <w:sz w:val="28"/>
          <w:lang w:val="en-US"/>
        </w:rPr>
        <w:t>C</w:t>
      </w:r>
      <w:r w:rsidRPr="00171C08">
        <w:rPr>
          <w:color w:val="000000"/>
          <w:sz w:val="28"/>
        </w:rPr>
        <w:t>12</w:t>
      </w:r>
      <w:r w:rsidR="00F11918" w:rsidRPr="00171C08">
        <w:rPr>
          <w:color w:val="000000"/>
          <w:sz w:val="28"/>
        </w:rPr>
        <w:t>,</w:t>
      </w:r>
      <w:r w:rsidRPr="00171C08">
        <w:rPr>
          <w:color w:val="000000"/>
          <w:sz w:val="28"/>
        </w:rPr>
        <w:t xml:space="preserve"> источник </w:t>
      </w:r>
      <w:r w:rsidR="00F11918" w:rsidRPr="00171C08">
        <w:rPr>
          <w:color w:val="000000"/>
          <w:sz w:val="28"/>
        </w:rPr>
        <w:t>п</w:t>
      </w:r>
      <w:r w:rsidRPr="00171C08">
        <w:rPr>
          <w:color w:val="000000"/>
          <w:sz w:val="28"/>
        </w:rPr>
        <w:t xml:space="preserve">итания </w:t>
      </w:r>
      <w:r w:rsidR="00F11918" w:rsidRPr="00171C08">
        <w:rPr>
          <w:color w:val="000000"/>
          <w:sz w:val="28"/>
        </w:rPr>
        <w:t>за</w:t>
      </w:r>
      <w:r w:rsidRPr="00171C08">
        <w:rPr>
          <w:color w:val="000000"/>
          <w:sz w:val="28"/>
        </w:rPr>
        <w:t xml:space="preserve">шунтирован конденсаторами </w:t>
      </w:r>
      <w:r w:rsidRPr="00171C08">
        <w:rPr>
          <w:color w:val="000000"/>
          <w:sz w:val="28"/>
          <w:lang w:val="en-US"/>
        </w:rPr>
        <w:t>C</w:t>
      </w:r>
      <w:r w:rsidRPr="00171C08">
        <w:rPr>
          <w:color w:val="000000"/>
          <w:sz w:val="28"/>
        </w:rPr>
        <w:t xml:space="preserve">3, </w:t>
      </w:r>
      <w:r w:rsidRPr="00171C08">
        <w:rPr>
          <w:color w:val="000000"/>
          <w:sz w:val="28"/>
          <w:lang w:val="en-US"/>
        </w:rPr>
        <w:t>C</w:t>
      </w:r>
      <w:r w:rsidRPr="00171C08">
        <w:rPr>
          <w:color w:val="000000"/>
          <w:sz w:val="28"/>
        </w:rPr>
        <w:t xml:space="preserve">4 </w:t>
      </w:r>
      <w:r w:rsidR="00F11918" w:rsidRPr="00171C08">
        <w:rPr>
          <w:color w:val="000000"/>
          <w:sz w:val="28"/>
        </w:rPr>
        <w:t>и</w:t>
      </w:r>
      <w:r w:rsidRPr="00171C08">
        <w:rPr>
          <w:color w:val="000000"/>
          <w:sz w:val="28"/>
        </w:rPr>
        <w:t xml:space="preserve"> С</w:t>
      </w:r>
      <w:r w:rsidR="00F11918" w:rsidRPr="00171C08">
        <w:rPr>
          <w:color w:val="000000"/>
          <w:sz w:val="28"/>
        </w:rPr>
        <w:t>10,</w:t>
      </w:r>
      <w:r w:rsidRPr="00171C08">
        <w:rPr>
          <w:color w:val="000000"/>
          <w:sz w:val="28"/>
        </w:rPr>
        <w:t xml:space="preserve"> С</w:t>
      </w:r>
      <w:r w:rsidR="00F11918" w:rsidRPr="00171C08">
        <w:rPr>
          <w:color w:val="000000"/>
          <w:sz w:val="28"/>
        </w:rPr>
        <w:t>11,</w:t>
      </w:r>
      <w:r w:rsidRPr="00171C08">
        <w:rPr>
          <w:color w:val="000000"/>
          <w:sz w:val="28"/>
        </w:rPr>
        <w:t xml:space="preserve"> между эмиттерами транзисторов </w:t>
      </w:r>
      <w:r w:rsidRPr="00171C08">
        <w:rPr>
          <w:color w:val="000000"/>
          <w:sz w:val="28"/>
          <w:lang w:val="en-US"/>
        </w:rPr>
        <w:t>V</w:t>
      </w:r>
      <w:r w:rsidR="006023EA" w:rsidRPr="00171C08">
        <w:rPr>
          <w:color w:val="000000"/>
          <w:sz w:val="28"/>
          <w:lang w:val="en-US"/>
        </w:rPr>
        <w:t>T</w:t>
      </w:r>
      <w:r w:rsidR="00201AFC" w:rsidRPr="00171C08">
        <w:rPr>
          <w:color w:val="000000"/>
          <w:sz w:val="28"/>
        </w:rPr>
        <w:t>4</w:t>
      </w:r>
      <w:r w:rsidR="00F11918" w:rsidRPr="00171C08">
        <w:rPr>
          <w:color w:val="000000"/>
          <w:sz w:val="28"/>
        </w:rPr>
        <w:t xml:space="preserve"> и</w:t>
      </w:r>
      <w:r w:rsidRPr="00171C08">
        <w:rPr>
          <w:color w:val="000000"/>
          <w:sz w:val="28"/>
        </w:rPr>
        <w:t xml:space="preserve"> </w:t>
      </w:r>
      <w:r w:rsidRPr="00171C08">
        <w:rPr>
          <w:color w:val="000000"/>
          <w:sz w:val="28"/>
          <w:lang w:val="en-US"/>
        </w:rPr>
        <w:t>V</w:t>
      </w:r>
      <w:r w:rsidR="006023EA" w:rsidRPr="00171C08">
        <w:rPr>
          <w:color w:val="000000"/>
          <w:sz w:val="28"/>
          <w:lang w:val="en-US"/>
        </w:rPr>
        <w:t>T</w:t>
      </w:r>
      <w:r w:rsidR="00201AFC" w:rsidRPr="00171C08">
        <w:rPr>
          <w:color w:val="000000"/>
          <w:sz w:val="28"/>
        </w:rPr>
        <w:t>6</w:t>
      </w:r>
      <w:r w:rsidRPr="00171C08">
        <w:rPr>
          <w:color w:val="000000"/>
          <w:sz w:val="28"/>
        </w:rPr>
        <w:t xml:space="preserve"> включен конденса</w:t>
      </w:r>
      <w:r w:rsidR="00F11918" w:rsidRPr="00171C08">
        <w:rPr>
          <w:color w:val="000000"/>
          <w:sz w:val="28"/>
        </w:rPr>
        <w:t>т</w:t>
      </w:r>
      <w:r w:rsidRPr="00171C08">
        <w:rPr>
          <w:color w:val="000000"/>
          <w:sz w:val="28"/>
        </w:rPr>
        <w:t>ор С</w:t>
      </w:r>
      <w:r w:rsidR="00201AFC" w:rsidRPr="00171C08">
        <w:rPr>
          <w:color w:val="000000"/>
          <w:sz w:val="28"/>
        </w:rPr>
        <w:t>8</w:t>
      </w:r>
      <w:r w:rsidR="00F11918" w:rsidRPr="00171C08">
        <w:rPr>
          <w:color w:val="000000"/>
          <w:sz w:val="28"/>
        </w:rPr>
        <w:t>,</w:t>
      </w:r>
      <w:r w:rsidRPr="00171C08">
        <w:rPr>
          <w:color w:val="000000"/>
          <w:sz w:val="28"/>
        </w:rPr>
        <w:t xml:space="preserve"> резистор </w:t>
      </w:r>
      <w:r w:rsidRPr="00171C08">
        <w:rPr>
          <w:color w:val="000000"/>
          <w:sz w:val="28"/>
          <w:lang w:val="en-US"/>
        </w:rPr>
        <w:t>R</w:t>
      </w:r>
      <w:r w:rsidR="00F11918" w:rsidRPr="00171C08">
        <w:rPr>
          <w:color w:val="000000"/>
          <w:sz w:val="28"/>
        </w:rPr>
        <w:t>11</w:t>
      </w:r>
      <w:r w:rsidRPr="00171C08">
        <w:rPr>
          <w:color w:val="000000"/>
          <w:sz w:val="28"/>
        </w:rPr>
        <w:t xml:space="preserve"> </w:t>
      </w:r>
      <w:r w:rsidR="00F11918" w:rsidRPr="00171C08">
        <w:rPr>
          <w:color w:val="000000"/>
          <w:sz w:val="28"/>
        </w:rPr>
        <w:t>з</w:t>
      </w:r>
      <w:r w:rsidRPr="00171C08">
        <w:rPr>
          <w:color w:val="000000"/>
          <w:sz w:val="28"/>
        </w:rPr>
        <w:t>ашунтиро</w:t>
      </w:r>
      <w:r w:rsidR="00F11918" w:rsidRPr="00171C08">
        <w:rPr>
          <w:color w:val="000000"/>
          <w:sz w:val="28"/>
        </w:rPr>
        <w:t>в</w:t>
      </w:r>
      <w:r w:rsidRPr="00171C08">
        <w:rPr>
          <w:color w:val="000000"/>
          <w:sz w:val="28"/>
        </w:rPr>
        <w:t xml:space="preserve">ан конденсатором </w:t>
      </w:r>
      <w:r w:rsidRPr="00171C08">
        <w:rPr>
          <w:color w:val="000000"/>
          <w:sz w:val="28"/>
          <w:lang w:val="en-US"/>
        </w:rPr>
        <w:t>C</w:t>
      </w:r>
      <w:r w:rsidR="00573C7A" w:rsidRPr="00171C08">
        <w:rPr>
          <w:color w:val="000000"/>
          <w:sz w:val="28"/>
        </w:rPr>
        <w:t>6</w:t>
      </w:r>
      <w:r w:rsidRPr="00171C08">
        <w:rPr>
          <w:color w:val="000000"/>
          <w:sz w:val="28"/>
        </w:rPr>
        <w:t>. Во избежание перегрузки усилители сигналами, частота которых боле</w:t>
      </w:r>
      <w:r w:rsidR="00573C7A" w:rsidRPr="00171C08">
        <w:rPr>
          <w:color w:val="000000"/>
          <w:sz w:val="28"/>
        </w:rPr>
        <w:t>е</w:t>
      </w:r>
      <w:r w:rsidRPr="00171C08">
        <w:rPr>
          <w:color w:val="000000"/>
          <w:sz w:val="28"/>
        </w:rPr>
        <w:t xml:space="preserve"> 20 кГц</w:t>
      </w:r>
      <w:r w:rsidR="00573C7A" w:rsidRPr="00171C08">
        <w:rPr>
          <w:color w:val="000000"/>
          <w:sz w:val="28"/>
        </w:rPr>
        <w:t>,</w:t>
      </w:r>
      <w:r w:rsidRPr="00171C08">
        <w:rPr>
          <w:color w:val="000000"/>
          <w:sz w:val="28"/>
        </w:rPr>
        <w:t xml:space="preserve"> диапазон </w:t>
      </w:r>
      <w:r w:rsidR="00573C7A" w:rsidRPr="00171C08">
        <w:rPr>
          <w:color w:val="000000"/>
          <w:sz w:val="28"/>
        </w:rPr>
        <w:t>усили</w:t>
      </w:r>
      <w:r w:rsidRPr="00171C08">
        <w:rPr>
          <w:color w:val="000000"/>
          <w:sz w:val="28"/>
        </w:rPr>
        <w:t xml:space="preserve">ваемых им частот ограничен </w:t>
      </w:r>
      <w:r w:rsidR="00573C7A" w:rsidRPr="00171C08">
        <w:rPr>
          <w:color w:val="000000"/>
          <w:sz w:val="28"/>
        </w:rPr>
        <w:t>соот</w:t>
      </w:r>
      <w:r w:rsidRPr="00171C08">
        <w:rPr>
          <w:color w:val="000000"/>
          <w:sz w:val="28"/>
        </w:rPr>
        <w:t>ветствующим выбором емкости конденсаторов С</w:t>
      </w:r>
      <w:r w:rsidR="00573C7A" w:rsidRPr="00171C08">
        <w:rPr>
          <w:color w:val="000000"/>
          <w:sz w:val="28"/>
        </w:rPr>
        <w:t>1,</w:t>
      </w:r>
      <w:r w:rsidRPr="00171C08">
        <w:rPr>
          <w:color w:val="000000"/>
          <w:sz w:val="28"/>
        </w:rPr>
        <w:t xml:space="preserve"> С</w:t>
      </w:r>
      <w:r w:rsidR="00573C7A" w:rsidRPr="00171C08">
        <w:rPr>
          <w:color w:val="000000"/>
          <w:sz w:val="28"/>
        </w:rPr>
        <w:t>2,</w:t>
      </w:r>
      <w:r w:rsidRPr="00171C08">
        <w:rPr>
          <w:color w:val="000000"/>
          <w:sz w:val="28"/>
        </w:rPr>
        <w:t xml:space="preserve"> С</w:t>
      </w:r>
      <w:r w:rsidR="00573C7A" w:rsidRPr="00171C08">
        <w:rPr>
          <w:color w:val="000000"/>
          <w:sz w:val="28"/>
        </w:rPr>
        <w:t>5,</w:t>
      </w:r>
      <w:r w:rsidRPr="00171C08">
        <w:rPr>
          <w:color w:val="000000"/>
          <w:sz w:val="28"/>
        </w:rPr>
        <w:t xml:space="preserve"> </w:t>
      </w:r>
      <w:r w:rsidR="00573C7A" w:rsidRPr="00171C08">
        <w:rPr>
          <w:color w:val="000000"/>
          <w:sz w:val="28"/>
        </w:rPr>
        <w:t>к</w:t>
      </w:r>
      <w:r w:rsidRPr="00171C08">
        <w:rPr>
          <w:color w:val="000000"/>
          <w:sz w:val="28"/>
        </w:rPr>
        <w:t>оторая</w:t>
      </w:r>
      <w:r w:rsidR="00573C7A" w:rsidRPr="00171C08">
        <w:rPr>
          <w:color w:val="000000"/>
          <w:sz w:val="28"/>
        </w:rPr>
        <w:t>,</w:t>
      </w:r>
      <w:r w:rsidRPr="00171C08">
        <w:rPr>
          <w:color w:val="000000"/>
          <w:sz w:val="28"/>
        </w:rPr>
        <w:t xml:space="preserve"> кстати, не должна отличаться </w:t>
      </w:r>
      <w:r w:rsidR="00573C7A" w:rsidRPr="00171C08">
        <w:rPr>
          <w:color w:val="000000"/>
          <w:sz w:val="28"/>
        </w:rPr>
        <w:t>от</w:t>
      </w:r>
      <w:r w:rsidRPr="00171C08">
        <w:rPr>
          <w:color w:val="000000"/>
          <w:sz w:val="28"/>
        </w:rPr>
        <w:t xml:space="preserve"> </w:t>
      </w:r>
      <w:r w:rsidR="00573C7A" w:rsidRPr="00171C08">
        <w:rPr>
          <w:color w:val="000000"/>
          <w:sz w:val="28"/>
        </w:rPr>
        <w:t>указанной</w:t>
      </w:r>
      <w:r w:rsidRPr="00171C08">
        <w:rPr>
          <w:color w:val="000000"/>
          <w:sz w:val="28"/>
        </w:rPr>
        <w:t xml:space="preserve"> н</w:t>
      </w:r>
      <w:r w:rsidR="00573C7A" w:rsidRPr="00171C08">
        <w:rPr>
          <w:color w:val="000000"/>
          <w:sz w:val="28"/>
        </w:rPr>
        <w:t>а</w:t>
      </w:r>
      <w:r w:rsidRPr="00171C08">
        <w:rPr>
          <w:color w:val="000000"/>
          <w:sz w:val="28"/>
        </w:rPr>
        <w:t xml:space="preserve"> схеме более</w:t>
      </w:r>
      <w:r w:rsidR="00171C08">
        <w:rPr>
          <w:color w:val="000000"/>
          <w:sz w:val="28"/>
        </w:rPr>
        <w:t xml:space="preserve"> </w:t>
      </w:r>
      <w:r w:rsidRPr="00171C08">
        <w:rPr>
          <w:color w:val="000000"/>
          <w:sz w:val="28"/>
        </w:rPr>
        <w:t>чем на 30%.</w:t>
      </w:r>
    </w:p>
    <w:p w:rsidR="00D102C2" w:rsidRPr="00171C08" w:rsidRDefault="00D102C2" w:rsidP="00171C08">
      <w:pPr>
        <w:shd w:val="clear" w:color="auto" w:fill="FFFFFF"/>
        <w:suppressAutoHyphens/>
        <w:autoSpaceDE w:val="0"/>
        <w:autoSpaceDN w:val="0"/>
        <w:adjustRightInd w:val="0"/>
        <w:spacing w:line="360" w:lineRule="auto"/>
        <w:ind w:firstLine="709"/>
        <w:jc w:val="both"/>
        <w:rPr>
          <w:sz w:val="28"/>
        </w:rPr>
      </w:pPr>
    </w:p>
    <w:p w:rsidR="00D102C2" w:rsidRPr="00171C08" w:rsidRDefault="00171C08" w:rsidP="00171C08">
      <w:pPr>
        <w:shd w:val="clear" w:color="auto" w:fill="FFFFFF"/>
        <w:suppressAutoHyphens/>
        <w:autoSpaceDE w:val="0"/>
        <w:autoSpaceDN w:val="0"/>
        <w:adjustRightInd w:val="0"/>
        <w:spacing w:line="360" w:lineRule="auto"/>
        <w:ind w:firstLine="709"/>
        <w:jc w:val="both"/>
        <w:rPr>
          <w:color w:val="000000"/>
          <w:sz w:val="28"/>
        </w:rPr>
      </w:pPr>
      <w:r>
        <w:rPr>
          <w:color w:val="000000"/>
          <w:sz w:val="28"/>
        </w:rPr>
        <w:br w:type="page"/>
      </w:r>
      <w:r w:rsidR="00C73109" w:rsidRPr="00171C08">
        <w:rPr>
          <w:color w:val="000000"/>
          <w:sz w:val="28"/>
        </w:rPr>
        <w:t xml:space="preserve">4.2 </w:t>
      </w:r>
      <w:r w:rsidR="00C5491C" w:rsidRPr="00171C08">
        <w:rPr>
          <w:color w:val="000000"/>
          <w:sz w:val="28"/>
        </w:rPr>
        <w:t>Конструкция и детали</w:t>
      </w:r>
    </w:p>
    <w:p w:rsidR="00171C08" w:rsidRPr="00171C08" w:rsidRDefault="00171C08" w:rsidP="00171C08">
      <w:pPr>
        <w:shd w:val="clear" w:color="auto" w:fill="FFFFFF"/>
        <w:suppressAutoHyphens/>
        <w:autoSpaceDE w:val="0"/>
        <w:autoSpaceDN w:val="0"/>
        <w:adjustRightInd w:val="0"/>
        <w:spacing w:line="360" w:lineRule="auto"/>
        <w:ind w:firstLine="709"/>
        <w:jc w:val="both"/>
        <w:rPr>
          <w:color w:val="000000"/>
          <w:sz w:val="28"/>
        </w:rPr>
      </w:pPr>
    </w:p>
    <w:p w:rsidR="00C5491C" w:rsidRPr="00171C08" w:rsidRDefault="00D102C2"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Д</w:t>
      </w:r>
      <w:r w:rsidR="00C5491C" w:rsidRPr="00171C08">
        <w:rPr>
          <w:color w:val="000000"/>
          <w:sz w:val="28"/>
        </w:rPr>
        <w:t>етали усилителя смонтированы на печатной плате (рис 3)</w:t>
      </w:r>
      <w:r w:rsidRPr="00171C08">
        <w:rPr>
          <w:color w:val="000000"/>
          <w:sz w:val="28"/>
        </w:rPr>
        <w:t>,</w:t>
      </w:r>
      <w:r w:rsidR="00C5491C" w:rsidRPr="00171C08">
        <w:rPr>
          <w:color w:val="000000"/>
          <w:sz w:val="28"/>
        </w:rPr>
        <w:t xml:space="preserve"> изготовленной из двустороннего </w:t>
      </w:r>
      <w:r w:rsidRPr="00171C08">
        <w:rPr>
          <w:color w:val="000000"/>
          <w:sz w:val="28"/>
        </w:rPr>
        <w:t>фольгированного</w:t>
      </w:r>
      <w:r w:rsidR="00C5491C" w:rsidRPr="00171C08">
        <w:rPr>
          <w:color w:val="000000"/>
          <w:sz w:val="28"/>
        </w:rPr>
        <w:t xml:space="preserve"> стеклотекстолита толщи</w:t>
      </w:r>
      <w:r w:rsidRPr="00171C08">
        <w:rPr>
          <w:color w:val="000000"/>
          <w:sz w:val="28"/>
        </w:rPr>
        <w:t>ной</w:t>
      </w:r>
      <w:r w:rsidR="00C5491C" w:rsidRPr="00171C08">
        <w:rPr>
          <w:color w:val="000000"/>
          <w:sz w:val="28"/>
        </w:rPr>
        <w:t xml:space="preserve"> </w:t>
      </w:r>
      <w:smartTag w:uri="urn:schemas-microsoft-com:office:smarttags" w:element="metricconverter">
        <w:smartTagPr>
          <w:attr w:name="ProductID" w:val="3 мм"/>
        </w:smartTagPr>
        <w:r w:rsidR="00C5491C" w:rsidRPr="00171C08">
          <w:rPr>
            <w:color w:val="000000"/>
            <w:sz w:val="28"/>
          </w:rPr>
          <w:t>3 мм</w:t>
        </w:r>
      </w:smartTag>
      <w:r w:rsidR="00C5491C" w:rsidRPr="00171C08">
        <w:rPr>
          <w:color w:val="000000"/>
          <w:sz w:val="28"/>
        </w:rPr>
        <w:t xml:space="preserve">. Фольге </w:t>
      </w:r>
      <w:r w:rsidRPr="00171C08">
        <w:rPr>
          <w:color w:val="000000"/>
          <w:sz w:val="28"/>
        </w:rPr>
        <w:t>с</w:t>
      </w:r>
      <w:r w:rsidR="00C5491C" w:rsidRPr="00171C08">
        <w:rPr>
          <w:color w:val="000000"/>
          <w:sz w:val="28"/>
        </w:rPr>
        <w:t>о стороны установки деталей (выделена штриховкой) использована в качестве общего провода. Крестиками обозначены места припайки к ней выводо</w:t>
      </w:r>
      <w:r w:rsidRPr="00171C08">
        <w:rPr>
          <w:color w:val="000000"/>
          <w:sz w:val="28"/>
        </w:rPr>
        <w:t xml:space="preserve">в </w:t>
      </w:r>
      <w:r w:rsidR="00C5491C" w:rsidRPr="00171C08">
        <w:rPr>
          <w:color w:val="000000"/>
          <w:sz w:val="28"/>
        </w:rPr>
        <w:t>соответствующих деталей, двумя концентрическими окружностями</w:t>
      </w:r>
      <w:r w:rsidRPr="00171C08">
        <w:rPr>
          <w:color w:val="000000"/>
          <w:sz w:val="28"/>
        </w:rPr>
        <w:t xml:space="preserve"> –</w:t>
      </w:r>
      <w:r w:rsidR="00C5491C" w:rsidRPr="00171C08">
        <w:rPr>
          <w:color w:val="000000"/>
          <w:sz w:val="28"/>
        </w:rPr>
        <w:t xml:space="preserve"> отверстия</w:t>
      </w:r>
      <w:r w:rsidRPr="00171C08">
        <w:rPr>
          <w:color w:val="000000"/>
          <w:sz w:val="28"/>
        </w:rPr>
        <w:t>,</w:t>
      </w:r>
      <w:r w:rsidR="00C5491C" w:rsidRPr="00171C08">
        <w:rPr>
          <w:color w:val="000000"/>
          <w:sz w:val="28"/>
        </w:rPr>
        <w:t xml:space="preserve"> через которые пропущены проволочные перемыч</w:t>
      </w:r>
      <w:r w:rsidRPr="00171C08">
        <w:rPr>
          <w:color w:val="000000"/>
          <w:sz w:val="28"/>
        </w:rPr>
        <w:t>ки,</w:t>
      </w:r>
      <w:r w:rsidR="00C5491C" w:rsidRPr="00171C08">
        <w:rPr>
          <w:color w:val="000000"/>
          <w:sz w:val="28"/>
        </w:rPr>
        <w:t xml:space="preserve"> соединяющие ее </w:t>
      </w:r>
      <w:r w:rsidR="00C5491C" w:rsidRPr="00171C08">
        <w:rPr>
          <w:iCs/>
          <w:color w:val="000000"/>
          <w:sz w:val="28"/>
        </w:rPr>
        <w:t xml:space="preserve">с </w:t>
      </w:r>
      <w:r w:rsidRPr="00171C08">
        <w:rPr>
          <w:color w:val="000000"/>
          <w:sz w:val="28"/>
        </w:rPr>
        <w:t>пе</w:t>
      </w:r>
      <w:r w:rsidR="00C5491C" w:rsidRPr="00171C08">
        <w:rPr>
          <w:color w:val="000000"/>
          <w:sz w:val="28"/>
        </w:rPr>
        <w:t>чатными проводниками н</w:t>
      </w:r>
      <w:r w:rsidRPr="00171C08">
        <w:rPr>
          <w:color w:val="000000"/>
          <w:sz w:val="28"/>
        </w:rPr>
        <w:t>а</w:t>
      </w:r>
      <w:r w:rsidR="00C5491C" w:rsidRPr="00171C08">
        <w:rPr>
          <w:color w:val="000000"/>
          <w:sz w:val="28"/>
        </w:rPr>
        <w:t xml:space="preserve"> другой сторо</w:t>
      </w:r>
      <w:r w:rsidRPr="00171C08">
        <w:rPr>
          <w:color w:val="000000"/>
          <w:sz w:val="28"/>
        </w:rPr>
        <w:t>не платы.</w:t>
      </w:r>
      <w:r w:rsidR="00171C08" w:rsidRPr="00171C08">
        <w:rPr>
          <w:color w:val="000000"/>
          <w:sz w:val="28"/>
        </w:rPr>
        <w:t xml:space="preserve"> </w:t>
      </w:r>
      <w:r w:rsidR="00C5491C" w:rsidRPr="00171C08">
        <w:rPr>
          <w:color w:val="000000"/>
          <w:sz w:val="28"/>
        </w:rPr>
        <w:t xml:space="preserve">Полевые транзисторы </w:t>
      </w:r>
      <w:r w:rsidR="00C5491C" w:rsidRPr="00171C08">
        <w:rPr>
          <w:color w:val="000000"/>
          <w:sz w:val="28"/>
          <w:lang w:val="en-US"/>
        </w:rPr>
        <w:t>V</w:t>
      </w:r>
      <w:r w:rsidR="006023EA" w:rsidRPr="00171C08">
        <w:rPr>
          <w:color w:val="000000"/>
          <w:sz w:val="28"/>
          <w:lang w:val="en-US"/>
        </w:rPr>
        <w:t>T</w:t>
      </w:r>
      <w:r w:rsidR="006023EA" w:rsidRPr="00171C08">
        <w:rPr>
          <w:color w:val="000000"/>
          <w:sz w:val="28"/>
        </w:rPr>
        <w:t>8</w:t>
      </w:r>
      <w:r w:rsidRPr="00171C08">
        <w:rPr>
          <w:color w:val="000000"/>
          <w:sz w:val="28"/>
        </w:rPr>
        <w:t>,</w:t>
      </w:r>
      <w:r w:rsidR="00C5491C" w:rsidRPr="00171C08">
        <w:rPr>
          <w:color w:val="000000"/>
          <w:sz w:val="28"/>
        </w:rPr>
        <w:t xml:space="preserve"> </w:t>
      </w:r>
      <w:r w:rsidR="00C5491C" w:rsidRPr="00171C08">
        <w:rPr>
          <w:color w:val="000000"/>
          <w:sz w:val="28"/>
          <w:lang w:val="en-US"/>
        </w:rPr>
        <w:t>V</w:t>
      </w:r>
      <w:r w:rsidR="006023EA" w:rsidRPr="00171C08">
        <w:rPr>
          <w:color w:val="000000"/>
          <w:sz w:val="28"/>
          <w:lang w:val="en-US"/>
        </w:rPr>
        <w:t>T</w:t>
      </w:r>
      <w:r w:rsidR="006023EA" w:rsidRPr="00171C08">
        <w:rPr>
          <w:color w:val="000000"/>
          <w:sz w:val="28"/>
        </w:rPr>
        <w:t>9</w:t>
      </w:r>
      <w:r w:rsidR="00C5491C" w:rsidRPr="00171C08">
        <w:rPr>
          <w:color w:val="000000"/>
          <w:sz w:val="28"/>
        </w:rPr>
        <w:t xml:space="preserve"> установлены на ребристых те</w:t>
      </w:r>
      <w:r w:rsidR="00921206" w:rsidRPr="00171C08">
        <w:rPr>
          <w:color w:val="000000"/>
          <w:sz w:val="28"/>
        </w:rPr>
        <w:t>п</w:t>
      </w:r>
      <w:r w:rsidR="00C5491C" w:rsidRPr="00171C08">
        <w:rPr>
          <w:color w:val="000000"/>
          <w:sz w:val="28"/>
        </w:rPr>
        <w:t>лоотвод</w:t>
      </w:r>
      <w:r w:rsidR="00921206" w:rsidRPr="00171C08">
        <w:rPr>
          <w:color w:val="000000"/>
          <w:sz w:val="28"/>
        </w:rPr>
        <w:t>ах</w:t>
      </w:r>
      <w:r w:rsidR="00C5491C" w:rsidRPr="00171C08">
        <w:rPr>
          <w:color w:val="000000"/>
          <w:sz w:val="28"/>
        </w:rPr>
        <w:t xml:space="preserve"> с </w:t>
      </w:r>
      <w:r w:rsidR="00921206" w:rsidRPr="00171C08">
        <w:rPr>
          <w:color w:val="000000"/>
          <w:sz w:val="28"/>
        </w:rPr>
        <w:t>п</w:t>
      </w:r>
      <w:r w:rsidR="00C5491C" w:rsidRPr="00171C08">
        <w:rPr>
          <w:color w:val="000000"/>
          <w:sz w:val="28"/>
        </w:rPr>
        <w:t>лощадью охлажда</w:t>
      </w:r>
      <w:r w:rsidR="00921206" w:rsidRPr="00171C08">
        <w:rPr>
          <w:color w:val="000000"/>
          <w:sz w:val="28"/>
        </w:rPr>
        <w:t>ющ</w:t>
      </w:r>
      <w:r w:rsidR="00C5491C" w:rsidRPr="00171C08">
        <w:rPr>
          <w:color w:val="000000"/>
          <w:sz w:val="28"/>
        </w:rPr>
        <w:t>ей поверхности ок</w:t>
      </w:r>
      <w:r w:rsidR="00921206" w:rsidRPr="00171C08">
        <w:rPr>
          <w:color w:val="000000"/>
          <w:sz w:val="28"/>
        </w:rPr>
        <w:t>о</w:t>
      </w:r>
      <w:r w:rsidR="00C5491C" w:rsidRPr="00171C08">
        <w:rPr>
          <w:color w:val="000000"/>
          <w:sz w:val="28"/>
        </w:rPr>
        <w:t>ло 500 см</w:t>
      </w:r>
      <w:r w:rsidR="00921206" w:rsidRPr="00171C08">
        <w:rPr>
          <w:color w:val="000000"/>
          <w:sz w:val="28"/>
          <w:vertAlign w:val="superscript"/>
        </w:rPr>
        <w:t>2</w:t>
      </w:r>
      <w:r w:rsidR="00921206" w:rsidRPr="00171C08">
        <w:rPr>
          <w:color w:val="000000"/>
          <w:sz w:val="28"/>
        </w:rPr>
        <w:t>,</w:t>
      </w:r>
      <w:r w:rsidR="00C5491C" w:rsidRPr="00171C08">
        <w:rPr>
          <w:color w:val="000000"/>
          <w:sz w:val="28"/>
        </w:rPr>
        <w:t xml:space="preserve"> которые, </w:t>
      </w:r>
      <w:r w:rsidR="00C5491C" w:rsidRPr="00171C08">
        <w:rPr>
          <w:iCs/>
          <w:color w:val="000000"/>
          <w:sz w:val="28"/>
        </w:rPr>
        <w:t xml:space="preserve">в </w:t>
      </w:r>
      <w:r w:rsidR="00C5491C" w:rsidRPr="00171C08">
        <w:rPr>
          <w:color w:val="000000"/>
          <w:sz w:val="28"/>
        </w:rPr>
        <w:t>с</w:t>
      </w:r>
      <w:r w:rsidR="00921206" w:rsidRPr="00171C08">
        <w:rPr>
          <w:color w:val="000000"/>
          <w:sz w:val="28"/>
        </w:rPr>
        <w:t>в</w:t>
      </w:r>
      <w:r w:rsidR="00C5491C" w:rsidRPr="00171C08">
        <w:rPr>
          <w:color w:val="000000"/>
          <w:sz w:val="28"/>
        </w:rPr>
        <w:t xml:space="preserve">ою очередь, закреплены на </w:t>
      </w:r>
      <w:r w:rsidR="00921206" w:rsidRPr="00171C08">
        <w:rPr>
          <w:color w:val="000000"/>
          <w:sz w:val="28"/>
        </w:rPr>
        <w:t>пла</w:t>
      </w:r>
      <w:r w:rsidR="00C5491C" w:rsidRPr="00171C08">
        <w:rPr>
          <w:color w:val="000000"/>
          <w:sz w:val="28"/>
        </w:rPr>
        <w:t>те усилител</w:t>
      </w:r>
      <w:r w:rsidR="00921206" w:rsidRPr="00171C08">
        <w:rPr>
          <w:color w:val="000000"/>
          <w:sz w:val="28"/>
        </w:rPr>
        <w:t>я.</w:t>
      </w:r>
      <w:r w:rsidR="00C5491C" w:rsidRPr="00171C08">
        <w:rPr>
          <w:color w:val="000000"/>
          <w:sz w:val="28"/>
        </w:rPr>
        <w:t xml:space="preserve"> Плата рассчитана на установку постоянных резисторов МЛТ</w:t>
      </w:r>
      <w:r w:rsidR="00921206" w:rsidRPr="00171C08">
        <w:rPr>
          <w:color w:val="000000"/>
          <w:sz w:val="28"/>
        </w:rPr>
        <w:t>,</w:t>
      </w:r>
      <w:r w:rsidR="00C5491C" w:rsidRPr="00171C08">
        <w:rPr>
          <w:color w:val="000000"/>
          <w:sz w:val="28"/>
        </w:rPr>
        <w:t xml:space="preserve"> </w:t>
      </w:r>
      <w:r w:rsidR="00921206" w:rsidRPr="00171C08">
        <w:rPr>
          <w:color w:val="000000"/>
          <w:sz w:val="28"/>
        </w:rPr>
        <w:t>п</w:t>
      </w:r>
      <w:r w:rsidR="00C5491C" w:rsidRPr="00171C08">
        <w:rPr>
          <w:color w:val="000000"/>
          <w:sz w:val="28"/>
        </w:rPr>
        <w:t>одстроечного резистора СПЗ</w:t>
      </w:r>
      <w:r w:rsidR="00921206" w:rsidRPr="00171C08">
        <w:rPr>
          <w:color w:val="000000"/>
          <w:sz w:val="28"/>
        </w:rPr>
        <w:t>-5,</w:t>
      </w:r>
      <w:r w:rsidR="00C5491C" w:rsidRPr="00171C08">
        <w:rPr>
          <w:color w:val="000000"/>
          <w:sz w:val="28"/>
        </w:rPr>
        <w:t xml:space="preserve"> электролитических </w:t>
      </w:r>
      <w:r w:rsidR="00921206" w:rsidRPr="00171C08">
        <w:rPr>
          <w:color w:val="000000"/>
          <w:sz w:val="28"/>
        </w:rPr>
        <w:t>к</w:t>
      </w:r>
      <w:r w:rsidR="00C5491C" w:rsidRPr="00171C08">
        <w:rPr>
          <w:color w:val="000000"/>
          <w:sz w:val="28"/>
        </w:rPr>
        <w:t xml:space="preserve">онденсаторов </w:t>
      </w:r>
      <w:r w:rsidR="00C5491C" w:rsidRPr="00171C08">
        <w:rPr>
          <w:color w:val="000000"/>
          <w:sz w:val="28"/>
          <w:lang w:val="en-US"/>
        </w:rPr>
        <w:t>K</w:t>
      </w:r>
      <w:r w:rsidR="00C5491C" w:rsidRPr="00171C08">
        <w:rPr>
          <w:color w:val="000000"/>
          <w:sz w:val="28"/>
        </w:rPr>
        <w:t>5</w:t>
      </w:r>
      <w:r w:rsidR="00921206" w:rsidRPr="00171C08">
        <w:rPr>
          <w:color w:val="000000"/>
          <w:sz w:val="28"/>
        </w:rPr>
        <w:t>0</w:t>
      </w:r>
      <w:r w:rsidR="00C5491C" w:rsidRPr="00171C08">
        <w:rPr>
          <w:color w:val="000000"/>
          <w:sz w:val="28"/>
        </w:rPr>
        <w:t>-3 (С</w:t>
      </w:r>
      <w:r w:rsidR="00921206" w:rsidRPr="00171C08">
        <w:rPr>
          <w:color w:val="000000"/>
          <w:sz w:val="28"/>
        </w:rPr>
        <w:t>1</w:t>
      </w:r>
      <w:r w:rsidR="00C5491C" w:rsidRPr="00171C08">
        <w:rPr>
          <w:color w:val="000000"/>
          <w:sz w:val="28"/>
        </w:rPr>
        <w:t>, С5)</w:t>
      </w:r>
      <w:r w:rsidR="00921206" w:rsidRPr="00171C08">
        <w:rPr>
          <w:color w:val="000000"/>
          <w:sz w:val="28"/>
        </w:rPr>
        <w:t xml:space="preserve">, </w:t>
      </w:r>
      <w:r w:rsidR="00C5491C" w:rsidRPr="00171C08">
        <w:rPr>
          <w:color w:val="000000"/>
          <w:sz w:val="28"/>
        </w:rPr>
        <w:t>К50-22 (С7) и керамических конденсаторов КМ-56</w:t>
      </w:r>
      <w:r w:rsidR="00921206" w:rsidRPr="00171C08">
        <w:rPr>
          <w:color w:val="000000"/>
          <w:sz w:val="28"/>
        </w:rPr>
        <w:t>.</w:t>
      </w:r>
      <w:r w:rsidR="00C5491C" w:rsidRPr="00171C08">
        <w:rPr>
          <w:color w:val="000000"/>
          <w:sz w:val="28"/>
        </w:rPr>
        <w:t xml:space="preserve"> В качестве катушки </w:t>
      </w:r>
      <w:r w:rsidR="00C5491C" w:rsidRPr="00171C08">
        <w:rPr>
          <w:color w:val="000000"/>
          <w:sz w:val="28"/>
          <w:lang w:val="en-US"/>
        </w:rPr>
        <w:t>L</w:t>
      </w:r>
      <w:r w:rsidR="00C5491C" w:rsidRPr="00171C08">
        <w:rPr>
          <w:color w:val="000000"/>
          <w:sz w:val="28"/>
        </w:rPr>
        <w:t>1 использован стандартный дроссель</w:t>
      </w:r>
      <w:r w:rsidR="00921206" w:rsidRPr="00171C08">
        <w:rPr>
          <w:color w:val="000000"/>
          <w:sz w:val="28"/>
        </w:rPr>
        <w:t xml:space="preserve"> Д-2,</w:t>
      </w:r>
      <w:r w:rsidR="00C5491C" w:rsidRPr="00171C08">
        <w:rPr>
          <w:color w:val="000000"/>
          <w:sz w:val="28"/>
        </w:rPr>
        <w:t xml:space="preserve">4 с индуктивностью 20 </w:t>
      </w:r>
      <w:r w:rsidR="00921206" w:rsidRPr="00171C08">
        <w:rPr>
          <w:color w:val="000000"/>
          <w:sz w:val="28"/>
        </w:rPr>
        <w:t>мкГн.</w:t>
      </w:r>
    </w:p>
    <w:p w:rsidR="00C5491C" w:rsidRPr="00171C08" w:rsidRDefault="00C5491C"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Кроме указанных на схеме, в первом каскаде усилителя (</w:t>
      </w:r>
      <w:r w:rsidRPr="00171C08">
        <w:rPr>
          <w:color w:val="000000"/>
          <w:sz w:val="28"/>
          <w:lang w:val="en-US"/>
        </w:rPr>
        <w:t>V</w:t>
      </w:r>
      <w:r w:rsidR="006023EA" w:rsidRPr="00171C08">
        <w:rPr>
          <w:color w:val="000000"/>
          <w:sz w:val="28"/>
          <w:lang w:val="en-US"/>
        </w:rPr>
        <w:t>T</w:t>
      </w:r>
      <w:r w:rsidR="00031098" w:rsidRPr="00171C08">
        <w:rPr>
          <w:color w:val="000000"/>
          <w:sz w:val="28"/>
        </w:rPr>
        <w:t>1</w:t>
      </w:r>
      <w:r w:rsidRPr="00171C08">
        <w:rPr>
          <w:color w:val="000000"/>
          <w:sz w:val="28"/>
        </w:rPr>
        <w:t>-</w:t>
      </w:r>
      <w:r w:rsidRPr="00171C08">
        <w:rPr>
          <w:color w:val="000000"/>
          <w:sz w:val="28"/>
          <w:lang w:val="en-US"/>
        </w:rPr>
        <w:t>V</w:t>
      </w:r>
      <w:r w:rsidR="006023EA" w:rsidRPr="00171C08">
        <w:rPr>
          <w:color w:val="000000"/>
          <w:sz w:val="28"/>
          <w:lang w:val="en-US"/>
        </w:rPr>
        <w:t>T</w:t>
      </w:r>
      <w:r w:rsidR="00031098" w:rsidRPr="00171C08">
        <w:rPr>
          <w:color w:val="000000"/>
          <w:sz w:val="28"/>
        </w:rPr>
        <w:t>3</w:t>
      </w:r>
      <w:r w:rsidRPr="00171C08">
        <w:rPr>
          <w:color w:val="000000"/>
          <w:sz w:val="28"/>
        </w:rPr>
        <w:t xml:space="preserve">) могут работать </w:t>
      </w:r>
      <w:r w:rsidR="00921206" w:rsidRPr="00171C08">
        <w:rPr>
          <w:color w:val="000000"/>
          <w:sz w:val="28"/>
        </w:rPr>
        <w:t>т</w:t>
      </w:r>
      <w:r w:rsidRPr="00171C08">
        <w:rPr>
          <w:color w:val="000000"/>
          <w:sz w:val="28"/>
        </w:rPr>
        <w:t>ра</w:t>
      </w:r>
      <w:r w:rsidR="00921206" w:rsidRPr="00171C08">
        <w:rPr>
          <w:color w:val="000000"/>
          <w:sz w:val="28"/>
        </w:rPr>
        <w:t>н</w:t>
      </w:r>
      <w:r w:rsidRPr="00171C08">
        <w:rPr>
          <w:color w:val="000000"/>
          <w:sz w:val="28"/>
        </w:rPr>
        <w:t>з</w:t>
      </w:r>
      <w:r w:rsidR="00921206" w:rsidRPr="00171C08">
        <w:rPr>
          <w:color w:val="000000"/>
          <w:sz w:val="28"/>
        </w:rPr>
        <w:t>и</w:t>
      </w:r>
      <w:r w:rsidRPr="00171C08">
        <w:rPr>
          <w:color w:val="000000"/>
          <w:sz w:val="28"/>
        </w:rPr>
        <w:t>сторы КТ313А</w:t>
      </w:r>
      <w:r w:rsidR="00921206" w:rsidRPr="00171C08">
        <w:rPr>
          <w:color w:val="000000"/>
          <w:sz w:val="28"/>
        </w:rPr>
        <w:t>,</w:t>
      </w:r>
      <w:r w:rsidRPr="00171C08">
        <w:rPr>
          <w:color w:val="000000"/>
          <w:sz w:val="28"/>
        </w:rPr>
        <w:t xml:space="preserve"> КТ208К</w:t>
      </w:r>
      <w:r w:rsidR="00921206" w:rsidRPr="00171C08">
        <w:rPr>
          <w:color w:val="000000"/>
          <w:sz w:val="28"/>
        </w:rPr>
        <w:t>,</w:t>
      </w:r>
      <w:r w:rsidRPr="00171C08">
        <w:rPr>
          <w:color w:val="000000"/>
          <w:sz w:val="28"/>
        </w:rPr>
        <w:t xml:space="preserve"> КТ209К</w:t>
      </w:r>
      <w:r w:rsidR="00921206" w:rsidRPr="00171C08">
        <w:rPr>
          <w:color w:val="000000"/>
          <w:sz w:val="28"/>
        </w:rPr>
        <w:t>.</w:t>
      </w:r>
      <w:r w:rsidRPr="00171C08">
        <w:rPr>
          <w:color w:val="000000"/>
          <w:sz w:val="28"/>
        </w:rPr>
        <w:t xml:space="preserve"> Для дифференциального кас</w:t>
      </w:r>
      <w:r w:rsidR="00921206" w:rsidRPr="00171C08">
        <w:rPr>
          <w:color w:val="000000"/>
          <w:sz w:val="28"/>
        </w:rPr>
        <w:t>к</w:t>
      </w:r>
      <w:r w:rsidRPr="00171C08">
        <w:rPr>
          <w:color w:val="000000"/>
          <w:sz w:val="28"/>
        </w:rPr>
        <w:t>а</w:t>
      </w:r>
      <w:r w:rsidR="00921206" w:rsidRPr="00171C08">
        <w:rPr>
          <w:color w:val="000000"/>
          <w:sz w:val="28"/>
        </w:rPr>
        <w:t>д</w:t>
      </w:r>
      <w:r w:rsidRPr="00171C08">
        <w:rPr>
          <w:color w:val="000000"/>
          <w:sz w:val="28"/>
        </w:rPr>
        <w:t>а желательно подобрать пару экземпляров с близкими параметрам</w:t>
      </w:r>
      <w:r w:rsidR="00921206" w:rsidRPr="00171C08">
        <w:rPr>
          <w:color w:val="000000"/>
          <w:sz w:val="28"/>
        </w:rPr>
        <w:t>и.</w:t>
      </w:r>
      <w:r w:rsidRPr="00171C08">
        <w:rPr>
          <w:color w:val="000000"/>
          <w:sz w:val="28"/>
        </w:rPr>
        <w:t xml:space="preserve"> Вместо транзисторов КТ630Б (он</w:t>
      </w:r>
      <w:r w:rsidR="003347CE" w:rsidRPr="00171C08">
        <w:rPr>
          <w:color w:val="000000"/>
          <w:sz w:val="28"/>
        </w:rPr>
        <w:t>и</w:t>
      </w:r>
      <w:r w:rsidRPr="00171C08">
        <w:rPr>
          <w:color w:val="000000"/>
          <w:sz w:val="28"/>
        </w:rPr>
        <w:t xml:space="preserve"> тоже должны быть с близкими</w:t>
      </w:r>
      <w:r w:rsidR="00171C08">
        <w:rPr>
          <w:color w:val="000000"/>
          <w:sz w:val="28"/>
        </w:rPr>
        <w:t xml:space="preserve"> </w:t>
      </w:r>
      <w:r w:rsidRPr="00171C08">
        <w:rPr>
          <w:color w:val="000000"/>
          <w:sz w:val="28"/>
        </w:rPr>
        <w:t>пара</w:t>
      </w:r>
      <w:r w:rsidR="003347CE" w:rsidRPr="00171C08">
        <w:rPr>
          <w:color w:val="000000"/>
          <w:sz w:val="28"/>
        </w:rPr>
        <w:t xml:space="preserve">метрами) можно использовать транзисторы КТ630А или КТ605 с любым </w:t>
      </w:r>
      <w:r w:rsidRPr="00171C08">
        <w:rPr>
          <w:color w:val="000000"/>
          <w:sz w:val="28"/>
        </w:rPr>
        <w:t>бук</w:t>
      </w:r>
      <w:r w:rsidR="003347CE" w:rsidRPr="00171C08">
        <w:rPr>
          <w:color w:val="000000"/>
          <w:sz w:val="28"/>
        </w:rPr>
        <w:t>в</w:t>
      </w:r>
      <w:r w:rsidRPr="00171C08">
        <w:rPr>
          <w:color w:val="000000"/>
          <w:sz w:val="28"/>
        </w:rPr>
        <w:t>енным индексом, вместо КТ816Г — КТ814Г</w:t>
      </w:r>
      <w:r w:rsidR="003347CE" w:rsidRPr="00171C08">
        <w:rPr>
          <w:color w:val="000000"/>
          <w:sz w:val="28"/>
        </w:rPr>
        <w:t>,</w:t>
      </w:r>
      <w:r w:rsidRPr="00171C08">
        <w:rPr>
          <w:color w:val="000000"/>
          <w:sz w:val="28"/>
        </w:rPr>
        <w:t xml:space="preserve"> КТ816В </w:t>
      </w:r>
      <w:r w:rsidR="003347CE" w:rsidRPr="00171C08">
        <w:rPr>
          <w:color w:val="000000"/>
          <w:sz w:val="28"/>
        </w:rPr>
        <w:t>(</w:t>
      </w:r>
      <w:r w:rsidRPr="00171C08">
        <w:rPr>
          <w:color w:val="000000"/>
          <w:sz w:val="28"/>
          <w:lang w:val="en-US"/>
        </w:rPr>
        <w:t>V</w:t>
      </w:r>
      <w:r w:rsidR="006023EA" w:rsidRPr="00171C08">
        <w:rPr>
          <w:color w:val="000000"/>
          <w:sz w:val="28"/>
          <w:lang w:val="en-US"/>
        </w:rPr>
        <w:t>T</w:t>
      </w:r>
      <w:r w:rsidR="00031098" w:rsidRPr="00171C08">
        <w:rPr>
          <w:color w:val="000000"/>
          <w:sz w:val="28"/>
        </w:rPr>
        <w:t>5</w:t>
      </w:r>
      <w:r w:rsidRPr="00171C08">
        <w:rPr>
          <w:color w:val="000000"/>
          <w:sz w:val="28"/>
        </w:rPr>
        <w:t xml:space="preserve">) </w:t>
      </w:r>
      <w:r w:rsidR="003347CE" w:rsidRPr="00171C08">
        <w:rPr>
          <w:color w:val="000000"/>
          <w:sz w:val="28"/>
        </w:rPr>
        <w:t>и</w:t>
      </w:r>
      <w:r w:rsidRPr="00171C08">
        <w:rPr>
          <w:color w:val="000000"/>
          <w:sz w:val="28"/>
        </w:rPr>
        <w:t xml:space="preserve"> КТ814В</w:t>
      </w:r>
      <w:r w:rsidR="003347CE" w:rsidRPr="00171C08">
        <w:rPr>
          <w:color w:val="000000"/>
          <w:sz w:val="28"/>
        </w:rPr>
        <w:t>,</w:t>
      </w:r>
      <w:r w:rsidRPr="00171C08">
        <w:rPr>
          <w:color w:val="000000"/>
          <w:sz w:val="28"/>
        </w:rPr>
        <w:t xml:space="preserve"> КТ814Г (</w:t>
      </w:r>
      <w:r w:rsidRPr="00171C08">
        <w:rPr>
          <w:color w:val="000000"/>
          <w:sz w:val="28"/>
          <w:lang w:val="en-US"/>
        </w:rPr>
        <w:t>V</w:t>
      </w:r>
      <w:r w:rsidR="006023EA" w:rsidRPr="00171C08">
        <w:rPr>
          <w:color w:val="000000"/>
          <w:sz w:val="28"/>
          <w:lang w:val="en-US"/>
        </w:rPr>
        <w:t>T</w:t>
      </w:r>
      <w:r w:rsidRPr="00171C08">
        <w:rPr>
          <w:color w:val="000000"/>
          <w:sz w:val="28"/>
        </w:rPr>
        <w:t>9).</w:t>
      </w:r>
      <w:r w:rsidR="003347CE" w:rsidRPr="00171C08">
        <w:rPr>
          <w:color w:val="000000"/>
          <w:sz w:val="28"/>
        </w:rPr>
        <w:t>,</w:t>
      </w:r>
      <w:r w:rsidRPr="00171C08">
        <w:rPr>
          <w:color w:val="000000"/>
          <w:sz w:val="28"/>
        </w:rPr>
        <w:t xml:space="preserve"> вместо КП904А — КП904Б. Допустима замена стабилитронов КС2</w:t>
      </w:r>
      <w:r w:rsidR="003347CE" w:rsidRPr="00171C08">
        <w:rPr>
          <w:color w:val="000000"/>
          <w:sz w:val="28"/>
        </w:rPr>
        <w:t>11</w:t>
      </w:r>
      <w:r w:rsidRPr="00171C08">
        <w:rPr>
          <w:color w:val="000000"/>
          <w:sz w:val="28"/>
        </w:rPr>
        <w:t>Е на КС212Е</w:t>
      </w:r>
      <w:r w:rsidR="003347CE" w:rsidRPr="00171C08">
        <w:rPr>
          <w:color w:val="000000"/>
          <w:sz w:val="28"/>
        </w:rPr>
        <w:t xml:space="preserve">, </w:t>
      </w:r>
      <w:r w:rsidRPr="00171C08">
        <w:rPr>
          <w:color w:val="000000"/>
          <w:sz w:val="28"/>
          <w:lang w:val="en-US"/>
        </w:rPr>
        <w:t>KC</w:t>
      </w:r>
      <w:r w:rsidRPr="00171C08">
        <w:rPr>
          <w:color w:val="000000"/>
          <w:sz w:val="28"/>
        </w:rPr>
        <w:t>2</w:t>
      </w:r>
      <w:r w:rsidR="003347CE" w:rsidRPr="00171C08">
        <w:rPr>
          <w:color w:val="000000"/>
          <w:sz w:val="28"/>
        </w:rPr>
        <w:t>1</w:t>
      </w:r>
      <w:r w:rsidRPr="00171C08">
        <w:rPr>
          <w:color w:val="000000"/>
          <w:sz w:val="28"/>
        </w:rPr>
        <w:t>3</w:t>
      </w:r>
      <w:r w:rsidRPr="00171C08">
        <w:rPr>
          <w:color w:val="000000"/>
          <w:sz w:val="28"/>
          <w:lang w:val="en-US"/>
        </w:rPr>
        <w:t>E</w:t>
      </w:r>
      <w:r w:rsidRPr="00171C08">
        <w:rPr>
          <w:color w:val="000000"/>
          <w:sz w:val="28"/>
        </w:rPr>
        <w:t xml:space="preserve">, диодов КД103А - на Д223 с любым буквенным индексом или КД522А. Функции диодов КД223А могут выполнять </w:t>
      </w:r>
      <w:r w:rsidR="003347CE" w:rsidRPr="00171C08">
        <w:rPr>
          <w:color w:val="000000"/>
          <w:sz w:val="28"/>
        </w:rPr>
        <w:t>д</w:t>
      </w:r>
      <w:r w:rsidRPr="00171C08">
        <w:rPr>
          <w:color w:val="000000"/>
          <w:sz w:val="28"/>
        </w:rPr>
        <w:t>ио</w:t>
      </w:r>
      <w:r w:rsidR="003347CE" w:rsidRPr="00171C08">
        <w:rPr>
          <w:color w:val="000000"/>
          <w:sz w:val="28"/>
        </w:rPr>
        <w:t>д</w:t>
      </w:r>
      <w:r w:rsidRPr="00171C08">
        <w:rPr>
          <w:color w:val="000000"/>
          <w:sz w:val="28"/>
        </w:rPr>
        <w:t>ы КД1</w:t>
      </w:r>
      <w:r w:rsidR="003347CE" w:rsidRPr="00171C08">
        <w:rPr>
          <w:color w:val="000000"/>
          <w:sz w:val="28"/>
        </w:rPr>
        <w:t>03</w:t>
      </w:r>
      <w:r w:rsidRPr="00171C08">
        <w:rPr>
          <w:color w:val="000000"/>
          <w:sz w:val="28"/>
        </w:rPr>
        <w:t>А</w:t>
      </w:r>
      <w:r w:rsidR="003347CE" w:rsidRPr="00171C08">
        <w:rPr>
          <w:color w:val="000000"/>
          <w:sz w:val="28"/>
        </w:rPr>
        <w:t>.</w:t>
      </w:r>
    </w:p>
    <w:p w:rsidR="00C5491C" w:rsidRPr="00171C08" w:rsidRDefault="00C5491C"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 xml:space="preserve">Усилитель хорошо подавляет синфазные помехи и может работать от </w:t>
      </w:r>
      <w:r w:rsidR="00345106" w:rsidRPr="00171C08">
        <w:rPr>
          <w:color w:val="000000"/>
          <w:sz w:val="28"/>
        </w:rPr>
        <w:t>н</w:t>
      </w:r>
      <w:r w:rsidRPr="00171C08">
        <w:rPr>
          <w:color w:val="000000"/>
          <w:sz w:val="28"/>
        </w:rPr>
        <w:t>ест</w:t>
      </w:r>
      <w:r w:rsidR="00345106" w:rsidRPr="00171C08">
        <w:rPr>
          <w:color w:val="000000"/>
          <w:sz w:val="28"/>
        </w:rPr>
        <w:t>а</w:t>
      </w:r>
      <w:r w:rsidRPr="00171C08">
        <w:rPr>
          <w:color w:val="000000"/>
          <w:sz w:val="28"/>
        </w:rPr>
        <w:t>билизированного источника питания, однако более предпочтителен стаб</w:t>
      </w:r>
      <w:r w:rsidR="00345106" w:rsidRPr="00171C08">
        <w:rPr>
          <w:color w:val="000000"/>
          <w:sz w:val="28"/>
        </w:rPr>
        <w:t>и</w:t>
      </w:r>
      <w:r w:rsidRPr="00171C08">
        <w:rPr>
          <w:color w:val="000000"/>
          <w:sz w:val="28"/>
        </w:rPr>
        <w:t>лизиро</w:t>
      </w:r>
      <w:r w:rsidR="00345106" w:rsidRPr="00171C08">
        <w:rPr>
          <w:color w:val="000000"/>
          <w:sz w:val="28"/>
        </w:rPr>
        <w:t>в</w:t>
      </w:r>
      <w:r w:rsidRPr="00171C08">
        <w:rPr>
          <w:color w:val="000000"/>
          <w:sz w:val="28"/>
        </w:rPr>
        <w:t>анны</w:t>
      </w:r>
      <w:r w:rsidR="00345106" w:rsidRPr="00171C08">
        <w:rPr>
          <w:color w:val="000000"/>
          <w:sz w:val="28"/>
        </w:rPr>
        <w:t>й</w:t>
      </w:r>
      <w:r w:rsidRPr="00171C08">
        <w:rPr>
          <w:color w:val="000000"/>
          <w:sz w:val="28"/>
        </w:rPr>
        <w:t xml:space="preserve"> источник</w:t>
      </w:r>
      <w:r w:rsidR="00345106" w:rsidRPr="00171C08">
        <w:rPr>
          <w:color w:val="000000"/>
          <w:sz w:val="28"/>
        </w:rPr>
        <w:t>.</w:t>
      </w:r>
    </w:p>
    <w:p w:rsidR="00345106" w:rsidRPr="00171C08" w:rsidRDefault="00171C08" w:rsidP="00171C08">
      <w:pPr>
        <w:shd w:val="clear" w:color="auto" w:fill="FFFFFF"/>
        <w:suppressAutoHyphens/>
        <w:autoSpaceDE w:val="0"/>
        <w:autoSpaceDN w:val="0"/>
        <w:adjustRightInd w:val="0"/>
        <w:spacing w:line="360" w:lineRule="auto"/>
        <w:ind w:firstLine="709"/>
        <w:jc w:val="both"/>
        <w:rPr>
          <w:sz w:val="28"/>
        </w:rPr>
      </w:pPr>
      <w:r>
        <w:rPr>
          <w:sz w:val="28"/>
        </w:rPr>
        <w:br w:type="page"/>
      </w:r>
      <w:r w:rsidR="00C73109" w:rsidRPr="00171C08">
        <w:rPr>
          <w:sz w:val="28"/>
        </w:rPr>
        <w:t xml:space="preserve">4.3 </w:t>
      </w:r>
      <w:r w:rsidR="00CB4FAC" w:rsidRPr="00171C08">
        <w:rPr>
          <w:sz w:val="28"/>
        </w:rPr>
        <w:t>Налаживание</w:t>
      </w:r>
    </w:p>
    <w:p w:rsidR="00171C08" w:rsidRPr="00171C08" w:rsidRDefault="00171C08" w:rsidP="00171C08">
      <w:pPr>
        <w:shd w:val="clear" w:color="auto" w:fill="FFFFFF"/>
        <w:suppressAutoHyphens/>
        <w:autoSpaceDE w:val="0"/>
        <w:autoSpaceDN w:val="0"/>
        <w:adjustRightInd w:val="0"/>
        <w:spacing w:line="360" w:lineRule="auto"/>
        <w:ind w:firstLine="709"/>
        <w:jc w:val="both"/>
        <w:rPr>
          <w:color w:val="000000"/>
          <w:sz w:val="28"/>
        </w:rPr>
      </w:pPr>
    </w:p>
    <w:p w:rsidR="00C5491C" w:rsidRPr="00171C08" w:rsidRDefault="00C5491C"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Налаживание усилителя сводится к уста</w:t>
      </w:r>
      <w:r w:rsidR="00345106" w:rsidRPr="00171C08">
        <w:rPr>
          <w:color w:val="000000"/>
          <w:sz w:val="28"/>
        </w:rPr>
        <w:t>н</w:t>
      </w:r>
      <w:r w:rsidRPr="00171C08">
        <w:rPr>
          <w:color w:val="000000"/>
          <w:sz w:val="28"/>
        </w:rPr>
        <w:t>овке (подстроеч</w:t>
      </w:r>
      <w:r w:rsidR="00345106" w:rsidRPr="00171C08">
        <w:rPr>
          <w:color w:val="000000"/>
          <w:sz w:val="28"/>
        </w:rPr>
        <w:t>н</w:t>
      </w:r>
      <w:r w:rsidRPr="00171C08">
        <w:rPr>
          <w:color w:val="000000"/>
          <w:sz w:val="28"/>
        </w:rPr>
        <w:t xml:space="preserve">ым резистором </w:t>
      </w:r>
      <w:r w:rsidRPr="00171C08">
        <w:rPr>
          <w:color w:val="000000"/>
          <w:sz w:val="28"/>
          <w:lang w:val="en-US"/>
        </w:rPr>
        <w:t>R</w:t>
      </w:r>
      <w:r w:rsidRPr="00171C08">
        <w:rPr>
          <w:color w:val="000000"/>
          <w:sz w:val="28"/>
        </w:rPr>
        <w:t xml:space="preserve">7) тока </w:t>
      </w:r>
      <w:r w:rsidR="00345106" w:rsidRPr="00171C08">
        <w:rPr>
          <w:color w:val="000000"/>
          <w:sz w:val="28"/>
        </w:rPr>
        <w:t>п</w:t>
      </w:r>
      <w:r w:rsidRPr="00171C08">
        <w:rPr>
          <w:color w:val="000000"/>
          <w:sz w:val="28"/>
        </w:rPr>
        <w:t>о</w:t>
      </w:r>
      <w:r w:rsidR="00345106" w:rsidRPr="00171C08">
        <w:rPr>
          <w:color w:val="000000"/>
          <w:sz w:val="28"/>
        </w:rPr>
        <w:t>к</w:t>
      </w:r>
      <w:r w:rsidRPr="00171C08">
        <w:rPr>
          <w:color w:val="000000"/>
          <w:sz w:val="28"/>
        </w:rPr>
        <w:t>оя транзисторов выходного каскада (В пределах</w:t>
      </w:r>
      <w:r w:rsidR="00345106" w:rsidRPr="00171C08">
        <w:rPr>
          <w:color w:val="000000"/>
          <w:sz w:val="28"/>
        </w:rPr>
        <w:t xml:space="preserve"> 50 - </w:t>
      </w:r>
      <w:r w:rsidRPr="00171C08">
        <w:rPr>
          <w:color w:val="000000"/>
          <w:sz w:val="28"/>
        </w:rPr>
        <w:t>200 мА)</w:t>
      </w:r>
      <w:r w:rsidR="00345106" w:rsidRPr="00171C08">
        <w:rPr>
          <w:color w:val="000000"/>
          <w:sz w:val="28"/>
        </w:rPr>
        <w:t>,</w:t>
      </w:r>
      <w:r w:rsidRPr="00171C08">
        <w:rPr>
          <w:color w:val="000000"/>
          <w:sz w:val="28"/>
        </w:rPr>
        <w:t xml:space="preserve"> при котором искажения типа ступенька отсутствуют. Делать это необходимо после</w:t>
      </w:r>
      <w:r w:rsidR="00345106" w:rsidRPr="00171C08">
        <w:rPr>
          <w:color w:val="000000"/>
          <w:sz w:val="28"/>
        </w:rPr>
        <w:t xml:space="preserve"> 10 -</w:t>
      </w:r>
      <w:r w:rsidRPr="00171C08">
        <w:rPr>
          <w:color w:val="000000"/>
          <w:sz w:val="28"/>
        </w:rPr>
        <w:t xml:space="preserve"> 15-</w:t>
      </w:r>
      <w:r w:rsidR="00345106" w:rsidRPr="00171C08">
        <w:rPr>
          <w:color w:val="000000"/>
          <w:sz w:val="28"/>
        </w:rPr>
        <w:t>м</w:t>
      </w:r>
      <w:r w:rsidRPr="00171C08">
        <w:rPr>
          <w:color w:val="000000"/>
          <w:sz w:val="28"/>
        </w:rPr>
        <w:t>инутного прогрева усилителя с подключенной нагруз</w:t>
      </w:r>
      <w:r w:rsidR="00345106" w:rsidRPr="00171C08">
        <w:rPr>
          <w:color w:val="000000"/>
          <w:sz w:val="28"/>
        </w:rPr>
        <w:t>к</w:t>
      </w:r>
      <w:r w:rsidRPr="00171C08">
        <w:rPr>
          <w:color w:val="000000"/>
          <w:sz w:val="28"/>
        </w:rPr>
        <w:t xml:space="preserve">ой в реальных условиях охлаждения </w:t>
      </w:r>
      <w:r w:rsidR="00345106" w:rsidRPr="00171C08">
        <w:rPr>
          <w:color w:val="000000"/>
          <w:sz w:val="28"/>
        </w:rPr>
        <w:t>вы</w:t>
      </w:r>
      <w:r w:rsidRPr="00171C08">
        <w:rPr>
          <w:color w:val="000000"/>
          <w:sz w:val="28"/>
        </w:rPr>
        <w:t>ход</w:t>
      </w:r>
      <w:r w:rsidR="00345106" w:rsidRPr="00171C08">
        <w:rPr>
          <w:color w:val="000000"/>
          <w:sz w:val="28"/>
        </w:rPr>
        <w:t>н</w:t>
      </w:r>
      <w:r w:rsidRPr="00171C08">
        <w:rPr>
          <w:color w:val="000000"/>
          <w:sz w:val="28"/>
        </w:rPr>
        <w:t>ого каскада. Следует учесть, ч</w:t>
      </w:r>
      <w:r w:rsidR="00345106" w:rsidRPr="00171C08">
        <w:rPr>
          <w:color w:val="000000"/>
          <w:sz w:val="28"/>
        </w:rPr>
        <w:t>т</w:t>
      </w:r>
      <w:r w:rsidRPr="00171C08">
        <w:rPr>
          <w:color w:val="000000"/>
          <w:sz w:val="28"/>
        </w:rPr>
        <w:t>о при включении налаженного усилит</w:t>
      </w:r>
      <w:r w:rsidR="00345106" w:rsidRPr="00171C08">
        <w:rPr>
          <w:color w:val="000000"/>
          <w:sz w:val="28"/>
        </w:rPr>
        <w:t>е</w:t>
      </w:r>
      <w:r w:rsidRPr="00171C08">
        <w:rPr>
          <w:color w:val="000000"/>
          <w:sz w:val="28"/>
        </w:rPr>
        <w:t>ля после перерыва в работе</w:t>
      </w:r>
      <w:r w:rsidR="00345106" w:rsidRPr="00171C08">
        <w:rPr>
          <w:color w:val="000000"/>
          <w:sz w:val="28"/>
        </w:rPr>
        <w:t>,</w:t>
      </w:r>
      <w:r w:rsidRPr="00171C08">
        <w:rPr>
          <w:color w:val="000000"/>
          <w:sz w:val="28"/>
        </w:rPr>
        <w:t xml:space="preserve"> ток покоя в первый момент будет большим (сквозной ток поле</w:t>
      </w:r>
      <w:r w:rsidR="00345106" w:rsidRPr="00171C08">
        <w:rPr>
          <w:color w:val="000000"/>
          <w:sz w:val="28"/>
        </w:rPr>
        <w:t>в</w:t>
      </w:r>
      <w:r w:rsidRPr="00171C08">
        <w:rPr>
          <w:color w:val="000000"/>
          <w:sz w:val="28"/>
        </w:rPr>
        <w:t xml:space="preserve">ых транзисторов может достигать </w:t>
      </w:r>
      <w:r w:rsidR="00345106" w:rsidRPr="00171C08">
        <w:rPr>
          <w:color w:val="000000"/>
          <w:sz w:val="28"/>
        </w:rPr>
        <w:t>1</w:t>
      </w:r>
      <w:r w:rsidRPr="00171C08">
        <w:rPr>
          <w:color w:val="000000"/>
          <w:sz w:val="28"/>
        </w:rPr>
        <w:t>А и более). Однако бояться этого не следует — через</w:t>
      </w:r>
      <w:r w:rsidR="00345106" w:rsidRPr="00171C08">
        <w:rPr>
          <w:color w:val="000000"/>
          <w:sz w:val="28"/>
        </w:rPr>
        <w:t xml:space="preserve"> 1..</w:t>
      </w:r>
      <w:r w:rsidRPr="00171C08">
        <w:rPr>
          <w:color w:val="000000"/>
          <w:sz w:val="28"/>
        </w:rPr>
        <w:t>2 м</w:t>
      </w:r>
      <w:r w:rsidR="00345106" w:rsidRPr="00171C08">
        <w:rPr>
          <w:color w:val="000000"/>
          <w:sz w:val="28"/>
        </w:rPr>
        <w:t>и</w:t>
      </w:r>
      <w:r w:rsidRPr="00171C08">
        <w:rPr>
          <w:color w:val="000000"/>
          <w:sz w:val="28"/>
        </w:rPr>
        <w:t>н</w:t>
      </w:r>
      <w:r w:rsidR="00345106" w:rsidRPr="00171C08">
        <w:rPr>
          <w:color w:val="000000"/>
          <w:sz w:val="28"/>
        </w:rPr>
        <w:t>.</w:t>
      </w:r>
      <w:r w:rsidRPr="00171C08">
        <w:rPr>
          <w:color w:val="000000"/>
          <w:sz w:val="28"/>
        </w:rPr>
        <w:t xml:space="preserve"> он снизится до значения, установленного при регулировке, и в дальнейшем изменяться практически не будет (такое саморегул</w:t>
      </w:r>
      <w:r w:rsidR="00345106" w:rsidRPr="00171C08">
        <w:rPr>
          <w:color w:val="000000"/>
          <w:sz w:val="28"/>
        </w:rPr>
        <w:t>и</w:t>
      </w:r>
      <w:r w:rsidRPr="00171C08">
        <w:rPr>
          <w:color w:val="000000"/>
          <w:sz w:val="28"/>
        </w:rPr>
        <w:t>ров</w:t>
      </w:r>
      <w:r w:rsidR="00345106" w:rsidRPr="00171C08">
        <w:rPr>
          <w:color w:val="000000"/>
          <w:sz w:val="28"/>
        </w:rPr>
        <w:t>а</w:t>
      </w:r>
      <w:r w:rsidRPr="00171C08">
        <w:rPr>
          <w:color w:val="000000"/>
          <w:sz w:val="28"/>
        </w:rPr>
        <w:t>н</w:t>
      </w:r>
      <w:r w:rsidR="00345106" w:rsidRPr="00171C08">
        <w:rPr>
          <w:color w:val="000000"/>
          <w:sz w:val="28"/>
        </w:rPr>
        <w:t>и</w:t>
      </w:r>
      <w:r w:rsidRPr="00171C08">
        <w:rPr>
          <w:color w:val="000000"/>
          <w:sz w:val="28"/>
        </w:rPr>
        <w:t>е выходного каскада обуслов</w:t>
      </w:r>
      <w:r w:rsidR="00345106" w:rsidRPr="00171C08">
        <w:rPr>
          <w:color w:val="000000"/>
          <w:sz w:val="28"/>
        </w:rPr>
        <w:t>л</w:t>
      </w:r>
      <w:r w:rsidRPr="00171C08">
        <w:rPr>
          <w:color w:val="000000"/>
          <w:sz w:val="28"/>
        </w:rPr>
        <w:t>ено дейст</w:t>
      </w:r>
      <w:r w:rsidR="00345106" w:rsidRPr="00171C08">
        <w:rPr>
          <w:color w:val="000000"/>
          <w:sz w:val="28"/>
        </w:rPr>
        <w:t>ви</w:t>
      </w:r>
      <w:r w:rsidRPr="00171C08">
        <w:rPr>
          <w:color w:val="000000"/>
          <w:sz w:val="28"/>
        </w:rPr>
        <w:t xml:space="preserve">ем ООС по </w:t>
      </w:r>
      <w:r w:rsidR="00345106" w:rsidRPr="00171C08">
        <w:rPr>
          <w:color w:val="000000"/>
          <w:sz w:val="28"/>
        </w:rPr>
        <w:t>тем</w:t>
      </w:r>
      <w:r w:rsidRPr="00171C08">
        <w:rPr>
          <w:color w:val="000000"/>
          <w:sz w:val="28"/>
        </w:rPr>
        <w:t xml:space="preserve">пературе кристалла </w:t>
      </w:r>
      <w:r w:rsidR="00452214" w:rsidRPr="00171C08">
        <w:rPr>
          <w:color w:val="000000"/>
          <w:sz w:val="28"/>
        </w:rPr>
        <w:t>МДП-транзисторов</w:t>
      </w:r>
      <w:r w:rsidRPr="00171C08">
        <w:rPr>
          <w:color w:val="000000"/>
          <w:sz w:val="28"/>
        </w:rPr>
        <w:t>).</w:t>
      </w:r>
    </w:p>
    <w:p w:rsidR="00C5491C" w:rsidRPr="00171C08" w:rsidRDefault="00C5491C"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 xml:space="preserve">Возможное самовозбуждение усилителя устраняют включением между коллектором транзистора </w:t>
      </w:r>
      <w:r w:rsidRPr="00171C08">
        <w:rPr>
          <w:color w:val="000000"/>
          <w:sz w:val="28"/>
          <w:lang w:val="en-US"/>
        </w:rPr>
        <w:t>V</w:t>
      </w:r>
      <w:r w:rsidR="006023EA" w:rsidRPr="00171C08">
        <w:rPr>
          <w:color w:val="000000"/>
          <w:sz w:val="28"/>
          <w:lang w:val="en-US"/>
        </w:rPr>
        <w:t>T</w:t>
      </w:r>
      <w:r w:rsidRPr="00171C08">
        <w:rPr>
          <w:color w:val="000000"/>
          <w:sz w:val="28"/>
        </w:rPr>
        <w:t>5 и точкой</w:t>
      </w:r>
      <w:r w:rsidR="00345106" w:rsidRPr="00171C08">
        <w:rPr>
          <w:color w:val="000000"/>
          <w:sz w:val="28"/>
        </w:rPr>
        <w:t xml:space="preserve"> </w:t>
      </w:r>
      <w:r w:rsidRPr="00171C08">
        <w:rPr>
          <w:color w:val="000000"/>
          <w:sz w:val="28"/>
        </w:rPr>
        <w:t>соединения конденсатор</w:t>
      </w:r>
      <w:r w:rsidR="00345106" w:rsidRPr="00171C08">
        <w:rPr>
          <w:color w:val="000000"/>
          <w:sz w:val="28"/>
        </w:rPr>
        <w:t>а</w:t>
      </w:r>
      <w:r w:rsidRPr="00171C08">
        <w:rPr>
          <w:color w:val="000000"/>
          <w:sz w:val="28"/>
        </w:rPr>
        <w:t xml:space="preserve"> С6 с резистором </w:t>
      </w:r>
      <w:r w:rsidRPr="00171C08">
        <w:rPr>
          <w:color w:val="000000"/>
          <w:sz w:val="28"/>
          <w:lang w:val="en-US"/>
        </w:rPr>
        <w:t>R</w:t>
      </w:r>
      <w:r w:rsidR="00345106" w:rsidRPr="00171C08">
        <w:rPr>
          <w:color w:val="000000"/>
          <w:sz w:val="28"/>
        </w:rPr>
        <w:t>11</w:t>
      </w:r>
      <w:r w:rsidRPr="00171C08">
        <w:rPr>
          <w:color w:val="000000"/>
          <w:sz w:val="28"/>
        </w:rPr>
        <w:t xml:space="preserve"> (</w:t>
      </w:r>
      <w:r w:rsidR="00345106" w:rsidRPr="00171C08">
        <w:rPr>
          <w:color w:val="000000"/>
          <w:sz w:val="28"/>
        </w:rPr>
        <w:t>на</w:t>
      </w:r>
      <w:r w:rsidRPr="00171C08">
        <w:rPr>
          <w:color w:val="000000"/>
          <w:sz w:val="28"/>
        </w:rPr>
        <w:t xml:space="preserve"> плат</w:t>
      </w:r>
      <w:r w:rsidR="00345106" w:rsidRPr="00171C08">
        <w:rPr>
          <w:color w:val="000000"/>
          <w:sz w:val="28"/>
        </w:rPr>
        <w:t>е</w:t>
      </w:r>
      <w:r w:rsidRPr="00171C08">
        <w:rPr>
          <w:color w:val="000000"/>
          <w:sz w:val="28"/>
        </w:rPr>
        <w:t>) до</w:t>
      </w:r>
      <w:r w:rsidR="00345106" w:rsidRPr="00171C08">
        <w:rPr>
          <w:color w:val="000000"/>
          <w:sz w:val="28"/>
        </w:rPr>
        <w:t>п</w:t>
      </w:r>
      <w:r w:rsidRPr="00171C08">
        <w:rPr>
          <w:color w:val="000000"/>
          <w:sz w:val="28"/>
        </w:rPr>
        <w:t>ол</w:t>
      </w:r>
      <w:r w:rsidR="00345106" w:rsidRPr="00171C08">
        <w:rPr>
          <w:color w:val="000000"/>
          <w:sz w:val="28"/>
        </w:rPr>
        <w:t>ни</w:t>
      </w:r>
      <w:r w:rsidRPr="00171C08">
        <w:rPr>
          <w:color w:val="000000"/>
          <w:sz w:val="28"/>
        </w:rPr>
        <w:t>тельного конденсатора емкостью около 200 пФ. Следует, однако, учесть, что это при</w:t>
      </w:r>
      <w:r w:rsidR="00345106" w:rsidRPr="00171C08">
        <w:rPr>
          <w:color w:val="000000"/>
          <w:sz w:val="28"/>
        </w:rPr>
        <w:t xml:space="preserve">ведет к почти двойному увеличению </w:t>
      </w:r>
      <w:r w:rsidRPr="00171C08">
        <w:rPr>
          <w:color w:val="000000"/>
          <w:sz w:val="28"/>
        </w:rPr>
        <w:t>коэффицие</w:t>
      </w:r>
      <w:r w:rsidR="00345106" w:rsidRPr="00171C08">
        <w:rPr>
          <w:color w:val="000000"/>
          <w:sz w:val="28"/>
        </w:rPr>
        <w:t>н</w:t>
      </w:r>
      <w:r w:rsidRPr="00171C08">
        <w:rPr>
          <w:color w:val="000000"/>
          <w:sz w:val="28"/>
        </w:rPr>
        <w:t>та гармоник на частотах 10-20 кГц (</w:t>
      </w:r>
      <w:r w:rsidR="005374B3" w:rsidRPr="00171C08">
        <w:rPr>
          <w:color w:val="000000"/>
          <w:sz w:val="28"/>
        </w:rPr>
        <w:t>из-за</w:t>
      </w:r>
      <w:r w:rsidRPr="00171C08">
        <w:rPr>
          <w:color w:val="000000"/>
          <w:sz w:val="28"/>
        </w:rPr>
        <w:t xml:space="preserve"> нарушения симметрии выхо</w:t>
      </w:r>
      <w:r w:rsidR="00345106" w:rsidRPr="00171C08">
        <w:rPr>
          <w:color w:val="000000"/>
          <w:sz w:val="28"/>
        </w:rPr>
        <w:t>дн</w:t>
      </w:r>
      <w:r w:rsidRPr="00171C08">
        <w:rPr>
          <w:color w:val="000000"/>
          <w:sz w:val="28"/>
        </w:rPr>
        <w:t>ого каскада, вызванного пара</w:t>
      </w:r>
      <w:r w:rsidR="00345106" w:rsidRPr="00171C08">
        <w:rPr>
          <w:color w:val="000000"/>
          <w:sz w:val="28"/>
        </w:rPr>
        <w:t>з</w:t>
      </w:r>
      <w:r w:rsidRPr="00171C08">
        <w:rPr>
          <w:color w:val="000000"/>
          <w:sz w:val="28"/>
        </w:rPr>
        <w:t>итным</w:t>
      </w:r>
      <w:r w:rsidR="005374B3" w:rsidRPr="00171C08">
        <w:rPr>
          <w:color w:val="000000"/>
          <w:sz w:val="28"/>
        </w:rPr>
        <w:t>и</w:t>
      </w:r>
      <w:r w:rsidRPr="00171C08">
        <w:rPr>
          <w:color w:val="000000"/>
          <w:sz w:val="28"/>
        </w:rPr>
        <w:t xml:space="preserve"> емкостями полевых транзисторов </w:t>
      </w:r>
      <w:r w:rsidR="005374B3" w:rsidRPr="00171C08">
        <w:rPr>
          <w:color w:val="000000"/>
          <w:sz w:val="28"/>
        </w:rPr>
        <w:t>н</w:t>
      </w:r>
      <w:r w:rsidRPr="00171C08">
        <w:rPr>
          <w:color w:val="000000"/>
          <w:sz w:val="28"/>
        </w:rPr>
        <w:t>а эти</w:t>
      </w:r>
      <w:r w:rsidR="005374B3" w:rsidRPr="00171C08">
        <w:rPr>
          <w:color w:val="000000"/>
          <w:sz w:val="28"/>
        </w:rPr>
        <w:t>х</w:t>
      </w:r>
      <w:r w:rsidRPr="00171C08">
        <w:rPr>
          <w:color w:val="000000"/>
          <w:sz w:val="28"/>
        </w:rPr>
        <w:t xml:space="preserve"> частотах). Снизить искажения в подобном случае можно у</w:t>
      </w:r>
      <w:r w:rsidR="005374B3" w:rsidRPr="00171C08">
        <w:rPr>
          <w:color w:val="000000"/>
          <w:sz w:val="28"/>
        </w:rPr>
        <w:t>в</w:t>
      </w:r>
      <w:r w:rsidRPr="00171C08">
        <w:rPr>
          <w:color w:val="000000"/>
          <w:sz w:val="28"/>
        </w:rPr>
        <w:t>еличен</w:t>
      </w:r>
      <w:r w:rsidR="005374B3" w:rsidRPr="00171C08">
        <w:rPr>
          <w:color w:val="000000"/>
          <w:sz w:val="28"/>
        </w:rPr>
        <w:t>и</w:t>
      </w:r>
      <w:r w:rsidRPr="00171C08">
        <w:rPr>
          <w:color w:val="000000"/>
          <w:sz w:val="28"/>
        </w:rPr>
        <w:t xml:space="preserve">ем </w:t>
      </w:r>
      <w:r w:rsidR="005374B3" w:rsidRPr="00171C08">
        <w:rPr>
          <w:iCs/>
          <w:color w:val="000000"/>
          <w:sz w:val="28"/>
        </w:rPr>
        <w:t>в</w:t>
      </w:r>
      <w:r w:rsidRPr="00171C08">
        <w:rPr>
          <w:iCs/>
          <w:color w:val="000000"/>
          <w:sz w:val="28"/>
        </w:rPr>
        <w:t xml:space="preserve"> </w:t>
      </w:r>
      <w:r w:rsidRPr="00171C08">
        <w:rPr>
          <w:color w:val="000000"/>
          <w:sz w:val="28"/>
        </w:rPr>
        <w:t>8.</w:t>
      </w:r>
      <w:r w:rsidR="00031098" w:rsidRPr="00171C08">
        <w:rPr>
          <w:color w:val="000000"/>
          <w:sz w:val="28"/>
        </w:rPr>
        <w:t>.</w:t>
      </w:r>
      <w:r w:rsidRPr="00171C08">
        <w:rPr>
          <w:color w:val="000000"/>
          <w:sz w:val="28"/>
        </w:rPr>
        <w:t>.10 раз то</w:t>
      </w:r>
      <w:r w:rsidR="005374B3" w:rsidRPr="00171C08">
        <w:rPr>
          <w:color w:val="000000"/>
          <w:sz w:val="28"/>
        </w:rPr>
        <w:t>ке</w:t>
      </w:r>
      <w:r w:rsidRPr="00171C08">
        <w:rPr>
          <w:color w:val="000000"/>
          <w:sz w:val="28"/>
        </w:rPr>
        <w:t xml:space="preserve"> покоя транзисторов предоконечного каскада </w:t>
      </w:r>
      <w:r w:rsidR="005374B3" w:rsidRPr="00171C08">
        <w:rPr>
          <w:color w:val="000000"/>
          <w:sz w:val="28"/>
        </w:rPr>
        <w:t>и</w:t>
      </w:r>
      <w:r w:rsidRPr="00171C08">
        <w:rPr>
          <w:color w:val="000000"/>
          <w:sz w:val="28"/>
        </w:rPr>
        <w:t xml:space="preserve"> одновременным уменьшением </w:t>
      </w:r>
      <w:r w:rsidR="005374B3" w:rsidRPr="00171C08">
        <w:rPr>
          <w:color w:val="000000"/>
          <w:sz w:val="28"/>
        </w:rPr>
        <w:t>в</w:t>
      </w:r>
      <w:r w:rsidRPr="00171C08">
        <w:rPr>
          <w:color w:val="000000"/>
          <w:sz w:val="28"/>
        </w:rPr>
        <w:t xml:space="preserve">о столько же раз сопротивлений резисторов в цепям </w:t>
      </w:r>
      <w:r w:rsidR="005374B3" w:rsidRPr="00171C08">
        <w:rPr>
          <w:color w:val="000000"/>
          <w:sz w:val="28"/>
        </w:rPr>
        <w:t>з</w:t>
      </w:r>
      <w:r w:rsidRPr="00171C08">
        <w:rPr>
          <w:color w:val="000000"/>
          <w:sz w:val="28"/>
        </w:rPr>
        <w:t>ат</w:t>
      </w:r>
      <w:r w:rsidR="005374B3" w:rsidRPr="00171C08">
        <w:rPr>
          <w:color w:val="000000"/>
          <w:sz w:val="28"/>
        </w:rPr>
        <w:t>в</w:t>
      </w:r>
      <w:r w:rsidRPr="00171C08">
        <w:rPr>
          <w:color w:val="000000"/>
          <w:sz w:val="28"/>
        </w:rPr>
        <w:t>оров полевых транзисторов. Делать это</w:t>
      </w:r>
      <w:r w:rsidR="005374B3" w:rsidRPr="00171C08">
        <w:rPr>
          <w:color w:val="000000"/>
          <w:sz w:val="28"/>
        </w:rPr>
        <w:t>,</w:t>
      </w:r>
      <w:r w:rsidRPr="00171C08">
        <w:rPr>
          <w:color w:val="000000"/>
          <w:sz w:val="28"/>
        </w:rPr>
        <w:t xml:space="preserve"> однако, не рекомендуется, так как при таком то</w:t>
      </w:r>
      <w:r w:rsidR="005374B3" w:rsidRPr="00171C08">
        <w:rPr>
          <w:color w:val="000000"/>
          <w:sz w:val="28"/>
        </w:rPr>
        <w:t>к</w:t>
      </w:r>
      <w:r w:rsidRPr="00171C08">
        <w:rPr>
          <w:color w:val="000000"/>
          <w:sz w:val="28"/>
        </w:rPr>
        <w:t>е покоя</w:t>
      </w:r>
      <w:r w:rsidR="005374B3" w:rsidRPr="00171C08">
        <w:rPr>
          <w:color w:val="000000"/>
          <w:sz w:val="28"/>
        </w:rPr>
        <w:t>,</w:t>
      </w:r>
      <w:r w:rsidRPr="00171C08">
        <w:rPr>
          <w:color w:val="000000"/>
          <w:sz w:val="28"/>
        </w:rPr>
        <w:t xml:space="preserve"> мощность, рассеиваемая транзисторами предоконечного каскада, во</w:t>
      </w:r>
      <w:r w:rsidR="005374B3" w:rsidRPr="00171C08">
        <w:rPr>
          <w:color w:val="000000"/>
          <w:sz w:val="28"/>
        </w:rPr>
        <w:t>з</w:t>
      </w:r>
      <w:r w:rsidRPr="00171C08">
        <w:rPr>
          <w:color w:val="000000"/>
          <w:sz w:val="28"/>
        </w:rPr>
        <w:t>растает примерно до 10 Вт</w:t>
      </w:r>
      <w:r w:rsidR="005374B3" w:rsidRPr="00171C08">
        <w:rPr>
          <w:color w:val="000000"/>
          <w:sz w:val="28"/>
        </w:rPr>
        <w:t>.</w:t>
      </w:r>
      <w:r w:rsidR="00171C08">
        <w:rPr>
          <w:color w:val="000000"/>
          <w:sz w:val="28"/>
        </w:rPr>
        <w:t xml:space="preserve"> </w:t>
      </w:r>
      <w:r w:rsidRPr="00171C08">
        <w:rPr>
          <w:color w:val="000000"/>
          <w:sz w:val="28"/>
        </w:rPr>
        <w:t xml:space="preserve">Лучше примириться с увеличением </w:t>
      </w:r>
      <w:r w:rsidR="005374B3" w:rsidRPr="00171C08">
        <w:rPr>
          <w:color w:val="000000"/>
          <w:sz w:val="28"/>
        </w:rPr>
        <w:t>иска</w:t>
      </w:r>
      <w:r w:rsidRPr="00171C08">
        <w:rPr>
          <w:color w:val="000000"/>
          <w:sz w:val="28"/>
        </w:rPr>
        <w:t>жен</w:t>
      </w:r>
      <w:r w:rsidR="005374B3" w:rsidRPr="00171C08">
        <w:rPr>
          <w:color w:val="000000"/>
          <w:sz w:val="28"/>
        </w:rPr>
        <w:t>ий,</w:t>
      </w:r>
      <w:r w:rsidRPr="00171C08">
        <w:rPr>
          <w:color w:val="000000"/>
          <w:sz w:val="28"/>
        </w:rPr>
        <w:t xml:space="preserve"> тем </w:t>
      </w:r>
      <w:r w:rsidR="005374B3" w:rsidRPr="00171C08">
        <w:rPr>
          <w:color w:val="000000"/>
          <w:sz w:val="28"/>
        </w:rPr>
        <w:t>б</w:t>
      </w:r>
      <w:r w:rsidRPr="00171C08">
        <w:rPr>
          <w:color w:val="000000"/>
          <w:sz w:val="28"/>
        </w:rPr>
        <w:t>олее что</w:t>
      </w:r>
      <w:r w:rsidR="005374B3" w:rsidRPr="00171C08">
        <w:rPr>
          <w:color w:val="000000"/>
          <w:sz w:val="28"/>
        </w:rPr>
        <w:t xml:space="preserve"> на высоких частотах они мало заметны.</w:t>
      </w:r>
    </w:p>
    <w:p w:rsidR="005374B3" w:rsidRPr="00171C08" w:rsidRDefault="005374B3"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 xml:space="preserve">Радикальное снижение искажений в области этих частот возможно при использовании в выходном каскаде комплементарных пар </w:t>
      </w:r>
      <w:r w:rsidR="00452214" w:rsidRPr="00171C08">
        <w:rPr>
          <w:color w:val="000000"/>
          <w:sz w:val="28"/>
        </w:rPr>
        <w:t>МДП-транзисторов</w:t>
      </w:r>
      <w:r w:rsidRPr="00171C08">
        <w:rPr>
          <w:color w:val="000000"/>
          <w:sz w:val="28"/>
        </w:rPr>
        <w:t>.</w:t>
      </w:r>
    </w:p>
    <w:p w:rsidR="00171C08" w:rsidRPr="00D95B07" w:rsidRDefault="00171C08" w:rsidP="00171C08">
      <w:pPr>
        <w:shd w:val="clear" w:color="auto" w:fill="FFFFFF"/>
        <w:suppressAutoHyphens/>
        <w:autoSpaceDE w:val="0"/>
        <w:autoSpaceDN w:val="0"/>
        <w:adjustRightInd w:val="0"/>
        <w:spacing w:line="360" w:lineRule="auto"/>
        <w:ind w:firstLine="709"/>
        <w:jc w:val="both"/>
        <w:rPr>
          <w:color w:val="000000"/>
          <w:sz w:val="28"/>
        </w:rPr>
      </w:pPr>
    </w:p>
    <w:p w:rsidR="00F939A4" w:rsidRPr="00171C08" w:rsidRDefault="00171C08" w:rsidP="00171C08">
      <w:pPr>
        <w:shd w:val="clear" w:color="auto" w:fill="FFFFFF"/>
        <w:suppressAutoHyphens/>
        <w:autoSpaceDE w:val="0"/>
        <w:autoSpaceDN w:val="0"/>
        <w:adjustRightInd w:val="0"/>
        <w:spacing w:line="360" w:lineRule="auto"/>
        <w:ind w:firstLine="709"/>
        <w:jc w:val="both"/>
        <w:rPr>
          <w:color w:val="000000"/>
          <w:sz w:val="28"/>
          <w:szCs w:val="32"/>
        </w:rPr>
      </w:pPr>
      <w:r w:rsidRPr="00171C08">
        <w:rPr>
          <w:color w:val="000000"/>
          <w:sz w:val="28"/>
        </w:rPr>
        <w:br w:type="page"/>
      </w:r>
      <w:r w:rsidR="00C73109" w:rsidRPr="00171C08">
        <w:rPr>
          <w:color w:val="000000"/>
          <w:sz w:val="28"/>
          <w:szCs w:val="32"/>
        </w:rPr>
        <w:t xml:space="preserve">5. </w:t>
      </w:r>
      <w:r w:rsidR="00F939A4" w:rsidRPr="00171C08">
        <w:rPr>
          <w:color w:val="000000"/>
          <w:sz w:val="28"/>
          <w:szCs w:val="32"/>
        </w:rPr>
        <w:t xml:space="preserve">Моделирование схемы в пакете </w:t>
      </w:r>
      <w:r w:rsidR="00F939A4" w:rsidRPr="00171C08">
        <w:rPr>
          <w:color w:val="000000"/>
          <w:sz w:val="28"/>
          <w:szCs w:val="32"/>
          <w:lang w:val="en-US"/>
        </w:rPr>
        <w:t>Multisim</w:t>
      </w:r>
      <w:r w:rsidRPr="00171C08">
        <w:rPr>
          <w:color w:val="000000"/>
          <w:sz w:val="28"/>
          <w:szCs w:val="32"/>
        </w:rPr>
        <w:t xml:space="preserve"> 8</w:t>
      </w:r>
    </w:p>
    <w:p w:rsidR="003709B0" w:rsidRPr="00171C08" w:rsidRDefault="003709B0" w:rsidP="00171C08">
      <w:pPr>
        <w:shd w:val="clear" w:color="auto" w:fill="FFFFFF"/>
        <w:suppressAutoHyphens/>
        <w:autoSpaceDE w:val="0"/>
        <w:autoSpaceDN w:val="0"/>
        <w:adjustRightInd w:val="0"/>
        <w:spacing w:line="360" w:lineRule="auto"/>
        <w:ind w:firstLine="709"/>
        <w:jc w:val="both"/>
        <w:rPr>
          <w:color w:val="000000"/>
          <w:sz w:val="28"/>
          <w:szCs w:val="32"/>
        </w:rPr>
      </w:pPr>
    </w:p>
    <w:p w:rsidR="00336975" w:rsidRPr="00171C08" w:rsidRDefault="00C73109" w:rsidP="00171C08">
      <w:pPr>
        <w:shd w:val="clear" w:color="auto" w:fill="FFFFFF"/>
        <w:suppressAutoHyphens/>
        <w:autoSpaceDE w:val="0"/>
        <w:autoSpaceDN w:val="0"/>
        <w:adjustRightInd w:val="0"/>
        <w:spacing w:line="360" w:lineRule="auto"/>
        <w:ind w:firstLine="709"/>
        <w:jc w:val="both"/>
        <w:rPr>
          <w:color w:val="000000"/>
          <w:sz w:val="28"/>
          <w:szCs w:val="28"/>
        </w:rPr>
      </w:pPr>
      <w:r w:rsidRPr="00171C08">
        <w:rPr>
          <w:color w:val="000000"/>
          <w:sz w:val="28"/>
          <w:szCs w:val="28"/>
        </w:rPr>
        <w:t xml:space="preserve">5.1 </w:t>
      </w:r>
      <w:r w:rsidR="00336975" w:rsidRPr="00171C08">
        <w:rPr>
          <w:color w:val="000000"/>
          <w:sz w:val="28"/>
          <w:szCs w:val="28"/>
        </w:rPr>
        <w:t>П</w:t>
      </w:r>
      <w:r w:rsidR="003709B0" w:rsidRPr="00171C08">
        <w:rPr>
          <w:color w:val="000000"/>
          <w:sz w:val="28"/>
          <w:szCs w:val="28"/>
        </w:rPr>
        <w:t>о</w:t>
      </w:r>
      <w:r w:rsidR="00336975" w:rsidRPr="00171C08">
        <w:rPr>
          <w:color w:val="000000"/>
          <w:sz w:val="28"/>
          <w:szCs w:val="28"/>
        </w:rPr>
        <w:t xml:space="preserve">дбор </w:t>
      </w:r>
      <w:r w:rsidR="003709B0" w:rsidRPr="00171C08">
        <w:rPr>
          <w:color w:val="000000"/>
          <w:sz w:val="28"/>
          <w:szCs w:val="28"/>
        </w:rPr>
        <w:t>элементной</w:t>
      </w:r>
      <w:r w:rsidR="00336975" w:rsidRPr="00171C08">
        <w:rPr>
          <w:color w:val="000000"/>
          <w:sz w:val="28"/>
          <w:szCs w:val="28"/>
        </w:rPr>
        <w:t xml:space="preserve"> базы и проверка работоспособности</w:t>
      </w:r>
    </w:p>
    <w:p w:rsidR="00171C08" w:rsidRPr="00171C08" w:rsidRDefault="00171C08" w:rsidP="00171C08">
      <w:pPr>
        <w:shd w:val="clear" w:color="auto" w:fill="FFFFFF"/>
        <w:suppressAutoHyphens/>
        <w:autoSpaceDE w:val="0"/>
        <w:autoSpaceDN w:val="0"/>
        <w:adjustRightInd w:val="0"/>
        <w:spacing w:line="360" w:lineRule="auto"/>
        <w:ind w:firstLine="709"/>
        <w:jc w:val="both"/>
        <w:rPr>
          <w:color w:val="000000"/>
          <w:sz w:val="28"/>
        </w:rPr>
      </w:pPr>
    </w:p>
    <w:p w:rsidR="00F939A4" w:rsidRPr="00171C08" w:rsidRDefault="00F939A4"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 xml:space="preserve">Для </w:t>
      </w:r>
      <w:r w:rsidR="003709B0" w:rsidRPr="00171C08">
        <w:rPr>
          <w:color w:val="000000"/>
          <w:sz w:val="28"/>
        </w:rPr>
        <w:t>моделирования</w:t>
      </w:r>
      <w:r w:rsidRPr="00171C08">
        <w:rPr>
          <w:color w:val="000000"/>
          <w:sz w:val="28"/>
        </w:rPr>
        <w:t xml:space="preserve"> схемы необходимо подобрать аналоги отечественным </w:t>
      </w:r>
      <w:r w:rsidR="00EF1291" w:rsidRPr="00171C08">
        <w:rPr>
          <w:color w:val="000000"/>
          <w:sz w:val="28"/>
        </w:rPr>
        <w:t>к</w:t>
      </w:r>
      <w:r w:rsidRPr="00171C08">
        <w:rPr>
          <w:color w:val="000000"/>
          <w:sz w:val="28"/>
        </w:rPr>
        <w:t>омпонентам схемы (транзисторы, диоды, стабилитроны), т.к. данный пакет не содержит отечественную элементную базу.</w:t>
      </w:r>
    </w:p>
    <w:p w:rsidR="00F939A4" w:rsidRPr="00171C08" w:rsidRDefault="00F939A4"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Результат подбора аналогов элементов и их параметры приведены в таблице</w:t>
      </w:r>
      <w:r w:rsidR="00EF1291" w:rsidRPr="00171C08">
        <w:rPr>
          <w:color w:val="000000"/>
          <w:sz w:val="28"/>
        </w:rPr>
        <w:t xml:space="preserve"> </w:t>
      </w:r>
      <w:r w:rsidR="0035245D" w:rsidRPr="00171C08">
        <w:rPr>
          <w:color w:val="000000"/>
          <w:sz w:val="28"/>
        </w:rPr>
        <w:t>1 и 2</w:t>
      </w:r>
    </w:p>
    <w:p w:rsidR="00171C08" w:rsidRPr="00171C08" w:rsidRDefault="00171C08" w:rsidP="00171C08">
      <w:pPr>
        <w:shd w:val="clear" w:color="auto" w:fill="FFFFFF"/>
        <w:suppressAutoHyphens/>
        <w:autoSpaceDE w:val="0"/>
        <w:autoSpaceDN w:val="0"/>
        <w:adjustRightInd w:val="0"/>
        <w:spacing w:line="360" w:lineRule="auto"/>
        <w:ind w:firstLine="709"/>
        <w:jc w:val="both"/>
        <w:rPr>
          <w:color w:val="000000"/>
          <w:sz w:val="28"/>
        </w:rPr>
      </w:pPr>
    </w:p>
    <w:p w:rsidR="00174836" w:rsidRPr="00171C08" w:rsidRDefault="00174836"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Таблица 1</w:t>
      </w:r>
    </w:p>
    <w:tbl>
      <w:tblPr>
        <w:tblW w:w="590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644"/>
        <w:gridCol w:w="2338"/>
        <w:gridCol w:w="1924"/>
      </w:tblGrid>
      <w:tr w:rsidR="0035245D" w:rsidRPr="00616C60" w:rsidTr="00616C60">
        <w:tc>
          <w:tcPr>
            <w:tcW w:w="1644" w:type="dxa"/>
            <w:shd w:val="clear" w:color="auto" w:fill="auto"/>
          </w:tcPr>
          <w:p w:rsidR="0035245D" w:rsidRPr="00616C60" w:rsidRDefault="0035245D" w:rsidP="00616C60">
            <w:pPr>
              <w:suppressAutoHyphens/>
              <w:autoSpaceDE w:val="0"/>
              <w:autoSpaceDN w:val="0"/>
              <w:adjustRightInd w:val="0"/>
              <w:spacing w:line="360" w:lineRule="auto"/>
              <w:rPr>
                <w:color w:val="000000"/>
                <w:sz w:val="20"/>
              </w:rPr>
            </w:pPr>
            <w:r w:rsidRPr="00616C60">
              <w:rPr>
                <w:color w:val="000000"/>
                <w:sz w:val="20"/>
              </w:rPr>
              <w:t>Номер по схеме</w:t>
            </w:r>
          </w:p>
        </w:tc>
        <w:tc>
          <w:tcPr>
            <w:tcW w:w="2338" w:type="dxa"/>
            <w:shd w:val="clear" w:color="auto" w:fill="auto"/>
          </w:tcPr>
          <w:p w:rsidR="0035245D" w:rsidRPr="00616C60" w:rsidRDefault="0035245D" w:rsidP="00616C60">
            <w:pPr>
              <w:suppressAutoHyphens/>
              <w:autoSpaceDE w:val="0"/>
              <w:autoSpaceDN w:val="0"/>
              <w:adjustRightInd w:val="0"/>
              <w:spacing w:line="360" w:lineRule="auto"/>
              <w:rPr>
                <w:color w:val="000000"/>
                <w:sz w:val="20"/>
              </w:rPr>
            </w:pPr>
            <w:r w:rsidRPr="00616C60">
              <w:rPr>
                <w:color w:val="000000"/>
                <w:sz w:val="20"/>
              </w:rPr>
              <w:t>Отечественный элемент</w:t>
            </w:r>
          </w:p>
        </w:tc>
        <w:tc>
          <w:tcPr>
            <w:tcW w:w="1924" w:type="dxa"/>
            <w:shd w:val="clear" w:color="auto" w:fill="auto"/>
          </w:tcPr>
          <w:p w:rsidR="0035245D" w:rsidRPr="00616C60" w:rsidRDefault="0035245D" w:rsidP="00616C60">
            <w:pPr>
              <w:suppressAutoHyphens/>
              <w:autoSpaceDE w:val="0"/>
              <w:autoSpaceDN w:val="0"/>
              <w:adjustRightInd w:val="0"/>
              <w:spacing w:line="360" w:lineRule="auto"/>
              <w:rPr>
                <w:color w:val="000000"/>
                <w:sz w:val="20"/>
              </w:rPr>
            </w:pPr>
            <w:r w:rsidRPr="00616C60">
              <w:rPr>
                <w:color w:val="000000"/>
                <w:sz w:val="20"/>
              </w:rPr>
              <w:t>Импортный аналог</w:t>
            </w:r>
          </w:p>
        </w:tc>
      </w:tr>
      <w:tr w:rsidR="006777BE" w:rsidRPr="00616C60" w:rsidTr="00616C60">
        <w:tc>
          <w:tcPr>
            <w:tcW w:w="1644" w:type="dxa"/>
            <w:shd w:val="clear" w:color="auto" w:fill="auto"/>
          </w:tcPr>
          <w:p w:rsidR="006777BE" w:rsidRPr="00616C60" w:rsidRDefault="006777BE" w:rsidP="00616C60">
            <w:pPr>
              <w:suppressAutoHyphens/>
              <w:autoSpaceDE w:val="0"/>
              <w:autoSpaceDN w:val="0"/>
              <w:adjustRightInd w:val="0"/>
              <w:spacing w:line="360" w:lineRule="auto"/>
              <w:rPr>
                <w:color w:val="000000"/>
                <w:sz w:val="20"/>
              </w:rPr>
            </w:pPr>
          </w:p>
        </w:tc>
        <w:tc>
          <w:tcPr>
            <w:tcW w:w="2338" w:type="dxa"/>
            <w:shd w:val="clear" w:color="auto" w:fill="auto"/>
          </w:tcPr>
          <w:p w:rsidR="006777BE" w:rsidRPr="00616C60" w:rsidRDefault="006777BE" w:rsidP="00616C60">
            <w:pPr>
              <w:suppressAutoHyphens/>
              <w:autoSpaceDE w:val="0"/>
              <w:autoSpaceDN w:val="0"/>
              <w:adjustRightInd w:val="0"/>
              <w:spacing w:line="360" w:lineRule="auto"/>
              <w:rPr>
                <w:color w:val="000000"/>
                <w:sz w:val="20"/>
              </w:rPr>
            </w:pPr>
            <w:r w:rsidRPr="00616C60">
              <w:rPr>
                <w:color w:val="000000"/>
                <w:sz w:val="20"/>
              </w:rPr>
              <w:t>Транзисторы</w:t>
            </w:r>
          </w:p>
        </w:tc>
        <w:tc>
          <w:tcPr>
            <w:tcW w:w="1924" w:type="dxa"/>
            <w:shd w:val="clear" w:color="auto" w:fill="auto"/>
          </w:tcPr>
          <w:p w:rsidR="006777BE" w:rsidRPr="00616C60" w:rsidRDefault="006777BE" w:rsidP="00616C60">
            <w:pPr>
              <w:suppressAutoHyphens/>
              <w:autoSpaceDE w:val="0"/>
              <w:autoSpaceDN w:val="0"/>
              <w:adjustRightInd w:val="0"/>
              <w:spacing w:line="360" w:lineRule="auto"/>
              <w:rPr>
                <w:color w:val="000000"/>
                <w:sz w:val="20"/>
              </w:rPr>
            </w:pPr>
          </w:p>
        </w:tc>
      </w:tr>
      <w:tr w:rsidR="0035245D" w:rsidRPr="00616C60" w:rsidTr="00616C60">
        <w:tc>
          <w:tcPr>
            <w:tcW w:w="1644" w:type="dxa"/>
            <w:shd w:val="clear" w:color="auto" w:fill="auto"/>
          </w:tcPr>
          <w:p w:rsidR="0035245D" w:rsidRPr="00616C60" w:rsidRDefault="0035245D" w:rsidP="00616C60">
            <w:pPr>
              <w:suppressAutoHyphens/>
              <w:autoSpaceDE w:val="0"/>
              <w:autoSpaceDN w:val="0"/>
              <w:adjustRightInd w:val="0"/>
              <w:spacing w:line="360" w:lineRule="auto"/>
              <w:rPr>
                <w:color w:val="000000"/>
                <w:sz w:val="20"/>
                <w:lang w:val="en-US"/>
              </w:rPr>
            </w:pPr>
            <w:r w:rsidRPr="00616C60">
              <w:rPr>
                <w:color w:val="000000"/>
                <w:sz w:val="20"/>
                <w:lang w:val="en-US"/>
              </w:rPr>
              <w:t>VT1, VT2,</w:t>
            </w:r>
            <w:r w:rsidR="00B8005E" w:rsidRPr="00616C60">
              <w:rPr>
                <w:color w:val="000000"/>
                <w:sz w:val="20"/>
                <w:lang w:val="en-US"/>
              </w:rPr>
              <w:t xml:space="preserve"> </w:t>
            </w:r>
            <w:r w:rsidRPr="00616C60">
              <w:rPr>
                <w:color w:val="000000"/>
                <w:sz w:val="20"/>
                <w:lang w:val="en-US"/>
              </w:rPr>
              <w:t>VT3</w:t>
            </w:r>
          </w:p>
        </w:tc>
        <w:tc>
          <w:tcPr>
            <w:tcW w:w="2338" w:type="dxa"/>
            <w:shd w:val="clear" w:color="auto" w:fill="auto"/>
          </w:tcPr>
          <w:p w:rsidR="0035245D" w:rsidRPr="00616C60" w:rsidRDefault="0035245D" w:rsidP="00616C60">
            <w:pPr>
              <w:suppressAutoHyphens/>
              <w:autoSpaceDE w:val="0"/>
              <w:autoSpaceDN w:val="0"/>
              <w:adjustRightInd w:val="0"/>
              <w:spacing w:line="360" w:lineRule="auto"/>
              <w:rPr>
                <w:color w:val="000000"/>
                <w:sz w:val="20"/>
              </w:rPr>
            </w:pPr>
            <w:r w:rsidRPr="00616C60">
              <w:rPr>
                <w:color w:val="000000"/>
                <w:sz w:val="20"/>
              </w:rPr>
              <w:t>КТ313Б</w:t>
            </w:r>
          </w:p>
        </w:tc>
        <w:tc>
          <w:tcPr>
            <w:tcW w:w="1924" w:type="dxa"/>
            <w:shd w:val="clear" w:color="auto" w:fill="auto"/>
          </w:tcPr>
          <w:p w:rsidR="0035245D" w:rsidRPr="00616C60" w:rsidRDefault="0035245D" w:rsidP="00616C60">
            <w:pPr>
              <w:suppressAutoHyphens/>
              <w:autoSpaceDE w:val="0"/>
              <w:autoSpaceDN w:val="0"/>
              <w:adjustRightInd w:val="0"/>
              <w:spacing w:line="360" w:lineRule="auto"/>
              <w:rPr>
                <w:color w:val="000000"/>
                <w:sz w:val="20"/>
                <w:lang w:val="en-US"/>
              </w:rPr>
            </w:pPr>
            <w:r w:rsidRPr="00616C60">
              <w:rPr>
                <w:color w:val="000000"/>
                <w:sz w:val="20"/>
                <w:lang w:val="en-US"/>
              </w:rPr>
              <w:t>2N3250A</w:t>
            </w:r>
          </w:p>
        </w:tc>
      </w:tr>
      <w:tr w:rsidR="0035245D" w:rsidRPr="00616C60" w:rsidTr="00616C60">
        <w:tc>
          <w:tcPr>
            <w:tcW w:w="1644" w:type="dxa"/>
            <w:shd w:val="clear" w:color="auto" w:fill="auto"/>
          </w:tcPr>
          <w:p w:rsidR="0035245D" w:rsidRPr="00616C60" w:rsidRDefault="0035245D" w:rsidP="00616C60">
            <w:pPr>
              <w:suppressAutoHyphens/>
              <w:autoSpaceDE w:val="0"/>
              <w:autoSpaceDN w:val="0"/>
              <w:adjustRightInd w:val="0"/>
              <w:spacing w:line="360" w:lineRule="auto"/>
              <w:rPr>
                <w:color w:val="000000"/>
                <w:sz w:val="20"/>
                <w:lang w:val="en-US"/>
              </w:rPr>
            </w:pPr>
            <w:r w:rsidRPr="00616C60">
              <w:rPr>
                <w:color w:val="000000"/>
                <w:sz w:val="20"/>
                <w:lang w:val="en-US"/>
              </w:rPr>
              <w:t>VT4, VT</w:t>
            </w:r>
            <w:r w:rsidR="00B8005E" w:rsidRPr="00616C60">
              <w:rPr>
                <w:color w:val="000000"/>
                <w:sz w:val="20"/>
                <w:lang w:val="en-US"/>
              </w:rPr>
              <w:t>6</w:t>
            </w:r>
          </w:p>
        </w:tc>
        <w:tc>
          <w:tcPr>
            <w:tcW w:w="2338" w:type="dxa"/>
            <w:shd w:val="clear" w:color="auto" w:fill="auto"/>
          </w:tcPr>
          <w:p w:rsidR="0035245D" w:rsidRPr="00616C60" w:rsidRDefault="00B8005E" w:rsidP="00616C60">
            <w:pPr>
              <w:suppressAutoHyphens/>
              <w:autoSpaceDE w:val="0"/>
              <w:autoSpaceDN w:val="0"/>
              <w:adjustRightInd w:val="0"/>
              <w:spacing w:line="360" w:lineRule="auto"/>
              <w:rPr>
                <w:color w:val="000000"/>
                <w:sz w:val="20"/>
              </w:rPr>
            </w:pPr>
            <w:r w:rsidRPr="00616C60">
              <w:rPr>
                <w:color w:val="000000"/>
                <w:sz w:val="20"/>
              </w:rPr>
              <w:t>КТ630Б</w:t>
            </w:r>
          </w:p>
        </w:tc>
        <w:tc>
          <w:tcPr>
            <w:tcW w:w="1924" w:type="dxa"/>
            <w:shd w:val="clear" w:color="auto" w:fill="auto"/>
          </w:tcPr>
          <w:p w:rsidR="0035245D" w:rsidRPr="00616C60" w:rsidRDefault="00B8005E" w:rsidP="00616C60">
            <w:pPr>
              <w:suppressAutoHyphens/>
              <w:autoSpaceDE w:val="0"/>
              <w:autoSpaceDN w:val="0"/>
              <w:adjustRightInd w:val="0"/>
              <w:spacing w:line="360" w:lineRule="auto"/>
              <w:rPr>
                <w:color w:val="000000"/>
                <w:sz w:val="20"/>
                <w:lang w:val="en-US"/>
              </w:rPr>
            </w:pPr>
            <w:r w:rsidRPr="00616C60">
              <w:rPr>
                <w:color w:val="000000"/>
                <w:sz w:val="20"/>
                <w:lang w:val="en-US"/>
              </w:rPr>
              <w:t>2N2102</w:t>
            </w:r>
          </w:p>
        </w:tc>
      </w:tr>
      <w:tr w:rsidR="00B8005E" w:rsidRPr="00616C60" w:rsidTr="00616C60">
        <w:tc>
          <w:tcPr>
            <w:tcW w:w="1644" w:type="dxa"/>
            <w:shd w:val="clear" w:color="auto" w:fill="auto"/>
          </w:tcPr>
          <w:p w:rsidR="00B8005E" w:rsidRPr="00616C60" w:rsidRDefault="00B8005E" w:rsidP="00616C60">
            <w:pPr>
              <w:suppressAutoHyphens/>
              <w:autoSpaceDE w:val="0"/>
              <w:autoSpaceDN w:val="0"/>
              <w:adjustRightInd w:val="0"/>
              <w:spacing w:line="360" w:lineRule="auto"/>
              <w:rPr>
                <w:color w:val="000000"/>
                <w:sz w:val="20"/>
                <w:lang w:val="en-US"/>
              </w:rPr>
            </w:pPr>
            <w:r w:rsidRPr="00616C60">
              <w:rPr>
                <w:color w:val="000000"/>
                <w:sz w:val="20"/>
                <w:lang w:val="en-US"/>
              </w:rPr>
              <w:t>VT5, VT7</w:t>
            </w:r>
          </w:p>
        </w:tc>
        <w:tc>
          <w:tcPr>
            <w:tcW w:w="2338" w:type="dxa"/>
            <w:shd w:val="clear" w:color="auto" w:fill="auto"/>
          </w:tcPr>
          <w:p w:rsidR="00B8005E" w:rsidRPr="00616C60" w:rsidRDefault="00B8005E" w:rsidP="00616C60">
            <w:pPr>
              <w:suppressAutoHyphens/>
              <w:autoSpaceDE w:val="0"/>
              <w:autoSpaceDN w:val="0"/>
              <w:adjustRightInd w:val="0"/>
              <w:spacing w:line="360" w:lineRule="auto"/>
              <w:rPr>
                <w:color w:val="000000"/>
                <w:sz w:val="20"/>
              </w:rPr>
            </w:pPr>
            <w:r w:rsidRPr="00616C60">
              <w:rPr>
                <w:color w:val="000000"/>
                <w:sz w:val="20"/>
              </w:rPr>
              <w:t>КТ816Г</w:t>
            </w:r>
          </w:p>
        </w:tc>
        <w:tc>
          <w:tcPr>
            <w:tcW w:w="1924" w:type="dxa"/>
            <w:shd w:val="clear" w:color="auto" w:fill="auto"/>
          </w:tcPr>
          <w:p w:rsidR="00B8005E" w:rsidRPr="00616C60" w:rsidRDefault="00B8005E" w:rsidP="00616C60">
            <w:pPr>
              <w:suppressAutoHyphens/>
              <w:autoSpaceDE w:val="0"/>
              <w:autoSpaceDN w:val="0"/>
              <w:adjustRightInd w:val="0"/>
              <w:spacing w:line="360" w:lineRule="auto"/>
              <w:rPr>
                <w:color w:val="000000"/>
                <w:sz w:val="20"/>
                <w:lang w:val="en-US"/>
              </w:rPr>
            </w:pPr>
            <w:r w:rsidRPr="00616C60">
              <w:rPr>
                <w:color w:val="000000"/>
                <w:sz w:val="20"/>
              </w:rPr>
              <w:t>2</w:t>
            </w:r>
            <w:r w:rsidRPr="00616C60">
              <w:rPr>
                <w:color w:val="000000"/>
                <w:sz w:val="20"/>
                <w:lang w:val="en-US"/>
              </w:rPr>
              <w:t>N5194</w:t>
            </w:r>
          </w:p>
        </w:tc>
      </w:tr>
      <w:tr w:rsidR="00B8005E" w:rsidRPr="00616C60" w:rsidTr="00616C60">
        <w:tc>
          <w:tcPr>
            <w:tcW w:w="1644" w:type="dxa"/>
            <w:shd w:val="clear" w:color="auto" w:fill="auto"/>
          </w:tcPr>
          <w:p w:rsidR="00B8005E" w:rsidRPr="00616C60" w:rsidRDefault="00B8005E" w:rsidP="00616C60">
            <w:pPr>
              <w:suppressAutoHyphens/>
              <w:autoSpaceDE w:val="0"/>
              <w:autoSpaceDN w:val="0"/>
              <w:adjustRightInd w:val="0"/>
              <w:spacing w:line="360" w:lineRule="auto"/>
              <w:rPr>
                <w:color w:val="000000"/>
                <w:sz w:val="20"/>
                <w:lang w:val="en-US"/>
              </w:rPr>
            </w:pPr>
            <w:r w:rsidRPr="00616C60">
              <w:rPr>
                <w:color w:val="000000"/>
                <w:sz w:val="20"/>
                <w:lang w:val="en-US"/>
              </w:rPr>
              <w:t>VT8, VT9</w:t>
            </w:r>
          </w:p>
        </w:tc>
        <w:tc>
          <w:tcPr>
            <w:tcW w:w="2338" w:type="dxa"/>
            <w:shd w:val="clear" w:color="auto" w:fill="auto"/>
          </w:tcPr>
          <w:p w:rsidR="00B8005E" w:rsidRPr="00616C60" w:rsidRDefault="00B8005E" w:rsidP="00616C60">
            <w:pPr>
              <w:suppressAutoHyphens/>
              <w:autoSpaceDE w:val="0"/>
              <w:autoSpaceDN w:val="0"/>
              <w:adjustRightInd w:val="0"/>
              <w:spacing w:line="360" w:lineRule="auto"/>
              <w:rPr>
                <w:color w:val="000000"/>
                <w:sz w:val="20"/>
              </w:rPr>
            </w:pPr>
            <w:r w:rsidRPr="00616C60">
              <w:rPr>
                <w:color w:val="000000"/>
                <w:sz w:val="20"/>
              </w:rPr>
              <w:t>КП904А</w:t>
            </w:r>
          </w:p>
        </w:tc>
        <w:tc>
          <w:tcPr>
            <w:tcW w:w="1924" w:type="dxa"/>
            <w:shd w:val="clear" w:color="auto" w:fill="auto"/>
          </w:tcPr>
          <w:p w:rsidR="00B8005E" w:rsidRPr="00616C60" w:rsidRDefault="00B8005E" w:rsidP="00616C60">
            <w:pPr>
              <w:suppressAutoHyphens/>
              <w:autoSpaceDE w:val="0"/>
              <w:autoSpaceDN w:val="0"/>
              <w:adjustRightInd w:val="0"/>
              <w:spacing w:line="360" w:lineRule="auto"/>
              <w:rPr>
                <w:color w:val="000000"/>
                <w:sz w:val="20"/>
                <w:lang w:val="en-US"/>
              </w:rPr>
            </w:pPr>
            <w:r w:rsidRPr="00616C60">
              <w:rPr>
                <w:color w:val="000000"/>
                <w:sz w:val="20"/>
                <w:lang w:val="en-US"/>
              </w:rPr>
              <w:t>2N7000</w:t>
            </w:r>
          </w:p>
        </w:tc>
      </w:tr>
      <w:tr w:rsidR="005A1CAA" w:rsidRPr="00616C60" w:rsidTr="00616C60">
        <w:tc>
          <w:tcPr>
            <w:tcW w:w="1644" w:type="dxa"/>
            <w:shd w:val="clear" w:color="auto" w:fill="auto"/>
          </w:tcPr>
          <w:p w:rsidR="005A1CAA" w:rsidRPr="00616C60" w:rsidRDefault="005A1CAA" w:rsidP="00616C60">
            <w:pPr>
              <w:suppressAutoHyphens/>
              <w:autoSpaceDE w:val="0"/>
              <w:autoSpaceDN w:val="0"/>
              <w:adjustRightInd w:val="0"/>
              <w:spacing w:line="360" w:lineRule="auto"/>
              <w:rPr>
                <w:color w:val="000000"/>
                <w:sz w:val="20"/>
                <w:lang w:val="en-US"/>
              </w:rPr>
            </w:pPr>
          </w:p>
        </w:tc>
        <w:tc>
          <w:tcPr>
            <w:tcW w:w="2338" w:type="dxa"/>
            <w:shd w:val="clear" w:color="auto" w:fill="auto"/>
          </w:tcPr>
          <w:p w:rsidR="005A1CAA" w:rsidRPr="00616C60" w:rsidRDefault="005A1CAA" w:rsidP="00616C60">
            <w:pPr>
              <w:suppressAutoHyphens/>
              <w:autoSpaceDE w:val="0"/>
              <w:autoSpaceDN w:val="0"/>
              <w:adjustRightInd w:val="0"/>
              <w:spacing w:line="360" w:lineRule="auto"/>
              <w:rPr>
                <w:color w:val="000000"/>
                <w:sz w:val="20"/>
              </w:rPr>
            </w:pPr>
            <w:r w:rsidRPr="00616C60">
              <w:rPr>
                <w:color w:val="000000"/>
                <w:sz w:val="20"/>
              </w:rPr>
              <w:t>Диоды</w:t>
            </w:r>
          </w:p>
        </w:tc>
        <w:tc>
          <w:tcPr>
            <w:tcW w:w="1924" w:type="dxa"/>
            <w:shd w:val="clear" w:color="auto" w:fill="auto"/>
          </w:tcPr>
          <w:p w:rsidR="005A1CAA" w:rsidRPr="00616C60" w:rsidRDefault="005A1CAA" w:rsidP="00616C60">
            <w:pPr>
              <w:suppressAutoHyphens/>
              <w:autoSpaceDE w:val="0"/>
              <w:autoSpaceDN w:val="0"/>
              <w:adjustRightInd w:val="0"/>
              <w:spacing w:line="360" w:lineRule="auto"/>
              <w:rPr>
                <w:color w:val="000000"/>
                <w:sz w:val="20"/>
                <w:lang w:val="en-US"/>
              </w:rPr>
            </w:pPr>
          </w:p>
        </w:tc>
      </w:tr>
      <w:tr w:rsidR="005A1CAA" w:rsidRPr="00616C60" w:rsidTr="00616C60">
        <w:tc>
          <w:tcPr>
            <w:tcW w:w="1644" w:type="dxa"/>
            <w:shd w:val="clear" w:color="auto" w:fill="auto"/>
          </w:tcPr>
          <w:p w:rsidR="005A1CAA" w:rsidRPr="00616C60" w:rsidRDefault="005A1CAA" w:rsidP="00616C60">
            <w:pPr>
              <w:suppressAutoHyphens/>
              <w:autoSpaceDE w:val="0"/>
              <w:autoSpaceDN w:val="0"/>
              <w:adjustRightInd w:val="0"/>
              <w:spacing w:line="360" w:lineRule="auto"/>
              <w:rPr>
                <w:color w:val="000000"/>
                <w:sz w:val="20"/>
                <w:lang w:val="en-US"/>
              </w:rPr>
            </w:pPr>
            <w:r w:rsidRPr="00616C60">
              <w:rPr>
                <w:color w:val="000000"/>
                <w:sz w:val="20"/>
                <w:lang w:val="en-US"/>
              </w:rPr>
              <w:t>VD1</w:t>
            </w:r>
          </w:p>
        </w:tc>
        <w:tc>
          <w:tcPr>
            <w:tcW w:w="2338" w:type="dxa"/>
            <w:shd w:val="clear" w:color="auto" w:fill="auto"/>
          </w:tcPr>
          <w:p w:rsidR="005A1CAA" w:rsidRPr="00616C60" w:rsidRDefault="005A1CAA" w:rsidP="00616C60">
            <w:pPr>
              <w:suppressAutoHyphens/>
              <w:autoSpaceDE w:val="0"/>
              <w:autoSpaceDN w:val="0"/>
              <w:adjustRightInd w:val="0"/>
              <w:spacing w:line="360" w:lineRule="auto"/>
              <w:rPr>
                <w:color w:val="000000"/>
                <w:sz w:val="20"/>
              </w:rPr>
            </w:pPr>
            <w:r w:rsidRPr="00616C60">
              <w:rPr>
                <w:color w:val="000000"/>
                <w:sz w:val="20"/>
              </w:rPr>
              <w:t>Д814Г</w:t>
            </w:r>
          </w:p>
        </w:tc>
        <w:tc>
          <w:tcPr>
            <w:tcW w:w="1924" w:type="dxa"/>
            <w:shd w:val="clear" w:color="auto" w:fill="auto"/>
          </w:tcPr>
          <w:p w:rsidR="005A1CAA" w:rsidRPr="00616C60" w:rsidRDefault="005A1CAA" w:rsidP="00616C60">
            <w:pPr>
              <w:suppressAutoHyphens/>
              <w:autoSpaceDE w:val="0"/>
              <w:autoSpaceDN w:val="0"/>
              <w:adjustRightInd w:val="0"/>
              <w:spacing w:line="360" w:lineRule="auto"/>
              <w:rPr>
                <w:color w:val="000000"/>
                <w:sz w:val="20"/>
                <w:lang w:val="en-US"/>
              </w:rPr>
            </w:pPr>
            <w:r w:rsidRPr="00616C60">
              <w:rPr>
                <w:color w:val="000000"/>
                <w:sz w:val="20"/>
              </w:rPr>
              <w:t>1</w:t>
            </w:r>
            <w:r w:rsidRPr="00616C60">
              <w:rPr>
                <w:color w:val="000000"/>
                <w:sz w:val="20"/>
                <w:lang w:val="en-US"/>
              </w:rPr>
              <w:t>N962B</w:t>
            </w:r>
          </w:p>
        </w:tc>
      </w:tr>
      <w:tr w:rsidR="005A1CAA" w:rsidRPr="00616C60" w:rsidTr="00616C60">
        <w:tc>
          <w:tcPr>
            <w:tcW w:w="1644" w:type="dxa"/>
            <w:shd w:val="clear" w:color="auto" w:fill="auto"/>
          </w:tcPr>
          <w:p w:rsidR="005A1CAA" w:rsidRPr="00616C60" w:rsidRDefault="005A1CAA" w:rsidP="00616C60">
            <w:pPr>
              <w:suppressAutoHyphens/>
              <w:autoSpaceDE w:val="0"/>
              <w:autoSpaceDN w:val="0"/>
              <w:adjustRightInd w:val="0"/>
              <w:spacing w:line="360" w:lineRule="auto"/>
              <w:rPr>
                <w:color w:val="000000"/>
                <w:sz w:val="20"/>
                <w:lang w:val="en-US"/>
              </w:rPr>
            </w:pPr>
            <w:r w:rsidRPr="00616C60">
              <w:rPr>
                <w:color w:val="000000"/>
                <w:sz w:val="20"/>
                <w:lang w:val="en-US"/>
              </w:rPr>
              <w:t>VD2, VD3, VD4,VD5</w:t>
            </w:r>
          </w:p>
        </w:tc>
        <w:tc>
          <w:tcPr>
            <w:tcW w:w="2338" w:type="dxa"/>
            <w:shd w:val="clear" w:color="auto" w:fill="auto"/>
          </w:tcPr>
          <w:p w:rsidR="005A1CAA" w:rsidRPr="00616C60" w:rsidRDefault="005A1CAA" w:rsidP="00616C60">
            <w:pPr>
              <w:suppressAutoHyphens/>
              <w:autoSpaceDE w:val="0"/>
              <w:autoSpaceDN w:val="0"/>
              <w:adjustRightInd w:val="0"/>
              <w:spacing w:line="360" w:lineRule="auto"/>
              <w:rPr>
                <w:color w:val="000000"/>
                <w:sz w:val="20"/>
              </w:rPr>
            </w:pPr>
            <w:r w:rsidRPr="00616C60">
              <w:rPr>
                <w:color w:val="000000"/>
                <w:sz w:val="20"/>
              </w:rPr>
              <w:t>КД223А</w:t>
            </w:r>
          </w:p>
        </w:tc>
        <w:tc>
          <w:tcPr>
            <w:tcW w:w="1924" w:type="dxa"/>
            <w:shd w:val="clear" w:color="auto" w:fill="auto"/>
          </w:tcPr>
          <w:p w:rsidR="005A1CAA" w:rsidRPr="00616C60" w:rsidRDefault="005A1CAA" w:rsidP="00616C60">
            <w:pPr>
              <w:suppressAutoHyphens/>
              <w:autoSpaceDE w:val="0"/>
              <w:autoSpaceDN w:val="0"/>
              <w:adjustRightInd w:val="0"/>
              <w:spacing w:line="360" w:lineRule="auto"/>
              <w:rPr>
                <w:color w:val="000000"/>
                <w:sz w:val="20"/>
                <w:lang w:val="en-US"/>
              </w:rPr>
            </w:pPr>
            <w:r w:rsidRPr="00616C60">
              <w:rPr>
                <w:color w:val="000000"/>
                <w:sz w:val="20"/>
              </w:rPr>
              <w:t>1</w:t>
            </w:r>
            <w:r w:rsidRPr="00616C60">
              <w:rPr>
                <w:color w:val="000000"/>
                <w:sz w:val="20"/>
                <w:lang w:val="en-US"/>
              </w:rPr>
              <w:t>N5401</w:t>
            </w:r>
          </w:p>
        </w:tc>
      </w:tr>
      <w:tr w:rsidR="005A1CAA" w:rsidRPr="00616C60" w:rsidTr="00616C60">
        <w:tc>
          <w:tcPr>
            <w:tcW w:w="1644" w:type="dxa"/>
            <w:shd w:val="clear" w:color="auto" w:fill="auto"/>
          </w:tcPr>
          <w:p w:rsidR="005A1CAA" w:rsidRPr="00616C60" w:rsidRDefault="005A1CAA" w:rsidP="00616C60">
            <w:pPr>
              <w:suppressAutoHyphens/>
              <w:autoSpaceDE w:val="0"/>
              <w:autoSpaceDN w:val="0"/>
              <w:adjustRightInd w:val="0"/>
              <w:spacing w:line="360" w:lineRule="auto"/>
              <w:rPr>
                <w:color w:val="000000"/>
                <w:sz w:val="20"/>
                <w:lang w:val="en-US"/>
              </w:rPr>
            </w:pPr>
            <w:r w:rsidRPr="00616C60">
              <w:rPr>
                <w:color w:val="000000"/>
                <w:sz w:val="20"/>
                <w:lang w:val="en-US"/>
              </w:rPr>
              <w:t>VD6, VD9</w:t>
            </w:r>
          </w:p>
        </w:tc>
        <w:tc>
          <w:tcPr>
            <w:tcW w:w="2338" w:type="dxa"/>
            <w:shd w:val="clear" w:color="auto" w:fill="auto"/>
          </w:tcPr>
          <w:p w:rsidR="005A1CAA" w:rsidRPr="00616C60" w:rsidRDefault="005A1CAA" w:rsidP="00616C60">
            <w:pPr>
              <w:suppressAutoHyphens/>
              <w:autoSpaceDE w:val="0"/>
              <w:autoSpaceDN w:val="0"/>
              <w:adjustRightInd w:val="0"/>
              <w:spacing w:line="360" w:lineRule="auto"/>
              <w:rPr>
                <w:color w:val="000000"/>
                <w:sz w:val="20"/>
              </w:rPr>
            </w:pPr>
            <w:r w:rsidRPr="00616C60">
              <w:rPr>
                <w:color w:val="000000"/>
                <w:sz w:val="20"/>
              </w:rPr>
              <w:t>КД103А</w:t>
            </w:r>
          </w:p>
        </w:tc>
        <w:tc>
          <w:tcPr>
            <w:tcW w:w="1924" w:type="dxa"/>
            <w:shd w:val="clear" w:color="auto" w:fill="auto"/>
          </w:tcPr>
          <w:p w:rsidR="005A1CAA" w:rsidRPr="00616C60" w:rsidRDefault="005A1CAA" w:rsidP="00616C60">
            <w:pPr>
              <w:suppressAutoHyphens/>
              <w:autoSpaceDE w:val="0"/>
              <w:autoSpaceDN w:val="0"/>
              <w:adjustRightInd w:val="0"/>
              <w:spacing w:line="360" w:lineRule="auto"/>
              <w:rPr>
                <w:color w:val="000000"/>
                <w:sz w:val="20"/>
                <w:lang w:val="en-US"/>
              </w:rPr>
            </w:pPr>
            <w:r w:rsidRPr="00616C60">
              <w:rPr>
                <w:color w:val="000000"/>
                <w:sz w:val="20"/>
                <w:lang w:val="en-US"/>
              </w:rPr>
              <w:t>BAW62</w:t>
            </w:r>
          </w:p>
        </w:tc>
      </w:tr>
      <w:tr w:rsidR="005A1CAA" w:rsidRPr="00616C60" w:rsidTr="00616C60">
        <w:tc>
          <w:tcPr>
            <w:tcW w:w="1644" w:type="dxa"/>
            <w:shd w:val="clear" w:color="auto" w:fill="auto"/>
          </w:tcPr>
          <w:p w:rsidR="005A1CAA" w:rsidRPr="00616C60" w:rsidRDefault="005A1CAA" w:rsidP="00616C60">
            <w:pPr>
              <w:suppressAutoHyphens/>
              <w:autoSpaceDE w:val="0"/>
              <w:autoSpaceDN w:val="0"/>
              <w:adjustRightInd w:val="0"/>
              <w:spacing w:line="360" w:lineRule="auto"/>
              <w:rPr>
                <w:color w:val="000000"/>
                <w:sz w:val="20"/>
                <w:lang w:val="en-US"/>
              </w:rPr>
            </w:pPr>
          </w:p>
        </w:tc>
        <w:tc>
          <w:tcPr>
            <w:tcW w:w="2338" w:type="dxa"/>
            <w:shd w:val="clear" w:color="auto" w:fill="auto"/>
          </w:tcPr>
          <w:p w:rsidR="005A1CAA" w:rsidRPr="00616C60" w:rsidRDefault="005A1CAA" w:rsidP="00616C60">
            <w:pPr>
              <w:suppressAutoHyphens/>
              <w:autoSpaceDE w:val="0"/>
              <w:autoSpaceDN w:val="0"/>
              <w:adjustRightInd w:val="0"/>
              <w:spacing w:line="360" w:lineRule="auto"/>
              <w:rPr>
                <w:color w:val="000000"/>
                <w:sz w:val="20"/>
              </w:rPr>
            </w:pPr>
            <w:r w:rsidRPr="00616C60">
              <w:rPr>
                <w:color w:val="000000"/>
                <w:sz w:val="20"/>
              </w:rPr>
              <w:t>Стабилитроны</w:t>
            </w:r>
          </w:p>
        </w:tc>
        <w:tc>
          <w:tcPr>
            <w:tcW w:w="1924" w:type="dxa"/>
            <w:shd w:val="clear" w:color="auto" w:fill="auto"/>
          </w:tcPr>
          <w:p w:rsidR="005A1CAA" w:rsidRPr="00616C60" w:rsidRDefault="005A1CAA" w:rsidP="00616C60">
            <w:pPr>
              <w:suppressAutoHyphens/>
              <w:autoSpaceDE w:val="0"/>
              <w:autoSpaceDN w:val="0"/>
              <w:adjustRightInd w:val="0"/>
              <w:spacing w:line="360" w:lineRule="auto"/>
              <w:rPr>
                <w:color w:val="000000"/>
                <w:sz w:val="20"/>
                <w:lang w:val="en-US"/>
              </w:rPr>
            </w:pPr>
          </w:p>
        </w:tc>
      </w:tr>
      <w:tr w:rsidR="005A1CAA" w:rsidRPr="00616C60" w:rsidTr="00616C60">
        <w:tc>
          <w:tcPr>
            <w:tcW w:w="1644" w:type="dxa"/>
            <w:shd w:val="clear" w:color="auto" w:fill="auto"/>
          </w:tcPr>
          <w:p w:rsidR="005A1CAA" w:rsidRPr="00616C60" w:rsidRDefault="005A1CAA" w:rsidP="00616C60">
            <w:pPr>
              <w:suppressAutoHyphens/>
              <w:autoSpaceDE w:val="0"/>
              <w:autoSpaceDN w:val="0"/>
              <w:adjustRightInd w:val="0"/>
              <w:spacing w:line="360" w:lineRule="auto"/>
              <w:rPr>
                <w:color w:val="000000"/>
                <w:sz w:val="20"/>
                <w:lang w:val="en-US"/>
              </w:rPr>
            </w:pPr>
            <w:r w:rsidRPr="00616C60">
              <w:rPr>
                <w:color w:val="000000"/>
                <w:sz w:val="20"/>
                <w:lang w:val="en-US"/>
              </w:rPr>
              <w:t>VD10, VD11</w:t>
            </w:r>
          </w:p>
        </w:tc>
        <w:tc>
          <w:tcPr>
            <w:tcW w:w="2338" w:type="dxa"/>
            <w:shd w:val="clear" w:color="auto" w:fill="auto"/>
          </w:tcPr>
          <w:p w:rsidR="005A1CAA" w:rsidRPr="00616C60" w:rsidRDefault="005A1CAA" w:rsidP="00616C60">
            <w:pPr>
              <w:suppressAutoHyphens/>
              <w:autoSpaceDE w:val="0"/>
              <w:autoSpaceDN w:val="0"/>
              <w:adjustRightInd w:val="0"/>
              <w:spacing w:line="360" w:lineRule="auto"/>
              <w:rPr>
                <w:color w:val="000000"/>
                <w:sz w:val="20"/>
              </w:rPr>
            </w:pPr>
            <w:r w:rsidRPr="00616C60">
              <w:rPr>
                <w:color w:val="000000"/>
                <w:sz w:val="20"/>
              </w:rPr>
              <w:t>КС211Е</w:t>
            </w:r>
          </w:p>
        </w:tc>
        <w:tc>
          <w:tcPr>
            <w:tcW w:w="1924" w:type="dxa"/>
            <w:shd w:val="clear" w:color="auto" w:fill="auto"/>
          </w:tcPr>
          <w:p w:rsidR="005A1CAA" w:rsidRPr="00616C60" w:rsidRDefault="005A1CAA" w:rsidP="00616C60">
            <w:pPr>
              <w:suppressAutoHyphens/>
              <w:autoSpaceDE w:val="0"/>
              <w:autoSpaceDN w:val="0"/>
              <w:adjustRightInd w:val="0"/>
              <w:spacing w:line="360" w:lineRule="auto"/>
              <w:rPr>
                <w:color w:val="000000"/>
                <w:sz w:val="20"/>
                <w:lang w:val="en-US"/>
              </w:rPr>
            </w:pPr>
            <w:r w:rsidRPr="00616C60">
              <w:rPr>
                <w:color w:val="000000"/>
                <w:sz w:val="20"/>
                <w:lang w:val="en-US"/>
              </w:rPr>
              <w:t>BZX84-C10</w:t>
            </w:r>
          </w:p>
        </w:tc>
      </w:tr>
    </w:tbl>
    <w:p w:rsidR="00B8005E" w:rsidRPr="00171C08" w:rsidRDefault="00B8005E" w:rsidP="00171C08">
      <w:pPr>
        <w:shd w:val="clear" w:color="auto" w:fill="FFFFFF"/>
        <w:suppressAutoHyphens/>
        <w:autoSpaceDE w:val="0"/>
        <w:autoSpaceDN w:val="0"/>
        <w:adjustRightInd w:val="0"/>
        <w:spacing w:line="360" w:lineRule="auto"/>
        <w:ind w:firstLine="709"/>
        <w:jc w:val="both"/>
        <w:rPr>
          <w:color w:val="000000"/>
          <w:sz w:val="28"/>
          <w:lang w:val="en-US"/>
        </w:rPr>
      </w:pPr>
    </w:p>
    <w:p w:rsidR="00174836" w:rsidRPr="00171C08" w:rsidRDefault="00B8005E" w:rsidP="00171C08">
      <w:pPr>
        <w:shd w:val="clear" w:color="auto" w:fill="FFFFFF"/>
        <w:tabs>
          <w:tab w:val="left" w:pos="2490"/>
        </w:tabs>
        <w:suppressAutoHyphens/>
        <w:autoSpaceDE w:val="0"/>
        <w:autoSpaceDN w:val="0"/>
        <w:adjustRightInd w:val="0"/>
        <w:spacing w:line="360" w:lineRule="auto"/>
        <w:ind w:firstLine="709"/>
        <w:jc w:val="both"/>
        <w:rPr>
          <w:color w:val="000000"/>
          <w:sz w:val="28"/>
          <w:lang w:val="en-US"/>
        </w:rPr>
      </w:pPr>
      <w:r w:rsidRPr="00171C08">
        <w:rPr>
          <w:color w:val="000000"/>
          <w:sz w:val="28"/>
        </w:rPr>
        <w:t>Таблица</w:t>
      </w:r>
      <w:r w:rsidR="00174836" w:rsidRPr="00171C08">
        <w:rPr>
          <w:color w:val="000000"/>
          <w:sz w:val="28"/>
        </w:rPr>
        <w:t xml:space="preserve"> </w:t>
      </w:r>
      <w:r w:rsidRPr="00171C08">
        <w:rPr>
          <w:color w:val="000000"/>
          <w:sz w:val="28"/>
        </w:rPr>
        <w:t>2</w:t>
      </w:r>
    </w:p>
    <w:tbl>
      <w:tblPr>
        <w:tblW w:w="8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40"/>
        <w:gridCol w:w="1380"/>
        <w:gridCol w:w="1209"/>
        <w:gridCol w:w="1209"/>
        <w:gridCol w:w="1318"/>
        <w:gridCol w:w="1209"/>
      </w:tblGrid>
      <w:tr w:rsidR="00174836" w:rsidRPr="00616C60" w:rsidTr="00616C60">
        <w:trPr>
          <w:jc w:val="center"/>
        </w:trPr>
        <w:tc>
          <w:tcPr>
            <w:tcW w:w="2340" w:type="dxa"/>
            <w:shd w:val="clear" w:color="auto" w:fill="auto"/>
          </w:tcPr>
          <w:p w:rsidR="00174836" w:rsidRPr="00616C60" w:rsidRDefault="00CE7FF8" w:rsidP="00616C60">
            <w:pPr>
              <w:suppressAutoHyphens/>
              <w:autoSpaceDE w:val="0"/>
              <w:autoSpaceDN w:val="0"/>
              <w:adjustRightInd w:val="0"/>
              <w:spacing w:line="360" w:lineRule="auto"/>
              <w:rPr>
                <w:color w:val="000000"/>
                <w:sz w:val="20"/>
              </w:rPr>
            </w:pPr>
            <w:r w:rsidRPr="00616C60">
              <w:rPr>
                <w:color w:val="000000"/>
                <w:sz w:val="20"/>
              </w:rPr>
              <w:t>Транзисторы</w:t>
            </w:r>
            <w:r w:rsidR="00171C08" w:rsidRPr="00616C60">
              <w:rPr>
                <w:color w:val="000000"/>
                <w:sz w:val="20"/>
                <w:lang w:val="en-US"/>
              </w:rPr>
              <w:t xml:space="preserve"> </w:t>
            </w:r>
            <w:r w:rsidRPr="00616C60">
              <w:rPr>
                <w:color w:val="000000"/>
                <w:sz w:val="20"/>
                <w:lang w:val="en-US"/>
              </w:rPr>
              <w:t>npn</w:t>
            </w:r>
            <w:r w:rsidRPr="00616C60">
              <w:rPr>
                <w:color w:val="000000"/>
                <w:sz w:val="20"/>
              </w:rPr>
              <w:t xml:space="preserve"> и </w:t>
            </w:r>
            <w:r w:rsidRPr="00616C60">
              <w:rPr>
                <w:color w:val="000000"/>
                <w:sz w:val="20"/>
                <w:lang w:val="en-US"/>
              </w:rPr>
              <w:t>pnp</w:t>
            </w:r>
          </w:p>
        </w:tc>
        <w:tc>
          <w:tcPr>
            <w:tcW w:w="1380" w:type="dxa"/>
            <w:shd w:val="clear" w:color="auto" w:fill="auto"/>
          </w:tcPr>
          <w:p w:rsidR="00CE7FF8" w:rsidRPr="00616C60" w:rsidRDefault="00174836" w:rsidP="00616C60">
            <w:pPr>
              <w:suppressAutoHyphens/>
              <w:autoSpaceDE w:val="0"/>
              <w:autoSpaceDN w:val="0"/>
              <w:adjustRightInd w:val="0"/>
              <w:spacing w:line="360" w:lineRule="auto"/>
              <w:rPr>
                <w:color w:val="000000"/>
                <w:sz w:val="20"/>
                <w:lang w:val="en-US"/>
              </w:rPr>
            </w:pPr>
            <w:r w:rsidRPr="00616C60">
              <w:rPr>
                <w:color w:val="000000"/>
                <w:sz w:val="20"/>
              </w:rPr>
              <w:t>КТ313Б</w:t>
            </w:r>
          </w:p>
          <w:p w:rsidR="00174836" w:rsidRPr="00616C60" w:rsidRDefault="00174836" w:rsidP="00616C60">
            <w:pPr>
              <w:suppressAutoHyphens/>
              <w:autoSpaceDE w:val="0"/>
              <w:autoSpaceDN w:val="0"/>
              <w:adjustRightInd w:val="0"/>
              <w:spacing w:line="360" w:lineRule="auto"/>
              <w:rPr>
                <w:color w:val="000000"/>
                <w:sz w:val="20"/>
                <w:lang w:val="en-US"/>
              </w:rPr>
            </w:pPr>
            <w:r w:rsidRPr="00616C60">
              <w:rPr>
                <w:color w:val="000000"/>
                <w:sz w:val="20"/>
              </w:rPr>
              <w:t>(2</w:t>
            </w:r>
            <w:r w:rsidRPr="00616C60">
              <w:rPr>
                <w:color w:val="000000"/>
                <w:sz w:val="20"/>
                <w:lang w:val="en-US"/>
              </w:rPr>
              <w:t>N3250A)</w:t>
            </w:r>
          </w:p>
        </w:tc>
        <w:tc>
          <w:tcPr>
            <w:tcW w:w="1209" w:type="dxa"/>
            <w:shd w:val="clear" w:color="auto" w:fill="auto"/>
          </w:tcPr>
          <w:p w:rsidR="00CE7FF8" w:rsidRPr="00616C60" w:rsidRDefault="00174836" w:rsidP="00616C60">
            <w:pPr>
              <w:suppressAutoHyphens/>
              <w:autoSpaceDE w:val="0"/>
              <w:autoSpaceDN w:val="0"/>
              <w:adjustRightInd w:val="0"/>
              <w:spacing w:line="360" w:lineRule="auto"/>
              <w:rPr>
                <w:color w:val="000000"/>
                <w:sz w:val="20"/>
                <w:lang w:val="en-US"/>
              </w:rPr>
            </w:pPr>
            <w:r w:rsidRPr="00616C60">
              <w:rPr>
                <w:color w:val="000000"/>
                <w:sz w:val="20"/>
              </w:rPr>
              <w:t>КТ630Б</w:t>
            </w:r>
          </w:p>
          <w:p w:rsidR="00174836" w:rsidRPr="00616C60" w:rsidRDefault="00174836" w:rsidP="00616C60">
            <w:pPr>
              <w:suppressAutoHyphens/>
              <w:autoSpaceDE w:val="0"/>
              <w:autoSpaceDN w:val="0"/>
              <w:adjustRightInd w:val="0"/>
              <w:spacing w:line="360" w:lineRule="auto"/>
              <w:rPr>
                <w:color w:val="000000"/>
                <w:sz w:val="20"/>
                <w:lang w:val="en-US"/>
              </w:rPr>
            </w:pPr>
            <w:r w:rsidRPr="00616C60">
              <w:rPr>
                <w:color w:val="000000"/>
                <w:sz w:val="20"/>
              </w:rPr>
              <w:t>(</w:t>
            </w:r>
            <w:r w:rsidRPr="00616C60">
              <w:rPr>
                <w:color w:val="000000"/>
                <w:sz w:val="20"/>
                <w:lang w:val="en-US"/>
              </w:rPr>
              <w:t>2N2102)</w:t>
            </w:r>
          </w:p>
        </w:tc>
        <w:tc>
          <w:tcPr>
            <w:tcW w:w="1209" w:type="dxa"/>
            <w:shd w:val="clear" w:color="auto" w:fill="auto"/>
          </w:tcPr>
          <w:p w:rsidR="00CE7FF8" w:rsidRPr="00616C60" w:rsidRDefault="00174836" w:rsidP="00616C60">
            <w:pPr>
              <w:suppressAutoHyphens/>
              <w:autoSpaceDE w:val="0"/>
              <w:autoSpaceDN w:val="0"/>
              <w:adjustRightInd w:val="0"/>
              <w:spacing w:line="360" w:lineRule="auto"/>
              <w:rPr>
                <w:color w:val="000000"/>
                <w:sz w:val="20"/>
                <w:lang w:val="en-US"/>
              </w:rPr>
            </w:pPr>
            <w:r w:rsidRPr="00616C60">
              <w:rPr>
                <w:color w:val="000000"/>
                <w:sz w:val="20"/>
              </w:rPr>
              <w:t>КТ816Г</w:t>
            </w:r>
          </w:p>
          <w:p w:rsidR="00174836" w:rsidRPr="00616C60" w:rsidRDefault="00174836" w:rsidP="00616C60">
            <w:pPr>
              <w:suppressAutoHyphens/>
              <w:autoSpaceDE w:val="0"/>
              <w:autoSpaceDN w:val="0"/>
              <w:adjustRightInd w:val="0"/>
              <w:spacing w:line="360" w:lineRule="auto"/>
              <w:rPr>
                <w:color w:val="000000"/>
                <w:sz w:val="20"/>
                <w:lang w:val="en-US"/>
              </w:rPr>
            </w:pPr>
            <w:r w:rsidRPr="00616C60">
              <w:rPr>
                <w:color w:val="000000"/>
                <w:sz w:val="20"/>
              </w:rPr>
              <w:t>(</w:t>
            </w:r>
            <w:r w:rsidRPr="00616C60">
              <w:rPr>
                <w:color w:val="000000"/>
                <w:sz w:val="20"/>
                <w:lang w:val="en-US"/>
              </w:rPr>
              <w:t>2N5194)</w:t>
            </w:r>
          </w:p>
        </w:tc>
        <w:tc>
          <w:tcPr>
            <w:tcW w:w="1318" w:type="dxa"/>
            <w:shd w:val="clear" w:color="auto" w:fill="auto"/>
          </w:tcPr>
          <w:p w:rsidR="00174836" w:rsidRPr="00616C60" w:rsidRDefault="00174836" w:rsidP="00616C60">
            <w:pPr>
              <w:suppressAutoHyphens/>
              <w:autoSpaceDE w:val="0"/>
              <w:autoSpaceDN w:val="0"/>
              <w:adjustRightInd w:val="0"/>
              <w:spacing w:line="360" w:lineRule="auto"/>
              <w:rPr>
                <w:color w:val="000000"/>
                <w:sz w:val="20"/>
                <w:lang w:val="en-US"/>
              </w:rPr>
            </w:pPr>
            <w:r w:rsidRPr="00616C60">
              <w:rPr>
                <w:color w:val="000000"/>
                <w:sz w:val="20"/>
              </w:rPr>
              <w:t>Полев</w:t>
            </w:r>
            <w:r w:rsidR="00CE7FF8" w:rsidRPr="00616C60">
              <w:rPr>
                <w:color w:val="000000"/>
                <w:sz w:val="20"/>
              </w:rPr>
              <w:t>ой</w:t>
            </w:r>
            <w:r w:rsidRPr="00616C60">
              <w:rPr>
                <w:color w:val="000000"/>
                <w:sz w:val="20"/>
              </w:rPr>
              <w:t xml:space="preserve"> транзистор</w:t>
            </w:r>
          </w:p>
        </w:tc>
        <w:tc>
          <w:tcPr>
            <w:tcW w:w="1209" w:type="dxa"/>
            <w:shd w:val="clear" w:color="auto" w:fill="auto"/>
          </w:tcPr>
          <w:p w:rsidR="00CE7FF8" w:rsidRPr="00616C60" w:rsidRDefault="00CE7FF8" w:rsidP="00616C60">
            <w:pPr>
              <w:suppressAutoHyphens/>
              <w:autoSpaceDE w:val="0"/>
              <w:autoSpaceDN w:val="0"/>
              <w:adjustRightInd w:val="0"/>
              <w:spacing w:line="360" w:lineRule="auto"/>
              <w:rPr>
                <w:color w:val="000000"/>
                <w:sz w:val="20"/>
                <w:lang w:val="en-US"/>
              </w:rPr>
            </w:pPr>
            <w:r w:rsidRPr="00616C60">
              <w:rPr>
                <w:color w:val="000000"/>
                <w:sz w:val="20"/>
              </w:rPr>
              <w:t>КП904А</w:t>
            </w:r>
          </w:p>
          <w:p w:rsidR="00174836" w:rsidRPr="00616C60" w:rsidRDefault="00CE7FF8" w:rsidP="00616C60">
            <w:pPr>
              <w:suppressAutoHyphens/>
              <w:autoSpaceDE w:val="0"/>
              <w:autoSpaceDN w:val="0"/>
              <w:adjustRightInd w:val="0"/>
              <w:spacing w:line="360" w:lineRule="auto"/>
              <w:rPr>
                <w:color w:val="000000"/>
                <w:sz w:val="20"/>
                <w:lang w:val="en-US"/>
              </w:rPr>
            </w:pPr>
            <w:r w:rsidRPr="00616C60">
              <w:rPr>
                <w:color w:val="000000"/>
                <w:sz w:val="20"/>
              </w:rPr>
              <w:t>(2</w:t>
            </w:r>
            <w:r w:rsidRPr="00616C60">
              <w:rPr>
                <w:color w:val="000000"/>
                <w:sz w:val="20"/>
                <w:lang w:val="en-US"/>
              </w:rPr>
              <w:t>N700)</w:t>
            </w:r>
          </w:p>
        </w:tc>
      </w:tr>
      <w:tr w:rsidR="00174836" w:rsidRPr="00616C60" w:rsidTr="00616C60">
        <w:trPr>
          <w:jc w:val="center"/>
        </w:trPr>
        <w:tc>
          <w:tcPr>
            <w:tcW w:w="2340" w:type="dxa"/>
            <w:shd w:val="clear" w:color="auto" w:fill="auto"/>
          </w:tcPr>
          <w:p w:rsidR="00174836" w:rsidRPr="00616C60" w:rsidRDefault="00174836" w:rsidP="00616C60">
            <w:pPr>
              <w:suppressAutoHyphens/>
              <w:autoSpaceDE w:val="0"/>
              <w:autoSpaceDN w:val="0"/>
              <w:adjustRightInd w:val="0"/>
              <w:spacing w:line="360" w:lineRule="auto"/>
              <w:rPr>
                <w:color w:val="000000"/>
                <w:sz w:val="20"/>
                <w:lang w:val="en-US"/>
              </w:rPr>
            </w:pPr>
            <w:r w:rsidRPr="00616C60">
              <w:rPr>
                <w:color w:val="000000"/>
                <w:sz w:val="20"/>
                <w:lang w:val="en-US"/>
              </w:rPr>
              <w:t>I</w:t>
            </w:r>
            <w:r w:rsidRPr="00616C60">
              <w:rPr>
                <w:color w:val="000000"/>
                <w:sz w:val="20"/>
                <w:vertAlign w:val="subscript"/>
                <w:lang w:val="en-US"/>
              </w:rPr>
              <w:t>K MAX</w:t>
            </w:r>
            <w:r w:rsidRPr="00616C60">
              <w:rPr>
                <w:color w:val="000000"/>
                <w:sz w:val="20"/>
                <w:lang w:val="en-US"/>
              </w:rPr>
              <w:t>, mA</w:t>
            </w:r>
          </w:p>
        </w:tc>
        <w:tc>
          <w:tcPr>
            <w:tcW w:w="1380" w:type="dxa"/>
            <w:shd w:val="clear" w:color="auto" w:fill="auto"/>
          </w:tcPr>
          <w:p w:rsidR="00174836" w:rsidRPr="00616C60" w:rsidRDefault="00174836" w:rsidP="00616C60">
            <w:pPr>
              <w:suppressAutoHyphens/>
              <w:autoSpaceDE w:val="0"/>
              <w:autoSpaceDN w:val="0"/>
              <w:adjustRightInd w:val="0"/>
              <w:spacing w:line="360" w:lineRule="auto"/>
              <w:jc w:val="center"/>
              <w:rPr>
                <w:color w:val="000000"/>
                <w:sz w:val="20"/>
              </w:rPr>
            </w:pPr>
            <w:r w:rsidRPr="00616C60">
              <w:rPr>
                <w:color w:val="000000"/>
                <w:sz w:val="20"/>
              </w:rPr>
              <w:t>35</w:t>
            </w:r>
          </w:p>
        </w:tc>
        <w:tc>
          <w:tcPr>
            <w:tcW w:w="1209" w:type="dxa"/>
            <w:shd w:val="clear" w:color="auto" w:fill="auto"/>
          </w:tcPr>
          <w:p w:rsidR="00174836" w:rsidRPr="00616C60" w:rsidRDefault="00174836" w:rsidP="00616C60">
            <w:pPr>
              <w:suppressAutoHyphens/>
              <w:autoSpaceDE w:val="0"/>
              <w:autoSpaceDN w:val="0"/>
              <w:adjustRightInd w:val="0"/>
              <w:spacing w:line="360" w:lineRule="auto"/>
              <w:jc w:val="center"/>
              <w:rPr>
                <w:color w:val="000000"/>
                <w:sz w:val="20"/>
              </w:rPr>
            </w:pPr>
            <w:r w:rsidRPr="00616C60">
              <w:rPr>
                <w:color w:val="000000"/>
                <w:sz w:val="20"/>
              </w:rPr>
              <w:t>1</w:t>
            </w:r>
          </w:p>
        </w:tc>
        <w:tc>
          <w:tcPr>
            <w:tcW w:w="1209" w:type="dxa"/>
            <w:shd w:val="clear" w:color="auto" w:fill="auto"/>
          </w:tcPr>
          <w:p w:rsidR="00174836" w:rsidRPr="00616C60" w:rsidRDefault="00174836" w:rsidP="00616C60">
            <w:pPr>
              <w:suppressAutoHyphens/>
              <w:autoSpaceDE w:val="0"/>
              <w:autoSpaceDN w:val="0"/>
              <w:adjustRightInd w:val="0"/>
              <w:spacing w:line="360" w:lineRule="auto"/>
              <w:jc w:val="center"/>
              <w:rPr>
                <w:color w:val="000000"/>
                <w:sz w:val="20"/>
              </w:rPr>
            </w:pPr>
            <w:r w:rsidRPr="00616C60">
              <w:rPr>
                <w:color w:val="000000"/>
                <w:sz w:val="20"/>
              </w:rPr>
              <w:t>3</w:t>
            </w:r>
          </w:p>
        </w:tc>
        <w:tc>
          <w:tcPr>
            <w:tcW w:w="1318" w:type="dxa"/>
            <w:shd w:val="clear" w:color="auto" w:fill="auto"/>
          </w:tcPr>
          <w:p w:rsidR="00174836" w:rsidRPr="00616C60" w:rsidRDefault="00174836" w:rsidP="00616C60">
            <w:pPr>
              <w:suppressAutoHyphens/>
              <w:autoSpaceDE w:val="0"/>
              <w:autoSpaceDN w:val="0"/>
              <w:adjustRightInd w:val="0"/>
              <w:spacing w:line="360" w:lineRule="auto"/>
              <w:rPr>
                <w:color w:val="000000"/>
                <w:sz w:val="20"/>
              </w:rPr>
            </w:pPr>
            <w:r w:rsidRPr="00616C60">
              <w:rPr>
                <w:color w:val="000000"/>
                <w:sz w:val="20"/>
                <w:lang w:val="en-US"/>
              </w:rPr>
              <w:t>P</w:t>
            </w:r>
            <w:r w:rsidRPr="00616C60">
              <w:rPr>
                <w:color w:val="000000"/>
                <w:sz w:val="20"/>
                <w:vertAlign w:val="subscript"/>
                <w:lang w:val="en-US"/>
              </w:rPr>
              <w:t>MAX</w:t>
            </w:r>
            <w:r w:rsidRPr="00616C60">
              <w:rPr>
                <w:color w:val="000000"/>
                <w:sz w:val="20"/>
                <w:lang w:val="en-US"/>
              </w:rPr>
              <w:t xml:space="preserve">, </w:t>
            </w:r>
            <w:r w:rsidRPr="00616C60">
              <w:rPr>
                <w:color w:val="000000"/>
                <w:sz w:val="20"/>
              </w:rPr>
              <w:t>мВт</w:t>
            </w:r>
          </w:p>
        </w:tc>
        <w:tc>
          <w:tcPr>
            <w:tcW w:w="1209" w:type="dxa"/>
            <w:shd w:val="clear" w:color="auto" w:fill="auto"/>
          </w:tcPr>
          <w:p w:rsidR="00174836" w:rsidRPr="00616C60" w:rsidRDefault="00CE7FF8" w:rsidP="00616C60">
            <w:pPr>
              <w:suppressAutoHyphens/>
              <w:autoSpaceDE w:val="0"/>
              <w:autoSpaceDN w:val="0"/>
              <w:adjustRightInd w:val="0"/>
              <w:spacing w:line="360" w:lineRule="auto"/>
              <w:jc w:val="center"/>
              <w:rPr>
                <w:color w:val="000000"/>
                <w:sz w:val="20"/>
              </w:rPr>
            </w:pPr>
            <w:r w:rsidRPr="00616C60">
              <w:rPr>
                <w:color w:val="000000"/>
                <w:sz w:val="20"/>
              </w:rPr>
              <w:t>75</w:t>
            </w:r>
          </w:p>
        </w:tc>
      </w:tr>
      <w:tr w:rsidR="00174836" w:rsidRPr="00616C60" w:rsidTr="00616C60">
        <w:trPr>
          <w:jc w:val="center"/>
        </w:trPr>
        <w:tc>
          <w:tcPr>
            <w:tcW w:w="2340" w:type="dxa"/>
            <w:shd w:val="clear" w:color="auto" w:fill="auto"/>
          </w:tcPr>
          <w:p w:rsidR="00174836" w:rsidRPr="00616C60" w:rsidRDefault="00174836" w:rsidP="00616C60">
            <w:pPr>
              <w:suppressAutoHyphens/>
              <w:autoSpaceDE w:val="0"/>
              <w:autoSpaceDN w:val="0"/>
              <w:adjustRightInd w:val="0"/>
              <w:spacing w:line="360" w:lineRule="auto"/>
              <w:rPr>
                <w:color w:val="000000"/>
                <w:sz w:val="20"/>
                <w:lang w:val="en-US"/>
              </w:rPr>
            </w:pPr>
            <w:r w:rsidRPr="00616C60">
              <w:rPr>
                <w:color w:val="000000"/>
                <w:sz w:val="20"/>
                <w:lang w:val="en-US"/>
              </w:rPr>
              <w:t>I</w:t>
            </w:r>
            <w:r w:rsidRPr="00616C60">
              <w:rPr>
                <w:color w:val="000000"/>
                <w:sz w:val="20"/>
                <w:vertAlign w:val="subscript"/>
                <w:lang w:val="en-US"/>
              </w:rPr>
              <w:t xml:space="preserve">K, </w:t>
            </w:r>
            <w:r w:rsidRPr="00616C60">
              <w:rPr>
                <w:color w:val="000000"/>
                <w:sz w:val="20"/>
                <w:vertAlign w:val="subscript"/>
              </w:rPr>
              <w:t>И</w:t>
            </w:r>
            <w:r w:rsidRPr="00616C60">
              <w:rPr>
                <w:color w:val="000000"/>
                <w:sz w:val="20"/>
                <w:vertAlign w:val="subscript"/>
                <w:lang w:val="en-US"/>
              </w:rPr>
              <w:t xml:space="preserve"> MAX</w:t>
            </w:r>
            <w:r w:rsidRPr="00616C60">
              <w:rPr>
                <w:color w:val="000000"/>
                <w:sz w:val="20"/>
                <w:lang w:val="en-US"/>
              </w:rPr>
              <w:t>, mA</w:t>
            </w:r>
          </w:p>
        </w:tc>
        <w:tc>
          <w:tcPr>
            <w:tcW w:w="1380" w:type="dxa"/>
            <w:shd w:val="clear" w:color="auto" w:fill="auto"/>
          </w:tcPr>
          <w:p w:rsidR="00174836" w:rsidRPr="00616C60" w:rsidRDefault="00174836" w:rsidP="00616C60">
            <w:pPr>
              <w:suppressAutoHyphens/>
              <w:autoSpaceDE w:val="0"/>
              <w:autoSpaceDN w:val="0"/>
              <w:adjustRightInd w:val="0"/>
              <w:spacing w:line="360" w:lineRule="auto"/>
              <w:jc w:val="center"/>
              <w:rPr>
                <w:color w:val="000000"/>
                <w:sz w:val="20"/>
                <w:lang w:val="en-US"/>
              </w:rPr>
            </w:pPr>
          </w:p>
        </w:tc>
        <w:tc>
          <w:tcPr>
            <w:tcW w:w="1209" w:type="dxa"/>
            <w:shd w:val="clear" w:color="auto" w:fill="auto"/>
          </w:tcPr>
          <w:p w:rsidR="00174836" w:rsidRPr="00616C60" w:rsidRDefault="00174836" w:rsidP="00616C60">
            <w:pPr>
              <w:suppressAutoHyphens/>
              <w:autoSpaceDE w:val="0"/>
              <w:autoSpaceDN w:val="0"/>
              <w:adjustRightInd w:val="0"/>
              <w:spacing w:line="360" w:lineRule="auto"/>
              <w:jc w:val="center"/>
              <w:rPr>
                <w:color w:val="000000"/>
                <w:sz w:val="20"/>
              </w:rPr>
            </w:pPr>
            <w:r w:rsidRPr="00616C60">
              <w:rPr>
                <w:color w:val="000000"/>
                <w:sz w:val="20"/>
              </w:rPr>
              <w:t>2</w:t>
            </w:r>
          </w:p>
        </w:tc>
        <w:tc>
          <w:tcPr>
            <w:tcW w:w="1209" w:type="dxa"/>
            <w:shd w:val="clear" w:color="auto" w:fill="auto"/>
          </w:tcPr>
          <w:p w:rsidR="00174836" w:rsidRPr="00616C60" w:rsidRDefault="00174836" w:rsidP="00616C60">
            <w:pPr>
              <w:suppressAutoHyphens/>
              <w:autoSpaceDE w:val="0"/>
              <w:autoSpaceDN w:val="0"/>
              <w:adjustRightInd w:val="0"/>
              <w:spacing w:line="360" w:lineRule="auto"/>
              <w:jc w:val="center"/>
              <w:rPr>
                <w:color w:val="000000"/>
                <w:sz w:val="20"/>
              </w:rPr>
            </w:pPr>
            <w:r w:rsidRPr="00616C60">
              <w:rPr>
                <w:color w:val="000000"/>
                <w:sz w:val="20"/>
              </w:rPr>
              <w:t>6</w:t>
            </w:r>
          </w:p>
        </w:tc>
        <w:tc>
          <w:tcPr>
            <w:tcW w:w="1318" w:type="dxa"/>
            <w:shd w:val="clear" w:color="auto" w:fill="auto"/>
          </w:tcPr>
          <w:p w:rsidR="00174836" w:rsidRPr="00616C60" w:rsidRDefault="00174836" w:rsidP="00616C60">
            <w:pPr>
              <w:suppressAutoHyphens/>
              <w:autoSpaceDE w:val="0"/>
              <w:autoSpaceDN w:val="0"/>
              <w:adjustRightInd w:val="0"/>
              <w:spacing w:line="360" w:lineRule="auto"/>
              <w:rPr>
                <w:color w:val="000000"/>
                <w:sz w:val="20"/>
              </w:rPr>
            </w:pPr>
            <w:r w:rsidRPr="00616C60">
              <w:rPr>
                <w:color w:val="000000"/>
                <w:sz w:val="20"/>
                <w:lang w:val="en-US"/>
              </w:rPr>
              <w:t>U</w:t>
            </w:r>
            <w:r w:rsidRPr="00616C60">
              <w:rPr>
                <w:color w:val="000000"/>
                <w:sz w:val="20"/>
                <w:vertAlign w:val="subscript"/>
              </w:rPr>
              <w:t xml:space="preserve">СИ </w:t>
            </w:r>
            <w:r w:rsidRPr="00616C60">
              <w:rPr>
                <w:color w:val="000000"/>
                <w:sz w:val="20"/>
                <w:vertAlign w:val="subscript"/>
                <w:lang w:val="en-US"/>
              </w:rPr>
              <w:t>MAX</w:t>
            </w:r>
            <w:r w:rsidRPr="00616C60">
              <w:rPr>
                <w:color w:val="000000"/>
                <w:sz w:val="20"/>
                <w:lang w:val="en-US"/>
              </w:rPr>
              <w:t>, B</w:t>
            </w:r>
            <w:r w:rsidRPr="00616C60">
              <w:rPr>
                <w:color w:val="000000"/>
                <w:sz w:val="20"/>
              </w:rPr>
              <w:t>т</w:t>
            </w:r>
          </w:p>
        </w:tc>
        <w:tc>
          <w:tcPr>
            <w:tcW w:w="1209" w:type="dxa"/>
            <w:shd w:val="clear" w:color="auto" w:fill="auto"/>
          </w:tcPr>
          <w:p w:rsidR="00174836" w:rsidRPr="00616C60" w:rsidRDefault="00CE7FF8" w:rsidP="00616C60">
            <w:pPr>
              <w:suppressAutoHyphens/>
              <w:autoSpaceDE w:val="0"/>
              <w:autoSpaceDN w:val="0"/>
              <w:adjustRightInd w:val="0"/>
              <w:spacing w:line="360" w:lineRule="auto"/>
              <w:jc w:val="center"/>
              <w:rPr>
                <w:color w:val="000000"/>
                <w:sz w:val="20"/>
              </w:rPr>
            </w:pPr>
            <w:r w:rsidRPr="00616C60">
              <w:rPr>
                <w:color w:val="000000"/>
                <w:sz w:val="20"/>
              </w:rPr>
              <w:t>70</w:t>
            </w:r>
          </w:p>
        </w:tc>
      </w:tr>
      <w:tr w:rsidR="00174836" w:rsidRPr="00616C60" w:rsidTr="00616C60">
        <w:trPr>
          <w:jc w:val="center"/>
        </w:trPr>
        <w:tc>
          <w:tcPr>
            <w:tcW w:w="2340" w:type="dxa"/>
            <w:shd w:val="clear" w:color="auto" w:fill="auto"/>
          </w:tcPr>
          <w:p w:rsidR="00174836" w:rsidRPr="00616C60" w:rsidRDefault="00174836" w:rsidP="00616C60">
            <w:pPr>
              <w:suppressAutoHyphens/>
              <w:autoSpaceDE w:val="0"/>
              <w:autoSpaceDN w:val="0"/>
              <w:adjustRightInd w:val="0"/>
              <w:spacing w:line="360" w:lineRule="auto"/>
              <w:rPr>
                <w:color w:val="000000"/>
                <w:sz w:val="20"/>
              </w:rPr>
            </w:pPr>
            <w:r w:rsidRPr="00616C60">
              <w:rPr>
                <w:color w:val="000000"/>
                <w:sz w:val="20"/>
                <w:lang w:val="en-US"/>
              </w:rPr>
              <w:t>U</w:t>
            </w:r>
            <w:r w:rsidRPr="00616C60">
              <w:rPr>
                <w:color w:val="000000"/>
                <w:sz w:val="20"/>
                <w:vertAlign w:val="subscript"/>
              </w:rPr>
              <w:t>КЭ</w:t>
            </w:r>
            <w:r w:rsidRPr="00616C60">
              <w:rPr>
                <w:color w:val="000000"/>
                <w:sz w:val="20"/>
                <w:vertAlign w:val="subscript"/>
                <w:lang w:val="en-US"/>
              </w:rPr>
              <w:t>R</w:t>
            </w:r>
            <w:r w:rsidRPr="00616C60">
              <w:rPr>
                <w:color w:val="000000"/>
                <w:sz w:val="20"/>
                <w:vertAlign w:val="subscript"/>
              </w:rPr>
              <w:t xml:space="preserve"> </w:t>
            </w:r>
            <w:r w:rsidRPr="00616C60">
              <w:rPr>
                <w:color w:val="000000"/>
                <w:sz w:val="20"/>
                <w:vertAlign w:val="subscript"/>
                <w:lang w:val="en-US"/>
              </w:rPr>
              <w:t>MAX</w:t>
            </w:r>
            <w:r w:rsidRPr="00616C60">
              <w:rPr>
                <w:color w:val="000000"/>
                <w:sz w:val="20"/>
              </w:rPr>
              <w:t xml:space="preserve"> (</w:t>
            </w:r>
            <w:r w:rsidRPr="00616C60">
              <w:rPr>
                <w:color w:val="000000"/>
                <w:sz w:val="20"/>
                <w:lang w:val="en-US"/>
              </w:rPr>
              <w:t>U</w:t>
            </w:r>
            <w:r w:rsidRPr="00616C60">
              <w:rPr>
                <w:color w:val="000000"/>
                <w:sz w:val="20"/>
                <w:vertAlign w:val="subscript"/>
              </w:rPr>
              <w:t>КЭО ГР</w:t>
            </w:r>
            <w:r w:rsidRPr="00616C60">
              <w:rPr>
                <w:color w:val="000000"/>
                <w:sz w:val="20"/>
              </w:rPr>
              <w:t>), В</w:t>
            </w:r>
          </w:p>
        </w:tc>
        <w:tc>
          <w:tcPr>
            <w:tcW w:w="1380" w:type="dxa"/>
            <w:shd w:val="clear" w:color="auto" w:fill="auto"/>
          </w:tcPr>
          <w:p w:rsidR="00174836" w:rsidRPr="00616C60" w:rsidRDefault="00174836" w:rsidP="00616C60">
            <w:pPr>
              <w:suppressAutoHyphens/>
              <w:autoSpaceDE w:val="0"/>
              <w:autoSpaceDN w:val="0"/>
              <w:adjustRightInd w:val="0"/>
              <w:spacing w:line="360" w:lineRule="auto"/>
              <w:jc w:val="center"/>
              <w:rPr>
                <w:color w:val="000000"/>
                <w:sz w:val="20"/>
              </w:rPr>
            </w:pPr>
            <w:r w:rsidRPr="00616C60">
              <w:rPr>
                <w:color w:val="000000"/>
                <w:sz w:val="20"/>
              </w:rPr>
              <w:t>5</w:t>
            </w:r>
          </w:p>
        </w:tc>
        <w:tc>
          <w:tcPr>
            <w:tcW w:w="1209" w:type="dxa"/>
            <w:shd w:val="clear" w:color="auto" w:fill="auto"/>
          </w:tcPr>
          <w:p w:rsidR="00174836" w:rsidRPr="00616C60" w:rsidRDefault="00174836" w:rsidP="00616C60">
            <w:pPr>
              <w:suppressAutoHyphens/>
              <w:autoSpaceDE w:val="0"/>
              <w:autoSpaceDN w:val="0"/>
              <w:adjustRightInd w:val="0"/>
              <w:spacing w:line="360" w:lineRule="auto"/>
              <w:jc w:val="center"/>
              <w:rPr>
                <w:color w:val="000000"/>
                <w:sz w:val="20"/>
              </w:rPr>
            </w:pPr>
            <w:r w:rsidRPr="00616C60">
              <w:rPr>
                <w:color w:val="000000"/>
                <w:sz w:val="20"/>
              </w:rPr>
              <w:t>80</w:t>
            </w:r>
          </w:p>
        </w:tc>
        <w:tc>
          <w:tcPr>
            <w:tcW w:w="1209" w:type="dxa"/>
            <w:shd w:val="clear" w:color="auto" w:fill="auto"/>
          </w:tcPr>
          <w:p w:rsidR="00174836" w:rsidRPr="00616C60" w:rsidRDefault="00174836" w:rsidP="00616C60">
            <w:pPr>
              <w:suppressAutoHyphens/>
              <w:autoSpaceDE w:val="0"/>
              <w:autoSpaceDN w:val="0"/>
              <w:adjustRightInd w:val="0"/>
              <w:spacing w:line="360" w:lineRule="auto"/>
              <w:jc w:val="center"/>
              <w:rPr>
                <w:color w:val="000000"/>
                <w:sz w:val="20"/>
              </w:rPr>
            </w:pPr>
            <w:r w:rsidRPr="00616C60">
              <w:rPr>
                <w:color w:val="000000"/>
                <w:sz w:val="20"/>
              </w:rPr>
              <w:t>80</w:t>
            </w:r>
          </w:p>
        </w:tc>
        <w:tc>
          <w:tcPr>
            <w:tcW w:w="1318" w:type="dxa"/>
            <w:shd w:val="clear" w:color="auto" w:fill="auto"/>
          </w:tcPr>
          <w:p w:rsidR="00174836" w:rsidRPr="00616C60" w:rsidRDefault="00174836" w:rsidP="00616C60">
            <w:pPr>
              <w:suppressAutoHyphens/>
              <w:autoSpaceDE w:val="0"/>
              <w:autoSpaceDN w:val="0"/>
              <w:adjustRightInd w:val="0"/>
              <w:spacing w:line="360" w:lineRule="auto"/>
              <w:rPr>
                <w:color w:val="000000"/>
                <w:sz w:val="20"/>
              </w:rPr>
            </w:pPr>
            <w:r w:rsidRPr="00616C60">
              <w:rPr>
                <w:color w:val="000000"/>
                <w:sz w:val="20"/>
                <w:lang w:val="en-US"/>
              </w:rPr>
              <w:t>U</w:t>
            </w:r>
            <w:r w:rsidRPr="00616C60">
              <w:rPr>
                <w:color w:val="000000"/>
                <w:sz w:val="20"/>
                <w:vertAlign w:val="subscript"/>
              </w:rPr>
              <w:t xml:space="preserve">ЗС </w:t>
            </w:r>
            <w:r w:rsidRPr="00616C60">
              <w:rPr>
                <w:color w:val="000000"/>
                <w:sz w:val="20"/>
                <w:vertAlign w:val="subscript"/>
                <w:lang w:val="en-US"/>
              </w:rPr>
              <w:t>MAX</w:t>
            </w:r>
            <w:r w:rsidRPr="00616C60">
              <w:rPr>
                <w:color w:val="000000"/>
                <w:sz w:val="20"/>
                <w:lang w:val="en-US"/>
              </w:rPr>
              <w:t xml:space="preserve">, </w:t>
            </w:r>
            <w:r w:rsidRPr="00616C60">
              <w:rPr>
                <w:color w:val="000000"/>
                <w:sz w:val="20"/>
              </w:rPr>
              <w:t>Вт</w:t>
            </w:r>
          </w:p>
        </w:tc>
        <w:tc>
          <w:tcPr>
            <w:tcW w:w="1209" w:type="dxa"/>
            <w:shd w:val="clear" w:color="auto" w:fill="auto"/>
          </w:tcPr>
          <w:p w:rsidR="00174836" w:rsidRPr="00616C60" w:rsidRDefault="00CE7FF8" w:rsidP="00616C60">
            <w:pPr>
              <w:suppressAutoHyphens/>
              <w:autoSpaceDE w:val="0"/>
              <w:autoSpaceDN w:val="0"/>
              <w:adjustRightInd w:val="0"/>
              <w:spacing w:line="360" w:lineRule="auto"/>
              <w:jc w:val="center"/>
              <w:rPr>
                <w:color w:val="000000"/>
                <w:sz w:val="20"/>
              </w:rPr>
            </w:pPr>
            <w:r w:rsidRPr="00616C60">
              <w:rPr>
                <w:color w:val="000000"/>
                <w:sz w:val="20"/>
              </w:rPr>
              <w:t>90</w:t>
            </w:r>
          </w:p>
        </w:tc>
      </w:tr>
      <w:tr w:rsidR="00174836" w:rsidRPr="00616C60" w:rsidTr="00616C60">
        <w:trPr>
          <w:jc w:val="center"/>
        </w:trPr>
        <w:tc>
          <w:tcPr>
            <w:tcW w:w="2340" w:type="dxa"/>
            <w:shd w:val="clear" w:color="auto" w:fill="auto"/>
          </w:tcPr>
          <w:p w:rsidR="00174836" w:rsidRPr="00616C60" w:rsidRDefault="00174836" w:rsidP="00616C60">
            <w:pPr>
              <w:suppressAutoHyphens/>
              <w:autoSpaceDE w:val="0"/>
              <w:autoSpaceDN w:val="0"/>
              <w:adjustRightInd w:val="0"/>
              <w:spacing w:line="360" w:lineRule="auto"/>
              <w:rPr>
                <w:color w:val="000000"/>
                <w:sz w:val="20"/>
                <w:lang w:val="en-US"/>
              </w:rPr>
            </w:pPr>
            <w:r w:rsidRPr="00616C60">
              <w:rPr>
                <w:color w:val="000000"/>
                <w:sz w:val="20"/>
                <w:lang w:val="en-US"/>
              </w:rPr>
              <w:t>U</w:t>
            </w:r>
            <w:r w:rsidRPr="00616C60">
              <w:rPr>
                <w:color w:val="000000"/>
                <w:sz w:val="20"/>
                <w:vertAlign w:val="subscript"/>
              </w:rPr>
              <w:t xml:space="preserve">КБО </w:t>
            </w:r>
            <w:r w:rsidRPr="00616C60">
              <w:rPr>
                <w:color w:val="000000"/>
                <w:sz w:val="20"/>
                <w:vertAlign w:val="subscript"/>
                <w:lang w:val="en-US"/>
              </w:rPr>
              <w:t>MAX</w:t>
            </w:r>
            <w:r w:rsidRPr="00616C60">
              <w:rPr>
                <w:color w:val="000000"/>
                <w:sz w:val="20"/>
                <w:lang w:val="en-US"/>
              </w:rPr>
              <w:t>, B</w:t>
            </w:r>
          </w:p>
        </w:tc>
        <w:tc>
          <w:tcPr>
            <w:tcW w:w="1380" w:type="dxa"/>
            <w:shd w:val="clear" w:color="auto" w:fill="auto"/>
          </w:tcPr>
          <w:p w:rsidR="00174836" w:rsidRPr="00616C60" w:rsidRDefault="00174836" w:rsidP="00616C60">
            <w:pPr>
              <w:suppressAutoHyphens/>
              <w:autoSpaceDE w:val="0"/>
              <w:autoSpaceDN w:val="0"/>
              <w:adjustRightInd w:val="0"/>
              <w:spacing w:line="360" w:lineRule="auto"/>
              <w:jc w:val="center"/>
              <w:rPr>
                <w:color w:val="000000"/>
                <w:sz w:val="20"/>
              </w:rPr>
            </w:pPr>
            <w:r w:rsidRPr="00616C60">
              <w:rPr>
                <w:color w:val="000000"/>
                <w:sz w:val="20"/>
              </w:rPr>
              <w:t>6</w:t>
            </w:r>
          </w:p>
        </w:tc>
        <w:tc>
          <w:tcPr>
            <w:tcW w:w="1209" w:type="dxa"/>
            <w:shd w:val="clear" w:color="auto" w:fill="auto"/>
          </w:tcPr>
          <w:p w:rsidR="00174836" w:rsidRPr="00616C60" w:rsidRDefault="00174836" w:rsidP="00616C60">
            <w:pPr>
              <w:suppressAutoHyphens/>
              <w:autoSpaceDE w:val="0"/>
              <w:autoSpaceDN w:val="0"/>
              <w:adjustRightInd w:val="0"/>
              <w:spacing w:line="360" w:lineRule="auto"/>
              <w:jc w:val="center"/>
              <w:rPr>
                <w:color w:val="000000"/>
                <w:sz w:val="20"/>
              </w:rPr>
            </w:pPr>
            <w:r w:rsidRPr="00616C60">
              <w:rPr>
                <w:color w:val="000000"/>
                <w:sz w:val="20"/>
              </w:rPr>
              <w:t>120</w:t>
            </w:r>
          </w:p>
        </w:tc>
        <w:tc>
          <w:tcPr>
            <w:tcW w:w="1209" w:type="dxa"/>
            <w:shd w:val="clear" w:color="auto" w:fill="auto"/>
          </w:tcPr>
          <w:p w:rsidR="00174836" w:rsidRPr="00616C60" w:rsidRDefault="00174836" w:rsidP="00616C60">
            <w:pPr>
              <w:suppressAutoHyphens/>
              <w:autoSpaceDE w:val="0"/>
              <w:autoSpaceDN w:val="0"/>
              <w:adjustRightInd w:val="0"/>
              <w:spacing w:line="360" w:lineRule="auto"/>
              <w:jc w:val="center"/>
              <w:rPr>
                <w:color w:val="000000"/>
                <w:sz w:val="20"/>
              </w:rPr>
            </w:pPr>
          </w:p>
        </w:tc>
        <w:tc>
          <w:tcPr>
            <w:tcW w:w="1318" w:type="dxa"/>
            <w:shd w:val="clear" w:color="auto" w:fill="auto"/>
          </w:tcPr>
          <w:p w:rsidR="00174836" w:rsidRPr="00616C60" w:rsidRDefault="00174836" w:rsidP="00616C60">
            <w:pPr>
              <w:suppressAutoHyphens/>
              <w:autoSpaceDE w:val="0"/>
              <w:autoSpaceDN w:val="0"/>
              <w:adjustRightInd w:val="0"/>
              <w:spacing w:line="360" w:lineRule="auto"/>
              <w:rPr>
                <w:color w:val="000000"/>
                <w:sz w:val="20"/>
                <w:lang w:val="en-US"/>
              </w:rPr>
            </w:pPr>
            <w:r w:rsidRPr="00616C60">
              <w:rPr>
                <w:color w:val="000000"/>
                <w:sz w:val="20"/>
                <w:lang w:val="en-US"/>
              </w:rPr>
              <w:t>I</w:t>
            </w:r>
            <w:r w:rsidRPr="00616C60">
              <w:rPr>
                <w:color w:val="000000"/>
                <w:sz w:val="20"/>
                <w:vertAlign w:val="subscript"/>
                <w:lang w:val="en-US"/>
              </w:rPr>
              <w:t>C MAX</w:t>
            </w:r>
            <w:r w:rsidRPr="00616C60">
              <w:rPr>
                <w:color w:val="000000"/>
                <w:sz w:val="20"/>
                <w:lang w:val="en-US"/>
              </w:rPr>
              <w:t>, A</w:t>
            </w:r>
          </w:p>
        </w:tc>
        <w:tc>
          <w:tcPr>
            <w:tcW w:w="1209" w:type="dxa"/>
            <w:shd w:val="clear" w:color="auto" w:fill="auto"/>
          </w:tcPr>
          <w:p w:rsidR="00174836" w:rsidRPr="00616C60" w:rsidRDefault="00CE7FF8" w:rsidP="00616C60">
            <w:pPr>
              <w:suppressAutoHyphens/>
              <w:autoSpaceDE w:val="0"/>
              <w:autoSpaceDN w:val="0"/>
              <w:adjustRightInd w:val="0"/>
              <w:spacing w:line="360" w:lineRule="auto"/>
              <w:jc w:val="center"/>
              <w:rPr>
                <w:color w:val="000000"/>
                <w:sz w:val="20"/>
              </w:rPr>
            </w:pPr>
            <w:r w:rsidRPr="00616C60">
              <w:rPr>
                <w:color w:val="000000"/>
                <w:sz w:val="20"/>
              </w:rPr>
              <w:t>16</w:t>
            </w:r>
          </w:p>
        </w:tc>
      </w:tr>
      <w:tr w:rsidR="00174836" w:rsidRPr="00616C60" w:rsidTr="00616C60">
        <w:trPr>
          <w:jc w:val="center"/>
        </w:trPr>
        <w:tc>
          <w:tcPr>
            <w:tcW w:w="2340" w:type="dxa"/>
            <w:shd w:val="clear" w:color="auto" w:fill="auto"/>
          </w:tcPr>
          <w:p w:rsidR="00174836" w:rsidRPr="00616C60" w:rsidRDefault="00174836" w:rsidP="00616C60">
            <w:pPr>
              <w:suppressAutoHyphens/>
              <w:autoSpaceDE w:val="0"/>
              <w:autoSpaceDN w:val="0"/>
              <w:adjustRightInd w:val="0"/>
              <w:spacing w:line="360" w:lineRule="auto"/>
              <w:rPr>
                <w:color w:val="000000"/>
                <w:sz w:val="20"/>
                <w:lang w:val="en-US"/>
              </w:rPr>
            </w:pPr>
            <w:r w:rsidRPr="00616C60">
              <w:rPr>
                <w:color w:val="000000"/>
                <w:sz w:val="20"/>
                <w:lang w:val="en-US"/>
              </w:rPr>
              <w:t>U</w:t>
            </w:r>
            <w:r w:rsidRPr="00616C60">
              <w:rPr>
                <w:color w:val="000000"/>
                <w:sz w:val="20"/>
                <w:vertAlign w:val="subscript"/>
              </w:rPr>
              <w:t xml:space="preserve">ЭБО </w:t>
            </w:r>
            <w:r w:rsidRPr="00616C60">
              <w:rPr>
                <w:color w:val="000000"/>
                <w:sz w:val="20"/>
                <w:vertAlign w:val="subscript"/>
                <w:lang w:val="en-US"/>
              </w:rPr>
              <w:t>MAX</w:t>
            </w:r>
            <w:r w:rsidRPr="00616C60">
              <w:rPr>
                <w:color w:val="000000"/>
                <w:sz w:val="20"/>
                <w:lang w:val="en-US"/>
              </w:rPr>
              <w:t>, B</w:t>
            </w:r>
          </w:p>
        </w:tc>
        <w:tc>
          <w:tcPr>
            <w:tcW w:w="1380" w:type="dxa"/>
            <w:shd w:val="clear" w:color="auto" w:fill="auto"/>
          </w:tcPr>
          <w:p w:rsidR="00174836" w:rsidRPr="00616C60" w:rsidRDefault="00174836" w:rsidP="00616C60">
            <w:pPr>
              <w:suppressAutoHyphens/>
              <w:autoSpaceDE w:val="0"/>
              <w:autoSpaceDN w:val="0"/>
              <w:adjustRightInd w:val="0"/>
              <w:spacing w:line="360" w:lineRule="auto"/>
              <w:jc w:val="center"/>
              <w:rPr>
                <w:color w:val="000000"/>
                <w:sz w:val="20"/>
              </w:rPr>
            </w:pPr>
            <w:r w:rsidRPr="00616C60">
              <w:rPr>
                <w:color w:val="000000"/>
                <w:sz w:val="20"/>
              </w:rPr>
              <w:t>5</w:t>
            </w:r>
          </w:p>
        </w:tc>
        <w:tc>
          <w:tcPr>
            <w:tcW w:w="1209" w:type="dxa"/>
            <w:shd w:val="clear" w:color="auto" w:fill="auto"/>
          </w:tcPr>
          <w:p w:rsidR="00174836" w:rsidRPr="00616C60" w:rsidRDefault="00174836" w:rsidP="00616C60">
            <w:pPr>
              <w:suppressAutoHyphens/>
              <w:autoSpaceDE w:val="0"/>
              <w:autoSpaceDN w:val="0"/>
              <w:adjustRightInd w:val="0"/>
              <w:spacing w:line="360" w:lineRule="auto"/>
              <w:jc w:val="center"/>
              <w:rPr>
                <w:color w:val="000000"/>
                <w:sz w:val="20"/>
              </w:rPr>
            </w:pPr>
            <w:r w:rsidRPr="00616C60">
              <w:rPr>
                <w:color w:val="000000"/>
                <w:sz w:val="20"/>
              </w:rPr>
              <w:t>7</w:t>
            </w:r>
          </w:p>
        </w:tc>
        <w:tc>
          <w:tcPr>
            <w:tcW w:w="1209" w:type="dxa"/>
            <w:shd w:val="clear" w:color="auto" w:fill="auto"/>
          </w:tcPr>
          <w:p w:rsidR="00174836" w:rsidRPr="00616C60" w:rsidRDefault="00174836" w:rsidP="00616C60">
            <w:pPr>
              <w:suppressAutoHyphens/>
              <w:autoSpaceDE w:val="0"/>
              <w:autoSpaceDN w:val="0"/>
              <w:adjustRightInd w:val="0"/>
              <w:spacing w:line="360" w:lineRule="auto"/>
              <w:jc w:val="center"/>
              <w:rPr>
                <w:color w:val="000000"/>
                <w:sz w:val="20"/>
              </w:rPr>
            </w:pPr>
            <w:r w:rsidRPr="00616C60">
              <w:rPr>
                <w:color w:val="000000"/>
                <w:sz w:val="20"/>
              </w:rPr>
              <w:t>5</w:t>
            </w:r>
          </w:p>
        </w:tc>
        <w:tc>
          <w:tcPr>
            <w:tcW w:w="1318" w:type="dxa"/>
            <w:shd w:val="clear" w:color="auto" w:fill="auto"/>
          </w:tcPr>
          <w:p w:rsidR="00174836" w:rsidRPr="00616C60" w:rsidRDefault="00174836" w:rsidP="00616C60">
            <w:pPr>
              <w:suppressAutoHyphens/>
              <w:autoSpaceDE w:val="0"/>
              <w:autoSpaceDN w:val="0"/>
              <w:adjustRightInd w:val="0"/>
              <w:spacing w:line="360" w:lineRule="auto"/>
              <w:rPr>
                <w:color w:val="000000"/>
                <w:sz w:val="20"/>
                <w:lang w:val="en-US"/>
              </w:rPr>
            </w:pPr>
            <w:r w:rsidRPr="00616C60">
              <w:rPr>
                <w:color w:val="000000"/>
                <w:sz w:val="20"/>
                <w:lang w:val="en-US"/>
              </w:rPr>
              <w:t>I</w:t>
            </w:r>
            <w:r w:rsidRPr="00616C60">
              <w:rPr>
                <w:color w:val="000000"/>
                <w:sz w:val="20"/>
                <w:vertAlign w:val="subscript"/>
                <w:lang w:val="en-US"/>
              </w:rPr>
              <w:t>K MAX</w:t>
            </w:r>
            <w:r w:rsidRPr="00616C60">
              <w:rPr>
                <w:color w:val="000000"/>
                <w:sz w:val="20"/>
                <w:lang w:val="en-US"/>
              </w:rPr>
              <w:t>, A</w:t>
            </w:r>
          </w:p>
        </w:tc>
        <w:tc>
          <w:tcPr>
            <w:tcW w:w="1209" w:type="dxa"/>
            <w:shd w:val="clear" w:color="auto" w:fill="auto"/>
          </w:tcPr>
          <w:p w:rsidR="00174836" w:rsidRPr="00616C60" w:rsidRDefault="00CE7FF8" w:rsidP="00616C60">
            <w:pPr>
              <w:suppressAutoHyphens/>
              <w:autoSpaceDE w:val="0"/>
              <w:autoSpaceDN w:val="0"/>
              <w:adjustRightInd w:val="0"/>
              <w:spacing w:line="360" w:lineRule="auto"/>
              <w:jc w:val="center"/>
              <w:rPr>
                <w:color w:val="000000"/>
                <w:sz w:val="20"/>
              </w:rPr>
            </w:pPr>
            <w:r w:rsidRPr="00616C60">
              <w:rPr>
                <w:color w:val="000000"/>
                <w:sz w:val="20"/>
              </w:rPr>
              <w:t>100</w:t>
            </w:r>
          </w:p>
        </w:tc>
      </w:tr>
      <w:tr w:rsidR="00174836" w:rsidRPr="00616C60" w:rsidTr="00616C60">
        <w:trPr>
          <w:jc w:val="center"/>
        </w:trPr>
        <w:tc>
          <w:tcPr>
            <w:tcW w:w="2340" w:type="dxa"/>
            <w:shd w:val="clear" w:color="auto" w:fill="auto"/>
          </w:tcPr>
          <w:p w:rsidR="00174836" w:rsidRPr="00616C60" w:rsidRDefault="00174836" w:rsidP="00616C60">
            <w:pPr>
              <w:suppressAutoHyphens/>
              <w:autoSpaceDE w:val="0"/>
              <w:autoSpaceDN w:val="0"/>
              <w:adjustRightInd w:val="0"/>
              <w:spacing w:line="360" w:lineRule="auto"/>
              <w:rPr>
                <w:color w:val="000000"/>
                <w:sz w:val="20"/>
              </w:rPr>
            </w:pPr>
            <w:r w:rsidRPr="00616C60">
              <w:rPr>
                <w:color w:val="000000"/>
                <w:sz w:val="20"/>
                <w:lang w:val="en-US"/>
              </w:rPr>
              <w:t>P</w:t>
            </w:r>
            <w:r w:rsidRPr="00616C60">
              <w:rPr>
                <w:color w:val="000000"/>
                <w:sz w:val="20"/>
                <w:vertAlign w:val="subscript"/>
                <w:lang w:val="en-US"/>
              </w:rPr>
              <w:t>K MAX</w:t>
            </w:r>
            <w:r w:rsidRPr="00616C60">
              <w:rPr>
                <w:color w:val="000000"/>
                <w:sz w:val="20"/>
                <w:lang w:val="en-US"/>
              </w:rPr>
              <w:t>(P</w:t>
            </w:r>
            <w:r w:rsidRPr="00616C60">
              <w:rPr>
                <w:color w:val="000000"/>
                <w:sz w:val="20"/>
                <w:vertAlign w:val="subscript"/>
                <w:lang w:val="en-US"/>
              </w:rPr>
              <w:t>MAX</w:t>
            </w:r>
            <w:r w:rsidRPr="00616C60">
              <w:rPr>
                <w:color w:val="000000"/>
                <w:sz w:val="20"/>
                <w:lang w:val="en-US"/>
              </w:rPr>
              <w:t xml:space="preserve">), </w:t>
            </w:r>
            <w:r w:rsidRPr="00616C60">
              <w:rPr>
                <w:color w:val="000000"/>
                <w:sz w:val="20"/>
              </w:rPr>
              <w:t>мВт</w:t>
            </w:r>
          </w:p>
        </w:tc>
        <w:tc>
          <w:tcPr>
            <w:tcW w:w="1380" w:type="dxa"/>
            <w:shd w:val="clear" w:color="auto" w:fill="auto"/>
          </w:tcPr>
          <w:p w:rsidR="00174836" w:rsidRPr="00616C60" w:rsidRDefault="00174836" w:rsidP="00616C60">
            <w:pPr>
              <w:suppressAutoHyphens/>
              <w:autoSpaceDE w:val="0"/>
              <w:autoSpaceDN w:val="0"/>
              <w:adjustRightInd w:val="0"/>
              <w:spacing w:line="360" w:lineRule="auto"/>
              <w:jc w:val="center"/>
              <w:rPr>
                <w:color w:val="000000"/>
                <w:sz w:val="20"/>
              </w:rPr>
            </w:pPr>
            <w:r w:rsidRPr="00616C60">
              <w:rPr>
                <w:color w:val="000000"/>
                <w:sz w:val="20"/>
              </w:rPr>
              <w:t>300</w:t>
            </w:r>
          </w:p>
        </w:tc>
        <w:tc>
          <w:tcPr>
            <w:tcW w:w="1209" w:type="dxa"/>
            <w:shd w:val="clear" w:color="auto" w:fill="auto"/>
          </w:tcPr>
          <w:p w:rsidR="00174836" w:rsidRPr="00616C60" w:rsidRDefault="00174836" w:rsidP="00616C60">
            <w:pPr>
              <w:suppressAutoHyphens/>
              <w:autoSpaceDE w:val="0"/>
              <w:autoSpaceDN w:val="0"/>
              <w:adjustRightInd w:val="0"/>
              <w:spacing w:line="360" w:lineRule="auto"/>
              <w:jc w:val="center"/>
              <w:rPr>
                <w:color w:val="000000"/>
                <w:sz w:val="20"/>
              </w:rPr>
            </w:pPr>
            <w:r w:rsidRPr="00616C60">
              <w:rPr>
                <w:color w:val="000000"/>
                <w:sz w:val="20"/>
              </w:rPr>
              <w:t>0,8</w:t>
            </w:r>
          </w:p>
        </w:tc>
        <w:tc>
          <w:tcPr>
            <w:tcW w:w="1209" w:type="dxa"/>
            <w:shd w:val="clear" w:color="auto" w:fill="auto"/>
          </w:tcPr>
          <w:p w:rsidR="00174836" w:rsidRPr="00616C60" w:rsidRDefault="00174836" w:rsidP="00616C60">
            <w:pPr>
              <w:suppressAutoHyphens/>
              <w:autoSpaceDE w:val="0"/>
              <w:autoSpaceDN w:val="0"/>
              <w:adjustRightInd w:val="0"/>
              <w:spacing w:line="360" w:lineRule="auto"/>
              <w:jc w:val="center"/>
              <w:rPr>
                <w:color w:val="000000"/>
                <w:sz w:val="20"/>
              </w:rPr>
            </w:pPr>
            <w:r w:rsidRPr="00616C60">
              <w:rPr>
                <w:color w:val="000000"/>
                <w:sz w:val="20"/>
              </w:rPr>
              <w:t>25</w:t>
            </w:r>
          </w:p>
        </w:tc>
        <w:tc>
          <w:tcPr>
            <w:tcW w:w="1318" w:type="dxa"/>
            <w:shd w:val="clear" w:color="auto" w:fill="auto"/>
          </w:tcPr>
          <w:p w:rsidR="00174836" w:rsidRPr="00616C60" w:rsidRDefault="00174836" w:rsidP="00616C60">
            <w:pPr>
              <w:suppressAutoHyphens/>
              <w:autoSpaceDE w:val="0"/>
              <w:autoSpaceDN w:val="0"/>
              <w:adjustRightInd w:val="0"/>
              <w:spacing w:line="360" w:lineRule="auto"/>
              <w:rPr>
                <w:color w:val="000000"/>
                <w:sz w:val="20"/>
              </w:rPr>
            </w:pPr>
            <w:r w:rsidRPr="00616C60">
              <w:rPr>
                <w:color w:val="000000"/>
                <w:sz w:val="20"/>
                <w:lang w:val="en-US"/>
              </w:rPr>
              <w:t>S</w:t>
            </w:r>
            <w:r w:rsidR="00CE7FF8" w:rsidRPr="00616C60">
              <w:rPr>
                <w:color w:val="000000"/>
                <w:sz w:val="20"/>
              </w:rPr>
              <w:t>мА/В</w:t>
            </w:r>
          </w:p>
        </w:tc>
        <w:tc>
          <w:tcPr>
            <w:tcW w:w="1209" w:type="dxa"/>
            <w:shd w:val="clear" w:color="auto" w:fill="auto"/>
          </w:tcPr>
          <w:p w:rsidR="00174836" w:rsidRPr="00616C60" w:rsidRDefault="00CE7FF8" w:rsidP="00616C60">
            <w:pPr>
              <w:suppressAutoHyphens/>
              <w:autoSpaceDE w:val="0"/>
              <w:autoSpaceDN w:val="0"/>
              <w:adjustRightInd w:val="0"/>
              <w:spacing w:line="360" w:lineRule="auto"/>
              <w:jc w:val="center"/>
              <w:rPr>
                <w:color w:val="000000"/>
                <w:sz w:val="20"/>
              </w:rPr>
            </w:pPr>
            <w:r w:rsidRPr="00616C60">
              <w:rPr>
                <w:color w:val="000000"/>
                <w:sz w:val="20"/>
              </w:rPr>
              <w:t>250..510</w:t>
            </w:r>
          </w:p>
        </w:tc>
      </w:tr>
      <w:tr w:rsidR="00174836" w:rsidRPr="00616C60" w:rsidTr="00616C60">
        <w:trPr>
          <w:jc w:val="center"/>
        </w:trPr>
        <w:tc>
          <w:tcPr>
            <w:tcW w:w="2340" w:type="dxa"/>
            <w:shd w:val="clear" w:color="auto" w:fill="auto"/>
          </w:tcPr>
          <w:p w:rsidR="00174836" w:rsidRPr="00616C60" w:rsidRDefault="00174836" w:rsidP="00616C60">
            <w:pPr>
              <w:suppressAutoHyphens/>
              <w:autoSpaceDE w:val="0"/>
              <w:autoSpaceDN w:val="0"/>
              <w:adjustRightInd w:val="0"/>
              <w:spacing w:line="360" w:lineRule="auto"/>
              <w:rPr>
                <w:color w:val="000000"/>
                <w:sz w:val="20"/>
                <w:lang w:val="en-US"/>
              </w:rPr>
            </w:pPr>
            <w:r w:rsidRPr="00616C60">
              <w:rPr>
                <w:color w:val="000000"/>
                <w:sz w:val="20"/>
              </w:rPr>
              <w:t>Т</w:t>
            </w:r>
            <w:r w:rsidRPr="00616C60">
              <w:rPr>
                <w:color w:val="000000"/>
                <w:sz w:val="20"/>
                <w:vertAlign w:val="subscript"/>
              </w:rPr>
              <w:t xml:space="preserve">П </w:t>
            </w:r>
            <w:r w:rsidRPr="00616C60">
              <w:rPr>
                <w:color w:val="000000"/>
                <w:sz w:val="20"/>
                <w:vertAlign w:val="subscript"/>
                <w:lang w:val="en-US"/>
              </w:rPr>
              <w:t>MAX</w:t>
            </w:r>
            <w:r w:rsidRPr="00616C60">
              <w:rPr>
                <w:color w:val="000000"/>
                <w:sz w:val="20"/>
                <w:lang w:val="en-US"/>
              </w:rPr>
              <w:t>, c</w:t>
            </w:r>
          </w:p>
        </w:tc>
        <w:tc>
          <w:tcPr>
            <w:tcW w:w="1380" w:type="dxa"/>
            <w:shd w:val="clear" w:color="auto" w:fill="auto"/>
          </w:tcPr>
          <w:p w:rsidR="00174836" w:rsidRPr="00616C60" w:rsidRDefault="00174836" w:rsidP="00616C60">
            <w:pPr>
              <w:suppressAutoHyphens/>
              <w:autoSpaceDE w:val="0"/>
              <w:autoSpaceDN w:val="0"/>
              <w:adjustRightInd w:val="0"/>
              <w:spacing w:line="360" w:lineRule="auto"/>
              <w:jc w:val="center"/>
              <w:rPr>
                <w:color w:val="000000"/>
                <w:sz w:val="20"/>
              </w:rPr>
            </w:pPr>
            <w:r w:rsidRPr="00616C60">
              <w:rPr>
                <w:color w:val="000000"/>
                <w:sz w:val="20"/>
              </w:rPr>
              <w:t>125</w:t>
            </w:r>
          </w:p>
        </w:tc>
        <w:tc>
          <w:tcPr>
            <w:tcW w:w="1209" w:type="dxa"/>
            <w:shd w:val="clear" w:color="auto" w:fill="auto"/>
          </w:tcPr>
          <w:p w:rsidR="00174836" w:rsidRPr="00616C60" w:rsidRDefault="00174836" w:rsidP="00616C60">
            <w:pPr>
              <w:suppressAutoHyphens/>
              <w:autoSpaceDE w:val="0"/>
              <w:autoSpaceDN w:val="0"/>
              <w:adjustRightInd w:val="0"/>
              <w:spacing w:line="360" w:lineRule="auto"/>
              <w:jc w:val="center"/>
              <w:rPr>
                <w:color w:val="000000"/>
                <w:sz w:val="20"/>
              </w:rPr>
            </w:pPr>
            <w:r w:rsidRPr="00616C60">
              <w:rPr>
                <w:color w:val="000000"/>
                <w:sz w:val="20"/>
              </w:rPr>
              <w:t>125</w:t>
            </w:r>
          </w:p>
        </w:tc>
        <w:tc>
          <w:tcPr>
            <w:tcW w:w="1209" w:type="dxa"/>
            <w:shd w:val="clear" w:color="auto" w:fill="auto"/>
          </w:tcPr>
          <w:p w:rsidR="00174836" w:rsidRPr="00616C60" w:rsidRDefault="00174836" w:rsidP="00616C60">
            <w:pPr>
              <w:suppressAutoHyphens/>
              <w:autoSpaceDE w:val="0"/>
              <w:autoSpaceDN w:val="0"/>
              <w:adjustRightInd w:val="0"/>
              <w:spacing w:line="360" w:lineRule="auto"/>
              <w:jc w:val="center"/>
              <w:rPr>
                <w:color w:val="000000"/>
                <w:sz w:val="20"/>
              </w:rPr>
            </w:pPr>
            <w:r w:rsidRPr="00616C60">
              <w:rPr>
                <w:color w:val="000000"/>
                <w:sz w:val="20"/>
              </w:rPr>
              <w:t>125</w:t>
            </w:r>
          </w:p>
        </w:tc>
        <w:tc>
          <w:tcPr>
            <w:tcW w:w="1318" w:type="dxa"/>
            <w:shd w:val="clear" w:color="auto" w:fill="auto"/>
          </w:tcPr>
          <w:p w:rsidR="00174836" w:rsidRPr="00616C60" w:rsidRDefault="00CE7FF8" w:rsidP="00616C60">
            <w:pPr>
              <w:suppressAutoHyphens/>
              <w:autoSpaceDE w:val="0"/>
              <w:autoSpaceDN w:val="0"/>
              <w:adjustRightInd w:val="0"/>
              <w:spacing w:line="360" w:lineRule="auto"/>
              <w:rPr>
                <w:color w:val="000000"/>
                <w:sz w:val="20"/>
              </w:rPr>
            </w:pPr>
            <w:r w:rsidRPr="00616C60">
              <w:rPr>
                <w:color w:val="000000"/>
                <w:sz w:val="20"/>
                <w:lang w:val="en-US"/>
              </w:rPr>
              <w:t>C</w:t>
            </w:r>
            <w:r w:rsidRPr="00616C60">
              <w:rPr>
                <w:color w:val="000000"/>
                <w:sz w:val="20"/>
                <w:vertAlign w:val="subscript"/>
              </w:rPr>
              <w:t>ЗИ</w:t>
            </w:r>
            <w:r w:rsidRPr="00616C60">
              <w:rPr>
                <w:color w:val="000000"/>
                <w:sz w:val="20"/>
              </w:rPr>
              <w:t>, пФ</w:t>
            </w:r>
          </w:p>
        </w:tc>
        <w:tc>
          <w:tcPr>
            <w:tcW w:w="1209" w:type="dxa"/>
            <w:shd w:val="clear" w:color="auto" w:fill="auto"/>
          </w:tcPr>
          <w:p w:rsidR="00174836" w:rsidRPr="00616C60" w:rsidRDefault="00CE7FF8" w:rsidP="00616C60">
            <w:pPr>
              <w:suppressAutoHyphens/>
              <w:autoSpaceDE w:val="0"/>
              <w:autoSpaceDN w:val="0"/>
              <w:adjustRightInd w:val="0"/>
              <w:spacing w:line="360" w:lineRule="auto"/>
              <w:jc w:val="center"/>
              <w:rPr>
                <w:color w:val="000000"/>
                <w:sz w:val="20"/>
              </w:rPr>
            </w:pPr>
            <w:r w:rsidRPr="00616C60">
              <w:rPr>
                <w:color w:val="000000"/>
                <w:sz w:val="20"/>
              </w:rPr>
              <w:t>300</w:t>
            </w:r>
          </w:p>
        </w:tc>
      </w:tr>
      <w:tr w:rsidR="00174836" w:rsidRPr="00616C60" w:rsidTr="00616C60">
        <w:trPr>
          <w:jc w:val="center"/>
        </w:trPr>
        <w:tc>
          <w:tcPr>
            <w:tcW w:w="2340" w:type="dxa"/>
            <w:shd w:val="clear" w:color="auto" w:fill="auto"/>
          </w:tcPr>
          <w:p w:rsidR="00174836" w:rsidRPr="00616C60" w:rsidRDefault="00174836" w:rsidP="00616C60">
            <w:pPr>
              <w:suppressAutoHyphens/>
              <w:autoSpaceDE w:val="0"/>
              <w:autoSpaceDN w:val="0"/>
              <w:adjustRightInd w:val="0"/>
              <w:spacing w:line="360" w:lineRule="auto"/>
              <w:rPr>
                <w:color w:val="000000"/>
                <w:sz w:val="20"/>
                <w:lang w:val="en-US"/>
              </w:rPr>
            </w:pPr>
            <w:r w:rsidRPr="00616C60">
              <w:rPr>
                <w:color w:val="000000"/>
                <w:sz w:val="20"/>
                <w:lang w:val="en-US"/>
              </w:rPr>
              <w:t>T</w:t>
            </w:r>
            <w:r w:rsidRPr="00616C60">
              <w:rPr>
                <w:color w:val="000000"/>
                <w:sz w:val="20"/>
                <w:vertAlign w:val="subscript"/>
                <w:lang w:val="en-US"/>
              </w:rPr>
              <w:t>MAX</w:t>
            </w:r>
            <w:r w:rsidRPr="00616C60">
              <w:rPr>
                <w:color w:val="000000"/>
                <w:sz w:val="20"/>
                <w:lang w:val="en-US"/>
              </w:rPr>
              <w:t>, c</w:t>
            </w:r>
          </w:p>
        </w:tc>
        <w:tc>
          <w:tcPr>
            <w:tcW w:w="1380" w:type="dxa"/>
            <w:shd w:val="clear" w:color="auto" w:fill="auto"/>
          </w:tcPr>
          <w:p w:rsidR="00174836" w:rsidRPr="00616C60" w:rsidRDefault="00174836" w:rsidP="00616C60">
            <w:pPr>
              <w:suppressAutoHyphens/>
              <w:autoSpaceDE w:val="0"/>
              <w:autoSpaceDN w:val="0"/>
              <w:adjustRightInd w:val="0"/>
              <w:spacing w:line="360" w:lineRule="auto"/>
              <w:jc w:val="center"/>
              <w:rPr>
                <w:color w:val="000000"/>
                <w:sz w:val="20"/>
              </w:rPr>
            </w:pPr>
            <w:r w:rsidRPr="00616C60">
              <w:rPr>
                <w:color w:val="000000"/>
                <w:sz w:val="20"/>
              </w:rPr>
              <w:t>85</w:t>
            </w:r>
          </w:p>
        </w:tc>
        <w:tc>
          <w:tcPr>
            <w:tcW w:w="1209" w:type="dxa"/>
            <w:shd w:val="clear" w:color="auto" w:fill="auto"/>
          </w:tcPr>
          <w:p w:rsidR="00174836" w:rsidRPr="00616C60" w:rsidRDefault="00174836" w:rsidP="00616C60">
            <w:pPr>
              <w:suppressAutoHyphens/>
              <w:autoSpaceDE w:val="0"/>
              <w:autoSpaceDN w:val="0"/>
              <w:adjustRightInd w:val="0"/>
              <w:spacing w:line="360" w:lineRule="auto"/>
              <w:jc w:val="center"/>
              <w:rPr>
                <w:color w:val="000000"/>
                <w:sz w:val="20"/>
              </w:rPr>
            </w:pPr>
          </w:p>
        </w:tc>
        <w:tc>
          <w:tcPr>
            <w:tcW w:w="1209" w:type="dxa"/>
            <w:shd w:val="clear" w:color="auto" w:fill="auto"/>
          </w:tcPr>
          <w:p w:rsidR="00174836" w:rsidRPr="00616C60" w:rsidRDefault="00174836" w:rsidP="00616C60">
            <w:pPr>
              <w:suppressAutoHyphens/>
              <w:autoSpaceDE w:val="0"/>
              <w:autoSpaceDN w:val="0"/>
              <w:adjustRightInd w:val="0"/>
              <w:spacing w:line="360" w:lineRule="auto"/>
              <w:jc w:val="center"/>
              <w:rPr>
                <w:color w:val="000000"/>
                <w:sz w:val="20"/>
              </w:rPr>
            </w:pPr>
            <w:r w:rsidRPr="00616C60">
              <w:rPr>
                <w:color w:val="000000"/>
                <w:sz w:val="20"/>
              </w:rPr>
              <w:t>100</w:t>
            </w:r>
          </w:p>
        </w:tc>
        <w:tc>
          <w:tcPr>
            <w:tcW w:w="1318" w:type="dxa"/>
            <w:shd w:val="clear" w:color="auto" w:fill="auto"/>
          </w:tcPr>
          <w:p w:rsidR="00174836" w:rsidRPr="00616C60" w:rsidRDefault="00CE7FF8" w:rsidP="00616C60">
            <w:pPr>
              <w:suppressAutoHyphens/>
              <w:autoSpaceDE w:val="0"/>
              <w:autoSpaceDN w:val="0"/>
              <w:adjustRightInd w:val="0"/>
              <w:spacing w:line="360" w:lineRule="auto"/>
              <w:rPr>
                <w:color w:val="000000"/>
                <w:sz w:val="20"/>
              </w:rPr>
            </w:pPr>
            <w:r w:rsidRPr="00616C60">
              <w:rPr>
                <w:color w:val="000000"/>
                <w:sz w:val="20"/>
              </w:rPr>
              <w:t>К</w:t>
            </w:r>
            <w:r w:rsidRPr="00616C60">
              <w:rPr>
                <w:color w:val="000000"/>
                <w:sz w:val="20"/>
                <w:vertAlign w:val="subscript"/>
              </w:rPr>
              <w:t>УР</w:t>
            </w:r>
            <w:r w:rsidRPr="00616C60">
              <w:rPr>
                <w:color w:val="000000"/>
                <w:sz w:val="20"/>
              </w:rPr>
              <w:t>, дБ</w:t>
            </w:r>
          </w:p>
        </w:tc>
        <w:tc>
          <w:tcPr>
            <w:tcW w:w="1209" w:type="dxa"/>
            <w:shd w:val="clear" w:color="auto" w:fill="auto"/>
          </w:tcPr>
          <w:p w:rsidR="00174836" w:rsidRPr="00616C60" w:rsidRDefault="00CE7FF8" w:rsidP="00616C60">
            <w:pPr>
              <w:suppressAutoHyphens/>
              <w:autoSpaceDE w:val="0"/>
              <w:autoSpaceDN w:val="0"/>
              <w:adjustRightInd w:val="0"/>
              <w:spacing w:line="360" w:lineRule="auto"/>
              <w:jc w:val="center"/>
              <w:rPr>
                <w:color w:val="000000"/>
                <w:sz w:val="20"/>
              </w:rPr>
            </w:pPr>
            <w:r w:rsidRPr="00616C60">
              <w:rPr>
                <w:color w:val="000000"/>
                <w:sz w:val="20"/>
              </w:rPr>
              <w:t>13</w:t>
            </w:r>
          </w:p>
        </w:tc>
      </w:tr>
      <w:tr w:rsidR="00CE7FF8" w:rsidRPr="00616C60" w:rsidTr="00616C60">
        <w:trPr>
          <w:jc w:val="center"/>
        </w:trPr>
        <w:tc>
          <w:tcPr>
            <w:tcW w:w="2340" w:type="dxa"/>
            <w:shd w:val="clear" w:color="auto" w:fill="auto"/>
          </w:tcPr>
          <w:p w:rsidR="00CE7FF8" w:rsidRPr="00616C60" w:rsidRDefault="00CE7FF8" w:rsidP="00616C60">
            <w:pPr>
              <w:suppressAutoHyphens/>
              <w:autoSpaceDE w:val="0"/>
              <w:autoSpaceDN w:val="0"/>
              <w:adjustRightInd w:val="0"/>
              <w:spacing w:line="360" w:lineRule="auto"/>
              <w:rPr>
                <w:color w:val="000000"/>
                <w:sz w:val="20"/>
              </w:rPr>
            </w:pPr>
            <w:r w:rsidRPr="00616C60">
              <w:rPr>
                <w:color w:val="000000"/>
                <w:sz w:val="20"/>
                <w:lang w:val="en-US"/>
              </w:rPr>
              <w:t>h</w:t>
            </w:r>
            <w:r w:rsidRPr="00616C60">
              <w:rPr>
                <w:color w:val="000000"/>
                <w:sz w:val="20"/>
                <w:vertAlign w:val="subscript"/>
                <w:lang w:val="en-US"/>
              </w:rPr>
              <w:t>21</w:t>
            </w:r>
            <w:r w:rsidRPr="00616C60">
              <w:rPr>
                <w:color w:val="000000"/>
                <w:sz w:val="20"/>
                <w:vertAlign w:val="subscript"/>
              </w:rPr>
              <w:t>Э</w:t>
            </w:r>
            <w:r w:rsidRPr="00616C60">
              <w:rPr>
                <w:color w:val="000000"/>
                <w:sz w:val="20"/>
              </w:rPr>
              <w:t>(</w:t>
            </w:r>
            <w:r w:rsidRPr="00616C60">
              <w:rPr>
                <w:color w:val="000000"/>
                <w:sz w:val="20"/>
                <w:lang w:val="en-US"/>
              </w:rPr>
              <w:t>h</w:t>
            </w:r>
            <w:r w:rsidRPr="00616C60">
              <w:rPr>
                <w:color w:val="000000"/>
                <w:sz w:val="20"/>
                <w:vertAlign w:val="subscript"/>
                <w:lang w:val="en-US"/>
              </w:rPr>
              <w:t>21</w:t>
            </w:r>
            <w:r w:rsidRPr="00616C60">
              <w:rPr>
                <w:color w:val="000000"/>
                <w:sz w:val="20"/>
                <w:vertAlign w:val="subscript"/>
              </w:rPr>
              <w:t>Э</w:t>
            </w:r>
            <w:r w:rsidRPr="00616C60">
              <w:rPr>
                <w:color w:val="000000"/>
                <w:sz w:val="20"/>
              </w:rPr>
              <w:t>)(</w:t>
            </w:r>
            <w:r w:rsidRPr="00616C60">
              <w:rPr>
                <w:color w:val="000000"/>
                <w:sz w:val="20"/>
                <w:lang w:val="en-US"/>
              </w:rPr>
              <w:t>S</w:t>
            </w:r>
            <w:r w:rsidRPr="00616C60">
              <w:rPr>
                <w:color w:val="000000"/>
                <w:sz w:val="20"/>
                <w:vertAlign w:val="subscript"/>
                <w:lang w:val="en-US"/>
              </w:rPr>
              <w:t xml:space="preserve">21 </w:t>
            </w:r>
            <w:r w:rsidRPr="00616C60">
              <w:rPr>
                <w:color w:val="000000"/>
                <w:sz w:val="20"/>
                <w:vertAlign w:val="subscript"/>
              </w:rPr>
              <w:t>ТИП</w:t>
            </w:r>
            <w:r w:rsidRPr="00616C60">
              <w:rPr>
                <w:color w:val="000000"/>
                <w:sz w:val="20"/>
              </w:rPr>
              <w:t>)</w:t>
            </w:r>
          </w:p>
        </w:tc>
        <w:tc>
          <w:tcPr>
            <w:tcW w:w="1380" w:type="dxa"/>
            <w:shd w:val="clear" w:color="auto" w:fill="auto"/>
          </w:tcPr>
          <w:p w:rsidR="00CE7FF8" w:rsidRPr="00616C60" w:rsidRDefault="00CE7FF8" w:rsidP="00616C60">
            <w:pPr>
              <w:suppressAutoHyphens/>
              <w:autoSpaceDE w:val="0"/>
              <w:autoSpaceDN w:val="0"/>
              <w:adjustRightInd w:val="0"/>
              <w:spacing w:line="360" w:lineRule="auto"/>
              <w:jc w:val="center"/>
              <w:rPr>
                <w:color w:val="000000"/>
                <w:sz w:val="20"/>
              </w:rPr>
            </w:pPr>
            <w:r w:rsidRPr="00616C60">
              <w:rPr>
                <w:color w:val="000000"/>
                <w:sz w:val="20"/>
              </w:rPr>
              <w:t>80…300</w:t>
            </w:r>
          </w:p>
        </w:tc>
        <w:tc>
          <w:tcPr>
            <w:tcW w:w="1209" w:type="dxa"/>
            <w:shd w:val="clear" w:color="auto" w:fill="auto"/>
          </w:tcPr>
          <w:p w:rsidR="00CE7FF8" w:rsidRPr="00616C60" w:rsidRDefault="00CE7FF8" w:rsidP="00616C60">
            <w:pPr>
              <w:suppressAutoHyphens/>
              <w:autoSpaceDE w:val="0"/>
              <w:autoSpaceDN w:val="0"/>
              <w:adjustRightInd w:val="0"/>
              <w:spacing w:line="360" w:lineRule="auto"/>
              <w:jc w:val="center"/>
              <w:rPr>
                <w:color w:val="000000"/>
                <w:sz w:val="20"/>
              </w:rPr>
            </w:pPr>
            <w:r w:rsidRPr="00616C60">
              <w:rPr>
                <w:color w:val="000000"/>
                <w:sz w:val="20"/>
              </w:rPr>
              <w:t>80…240</w:t>
            </w:r>
          </w:p>
        </w:tc>
        <w:tc>
          <w:tcPr>
            <w:tcW w:w="1209" w:type="dxa"/>
            <w:shd w:val="clear" w:color="auto" w:fill="auto"/>
          </w:tcPr>
          <w:p w:rsidR="00CE7FF8" w:rsidRPr="00616C60" w:rsidRDefault="00CE7FF8" w:rsidP="00616C60">
            <w:pPr>
              <w:suppressAutoHyphens/>
              <w:autoSpaceDE w:val="0"/>
              <w:autoSpaceDN w:val="0"/>
              <w:adjustRightInd w:val="0"/>
              <w:spacing w:line="360" w:lineRule="auto"/>
              <w:jc w:val="center"/>
              <w:rPr>
                <w:color w:val="000000"/>
                <w:sz w:val="20"/>
              </w:rPr>
            </w:pPr>
            <w:r w:rsidRPr="00616C60">
              <w:rPr>
                <w:color w:val="000000"/>
                <w:sz w:val="20"/>
              </w:rPr>
              <w:t>25</w:t>
            </w:r>
          </w:p>
        </w:tc>
        <w:tc>
          <w:tcPr>
            <w:tcW w:w="1318" w:type="dxa"/>
            <w:shd w:val="clear" w:color="auto" w:fill="auto"/>
          </w:tcPr>
          <w:p w:rsidR="00CE7FF8" w:rsidRPr="00616C60" w:rsidRDefault="00CE7FF8" w:rsidP="00616C60">
            <w:pPr>
              <w:suppressAutoHyphens/>
              <w:autoSpaceDE w:val="0"/>
              <w:autoSpaceDN w:val="0"/>
              <w:adjustRightInd w:val="0"/>
              <w:spacing w:line="360" w:lineRule="auto"/>
              <w:rPr>
                <w:color w:val="000000"/>
                <w:sz w:val="20"/>
              </w:rPr>
            </w:pPr>
            <w:r w:rsidRPr="00616C60">
              <w:rPr>
                <w:color w:val="000000"/>
                <w:sz w:val="20"/>
                <w:lang w:val="en-US"/>
              </w:rPr>
              <w:t>U</w:t>
            </w:r>
            <w:r w:rsidRPr="00616C60">
              <w:rPr>
                <w:color w:val="000000"/>
                <w:sz w:val="20"/>
                <w:vertAlign w:val="subscript"/>
              </w:rPr>
              <w:t xml:space="preserve">ЗИ </w:t>
            </w:r>
            <w:r w:rsidRPr="00616C60">
              <w:rPr>
                <w:color w:val="000000"/>
                <w:sz w:val="20"/>
                <w:vertAlign w:val="subscript"/>
                <w:lang w:val="en-US"/>
              </w:rPr>
              <w:t>MAX</w:t>
            </w:r>
            <w:r w:rsidRPr="00616C60">
              <w:rPr>
                <w:color w:val="000000"/>
                <w:sz w:val="20"/>
                <w:lang w:val="en-US"/>
              </w:rPr>
              <w:t xml:space="preserve">, </w:t>
            </w:r>
            <w:r w:rsidRPr="00616C60">
              <w:rPr>
                <w:color w:val="000000"/>
                <w:sz w:val="20"/>
              </w:rPr>
              <w:t>В</w:t>
            </w:r>
          </w:p>
        </w:tc>
        <w:tc>
          <w:tcPr>
            <w:tcW w:w="1209" w:type="dxa"/>
            <w:shd w:val="clear" w:color="auto" w:fill="auto"/>
          </w:tcPr>
          <w:p w:rsidR="00CE7FF8" w:rsidRPr="00616C60" w:rsidRDefault="00CE7FF8" w:rsidP="00616C60">
            <w:pPr>
              <w:suppressAutoHyphens/>
              <w:autoSpaceDE w:val="0"/>
              <w:autoSpaceDN w:val="0"/>
              <w:adjustRightInd w:val="0"/>
              <w:spacing w:line="360" w:lineRule="auto"/>
              <w:jc w:val="center"/>
              <w:rPr>
                <w:color w:val="000000"/>
                <w:sz w:val="20"/>
              </w:rPr>
            </w:pPr>
            <w:r w:rsidRPr="00616C60">
              <w:rPr>
                <w:color w:val="000000"/>
                <w:sz w:val="20"/>
              </w:rPr>
              <w:t>30</w:t>
            </w:r>
          </w:p>
        </w:tc>
      </w:tr>
      <w:tr w:rsidR="00CE7FF8" w:rsidRPr="00616C60" w:rsidTr="00616C60">
        <w:trPr>
          <w:jc w:val="center"/>
        </w:trPr>
        <w:tc>
          <w:tcPr>
            <w:tcW w:w="2340" w:type="dxa"/>
            <w:shd w:val="clear" w:color="auto" w:fill="auto"/>
          </w:tcPr>
          <w:p w:rsidR="00CE7FF8" w:rsidRPr="00616C60" w:rsidRDefault="00CE7FF8" w:rsidP="00616C60">
            <w:pPr>
              <w:suppressAutoHyphens/>
              <w:autoSpaceDE w:val="0"/>
              <w:autoSpaceDN w:val="0"/>
              <w:adjustRightInd w:val="0"/>
              <w:spacing w:line="360" w:lineRule="auto"/>
              <w:rPr>
                <w:color w:val="000000"/>
                <w:sz w:val="20"/>
              </w:rPr>
            </w:pPr>
            <w:r w:rsidRPr="00616C60">
              <w:rPr>
                <w:color w:val="000000"/>
                <w:sz w:val="20"/>
                <w:lang w:val="en-US"/>
              </w:rPr>
              <w:t>U</w:t>
            </w:r>
            <w:r w:rsidRPr="00616C60">
              <w:rPr>
                <w:color w:val="000000"/>
                <w:sz w:val="20"/>
                <w:vertAlign w:val="subscript"/>
              </w:rPr>
              <w:t>КЭ НАС</w:t>
            </w:r>
            <w:r w:rsidRPr="00616C60">
              <w:rPr>
                <w:color w:val="000000"/>
                <w:sz w:val="20"/>
              </w:rPr>
              <w:t>, В</w:t>
            </w:r>
          </w:p>
        </w:tc>
        <w:tc>
          <w:tcPr>
            <w:tcW w:w="1380" w:type="dxa"/>
            <w:shd w:val="clear" w:color="auto" w:fill="auto"/>
          </w:tcPr>
          <w:p w:rsidR="00CE7FF8" w:rsidRPr="00616C60" w:rsidRDefault="00CE7FF8" w:rsidP="00616C60">
            <w:pPr>
              <w:suppressAutoHyphens/>
              <w:autoSpaceDE w:val="0"/>
              <w:autoSpaceDN w:val="0"/>
              <w:adjustRightInd w:val="0"/>
              <w:spacing w:line="360" w:lineRule="auto"/>
              <w:jc w:val="center"/>
              <w:rPr>
                <w:color w:val="000000"/>
                <w:sz w:val="20"/>
              </w:rPr>
            </w:pPr>
            <w:r w:rsidRPr="00616C60">
              <w:rPr>
                <w:color w:val="000000"/>
                <w:sz w:val="20"/>
              </w:rPr>
              <w:t>0,5</w:t>
            </w:r>
          </w:p>
        </w:tc>
        <w:tc>
          <w:tcPr>
            <w:tcW w:w="1209" w:type="dxa"/>
            <w:shd w:val="clear" w:color="auto" w:fill="auto"/>
          </w:tcPr>
          <w:p w:rsidR="00CE7FF8" w:rsidRPr="00616C60" w:rsidRDefault="00CE7FF8" w:rsidP="00616C60">
            <w:pPr>
              <w:suppressAutoHyphens/>
              <w:autoSpaceDE w:val="0"/>
              <w:autoSpaceDN w:val="0"/>
              <w:adjustRightInd w:val="0"/>
              <w:spacing w:line="360" w:lineRule="auto"/>
              <w:jc w:val="center"/>
              <w:rPr>
                <w:color w:val="000000"/>
                <w:sz w:val="20"/>
              </w:rPr>
            </w:pPr>
            <w:r w:rsidRPr="00616C60">
              <w:rPr>
                <w:color w:val="000000"/>
                <w:sz w:val="20"/>
              </w:rPr>
              <w:t>0,3</w:t>
            </w:r>
          </w:p>
        </w:tc>
        <w:tc>
          <w:tcPr>
            <w:tcW w:w="1209" w:type="dxa"/>
            <w:shd w:val="clear" w:color="auto" w:fill="auto"/>
          </w:tcPr>
          <w:p w:rsidR="00CE7FF8" w:rsidRPr="00616C60" w:rsidRDefault="00CE7FF8" w:rsidP="00616C60">
            <w:pPr>
              <w:suppressAutoHyphens/>
              <w:autoSpaceDE w:val="0"/>
              <w:autoSpaceDN w:val="0"/>
              <w:adjustRightInd w:val="0"/>
              <w:spacing w:line="360" w:lineRule="auto"/>
              <w:jc w:val="center"/>
              <w:rPr>
                <w:color w:val="000000"/>
                <w:sz w:val="20"/>
              </w:rPr>
            </w:pPr>
            <w:r w:rsidRPr="00616C60">
              <w:rPr>
                <w:color w:val="000000"/>
                <w:sz w:val="20"/>
              </w:rPr>
              <w:t>0,6</w:t>
            </w:r>
          </w:p>
        </w:tc>
        <w:tc>
          <w:tcPr>
            <w:tcW w:w="1318" w:type="dxa"/>
            <w:shd w:val="clear" w:color="auto" w:fill="auto"/>
          </w:tcPr>
          <w:p w:rsidR="00CE7FF8" w:rsidRPr="00616C60" w:rsidRDefault="00CE7FF8" w:rsidP="00616C60">
            <w:pPr>
              <w:suppressAutoHyphens/>
              <w:autoSpaceDE w:val="0"/>
              <w:autoSpaceDN w:val="0"/>
              <w:adjustRightInd w:val="0"/>
              <w:spacing w:line="360" w:lineRule="auto"/>
              <w:jc w:val="center"/>
              <w:rPr>
                <w:color w:val="000000"/>
                <w:sz w:val="20"/>
              </w:rPr>
            </w:pPr>
          </w:p>
        </w:tc>
        <w:tc>
          <w:tcPr>
            <w:tcW w:w="1209" w:type="dxa"/>
            <w:shd w:val="clear" w:color="auto" w:fill="auto"/>
          </w:tcPr>
          <w:p w:rsidR="00CE7FF8" w:rsidRPr="00616C60" w:rsidRDefault="00CE7FF8" w:rsidP="00616C60">
            <w:pPr>
              <w:suppressAutoHyphens/>
              <w:autoSpaceDE w:val="0"/>
              <w:autoSpaceDN w:val="0"/>
              <w:adjustRightInd w:val="0"/>
              <w:spacing w:line="360" w:lineRule="auto"/>
              <w:jc w:val="center"/>
              <w:rPr>
                <w:color w:val="000000"/>
                <w:sz w:val="20"/>
              </w:rPr>
            </w:pPr>
          </w:p>
        </w:tc>
      </w:tr>
      <w:tr w:rsidR="00CE7FF8" w:rsidRPr="00616C60" w:rsidTr="00616C60">
        <w:trPr>
          <w:jc w:val="center"/>
        </w:trPr>
        <w:tc>
          <w:tcPr>
            <w:tcW w:w="2340" w:type="dxa"/>
            <w:shd w:val="clear" w:color="auto" w:fill="auto"/>
          </w:tcPr>
          <w:p w:rsidR="00CE7FF8" w:rsidRPr="00616C60" w:rsidRDefault="00CE7FF8" w:rsidP="00616C60">
            <w:pPr>
              <w:suppressAutoHyphens/>
              <w:autoSpaceDE w:val="0"/>
              <w:autoSpaceDN w:val="0"/>
              <w:adjustRightInd w:val="0"/>
              <w:spacing w:line="360" w:lineRule="auto"/>
              <w:rPr>
                <w:color w:val="000000"/>
                <w:sz w:val="20"/>
              </w:rPr>
            </w:pPr>
            <w:r w:rsidRPr="00616C60">
              <w:rPr>
                <w:color w:val="000000"/>
                <w:sz w:val="20"/>
                <w:lang w:val="en-US"/>
              </w:rPr>
              <w:t>I</w:t>
            </w:r>
            <w:r w:rsidRPr="00616C60">
              <w:rPr>
                <w:color w:val="000000"/>
                <w:sz w:val="20"/>
                <w:vertAlign w:val="subscript"/>
              </w:rPr>
              <w:t>КБО</w:t>
            </w:r>
            <w:r w:rsidRPr="00616C60">
              <w:rPr>
                <w:color w:val="000000"/>
                <w:sz w:val="20"/>
              </w:rPr>
              <w:t>(</w:t>
            </w:r>
            <w:r w:rsidRPr="00616C60">
              <w:rPr>
                <w:color w:val="000000"/>
                <w:sz w:val="20"/>
                <w:lang w:val="en-US"/>
              </w:rPr>
              <w:t>I</w:t>
            </w:r>
            <w:r w:rsidRPr="00616C60">
              <w:rPr>
                <w:color w:val="000000"/>
                <w:sz w:val="20"/>
                <w:vertAlign w:val="subscript"/>
              </w:rPr>
              <w:t>КЭ</w:t>
            </w:r>
            <w:r w:rsidRPr="00616C60">
              <w:rPr>
                <w:color w:val="000000"/>
                <w:sz w:val="20"/>
                <w:vertAlign w:val="subscript"/>
                <w:lang w:val="en-US"/>
              </w:rPr>
              <w:t>R</w:t>
            </w:r>
            <w:r w:rsidRPr="00616C60">
              <w:rPr>
                <w:color w:val="000000"/>
                <w:sz w:val="20"/>
              </w:rPr>
              <w:t>), мкА</w:t>
            </w:r>
          </w:p>
        </w:tc>
        <w:tc>
          <w:tcPr>
            <w:tcW w:w="1380" w:type="dxa"/>
            <w:shd w:val="clear" w:color="auto" w:fill="auto"/>
          </w:tcPr>
          <w:p w:rsidR="00CE7FF8" w:rsidRPr="00616C60" w:rsidRDefault="00CE7FF8" w:rsidP="00616C60">
            <w:pPr>
              <w:suppressAutoHyphens/>
              <w:autoSpaceDE w:val="0"/>
              <w:autoSpaceDN w:val="0"/>
              <w:adjustRightInd w:val="0"/>
              <w:spacing w:line="360" w:lineRule="auto"/>
              <w:jc w:val="center"/>
              <w:rPr>
                <w:color w:val="000000"/>
                <w:sz w:val="20"/>
              </w:rPr>
            </w:pPr>
            <w:r w:rsidRPr="00616C60">
              <w:rPr>
                <w:color w:val="000000"/>
                <w:sz w:val="20"/>
              </w:rPr>
              <w:t>0,5</w:t>
            </w:r>
          </w:p>
        </w:tc>
        <w:tc>
          <w:tcPr>
            <w:tcW w:w="1209" w:type="dxa"/>
            <w:shd w:val="clear" w:color="auto" w:fill="auto"/>
          </w:tcPr>
          <w:p w:rsidR="00CE7FF8" w:rsidRPr="00616C60" w:rsidRDefault="00CE7FF8" w:rsidP="00616C60">
            <w:pPr>
              <w:suppressAutoHyphens/>
              <w:autoSpaceDE w:val="0"/>
              <w:autoSpaceDN w:val="0"/>
              <w:adjustRightInd w:val="0"/>
              <w:spacing w:line="360" w:lineRule="auto"/>
              <w:jc w:val="center"/>
              <w:rPr>
                <w:color w:val="000000"/>
                <w:sz w:val="20"/>
              </w:rPr>
            </w:pPr>
            <w:r w:rsidRPr="00616C60">
              <w:rPr>
                <w:color w:val="000000"/>
                <w:sz w:val="20"/>
              </w:rPr>
              <w:t>1</w:t>
            </w:r>
          </w:p>
        </w:tc>
        <w:tc>
          <w:tcPr>
            <w:tcW w:w="1209" w:type="dxa"/>
            <w:shd w:val="clear" w:color="auto" w:fill="auto"/>
          </w:tcPr>
          <w:p w:rsidR="00CE7FF8" w:rsidRPr="00616C60" w:rsidRDefault="00CE7FF8" w:rsidP="00616C60">
            <w:pPr>
              <w:suppressAutoHyphens/>
              <w:autoSpaceDE w:val="0"/>
              <w:autoSpaceDN w:val="0"/>
              <w:adjustRightInd w:val="0"/>
              <w:spacing w:line="360" w:lineRule="auto"/>
              <w:jc w:val="center"/>
              <w:rPr>
                <w:color w:val="000000"/>
                <w:sz w:val="20"/>
              </w:rPr>
            </w:pPr>
            <w:r w:rsidRPr="00616C60">
              <w:rPr>
                <w:color w:val="000000"/>
                <w:sz w:val="20"/>
              </w:rPr>
              <w:t>0,1</w:t>
            </w:r>
          </w:p>
        </w:tc>
        <w:tc>
          <w:tcPr>
            <w:tcW w:w="1318" w:type="dxa"/>
            <w:shd w:val="clear" w:color="auto" w:fill="auto"/>
          </w:tcPr>
          <w:p w:rsidR="00CE7FF8" w:rsidRPr="00616C60" w:rsidRDefault="00CE7FF8" w:rsidP="00616C60">
            <w:pPr>
              <w:suppressAutoHyphens/>
              <w:autoSpaceDE w:val="0"/>
              <w:autoSpaceDN w:val="0"/>
              <w:adjustRightInd w:val="0"/>
              <w:spacing w:line="360" w:lineRule="auto"/>
              <w:jc w:val="center"/>
              <w:rPr>
                <w:color w:val="000000"/>
                <w:sz w:val="20"/>
              </w:rPr>
            </w:pPr>
          </w:p>
        </w:tc>
        <w:tc>
          <w:tcPr>
            <w:tcW w:w="1209" w:type="dxa"/>
            <w:shd w:val="clear" w:color="auto" w:fill="auto"/>
          </w:tcPr>
          <w:p w:rsidR="00CE7FF8" w:rsidRPr="00616C60" w:rsidRDefault="00CE7FF8" w:rsidP="00616C60">
            <w:pPr>
              <w:suppressAutoHyphens/>
              <w:autoSpaceDE w:val="0"/>
              <w:autoSpaceDN w:val="0"/>
              <w:adjustRightInd w:val="0"/>
              <w:spacing w:line="360" w:lineRule="auto"/>
              <w:jc w:val="center"/>
              <w:rPr>
                <w:color w:val="000000"/>
                <w:sz w:val="20"/>
              </w:rPr>
            </w:pPr>
          </w:p>
        </w:tc>
      </w:tr>
      <w:tr w:rsidR="00CE7FF8" w:rsidRPr="00616C60" w:rsidTr="00616C60">
        <w:trPr>
          <w:jc w:val="center"/>
        </w:trPr>
        <w:tc>
          <w:tcPr>
            <w:tcW w:w="2340" w:type="dxa"/>
            <w:shd w:val="clear" w:color="auto" w:fill="auto"/>
          </w:tcPr>
          <w:p w:rsidR="00CE7FF8" w:rsidRPr="00616C60" w:rsidRDefault="00CE7FF8" w:rsidP="00616C60">
            <w:pPr>
              <w:suppressAutoHyphens/>
              <w:autoSpaceDE w:val="0"/>
              <w:autoSpaceDN w:val="0"/>
              <w:adjustRightInd w:val="0"/>
              <w:spacing w:line="360" w:lineRule="auto"/>
              <w:rPr>
                <w:color w:val="000000"/>
                <w:sz w:val="20"/>
              </w:rPr>
            </w:pPr>
            <w:r w:rsidRPr="00616C60">
              <w:rPr>
                <w:color w:val="000000"/>
                <w:sz w:val="20"/>
                <w:lang w:val="en-US"/>
              </w:rPr>
              <w:t>f</w:t>
            </w:r>
            <w:r w:rsidRPr="00616C60">
              <w:rPr>
                <w:color w:val="000000"/>
                <w:sz w:val="20"/>
                <w:vertAlign w:val="subscript"/>
              </w:rPr>
              <w:t>ГР</w:t>
            </w:r>
            <w:r w:rsidRPr="00616C60">
              <w:rPr>
                <w:color w:val="000000"/>
                <w:sz w:val="20"/>
                <w:lang w:val="en-US"/>
              </w:rPr>
              <w:t xml:space="preserve">(fh21), </w:t>
            </w:r>
            <w:r w:rsidRPr="00616C60">
              <w:rPr>
                <w:color w:val="000000"/>
                <w:sz w:val="20"/>
              </w:rPr>
              <w:t>МГц</w:t>
            </w:r>
          </w:p>
        </w:tc>
        <w:tc>
          <w:tcPr>
            <w:tcW w:w="1380" w:type="dxa"/>
            <w:shd w:val="clear" w:color="auto" w:fill="auto"/>
          </w:tcPr>
          <w:p w:rsidR="00CE7FF8" w:rsidRPr="00616C60" w:rsidRDefault="00CE7FF8" w:rsidP="00616C60">
            <w:pPr>
              <w:suppressAutoHyphens/>
              <w:autoSpaceDE w:val="0"/>
              <w:autoSpaceDN w:val="0"/>
              <w:adjustRightInd w:val="0"/>
              <w:spacing w:line="360" w:lineRule="auto"/>
              <w:jc w:val="center"/>
              <w:rPr>
                <w:color w:val="000000"/>
                <w:sz w:val="20"/>
              </w:rPr>
            </w:pPr>
            <w:r w:rsidRPr="00616C60">
              <w:rPr>
                <w:color w:val="000000"/>
                <w:sz w:val="20"/>
              </w:rPr>
              <w:t>200</w:t>
            </w:r>
          </w:p>
        </w:tc>
        <w:tc>
          <w:tcPr>
            <w:tcW w:w="1209" w:type="dxa"/>
            <w:shd w:val="clear" w:color="auto" w:fill="auto"/>
          </w:tcPr>
          <w:p w:rsidR="00CE7FF8" w:rsidRPr="00616C60" w:rsidRDefault="00CE7FF8" w:rsidP="00616C60">
            <w:pPr>
              <w:suppressAutoHyphens/>
              <w:autoSpaceDE w:val="0"/>
              <w:autoSpaceDN w:val="0"/>
              <w:adjustRightInd w:val="0"/>
              <w:spacing w:line="360" w:lineRule="auto"/>
              <w:jc w:val="center"/>
              <w:rPr>
                <w:color w:val="000000"/>
                <w:sz w:val="20"/>
              </w:rPr>
            </w:pPr>
            <w:r w:rsidRPr="00616C60">
              <w:rPr>
                <w:color w:val="000000"/>
                <w:sz w:val="20"/>
              </w:rPr>
              <w:t>50</w:t>
            </w:r>
          </w:p>
        </w:tc>
        <w:tc>
          <w:tcPr>
            <w:tcW w:w="1209" w:type="dxa"/>
            <w:shd w:val="clear" w:color="auto" w:fill="auto"/>
          </w:tcPr>
          <w:p w:rsidR="00CE7FF8" w:rsidRPr="00616C60" w:rsidRDefault="00CE7FF8" w:rsidP="00616C60">
            <w:pPr>
              <w:suppressAutoHyphens/>
              <w:autoSpaceDE w:val="0"/>
              <w:autoSpaceDN w:val="0"/>
              <w:adjustRightInd w:val="0"/>
              <w:spacing w:line="360" w:lineRule="auto"/>
              <w:jc w:val="center"/>
              <w:rPr>
                <w:color w:val="000000"/>
                <w:sz w:val="20"/>
              </w:rPr>
            </w:pPr>
            <w:r w:rsidRPr="00616C60">
              <w:rPr>
                <w:color w:val="000000"/>
                <w:sz w:val="20"/>
              </w:rPr>
              <w:t>3</w:t>
            </w:r>
          </w:p>
        </w:tc>
        <w:tc>
          <w:tcPr>
            <w:tcW w:w="1318" w:type="dxa"/>
            <w:shd w:val="clear" w:color="auto" w:fill="auto"/>
          </w:tcPr>
          <w:p w:rsidR="00CE7FF8" w:rsidRPr="00616C60" w:rsidRDefault="00CE7FF8" w:rsidP="00616C60">
            <w:pPr>
              <w:suppressAutoHyphens/>
              <w:autoSpaceDE w:val="0"/>
              <w:autoSpaceDN w:val="0"/>
              <w:adjustRightInd w:val="0"/>
              <w:spacing w:line="360" w:lineRule="auto"/>
              <w:jc w:val="center"/>
              <w:rPr>
                <w:color w:val="000000"/>
                <w:sz w:val="20"/>
              </w:rPr>
            </w:pPr>
          </w:p>
        </w:tc>
        <w:tc>
          <w:tcPr>
            <w:tcW w:w="1209" w:type="dxa"/>
            <w:shd w:val="clear" w:color="auto" w:fill="auto"/>
          </w:tcPr>
          <w:p w:rsidR="00CE7FF8" w:rsidRPr="00616C60" w:rsidRDefault="00CE7FF8" w:rsidP="00616C60">
            <w:pPr>
              <w:suppressAutoHyphens/>
              <w:autoSpaceDE w:val="0"/>
              <w:autoSpaceDN w:val="0"/>
              <w:adjustRightInd w:val="0"/>
              <w:spacing w:line="360" w:lineRule="auto"/>
              <w:jc w:val="center"/>
              <w:rPr>
                <w:color w:val="000000"/>
                <w:sz w:val="20"/>
              </w:rPr>
            </w:pPr>
          </w:p>
        </w:tc>
      </w:tr>
      <w:tr w:rsidR="00CE7FF8" w:rsidRPr="00616C60" w:rsidTr="00616C60">
        <w:trPr>
          <w:jc w:val="center"/>
        </w:trPr>
        <w:tc>
          <w:tcPr>
            <w:tcW w:w="2340" w:type="dxa"/>
            <w:shd w:val="clear" w:color="auto" w:fill="auto"/>
          </w:tcPr>
          <w:p w:rsidR="00CE7FF8" w:rsidRPr="00616C60" w:rsidRDefault="00CE7FF8" w:rsidP="00616C60">
            <w:pPr>
              <w:suppressAutoHyphens/>
              <w:autoSpaceDE w:val="0"/>
              <w:autoSpaceDN w:val="0"/>
              <w:adjustRightInd w:val="0"/>
              <w:spacing w:line="360" w:lineRule="auto"/>
              <w:rPr>
                <w:color w:val="000000"/>
                <w:sz w:val="20"/>
              </w:rPr>
            </w:pPr>
            <w:r w:rsidRPr="00616C60">
              <w:rPr>
                <w:color w:val="000000"/>
                <w:sz w:val="20"/>
                <w:lang w:val="en-US"/>
              </w:rPr>
              <w:t>C</w:t>
            </w:r>
            <w:r w:rsidRPr="00616C60">
              <w:rPr>
                <w:color w:val="000000"/>
                <w:sz w:val="20"/>
                <w:vertAlign w:val="subscript"/>
              </w:rPr>
              <w:t>К</w:t>
            </w:r>
            <w:r w:rsidRPr="00616C60">
              <w:rPr>
                <w:color w:val="000000"/>
                <w:sz w:val="20"/>
              </w:rPr>
              <w:t>, пФ</w:t>
            </w:r>
          </w:p>
        </w:tc>
        <w:tc>
          <w:tcPr>
            <w:tcW w:w="1380" w:type="dxa"/>
            <w:shd w:val="clear" w:color="auto" w:fill="auto"/>
          </w:tcPr>
          <w:p w:rsidR="00CE7FF8" w:rsidRPr="00616C60" w:rsidRDefault="00CE7FF8" w:rsidP="00616C60">
            <w:pPr>
              <w:suppressAutoHyphens/>
              <w:autoSpaceDE w:val="0"/>
              <w:autoSpaceDN w:val="0"/>
              <w:adjustRightInd w:val="0"/>
              <w:spacing w:line="360" w:lineRule="auto"/>
              <w:jc w:val="center"/>
              <w:rPr>
                <w:color w:val="000000"/>
                <w:sz w:val="20"/>
              </w:rPr>
            </w:pPr>
            <w:r w:rsidRPr="00616C60">
              <w:rPr>
                <w:color w:val="000000"/>
                <w:sz w:val="20"/>
              </w:rPr>
              <w:t>12</w:t>
            </w:r>
          </w:p>
        </w:tc>
        <w:tc>
          <w:tcPr>
            <w:tcW w:w="1209" w:type="dxa"/>
            <w:shd w:val="clear" w:color="auto" w:fill="auto"/>
          </w:tcPr>
          <w:p w:rsidR="00CE7FF8" w:rsidRPr="00616C60" w:rsidRDefault="00CE7FF8" w:rsidP="00616C60">
            <w:pPr>
              <w:suppressAutoHyphens/>
              <w:autoSpaceDE w:val="0"/>
              <w:autoSpaceDN w:val="0"/>
              <w:adjustRightInd w:val="0"/>
              <w:spacing w:line="360" w:lineRule="auto"/>
              <w:jc w:val="center"/>
              <w:rPr>
                <w:color w:val="000000"/>
                <w:sz w:val="20"/>
              </w:rPr>
            </w:pPr>
            <w:r w:rsidRPr="00616C60">
              <w:rPr>
                <w:color w:val="000000"/>
                <w:sz w:val="20"/>
              </w:rPr>
              <w:t>15</w:t>
            </w:r>
          </w:p>
        </w:tc>
        <w:tc>
          <w:tcPr>
            <w:tcW w:w="1209" w:type="dxa"/>
            <w:shd w:val="clear" w:color="auto" w:fill="auto"/>
          </w:tcPr>
          <w:p w:rsidR="00CE7FF8" w:rsidRPr="00616C60" w:rsidRDefault="00CE7FF8" w:rsidP="00616C60">
            <w:pPr>
              <w:suppressAutoHyphens/>
              <w:autoSpaceDE w:val="0"/>
              <w:autoSpaceDN w:val="0"/>
              <w:adjustRightInd w:val="0"/>
              <w:spacing w:line="360" w:lineRule="auto"/>
              <w:jc w:val="center"/>
              <w:rPr>
                <w:color w:val="000000"/>
                <w:sz w:val="20"/>
              </w:rPr>
            </w:pPr>
            <w:r w:rsidRPr="00616C60">
              <w:rPr>
                <w:color w:val="000000"/>
                <w:sz w:val="20"/>
              </w:rPr>
              <w:t>60</w:t>
            </w:r>
          </w:p>
        </w:tc>
        <w:tc>
          <w:tcPr>
            <w:tcW w:w="1318" w:type="dxa"/>
            <w:shd w:val="clear" w:color="auto" w:fill="auto"/>
          </w:tcPr>
          <w:p w:rsidR="00CE7FF8" w:rsidRPr="00616C60" w:rsidRDefault="00CE7FF8" w:rsidP="00616C60">
            <w:pPr>
              <w:suppressAutoHyphens/>
              <w:autoSpaceDE w:val="0"/>
              <w:autoSpaceDN w:val="0"/>
              <w:adjustRightInd w:val="0"/>
              <w:spacing w:line="360" w:lineRule="auto"/>
              <w:jc w:val="center"/>
              <w:rPr>
                <w:color w:val="000000"/>
                <w:sz w:val="20"/>
              </w:rPr>
            </w:pPr>
          </w:p>
        </w:tc>
        <w:tc>
          <w:tcPr>
            <w:tcW w:w="1209" w:type="dxa"/>
            <w:shd w:val="clear" w:color="auto" w:fill="auto"/>
          </w:tcPr>
          <w:p w:rsidR="00CE7FF8" w:rsidRPr="00616C60" w:rsidRDefault="00CE7FF8" w:rsidP="00616C60">
            <w:pPr>
              <w:suppressAutoHyphens/>
              <w:autoSpaceDE w:val="0"/>
              <w:autoSpaceDN w:val="0"/>
              <w:adjustRightInd w:val="0"/>
              <w:spacing w:line="360" w:lineRule="auto"/>
              <w:jc w:val="center"/>
              <w:rPr>
                <w:color w:val="000000"/>
                <w:sz w:val="20"/>
              </w:rPr>
            </w:pPr>
          </w:p>
        </w:tc>
      </w:tr>
      <w:tr w:rsidR="00CE7FF8" w:rsidRPr="00616C60" w:rsidTr="00616C60">
        <w:trPr>
          <w:jc w:val="center"/>
        </w:trPr>
        <w:tc>
          <w:tcPr>
            <w:tcW w:w="2340" w:type="dxa"/>
            <w:shd w:val="clear" w:color="auto" w:fill="auto"/>
          </w:tcPr>
          <w:p w:rsidR="00CE7FF8" w:rsidRPr="00616C60" w:rsidRDefault="00CE7FF8" w:rsidP="00616C60">
            <w:pPr>
              <w:suppressAutoHyphens/>
              <w:autoSpaceDE w:val="0"/>
              <w:autoSpaceDN w:val="0"/>
              <w:adjustRightInd w:val="0"/>
              <w:spacing w:line="360" w:lineRule="auto"/>
              <w:rPr>
                <w:color w:val="000000"/>
                <w:sz w:val="20"/>
              </w:rPr>
            </w:pPr>
            <w:r w:rsidRPr="00616C60">
              <w:rPr>
                <w:color w:val="000000"/>
                <w:sz w:val="20"/>
              </w:rPr>
              <w:t>С</w:t>
            </w:r>
            <w:r w:rsidRPr="00616C60">
              <w:rPr>
                <w:color w:val="000000"/>
                <w:sz w:val="20"/>
                <w:vertAlign w:val="subscript"/>
              </w:rPr>
              <w:t>Э</w:t>
            </w:r>
            <w:r w:rsidRPr="00616C60">
              <w:rPr>
                <w:color w:val="000000"/>
                <w:sz w:val="20"/>
              </w:rPr>
              <w:t>, пФ</w:t>
            </w:r>
          </w:p>
        </w:tc>
        <w:tc>
          <w:tcPr>
            <w:tcW w:w="1380" w:type="dxa"/>
            <w:shd w:val="clear" w:color="auto" w:fill="auto"/>
          </w:tcPr>
          <w:p w:rsidR="00CE7FF8" w:rsidRPr="00616C60" w:rsidRDefault="00CE7FF8" w:rsidP="00616C60">
            <w:pPr>
              <w:suppressAutoHyphens/>
              <w:autoSpaceDE w:val="0"/>
              <w:autoSpaceDN w:val="0"/>
              <w:adjustRightInd w:val="0"/>
              <w:spacing w:line="360" w:lineRule="auto"/>
              <w:jc w:val="center"/>
              <w:rPr>
                <w:color w:val="000000"/>
                <w:sz w:val="20"/>
              </w:rPr>
            </w:pPr>
          </w:p>
        </w:tc>
        <w:tc>
          <w:tcPr>
            <w:tcW w:w="1209" w:type="dxa"/>
            <w:shd w:val="clear" w:color="auto" w:fill="auto"/>
          </w:tcPr>
          <w:p w:rsidR="00CE7FF8" w:rsidRPr="00616C60" w:rsidRDefault="00CE7FF8" w:rsidP="00616C60">
            <w:pPr>
              <w:suppressAutoHyphens/>
              <w:autoSpaceDE w:val="0"/>
              <w:autoSpaceDN w:val="0"/>
              <w:adjustRightInd w:val="0"/>
              <w:spacing w:line="360" w:lineRule="auto"/>
              <w:jc w:val="center"/>
              <w:rPr>
                <w:color w:val="000000"/>
                <w:sz w:val="20"/>
              </w:rPr>
            </w:pPr>
            <w:r w:rsidRPr="00616C60">
              <w:rPr>
                <w:color w:val="000000"/>
                <w:sz w:val="20"/>
              </w:rPr>
              <w:t>65</w:t>
            </w:r>
          </w:p>
        </w:tc>
        <w:tc>
          <w:tcPr>
            <w:tcW w:w="1209" w:type="dxa"/>
            <w:shd w:val="clear" w:color="auto" w:fill="auto"/>
          </w:tcPr>
          <w:p w:rsidR="00CE7FF8" w:rsidRPr="00616C60" w:rsidRDefault="00CE7FF8" w:rsidP="00616C60">
            <w:pPr>
              <w:suppressAutoHyphens/>
              <w:autoSpaceDE w:val="0"/>
              <w:autoSpaceDN w:val="0"/>
              <w:adjustRightInd w:val="0"/>
              <w:spacing w:line="360" w:lineRule="auto"/>
              <w:jc w:val="center"/>
              <w:rPr>
                <w:color w:val="000000"/>
                <w:sz w:val="20"/>
              </w:rPr>
            </w:pPr>
            <w:r w:rsidRPr="00616C60">
              <w:rPr>
                <w:color w:val="000000"/>
                <w:sz w:val="20"/>
              </w:rPr>
              <w:t>115</w:t>
            </w:r>
          </w:p>
        </w:tc>
        <w:tc>
          <w:tcPr>
            <w:tcW w:w="1318" w:type="dxa"/>
            <w:shd w:val="clear" w:color="auto" w:fill="auto"/>
          </w:tcPr>
          <w:p w:rsidR="00CE7FF8" w:rsidRPr="00616C60" w:rsidRDefault="00CE7FF8" w:rsidP="00616C60">
            <w:pPr>
              <w:suppressAutoHyphens/>
              <w:autoSpaceDE w:val="0"/>
              <w:autoSpaceDN w:val="0"/>
              <w:adjustRightInd w:val="0"/>
              <w:spacing w:line="360" w:lineRule="auto"/>
              <w:jc w:val="center"/>
              <w:rPr>
                <w:color w:val="000000"/>
                <w:sz w:val="20"/>
              </w:rPr>
            </w:pPr>
          </w:p>
        </w:tc>
        <w:tc>
          <w:tcPr>
            <w:tcW w:w="1209" w:type="dxa"/>
            <w:shd w:val="clear" w:color="auto" w:fill="auto"/>
          </w:tcPr>
          <w:p w:rsidR="00CE7FF8" w:rsidRPr="00616C60" w:rsidRDefault="00CE7FF8" w:rsidP="00616C60">
            <w:pPr>
              <w:suppressAutoHyphens/>
              <w:autoSpaceDE w:val="0"/>
              <w:autoSpaceDN w:val="0"/>
              <w:adjustRightInd w:val="0"/>
              <w:spacing w:line="360" w:lineRule="auto"/>
              <w:jc w:val="center"/>
              <w:rPr>
                <w:color w:val="000000"/>
                <w:sz w:val="20"/>
              </w:rPr>
            </w:pPr>
          </w:p>
        </w:tc>
      </w:tr>
    </w:tbl>
    <w:p w:rsidR="00B8005E" w:rsidRPr="00171C08" w:rsidRDefault="00B8005E" w:rsidP="00171C08">
      <w:pPr>
        <w:shd w:val="clear" w:color="auto" w:fill="FFFFFF"/>
        <w:suppressAutoHyphens/>
        <w:autoSpaceDE w:val="0"/>
        <w:autoSpaceDN w:val="0"/>
        <w:adjustRightInd w:val="0"/>
        <w:spacing w:line="360" w:lineRule="auto"/>
        <w:ind w:firstLine="709"/>
        <w:jc w:val="both"/>
        <w:rPr>
          <w:color w:val="000000"/>
          <w:sz w:val="28"/>
        </w:rPr>
      </w:pPr>
    </w:p>
    <w:p w:rsidR="005A1CAA" w:rsidRPr="00171C08" w:rsidRDefault="005A1CAA"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Прежде чем проводить анализы требуется проверить работоспособность схемы на импортных элементах</w:t>
      </w:r>
      <w:r w:rsidR="006777BE" w:rsidRPr="00171C08">
        <w:rPr>
          <w:color w:val="000000"/>
          <w:sz w:val="28"/>
        </w:rPr>
        <w:t>, т.е. проверить соответствие параметров в ТЗ и в полученной схеме.</w:t>
      </w:r>
    </w:p>
    <w:p w:rsidR="006777BE" w:rsidRPr="00171C08" w:rsidRDefault="006777BE"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Проверим усиление на выходе</w:t>
      </w:r>
      <w:r w:rsidR="00AA5A3B" w:rsidRPr="00171C08">
        <w:rPr>
          <w:color w:val="000000"/>
          <w:sz w:val="28"/>
        </w:rPr>
        <w:t xml:space="preserve">, </w:t>
      </w:r>
      <w:r w:rsidRPr="00171C08">
        <w:rPr>
          <w:color w:val="000000"/>
          <w:sz w:val="28"/>
        </w:rPr>
        <w:t>для этого установим на вход источник синусоидального сигнала</w:t>
      </w:r>
      <w:r w:rsidR="00323AE1" w:rsidRPr="00171C08">
        <w:rPr>
          <w:color w:val="000000"/>
          <w:sz w:val="28"/>
        </w:rPr>
        <w:t xml:space="preserve"> </w:t>
      </w:r>
      <w:r w:rsidR="00323AE1" w:rsidRPr="00171C08">
        <w:rPr>
          <w:color w:val="000000"/>
          <w:sz w:val="28"/>
          <w:lang w:val="en-US"/>
        </w:rPr>
        <w:t>AC</w:t>
      </w:r>
      <w:r w:rsidRPr="00171C08">
        <w:rPr>
          <w:color w:val="000000"/>
          <w:sz w:val="28"/>
        </w:rPr>
        <w:t xml:space="preserve"> </w:t>
      </w:r>
      <w:r w:rsidRPr="00171C08">
        <w:rPr>
          <w:color w:val="000000"/>
          <w:sz w:val="28"/>
          <w:lang w:val="en-US"/>
        </w:rPr>
        <w:t>Voltage</w:t>
      </w:r>
      <w:r w:rsidRPr="00171C08">
        <w:rPr>
          <w:color w:val="000000"/>
          <w:sz w:val="28"/>
        </w:rPr>
        <w:t xml:space="preserve"> со следующими параметрами:</w:t>
      </w:r>
    </w:p>
    <w:p w:rsidR="006777BE" w:rsidRPr="00171C08" w:rsidRDefault="006777BE"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Напряжение- 1 В</w:t>
      </w:r>
    </w:p>
    <w:p w:rsidR="006777BE" w:rsidRPr="00171C08" w:rsidRDefault="006777BE" w:rsidP="00171C08">
      <w:pPr>
        <w:shd w:val="clear" w:color="auto" w:fill="FFFFFF"/>
        <w:suppressAutoHyphens/>
        <w:autoSpaceDE w:val="0"/>
        <w:autoSpaceDN w:val="0"/>
        <w:adjustRightInd w:val="0"/>
        <w:spacing w:line="360" w:lineRule="auto"/>
        <w:ind w:firstLine="709"/>
        <w:jc w:val="both"/>
        <w:rPr>
          <w:color w:val="000000"/>
          <w:sz w:val="28"/>
          <w:lang w:val="en-US"/>
        </w:rPr>
      </w:pPr>
      <w:r w:rsidRPr="00171C08">
        <w:rPr>
          <w:color w:val="000000"/>
          <w:sz w:val="28"/>
        </w:rPr>
        <w:t xml:space="preserve">Частота- 1000 </w:t>
      </w:r>
      <w:r w:rsidR="004D3B9A" w:rsidRPr="00171C08">
        <w:rPr>
          <w:color w:val="000000"/>
          <w:sz w:val="28"/>
        </w:rPr>
        <w:t>Гц.</w:t>
      </w:r>
    </w:p>
    <w:p w:rsidR="00171C08" w:rsidRPr="00171C08" w:rsidRDefault="00171C08" w:rsidP="00171C08">
      <w:pPr>
        <w:shd w:val="clear" w:color="auto" w:fill="FFFFFF"/>
        <w:suppressAutoHyphens/>
        <w:autoSpaceDE w:val="0"/>
        <w:autoSpaceDN w:val="0"/>
        <w:adjustRightInd w:val="0"/>
        <w:spacing w:line="360" w:lineRule="auto"/>
        <w:ind w:firstLine="709"/>
        <w:jc w:val="both"/>
        <w:rPr>
          <w:color w:val="000000"/>
          <w:sz w:val="28"/>
          <w:lang w:val="en-US"/>
        </w:rPr>
      </w:pPr>
    </w:p>
    <w:p w:rsidR="004D3B9A" w:rsidRPr="00171C08" w:rsidRDefault="004D364B" w:rsidP="00171C08">
      <w:pPr>
        <w:shd w:val="clear" w:color="auto" w:fill="FFFFFF"/>
        <w:suppressAutoHyphens/>
        <w:autoSpaceDE w:val="0"/>
        <w:autoSpaceDN w:val="0"/>
        <w:adjustRightInd w:val="0"/>
        <w:spacing w:line="360" w:lineRule="auto"/>
        <w:ind w:firstLine="709"/>
        <w:jc w:val="both"/>
        <w:rPr>
          <w:color w:val="000000"/>
          <w:sz w:val="28"/>
        </w:rPr>
      </w:pPr>
      <w:r>
        <w:rPr>
          <w:color w:val="000000"/>
          <w:sz w:val="28"/>
        </w:rPr>
        <w:pict>
          <v:shape id="_x0000_i1027" type="#_x0000_t75" style="width:299.25pt;height:168.75pt">
            <v:imagedata r:id="rId10" o:title=""/>
          </v:shape>
        </w:pict>
      </w:r>
    </w:p>
    <w:p w:rsidR="004D3B9A" w:rsidRPr="00171C08" w:rsidRDefault="00573A78" w:rsidP="00171C08">
      <w:pPr>
        <w:shd w:val="clear" w:color="auto" w:fill="FFFFFF"/>
        <w:suppressAutoHyphens/>
        <w:autoSpaceDE w:val="0"/>
        <w:autoSpaceDN w:val="0"/>
        <w:adjustRightInd w:val="0"/>
        <w:spacing w:line="360" w:lineRule="auto"/>
        <w:ind w:firstLine="709"/>
        <w:jc w:val="both"/>
        <w:rPr>
          <w:color w:val="000000"/>
          <w:sz w:val="28"/>
          <w:szCs w:val="28"/>
        </w:rPr>
      </w:pPr>
      <w:r w:rsidRPr="00171C08">
        <w:rPr>
          <w:color w:val="000000"/>
          <w:sz w:val="28"/>
          <w:szCs w:val="28"/>
        </w:rPr>
        <w:t>Рис.1 Входной и выходной сигнал</w:t>
      </w:r>
    </w:p>
    <w:p w:rsidR="00573A78" w:rsidRPr="00171C08" w:rsidRDefault="00573A78" w:rsidP="00171C08">
      <w:pPr>
        <w:shd w:val="clear" w:color="auto" w:fill="FFFFFF"/>
        <w:suppressAutoHyphens/>
        <w:autoSpaceDE w:val="0"/>
        <w:autoSpaceDN w:val="0"/>
        <w:adjustRightInd w:val="0"/>
        <w:spacing w:line="360" w:lineRule="auto"/>
        <w:ind w:firstLine="709"/>
        <w:jc w:val="both"/>
        <w:rPr>
          <w:color w:val="000000"/>
          <w:sz w:val="28"/>
        </w:rPr>
      </w:pPr>
    </w:p>
    <w:p w:rsidR="004D3B9A" w:rsidRPr="00171C08" w:rsidRDefault="004D3B9A"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Из графика видно, что усиление выходного сигнала относительно входного порядка 20 раз, а подключив ваттметр к выходу усилителя получаем мощность порядка 35 Вт, что соответствует ТЗ.</w:t>
      </w:r>
    </w:p>
    <w:p w:rsidR="004D3B9A" w:rsidRDefault="004D3B9A" w:rsidP="00171C08">
      <w:pPr>
        <w:shd w:val="clear" w:color="auto" w:fill="FFFFFF"/>
        <w:suppressAutoHyphens/>
        <w:autoSpaceDE w:val="0"/>
        <w:autoSpaceDN w:val="0"/>
        <w:adjustRightInd w:val="0"/>
        <w:spacing w:line="360" w:lineRule="auto"/>
        <w:ind w:firstLine="709"/>
        <w:jc w:val="both"/>
        <w:rPr>
          <w:color w:val="000000"/>
          <w:sz w:val="28"/>
          <w:lang w:val="en-US"/>
        </w:rPr>
      </w:pPr>
    </w:p>
    <w:p w:rsidR="00171C08" w:rsidRDefault="00171C08" w:rsidP="00171C08">
      <w:pPr>
        <w:shd w:val="clear" w:color="auto" w:fill="FFFFFF"/>
        <w:suppressAutoHyphens/>
        <w:autoSpaceDE w:val="0"/>
        <w:autoSpaceDN w:val="0"/>
        <w:adjustRightInd w:val="0"/>
        <w:spacing w:line="360" w:lineRule="auto"/>
        <w:ind w:firstLine="709"/>
        <w:jc w:val="both"/>
        <w:rPr>
          <w:color w:val="000000"/>
          <w:sz w:val="28"/>
          <w:szCs w:val="28"/>
        </w:rPr>
      </w:pPr>
      <w:r>
        <w:rPr>
          <w:color w:val="000000"/>
          <w:sz w:val="28"/>
          <w:lang w:val="en-US"/>
        </w:rPr>
        <w:br w:type="page"/>
      </w:r>
      <w:r w:rsidR="004D364B">
        <w:rPr>
          <w:sz w:val="28"/>
        </w:rPr>
        <w:pict>
          <v:shape id="_x0000_i1028" type="#_x0000_t75" style="width:111pt;height:104.25pt" o:allowoverlap="f">
            <v:imagedata r:id="rId11" o:title=""/>
          </v:shape>
        </w:pict>
      </w:r>
    </w:p>
    <w:p w:rsidR="004D3B9A" w:rsidRPr="00171C08" w:rsidRDefault="005E2E51" w:rsidP="00171C08">
      <w:pPr>
        <w:shd w:val="clear" w:color="auto" w:fill="FFFFFF"/>
        <w:suppressAutoHyphens/>
        <w:autoSpaceDE w:val="0"/>
        <w:autoSpaceDN w:val="0"/>
        <w:adjustRightInd w:val="0"/>
        <w:spacing w:line="360" w:lineRule="auto"/>
        <w:ind w:firstLine="709"/>
        <w:jc w:val="both"/>
        <w:rPr>
          <w:color w:val="000000"/>
          <w:sz w:val="28"/>
          <w:szCs w:val="28"/>
        </w:rPr>
      </w:pPr>
      <w:r w:rsidRPr="00171C08">
        <w:rPr>
          <w:color w:val="000000"/>
          <w:sz w:val="28"/>
          <w:szCs w:val="28"/>
        </w:rPr>
        <w:t>Рис. 2. Ваттметр</w:t>
      </w:r>
    </w:p>
    <w:p w:rsidR="004D3B9A" w:rsidRPr="00171C08" w:rsidRDefault="004D3B9A" w:rsidP="00171C08">
      <w:pPr>
        <w:shd w:val="clear" w:color="auto" w:fill="FFFFFF"/>
        <w:suppressAutoHyphens/>
        <w:autoSpaceDE w:val="0"/>
        <w:autoSpaceDN w:val="0"/>
        <w:adjustRightInd w:val="0"/>
        <w:spacing w:line="360" w:lineRule="auto"/>
        <w:ind w:firstLine="709"/>
        <w:jc w:val="both"/>
        <w:rPr>
          <w:color w:val="000000"/>
          <w:sz w:val="28"/>
          <w:szCs w:val="28"/>
        </w:rPr>
      </w:pPr>
    </w:p>
    <w:p w:rsidR="00A138D6" w:rsidRPr="00171C08" w:rsidRDefault="00C73109" w:rsidP="00171C08">
      <w:pPr>
        <w:shd w:val="clear" w:color="auto" w:fill="FFFFFF"/>
        <w:suppressAutoHyphens/>
        <w:autoSpaceDE w:val="0"/>
        <w:autoSpaceDN w:val="0"/>
        <w:adjustRightInd w:val="0"/>
        <w:spacing w:line="360" w:lineRule="auto"/>
        <w:ind w:firstLine="709"/>
        <w:jc w:val="both"/>
        <w:rPr>
          <w:color w:val="000000"/>
          <w:sz w:val="28"/>
          <w:szCs w:val="28"/>
        </w:rPr>
      </w:pPr>
      <w:r w:rsidRPr="00171C08">
        <w:rPr>
          <w:color w:val="000000"/>
          <w:sz w:val="28"/>
          <w:szCs w:val="28"/>
        </w:rPr>
        <w:t>5.2 Линейные и фазовые искажения</w:t>
      </w:r>
    </w:p>
    <w:p w:rsidR="00336975" w:rsidRPr="00171C08" w:rsidRDefault="00336975" w:rsidP="00171C08">
      <w:pPr>
        <w:shd w:val="clear" w:color="auto" w:fill="FFFFFF"/>
        <w:suppressAutoHyphens/>
        <w:autoSpaceDE w:val="0"/>
        <w:autoSpaceDN w:val="0"/>
        <w:adjustRightInd w:val="0"/>
        <w:spacing w:line="360" w:lineRule="auto"/>
        <w:ind w:firstLine="709"/>
        <w:jc w:val="both"/>
        <w:rPr>
          <w:color w:val="000000"/>
          <w:sz w:val="28"/>
          <w:szCs w:val="28"/>
        </w:rPr>
      </w:pPr>
    </w:p>
    <w:p w:rsidR="00C7631F" w:rsidRPr="00171C08" w:rsidRDefault="00C7631F"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 xml:space="preserve">Линейные искажения обусловлены влиянием реактивных элементов усилителя — конденсаторов и катушек, сопротивление которых зависит от частоты. Эти искажения имеются и в линейном усилителе, например, при </w:t>
      </w:r>
      <w:r w:rsidR="00AA5A3B" w:rsidRPr="00171C08">
        <w:rPr>
          <w:color w:val="000000"/>
          <w:sz w:val="28"/>
        </w:rPr>
        <w:t>усилении</w:t>
      </w:r>
      <w:r w:rsidRPr="00171C08">
        <w:rPr>
          <w:color w:val="000000"/>
          <w:sz w:val="28"/>
        </w:rPr>
        <w:t xml:space="preserve"> очень слабых сигналов, когда нелинейность активных элементов усилителя можно не учитывать.</w:t>
      </w:r>
    </w:p>
    <w:p w:rsidR="00C7631F" w:rsidRPr="00171C08" w:rsidRDefault="00C7631F" w:rsidP="00171C08">
      <w:pPr>
        <w:suppressAutoHyphens/>
        <w:spacing w:line="360" w:lineRule="auto"/>
        <w:ind w:firstLine="709"/>
        <w:jc w:val="both"/>
        <w:rPr>
          <w:sz w:val="28"/>
        </w:rPr>
      </w:pPr>
      <w:r w:rsidRPr="00171C08">
        <w:rPr>
          <w:color w:val="000000"/>
          <w:sz w:val="28"/>
        </w:rPr>
        <w:t>К линейным искажениям относятся: частотные, фазовые и переходные искажения. Частотные искажения в усилителях являются следствием неодинаковости коэффициента усиления на различных частотах в пределах заданной полосы пропускания. Из-за них нарушаются реальные соотношения между амплитудами компонент сложного колебания, а это значит, что меняется энергетический спектр сигнала, искажается форма звукового сигнала, что приводит к значительному изменению тембра звука. При больших частотных искажениях звучание различных музыкальных инструментов теряет прозрачность, речь делается неразборчивой. Если коэффициент усиления на верхних частотах звукового диапазона больше чем на нижних, то передача становится ненатуральной: звук теряет свою сочность, тембр получается звенящим, металлическим. При сильном подъеме нижних частот тембр передачи становится глухим, все низкие ноты оказываются ненатурально подчеркнутыми. Для неискаженного воспроизведения колебаний звуковой частоты необходимо равномерно усиливать все частоты в пределах некоторой полосы.</w:t>
      </w:r>
    </w:p>
    <w:p w:rsidR="00C7631F" w:rsidRPr="00171C08" w:rsidRDefault="00C7631F" w:rsidP="00171C08">
      <w:pPr>
        <w:shd w:val="clear" w:color="auto" w:fill="FFFFFF"/>
        <w:suppressAutoHyphens/>
        <w:autoSpaceDE w:val="0"/>
        <w:autoSpaceDN w:val="0"/>
        <w:adjustRightInd w:val="0"/>
        <w:spacing w:line="360" w:lineRule="auto"/>
        <w:ind w:firstLine="709"/>
        <w:jc w:val="both"/>
        <w:rPr>
          <w:iCs/>
          <w:color w:val="000000"/>
          <w:sz w:val="28"/>
        </w:rPr>
      </w:pPr>
      <w:r w:rsidRPr="00171C08">
        <w:rPr>
          <w:color w:val="000000"/>
          <w:sz w:val="28"/>
        </w:rPr>
        <w:t xml:space="preserve">Частотные искажения, вносимые усилителем, оценивают по амплитудно-частотной характеристике (АЧХ). Количественно они определяются нормированным коэффициентом усиления М (его часто называют коэффициентом частотных искажений), равным отношению коэффициента усиления на данной частоте </w:t>
      </w:r>
      <w:r w:rsidRPr="00171C08">
        <w:rPr>
          <w:iCs/>
          <w:color w:val="000000"/>
          <w:sz w:val="28"/>
        </w:rPr>
        <w:t xml:space="preserve">К </w:t>
      </w:r>
      <w:r w:rsidRPr="00171C08">
        <w:rPr>
          <w:color w:val="000000"/>
          <w:sz w:val="28"/>
        </w:rPr>
        <w:t xml:space="preserve">к коэффициенту усиления на средних частотах </w:t>
      </w:r>
      <w:r w:rsidRPr="00171C08">
        <w:rPr>
          <w:iCs/>
          <w:color w:val="000000"/>
          <w:sz w:val="28"/>
        </w:rPr>
        <w:t>Ко:</w:t>
      </w:r>
    </w:p>
    <w:p w:rsidR="00171C08" w:rsidRPr="00171C08" w:rsidRDefault="00171C08" w:rsidP="00171C08">
      <w:pPr>
        <w:shd w:val="clear" w:color="auto" w:fill="FFFFFF"/>
        <w:suppressAutoHyphens/>
        <w:autoSpaceDE w:val="0"/>
        <w:autoSpaceDN w:val="0"/>
        <w:adjustRightInd w:val="0"/>
        <w:spacing w:line="360" w:lineRule="auto"/>
        <w:ind w:firstLine="709"/>
        <w:jc w:val="both"/>
        <w:rPr>
          <w:sz w:val="28"/>
        </w:rPr>
      </w:pPr>
    </w:p>
    <w:p w:rsidR="00C7631F" w:rsidRPr="00171C08" w:rsidRDefault="00C7631F" w:rsidP="00171C08">
      <w:pPr>
        <w:shd w:val="clear" w:color="auto" w:fill="FFFFFF"/>
        <w:suppressAutoHyphens/>
        <w:autoSpaceDE w:val="0"/>
        <w:autoSpaceDN w:val="0"/>
        <w:adjustRightInd w:val="0"/>
        <w:spacing w:line="360" w:lineRule="auto"/>
        <w:ind w:firstLine="709"/>
        <w:jc w:val="both"/>
        <w:rPr>
          <w:bCs/>
          <w:iCs/>
          <w:color w:val="000000"/>
          <w:sz w:val="28"/>
        </w:rPr>
      </w:pPr>
      <w:r w:rsidRPr="00171C08">
        <w:rPr>
          <w:bCs/>
          <w:iCs/>
          <w:color w:val="000000"/>
          <w:sz w:val="28"/>
          <w:lang w:val="en-US"/>
        </w:rPr>
        <w:t>M</w:t>
      </w:r>
      <w:r w:rsidRPr="00171C08">
        <w:rPr>
          <w:bCs/>
          <w:iCs/>
          <w:color w:val="000000"/>
          <w:sz w:val="28"/>
        </w:rPr>
        <w:t>=</w:t>
      </w:r>
      <w:r w:rsidRPr="00171C08">
        <w:rPr>
          <w:bCs/>
          <w:iCs/>
          <w:color w:val="000000"/>
          <w:sz w:val="28"/>
          <w:lang w:val="en-US"/>
        </w:rPr>
        <w:t>K</w:t>
      </w:r>
      <w:r w:rsidRPr="00171C08">
        <w:rPr>
          <w:bCs/>
          <w:iCs/>
          <w:color w:val="000000"/>
          <w:sz w:val="28"/>
        </w:rPr>
        <w:t>/</w:t>
      </w:r>
      <w:r w:rsidRPr="00171C08">
        <w:rPr>
          <w:bCs/>
          <w:iCs/>
          <w:color w:val="000000"/>
          <w:sz w:val="28"/>
          <w:lang w:val="en-US"/>
        </w:rPr>
        <w:t>K</w:t>
      </w:r>
      <w:r w:rsidRPr="00171C08">
        <w:rPr>
          <w:bCs/>
          <w:iCs/>
          <w:color w:val="000000"/>
          <w:sz w:val="28"/>
          <w:vertAlign w:val="subscript"/>
        </w:rPr>
        <w:t>0</w:t>
      </w:r>
      <w:r w:rsidRPr="00171C08">
        <w:rPr>
          <w:bCs/>
          <w:iCs/>
          <w:color w:val="000000"/>
          <w:sz w:val="28"/>
        </w:rPr>
        <w:t>.</w:t>
      </w:r>
    </w:p>
    <w:p w:rsidR="00171C08" w:rsidRPr="00171C08" w:rsidRDefault="00171C08" w:rsidP="00171C08">
      <w:pPr>
        <w:shd w:val="clear" w:color="auto" w:fill="FFFFFF"/>
        <w:suppressAutoHyphens/>
        <w:autoSpaceDE w:val="0"/>
        <w:autoSpaceDN w:val="0"/>
        <w:adjustRightInd w:val="0"/>
        <w:spacing w:line="360" w:lineRule="auto"/>
        <w:ind w:firstLine="709"/>
        <w:jc w:val="both"/>
        <w:rPr>
          <w:sz w:val="28"/>
        </w:rPr>
      </w:pPr>
    </w:p>
    <w:p w:rsidR="00C7631F" w:rsidRPr="00171C08" w:rsidRDefault="00AA5A3B"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В</w:t>
      </w:r>
      <w:r w:rsidR="00C7631F" w:rsidRPr="00171C08">
        <w:rPr>
          <w:color w:val="000000"/>
          <w:sz w:val="28"/>
        </w:rPr>
        <w:t xml:space="preserve"> логарифмических единицах он равен </w:t>
      </w:r>
      <w:r w:rsidR="00C7631F" w:rsidRPr="00171C08">
        <w:rPr>
          <w:color w:val="000000"/>
          <w:sz w:val="28"/>
          <w:lang w:val="en-US"/>
        </w:rPr>
        <w:t>G</w:t>
      </w:r>
      <w:r w:rsidR="00C7631F" w:rsidRPr="00171C08">
        <w:rPr>
          <w:color w:val="000000"/>
          <w:sz w:val="28"/>
        </w:rPr>
        <w:t>[дБ]=20</w:t>
      </w:r>
      <w:r w:rsidR="00C7631F" w:rsidRPr="00171C08">
        <w:rPr>
          <w:color w:val="000000"/>
          <w:sz w:val="28"/>
          <w:lang w:val="en-US"/>
        </w:rPr>
        <w:t>lgM</w:t>
      </w:r>
      <w:r w:rsidR="00C7631F" w:rsidRPr="00171C08">
        <w:rPr>
          <w:color w:val="000000"/>
          <w:sz w:val="28"/>
        </w:rPr>
        <w:t>.</w:t>
      </w:r>
    </w:p>
    <w:p w:rsidR="00C7631F" w:rsidRPr="00171C08" w:rsidRDefault="00C7631F"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 xml:space="preserve">Область АЧХ, в которой </w:t>
      </w:r>
      <w:r w:rsidRPr="00171C08">
        <w:rPr>
          <w:iCs/>
          <w:color w:val="000000"/>
          <w:sz w:val="28"/>
          <w:lang w:val="en-US"/>
        </w:rPr>
        <w:t>G</w:t>
      </w:r>
      <w:r w:rsidRPr="00171C08">
        <w:rPr>
          <w:iCs/>
          <w:color w:val="000000"/>
          <w:sz w:val="28"/>
        </w:rPr>
        <w:t xml:space="preserve"> </w:t>
      </w:r>
      <w:r w:rsidRPr="00171C08">
        <w:rPr>
          <w:color w:val="000000"/>
          <w:sz w:val="28"/>
        </w:rPr>
        <w:t xml:space="preserve">практически не зависит от частоты (обычно от 200 Гц до 10 кГц), называют областью средних частот. Нижней </w:t>
      </w:r>
      <w:r w:rsidRPr="00171C08">
        <w:rPr>
          <w:color w:val="000000"/>
          <w:sz w:val="28"/>
          <w:lang w:val="en-US"/>
        </w:rPr>
        <w:t>f</w:t>
      </w:r>
      <w:r w:rsidRPr="00171C08">
        <w:rPr>
          <w:color w:val="000000"/>
          <w:sz w:val="28"/>
        </w:rPr>
        <w:t xml:space="preserve">н и верхней </w:t>
      </w:r>
      <w:r w:rsidRPr="00171C08">
        <w:rPr>
          <w:color w:val="000000"/>
          <w:sz w:val="28"/>
          <w:lang w:val="en-US"/>
        </w:rPr>
        <w:t>f</w:t>
      </w:r>
      <w:r w:rsidRPr="00171C08">
        <w:rPr>
          <w:color w:val="000000"/>
          <w:sz w:val="28"/>
        </w:rPr>
        <w:t xml:space="preserve">в граничными частотами называют такие, на которых </w:t>
      </w:r>
      <w:r w:rsidRPr="00171C08">
        <w:rPr>
          <w:iCs/>
          <w:color w:val="000000"/>
          <w:sz w:val="28"/>
          <w:lang w:val="en-US"/>
        </w:rPr>
        <w:t>G</w:t>
      </w:r>
      <w:r w:rsidRPr="00171C08">
        <w:rPr>
          <w:iCs/>
          <w:color w:val="000000"/>
          <w:sz w:val="28"/>
        </w:rPr>
        <w:t xml:space="preserve"> </w:t>
      </w:r>
      <w:r w:rsidRPr="00171C08">
        <w:rPr>
          <w:color w:val="000000"/>
          <w:sz w:val="28"/>
        </w:rPr>
        <w:t xml:space="preserve">уменьшается до заданного (допустимого) значения </w:t>
      </w:r>
      <w:r w:rsidRPr="00171C08">
        <w:rPr>
          <w:iCs/>
          <w:color w:val="000000"/>
          <w:sz w:val="28"/>
          <w:lang w:val="en-US"/>
        </w:rPr>
        <w:t>G</w:t>
      </w:r>
      <w:r w:rsidRPr="00171C08">
        <w:rPr>
          <w:iCs/>
          <w:color w:val="000000"/>
          <w:sz w:val="28"/>
          <w:vertAlign w:val="subscript"/>
        </w:rPr>
        <w:t>доп</w:t>
      </w:r>
      <w:r w:rsidRPr="00171C08">
        <w:rPr>
          <w:iCs/>
          <w:color w:val="000000"/>
          <w:sz w:val="28"/>
        </w:rPr>
        <w:t xml:space="preserve"> </w:t>
      </w:r>
      <w:r w:rsidRPr="00171C08">
        <w:rPr>
          <w:color w:val="000000"/>
          <w:sz w:val="28"/>
        </w:rPr>
        <w:t xml:space="preserve">относительно коэффициента усиления на средних частотах. Область частот от </w:t>
      </w:r>
      <w:r w:rsidRPr="00171C08">
        <w:rPr>
          <w:iCs/>
          <w:color w:val="000000"/>
          <w:sz w:val="28"/>
          <w:lang w:val="en-US"/>
        </w:rPr>
        <w:t>f</w:t>
      </w:r>
      <w:r w:rsidRPr="00171C08">
        <w:rPr>
          <w:iCs/>
          <w:color w:val="000000"/>
          <w:sz w:val="28"/>
        </w:rPr>
        <w:t xml:space="preserve">н </w:t>
      </w:r>
      <w:r w:rsidRPr="00171C08">
        <w:rPr>
          <w:color w:val="000000"/>
          <w:sz w:val="28"/>
        </w:rPr>
        <w:t xml:space="preserve">до </w:t>
      </w:r>
      <w:r w:rsidRPr="00171C08">
        <w:rPr>
          <w:iCs/>
          <w:color w:val="000000"/>
          <w:sz w:val="28"/>
          <w:lang w:val="en-US"/>
        </w:rPr>
        <w:t>f</w:t>
      </w:r>
      <w:r w:rsidRPr="00171C08">
        <w:rPr>
          <w:iCs/>
          <w:color w:val="000000"/>
          <w:sz w:val="28"/>
        </w:rPr>
        <w:t>в -</w:t>
      </w:r>
      <w:r w:rsidRPr="00171C08">
        <w:rPr>
          <w:color w:val="000000"/>
          <w:sz w:val="28"/>
        </w:rPr>
        <w:t>рабочий диапазон частот, или полоса пропускания усилителя.</w:t>
      </w:r>
    </w:p>
    <w:p w:rsidR="00C7631F" w:rsidRPr="00171C08" w:rsidRDefault="00C7631F"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Коэффициенты</w:t>
      </w:r>
      <w:r w:rsidR="00171C08">
        <w:rPr>
          <w:color w:val="000000"/>
          <w:sz w:val="28"/>
        </w:rPr>
        <w:t xml:space="preserve"> </w:t>
      </w:r>
      <w:r w:rsidRPr="00171C08">
        <w:rPr>
          <w:color w:val="000000"/>
          <w:sz w:val="28"/>
        </w:rPr>
        <w:t>частотных</w:t>
      </w:r>
      <w:r w:rsidR="00171C08">
        <w:rPr>
          <w:color w:val="000000"/>
          <w:sz w:val="28"/>
        </w:rPr>
        <w:t xml:space="preserve"> </w:t>
      </w:r>
      <w:r w:rsidRPr="00171C08">
        <w:rPr>
          <w:color w:val="000000"/>
          <w:sz w:val="28"/>
        </w:rPr>
        <w:t>искажений</w:t>
      </w:r>
      <w:r w:rsidR="00171C08">
        <w:rPr>
          <w:color w:val="000000"/>
          <w:sz w:val="28"/>
        </w:rPr>
        <w:t xml:space="preserve"> </w:t>
      </w:r>
      <w:r w:rsidRPr="00171C08">
        <w:rPr>
          <w:color w:val="000000"/>
          <w:sz w:val="28"/>
        </w:rPr>
        <w:t>на</w:t>
      </w:r>
      <w:r w:rsidR="00171C08">
        <w:rPr>
          <w:color w:val="000000"/>
          <w:sz w:val="28"/>
        </w:rPr>
        <w:t xml:space="preserve"> </w:t>
      </w:r>
      <w:r w:rsidRPr="00171C08">
        <w:rPr>
          <w:color w:val="000000"/>
          <w:sz w:val="28"/>
        </w:rPr>
        <w:t>низших</w:t>
      </w:r>
      <w:r w:rsidR="00171C08">
        <w:rPr>
          <w:color w:val="000000"/>
          <w:sz w:val="28"/>
        </w:rPr>
        <w:t xml:space="preserve"> </w:t>
      </w:r>
      <w:r w:rsidRPr="00171C08">
        <w:rPr>
          <w:iCs/>
          <w:color w:val="000000"/>
          <w:sz w:val="28"/>
          <w:lang w:val="en-US"/>
        </w:rPr>
        <w:t>G</w:t>
      </w:r>
      <w:r w:rsidRPr="00171C08">
        <w:rPr>
          <w:iCs/>
          <w:color w:val="000000"/>
          <w:sz w:val="28"/>
          <w:vertAlign w:val="subscript"/>
        </w:rPr>
        <w:t>Н</w:t>
      </w:r>
      <w:r w:rsidR="00171C08">
        <w:rPr>
          <w:iCs/>
          <w:color w:val="000000"/>
          <w:sz w:val="28"/>
        </w:rPr>
        <w:t xml:space="preserve"> </w:t>
      </w:r>
      <w:r w:rsidRPr="00171C08">
        <w:rPr>
          <w:color w:val="000000"/>
          <w:sz w:val="28"/>
        </w:rPr>
        <w:t>и</w:t>
      </w:r>
      <w:r w:rsidR="00171C08">
        <w:rPr>
          <w:color w:val="000000"/>
          <w:sz w:val="28"/>
        </w:rPr>
        <w:t xml:space="preserve"> </w:t>
      </w:r>
      <w:r w:rsidRPr="00171C08">
        <w:rPr>
          <w:color w:val="000000"/>
          <w:sz w:val="28"/>
        </w:rPr>
        <w:t>высших</w:t>
      </w:r>
      <w:r w:rsidR="00171C08">
        <w:rPr>
          <w:color w:val="000000"/>
          <w:sz w:val="28"/>
        </w:rPr>
        <w:t xml:space="preserve"> </w:t>
      </w:r>
      <w:r w:rsidRPr="00171C08">
        <w:rPr>
          <w:iCs/>
          <w:color w:val="000000"/>
          <w:sz w:val="28"/>
          <w:lang w:val="en-US"/>
        </w:rPr>
        <w:t>G</w:t>
      </w:r>
      <w:r w:rsidRPr="00171C08">
        <w:rPr>
          <w:iCs/>
          <w:color w:val="000000"/>
          <w:sz w:val="28"/>
          <w:vertAlign w:val="subscript"/>
        </w:rPr>
        <w:t>В</w:t>
      </w:r>
      <w:r w:rsidR="00171C08">
        <w:rPr>
          <w:iCs/>
          <w:color w:val="000000"/>
          <w:sz w:val="28"/>
        </w:rPr>
        <w:t xml:space="preserve"> </w:t>
      </w:r>
      <w:r w:rsidRPr="00171C08">
        <w:rPr>
          <w:color w:val="000000"/>
          <w:sz w:val="28"/>
        </w:rPr>
        <w:t>частотах</w:t>
      </w:r>
    </w:p>
    <w:p w:rsidR="00171C08" w:rsidRPr="00171C08" w:rsidRDefault="00171C08" w:rsidP="00171C08">
      <w:pPr>
        <w:suppressAutoHyphens/>
        <w:spacing w:line="360" w:lineRule="auto"/>
        <w:ind w:firstLine="709"/>
        <w:jc w:val="both"/>
        <w:rPr>
          <w:color w:val="000000"/>
          <w:sz w:val="28"/>
        </w:rPr>
      </w:pPr>
    </w:p>
    <w:p w:rsidR="00171C08" w:rsidRDefault="00C7631F" w:rsidP="00171C08">
      <w:pPr>
        <w:suppressAutoHyphens/>
        <w:spacing w:line="360" w:lineRule="auto"/>
        <w:ind w:firstLine="709"/>
        <w:jc w:val="both"/>
        <w:rPr>
          <w:iCs/>
          <w:color w:val="000000"/>
          <w:sz w:val="28"/>
        </w:rPr>
      </w:pPr>
      <w:r w:rsidRPr="00171C08">
        <w:rPr>
          <w:color w:val="000000"/>
          <w:sz w:val="28"/>
          <w:lang w:val="en-US"/>
        </w:rPr>
        <w:t>G</w:t>
      </w:r>
      <w:r w:rsidRPr="00171C08">
        <w:rPr>
          <w:color w:val="000000"/>
          <w:sz w:val="28"/>
        </w:rPr>
        <w:t xml:space="preserve">н = 20 </w:t>
      </w:r>
      <w:r w:rsidRPr="00171C08">
        <w:rPr>
          <w:color w:val="000000"/>
          <w:sz w:val="28"/>
          <w:lang w:val="en-US"/>
        </w:rPr>
        <w:t>lg</w:t>
      </w:r>
      <w:r w:rsidRPr="00171C08">
        <w:rPr>
          <w:color w:val="000000"/>
          <w:sz w:val="28"/>
        </w:rPr>
        <w:t xml:space="preserve"> </w:t>
      </w:r>
      <w:r w:rsidRPr="00171C08">
        <w:rPr>
          <w:iCs/>
          <w:color w:val="000000"/>
          <w:sz w:val="28"/>
        </w:rPr>
        <w:t xml:space="preserve">[К </w:t>
      </w:r>
      <w:r w:rsidRPr="00171C08">
        <w:rPr>
          <w:color w:val="000000"/>
          <w:sz w:val="28"/>
        </w:rPr>
        <w:t>(/</w:t>
      </w:r>
      <w:r w:rsidRPr="00171C08">
        <w:rPr>
          <w:color w:val="000000"/>
          <w:sz w:val="28"/>
          <w:lang w:val="en-US"/>
        </w:rPr>
        <w:t>f</w:t>
      </w:r>
      <w:r w:rsidRPr="00171C08">
        <w:rPr>
          <w:color w:val="000000"/>
          <w:sz w:val="28"/>
        </w:rPr>
        <w:t>н)/</w:t>
      </w:r>
      <w:r w:rsidRPr="00171C08">
        <w:rPr>
          <w:iCs/>
          <w:color w:val="000000"/>
          <w:sz w:val="28"/>
        </w:rPr>
        <w:t>К</w:t>
      </w:r>
      <w:r w:rsidRPr="00171C08">
        <w:rPr>
          <w:iCs/>
          <w:color w:val="000000"/>
          <w:sz w:val="28"/>
          <w:vertAlign w:val="subscript"/>
        </w:rPr>
        <w:t>0</w:t>
      </w:r>
      <w:r w:rsidRPr="00171C08">
        <w:rPr>
          <w:iCs/>
          <w:color w:val="000000"/>
          <w:sz w:val="28"/>
        </w:rPr>
        <w:t xml:space="preserve">], </w:t>
      </w:r>
      <w:r w:rsidRPr="00171C08">
        <w:rPr>
          <w:iCs/>
          <w:color w:val="000000"/>
          <w:sz w:val="28"/>
          <w:lang w:val="en-US"/>
        </w:rPr>
        <w:t>G</w:t>
      </w:r>
      <w:r w:rsidRPr="00171C08">
        <w:rPr>
          <w:iCs/>
          <w:color w:val="000000"/>
          <w:sz w:val="28"/>
        </w:rPr>
        <w:t>в</w:t>
      </w:r>
      <w:r w:rsidRPr="00171C08">
        <w:rPr>
          <w:color w:val="000000"/>
          <w:sz w:val="28"/>
        </w:rPr>
        <w:t xml:space="preserve"> = 20 </w:t>
      </w:r>
      <w:r w:rsidRPr="00171C08">
        <w:rPr>
          <w:color w:val="000000"/>
          <w:sz w:val="28"/>
          <w:lang w:val="en-US"/>
        </w:rPr>
        <w:t>lg</w:t>
      </w:r>
      <w:r w:rsidRPr="00171C08">
        <w:rPr>
          <w:color w:val="000000"/>
          <w:sz w:val="28"/>
        </w:rPr>
        <w:t xml:space="preserve"> [К (</w:t>
      </w:r>
      <w:r w:rsidRPr="00171C08">
        <w:rPr>
          <w:color w:val="000000"/>
          <w:sz w:val="28"/>
          <w:lang w:val="en-US"/>
        </w:rPr>
        <w:t>f</w:t>
      </w:r>
      <w:r w:rsidRPr="00171C08">
        <w:rPr>
          <w:color w:val="000000"/>
          <w:sz w:val="28"/>
        </w:rPr>
        <w:t>в</w:t>
      </w:r>
      <w:r w:rsidRPr="00171C08">
        <w:rPr>
          <w:iCs/>
          <w:color w:val="000000"/>
          <w:sz w:val="28"/>
        </w:rPr>
        <w:t>)</w:t>
      </w:r>
      <w:r w:rsidRPr="00171C08">
        <w:rPr>
          <w:iCs/>
          <w:color w:val="000000"/>
          <w:sz w:val="28"/>
          <w:lang w:val="en-US"/>
        </w:rPr>
        <w:t>IK</w:t>
      </w:r>
      <w:r w:rsidRPr="00171C08">
        <w:rPr>
          <w:iCs/>
          <w:color w:val="000000"/>
          <w:sz w:val="28"/>
          <w:vertAlign w:val="subscript"/>
        </w:rPr>
        <w:t>0</w:t>
      </w:r>
      <w:r w:rsidRPr="00171C08">
        <w:rPr>
          <w:iCs/>
          <w:color w:val="000000"/>
          <w:sz w:val="28"/>
        </w:rPr>
        <w:t>].</w:t>
      </w:r>
    </w:p>
    <w:p w:rsidR="00171C08" w:rsidRPr="00171C08" w:rsidRDefault="00171C08" w:rsidP="00171C08">
      <w:pPr>
        <w:suppressAutoHyphens/>
        <w:spacing w:line="360" w:lineRule="auto"/>
        <w:ind w:firstLine="709"/>
        <w:jc w:val="both"/>
        <w:rPr>
          <w:iCs/>
          <w:color w:val="000000"/>
          <w:sz w:val="28"/>
        </w:rPr>
      </w:pPr>
    </w:p>
    <w:p w:rsidR="00C7631F" w:rsidRPr="00171C08" w:rsidRDefault="00C7631F" w:rsidP="00171C08">
      <w:pPr>
        <w:suppressAutoHyphens/>
        <w:spacing w:line="360" w:lineRule="auto"/>
        <w:ind w:firstLine="709"/>
        <w:jc w:val="both"/>
        <w:rPr>
          <w:color w:val="000000"/>
          <w:sz w:val="28"/>
        </w:rPr>
      </w:pPr>
      <w:r w:rsidRPr="00171C08">
        <w:rPr>
          <w:color w:val="000000"/>
          <w:sz w:val="28"/>
        </w:rPr>
        <w:t>В</w:t>
      </w:r>
      <w:r w:rsidR="00171C08">
        <w:rPr>
          <w:color w:val="000000"/>
          <w:sz w:val="28"/>
        </w:rPr>
        <w:t xml:space="preserve"> </w:t>
      </w:r>
      <w:r w:rsidRPr="00171C08">
        <w:rPr>
          <w:color w:val="000000"/>
          <w:sz w:val="28"/>
        </w:rPr>
        <w:t>многокаскадном</w:t>
      </w:r>
      <w:r w:rsidR="00171C08">
        <w:rPr>
          <w:color w:val="000000"/>
          <w:sz w:val="28"/>
        </w:rPr>
        <w:t xml:space="preserve"> </w:t>
      </w:r>
      <w:r w:rsidRPr="00171C08">
        <w:rPr>
          <w:color w:val="000000"/>
          <w:sz w:val="28"/>
        </w:rPr>
        <w:t>усилителе</w:t>
      </w:r>
      <w:r w:rsidR="00171C08">
        <w:rPr>
          <w:color w:val="000000"/>
          <w:sz w:val="28"/>
        </w:rPr>
        <w:t xml:space="preserve"> </w:t>
      </w:r>
      <w:r w:rsidRPr="00171C08">
        <w:rPr>
          <w:color w:val="000000"/>
          <w:sz w:val="28"/>
        </w:rPr>
        <w:t>общий</w:t>
      </w:r>
      <w:r w:rsidR="00171C08">
        <w:rPr>
          <w:color w:val="000000"/>
          <w:sz w:val="28"/>
        </w:rPr>
        <w:t xml:space="preserve"> </w:t>
      </w:r>
      <w:r w:rsidRPr="00171C08">
        <w:rPr>
          <w:color w:val="000000"/>
          <w:sz w:val="28"/>
        </w:rPr>
        <w:t>коэффициент</w:t>
      </w:r>
      <w:r w:rsidR="00171C08">
        <w:rPr>
          <w:color w:val="000000"/>
          <w:sz w:val="28"/>
        </w:rPr>
        <w:t xml:space="preserve"> </w:t>
      </w:r>
      <w:r w:rsidRPr="00171C08">
        <w:rPr>
          <w:color w:val="000000"/>
          <w:sz w:val="28"/>
        </w:rPr>
        <w:t>частотных</w:t>
      </w:r>
      <w:r w:rsidR="00171C08">
        <w:rPr>
          <w:color w:val="000000"/>
          <w:sz w:val="28"/>
        </w:rPr>
        <w:t xml:space="preserve"> </w:t>
      </w:r>
      <w:r w:rsidRPr="00171C08">
        <w:rPr>
          <w:color w:val="000000"/>
          <w:sz w:val="28"/>
        </w:rPr>
        <w:t>искажений</w:t>
      </w:r>
      <w:r w:rsidR="00171C08">
        <w:rPr>
          <w:color w:val="000000"/>
          <w:sz w:val="28"/>
        </w:rPr>
        <w:t xml:space="preserve"> </w:t>
      </w:r>
      <w:r w:rsidRPr="00171C08">
        <w:rPr>
          <w:color w:val="000000"/>
          <w:sz w:val="28"/>
        </w:rPr>
        <w:t>на любой частоте равен сумме коэффициентов частотных искажений в отдельных каскадах.</w:t>
      </w:r>
    </w:p>
    <w:p w:rsidR="00C7631F" w:rsidRPr="00171C08" w:rsidRDefault="00C7631F" w:rsidP="00171C08">
      <w:pPr>
        <w:suppressAutoHyphens/>
        <w:spacing w:line="360" w:lineRule="auto"/>
        <w:ind w:firstLine="709"/>
        <w:jc w:val="both"/>
        <w:rPr>
          <w:color w:val="000000"/>
          <w:sz w:val="28"/>
        </w:rPr>
      </w:pPr>
    </w:p>
    <w:p w:rsidR="00C7631F" w:rsidRPr="00171C08" w:rsidRDefault="004D364B" w:rsidP="00171C08">
      <w:pPr>
        <w:suppressAutoHyphens/>
        <w:spacing w:line="360" w:lineRule="auto"/>
        <w:ind w:firstLine="709"/>
        <w:jc w:val="both"/>
        <w:rPr>
          <w:color w:val="000000"/>
          <w:sz w:val="28"/>
          <w:lang w:val="en-US"/>
        </w:rPr>
      </w:pPr>
      <w:r>
        <w:rPr>
          <w:color w:val="000000"/>
          <w:position w:val="-14"/>
          <w:sz w:val="28"/>
        </w:rPr>
        <w:pict>
          <v:shape id="_x0000_i1029" type="#_x0000_t75" style="width:120pt;height:18.75pt">
            <v:imagedata r:id="rId12" o:title=""/>
          </v:shape>
        </w:pict>
      </w:r>
    </w:p>
    <w:p w:rsidR="00171C08" w:rsidRDefault="00171C08" w:rsidP="00171C08">
      <w:pPr>
        <w:suppressAutoHyphens/>
        <w:spacing w:line="360" w:lineRule="auto"/>
        <w:ind w:firstLine="709"/>
        <w:jc w:val="both"/>
        <w:rPr>
          <w:color w:val="000000"/>
          <w:sz w:val="28"/>
          <w:lang w:val="en-US"/>
        </w:rPr>
      </w:pPr>
    </w:p>
    <w:p w:rsidR="00C7631F" w:rsidRPr="00171C08" w:rsidRDefault="00171C08" w:rsidP="00171C08">
      <w:pPr>
        <w:suppressAutoHyphens/>
        <w:spacing w:line="360" w:lineRule="auto"/>
        <w:ind w:firstLine="709"/>
        <w:jc w:val="both"/>
        <w:rPr>
          <w:color w:val="000000"/>
          <w:sz w:val="28"/>
        </w:rPr>
      </w:pPr>
      <w:r>
        <w:rPr>
          <w:color w:val="000000"/>
          <w:sz w:val="28"/>
          <w:lang w:val="en-US"/>
        </w:rPr>
        <w:br w:type="page"/>
      </w:r>
      <w:r w:rsidR="004D364B">
        <w:rPr>
          <w:color w:val="000000"/>
          <w:sz w:val="28"/>
        </w:rPr>
        <w:pict>
          <v:shape id="_x0000_i1030" type="#_x0000_t75" style="width:327pt;height:82.5pt">
            <v:imagedata r:id="rId13" o:title=""/>
          </v:shape>
        </w:pict>
      </w:r>
    </w:p>
    <w:p w:rsidR="009C0D5F" w:rsidRPr="00171C08" w:rsidRDefault="009C0D5F" w:rsidP="00171C08">
      <w:pPr>
        <w:suppressAutoHyphens/>
        <w:spacing w:line="360" w:lineRule="auto"/>
        <w:ind w:firstLine="709"/>
        <w:jc w:val="both"/>
        <w:rPr>
          <w:color w:val="000000"/>
          <w:sz w:val="28"/>
          <w:szCs w:val="28"/>
        </w:rPr>
      </w:pPr>
      <w:r w:rsidRPr="00171C08">
        <w:rPr>
          <w:color w:val="000000"/>
          <w:sz w:val="28"/>
          <w:szCs w:val="28"/>
        </w:rPr>
        <w:t xml:space="preserve">Рис. </w:t>
      </w:r>
      <w:r w:rsidR="005E2E51" w:rsidRPr="00171C08">
        <w:rPr>
          <w:color w:val="000000"/>
          <w:sz w:val="28"/>
          <w:szCs w:val="28"/>
        </w:rPr>
        <w:t>3</w:t>
      </w:r>
      <w:r w:rsidRPr="00171C08">
        <w:rPr>
          <w:color w:val="000000"/>
          <w:sz w:val="28"/>
          <w:szCs w:val="28"/>
        </w:rPr>
        <w:t>. Амплитудно-частотная характеристика усилителя ЗЧ</w:t>
      </w:r>
    </w:p>
    <w:p w:rsidR="00171C08" w:rsidRPr="00171C08" w:rsidRDefault="00171C08" w:rsidP="00171C08">
      <w:pPr>
        <w:suppressAutoHyphens/>
        <w:spacing w:line="360" w:lineRule="auto"/>
        <w:ind w:firstLine="709"/>
        <w:jc w:val="both"/>
        <w:rPr>
          <w:color w:val="000000"/>
          <w:sz w:val="28"/>
        </w:rPr>
      </w:pPr>
    </w:p>
    <w:p w:rsidR="00C7631F" w:rsidRPr="00171C08" w:rsidRDefault="00C7631F" w:rsidP="00171C08">
      <w:pPr>
        <w:suppressAutoHyphens/>
        <w:spacing w:line="360" w:lineRule="auto"/>
        <w:ind w:firstLine="709"/>
        <w:jc w:val="both"/>
        <w:rPr>
          <w:color w:val="000000"/>
          <w:sz w:val="28"/>
        </w:rPr>
      </w:pPr>
      <w:r w:rsidRPr="00171C08">
        <w:rPr>
          <w:color w:val="000000"/>
          <w:sz w:val="28"/>
        </w:rPr>
        <w:t>Их взаимной коррекцией можно добиться, что усилитель в целом будет иметь плоскую АЧХ.</w:t>
      </w:r>
    </w:p>
    <w:p w:rsidR="00C7631F" w:rsidRPr="00171C08" w:rsidRDefault="00C7631F"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На практике усилители ЗЧ, выполненные по большинству схем, имеют некоторый спад усиления в области нижних и верхних частот из-за наличия реактивных элементов и частотных свойств транзисторов. Степень линейных искажений усилителя ЗЧ для отечественной бытовой аппаратуры задается по ГОСТ 24388—80. У лучших образцов усилительных узлов неравномерность АЧХ в диапазоне рабочих частот не должна превышать 0,5... 1,5 дБ. Для уменьшения линейных искажений диапазон рабочих частот усилителя выбирают шире диапазона частот, воспроизводимых</w:t>
      </w:r>
      <w:r w:rsidR="00171C08">
        <w:rPr>
          <w:color w:val="000000"/>
          <w:sz w:val="28"/>
        </w:rPr>
        <w:t xml:space="preserve"> </w:t>
      </w:r>
      <w:r w:rsidRPr="00171C08">
        <w:rPr>
          <w:color w:val="000000"/>
          <w:sz w:val="28"/>
        </w:rPr>
        <w:t>акустическими системами.</w:t>
      </w:r>
    </w:p>
    <w:p w:rsidR="00C7631F" w:rsidRPr="00171C08" w:rsidRDefault="00C7631F" w:rsidP="00171C08">
      <w:pPr>
        <w:suppressAutoHyphens/>
        <w:spacing w:line="360" w:lineRule="auto"/>
        <w:ind w:firstLine="709"/>
        <w:jc w:val="both"/>
        <w:rPr>
          <w:color w:val="000000"/>
          <w:sz w:val="28"/>
        </w:rPr>
      </w:pPr>
      <w:r w:rsidRPr="00171C08">
        <w:rPr>
          <w:color w:val="000000"/>
          <w:sz w:val="28"/>
        </w:rPr>
        <w:t>Амплитудно-частотная характеристика усилителей на транзисторах в области верхних частот определяется емкостями эмиттерного и коллекторного переходов, в области нижних частот — емкостью разделительных и блокировочных конденсаторов. Чтобы расширить частотный диапазон в сторону верхних частот, либо уменьшают сопротивления на входе и выходе резистивного каскада, либо выбирают более высокочастотный транзистор. Диапазон усиливаемых частот может простираться до 100 кГц и более, что приводит к исчезающе малым линейным искажениям. Однако без специальных мер это обстоятельство приводит к таким нежелательным явлениям, как усиление низкочастотных помех (20... 100 кГц), создаваемых промышленными установками, генерация на высоких частотах, усиление остаточных напряжений ПЧ с детектора приемника и т. д. Появляются нелинейные искажения, вызываемые интерференцией звуковых и поднесущих частот при работе с тюнером или приемником.</w:t>
      </w:r>
    </w:p>
    <w:p w:rsidR="00C7631F" w:rsidRPr="00171C08" w:rsidRDefault="00C7631F" w:rsidP="00171C08">
      <w:pPr>
        <w:suppressAutoHyphens/>
        <w:spacing w:line="360" w:lineRule="auto"/>
        <w:ind w:firstLine="709"/>
        <w:jc w:val="both"/>
        <w:rPr>
          <w:color w:val="000000"/>
          <w:sz w:val="28"/>
        </w:rPr>
      </w:pPr>
      <w:r w:rsidRPr="00171C08">
        <w:rPr>
          <w:color w:val="000000"/>
          <w:sz w:val="28"/>
        </w:rPr>
        <w:t xml:space="preserve">Фазовые искажения являются результатом вносимых усилителем фазовых сдвигов между различными частотными компонентами сложного звукового сигнала, </w:t>
      </w:r>
      <w:r w:rsidR="00AA5A3B" w:rsidRPr="00171C08">
        <w:rPr>
          <w:color w:val="000000"/>
          <w:sz w:val="28"/>
        </w:rPr>
        <w:t>вследствие</w:t>
      </w:r>
      <w:r w:rsidRPr="00171C08">
        <w:rPr>
          <w:color w:val="000000"/>
          <w:sz w:val="28"/>
        </w:rPr>
        <w:t xml:space="preserve"> чего искажается форма.</w:t>
      </w:r>
    </w:p>
    <w:p w:rsidR="00171C08" w:rsidRPr="00171C08" w:rsidRDefault="00171C08" w:rsidP="00171C08">
      <w:pPr>
        <w:suppressAutoHyphens/>
        <w:spacing w:line="360" w:lineRule="auto"/>
        <w:ind w:firstLine="709"/>
        <w:jc w:val="both"/>
        <w:rPr>
          <w:color w:val="000000"/>
          <w:sz w:val="28"/>
        </w:rPr>
      </w:pPr>
    </w:p>
    <w:p w:rsidR="00C7631F" w:rsidRPr="00171C08" w:rsidRDefault="004D364B" w:rsidP="00171C08">
      <w:pPr>
        <w:suppressAutoHyphens/>
        <w:spacing w:line="360" w:lineRule="auto"/>
        <w:ind w:firstLine="709"/>
        <w:jc w:val="both"/>
        <w:rPr>
          <w:color w:val="000000"/>
          <w:sz w:val="28"/>
        </w:rPr>
      </w:pPr>
      <w:r>
        <w:rPr>
          <w:color w:val="000000"/>
          <w:sz w:val="28"/>
        </w:rPr>
        <w:pict>
          <v:shape id="_x0000_i1031" type="#_x0000_t75" style="width:327.75pt;height:96.75pt">
            <v:imagedata r:id="rId14" o:title=""/>
          </v:shape>
        </w:pict>
      </w:r>
    </w:p>
    <w:p w:rsidR="00C7631F" w:rsidRPr="00171C08" w:rsidRDefault="009C0D5F" w:rsidP="00171C08">
      <w:pPr>
        <w:suppressAutoHyphens/>
        <w:spacing w:line="360" w:lineRule="auto"/>
        <w:ind w:firstLine="709"/>
        <w:jc w:val="both"/>
        <w:rPr>
          <w:color w:val="000000"/>
          <w:sz w:val="28"/>
          <w:szCs w:val="28"/>
        </w:rPr>
      </w:pPr>
      <w:r w:rsidRPr="00171C08">
        <w:rPr>
          <w:color w:val="000000"/>
          <w:sz w:val="28"/>
          <w:szCs w:val="28"/>
        </w:rPr>
        <w:t xml:space="preserve">Рис. </w:t>
      </w:r>
      <w:r w:rsidR="005E2E51" w:rsidRPr="00171C08">
        <w:rPr>
          <w:color w:val="000000"/>
          <w:sz w:val="28"/>
          <w:szCs w:val="28"/>
        </w:rPr>
        <w:t>4</w:t>
      </w:r>
      <w:r w:rsidRPr="00171C08">
        <w:rPr>
          <w:color w:val="000000"/>
          <w:sz w:val="28"/>
          <w:szCs w:val="28"/>
        </w:rPr>
        <w:t>. Искажение формы сложного сигнала при сдвиге фазы одной из его составляющих.</w:t>
      </w:r>
    </w:p>
    <w:p w:rsidR="00171C08" w:rsidRPr="00171C08" w:rsidRDefault="00171C08" w:rsidP="00171C08">
      <w:pPr>
        <w:shd w:val="clear" w:color="auto" w:fill="FFFFFF"/>
        <w:suppressAutoHyphens/>
        <w:autoSpaceDE w:val="0"/>
        <w:autoSpaceDN w:val="0"/>
        <w:adjustRightInd w:val="0"/>
        <w:spacing w:line="360" w:lineRule="auto"/>
        <w:ind w:firstLine="709"/>
        <w:jc w:val="both"/>
        <w:rPr>
          <w:color w:val="000000"/>
          <w:sz w:val="28"/>
        </w:rPr>
      </w:pPr>
    </w:p>
    <w:p w:rsidR="00C7631F" w:rsidRPr="00171C08" w:rsidRDefault="00C7631F"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Фазовые искажения в усилителе оценивают по фазочастотной харакеристике (ФЧХ). Эта характеристика представляет собой зависимость фазового сдвига Δφ выходного напряжения (тока) относительно входного от частоты при действии на входе усилителя синусоидального сигнала.</w:t>
      </w:r>
    </w:p>
    <w:p w:rsidR="00C7631F" w:rsidRPr="00171C08" w:rsidRDefault="00C7631F"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 xml:space="preserve">Типичная ФЧХ усилителя изображена на рис. 6 </w:t>
      </w:r>
      <w:r w:rsidRPr="00171C08">
        <w:rPr>
          <w:bCs/>
          <w:color w:val="000000"/>
          <w:sz w:val="28"/>
        </w:rPr>
        <w:t xml:space="preserve">непрерывной </w:t>
      </w:r>
      <w:r w:rsidRPr="00171C08">
        <w:rPr>
          <w:color w:val="000000"/>
          <w:sz w:val="28"/>
        </w:rPr>
        <w:t xml:space="preserve">линией. При Δφ </w:t>
      </w:r>
      <w:r w:rsidR="00705615" w:rsidRPr="00171C08">
        <w:rPr>
          <w:color w:val="000000"/>
          <w:sz w:val="28"/>
        </w:rPr>
        <w:t>≥</w:t>
      </w:r>
      <w:r w:rsidRPr="00171C08">
        <w:rPr>
          <w:color w:val="000000"/>
          <w:sz w:val="28"/>
        </w:rPr>
        <w:t xml:space="preserve">О выходное напряжение опережает входное, при Δφ </w:t>
      </w:r>
      <w:r w:rsidR="00705615" w:rsidRPr="00171C08">
        <w:rPr>
          <w:color w:val="000000"/>
          <w:sz w:val="28"/>
        </w:rPr>
        <w:t>≤</w:t>
      </w:r>
      <w:r w:rsidRPr="00171C08">
        <w:rPr>
          <w:color w:val="000000"/>
          <w:sz w:val="28"/>
        </w:rPr>
        <w:t>0 — отстает. Не создающая искажений форма сигнала ФЧХ представляет собой линейную зависимость фазового сдвига от частоты:</w:t>
      </w:r>
    </w:p>
    <w:p w:rsidR="00171C08" w:rsidRPr="00171C08" w:rsidRDefault="00171C08" w:rsidP="00171C08">
      <w:pPr>
        <w:shd w:val="clear" w:color="auto" w:fill="FFFFFF"/>
        <w:suppressAutoHyphens/>
        <w:autoSpaceDE w:val="0"/>
        <w:autoSpaceDN w:val="0"/>
        <w:adjustRightInd w:val="0"/>
        <w:spacing w:line="360" w:lineRule="auto"/>
        <w:ind w:firstLine="709"/>
        <w:jc w:val="both"/>
        <w:rPr>
          <w:color w:val="000000"/>
          <w:sz w:val="28"/>
        </w:rPr>
      </w:pPr>
    </w:p>
    <w:p w:rsidR="00C7631F" w:rsidRPr="00171C08" w:rsidRDefault="00C7631F"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Δφ(</w:t>
      </w:r>
      <w:r w:rsidRPr="00171C08">
        <w:rPr>
          <w:color w:val="000000"/>
          <w:sz w:val="28"/>
          <w:lang w:val="en-US"/>
        </w:rPr>
        <w:t>f</w:t>
      </w:r>
      <w:r w:rsidRPr="00171C08">
        <w:rPr>
          <w:color w:val="000000"/>
          <w:sz w:val="28"/>
        </w:rPr>
        <w:t>)=-2</w:t>
      </w:r>
      <w:r w:rsidRPr="00171C08">
        <w:rPr>
          <w:color w:val="000000"/>
          <w:sz w:val="28"/>
          <w:lang w:val="en-US"/>
        </w:rPr>
        <w:t>π</w:t>
      </w:r>
      <w:r w:rsidRPr="00171C08">
        <w:rPr>
          <w:color w:val="000000"/>
          <w:sz w:val="28"/>
        </w:rPr>
        <w:t>*</w:t>
      </w:r>
      <w:r w:rsidRPr="00171C08">
        <w:rPr>
          <w:color w:val="000000"/>
          <w:sz w:val="28"/>
          <w:lang w:val="en-US"/>
        </w:rPr>
        <w:t>t</w:t>
      </w:r>
      <w:r w:rsidRPr="00171C08">
        <w:rPr>
          <w:color w:val="000000"/>
          <w:sz w:val="28"/>
          <w:vertAlign w:val="subscript"/>
        </w:rPr>
        <w:t>з</w:t>
      </w:r>
      <w:r w:rsidRPr="00171C08">
        <w:rPr>
          <w:color w:val="000000"/>
          <w:sz w:val="28"/>
        </w:rPr>
        <w:t>(</w:t>
      </w:r>
      <w:r w:rsidRPr="00171C08">
        <w:rPr>
          <w:color w:val="000000"/>
          <w:sz w:val="28"/>
          <w:lang w:val="en-US"/>
        </w:rPr>
        <w:t>f</w:t>
      </w:r>
      <w:r w:rsidRPr="00171C08">
        <w:rPr>
          <w:color w:val="000000"/>
          <w:sz w:val="28"/>
        </w:rPr>
        <w:t>-</w:t>
      </w:r>
      <w:r w:rsidRPr="00171C08">
        <w:rPr>
          <w:color w:val="000000"/>
          <w:sz w:val="28"/>
          <w:lang w:val="en-US"/>
        </w:rPr>
        <w:t>f</w:t>
      </w:r>
      <w:r w:rsidRPr="00171C08">
        <w:rPr>
          <w:color w:val="000000"/>
          <w:sz w:val="28"/>
          <w:vertAlign w:val="subscript"/>
        </w:rPr>
        <w:t>0</w:t>
      </w:r>
      <w:r w:rsidRPr="00171C08">
        <w:rPr>
          <w:color w:val="000000"/>
          <w:sz w:val="28"/>
        </w:rPr>
        <w:t>)</w:t>
      </w:r>
    </w:p>
    <w:p w:rsidR="00171C08" w:rsidRPr="00171C08" w:rsidRDefault="00171C08" w:rsidP="00171C08">
      <w:pPr>
        <w:shd w:val="clear" w:color="auto" w:fill="FFFFFF"/>
        <w:suppressAutoHyphens/>
        <w:autoSpaceDE w:val="0"/>
        <w:autoSpaceDN w:val="0"/>
        <w:adjustRightInd w:val="0"/>
        <w:spacing w:line="360" w:lineRule="auto"/>
        <w:ind w:firstLine="709"/>
        <w:jc w:val="both"/>
        <w:rPr>
          <w:sz w:val="28"/>
        </w:rPr>
      </w:pPr>
    </w:p>
    <w:p w:rsidR="00C7631F" w:rsidRPr="00171C08" w:rsidRDefault="00C7631F"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 xml:space="preserve">где </w:t>
      </w:r>
      <w:r w:rsidRPr="00171C08">
        <w:rPr>
          <w:color w:val="000000"/>
          <w:sz w:val="28"/>
          <w:lang w:val="en-US"/>
        </w:rPr>
        <w:t>t</w:t>
      </w:r>
      <w:r w:rsidRPr="00171C08">
        <w:rPr>
          <w:color w:val="000000"/>
          <w:sz w:val="28"/>
          <w:vertAlign w:val="subscript"/>
        </w:rPr>
        <w:t>з</w:t>
      </w:r>
      <w:r w:rsidRPr="00171C08">
        <w:rPr>
          <w:color w:val="000000"/>
          <w:sz w:val="28"/>
        </w:rPr>
        <w:t>— групповое время запаздывания.</w:t>
      </w:r>
    </w:p>
    <w:p w:rsidR="00171C08" w:rsidRDefault="00C7631F"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Групповое время запаздывания представляет собой производную по частоте ФЧХ, т. е.</w:t>
      </w:r>
    </w:p>
    <w:p w:rsidR="00171C08" w:rsidRPr="00171C08" w:rsidRDefault="00171C08" w:rsidP="00171C08">
      <w:pPr>
        <w:shd w:val="clear" w:color="auto" w:fill="FFFFFF"/>
        <w:suppressAutoHyphens/>
        <w:autoSpaceDE w:val="0"/>
        <w:autoSpaceDN w:val="0"/>
        <w:adjustRightInd w:val="0"/>
        <w:spacing w:line="360" w:lineRule="auto"/>
        <w:ind w:firstLine="709"/>
        <w:jc w:val="both"/>
        <w:rPr>
          <w:color w:val="000000"/>
          <w:sz w:val="28"/>
        </w:rPr>
      </w:pPr>
    </w:p>
    <w:p w:rsidR="00C7631F" w:rsidRPr="00171C08" w:rsidRDefault="00171C08" w:rsidP="00171C08">
      <w:pPr>
        <w:shd w:val="clear" w:color="auto" w:fill="FFFFFF"/>
        <w:suppressAutoHyphens/>
        <w:autoSpaceDE w:val="0"/>
        <w:autoSpaceDN w:val="0"/>
        <w:adjustRightInd w:val="0"/>
        <w:spacing w:line="360" w:lineRule="auto"/>
        <w:ind w:firstLine="709"/>
        <w:jc w:val="both"/>
        <w:rPr>
          <w:iCs/>
          <w:color w:val="000000"/>
          <w:sz w:val="28"/>
        </w:rPr>
      </w:pPr>
      <w:r w:rsidRPr="00D95B07">
        <w:rPr>
          <w:iCs/>
          <w:color w:val="000000"/>
          <w:sz w:val="28"/>
        </w:rPr>
        <w:br w:type="page"/>
      </w:r>
      <w:r w:rsidR="00C7631F" w:rsidRPr="00171C08">
        <w:rPr>
          <w:iCs/>
          <w:color w:val="000000"/>
          <w:sz w:val="28"/>
          <w:lang w:val="en-US"/>
        </w:rPr>
        <w:t>t</w:t>
      </w:r>
      <w:r w:rsidR="00C7631F" w:rsidRPr="00171C08">
        <w:rPr>
          <w:iCs/>
          <w:color w:val="000000"/>
          <w:sz w:val="28"/>
          <w:vertAlign w:val="subscript"/>
        </w:rPr>
        <w:t>з</w:t>
      </w:r>
      <w:r w:rsidR="00C7631F" w:rsidRPr="00171C08">
        <w:rPr>
          <w:iCs/>
          <w:color w:val="000000"/>
          <w:sz w:val="28"/>
        </w:rPr>
        <w:t>=</w:t>
      </w:r>
      <w:r w:rsidR="00C7631F" w:rsidRPr="00171C08">
        <w:rPr>
          <w:iCs/>
          <w:color w:val="000000"/>
          <w:sz w:val="28"/>
          <w:lang w:val="en-US"/>
        </w:rPr>
        <w:t>d</w:t>
      </w:r>
      <w:r w:rsidR="00C7631F" w:rsidRPr="00171C08">
        <w:rPr>
          <w:color w:val="000000"/>
          <w:sz w:val="28"/>
        </w:rPr>
        <w:t>φ</w:t>
      </w:r>
      <w:r w:rsidR="00C7631F" w:rsidRPr="00171C08">
        <w:rPr>
          <w:iCs/>
          <w:color w:val="000000"/>
          <w:sz w:val="28"/>
        </w:rPr>
        <w:t>(</w:t>
      </w:r>
      <w:r w:rsidR="00C7631F" w:rsidRPr="00171C08">
        <w:rPr>
          <w:iCs/>
          <w:color w:val="000000"/>
          <w:sz w:val="28"/>
          <w:lang w:val="en-US"/>
        </w:rPr>
        <w:t>t</w:t>
      </w:r>
      <w:r w:rsidR="00C7631F" w:rsidRPr="00171C08">
        <w:rPr>
          <w:iCs/>
          <w:color w:val="000000"/>
          <w:sz w:val="28"/>
        </w:rPr>
        <w:t>)/(2</w:t>
      </w:r>
      <w:r w:rsidR="00C7631F" w:rsidRPr="00171C08">
        <w:rPr>
          <w:iCs/>
          <w:color w:val="000000"/>
          <w:sz w:val="28"/>
          <w:lang w:val="en-US"/>
        </w:rPr>
        <w:t>ndf</w:t>
      </w:r>
      <w:r w:rsidR="00C7631F" w:rsidRPr="00171C08">
        <w:rPr>
          <w:iCs/>
          <w:color w:val="000000"/>
          <w:sz w:val="28"/>
        </w:rPr>
        <w:t>).</w:t>
      </w:r>
    </w:p>
    <w:p w:rsidR="00171C08" w:rsidRPr="00171C08" w:rsidRDefault="00171C08" w:rsidP="00171C08">
      <w:pPr>
        <w:shd w:val="clear" w:color="auto" w:fill="FFFFFF"/>
        <w:suppressAutoHyphens/>
        <w:autoSpaceDE w:val="0"/>
        <w:autoSpaceDN w:val="0"/>
        <w:adjustRightInd w:val="0"/>
        <w:spacing w:line="360" w:lineRule="auto"/>
        <w:ind w:firstLine="709"/>
        <w:jc w:val="both"/>
        <w:rPr>
          <w:iCs/>
          <w:color w:val="000000"/>
          <w:sz w:val="28"/>
        </w:rPr>
      </w:pPr>
    </w:p>
    <w:p w:rsidR="00C7631F" w:rsidRPr="00171C08" w:rsidRDefault="00C7631F"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 xml:space="preserve">При линейной ФЧХ все спектральные </w:t>
      </w:r>
      <w:r w:rsidRPr="00171C08">
        <w:rPr>
          <w:bCs/>
          <w:color w:val="000000"/>
          <w:sz w:val="28"/>
        </w:rPr>
        <w:t xml:space="preserve">составляющие </w:t>
      </w:r>
      <w:r w:rsidRPr="00171C08">
        <w:rPr>
          <w:color w:val="000000"/>
          <w:sz w:val="28"/>
        </w:rPr>
        <w:t xml:space="preserve">входного сигнала запаздывают на одинаковое время </w:t>
      </w:r>
      <w:r w:rsidRPr="00171C08">
        <w:rPr>
          <w:color w:val="000000"/>
          <w:sz w:val="28"/>
          <w:lang w:val="en-US"/>
        </w:rPr>
        <w:t>t</w:t>
      </w:r>
      <w:r w:rsidRPr="00171C08">
        <w:rPr>
          <w:color w:val="000000"/>
          <w:sz w:val="28"/>
          <w:vertAlign w:val="subscript"/>
        </w:rPr>
        <w:t>з</w:t>
      </w:r>
      <w:r w:rsidRPr="00171C08">
        <w:rPr>
          <w:color w:val="000000"/>
          <w:sz w:val="28"/>
        </w:rPr>
        <w:t>, что не вызывает искажения формы сигнала. Если ФЧХ нелинейная, то различные спектральные составляющие входного сигнала будут запаздывать на различное время, форма выходного сигнала исказится, верность воспроизведения музыкального произведения нарушится.</w:t>
      </w:r>
    </w:p>
    <w:p w:rsidR="00C7631F" w:rsidRPr="00171C08" w:rsidRDefault="00C7631F" w:rsidP="00171C08">
      <w:pPr>
        <w:suppressAutoHyphens/>
        <w:spacing w:line="360" w:lineRule="auto"/>
        <w:ind w:firstLine="709"/>
        <w:jc w:val="both"/>
        <w:rPr>
          <w:color w:val="000000"/>
          <w:sz w:val="28"/>
        </w:rPr>
      </w:pPr>
      <w:r w:rsidRPr="00171C08">
        <w:rPr>
          <w:color w:val="000000"/>
          <w:sz w:val="28"/>
        </w:rPr>
        <w:t xml:space="preserve">Количественной оценкой фазовых искажений служит нелинейность ФЧХ реального усилителя, равная разности между реальной ФЧХ усилителя и аппроксимирующей ее линейной функцией в рабочем диапазоне частот. Аппроксимировать ФЧХ удобнее ломаной линией, образованной прямолинейными отрезками (на рис. </w:t>
      </w:r>
      <w:r w:rsidR="005E2E51" w:rsidRPr="00171C08">
        <w:rPr>
          <w:color w:val="000000"/>
          <w:sz w:val="28"/>
        </w:rPr>
        <w:t>5</w:t>
      </w:r>
      <w:r w:rsidRPr="00171C08">
        <w:rPr>
          <w:color w:val="000000"/>
          <w:sz w:val="28"/>
        </w:rPr>
        <w:t xml:space="preserve"> отмечены цифрами 1, 2, 3).</w:t>
      </w:r>
    </w:p>
    <w:p w:rsidR="00171C08" w:rsidRPr="00171C08" w:rsidRDefault="00171C08" w:rsidP="00171C08">
      <w:pPr>
        <w:suppressAutoHyphens/>
        <w:spacing w:line="360" w:lineRule="auto"/>
        <w:ind w:firstLine="709"/>
        <w:jc w:val="both"/>
        <w:rPr>
          <w:color w:val="000000"/>
          <w:sz w:val="28"/>
        </w:rPr>
      </w:pPr>
    </w:p>
    <w:p w:rsidR="00C7631F" w:rsidRPr="00171C08" w:rsidRDefault="004D364B" w:rsidP="00171C08">
      <w:pPr>
        <w:suppressAutoHyphens/>
        <w:spacing w:line="360" w:lineRule="auto"/>
        <w:ind w:firstLine="709"/>
        <w:jc w:val="both"/>
        <w:rPr>
          <w:color w:val="000000"/>
          <w:sz w:val="28"/>
        </w:rPr>
      </w:pPr>
      <w:r>
        <w:rPr>
          <w:color w:val="000000"/>
          <w:sz w:val="28"/>
        </w:rPr>
        <w:pict>
          <v:shape id="_x0000_i1032" type="#_x0000_t75" style="width:292.5pt;height:123.75pt">
            <v:imagedata r:id="rId15" o:title=""/>
          </v:shape>
        </w:pict>
      </w:r>
    </w:p>
    <w:p w:rsidR="009C0D5F" w:rsidRPr="00171C08" w:rsidRDefault="009C0D5F" w:rsidP="00171C08">
      <w:pPr>
        <w:suppressAutoHyphens/>
        <w:spacing w:line="360" w:lineRule="auto"/>
        <w:ind w:firstLine="709"/>
        <w:jc w:val="both"/>
        <w:rPr>
          <w:color w:val="000000"/>
          <w:sz w:val="28"/>
          <w:szCs w:val="28"/>
        </w:rPr>
      </w:pPr>
      <w:r w:rsidRPr="00171C08">
        <w:rPr>
          <w:color w:val="000000"/>
          <w:sz w:val="28"/>
          <w:szCs w:val="28"/>
        </w:rPr>
        <w:t xml:space="preserve">Рис. </w:t>
      </w:r>
      <w:r w:rsidR="005E2E51" w:rsidRPr="00171C08">
        <w:rPr>
          <w:color w:val="000000"/>
          <w:sz w:val="28"/>
          <w:szCs w:val="28"/>
        </w:rPr>
        <w:t>5</w:t>
      </w:r>
      <w:r w:rsidRPr="00171C08">
        <w:rPr>
          <w:color w:val="000000"/>
          <w:sz w:val="28"/>
          <w:szCs w:val="28"/>
        </w:rPr>
        <w:t>. Фазо-частотная характеристика усилителя ЗЧ</w:t>
      </w:r>
    </w:p>
    <w:p w:rsidR="00171C08" w:rsidRPr="00171C08" w:rsidRDefault="00171C08" w:rsidP="00171C08">
      <w:pPr>
        <w:suppressAutoHyphens/>
        <w:spacing w:line="360" w:lineRule="auto"/>
        <w:ind w:firstLine="709"/>
        <w:jc w:val="both"/>
        <w:rPr>
          <w:color w:val="000000"/>
          <w:sz w:val="28"/>
          <w:szCs w:val="28"/>
        </w:rPr>
      </w:pPr>
    </w:p>
    <w:p w:rsidR="00C7631F" w:rsidRPr="00171C08" w:rsidRDefault="00C7631F"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По абсолютному значению фазовых сдвигов на низшей Δφ</w:t>
      </w:r>
      <w:r w:rsidRPr="00171C08">
        <w:rPr>
          <w:color w:val="000000"/>
          <w:sz w:val="28"/>
          <w:vertAlign w:val="subscript"/>
        </w:rPr>
        <w:t>н</w:t>
      </w:r>
      <w:r w:rsidRPr="00171C08">
        <w:rPr>
          <w:color w:val="000000"/>
          <w:sz w:val="28"/>
        </w:rPr>
        <w:t xml:space="preserve"> и высшей Δφ</w:t>
      </w:r>
      <w:r w:rsidRPr="00171C08">
        <w:rPr>
          <w:color w:val="000000"/>
          <w:sz w:val="28"/>
          <w:vertAlign w:val="subscript"/>
        </w:rPr>
        <w:t>в</w:t>
      </w:r>
      <w:r w:rsidRPr="00171C08">
        <w:rPr>
          <w:color w:val="000000"/>
          <w:sz w:val="28"/>
        </w:rPr>
        <w:t xml:space="preserve"> частотах судят об устойчивости усилителей с глубокой обратной связью. В высококачественных усилителях звуковоспроизведения фазовые искажения Δφ в рабочем диапазоне частот не должны превышать 4,,,5°. Расчеты показывают, чтобы нелинейность фазовой характеристики в пределах рабочего диапазона была меньше 2°, полосу пропускания усилителя нужно расширить в обе стороны в 2,5 раза, т. е. для усилителей высококачественного звуковоспроизведения, имеющих малые фазовые искажения, полоса пропускания должна быть 8 ... 50 000 Гц.</w:t>
      </w:r>
    </w:p>
    <w:p w:rsidR="005A1CAA" w:rsidRPr="00171C08" w:rsidRDefault="005A1CAA" w:rsidP="00171C08">
      <w:pPr>
        <w:shd w:val="clear" w:color="auto" w:fill="FFFFFF"/>
        <w:suppressAutoHyphens/>
        <w:autoSpaceDE w:val="0"/>
        <w:autoSpaceDN w:val="0"/>
        <w:adjustRightInd w:val="0"/>
        <w:spacing w:line="360" w:lineRule="auto"/>
        <w:ind w:firstLine="709"/>
        <w:jc w:val="both"/>
        <w:rPr>
          <w:sz w:val="28"/>
        </w:rPr>
      </w:pPr>
    </w:p>
    <w:p w:rsidR="004312E9" w:rsidRPr="00171C08" w:rsidRDefault="00C73109" w:rsidP="00171C08">
      <w:pPr>
        <w:shd w:val="clear" w:color="auto" w:fill="FFFFFF"/>
        <w:suppressAutoHyphens/>
        <w:autoSpaceDE w:val="0"/>
        <w:autoSpaceDN w:val="0"/>
        <w:adjustRightInd w:val="0"/>
        <w:spacing w:line="360" w:lineRule="auto"/>
        <w:ind w:firstLine="709"/>
        <w:jc w:val="both"/>
        <w:rPr>
          <w:color w:val="000000"/>
          <w:sz w:val="28"/>
          <w:szCs w:val="28"/>
        </w:rPr>
      </w:pPr>
      <w:r w:rsidRPr="00171C08">
        <w:rPr>
          <w:color w:val="000000"/>
          <w:sz w:val="28"/>
          <w:szCs w:val="28"/>
        </w:rPr>
        <w:t xml:space="preserve">5.3 </w:t>
      </w:r>
      <w:r w:rsidR="00171C08" w:rsidRPr="00171C08">
        <w:rPr>
          <w:color w:val="000000"/>
          <w:sz w:val="28"/>
          <w:szCs w:val="28"/>
        </w:rPr>
        <w:t>Анализ по переменному току</w:t>
      </w:r>
    </w:p>
    <w:p w:rsidR="00081C16" w:rsidRPr="00171C08" w:rsidRDefault="00081C16" w:rsidP="00171C08">
      <w:pPr>
        <w:shd w:val="clear" w:color="auto" w:fill="FFFFFF"/>
        <w:suppressAutoHyphens/>
        <w:autoSpaceDE w:val="0"/>
        <w:autoSpaceDN w:val="0"/>
        <w:adjustRightInd w:val="0"/>
        <w:spacing w:line="360" w:lineRule="auto"/>
        <w:ind w:firstLine="709"/>
        <w:jc w:val="both"/>
        <w:rPr>
          <w:sz w:val="28"/>
          <w:szCs w:val="28"/>
        </w:rPr>
      </w:pPr>
    </w:p>
    <w:p w:rsidR="00573A78" w:rsidRPr="00171C08" w:rsidRDefault="00573A78" w:rsidP="00171C08">
      <w:pPr>
        <w:suppressAutoHyphens/>
        <w:spacing w:line="360" w:lineRule="auto"/>
        <w:ind w:firstLine="709"/>
        <w:jc w:val="both"/>
        <w:rPr>
          <w:sz w:val="28"/>
        </w:rPr>
      </w:pPr>
      <w:r w:rsidRPr="00171C08">
        <w:rPr>
          <w:sz w:val="28"/>
        </w:rPr>
        <w:t>Для проведения анализа требуется</w:t>
      </w:r>
      <w:r w:rsidR="00171C08">
        <w:rPr>
          <w:sz w:val="28"/>
        </w:rPr>
        <w:t xml:space="preserve"> </w:t>
      </w:r>
      <w:r w:rsidRPr="00171C08">
        <w:rPr>
          <w:sz w:val="28"/>
        </w:rPr>
        <w:t>выполнить некоторые настройки</w:t>
      </w:r>
    </w:p>
    <w:p w:rsidR="00573A78" w:rsidRPr="00171C08" w:rsidRDefault="00573A78" w:rsidP="00171C08">
      <w:pPr>
        <w:suppressAutoHyphens/>
        <w:spacing w:line="360" w:lineRule="auto"/>
        <w:ind w:firstLine="709"/>
        <w:jc w:val="both"/>
        <w:rPr>
          <w:sz w:val="28"/>
        </w:rPr>
      </w:pPr>
      <w:r w:rsidRPr="00171C08">
        <w:rPr>
          <w:sz w:val="28"/>
        </w:rPr>
        <w:t>В меню настройки частотных параметров требуется выставить значения, показанные на рис</w:t>
      </w:r>
      <w:r w:rsidR="005E2E51" w:rsidRPr="00171C08">
        <w:rPr>
          <w:sz w:val="28"/>
        </w:rPr>
        <w:t xml:space="preserve"> 6</w:t>
      </w:r>
      <w:r w:rsidRPr="00171C08">
        <w:rPr>
          <w:sz w:val="28"/>
        </w:rPr>
        <w:t>.</w:t>
      </w:r>
    </w:p>
    <w:p w:rsidR="00573A78" w:rsidRPr="00171C08" w:rsidRDefault="00573A78" w:rsidP="00171C08">
      <w:pPr>
        <w:suppressAutoHyphens/>
        <w:spacing w:line="360" w:lineRule="auto"/>
        <w:ind w:firstLine="709"/>
        <w:jc w:val="both"/>
        <w:rPr>
          <w:sz w:val="28"/>
        </w:rPr>
      </w:pPr>
      <w:r w:rsidRPr="00171C08">
        <w:rPr>
          <w:sz w:val="28"/>
        </w:rPr>
        <w:t>А также установить выходную цепь. В нашем случае это 38.</w:t>
      </w:r>
    </w:p>
    <w:p w:rsidR="00573A78" w:rsidRPr="00171C08" w:rsidRDefault="00573A78" w:rsidP="00171C08">
      <w:pPr>
        <w:suppressAutoHyphens/>
        <w:spacing w:line="360" w:lineRule="auto"/>
        <w:ind w:firstLine="709"/>
        <w:jc w:val="both"/>
        <w:rPr>
          <w:sz w:val="28"/>
        </w:rPr>
      </w:pPr>
    </w:p>
    <w:p w:rsidR="00573A78" w:rsidRPr="00171C08" w:rsidRDefault="004D364B" w:rsidP="00171C08">
      <w:pPr>
        <w:suppressAutoHyphens/>
        <w:spacing w:line="360" w:lineRule="auto"/>
        <w:ind w:firstLine="709"/>
        <w:jc w:val="both"/>
        <w:rPr>
          <w:sz w:val="28"/>
        </w:rPr>
      </w:pPr>
      <w:r>
        <w:rPr>
          <w:sz w:val="28"/>
        </w:rPr>
        <w:pict>
          <v:shape id="_x0000_i1033" type="#_x0000_t75" style="width:285pt;height:197.25pt" wrapcoords="-56 0 -56 21518 21600 21518 21600 0 -56 0" o:allowoverlap="f">
            <v:imagedata r:id="rId16" o:title=""/>
          </v:shape>
        </w:pict>
      </w:r>
    </w:p>
    <w:p w:rsidR="006A74D0" w:rsidRPr="00171C08" w:rsidRDefault="00573A78" w:rsidP="00171C08">
      <w:pPr>
        <w:tabs>
          <w:tab w:val="left" w:pos="6375"/>
        </w:tabs>
        <w:suppressAutoHyphens/>
        <w:spacing w:line="360" w:lineRule="auto"/>
        <w:ind w:firstLine="709"/>
        <w:jc w:val="both"/>
        <w:rPr>
          <w:sz w:val="28"/>
          <w:szCs w:val="28"/>
        </w:rPr>
      </w:pPr>
      <w:r w:rsidRPr="00171C08">
        <w:rPr>
          <w:sz w:val="28"/>
          <w:szCs w:val="28"/>
        </w:rPr>
        <w:t xml:space="preserve">Рис. </w:t>
      </w:r>
      <w:r w:rsidR="005E2E51" w:rsidRPr="00171C08">
        <w:rPr>
          <w:sz w:val="28"/>
          <w:szCs w:val="28"/>
        </w:rPr>
        <w:t>6</w:t>
      </w:r>
    </w:p>
    <w:p w:rsidR="00573A78" w:rsidRPr="00171C08" w:rsidRDefault="00573A78" w:rsidP="00171C08">
      <w:pPr>
        <w:tabs>
          <w:tab w:val="left" w:pos="6375"/>
        </w:tabs>
        <w:suppressAutoHyphens/>
        <w:spacing w:line="360" w:lineRule="auto"/>
        <w:ind w:firstLine="709"/>
        <w:jc w:val="both"/>
        <w:rPr>
          <w:sz w:val="28"/>
        </w:rPr>
      </w:pPr>
    </w:p>
    <w:p w:rsidR="00573A78" w:rsidRPr="00171C08" w:rsidRDefault="004D364B" w:rsidP="00171C08">
      <w:pPr>
        <w:tabs>
          <w:tab w:val="left" w:pos="6375"/>
        </w:tabs>
        <w:suppressAutoHyphens/>
        <w:spacing w:line="360" w:lineRule="auto"/>
        <w:ind w:firstLine="709"/>
        <w:jc w:val="both"/>
        <w:rPr>
          <w:sz w:val="28"/>
          <w:szCs w:val="28"/>
        </w:rPr>
      </w:pPr>
      <w:r>
        <w:rPr>
          <w:sz w:val="28"/>
          <w:szCs w:val="28"/>
        </w:rPr>
        <w:pict>
          <v:shape id="_x0000_i1034" type="#_x0000_t75" style="width:252.75pt;height:159.75pt">
            <v:imagedata r:id="rId17" o:title="" blacklevel="-6554f"/>
          </v:shape>
        </w:pict>
      </w:r>
    </w:p>
    <w:p w:rsidR="005E2E51" w:rsidRPr="00171C08" w:rsidRDefault="005E2E51" w:rsidP="00171C08">
      <w:pPr>
        <w:tabs>
          <w:tab w:val="left" w:pos="6375"/>
        </w:tabs>
        <w:suppressAutoHyphens/>
        <w:spacing w:line="360" w:lineRule="auto"/>
        <w:ind w:firstLine="709"/>
        <w:jc w:val="both"/>
        <w:rPr>
          <w:sz w:val="28"/>
          <w:szCs w:val="28"/>
        </w:rPr>
      </w:pPr>
      <w:r w:rsidRPr="00171C08">
        <w:rPr>
          <w:sz w:val="28"/>
          <w:szCs w:val="28"/>
        </w:rPr>
        <w:t>Рис. 7 АЧХ и ФЧХ</w:t>
      </w:r>
    </w:p>
    <w:p w:rsidR="00171C08" w:rsidRPr="00171C08" w:rsidRDefault="00171C08" w:rsidP="00171C08">
      <w:pPr>
        <w:tabs>
          <w:tab w:val="left" w:pos="6375"/>
        </w:tabs>
        <w:suppressAutoHyphens/>
        <w:spacing w:line="360" w:lineRule="auto"/>
        <w:ind w:firstLine="709"/>
        <w:jc w:val="both"/>
        <w:rPr>
          <w:sz w:val="28"/>
        </w:rPr>
      </w:pPr>
    </w:p>
    <w:p w:rsidR="00763D7F" w:rsidRPr="00171C08" w:rsidRDefault="00171C08" w:rsidP="00171C08">
      <w:pPr>
        <w:suppressAutoHyphens/>
        <w:spacing w:line="360" w:lineRule="auto"/>
        <w:ind w:firstLine="709"/>
        <w:jc w:val="both"/>
        <w:rPr>
          <w:sz w:val="28"/>
        </w:rPr>
      </w:pPr>
      <w:r>
        <w:rPr>
          <w:sz w:val="28"/>
        </w:rPr>
        <w:br w:type="page"/>
      </w:r>
      <w:r w:rsidR="00763D7F" w:rsidRPr="00171C08">
        <w:rPr>
          <w:sz w:val="28"/>
        </w:rPr>
        <w:t>Проанализировав</w:t>
      </w:r>
      <w:r>
        <w:rPr>
          <w:sz w:val="28"/>
        </w:rPr>
        <w:t xml:space="preserve"> </w:t>
      </w:r>
      <w:r w:rsidR="00763D7F" w:rsidRPr="00171C08">
        <w:rPr>
          <w:sz w:val="28"/>
        </w:rPr>
        <w:t xml:space="preserve">получившиеся графики АЧХ и ФЧХ можно сделать </w:t>
      </w:r>
      <w:r w:rsidR="00C277EE" w:rsidRPr="00171C08">
        <w:rPr>
          <w:sz w:val="28"/>
        </w:rPr>
        <w:t>следующие выводы:</w:t>
      </w:r>
    </w:p>
    <w:p w:rsidR="00171C08" w:rsidRDefault="00F8524C" w:rsidP="00171C08">
      <w:pPr>
        <w:suppressAutoHyphens/>
        <w:spacing w:line="360" w:lineRule="auto"/>
        <w:ind w:firstLine="709"/>
        <w:jc w:val="both"/>
        <w:rPr>
          <w:color w:val="000000"/>
          <w:sz w:val="28"/>
        </w:rPr>
      </w:pPr>
      <w:r w:rsidRPr="00171C08">
        <w:rPr>
          <w:sz w:val="28"/>
        </w:rPr>
        <w:t>На частоте от 10 до 100 Гц на АЧХ видим увеличение усиления на величину около 2,5 дБ, что является неплохим показателем для усилителей ЗЧ. Далее мы наблюдаем практически постоянство амплитуды, лишь на частоте более 20 кГц наблюдается спад, что обусловлено граничной верхней частотой усиления данного УЗЧ.</w:t>
      </w:r>
    </w:p>
    <w:p w:rsidR="00F8524C" w:rsidRPr="00171C08" w:rsidRDefault="00F8524C" w:rsidP="00171C08">
      <w:pPr>
        <w:suppressAutoHyphens/>
        <w:spacing w:line="360" w:lineRule="auto"/>
        <w:ind w:firstLine="709"/>
        <w:jc w:val="both"/>
        <w:rPr>
          <w:sz w:val="28"/>
        </w:rPr>
      </w:pPr>
      <w:r w:rsidRPr="00171C08">
        <w:rPr>
          <w:color w:val="000000"/>
          <w:sz w:val="28"/>
        </w:rPr>
        <w:t>Спад усиления в области нижних и верхних частот наблюдается из-за наличия реактивных элементов и частотных свойств транзисторов.</w:t>
      </w:r>
    </w:p>
    <w:p w:rsidR="00F8524C" w:rsidRPr="00171C08" w:rsidRDefault="001D491E" w:rsidP="00171C08">
      <w:pPr>
        <w:suppressAutoHyphens/>
        <w:spacing w:line="360" w:lineRule="auto"/>
        <w:ind w:firstLine="709"/>
        <w:jc w:val="both"/>
        <w:rPr>
          <w:sz w:val="28"/>
        </w:rPr>
      </w:pPr>
      <w:r w:rsidRPr="00171C08">
        <w:rPr>
          <w:sz w:val="28"/>
        </w:rPr>
        <w:t>На ФЧХ наблюдаем изменение фазы в диапазоне рабочих частот (20 Гц-20кГц) от 30º до -30º , что вполне приемлемо для усилителей ЗЧ.</w:t>
      </w:r>
    </w:p>
    <w:p w:rsidR="00F8524C" w:rsidRPr="00171C08" w:rsidRDefault="00F8524C" w:rsidP="00171C08">
      <w:pPr>
        <w:suppressAutoHyphens/>
        <w:spacing w:line="360" w:lineRule="auto"/>
        <w:ind w:firstLine="709"/>
        <w:jc w:val="both"/>
        <w:rPr>
          <w:sz w:val="28"/>
        </w:rPr>
      </w:pPr>
    </w:p>
    <w:p w:rsidR="00573A78" w:rsidRPr="00171C08" w:rsidRDefault="00C73109" w:rsidP="00171C08">
      <w:pPr>
        <w:suppressAutoHyphens/>
        <w:spacing w:line="360" w:lineRule="auto"/>
        <w:ind w:firstLine="709"/>
        <w:jc w:val="both"/>
        <w:rPr>
          <w:sz w:val="28"/>
          <w:szCs w:val="28"/>
        </w:rPr>
      </w:pPr>
      <w:r w:rsidRPr="00171C08">
        <w:rPr>
          <w:sz w:val="28"/>
          <w:szCs w:val="28"/>
        </w:rPr>
        <w:t xml:space="preserve">5.4 </w:t>
      </w:r>
      <w:r w:rsidR="00171C08" w:rsidRPr="00171C08">
        <w:rPr>
          <w:sz w:val="28"/>
          <w:szCs w:val="28"/>
        </w:rPr>
        <w:t>Анализ Фурье</w:t>
      </w:r>
    </w:p>
    <w:p w:rsidR="00171C08" w:rsidRPr="00171C08" w:rsidRDefault="00171C08" w:rsidP="00171C08">
      <w:pPr>
        <w:tabs>
          <w:tab w:val="left" w:pos="9620"/>
        </w:tabs>
        <w:suppressAutoHyphens/>
        <w:spacing w:line="360" w:lineRule="auto"/>
        <w:ind w:firstLine="709"/>
        <w:jc w:val="both"/>
        <w:rPr>
          <w:sz w:val="28"/>
        </w:rPr>
      </w:pPr>
    </w:p>
    <w:p w:rsidR="00233E93" w:rsidRPr="00171C08" w:rsidRDefault="00233E93" w:rsidP="00171C08">
      <w:pPr>
        <w:tabs>
          <w:tab w:val="left" w:pos="9620"/>
        </w:tabs>
        <w:suppressAutoHyphens/>
        <w:spacing w:line="360" w:lineRule="auto"/>
        <w:ind w:firstLine="709"/>
        <w:jc w:val="both"/>
        <w:rPr>
          <w:sz w:val="28"/>
        </w:rPr>
      </w:pPr>
      <w:r w:rsidRPr="00171C08">
        <w:rPr>
          <w:sz w:val="28"/>
        </w:rPr>
        <w:t xml:space="preserve">Анализ Фурье является методом анализа сложных периодических сигналов во времени. Данный анализ позволяет разложить любую несинусоидальную периодическую функцию в ряд Фурье, то есть на составляющие </w:t>
      </w:r>
      <w:r w:rsidRPr="00171C08">
        <w:rPr>
          <w:sz w:val="28"/>
          <w:lang w:val="en-US"/>
        </w:rPr>
        <w:t>sin</w:t>
      </w:r>
      <w:r w:rsidRPr="00171C08">
        <w:rPr>
          <w:sz w:val="28"/>
        </w:rPr>
        <w:t xml:space="preserve"> и </w:t>
      </w:r>
      <w:r w:rsidRPr="00171C08">
        <w:rPr>
          <w:sz w:val="28"/>
          <w:lang w:val="en-US"/>
        </w:rPr>
        <w:t>cos</w:t>
      </w:r>
      <w:r w:rsidRPr="00171C08">
        <w:rPr>
          <w:sz w:val="28"/>
        </w:rPr>
        <w:t xml:space="preserve"> (возможно, в бесконечный ряд), а так же на постоянные составляющие. Такое разложение позволяет проводить дальнейший анализ, а так же получать объединенные сигналы различных форм.</w:t>
      </w:r>
    </w:p>
    <w:p w:rsidR="00233E93" w:rsidRPr="00171C08" w:rsidRDefault="00233E93" w:rsidP="00171C08">
      <w:pPr>
        <w:suppressAutoHyphens/>
        <w:spacing w:line="360" w:lineRule="auto"/>
        <w:ind w:firstLine="709"/>
        <w:jc w:val="both"/>
        <w:rPr>
          <w:sz w:val="28"/>
        </w:rPr>
      </w:pPr>
      <w:r w:rsidRPr="00171C08">
        <w:rPr>
          <w:sz w:val="28"/>
        </w:rPr>
        <w:t xml:space="preserve">Учитывая математическую теорему Фурье, о разложении в ряд Фурье, периодическая функция </w:t>
      </w:r>
      <w:r w:rsidRPr="00171C08">
        <w:rPr>
          <w:sz w:val="28"/>
          <w:lang w:val="en-US"/>
        </w:rPr>
        <w:t>f</w:t>
      </w:r>
      <w:r w:rsidRPr="00171C08">
        <w:rPr>
          <w:sz w:val="28"/>
        </w:rPr>
        <w:t>(</w:t>
      </w:r>
      <w:r w:rsidRPr="00171C08">
        <w:rPr>
          <w:sz w:val="28"/>
          <w:lang w:val="en-US"/>
        </w:rPr>
        <w:t>t</w:t>
      </w:r>
      <w:r w:rsidRPr="00171C08">
        <w:rPr>
          <w:sz w:val="28"/>
        </w:rPr>
        <w:t>) может быть представлена следующей формулой:</w:t>
      </w:r>
    </w:p>
    <w:p w:rsidR="00171C08" w:rsidRPr="00171C08" w:rsidRDefault="00171C08" w:rsidP="00171C08">
      <w:pPr>
        <w:suppressAutoHyphens/>
        <w:spacing w:line="360" w:lineRule="auto"/>
        <w:ind w:firstLine="709"/>
        <w:jc w:val="both"/>
        <w:rPr>
          <w:sz w:val="28"/>
        </w:rPr>
      </w:pPr>
    </w:p>
    <w:p w:rsidR="00233E93" w:rsidRPr="00171C08" w:rsidRDefault="00233E93" w:rsidP="00171C08">
      <w:pPr>
        <w:suppressAutoHyphens/>
        <w:autoSpaceDE w:val="0"/>
        <w:autoSpaceDN w:val="0"/>
        <w:adjustRightInd w:val="0"/>
        <w:spacing w:line="360" w:lineRule="auto"/>
        <w:ind w:firstLine="709"/>
        <w:jc w:val="both"/>
        <w:rPr>
          <w:sz w:val="28"/>
          <w:lang w:val="en-US"/>
        </w:rPr>
      </w:pPr>
      <w:r w:rsidRPr="00171C08">
        <w:rPr>
          <w:sz w:val="28"/>
          <w:lang w:val="en-US"/>
        </w:rPr>
        <w:t>f(t) = A</w:t>
      </w:r>
      <w:r w:rsidRPr="00171C08">
        <w:rPr>
          <w:sz w:val="28"/>
          <w:vertAlign w:val="subscript"/>
          <w:lang w:val="en-US"/>
        </w:rPr>
        <w:t>0</w:t>
      </w:r>
      <w:r w:rsidRPr="00171C08">
        <w:rPr>
          <w:sz w:val="28"/>
          <w:lang w:val="en-US"/>
        </w:rPr>
        <w:t xml:space="preserve"> + A</w:t>
      </w:r>
      <w:r w:rsidRPr="00171C08">
        <w:rPr>
          <w:sz w:val="28"/>
          <w:vertAlign w:val="subscript"/>
          <w:lang w:val="en-US"/>
        </w:rPr>
        <w:t>1</w:t>
      </w:r>
      <w:r w:rsidRPr="00171C08">
        <w:rPr>
          <w:sz w:val="28"/>
          <w:lang w:val="en-US"/>
        </w:rPr>
        <w:t xml:space="preserve"> cos</w:t>
      </w:r>
      <w:r w:rsidRPr="00171C08">
        <w:rPr>
          <w:sz w:val="28"/>
        </w:rPr>
        <w:t>ω</w:t>
      </w:r>
      <w:r w:rsidRPr="00171C08">
        <w:rPr>
          <w:sz w:val="28"/>
          <w:lang w:val="en-US"/>
        </w:rPr>
        <w:t>t+A</w:t>
      </w:r>
      <w:r w:rsidRPr="00171C08">
        <w:rPr>
          <w:sz w:val="28"/>
          <w:vertAlign w:val="subscript"/>
          <w:lang w:val="en-US"/>
        </w:rPr>
        <w:t>2</w:t>
      </w:r>
      <w:r w:rsidRPr="00171C08">
        <w:rPr>
          <w:sz w:val="28"/>
          <w:lang w:val="en-US"/>
        </w:rPr>
        <w:t xml:space="preserve"> cos2</w:t>
      </w:r>
      <w:r w:rsidRPr="00171C08">
        <w:rPr>
          <w:sz w:val="28"/>
        </w:rPr>
        <w:t>ω</w:t>
      </w:r>
      <w:r w:rsidRPr="00171C08">
        <w:rPr>
          <w:sz w:val="28"/>
          <w:lang w:val="en-US"/>
        </w:rPr>
        <w:t>t+…+B</w:t>
      </w:r>
      <w:r w:rsidRPr="00171C08">
        <w:rPr>
          <w:sz w:val="28"/>
          <w:vertAlign w:val="subscript"/>
          <w:lang w:val="en-US"/>
        </w:rPr>
        <w:t>1</w:t>
      </w:r>
      <w:r w:rsidRPr="00171C08">
        <w:rPr>
          <w:sz w:val="28"/>
          <w:lang w:val="en-US"/>
        </w:rPr>
        <w:t xml:space="preserve"> sin</w:t>
      </w:r>
      <w:r w:rsidRPr="00171C08">
        <w:rPr>
          <w:sz w:val="28"/>
        </w:rPr>
        <w:t>ω</w:t>
      </w:r>
      <w:r w:rsidRPr="00171C08">
        <w:rPr>
          <w:sz w:val="28"/>
          <w:lang w:val="en-US"/>
        </w:rPr>
        <w:t>t+B</w:t>
      </w:r>
      <w:r w:rsidRPr="00171C08">
        <w:rPr>
          <w:sz w:val="28"/>
          <w:vertAlign w:val="subscript"/>
          <w:lang w:val="en-US"/>
        </w:rPr>
        <w:t>2</w:t>
      </w:r>
      <w:r w:rsidRPr="00171C08">
        <w:rPr>
          <w:sz w:val="28"/>
          <w:lang w:val="en-US"/>
        </w:rPr>
        <w:t xml:space="preserve"> sin2</w:t>
      </w:r>
      <w:r w:rsidRPr="00171C08">
        <w:rPr>
          <w:sz w:val="28"/>
        </w:rPr>
        <w:t>ω</w:t>
      </w:r>
      <w:r w:rsidRPr="00171C08">
        <w:rPr>
          <w:sz w:val="28"/>
          <w:lang w:val="en-US"/>
        </w:rPr>
        <w:t>t +…</w:t>
      </w:r>
    </w:p>
    <w:p w:rsidR="00171C08" w:rsidRPr="00171C08" w:rsidRDefault="00171C08" w:rsidP="00171C08">
      <w:pPr>
        <w:suppressAutoHyphens/>
        <w:autoSpaceDE w:val="0"/>
        <w:autoSpaceDN w:val="0"/>
        <w:adjustRightInd w:val="0"/>
        <w:spacing w:line="360" w:lineRule="auto"/>
        <w:ind w:firstLine="709"/>
        <w:jc w:val="both"/>
        <w:rPr>
          <w:sz w:val="28"/>
          <w:lang w:val="en-US"/>
        </w:rPr>
      </w:pPr>
    </w:p>
    <w:p w:rsidR="00233E93" w:rsidRPr="00171C08" w:rsidRDefault="00233E93" w:rsidP="00171C08">
      <w:pPr>
        <w:suppressAutoHyphens/>
        <w:autoSpaceDE w:val="0"/>
        <w:autoSpaceDN w:val="0"/>
        <w:adjustRightInd w:val="0"/>
        <w:spacing w:line="360" w:lineRule="auto"/>
        <w:ind w:firstLine="709"/>
        <w:jc w:val="both"/>
        <w:rPr>
          <w:sz w:val="28"/>
          <w:vertAlign w:val="subscript"/>
        </w:rPr>
      </w:pPr>
      <w:r w:rsidRPr="00171C08">
        <w:rPr>
          <w:sz w:val="28"/>
        </w:rPr>
        <w:t>где:</w:t>
      </w:r>
    </w:p>
    <w:p w:rsidR="00233E93" w:rsidRPr="00171C08" w:rsidRDefault="00233E93" w:rsidP="00171C08">
      <w:pPr>
        <w:suppressAutoHyphens/>
        <w:autoSpaceDE w:val="0"/>
        <w:autoSpaceDN w:val="0"/>
        <w:adjustRightInd w:val="0"/>
        <w:spacing w:line="360" w:lineRule="auto"/>
        <w:ind w:firstLine="709"/>
        <w:jc w:val="both"/>
        <w:rPr>
          <w:sz w:val="28"/>
        </w:rPr>
      </w:pPr>
      <w:r w:rsidRPr="00171C08">
        <w:rPr>
          <w:sz w:val="28"/>
        </w:rPr>
        <w:t>А</w:t>
      </w:r>
      <w:r w:rsidRPr="00171C08">
        <w:rPr>
          <w:sz w:val="28"/>
          <w:vertAlign w:val="subscript"/>
        </w:rPr>
        <w:t>0</w:t>
      </w:r>
      <w:r w:rsidR="00171C08">
        <w:rPr>
          <w:sz w:val="28"/>
          <w:vertAlign w:val="subscript"/>
        </w:rPr>
        <w:t xml:space="preserve"> </w:t>
      </w:r>
      <w:r w:rsidR="00763E88" w:rsidRPr="00171C08">
        <w:rPr>
          <w:sz w:val="28"/>
          <w:vertAlign w:val="subscript"/>
        </w:rPr>
        <w:t>-</w:t>
      </w:r>
      <w:r w:rsidR="00171C08">
        <w:rPr>
          <w:sz w:val="28"/>
          <w:vertAlign w:val="subscript"/>
        </w:rPr>
        <w:t xml:space="preserve"> </w:t>
      </w:r>
      <w:r w:rsidRPr="00171C08">
        <w:rPr>
          <w:sz w:val="28"/>
        </w:rPr>
        <w:t>постоянная составляющая входного сигнала</w:t>
      </w:r>
    </w:p>
    <w:p w:rsidR="00233E93" w:rsidRPr="00171C08" w:rsidRDefault="00233E93" w:rsidP="00171C08">
      <w:pPr>
        <w:suppressAutoHyphens/>
        <w:autoSpaceDE w:val="0"/>
        <w:autoSpaceDN w:val="0"/>
        <w:adjustRightInd w:val="0"/>
        <w:spacing w:line="360" w:lineRule="auto"/>
        <w:ind w:firstLine="709"/>
        <w:jc w:val="both"/>
        <w:rPr>
          <w:sz w:val="28"/>
        </w:rPr>
      </w:pPr>
      <w:r w:rsidRPr="00171C08">
        <w:rPr>
          <w:sz w:val="28"/>
        </w:rPr>
        <w:t>A</w:t>
      </w:r>
      <w:r w:rsidRPr="00171C08">
        <w:rPr>
          <w:sz w:val="28"/>
          <w:vertAlign w:val="subscript"/>
        </w:rPr>
        <w:t>1</w:t>
      </w:r>
      <w:r w:rsidRPr="00171C08">
        <w:rPr>
          <w:sz w:val="28"/>
        </w:rPr>
        <w:t xml:space="preserve"> cosωt+B</w:t>
      </w:r>
      <w:r w:rsidRPr="00171C08">
        <w:rPr>
          <w:sz w:val="28"/>
          <w:vertAlign w:val="subscript"/>
        </w:rPr>
        <w:t>1</w:t>
      </w:r>
      <w:r w:rsidRPr="00171C08">
        <w:rPr>
          <w:sz w:val="28"/>
        </w:rPr>
        <w:t xml:space="preserve"> sinωt</w:t>
      </w:r>
      <w:r w:rsidR="00171C08">
        <w:rPr>
          <w:sz w:val="28"/>
        </w:rPr>
        <w:t xml:space="preserve"> </w:t>
      </w:r>
      <w:r w:rsidR="00763E88" w:rsidRPr="00171C08">
        <w:rPr>
          <w:sz w:val="28"/>
        </w:rPr>
        <w:t>-</w:t>
      </w:r>
      <w:r w:rsidR="00171C08">
        <w:rPr>
          <w:sz w:val="28"/>
        </w:rPr>
        <w:t xml:space="preserve"> </w:t>
      </w:r>
      <w:r w:rsidRPr="00171C08">
        <w:rPr>
          <w:sz w:val="28"/>
        </w:rPr>
        <w:t>собственная составляющая (имеет частоту и период равный</w:t>
      </w:r>
      <w:r w:rsidR="00763E88" w:rsidRPr="00171C08">
        <w:rPr>
          <w:sz w:val="28"/>
        </w:rPr>
        <w:t xml:space="preserve"> частоте и</w:t>
      </w:r>
      <w:r w:rsidRPr="00171C08">
        <w:rPr>
          <w:sz w:val="28"/>
        </w:rPr>
        <w:t xml:space="preserve"> периоду входного сигнала)</w:t>
      </w:r>
    </w:p>
    <w:p w:rsidR="00233E93" w:rsidRPr="00171C08" w:rsidRDefault="00233E93" w:rsidP="00171C08">
      <w:pPr>
        <w:suppressAutoHyphens/>
        <w:autoSpaceDE w:val="0"/>
        <w:autoSpaceDN w:val="0"/>
        <w:adjustRightInd w:val="0"/>
        <w:spacing w:line="360" w:lineRule="auto"/>
        <w:ind w:firstLine="709"/>
        <w:jc w:val="both"/>
        <w:rPr>
          <w:sz w:val="28"/>
        </w:rPr>
      </w:pPr>
      <w:r w:rsidRPr="00171C08">
        <w:rPr>
          <w:sz w:val="28"/>
          <w:lang w:val="en-US"/>
        </w:rPr>
        <w:t>An</w:t>
      </w:r>
      <w:r w:rsidRPr="00171C08">
        <w:rPr>
          <w:sz w:val="28"/>
        </w:rPr>
        <w:t xml:space="preserve"> </w:t>
      </w:r>
      <w:r w:rsidRPr="00171C08">
        <w:rPr>
          <w:sz w:val="28"/>
          <w:lang w:val="en-US"/>
        </w:rPr>
        <w:t>cosn</w:t>
      </w:r>
      <w:r w:rsidRPr="00171C08">
        <w:rPr>
          <w:sz w:val="28"/>
        </w:rPr>
        <w:t>ω</w:t>
      </w:r>
      <w:r w:rsidRPr="00171C08">
        <w:rPr>
          <w:sz w:val="28"/>
          <w:lang w:val="en-US"/>
        </w:rPr>
        <w:t>t</w:t>
      </w:r>
      <w:r w:rsidRPr="00171C08">
        <w:rPr>
          <w:sz w:val="28"/>
        </w:rPr>
        <w:t>+</w:t>
      </w:r>
      <w:r w:rsidRPr="00171C08">
        <w:rPr>
          <w:sz w:val="28"/>
          <w:lang w:val="en-US"/>
        </w:rPr>
        <w:t>Bn</w:t>
      </w:r>
      <w:r w:rsidRPr="00171C08">
        <w:rPr>
          <w:sz w:val="28"/>
        </w:rPr>
        <w:t xml:space="preserve"> </w:t>
      </w:r>
      <w:r w:rsidRPr="00171C08">
        <w:rPr>
          <w:sz w:val="28"/>
          <w:lang w:val="en-US"/>
        </w:rPr>
        <w:t>sinn</w:t>
      </w:r>
      <w:r w:rsidRPr="00171C08">
        <w:rPr>
          <w:sz w:val="28"/>
        </w:rPr>
        <w:t>ω</w:t>
      </w:r>
      <w:r w:rsidRPr="00171C08">
        <w:rPr>
          <w:sz w:val="28"/>
          <w:lang w:val="en-US"/>
        </w:rPr>
        <w:t>t</w:t>
      </w:r>
      <w:r w:rsidR="00171C08">
        <w:rPr>
          <w:sz w:val="28"/>
        </w:rPr>
        <w:t xml:space="preserve"> </w:t>
      </w:r>
      <w:r w:rsidR="00763E88" w:rsidRPr="00171C08">
        <w:rPr>
          <w:sz w:val="28"/>
        </w:rPr>
        <w:t>-</w:t>
      </w:r>
      <w:r w:rsidRPr="00171C08">
        <w:rPr>
          <w:sz w:val="28"/>
        </w:rPr>
        <w:t xml:space="preserve"> </w:t>
      </w:r>
      <w:r w:rsidRPr="00171C08">
        <w:rPr>
          <w:sz w:val="28"/>
          <w:lang w:val="en-US"/>
        </w:rPr>
        <w:t>n</w:t>
      </w:r>
      <w:r w:rsidRPr="00171C08">
        <w:rPr>
          <w:sz w:val="28"/>
        </w:rPr>
        <w:t>-ная гармоника функции</w:t>
      </w:r>
    </w:p>
    <w:p w:rsidR="00233E93" w:rsidRPr="00171C08" w:rsidRDefault="00763E88" w:rsidP="00171C08">
      <w:pPr>
        <w:suppressAutoHyphens/>
        <w:autoSpaceDE w:val="0"/>
        <w:autoSpaceDN w:val="0"/>
        <w:adjustRightInd w:val="0"/>
        <w:spacing w:line="360" w:lineRule="auto"/>
        <w:ind w:firstLine="709"/>
        <w:jc w:val="both"/>
        <w:rPr>
          <w:sz w:val="28"/>
        </w:rPr>
      </w:pPr>
      <w:r w:rsidRPr="00171C08">
        <w:rPr>
          <w:sz w:val="28"/>
        </w:rPr>
        <w:t>А,</w:t>
      </w:r>
      <w:r w:rsidR="00233E93" w:rsidRPr="00171C08">
        <w:rPr>
          <w:sz w:val="28"/>
        </w:rPr>
        <w:t>В</w:t>
      </w:r>
      <w:r w:rsidR="00171C08">
        <w:rPr>
          <w:sz w:val="28"/>
        </w:rPr>
        <w:t xml:space="preserve"> </w:t>
      </w:r>
      <w:r w:rsidRPr="00171C08">
        <w:rPr>
          <w:sz w:val="28"/>
        </w:rPr>
        <w:t>-</w:t>
      </w:r>
      <w:r w:rsidR="00233E93" w:rsidRPr="00171C08">
        <w:rPr>
          <w:sz w:val="28"/>
        </w:rPr>
        <w:t xml:space="preserve"> коэффициенты</w:t>
      </w:r>
    </w:p>
    <w:p w:rsidR="00171C08" w:rsidRDefault="00763E88" w:rsidP="00171C08">
      <w:pPr>
        <w:suppressAutoHyphens/>
        <w:autoSpaceDE w:val="0"/>
        <w:autoSpaceDN w:val="0"/>
        <w:adjustRightInd w:val="0"/>
        <w:spacing w:line="360" w:lineRule="auto"/>
        <w:ind w:firstLine="709"/>
        <w:jc w:val="both"/>
        <w:rPr>
          <w:sz w:val="28"/>
        </w:rPr>
      </w:pPr>
      <w:r w:rsidRPr="00171C08">
        <w:rPr>
          <w:sz w:val="28"/>
        </w:rPr>
        <w:t>2π/Т</w:t>
      </w:r>
      <w:r w:rsidR="00171C08">
        <w:rPr>
          <w:sz w:val="28"/>
        </w:rPr>
        <w:t xml:space="preserve"> </w:t>
      </w:r>
      <w:r w:rsidRPr="00171C08">
        <w:rPr>
          <w:sz w:val="28"/>
        </w:rPr>
        <w:t>-</w:t>
      </w:r>
      <w:r w:rsidR="00233E93" w:rsidRPr="00171C08">
        <w:rPr>
          <w:sz w:val="28"/>
        </w:rPr>
        <w:t xml:space="preserve">собственная круговая частота, или период частоты </w:t>
      </w:r>
      <w:r w:rsidRPr="00171C08">
        <w:rPr>
          <w:sz w:val="28"/>
        </w:rPr>
        <w:t>входного</w:t>
      </w:r>
      <w:r w:rsidR="00171C08">
        <w:rPr>
          <w:sz w:val="28"/>
        </w:rPr>
        <w:t xml:space="preserve"> </w:t>
      </w:r>
      <w:r w:rsidRPr="00171C08">
        <w:rPr>
          <w:sz w:val="28"/>
        </w:rPr>
        <w:t>п</w:t>
      </w:r>
      <w:r w:rsidR="00233E93" w:rsidRPr="00171C08">
        <w:rPr>
          <w:sz w:val="28"/>
        </w:rPr>
        <w:t>ериодического сигнала</w:t>
      </w:r>
    </w:p>
    <w:p w:rsidR="00171C08" w:rsidRDefault="00233E93" w:rsidP="00171C08">
      <w:pPr>
        <w:tabs>
          <w:tab w:val="left" w:pos="2660"/>
        </w:tabs>
        <w:suppressAutoHyphens/>
        <w:spacing w:line="360" w:lineRule="auto"/>
        <w:ind w:firstLine="709"/>
        <w:jc w:val="both"/>
        <w:rPr>
          <w:sz w:val="28"/>
        </w:rPr>
      </w:pPr>
      <w:r w:rsidRPr="00171C08">
        <w:rPr>
          <w:sz w:val="28"/>
        </w:rPr>
        <w:t>Каждая частотная составляющая отклика представляется</w:t>
      </w:r>
      <w:r w:rsidR="00171C08">
        <w:rPr>
          <w:sz w:val="28"/>
        </w:rPr>
        <w:t xml:space="preserve"> </w:t>
      </w:r>
      <w:r w:rsidRPr="00171C08">
        <w:rPr>
          <w:sz w:val="28"/>
        </w:rPr>
        <w:t>гармоникой периодического сигнала. В процессе моделирования каждая составляющая рассчитывается отдельно. Согласно принципу суперпозиции, общий отклик является суммой откликов каждой составляющей. Обратим внимание, что амплитуда гармоник постепенно уменьшается в порядке возрастания гармоник. При выполнении дискретных преобразований Фурье, используется только второй период собственной составляющей переходной характеристики (извлечённой из выходной цепи). Первый период не учитывается, в связи с временем задержки сигнала, то есть временем переходного процесса.</w:t>
      </w:r>
      <w:r w:rsidR="00171C08">
        <w:rPr>
          <w:sz w:val="28"/>
        </w:rPr>
        <w:t xml:space="preserve"> </w:t>
      </w:r>
      <w:r w:rsidRPr="00171C08">
        <w:rPr>
          <w:sz w:val="28"/>
        </w:rPr>
        <w:t xml:space="preserve">Коэффициент каждой из гармоник вычисляется из временного интервала - от начала периода до точки времени </w:t>
      </w:r>
      <w:r w:rsidR="00171C08">
        <w:rPr>
          <w:sz w:val="28"/>
        </w:rPr>
        <w:t>"</w:t>
      </w:r>
      <w:r w:rsidRPr="00171C08">
        <w:rPr>
          <w:sz w:val="28"/>
          <w:lang w:val="en-US"/>
        </w:rPr>
        <w:t>t</w:t>
      </w:r>
      <w:r w:rsidR="00171C08">
        <w:rPr>
          <w:sz w:val="28"/>
        </w:rPr>
        <w:t>"</w:t>
      </w:r>
      <w:r w:rsidRPr="00171C08">
        <w:rPr>
          <w:sz w:val="28"/>
        </w:rPr>
        <w:t>. Внутри выбранного интервала данные для вычисления коэффициента гармоник устанавливаются автоматически, и являются функциями собственной частоты. Для данного типа анализа, собственная частота должна соответствовать частоте источника переменного тока или же наименьшей общей частоте совокупности источников переменного тока.</w:t>
      </w:r>
    </w:p>
    <w:p w:rsidR="00C277EE" w:rsidRPr="00171C08" w:rsidRDefault="00C277EE" w:rsidP="00171C08">
      <w:pPr>
        <w:suppressAutoHyphens/>
        <w:spacing w:line="360" w:lineRule="auto"/>
        <w:ind w:firstLine="709"/>
        <w:jc w:val="both"/>
        <w:rPr>
          <w:sz w:val="28"/>
        </w:rPr>
      </w:pPr>
      <w:r w:rsidRPr="00171C08">
        <w:rPr>
          <w:sz w:val="28"/>
        </w:rPr>
        <w:t>Для проведения анализа следует выполнить следующие настройки.</w:t>
      </w:r>
    </w:p>
    <w:p w:rsidR="00C277EE" w:rsidRPr="00171C08" w:rsidRDefault="00C277EE" w:rsidP="00171C08">
      <w:pPr>
        <w:suppressAutoHyphens/>
        <w:spacing w:line="360" w:lineRule="auto"/>
        <w:ind w:firstLine="709"/>
        <w:jc w:val="both"/>
        <w:rPr>
          <w:sz w:val="28"/>
          <w:szCs w:val="28"/>
        </w:rPr>
      </w:pPr>
    </w:p>
    <w:p w:rsidR="00C277EE" w:rsidRPr="00171C08" w:rsidRDefault="004D364B" w:rsidP="00171C08">
      <w:pPr>
        <w:suppressAutoHyphens/>
        <w:spacing w:line="360" w:lineRule="auto"/>
        <w:ind w:firstLine="709"/>
        <w:jc w:val="both"/>
        <w:rPr>
          <w:sz w:val="28"/>
        </w:rPr>
      </w:pPr>
      <w:r>
        <w:rPr>
          <w:sz w:val="28"/>
        </w:rPr>
        <w:pict>
          <v:shape id="_x0000_i1035" type="#_x0000_t75" style="width:201pt;height:140.25pt" wrapcoords="-48 0 -48 21533 21600 21533 21600 0 -48 0">
            <v:imagedata r:id="rId18" o:title=""/>
          </v:shape>
        </w:pict>
      </w:r>
    </w:p>
    <w:p w:rsidR="00233E93" w:rsidRPr="00171C08" w:rsidRDefault="00233E93" w:rsidP="00171C08">
      <w:pPr>
        <w:suppressAutoHyphens/>
        <w:spacing w:line="360" w:lineRule="auto"/>
        <w:ind w:firstLine="709"/>
        <w:jc w:val="both"/>
        <w:rPr>
          <w:sz w:val="28"/>
        </w:rPr>
      </w:pPr>
      <w:r w:rsidRPr="00171C08">
        <w:rPr>
          <w:sz w:val="28"/>
          <w:szCs w:val="28"/>
        </w:rPr>
        <w:t>Рис.</w:t>
      </w:r>
      <w:r w:rsidR="005E2E51" w:rsidRPr="00171C08">
        <w:rPr>
          <w:sz w:val="28"/>
          <w:szCs w:val="28"/>
        </w:rPr>
        <w:t xml:space="preserve"> 8</w:t>
      </w:r>
    </w:p>
    <w:p w:rsidR="00233E93" w:rsidRPr="00171C08" w:rsidRDefault="00171C08" w:rsidP="00171C08">
      <w:pPr>
        <w:suppressAutoHyphens/>
        <w:spacing w:line="360" w:lineRule="auto"/>
        <w:ind w:firstLine="709"/>
        <w:jc w:val="both"/>
        <w:rPr>
          <w:sz w:val="28"/>
        </w:rPr>
      </w:pPr>
      <w:r>
        <w:rPr>
          <w:sz w:val="28"/>
        </w:rPr>
        <w:br w:type="page"/>
      </w:r>
      <w:r w:rsidR="00233E93" w:rsidRPr="00171C08">
        <w:rPr>
          <w:sz w:val="28"/>
        </w:rPr>
        <w:t>В меню настройки параметров анализа</w:t>
      </w:r>
      <w:r>
        <w:rPr>
          <w:sz w:val="28"/>
        </w:rPr>
        <w:t xml:space="preserve"> </w:t>
      </w:r>
      <w:r w:rsidR="00233E93" w:rsidRPr="00171C08">
        <w:rPr>
          <w:sz w:val="28"/>
        </w:rPr>
        <w:t>требуется выставить значения, показанные на рисунке.</w:t>
      </w:r>
    </w:p>
    <w:p w:rsidR="00233E93" w:rsidRPr="00171C08" w:rsidRDefault="00233E93" w:rsidP="00171C08">
      <w:pPr>
        <w:suppressAutoHyphens/>
        <w:spacing w:line="360" w:lineRule="auto"/>
        <w:ind w:firstLine="709"/>
        <w:jc w:val="both"/>
        <w:rPr>
          <w:sz w:val="28"/>
        </w:rPr>
      </w:pPr>
      <w:r w:rsidRPr="00171C08">
        <w:rPr>
          <w:sz w:val="28"/>
        </w:rPr>
        <w:t>Также установить выходную цепь. В нашем случае это 38.</w:t>
      </w:r>
    </w:p>
    <w:p w:rsidR="00573A78" w:rsidRPr="00171C08" w:rsidRDefault="00573A78" w:rsidP="00171C08">
      <w:pPr>
        <w:tabs>
          <w:tab w:val="left" w:pos="6375"/>
        </w:tabs>
        <w:suppressAutoHyphens/>
        <w:spacing w:line="360" w:lineRule="auto"/>
        <w:ind w:firstLine="709"/>
        <w:jc w:val="both"/>
        <w:rPr>
          <w:sz w:val="28"/>
        </w:rPr>
      </w:pPr>
    </w:p>
    <w:p w:rsidR="00081C16" w:rsidRPr="00171C08" w:rsidRDefault="004D364B" w:rsidP="00171C08">
      <w:pPr>
        <w:suppressAutoHyphens/>
        <w:spacing w:line="360" w:lineRule="auto"/>
        <w:ind w:firstLine="709"/>
        <w:jc w:val="both"/>
        <w:rPr>
          <w:sz w:val="28"/>
          <w:szCs w:val="28"/>
        </w:rPr>
      </w:pPr>
      <w:r>
        <w:rPr>
          <w:sz w:val="28"/>
          <w:szCs w:val="28"/>
        </w:rPr>
        <w:pict>
          <v:shape id="_x0000_i1036" type="#_x0000_t75" style="width:282pt;height:195.75pt">
            <v:imagedata r:id="rId19" o:title="" blacklevel="-6554f"/>
          </v:shape>
        </w:pict>
      </w:r>
    </w:p>
    <w:p w:rsidR="005E2E51" w:rsidRPr="00171C08" w:rsidRDefault="005E2E51" w:rsidP="00171C08">
      <w:pPr>
        <w:suppressAutoHyphens/>
        <w:spacing w:line="360" w:lineRule="auto"/>
        <w:ind w:firstLine="709"/>
        <w:jc w:val="both"/>
        <w:rPr>
          <w:sz w:val="28"/>
          <w:szCs w:val="28"/>
        </w:rPr>
      </w:pPr>
      <w:r w:rsidRPr="00171C08">
        <w:rPr>
          <w:sz w:val="28"/>
          <w:szCs w:val="28"/>
        </w:rPr>
        <w:t>Рис. 9 Разложение Фурье.</w:t>
      </w:r>
    </w:p>
    <w:p w:rsidR="00081C16" w:rsidRPr="00171C08" w:rsidRDefault="00081C16" w:rsidP="00171C08">
      <w:pPr>
        <w:suppressAutoHyphens/>
        <w:spacing w:line="360" w:lineRule="auto"/>
        <w:ind w:firstLine="709"/>
        <w:jc w:val="both"/>
        <w:rPr>
          <w:sz w:val="28"/>
          <w:szCs w:val="28"/>
        </w:rPr>
      </w:pPr>
    </w:p>
    <w:p w:rsidR="00171C08" w:rsidRDefault="00233E93" w:rsidP="00171C08">
      <w:pPr>
        <w:suppressAutoHyphens/>
        <w:spacing w:line="360" w:lineRule="auto"/>
        <w:ind w:firstLine="709"/>
        <w:jc w:val="both"/>
        <w:rPr>
          <w:color w:val="000000"/>
          <w:sz w:val="28"/>
        </w:rPr>
      </w:pPr>
      <w:r w:rsidRPr="00171C08">
        <w:rPr>
          <w:color w:val="000000"/>
          <w:sz w:val="28"/>
        </w:rPr>
        <w:t>Анализируя график можно отметить, что зависимость</w:t>
      </w:r>
      <w:r w:rsidR="00171C08">
        <w:rPr>
          <w:color w:val="000000"/>
          <w:sz w:val="28"/>
        </w:rPr>
        <w:t xml:space="preserve"> </w:t>
      </w:r>
      <w:r w:rsidR="00417FF2" w:rsidRPr="00171C08">
        <w:rPr>
          <w:color w:val="000000"/>
          <w:sz w:val="28"/>
        </w:rPr>
        <w:t>уменьшения амплитуд гармоник можно описать некоторой гиперболической функцией.</w:t>
      </w:r>
    </w:p>
    <w:p w:rsidR="001C0C61" w:rsidRPr="00171C08" w:rsidRDefault="001C0C61" w:rsidP="00171C08">
      <w:pPr>
        <w:suppressAutoHyphens/>
        <w:spacing w:line="360" w:lineRule="auto"/>
        <w:ind w:firstLine="709"/>
        <w:jc w:val="both"/>
        <w:rPr>
          <w:color w:val="000000"/>
          <w:sz w:val="28"/>
        </w:rPr>
      </w:pPr>
    </w:p>
    <w:p w:rsidR="001C0C61" w:rsidRPr="00171C08" w:rsidRDefault="00C73109" w:rsidP="00171C08">
      <w:pPr>
        <w:suppressAutoHyphens/>
        <w:spacing w:line="360" w:lineRule="auto"/>
        <w:ind w:firstLine="709"/>
        <w:jc w:val="both"/>
        <w:rPr>
          <w:color w:val="000000"/>
          <w:sz w:val="28"/>
          <w:szCs w:val="28"/>
        </w:rPr>
      </w:pPr>
      <w:r w:rsidRPr="00171C08">
        <w:rPr>
          <w:color w:val="000000"/>
          <w:sz w:val="28"/>
          <w:szCs w:val="28"/>
        </w:rPr>
        <w:t xml:space="preserve">5.5 </w:t>
      </w:r>
      <w:r w:rsidR="001C0C61" w:rsidRPr="00171C08">
        <w:rPr>
          <w:color w:val="000000"/>
          <w:sz w:val="28"/>
          <w:szCs w:val="28"/>
        </w:rPr>
        <w:t>Переходная характеристика</w:t>
      </w:r>
    </w:p>
    <w:p w:rsidR="00171C08" w:rsidRPr="00171C08" w:rsidRDefault="00171C08" w:rsidP="00171C08">
      <w:pPr>
        <w:suppressAutoHyphens/>
        <w:spacing w:line="360" w:lineRule="auto"/>
        <w:ind w:firstLine="709"/>
        <w:jc w:val="both"/>
        <w:rPr>
          <w:color w:val="000000"/>
          <w:sz w:val="28"/>
        </w:rPr>
      </w:pPr>
    </w:p>
    <w:p w:rsidR="001C0C61" w:rsidRPr="00171C08" w:rsidRDefault="00114024" w:rsidP="00171C08">
      <w:pPr>
        <w:suppressAutoHyphens/>
        <w:spacing w:line="360" w:lineRule="auto"/>
        <w:ind w:firstLine="709"/>
        <w:jc w:val="both"/>
        <w:rPr>
          <w:color w:val="000000"/>
          <w:sz w:val="28"/>
        </w:rPr>
      </w:pPr>
      <w:r w:rsidRPr="00171C08">
        <w:rPr>
          <w:color w:val="000000"/>
          <w:sz w:val="28"/>
        </w:rPr>
        <w:t>Р</w:t>
      </w:r>
      <w:r w:rsidR="001C0C61" w:rsidRPr="00171C08">
        <w:rPr>
          <w:color w:val="000000"/>
          <w:sz w:val="28"/>
        </w:rPr>
        <w:t>еальный звуковой сигнал имеет сложную импульсную форму. В высококачественных усилителях требуется высокая верность сохранения формы входного сигнала. Изменение формы сигнала на выходе усилителя зависит как от амплитудно-частотных, так и фазо-частотных искажений. Ожидаемое изменение формы сигнала может быть легко определено анализом переходных процессов в цепях усилителя, обусловленных наличием реактивных элементов. Поэтому для количественной оценки искажений из-за переходных процессов, приводящих к изменению формы сигнала, удобно проанализировать переходную характеристику (ПХ) усилителя.</w:t>
      </w:r>
    </w:p>
    <w:p w:rsidR="001C0C61" w:rsidRPr="00171C08" w:rsidRDefault="001C0C61"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 xml:space="preserve">Переходная характеристика есть реакция </w:t>
      </w:r>
      <w:r w:rsidRPr="00171C08">
        <w:rPr>
          <w:iCs/>
          <w:color w:val="000000"/>
          <w:sz w:val="28"/>
          <w:lang w:val="en-US"/>
        </w:rPr>
        <w:t>h</w:t>
      </w:r>
      <w:r w:rsidRPr="00171C08">
        <w:rPr>
          <w:iCs/>
          <w:color w:val="000000"/>
          <w:sz w:val="28"/>
        </w:rPr>
        <w:t>(</w:t>
      </w:r>
      <w:r w:rsidRPr="00171C08">
        <w:rPr>
          <w:iCs/>
          <w:color w:val="000000"/>
          <w:sz w:val="28"/>
          <w:lang w:val="en-US"/>
        </w:rPr>
        <w:t>t</w:t>
      </w:r>
      <w:r w:rsidRPr="00171C08">
        <w:rPr>
          <w:iCs/>
          <w:color w:val="000000"/>
          <w:sz w:val="28"/>
        </w:rPr>
        <w:t xml:space="preserve">) </w:t>
      </w:r>
      <w:r w:rsidRPr="00171C08">
        <w:rPr>
          <w:color w:val="000000"/>
          <w:sz w:val="28"/>
        </w:rPr>
        <w:t xml:space="preserve">усилителя на воздействие </w:t>
      </w:r>
      <w:r w:rsidRPr="00171C08">
        <w:rPr>
          <w:bCs/>
          <w:color w:val="000000"/>
          <w:sz w:val="28"/>
        </w:rPr>
        <w:t xml:space="preserve">единичной </w:t>
      </w:r>
      <w:r w:rsidRPr="00171C08">
        <w:rPr>
          <w:color w:val="000000"/>
          <w:sz w:val="28"/>
        </w:rPr>
        <w:t>функции 1 (</w:t>
      </w:r>
      <w:r w:rsidRPr="00171C08">
        <w:rPr>
          <w:color w:val="000000"/>
          <w:sz w:val="28"/>
          <w:lang w:val="en-US"/>
        </w:rPr>
        <w:t>t</w:t>
      </w:r>
      <w:r w:rsidRPr="00171C08">
        <w:rPr>
          <w:color w:val="000000"/>
          <w:sz w:val="28"/>
        </w:rPr>
        <w:t xml:space="preserve">) (рис. </w:t>
      </w:r>
      <w:r w:rsidR="005E2E51" w:rsidRPr="00171C08">
        <w:rPr>
          <w:color w:val="000000"/>
          <w:sz w:val="28"/>
        </w:rPr>
        <w:t>10</w:t>
      </w:r>
      <w:r w:rsidRPr="00171C08">
        <w:rPr>
          <w:color w:val="000000"/>
          <w:sz w:val="28"/>
        </w:rPr>
        <w:t xml:space="preserve">) и представляет собой зависимость мгновенного значения выходного напряжения усилителя </w:t>
      </w:r>
      <w:r w:rsidRPr="00171C08">
        <w:rPr>
          <w:color w:val="000000"/>
          <w:sz w:val="28"/>
          <w:lang w:val="en-US"/>
        </w:rPr>
        <w:t>U</w:t>
      </w:r>
      <w:r w:rsidRPr="00171C08">
        <w:rPr>
          <w:color w:val="000000"/>
          <w:sz w:val="28"/>
          <w:vertAlign w:val="subscript"/>
        </w:rPr>
        <w:t>вых</w:t>
      </w:r>
      <w:r w:rsidRPr="00171C08">
        <w:rPr>
          <w:color w:val="000000"/>
          <w:sz w:val="28"/>
        </w:rPr>
        <w:t>(</w:t>
      </w:r>
      <w:r w:rsidRPr="00171C08">
        <w:rPr>
          <w:color w:val="000000"/>
          <w:sz w:val="28"/>
          <w:lang w:val="en-US"/>
        </w:rPr>
        <w:t>t</w:t>
      </w:r>
      <w:r w:rsidRPr="00171C08">
        <w:rPr>
          <w:color w:val="000000"/>
          <w:sz w:val="28"/>
        </w:rPr>
        <w:t xml:space="preserve">) от времени при скачкообразном изменении напряжения на входе усилителя. Переходные искажения оцениваются искажениями фронта и плоской вершины импульса. Обычно в усилителях ЗЧ искажения плоской вершины импульса можно не исследовать, так как они связаны с искажениями и низкочастотном участке сигнала, которые легко проанализировать по </w:t>
      </w:r>
      <w:r w:rsidRPr="00171C08">
        <w:rPr>
          <w:bCs/>
          <w:color w:val="000000"/>
          <w:sz w:val="28"/>
        </w:rPr>
        <w:t xml:space="preserve">АЧХ </w:t>
      </w:r>
      <w:r w:rsidRPr="00171C08">
        <w:rPr>
          <w:color w:val="000000"/>
          <w:sz w:val="28"/>
        </w:rPr>
        <w:t xml:space="preserve">усилителя. Искажения фронта импульса оценивают по его длительности </w:t>
      </w:r>
      <w:r w:rsidRPr="00171C08">
        <w:rPr>
          <w:iCs/>
          <w:color w:val="000000"/>
          <w:sz w:val="28"/>
          <w:lang w:val="en-US"/>
        </w:rPr>
        <w:t>t</w:t>
      </w:r>
      <w:r w:rsidRPr="00171C08">
        <w:rPr>
          <w:iCs/>
          <w:color w:val="000000"/>
          <w:sz w:val="28"/>
          <w:vertAlign w:val="subscript"/>
        </w:rPr>
        <w:t>ф</w:t>
      </w:r>
      <w:r w:rsidRPr="00171C08">
        <w:rPr>
          <w:iCs/>
          <w:color w:val="000000"/>
          <w:sz w:val="28"/>
        </w:rPr>
        <w:t xml:space="preserve"> </w:t>
      </w:r>
      <w:r w:rsidRPr="00171C08">
        <w:rPr>
          <w:color w:val="000000"/>
          <w:sz w:val="28"/>
        </w:rPr>
        <w:t xml:space="preserve">и выбросу </w:t>
      </w:r>
      <w:r w:rsidR="009D6B10" w:rsidRPr="00171C08">
        <w:rPr>
          <w:color w:val="000000"/>
          <w:sz w:val="28"/>
        </w:rPr>
        <w:t>δ</w:t>
      </w:r>
      <w:r w:rsidRPr="00171C08">
        <w:rPr>
          <w:color w:val="000000"/>
          <w:sz w:val="28"/>
        </w:rPr>
        <w:t>φ</w:t>
      </w:r>
      <w:r w:rsidR="005E2E51" w:rsidRPr="00171C08">
        <w:rPr>
          <w:color w:val="000000"/>
          <w:sz w:val="28"/>
        </w:rPr>
        <w:t xml:space="preserve"> (см. рис.10</w:t>
      </w:r>
      <w:r w:rsidRPr="00171C08">
        <w:rPr>
          <w:color w:val="000000"/>
          <w:sz w:val="28"/>
        </w:rPr>
        <w:t xml:space="preserve">). Они приводят к динамическим искажениям, которые проявляются в виде завала фронта резких перепадов уровня реального </w:t>
      </w:r>
      <w:r w:rsidR="009C0D5F" w:rsidRPr="00171C08">
        <w:rPr>
          <w:color w:val="000000"/>
          <w:sz w:val="28"/>
        </w:rPr>
        <w:t>звукового</w:t>
      </w:r>
      <w:r w:rsidRPr="00171C08">
        <w:rPr>
          <w:color w:val="000000"/>
          <w:sz w:val="28"/>
        </w:rPr>
        <w:t xml:space="preserve"> сигнала и кратковременного возрастания нелинейных искажений в этот момент из-за запаздывания сигнала отрицательной обратной связи (ООС). Для уменьшения динамических искажений обычно повышают быстродействие усилителя и уменьшают глубину ООС.</w:t>
      </w:r>
    </w:p>
    <w:p w:rsidR="00171C08" w:rsidRPr="00171C08" w:rsidRDefault="00171C08" w:rsidP="00171C08">
      <w:pPr>
        <w:shd w:val="clear" w:color="auto" w:fill="FFFFFF"/>
        <w:suppressAutoHyphens/>
        <w:autoSpaceDE w:val="0"/>
        <w:autoSpaceDN w:val="0"/>
        <w:adjustRightInd w:val="0"/>
        <w:spacing w:line="360" w:lineRule="auto"/>
        <w:ind w:firstLine="709"/>
        <w:jc w:val="both"/>
        <w:rPr>
          <w:color w:val="000000"/>
          <w:sz w:val="28"/>
        </w:rPr>
      </w:pPr>
    </w:p>
    <w:p w:rsidR="001C0C61" w:rsidRPr="00171C08" w:rsidRDefault="004D364B" w:rsidP="00171C08">
      <w:pPr>
        <w:shd w:val="clear" w:color="auto" w:fill="FFFFFF"/>
        <w:suppressAutoHyphens/>
        <w:autoSpaceDE w:val="0"/>
        <w:autoSpaceDN w:val="0"/>
        <w:adjustRightInd w:val="0"/>
        <w:spacing w:line="360" w:lineRule="auto"/>
        <w:ind w:firstLine="709"/>
        <w:jc w:val="both"/>
        <w:rPr>
          <w:color w:val="000000"/>
          <w:sz w:val="28"/>
        </w:rPr>
      </w:pPr>
      <w:r>
        <w:rPr>
          <w:color w:val="000000"/>
          <w:sz w:val="28"/>
        </w:rPr>
        <w:pict>
          <v:shape id="_x0000_i1037" type="#_x0000_t75" style="width:267.75pt;height:150.75pt">
            <v:imagedata r:id="rId20" o:title=""/>
          </v:shape>
        </w:pict>
      </w:r>
    </w:p>
    <w:p w:rsidR="009C0D5F" w:rsidRPr="00171C08" w:rsidRDefault="009C0D5F" w:rsidP="00171C08">
      <w:pPr>
        <w:shd w:val="clear" w:color="auto" w:fill="FFFFFF"/>
        <w:suppressAutoHyphens/>
        <w:autoSpaceDE w:val="0"/>
        <w:autoSpaceDN w:val="0"/>
        <w:adjustRightInd w:val="0"/>
        <w:spacing w:line="360" w:lineRule="auto"/>
        <w:ind w:firstLine="709"/>
        <w:jc w:val="both"/>
        <w:rPr>
          <w:sz w:val="28"/>
          <w:szCs w:val="28"/>
        </w:rPr>
      </w:pPr>
      <w:r w:rsidRPr="00171C08">
        <w:rPr>
          <w:color w:val="000000"/>
          <w:sz w:val="28"/>
          <w:szCs w:val="28"/>
        </w:rPr>
        <w:t xml:space="preserve">Рис. </w:t>
      </w:r>
      <w:r w:rsidR="005E2E51" w:rsidRPr="00171C08">
        <w:rPr>
          <w:color w:val="000000"/>
          <w:sz w:val="28"/>
          <w:szCs w:val="28"/>
        </w:rPr>
        <w:t>10</w:t>
      </w:r>
      <w:r w:rsidRPr="00171C08">
        <w:rPr>
          <w:color w:val="000000"/>
          <w:sz w:val="28"/>
          <w:szCs w:val="28"/>
        </w:rPr>
        <w:t>. Переходная характеристика усилителя ЗЧ</w:t>
      </w:r>
    </w:p>
    <w:p w:rsidR="00171C08" w:rsidRPr="00171C08" w:rsidRDefault="00171C08" w:rsidP="00171C08">
      <w:pPr>
        <w:suppressAutoHyphens/>
        <w:spacing w:line="360" w:lineRule="auto"/>
        <w:ind w:firstLine="709"/>
        <w:jc w:val="both"/>
        <w:rPr>
          <w:color w:val="000000"/>
          <w:sz w:val="28"/>
        </w:rPr>
      </w:pPr>
    </w:p>
    <w:p w:rsidR="001C0C61" w:rsidRPr="00171C08" w:rsidRDefault="001C0C61" w:rsidP="00171C08">
      <w:pPr>
        <w:suppressAutoHyphens/>
        <w:spacing w:line="360" w:lineRule="auto"/>
        <w:ind w:firstLine="709"/>
        <w:jc w:val="both"/>
        <w:rPr>
          <w:color w:val="000000"/>
          <w:sz w:val="28"/>
        </w:rPr>
      </w:pPr>
      <w:r w:rsidRPr="00171C08">
        <w:rPr>
          <w:color w:val="000000"/>
          <w:sz w:val="28"/>
        </w:rPr>
        <w:t>Быстродействие усилителя можно оценить как по длительности фронта, так и</w:t>
      </w:r>
      <w:r w:rsidR="00171C08">
        <w:rPr>
          <w:color w:val="000000"/>
          <w:sz w:val="28"/>
        </w:rPr>
        <w:t xml:space="preserve"> </w:t>
      </w:r>
      <w:r w:rsidRPr="00171C08">
        <w:rPr>
          <w:color w:val="000000"/>
          <w:sz w:val="28"/>
        </w:rPr>
        <w:t>по полосе пропускания</w:t>
      </w:r>
      <w:r w:rsidR="00171C08">
        <w:rPr>
          <w:color w:val="000000"/>
          <w:sz w:val="28"/>
        </w:rPr>
        <w:t xml:space="preserve"> </w:t>
      </w:r>
      <w:r w:rsidRPr="00171C08">
        <w:rPr>
          <w:color w:val="000000"/>
          <w:sz w:val="28"/>
        </w:rPr>
        <w:t>или</w:t>
      </w:r>
      <w:r w:rsidR="00171C08">
        <w:rPr>
          <w:color w:val="000000"/>
          <w:sz w:val="28"/>
        </w:rPr>
        <w:t xml:space="preserve"> </w:t>
      </w:r>
      <w:r w:rsidRPr="00171C08">
        <w:rPr>
          <w:color w:val="000000"/>
          <w:sz w:val="28"/>
        </w:rPr>
        <w:t xml:space="preserve">максимальной скорости нарастания выходного сигнала </w:t>
      </w:r>
      <w:r w:rsidRPr="00171C08">
        <w:rPr>
          <w:iCs/>
          <w:color w:val="000000"/>
          <w:sz w:val="28"/>
          <w:lang w:val="en-US"/>
        </w:rPr>
        <w:t>U</w:t>
      </w:r>
      <w:r w:rsidRPr="00171C08">
        <w:rPr>
          <w:iCs/>
          <w:color w:val="000000"/>
          <w:sz w:val="28"/>
          <w:vertAlign w:val="subscript"/>
          <w:lang w:val="en-US"/>
        </w:rPr>
        <w:t>max</w:t>
      </w:r>
      <w:r w:rsidRPr="00171C08">
        <w:rPr>
          <w:iCs/>
          <w:color w:val="000000"/>
          <w:sz w:val="28"/>
        </w:rPr>
        <w:t xml:space="preserve">. </w:t>
      </w:r>
      <w:r w:rsidRPr="00171C08">
        <w:rPr>
          <w:color w:val="000000"/>
          <w:sz w:val="28"/>
        </w:rPr>
        <w:t>Максимальная скорость нарастания для линейных систем связана с полосой пропускания (ее верхней границей) соотношением:</w:t>
      </w:r>
    </w:p>
    <w:p w:rsidR="00171C08" w:rsidRPr="00171C08" w:rsidRDefault="00171C08" w:rsidP="00171C08">
      <w:pPr>
        <w:suppressAutoHyphens/>
        <w:spacing w:line="360" w:lineRule="auto"/>
        <w:ind w:firstLine="709"/>
        <w:jc w:val="both"/>
        <w:rPr>
          <w:color w:val="000000"/>
          <w:sz w:val="28"/>
        </w:rPr>
      </w:pPr>
    </w:p>
    <w:p w:rsidR="001C0C61" w:rsidRPr="00171C08" w:rsidRDefault="00171C08" w:rsidP="00171C08">
      <w:pPr>
        <w:suppressAutoHyphens/>
        <w:spacing w:line="360" w:lineRule="auto"/>
        <w:ind w:firstLine="709"/>
        <w:jc w:val="both"/>
        <w:rPr>
          <w:color w:val="000000"/>
          <w:sz w:val="28"/>
          <w:vertAlign w:val="subscript"/>
        </w:rPr>
      </w:pPr>
      <w:r w:rsidRPr="00D95B07">
        <w:rPr>
          <w:color w:val="000000"/>
          <w:sz w:val="28"/>
        </w:rPr>
        <w:br w:type="page"/>
      </w:r>
      <w:r w:rsidR="001C0C61" w:rsidRPr="00171C08">
        <w:rPr>
          <w:color w:val="000000"/>
          <w:sz w:val="28"/>
          <w:lang w:val="en-US"/>
        </w:rPr>
        <w:t>U</w:t>
      </w:r>
      <w:r w:rsidR="001C0C61" w:rsidRPr="00171C08">
        <w:rPr>
          <w:color w:val="000000"/>
          <w:sz w:val="28"/>
          <w:vertAlign w:val="subscript"/>
          <w:lang w:val="en-US"/>
        </w:rPr>
        <w:t>max</w:t>
      </w:r>
      <w:r w:rsidR="001C0C61" w:rsidRPr="00171C08">
        <w:rPr>
          <w:color w:val="000000"/>
          <w:sz w:val="28"/>
        </w:rPr>
        <w:t>=2</w:t>
      </w:r>
      <w:r w:rsidR="001C0C61" w:rsidRPr="00171C08">
        <w:rPr>
          <w:color w:val="000000"/>
          <w:sz w:val="28"/>
          <w:lang w:val="en-US"/>
        </w:rPr>
        <w:t>πf</w:t>
      </w:r>
      <w:r w:rsidR="001C0C61" w:rsidRPr="00171C08">
        <w:rPr>
          <w:color w:val="000000"/>
          <w:sz w:val="28"/>
          <w:vertAlign w:val="subscript"/>
          <w:lang w:val="en-US"/>
        </w:rPr>
        <w:t>max</w:t>
      </w:r>
      <w:r w:rsidR="001C0C61" w:rsidRPr="00171C08">
        <w:rPr>
          <w:color w:val="000000"/>
          <w:sz w:val="28"/>
          <w:lang w:val="en-US"/>
        </w:rPr>
        <w:t>U</w:t>
      </w:r>
      <w:r w:rsidR="001C0C61" w:rsidRPr="00171C08">
        <w:rPr>
          <w:color w:val="000000"/>
          <w:sz w:val="28"/>
          <w:vertAlign w:val="subscript"/>
        </w:rPr>
        <w:t>0</w:t>
      </w:r>
      <w:r w:rsidR="001C0C61" w:rsidRPr="00171C08">
        <w:rPr>
          <w:color w:val="000000"/>
          <w:sz w:val="28"/>
          <w:vertAlign w:val="subscript"/>
          <w:lang w:val="en-US"/>
        </w:rPr>
        <w:t>max</w:t>
      </w:r>
    </w:p>
    <w:p w:rsidR="00171C08" w:rsidRPr="00171C08" w:rsidRDefault="00171C08" w:rsidP="00171C08">
      <w:pPr>
        <w:shd w:val="clear" w:color="auto" w:fill="FFFFFF"/>
        <w:suppressAutoHyphens/>
        <w:autoSpaceDE w:val="0"/>
        <w:autoSpaceDN w:val="0"/>
        <w:adjustRightInd w:val="0"/>
        <w:spacing w:line="360" w:lineRule="auto"/>
        <w:ind w:firstLine="709"/>
        <w:jc w:val="both"/>
        <w:rPr>
          <w:sz w:val="28"/>
        </w:rPr>
      </w:pPr>
    </w:p>
    <w:p w:rsidR="00171C08" w:rsidRDefault="001C0C61" w:rsidP="00171C08">
      <w:pPr>
        <w:shd w:val="clear" w:color="auto" w:fill="FFFFFF"/>
        <w:suppressAutoHyphens/>
        <w:autoSpaceDE w:val="0"/>
        <w:autoSpaceDN w:val="0"/>
        <w:adjustRightInd w:val="0"/>
        <w:spacing w:line="360" w:lineRule="auto"/>
        <w:ind w:firstLine="709"/>
        <w:jc w:val="both"/>
        <w:rPr>
          <w:color w:val="000000"/>
          <w:sz w:val="28"/>
        </w:rPr>
      </w:pPr>
      <w:r w:rsidRPr="00171C08">
        <w:rPr>
          <w:sz w:val="28"/>
        </w:rPr>
        <w:t>где</w:t>
      </w:r>
      <w:r w:rsidRPr="00171C08">
        <w:rPr>
          <w:smallCaps/>
          <w:color w:val="000000"/>
          <w:sz w:val="28"/>
        </w:rPr>
        <w:t xml:space="preserve"> </w:t>
      </w:r>
      <w:r w:rsidRPr="00171C08">
        <w:rPr>
          <w:color w:val="000000"/>
          <w:sz w:val="28"/>
          <w:lang w:val="en-US"/>
        </w:rPr>
        <w:t>f</w:t>
      </w:r>
      <w:r w:rsidRPr="00171C08">
        <w:rPr>
          <w:color w:val="000000"/>
          <w:sz w:val="28"/>
          <w:vertAlign w:val="subscript"/>
          <w:lang w:val="en-US"/>
        </w:rPr>
        <w:t>max</w:t>
      </w:r>
      <w:r w:rsidRPr="00171C08">
        <w:rPr>
          <w:color w:val="000000"/>
          <w:sz w:val="28"/>
        </w:rPr>
        <w:t>— максимальная частота, передаваемая усилителем без искажений;</w:t>
      </w:r>
    </w:p>
    <w:p w:rsidR="001C0C61" w:rsidRPr="00171C08" w:rsidRDefault="001C0C61" w:rsidP="00171C08">
      <w:pPr>
        <w:shd w:val="clear" w:color="auto" w:fill="FFFFFF"/>
        <w:suppressAutoHyphens/>
        <w:autoSpaceDE w:val="0"/>
        <w:autoSpaceDN w:val="0"/>
        <w:adjustRightInd w:val="0"/>
        <w:spacing w:line="360" w:lineRule="auto"/>
        <w:ind w:firstLine="709"/>
        <w:jc w:val="both"/>
        <w:rPr>
          <w:sz w:val="28"/>
        </w:rPr>
      </w:pPr>
      <w:r w:rsidRPr="00171C08">
        <w:rPr>
          <w:iCs/>
          <w:color w:val="000000"/>
          <w:sz w:val="28"/>
          <w:lang w:val="en-US"/>
        </w:rPr>
        <w:t>U</w:t>
      </w:r>
      <w:r w:rsidRPr="00171C08">
        <w:rPr>
          <w:iCs/>
          <w:color w:val="000000"/>
          <w:sz w:val="28"/>
          <w:vertAlign w:val="subscript"/>
        </w:rPr>
        <w:t>0</w:t>
      </w:r>
      <w:r w:rsidRPr="00171C08">
        <w:rPr>
          <w:iCs/>
          <w:color w:val="000000"/>
          <w:sz w:val="28"/>
          <w:vertAlign w:val="subscript"/>
          <w:lang w:val="en-US"/>
        </w:rPr>
        <w:t>max</w:t>
      </w:r>
      <w:r w:rsidRPr="00171C08">
        <w:rPr>
          <w:iCs/>
          <w:color w:val="000000"/>
          <w:sz w:val="28"/>
        </w:rPr>
        <w:t xml:space="preserve"> -</w:t>
      </w:r>
      <w:r w:rsidRPr="00171C08">
        <w:rPr>
          <w:color w:val="000000"/>
          <w:sz w:val="28"/>
        </w:rPr>
        <w:t xml:space="preserve"> максимальная неискаженная амплитуда выходного синусоидального сигнала.</w:t>
      </w:r>
    </w:p>
    <w:p w:rsidR="001C0C61" w:rsidRPr="00171C08" w:rsidRDefault="001C0C61"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 xml:space="preserve">Однако оконечный усилитель очень редко можно считать достаточно близким к линейной системе, особенно на высоких частотах, поэтому </w:t>
      </w:r>
      <w:r w:rsidRPr="00171C08">
        <w:rPr>
          <w:color w:val="000000"/>
          <w:sz w:val="28"/>
          <w:lang w:val="en-US"/>
        </w:rPr>
        <w:t>U</w:t>
      </w:r>
      <w:r w:rsidRPr="00171C08">
        <w:rPr>
          <w:color w:val="000000"/>
          <w:sz w:val="28"/>
          <w:vertAlign w:val="subscript"/>
          <w:lang w:val="en-US"/>
        </w:rPr>
        <w:t>max</w:t>
      </w:r>
      <w:r w:rsidRPr="00171C08">
        <w:rPr>
          <w:color w:val="000000"/>
          <w:sz w:val="28"/>
        </w:rPr>
        <w:t xml:space="preserve"> для усилителей мощности ЗЧ оценивают по ПХ.</w:t>
      </w:r>
    </w:p>
    <w:p w:rsidR="001C0C61" w:rsidRPr="00171C08" w:rsidRDefault="001C0C61"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 xml:space="preserve">Значение </w:t>
      </w:r>
      <w:r w:rsidRPr="00171C08">
        <w:rPr>
          <w:color w:val="000000"/>
          <w:sz w:val="28"/>
          <w:lang w:val="en-US"/>
        </w:rPr>
        <w:t>U</w:t>
      </w:r>
      <w:r w:rsidRPr="00171C08">
        <w:rPr>
          <w:color w:val="000000"/>
          <w:sz w:val="28"/>
          <w:vertAlign w:val="subscript"/>
          <w:lang w:val="en-US"/>
        </w:rPr>
        <w:t>max</w:t>
      </w:r>
      <w:r w:rsidRPr="00171C08">
        <w:rPr>
          <w:color w:val="000000"/>
          <w:sz w:val="28"/>
        </w:rPr>
        <w:t xml:space="preserve"> определяют по ПХ (см. рис. </w:t>
      </w:r>
      <w:r w:rsidR="005E2E51" w:rsidRPr="00171C08">
        <w:rPr>
          <w:color w:val="000000"/>
          <w:sz w:val="28"/>
        </w:rPr>
        <w:t>10</w:t>
      </w:r>
      <w:r w:rsidRPr="00171C08">
        <w:rPr>
          <w:color w:val="000000"/>
          <w:sz w:val="28"/>
        </w:rPr>
        <w:t xml:space="preserve">) как максимальную производную </w:t>
      </w:r>
      <w:r w:rsidRPr="00171C08">
        <w:rPr>
          <w:iCs/>
          <w:color w:val="000000"/>
          <w:sz w:val="28"/>
          <w:lang w:val="en-US"/>
        </w:rPr>
        <w:t>h</w:t>
      </w:r>
      <w:r w:rsidRPr="00171C08">
        <w:rPr>
          <w:iCs/>
          <w:color w:val="000000"/>
          <w:sz w:val="28"/>
        </w:rPr>
        <w:t>{</w:t>
      </w:r>
      <w:r w:rsidRPr="00171C08">
        <w:rPr>
          <w:iCs/>
          <w:color w:val="000000"/>
          <w:sz w:val="28"/>
          <w:lang w:val="en-US"/>
        </w:rPr>
        <w:t>t</w:t>
      </w:r>
      <w:r w:rsidRPr="00171C08">
        <w:rPr>
          <w:iCs/>
          <w:color w:val="000000"/>
          <w:sz w:val="28"/>
        </w:rPr>
        <w:t xml:space="preserve">), </w:t>
      </w:r>
      <w:r w:rsidRPr="00171C08">
        <w:rPr>
          <w:color w:val="000000"/>
          <w:sz w:val="28"/>
        </w:rPr>
        <w:t>т.е.</w:t>
      </w:r>
    </w:p>
    <w:p w:rsidR="00171C08" w:rsidRPr="00171C08" w:rsidRDefault="00171C08" w:rsidP="00171C08">
      <w:pPr>
        <w:shd w:val="clear" w:color="auto" w:fill="FFFFFF"/>
        <w:suppressAutoHyphens/>
        <w:autoSpaceDE w:val="0"/>
        <w:autoSpaceDN w:val="0"/>
        <w:adjustRightInd w:val="0"/>
        <w:spacing w:line="360" w:lineRule="auto"/>
        <w:ind w:firstLine="709"/>
        <w:jc w:val="both"/>
        <w:rPr>
          <w:sz w:val="28"/>
        </w:rPr>
      </w:pPr>
    </w:p>
    <w:p w:rsidR="001C0C61" w:rsidRPr="00171C08" w:rsidRDefault="004D364B" w:rsidP="00171C08">
      <w:pPr>
        <w:shd w:val="clear" w:color="auto" w:fill="FFFFFF"/>
        <w:suppressAutoHyphens/>
        <w:autoSpaceDE w:val="0"/>
        <w:autoSpaceDN w:val="0"/>
        <w:adjustRightInd w:val="0"/>
        <w:spacing w:line="360" w:lineRule="auto"/>
        <w:ind w:firstLine="709"/>
        <w:jc w:val="both"/>
        <w:rPr>
          <w:sz w:val="28"/>
          <w:lang w:val="en-US"/>
        </w:rPr>
      </w:pPr>
      <w:r>
        <w:rPr>
          <w:position w:val="-30"/>
          <w:sz w:val="28"/>
        </w:rPr>
        <w:pict>
          <v:shape id="_x0000_i1038" type="#_x0000_t75" style="width:168.75pt;height:35.25pt">
            <v:imagedata r:id="rId21" o:title=""/>
          </v:shape>
        </w:pict>
      </w:r>
    </w:p>
    <w:p w:rsidR="00171C08" w:rsidRPr="00171C08" w:rsidRDefault="00171C08" w:rsidP="00171C08">
      <w:pPr>
        <w:shd w:val="clear" w:color="auto" w:fill="FFFFFF"/>
        <w:suppressAutoHyphens/>
        <w:autoSpaceDE w:val="0"/>
        <w:autoSpaceDN w:val="0"/>
        <w:adjustRightInd w:val="0"/>
        <w:spacing w:line="360" w:lineRule="auto"/>
        <w:ind w:firstLine="709"/>
        <w:jc w:val="both"/>
        <w:rPr>
          <w:sz w:val="28"/>
          <w:lang w:val="en-US"/>
        </w:rPr>
      </w:pPr>
    </w:p>
    <w:p w:rsidR="001C0C61" w:rsidRPr="00171C08" w:rsidRDefault="001C0C61"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 xml:space="preserve">Чем больше скорость нарастания выходного напряжения, тем качественнее воспроизводится звуковая панорама. Характерное значение </w:t>
      </w:r>
      <w:r w:rsidRPr="00171C08">
        <w:rPr>
          <w:color w:val="000000"/>
          <w:sz w:val="28"/>
          <w:lang w:val="en-US"/>
        </w:rPr>
        <w:t>U</w:t>
      </w:r>
      <w:r w:rsidRPr="00171C08">
        <w:rPr>
          <w:color w:val="000000"/>
          <w:sz w:val="28"/>
          <w:vertAlign w:val="subscript"/>
          <w:lang w:val="en-US"/>
        </w:rPr>
        <w:t>max</w:t>
      </w:r>
      <w:r w:rsidRPr="00171C08">
        <w:rPr>
          <w:iCs/>
          <w:color w:val="000000"/>
          <w:sz w:val="28"/>
        </w:rPr>
        <w:t xml:space="preserve"> </w:t>
      </w:r>
      <w:r w:rsidRPr="00171C08">
        <w:rPr>
          <w:color w:val="000000"/>
          <w:sz w:val="28"/>
        </w:rPr>
        <w:t xml:space="preserve">для высококачественных усилителей мощности составляет </w:t>
      </w:r>
      <w:r w:rsidR="000B7DA0" w:rsidRPr="00171C08">
        <w:rPr>
          <w:color w:val="000000"/>
          <w:sz w:val="28"/>
        </w:rPr>
        <w:t xml:space="preserve">2 </w:t>
      </w:r>
      <w:r w:rsidRPr="00171C08">
        <w:rPr>
          <w:color w:val="000000"/>
          <w:sz w:val="28"/>
        </w:rPr>
        <w:t>... 80 В/мкс. Именно такие усилители получают высокую оценку со стороны экспертов при определении качества звуковоспроизведения.</w:t>
      </w:r>
    </w:p>
    <w:p w:rsidR="001C0C61" w:rsidRPr="00171C08" w:rsidRDefault="001C0C61" w:rsidP="00171C08">
      <w:pPr>
        <w:suppressAutoHyphens/>
        <w:spacing w:line="360" w:lineRule="auto"/>
        <w:ind w:firstLine="709"/>
        <w:jc w:val="both"/>
        <w:rPr>
          <w:color w:val="000000"/>
          <w:sz w:val="28"/>
        </w:rPr>
      </w:pPr>
      <w:r w:rsidRPr="00171C08">
        <w:rPr>
          <w:color w:val="000000"/>
          <w:sz w:val="28"/>
        </w:rPr>
        <w:t xml:space="preserve">Выброс фронта δφ(см. рис </w:t>
      </w:r>
      <w:r w:rsidR="005E2E51" w:rsidRPr="00171C08">
        <w:rPr>
          <w:color w:val="000000"/>
          <w:sz w:val="28"/>
        </w:rPr>
        <w:t>10</w:t>
      </w:r>
      <w:r w:rsidRPr="00171C08">
        <w:rPr>
          <w:color w:val="000000"/>
          <w:sz w:val="28"/>
        </w:rPr>
        <w:t xml:space="preserve">) есть относительная разность между максимальным значением выходного напряжения </w:t>
      </w:r>
      <w:r w:rsidRPr="00171C08">
        <w:rPr>
          <w:color w:val="000000"/>
          <w:sz w:val="28"/>
          <w:lang w:val="en-US"/>
        </w:rPr>
        <w:t>U</w:t>
      </w:r>
      <w:r w:rsidRPr="00171C08">
        <w:rPr>
          <w:color w:val="000000"/>
          <w:sz w:val="28"/>
          <w:vertAlign w:val="subscript"/>
          <w:lang w:val="en-US"/>
        </w:rPr>
        <w:t>max</w:t>
      </w:r>
      <w:r w:rsidRPr="00171C08">
        <w:rPr>
          <w:color w:val="000000"/>
          <w:sz w:val="28"/>
        </w:rPr>
        <w:t xml:space="preserve"> и его установившимся значением </w:t>
      </w:r>
      <w:r w:rsidRPr="00171C08">
        <w:rPr>
          <w:color w:val="000000"/>
          <w:sz w:val="28"/>
          <w:lang w:val="en-US"/>
        </w:rPr>
        <w:t>U</w:t>
      </w:r>
      <w:r w:rsidRPr="00171C08">
        <w:rPr>
          <w:color w:val="000000"/>
          <w:sz w:val="28"/>
          <w:vertAlign w:val="subscript"/>
        </w:rPr>
        <w:t>у</w:t>
      </w:r>
      <w:r w:rsidRPr="00171C08">
        <w:rPr>
          <w:color w:val="000000"/>
          <w:sz w:val="28"/>
        </w:rPr>
        <w:t>:</w:t>
      </w:r>
    </w:p>
    <w:p w:rsidR="00171C08" w:rsidRPr="00171C08" w:rsidRDefault="00171C08" w:rsidP="00171C08">
      <w:pPr>
        <w:suppressAutoHyphens/>
        <w:spacing w:line="360" w:lineRule="auto"/>
        <w:ind w:firstLine="709"/>
        <w:jc w:val="both"/>
        <w:rPr>
          <w:sz w:val="28"/>
        </w:rPr>
      </w:pPr>
    </w:p>
    <w:p w:rsidR="001C0C61" w:rsidRPr="00171C08" w:rsidRDefault="004D364B" w:rsidP="00171C08">
      <w:pPr>
        <w:suppressAutoHyphens/>
        <w:spacing w:line="360" w:lineRule="auto"/>
        <w:ind w:firstLine="709"/>
        <w:jc w:val="both"/>
        <w:rPr>
          <w:sz w:val="28"/>
          <w:lang w:val="en-US"/>
        </w:rPr>
      </w:pPr>
      <w:r>
        <w:rPr>
          <w:position w:val="-32"/>
          <w:sz w:val="28"/>
        </w:rPr>
        <w:pict>
          <v:shape id="_x0000_i1039" type="#_x0000_t75" style="width:114pt;height:36.75pt">
            <v:imagedata r:id="rId22" o:title=""/>
          </v:shape>
        </w:pict>
      </w:r>
    </w:p>
    <w:p w:rsidR="00171C08" w:rsidRPr="00171C08" w:rsidRDefault="00171C08" w:rsidP="00171C08">
      <w:pPr>
        <w:suppressAutoHyphens/>
        <w:spacing w:line="360" w:lineRule="auto"/>
        <w:ind w:firstLine="709"/>
        <w:jc w:val="both"/>
        <w:rPr>
          <w:sz w:val="28"/>
          <w:lang w:val="en-US"/>
        </w:rPr>
      </w:pPr>
    </w:p>
    <w:p w:rsidR="001C0C61" w:rsidRPr="00171C08" w:rsidRDefault="001C0C61"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 xml:space="preserve">Наличие выброса в ПХ приводит к </w:t>
      </w:r>
      <w:r w:rsidR="00171C08">
        <w:rPr>
          <w:color w:val="000000"/>
          <w:sz w:val="28"/>
        </w:rPr>
        <w:t>"</w:t>
      </w:r>
      <w:r w:rsidRPr="00171C08">
        <w:rPr>
          <w:color w:val="000000"/>
          <w:sz w:val="28"/>
        </w:rPr>
        <w:t>звонам</w:t>
      </w:r>
      <w:r w:rsidR="00171C08">
        <w:rPr>
          <w:color w:val="000000"/>
          <w:sz w:val="28"/>
        </w:rPr>
        <w:t>"</w:t>
      </w:r>
      <w:r w:rsidRPr="00171C08">
        <w:rPr>
          <w:color w:val="000000"/>
          <w:sz w:val="28"/>
        </w:rPr>
        <w:t xml:space="preserve">, к </w:t>
      </w:r>
      <w:r w:rsidR="00171C08">
        <w:rPr>
          <w:color w:val="000000"/>
          <w:sz w:val="28"/>
        </w:rPr>
        <w:t>"</w:t>
      </w:r>
      <w:r w:rsidRPr="00171C08">
        <w:rPr>
          <w:color w:val="000000"/>
          <w:sz w:val="28"/>
        </w:rPr>
        <w:t>металлическому</w:t>
      </w:r>
      <w:r w:rsidR="00171C08">
        <w:rPr>
          <w:color w:val="000000"/>
          <w:sz w:val="28"/>
        </w:rPr>
        <w:t>"</w:t>
      </w:r>
      <w:r w:rsidRPr="00171C08">
        <w:rPr>
          <w:color w:val="000000"/>
          <w:sz w:val="28"/>
        </w:rPr>
        <w:t xml:space="preserve"> звуку. В высококачественных усилителях выброс δφ не должен превышать 4...6%.</w:t>
      </w:r>
    </w:p>
    <w:p w:rsidR="00081C16" w:rsidRPr="00171C08" w:rsidRDefault="00081C16" w:rsidP="00171C08">
      <w:pPr>
        <w:suppressAutoHyphens/>
        <w:spacing w:line="360" w:lineRule="auto"/>
        <w:ind w:firstLine="709"/>
        <w:jc w:val="both"/>
        <w:rPr>
          <w:sz w:val="28"/>
          <w:szCs w:val="28"/>
        </w:rPr>
      </w:pPr>
    </w:p>
    <w:p w:rsidR="00081C16" w:rsidRPr="00171C08" w:rsidRDefault="00171C08" w:rsidP="00171C08">
      <w:pPr>
        <w:suppressAutoHyphens/>
        <w:spacing w:line="360" w:lineRule="auto"/>
        <w:ind w:firstLine="709"/>
        <w:jc w:val="both"/>
        <w:rPr>
          <w:sz w:val="28"/>
          <w:szCs w:val="28"/>
        </w:rPr>
      </w:pPr>
      <w:r>
        <w:rPr>
          <w:sz w:val="28"/>
          <w:szCs w:val="28"/>
        </w:rPr>
        <w:br w:type="page"/>
      </w:r>
      <w:r w:rsidR="00C73109" w:rsidRPr="00171C08">
        <w:rPr>
          <w:sz w:val="28"/>
          <w:szCs w:val="28"/>
        </w:rPr>
        <w:t xml:space="preserve">5.6 </w:t>
      </w:r>
      <w:r w:rsidRPr="00171C08">
        <w:rPr>
          <w:sz w:val="28"/>
          <w:szCs w:val="28"/>
        </w:rPr>
        <w:t>Переходный анализ</w:t>
      </w:r>
    </w:p>
    <w:p w:rsidR="00171C08" w:rsidRPr="00171C08" w:rsidRDefault="00171C08" w:rsidP="00171C08">
      <w:pPr>
        <w:suppressAutoHyphens/>
        <w:spacing w:line="360" w:lineRule="auto"/>
        <w:ind w:firstLine="709"/>
        <w:jc w:val="both"/>
        <w:rPr>
          <w:sz w:val="28"/>
        </w:rPr>
      </w:pPr>
    </w:p>
    <w:p w:rsidR="00323AE1" w:rsidRPr="00171C08" w:rsidRDefault="00323AE1" w:rsidP="00171C08">
      <w:pPr>
        <w:suppressAutoHyphens/>
        <w:spacing w:line="360" w:lineRule="auto"/>
        <w:ind w:firstLine="709"/>
        <w:jc w:val="both"/>
        <w:rPr>
          <w:sz w:val="28"/>
        </w:rPr>
      </w:pPr>
      <w:r w:rsidRPr="00171C08">
        <w:rPr>
          <w:sz w:val="28"/>
        </w:rPr>
        <w:t>Для проведения этого анализа необходимо следующее:</w:t>
      </w:r>
    </w:p>
    <w:p w:rsidR="00355A08" w:rsidRPr="00171C08" w:rsidRDefault="00323AE1" w:rsidP="00171C08">
      <w:pPr>
        <w:numPr>
          <w:ilvl w:val="0"/>
          <w:numId w:val="1"/>
        </w:numPr>
        <w:suppressAutoHyphens/>
        <w:spacing w:line="360" w:lineRule="auto"/>
        <w:ind w:left="0" w:firstLine="709"/>
        <w:jc w:val="both"/>
        <w:rPr>
          <w:color w:val="000000"/>
          <w:sz w:val="28"/>
        </w:rPr>
      </w:pPr>
      <w:r w:rsidRPr="00171C08">
        <w:rPr>
          <w:sz w:val="28"/>
        </w:rPr>
        <w:t xml:space="preserve">Изменить входной источник сигнала </w:t>
      </w:r>
      <w:r w:rsidRPr="00171C08">
        <w:rPr>
          <w:color w:val="000000"/>
          <w:sz w:val="28"/>
          <w:lang w:val="en-US"/>
        </w:rPr>
        <w:t>AC</w:t>
      </w:r>
      <w:r w:rsidRPr="00171C08">
        <w:rPr>
          <w:color w:val="000000"/>
          <w:sz w:val="28"/>
        </w:rPr>
        <w:t xml:space="preserve"> </w:t>
      </w:r>
      <w:r w:rsidRPr="00171C08">
        <w:rPr>
          <w:color w:val="000000"/>
          <w:sz w:val="28"/>
          <w:lang w:val="en-US"/>
        </w:rPr>
        <w:t>Voltage</w:t>
      </w:r>
      <w:r w:rsidRPr="00171C08">
        <w:rPr>
          <w:color w:val="000000"/>
          <w:sz w:val="28"/>
        </w:rPr>
        <w:t xml:space="preserve"> на </w:t>
      </w:r>
      <w:r w:rsidRPr="00171C08">
        <w:rPr>
          <w:color w:val="000000"/>
          <w:sz w:val="28"/>
          <w:lang w:val="en-US"/>
        </w:rPr>
        <w:t>Pulse</w:t>
      </w:r>
      <w:r w:rsidRPr="00171C08">
        <w:rPr>
          <w:color w:val="000000"/>
          <w:sz w:val="28"/>
        </w:rPr>
        <w:t xml:space="preserve"> </w:t>
      </w:r>
      <w:r w:rsidRPr="00171C08">
        <w:rPr>
          <w:color w:val="000000"/>
          <w:sz w:val="28"/>
          <w:lang w:val="en-US"/>
        </w:rPr>
        <w:t>Voltage</w:t>
      </w:r>
      <w:r w:rsidR="009654B8" w:rsidRPr="00171C08">
        <w:rPr>
          <w:color w:val="000000"/>
          <w:sz w:val="28"/>
        </w:rPr>
        <w:t xml:space="preserve"> и установить в нем параметры приведенные на рисунке.</w:t>
      </w:r>
    </w:p>
    <w:p w:rsidR="00171C08" w:rsidRPr="00171C08" w:rsidRDefault="00171C08" w:rsidP="00171C08">
      <w:pPr>
        <w:suppressAutoHyphens/>
        <w:spacing w:line="360" w:lineRule="auto"/>
        <w:ind w:firstLine="709"/>
        <w:jc w:val="both"/>
        <w:rPr>
          <w:color w:val="000000"/>
          <w:sz w:val="28"/>
        </w:rPr>
      </w:pPr>
    </w:p>
    <w:p w:rsidR="00355A08" w:rsidRPr="00171C08" w:rsidRDefault="004D364B" w:rsidP="00171C08">
      <w:pPr>
        <w:suppressAutoHyphens/>
        <w:spacing w:line="360" w:lineRule="auto"/>
        <w:ind w:firstLine="709"/>
        <w:jc w:val="both"/>
        <w:rPr>
          <w:sz w:val="28"/>
          <w:lang w:val="en-US"/>
        </w:rPr>
      </w:pPr>
      <w:r>
        <w:rPr>
          <w:sz w:val="28"/>
        </w:rPr>
        <w:pict>
          <v:shape id="_x0000_i1040" type="#_x0000_t75" style="width:158.25pt;height:203.25pt" o:allowoverlap="f">
            <v:imagedata r:id="rId23" o:title=""/>
          </v:shape>
        </w:pict>
      </w:r>
    </w:p>
    <w:p w:rsidR="00171C08" w:rsidRPr="00171C08" w:rsidRDefault="00171C08" w:rsidP="00171C08">
      <w:pPr>
        <w:suppressAutoHyphens/>
        <w:spacing w:line="360" w:lineRule="auto"/>
        <w:ind w:firstLine="709"/>
        <w:jc w:val="both"/>
        <w:rPr>
          <w:color w:val="000000"/>
          <w:sz w:val="28"/>
          <w:lang w:val="en-US"/>
        </w:rPr>
      </w:pPr>
    </w:p>
    <w:p w:rsidR="00355A08" w:rsidRPr="00171C08" w:rsidRDefault="00355A08" w:rsidP="00171C08">
      <w:pPr>
        <w:numPr>
          <w:ilvl w:val="0"/>
          <w:numId w:val="1"/>
        </w:numPr>
        <w:suppressAutoHyphens/>
        <w:spacing w:line="360" w:lineRule="auto"/>
        <w:ind w:left="0" w:firstLine="709"/>
        <w:jc w:val="both"/>
        <w:rPr>
          <w:color w:val="000000"/>
          <w:sz w:val="28"/>
        </w:rPr>
      </w:pPr>
      <w:r w:rsidRPr="00171C08">
        <w:rPr>
          <w:color w:val="000000"/>
          <w:sz w:val="28"/>
        </w:rPr>
        <w:t>В самом анализе следует установить следующее:</w:t>
      </w:r>
    </w:p>
    <w:p w:rsidR="00171C08" w:rsidRPr="00171C08" w:rsidRDefault="00171C08" w:rsidP="00171C08">
      <w:pPr>
        <w:suppressAutoHyphens/>
        <w:spacing w:line="360" w:lineRule="auto"/>
        <w:ind w:firstLine="709"/>
        <w:jc w:val="both"/>
        <w:rPr>
          <w:color w:val="000000"/>
          <w:sz w:val="28"/>
        </w:rPr>
      </w:pPr>
    </w:p>
    <w:p w:rsidR="00323AE1" w:rsidRDefault="004D364B" w:rsidP="00171C08">
      <w:pPr>
        <w:suppressAutoHyphens/>
        <w:spacing w:line="360" w:lineRule="auto"/>
        <w:ind w:firstLine="709"/>
        <w:jc w:val="both"/>
        <w:rPr>
          <w:sz w:val="28"/>
          <w:lang w:val="en-US"/>
        </w:rPr>
      </w:pPr>
      <w:r>
        <w:rPr>
          <w:sz w:val="28"/>
        </w:rPr>
        <w:pict>
          <v:shape id="_x0000_i1041" type="#_x0000_t75" style="width:249.75pt;height:184.5pt">
            <v:imagedata r:id="rId24" o:title=""/>
          </v:shape>
        </w:pict>
      </w:r>
    </w:p>
    <w:p w:rsidR="00171C08" w:rsidRDefault="00171C08" w:rsidP="00171C08">
      <w:pPr>
        <w:suppressAutoHyphens/>
        <w:spacing w:line="360" w:lineRule="auto"/>
        <w:ind w:firstLine="709"/>
        <w:jc w:val="both"/>
        <w:rPr>
          <w:sz w:val="28"/>
          <w:lang w:val="en-US"/>
        </w:rPr>
      </w:pPr>
    </w:p>
    <w:p w:rsidR="001C0C61" w:rsidRPr="00171C08" w:rsidRDefault="00171C08" w:rsidP="00171C08">
      <w:pPr>
        <w:suppressAutoHyphens/>
        <w:spacing w:line="360" w:lineRule="auto"/>
        <w:ind w:firstLine="709"/>
        <w:jc w:val="both"/>
        <w:rPr>
          <w:sz w:val="28"/>
          <w:szCs w:val="28"/>
        </w:rPr>
      </w:pPr>
      <w:r>
        <w:rPr>
          <w:sz w:val="28"/>
          <w:lang w:val="en-US"/>
        </w:rPr>
        <w:br w:type="page"/>
      </w:r>
      <w:r w:rsidR="004D364B">
        <w:rPr>
          <w:sz w:val="28"/>
          <w:szCs w:val="28"/>
        </w:rPr>
        <w:pict>
          <v:shape id="_x0000_i1042" type="#_x0000_t75" style="width:313.5pt;height:198.75pt">
            <v:imagedata r:id="rId25" o:title="" blacklevel="-6554f"/>
          </v:shape>
        </w:pict>
      </w:r>
    </w:p>
    <w:p w:rsidR="005E2E51" w:rsidRPr="00171C08" w:rsidRDefault="005E2E51" w:rsidP="00171C08">
      <w:pPr>
        <w:suppressAutoHyphens/>
        <w:spacing w:line="360" w:lineRule="auto"/>
        <w:ind w:firstLine="709"/>
        <w:jc w:val="both"/>
        <w:rPr>
          <w:sz w:val="28"/>
          <w:szCs w:val="28"/>
        </w:rPr>
      </w:pPr>
      <w:r w:rsidRPr="00171C08">
        <w:rPr>
          <w:sz w:val="28"/>
          <w:szCs w:val="28"/>
        </w:rPr>
        <w:t>Рис. 11 Переходная характеристика</w:t>
      </w:r>
    </w:p>
    <w:p w:rsidR="00171C08" w:rsidRPr="00171C08" w:rsidRDefault="00171C08" w:rsidP="00171C08">
      <w:pPr>
        <w:suppressAutoHyphens/>
        <w:spacing w:line="360" w:lineRule="auto"/>
        <w:ind w:firstLine="709"/>
        <w:jc w:val="both"/>
        <w:rPr>
          <w:sz w:val="28"/>
          <w:szCs w:val="28"/>
        </w:rPr>
      </w:pPr>
    </w:p>
    <w:p w:rsidR="003A0131" w:rsidRPr="00171C08" w:rsidRDefault="00AA5E4C" w:rsidP="00171C08">
      <w:pPr>
        <w:suppressAutoHyphens/>
        <w:spacing w:line="360" w:lineRule="auto"/>
        <w:ind w:firstLine="709"/>
        <w:jc w:val="both"/>
        <w:rPr>
          <w:sz w:val="28"/>
        </w:rPr>
      </w:pPr>
      <w:r w:rsidRPr="00171C08">
        <w:rPr>
          <w:sz w:val="28"/>
        </w:rPr>
        <w:t xml:space="preserve">Проанализировав полученный график </w:t>
      </w:r>
      <w:r w:rsidR="003A0131" w:rsidRPr="00171C08">
        <w:rPr>
          <w:sz w:val="28"/>
        </w:rPr>
        <w:t>оценим искажение импульса:</w:t>
      </w:r>
    </w:p>
    <w:p w:rsidR="009D6B10" w:rsidRPr="00171C08" w:rsidRDefault="000B7DA0" w:rsidP="00171C08">
      <w:pPr>
        <w:suppressAutoHyphens/>
        <w:spacing w:line="360" w:lineRule="auto"/>
        <w:ind w:firstLine="709"/>
        <w:jc w:val="both"/>
        <w:rPr>
          <w:sz w:val="28"/>
        </w:rPr>
      </w:pPr>
      <w:r w:rsidRPr="00171C08">
        <w:rPr>
          <w:sz w:val="28"/>
        </w:rPr>
        <w:t xml:space="preserve">1) </w:t>
      </w:r>
      <w:r w:rsidR="003A0131" w:rsidRPr="00171C08">
        <w:rPr>
          <w:color w:val="000000"/>
          <w:sz w:val="28"/>
        </w:rPr>
        <w:t>Выброс фронта</w:t>
      </w:r>
      <w:r w:rsidR="003A0131" w:rsidRPr="00171C08">
        <w:rPr>
          <w:sz w:val="28"/>
        </w:rPr>
        <w:t xml:space="preserve"> </w:t>
      </w:r>
      <w:r w:rsidR="009D6B10" w:rsidRPr="00171C08">
        <w:rPr>
          <w:sz w:val="28"/>
        </w:rPr>
        <w:t>δф~1 В</w:t>
      </w:r>
      <w:r w:rsidRPr="00171C08">
        <w:rPr>
          <w:sz w:val="28"/>
        </w:rPr>
        <w:t xml:space="preserve">, это не превышает 4% от </w:t>
      </w:r>
      <w:r w:rsidRPr="00171C08">
        <w:rPr>
          <w:sz w:val="28"/>
          <w:lang w:val="en-US"/>
        </w:rPr>
        <w:t>U</w:t>
      </w:r>
      <w:r w:rsidRPr="00171C08">
        <w:rPr>
          <w:sz w:val="28"/>
          <w:vertAlign w:val="subscript"/>
        </w:rPr>
        <w:t>ном</w:t>
      </w:r>
      <w:r w:rsidRPr="00171C08">
        <w:rPr>
          <w:sz w:val="28"/>
        </w:rPr>
        <w:t xml:space="preserve"> и являетс</w:t>
      </w:r>
      <w:r w:rsidR="003A0131" w:rsidRPr="00171C08">
        <w:rPr>
          <w:sz w:val="28"/>
        </w:rPr>
        <w:t>я неплохим показателем качества данного усилителя.</w:t>
      </w:r>
    </w:p>
    <w:p w:rsidR="00171C08" w:rsidRDefault="000B7DA0" w:rsidP="00171C08">
      <w:pPr>
        <w:suppressAutoHyphens/>
        <w:spacing w:line="360" w:lineRule="auto"/>
        <w:ind w:firstLine="709"/>
        <w:jc w:val="both"/>
        <w:rPr>
          <w:sz w:val="28"/>
        </w:rPr>
      </w:pPr>
      <w:r w:rsidRPr="00171C08">
        <w:rPr>
          <w:sz w:val="28"/>
        </w:rPr>
        <w:t xml:space="preserve">2) </w:t>
      </w:r>
      <w:r w:rsidR="009D6B10" w:rsidRPr="00171C08">
        <w:rPr>
          <w:sz w:val="28"/>
        </w:rPr>
        <w:t>Скорость нар</w:t>
      </w:r>
      <w:r w:rsidRPr="00171C08">
        <w:rPr>
          <w:sz w:val="28"/>
        </w:rPr>
        <w:t>а</w:t>
      </w:r>
      <w:r w:rsidR="009D6B10" w:rsidRPr="00171C08">
        <w:rPr>
          <w:sz w:val="28"/>
        </w:rPr>
        <w:t xml:space="preserve">стания </w:t>
      </w:r>
      <w:r w:rsidRPr="00171C08">
        <w:rPr>
          <w:sz w:val="28"/>
        </w:rPr>
        <w:t xml:space="preserve">выходного напряжения </w:t>
      </w:r>
      <w:r w:rsidR="003A0131" w:rsidRPr="00171C08">
        <w:rPr>
          <w:sz w:val="28"/>
        </w:rPr>
        <w:t>Δ</w:t>
      </w:r>
      <w:r w:rsidR="003A0131" w:rsidRPr="00171C08">
        <w:rPr>
          <w:sz w:val="28"/>
          <w:lang w:val="en-US"/>
        </w:rPr>
        <w:t>U</w:t>
      </w:r>
      <w:r w:rsidRPr="00171C08">
        <w:rPr>
          <w:sz w:val="28"/>
        </w:rPr>
        <w:t>~ 2 В/мкс и время нарастания</w:t>
      </w:r>
    </w:p>
    <w:p w:rsidR="001C0C61" w:rsidRPr="00171C08" w:rsidRDefault="000B7DA0" w:rsidP="00171C08">
      <w:pPr>
        <w:suppressAutoHyphens/>
        <w:spacing w:line="360" w:lineRule="auto"/>
        <w:ind w:firstLine="709"/>
        <w:jc w:val="both"/>
        <w:rPr>
          <w:sz w:val="28"/>
        </w:rPr>
      </w:pPr>
      <w:r w:rsidRPr="00171C08">
        <w:rPr>
          <w:sz w:val="28"/>
          <w:lang w:val="en-US"/>
        </w:rPr>
        <w:t>t</w:t>
      </w:r>
      <w:r w:rsidRPr="00171C08">
        <w:rPr>
          <w:sz w:val="28"/>
          <w:vertAlign w:val="subscript"/>
        </w:rPr>
        <w:t>Ф</w:t>
      </w:r>
      <w:r w:rsidRPr="00171C08">
        <w:rPr>
          <w:sz w:val="28"/>
        </w:rPr>
        <w:t xml:space="preserve">~ </w:t>
      </w:r>
      <w:r w:rsidR="003A0131" w:rsidRPr="00171C08">
        <w:rPr>
          <w:sz w:val="28"/>
        </w:rPr>
        <w:t>10 м</w:t>
      </w:r>
      <w:r w:rsidRPr="00171C08">
        <w:rPr>
          <w:sz w:val="28"/>
        </w:rPr>
        <w:t>ксек</w:t>
      </w:r>
      <w:r w:rsidR="003A0131" w:rsidRPr="00171C08">
        <w:rPr>
          <w:sz w:val="28"/>
        </w:rPr>
        <w:t>,</w:t>
      </w:r>
      <w:r w:rsidRPr="00171C08">
        <w:rPr>
          <w:sz w:val="28"/>
        </w:rPr>
        <w:t xml:space="preserve"> что в совокупности составляет неплохой показатель качества нарастания выходного сигнала в данном усилителе</w:t>
      </w:r>
      <w:r w:rsidR="003A0131" w:rsidRPr="00171C08">
        <w:rPr>
          <w:sz w:val="28"/>
        </w:rPr>
        <w:t>.</w:t>
      </w:r>
    </w:p>
    <w:p w:rsidR="003A0131" w:rsidRPr="00171C08" w:rsidRDefault="003A0131" w:rsidP="00171C08">
      <w:pPr>
        <w:suppressAutoHyphens/>
        <w:spacing w:line="360" w:lineRule="auto"/>
        <w:ind w:firstLine="709"/>
        <w:jc w:val="both"/>
        <w:rPr>
          <w:sz w:val="28"/>
          <w:szCs w:val="28"/>
        </w:rPr>
      </w:pPr>
      <w:r w:rsidRPr="00171C08">
        <w:rPr>
          <w:sz w:val="28"/>
        </w:rPr>
        <w:t>3) Так же усилитель имеет неплохие характеристики заднего фронта импульса, которые схожи с характеристиками переднего фронта.</w:t>
      </w:r>
    </w:p>
    <w:p w:rsidR="00171C08" w:rsidRPr="00171C08" w:rsidRDefault="00171C08" w:rsidP="00171C08">
      <w:pPr>
        <w:shd w:val="clear" w:color="auto" w:fill="FFFFFF"/>
        <w:suppressAutoHyphens/>
        <w:autoSpaceDE w:val="0"/>
        <w:autoSpaceDN w:val="0"/>
        <w:adjustRightInd w:val="0"/>
        <w:spacing w:line="360" w:lineRule="auto"/>
        <w:ind w:firstLine="709"/>
        <w:jc w:val="both"/>
        <w:rPr>
          <w:color w:val="000000"/>
          <w:sz w:val="28"/>
          <w:szCs w:val="28"/>
        </w:rPr>
      </w:pPr>
    </w:p>
    <w:p w:rsidR="001C0C61" w:rsidRPr="00171C08" w:rsidRDefault="00C73109" w:rsidP="00171C08">
      <w:pPr>
        <w:shd w:val="clear" w:color="auto" w:fill="FFFFFF"/>
        <w:suppressAutoHyphens/>
        <w:autoSpaceDE w:val="0"/>
        <w:autoSpaceDN w:val="0"/>
        <w:adjustRightInd w:val="0"/>
        <w:spacing w:line="360" w:lineRule="auto"/>
        <w:ind w:firstLine="709"/>
        <w:jc w:val="both"/>
        <w:rPr>
          <w:color w:val="000000"/>
          <w:sz w:val="28"/>
          <w:szCs w:val="28"/>
        </w:rPr>
      </w:pPr>
      <w:r w:rsidRPr="00171C08">
        <w:rPr>
          <w:color w:val="000000"/>
          <w:sz w:val="28"/>
          <w:szCs w:val="28"/>
        </w:rPr>
        <w:t xml:space="preserve">5.7 </w:t>
      </w:r>
      <w:r w:rsidR="001C0C61" w:rsidRPr="00171C08">
        <w:rPr>
          <w:color w:val="000000"/>
          <w:sz w:val="28"/>
          <w:szCs w:val="28"/>
        </w:rPr>
        <w:t>Коэффициент гармоник</w:t>
      </w:r>
    </w:p>
    <w:p w:rsidR="00171C08" w:rsidRPr="00171C08" w:rsidRDefault="00171C08" w:rsidP="00171C08">
      <w:pPr>
        <w:shd w:val="clear" w:color="auto" w:fill="FFFFFF"/>
        <w:suppressAutoHyphens/>
        <w:autoSpaceDE w:val="0"/>
        <w:autoSpaceDN w:val="0"/>
        <w:adjustRightInd w:val="0"/>
        <w:spacing w:line="360" w:lineRule="auto"/>
        <w:ind w:firstLine="709"/>
        <w:jc w:val="both"/>
        <w:rPr>
          <w:color w:val="000000"/>
          <w:sz w:val="28"/>
        </w:rPr>
      </w:pPr>
    </w:p>
    <w:p w:rsidR="001C0C61" w:rsidRPr="00171C08" w:rsidRDefault="001C0C61" w:rsidP="00171C08">
      <w:pPr>
        <w:shd w:val="clear" w:color="auto" w:fill="FFFFFF"/>
        <w:suppressAutoHyphens/>
        <w:autoSpaceDE w:val="0"/>
        <w:autoSpaceDN w:val="0"/>
        <w:adjustRightInd w:val="0"/>
        <w:spacing w:line="360" w:lineRule="auto"/>
        <w:ind w:firstLine="709"/>
        <w:jc w:val="both"/>
        <w:rPr>
          <w:iCs/>
          <w:color w:val="000000"/>
          <w:sz w:val="28"/>
          <w:lang w:val="en-US"/>
        </w:rPr>
      </w:pPr>
      <w:r w:rsidRPr="00171C08">
        <w:rPr>
          <w:color w:val="000000"/>
          <w:sz w:val="28"/>
        </w:rPr>
        <w:t xml:space="preserve">Нелинейные искажения вызваны прохождением сигнала через элементы, имеющие нелинейные характеристики, например, через транзисторы, вследствие чего искажается форма колебания и меняется его спектральный состав. Поскольку усилитель вносит нелинейные искажения, то на его выходе появляются новые компоненты (гармоники), отсутствующие на входе, что вызывает искажение тембра звука. Количественной оценкой нелинейных искажений является коэффициент гармоник </w:t>
      </w:r>
      <w:r w:rsidRPr="00171C08">
        <w:rPr>
          <w:iCs/>
          <w:color w:val="000000"/>
          <w:sz w:val="28"/>
        </w:rPr>
        <w:t>Кг:</w:t>
      </w:r>
    </w:p>
    <w:p w:rsidR="00171C08" w:rsidRPr="00171C08" w:rsidRDefault="00171C08" w:rsidP="00171C08">
      <w:pPr>
        <w:shd w:val="clear" w:color="auto" w:fill="FFFFFF"/>
        <w:suppressAutoHyphens/>
        <w:autoSpaceDE w:val="0"/>
        <w:autoSpaceDN w:val="0"/>
        <w:adjustRightInd w:val="0"/>
        <w:spacing w:line="360" w:lineRule="auto"/>
        <w:ind w:firstLine="709"/>
        <w:jc w:val="both"/>
        <w:rPr>
          <w:iCs/>
          <w:color w:val="000000"/>
          <w:sz w:val="28"/>
          <w:lang w:val="en-US"/>
        </w:rPr>
      </w:pPr>
    </w:p>
    <w:p w:rsidR="001C0C61" w:rsidRPr="00171C08" w:rsidRDefault="004D364B" w:rsidP="00171C08">
      <w:pPr>
        <w:shd w:val="clear" w:color="auto" w:fill="FFFFFF"/>
        <w:suppressAutoHyphens/>
        <w:autoSpaceDE w:val="0"/>
        <w:autoSpaceDN w:val="0"/>
        <w:adjustRightInd w:val="0"/>
        <w:spacing w:line="360" w:lineRule="auto"/>
        <w:ind w:firstLine="709"/>
        <w:jc w:val="both"/>
        <w:rPr>
          <w:sz w:val="28"/>
          <w:lang w:val="en-US"/>
        </w:rPr>
      </w:pPr>
      <w:r>
        <w:rPr>
          <w:position w:val="-32"/>
          <w:sz w:val="28"/>
        </w:rPr>
        <w:pict>
          <v:shape id="_x0000_i1043" type="#_x0000_t75" style="width:54.75pt;height:38.25pt">
            <v:imagedata r:id="rId26" o:title=""/>
          </v:shape>
        </w:pict>
      </w:r>
    </w:p>
    <w:p w:rsidR="00171C08" w:rsidRPr="00171C08" w:rsidRDefault="00171C08" w:rsidP="00171C08">
      <w:pPr>
        <w:shd w:val="clear" w:color="auto" w:fill="FFFFFF"/>
        <w:suppressAutoHyphens/>
        <w:autoSpaceDE w:val="0"/>
        <w:autoSpaceDN w:val="0"/>
        <w:adjustRightInd w:val="0"/>
        <w:spacing w:line="360" w:lineRule="auto"/>
        <w:ind w:firstLine="709"/>
        <w:jc w:val="both"/>
        <w:rPr>
          <w:sz w:val="28"/>
          <w:lang w:val="en-US"/>
        </w:rPr>
      </w:pPr>
    </w:p>
    <w:p w:rsidR="001C0C61" w:rsidRPr="00171C08" w:rsidRDefault="001C0C61"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 xml:space="preserve">где </w:t>
      </w:r>
      <w:r w:rsidRPr="00171C08">
        <w:rPr>
          <w:iCs/>
          <w:color w:val="000000"/>
          <w:sz w:val="28"/>
        </w:rPr>
        <w:t>Р</w:t>
      </w:r>
      <w:r w:rsidRPr="00171C08">
        <w:rPr>
          <w:iCs/>
          <w:color w:val="000000"/>
          <w:sz w:val="28"/>
          <w:vertAlign w:val="subscript"/>
        </w:rPr>
        <w:t>г</w:t>
      </w:r>
      <w:r w:rsidRPr="00171C08">
        <w:rPr>
          <w:iCs/>
          <w:color w:val="000000"/>
          <w:sz w:val="28"/>
        </w:rPr>
        <w:t xml:space="preserve"> </w:t>
      </w:r>
      <w:r w:rsidRPr="00171C08">
        <w:rPr>
          <w:color w:val="000000"/>
          <w:sz w:val="28"/>
        </w:rPr>
        <w:t xml:space="preserve">— суммарная мощность гармоник; </w:t>
      </w:r>
      <w:r w:rsidRPr="00171C08">
        <w:rPr>
          <w:iCs/>
          <w:color w:val="000000"/>
          <w:sz w:val="28"/>
          <w:lang w:val="en-US"/>
        </w:rPr>
        <w:t>P</w:t>
      </w:r>
      <w:r w:rsidRPr="00171C08">
        <w:rPr>
          <w:iCs/>
          <w:color w:val="000000"/>
          <w:sz w:val="28"/>
          <w:vertAlign w:val="subscript"/>
        </w:rPr>
        <w:t>1</w:t>
      </w:r>
      <w:r w:rsidRPr="00171C08">
        <w:rPr>
          <w:iCs/>
          <w:color w:val="000000"/>
          <w:sz w:val="28"/>
        </w:rPr>
        <w:t xml:space="preserve"> </w:t>
      </w:r>
      <w:r w:rsidRPr="00171C08">
        <w:rPr>
          <w:color w:val="000000"/>
          <w:sz w:val="28"/>
        </w:rPr>
        <w:t>— мощность полезного сигнала.</w:t>
      </w:r>
    </w:p>
    <w:p w:rsidR="001C0C61" w:rsidRPr="00171C08" w:rsidRDefault="001C0C61"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Из всех гармоник наиболее интенсивны вторая и третья. Остальные имеют гораздо меньшую мощность и мало влияют на форму выходного сигнала.</w:t>
      </w:r>
    </w:p>
    <w:p w:rsidR="001C0C61" w:rsidRPr="00171C08" w:rsidRDefault="001C0C61" w:rsidP="00171C08">
      <w:pPr>
        <w:suppressAutoHyphens/>
        <w:spacing w:line="360" w:lineRule="auto"/>
        <w:ind w:firstLine="709"/>
        <w:jc w:val="both"/>
        <w:rPr>
          <w:color w:val="000000"/>
          <w:sz w:val="28"/>
        </w:rPr>
      </w:pPr>
      <w:r w:rsidRPr="00171C08">
        <w:rPr>
          <w:color w:val="000000"/>
          <w:sz w:val="28"/>
        </w:rPr>
        <w:t>Коэффициент гармоник многокаскадного усилителя обычно близок к сумме коэффициентов гармоник отдельных каскадов. Поэтому если нелинейные искажения в предварительных каскадах соизмеримы с искажениями в оконечном каскаде, то общий коэффициент гармоник тракта звуковоспроизведения можно оценить по формуле:</w:t>
      </w:r>
    </w:p>
    <w:p w:rsidR="00171C08" w:rsidRPr="00171C08" w:rsidRDefault="00171C08" w:rsidP="00171C08">
      <w:pPr>
        <w:suppressAutoHyphens/>
        <w:spacing w:line="360" w:lineRule="auto"/>
        <w:ind w:firstLine="709"/>
        <w:jc w:val="both"/>
        <w:rPr>
          <w:sz w:val="28"/>
        </w:rPr>
      </w:pPr>
    </w:p>
    <w:p w:rsidR="001C0C61" w:rsidRPr="00171C08" w:rsidRDefault="004D364B" w:rsidP="00171C08">
      <w:pPr>
        <w:suppressAutoHyphens/>
        <w:spacing w:line="360" w:lineRule="auto"/>
        <w:ind w:firstLine="709"/>
        <w:jc w:val="both"/>
        <w:rPr>
          <w:sz w:val="28"/>
          <w:lang w:val="en-US"/>
        </w:rPr>
      </w:pPr>
      <w:r>
        <w:rPr>
          <w:position w:val="-14"/>
          <w:sz w:val="28"/>
        </w:rPr>
        <w:pict>
          <v:shape id="_x0000_i1044" type="#_x0000_t75" style="width:147.75pt;height:18.75pt">
            <v:imagedata r:id="rId27" o:title=""/>
          </v:shape>
        </w:pict>
      </w:r>
    </w:p>
    <w:p w:rsidR="00171C08" w:rsidRPr="00171C08" w:rsidRDefault="00171C08" w:rsidP="00171C08">
      <w:pPr>
        <w:suppressAutoHyphens/>
        <w:spacing w:line="360" w:lineRule="auto"/>
        <w:ind w:firstLine="709"/>
        <w:jc w:val="both"/>
        <w:rPr>
          <w:sz w:val="28"/>
          <w:lang w:val="en-US"/>
        </w:rPr>
      </w:pPr>
    </w:p>
    <w:p w:rsidR="001C0C61" w:rsidRPr="00171C08" w:rsidRDefault="001C0C61"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Однако коэффициент К</w:t>
      </w:r>
      <w:r w:rsidRPr="00171C08">
        <w:rPr>
          <w:color w:val="000000"/>
          <w:sz w:val="28"/>
          <w:vertAlign w:val="subscript"/>
        </w:rPr>
        <w:t>г</w:t>
      </w:r>
      <w:r w:rsidRPr="00171C08">
        <w:rPr>
          <w:color w:val="000000"/>
          <w:sz w:val="28"/>
        </w:rPr>
        <w:t xml:space="preserve"> дает неполное представление о нелинейных искажениях в усилителе, так как он не учитывает сигналы комбинационных частот, образующиеся в результате интерференции между отдельными составляющими сложного колебании. Наиболее заметны нелинейные искажения из-за комбинационных частот, возникающие при подаче на усилитель двух и большего числа синусоидальных сигналов. Особенно заметны комбинационные частоты вида </w:t>
      </w:r>
      <w:r w:rsidRPr="00171C08">
        <w:rPr>
          <w:iCs/>
          <w:color w:val="000000"/>
          <w:sz w:val="28"/>
          <w:lang w:val="en-US"/>
        </w:rPr>
        <w:t>f</w:t>
      </w:r>
      <w:r w:rsidRPr="00171C08">
        <w:rPr>
          <w:iCs/>
          <w:color w:val="000000"/>
          <w:sz w:val="28"/>
        </w:rPr>
        <w:t>1—</w:t>
      </w:r>
      <w:r w:rsidRPr="00171C08">
        <w:rPr>
          <w:iCs/>
          <w:color w:val="000000"/>
          <w:sz w:val="28"/>
          <w:lang w:val="en-US"/>
        </w:rPr>
        <w:t>f</w:t>
      </w:r>
      <w:r w:rsidRPr="00171C08">
        <w:rPr>
          <w:iCs/>
          <w:color w:val="000000"/>
          <w:sz w:val="28"/>
        </w:rPr>
        <w:t xml:space="preserve">2, </w:t>
      </w:r>
      <w:r w:rsidRPr="00171C08">
        <w:rPr>
          <w:iCs/>
          <w:color w:val="000000"/>
          <w:sz w:val="28"/>
          <w:lang w:val="en-US"/>
        </w:rPr>
        <w:t>f</w:t>
      </w:r>
      <w:r w:rsidRPr="00171C08">
        <w:rPr>
          <w:iCs/>
          <w:color w:val="000000"/>
          <w:sz w:val="28"/>
        </w:rPr>
        <w:t>1</w:t>
      </w:r>
      <w:r w:rsidRPr="00171C08">
        <w:rPr>
          <w:color w:val="000000"/>
          <w:sz w:val="28"/>
        </w:rPr>
        <w:t>—</w:t>
      </w:r>
      <w:r w:rsidRPr="00171C08">
        <w:rPr>
          <w:iCs/>
          <w:color w:val="000000"/>
          <w:sz w:val="28"/>
        </w:rPr>
        <w:t>2</w:t>
      </w:r>
      <w:r w:rsidRPr="00171C08">
        <w:rPr>
          <w:iCs/>
          <w:color w:val="000000"/>
          <w:sz w:val="28"/>
          <w:lang w:val="en-US"/>
        </w:rPr>
        <w:t>f</w:t>
      </w:r>
      <w:r w:rsidRPr="00171C08">
        <w:rPr>
          <w:iCs/>
          <w:color w:val="000000"/>
          <w:sz w:val="28"/>
        </w:rPr>
        <w:t>2</w:t>
      </w:r>
      <w:r w:rsidRPr="00171C08">
        <w:rPr>
          <w:color w:val="000000"/>
          <w:sz w:val="28"/>
        </w:rPr>
        <w:t xml:space="preserve">, </w:t>
      </w:r>
      <w:r w:rsidRPr="00171C08">
        <w:rPr>
          <w:iCs/>
          <w:color w:val="000000"/>
          <w:sz w:val="28"/>
        </w:rPr>
        <w:t>2</w:t>
      </w:r>
      <w:r w:rsidRPr="00171C08">
        <w:rPr>
          <w:iCs/>
          <w:color w:val="000000"/>
          <w:sz w:val="28"/>
          <w:lang w:val="en-US"/>
        </w:rPr>
        <w:t>f</w:t>
      </w:r>
      <w:r w:rsidRPr="00171C08">
        <w:rPr>
          <w:iCs/>
          <w:color w:val="000000"/>
          <w:sz w:val="28"/>
        </w:rPr>
        <w:t>1</w:t>
      </w:r>
      <w:r w:rsidRPr="00171C08">
        <w:rPr>
          <w:color w:val="000000"/>
          <w:sz w:val="28"/>
        </w:rPr>
        <w:t>—</w:t>
      </w:r>
      <w:r w:rsidRPr="00171C08">
        <w:rPr>
          <w:iCs/>
          <w:color w:val="000000"/>
          <w:sz w:val="28"/>
          <w:lang w:val="en-US"/>
        </w:rPr>
        <w:t>f</w:t>
      </w:r>
      <w:r w:rsidRPr="00171C08">
        <w:rPr>
          <w:iCs/>
          <w:color w:val="000000"/>
          <w:sz w:val="28"/>
        </w:rPr>
        <w:t>2</w:t>
      </w:r>
      <w:r w:rsidRPr="00171C08">
        <w:rPr>
          <w:color w:val="000000"/>
          <w:sz w:val="28"/>
        </w:rPr>
        <w:t>, так как они, как правило, не содержатся в спектре даже сложного входного сигнала.</w:t>
      </w:r>
    </w:p>
    <w:p w:rsidR="00171C08" w:rsidRDefault="001C0C61"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 xml:space="preserve">Для высококачественных усилителей часто вводят еще один показатель, характеризующий их нелинейность, — коэффициент интермодуляционных искажений Ким.и. При измерении </w:t>
      </w:r>
      <w:r w:rsidRPr="00171C08">
        <w:rPr>
          <w:iCs/>
          <w:color w:val="000000"/>
          <w:sz w:val="28"/>
          <w:lang w:val="en-US"/>
        </w:rPr>
        <w:t>K</w:t>
      </w:r>
      <w:r w:rsidRPr="00171C08">
        <w:rPr>
          <w:iCs/>
          <w:color w:val="000000"/>
          <w:sz w:val="28"/>
        </w:rPr>
        <w:t>им.и</w:t>
      </w:r>
      <w:r w:rsidRPr="00171C08">
        <w:rPr>
          <w:color w:val="000000"/>
          <w:sz w:val="28"/>
        </w:rPr>
        <w:t xml:space="preserve"> на вход усилителя подают два гармонических колебания с частотами: </w:t>
      </w:r>
      <w:r w:rsidRPr="00171C08">
        <w:rPr>
          <w:iCs/>
          <w:color w:val="000000"/>
          <w:sz w:val="28"/>
          <w:lang w:val="en-US"/>
        </w:rPr>
        <w:t>f</w:t>
      </w:r>
      <w:r w:rsidRPr="00171C08">
        <w:rPr>
          <w:iCs/>
          <w:color w:val="000000"/>
          <w:sz w:val="28"/>
        </w:rPr>
        <w:t>1</w:t>
      </w:r>
      <w:r w:rsidRPr="00171C08">
        <w:rPr>
          <w:color w:val="000000"/>
          <w:sz w:val="28"/>
        </w:rPr>
        <w:t xml:space="preserve"> = 50... 100 Гц и </w:t>
      </w:r>
      <w:r w:rsidRPr="00171C08">
        <w:rPr>
          <w:iCs/>
          <w:color w:val="000000"/>
          <w:sz w:val="28"/>
          <w:lang w:val="en-US"/>
        </w:rPr>
        <w:t>f</w:t>
      </w:r>
      <w:r w:rsidRPr="00171C08">
        <w:rPr>
          <w:iCs/>
          <w:color w:val="000000"/>
          <w:sz w:val="28"/>
          <w:vertAlign w:val="subscript"/>
        </w:rPr>
        <w:t>2</w:t>
      </w:r>
      <w:r w:rsidRPr="00171C08">
        <w:rPr>
          <w:iCs/>
          <w:color w:val="000000"/>
          <w:sz w:val="28"/>
        </w:rPr>
        <w:t xml:space="preserve"> = 5... </w:t>
      </w:r>
      <w:r w:rsidRPr="00171C08">
        <w:rPr>
          <w:color w:val="000000"/>
          <w:sz w:val="28"/>
        </w:rPr>
        <w:t xml:space="preserve">10 кГц при отношении амплитуд </w:t>
      </w:r>
      <w:r w:rsidRPr="00171C08">
        <w:rPr>
          <w:iCs/>
          <w:color w:val="000000"/>
          <w:sz w:val="28"/>
          <w:lang w:val="en-US"/>
        </w:rPr>
        <w:t>U</w:t>
      </w:r>
      <w:r w:rsidRPr="00171C08">
        <w:rPr>
          <w:iCs/>
          <w:color w:val="000000"/>
          <w:sz w:val="28"/>
        </w:rPr>
        <w:t>вх(</w:t>
      </w:r>
      <w:r w:rsidRPr="00171C08">
        <w:rPr>
          <w:iCs/>
          <w:color w:val="000000"/>
          <w:sz w:val="28"/>
          <w:lang w:val="en-US"/>
        </w:rPr>
        <w:t>f</w:t>
      </w:r>
      <w:r w:rsidRPr="00171C08">
        <w:rPr>
          <w:iCs/>
          <w:color w:val="000000"/>
          <w:sz w:val="28"/>
        </w:rPr>
        <w:t>1)/</w:t>
      </w:r>
      <w:r w:rsidRPr="00171C08">
        <w:rPr>
          <w:iCs/>
          <w:color w:val="000000"/>
          <w:sz w:val="28"/>
          <w:lang w:val="en-US"/>
        </w:rPr>
        <w:t>U</w:t>
      </w:r>
      <w:r w:rsidRPr="00171C08">
        <w:rPr>
          <w:iCs/>
          <w:color w:val="000000"/>
          <w:sz w:val="28"/>
        </w:rPr>
        <w:t>вх(</w:t>
      </w:r>
      <w:r w:rsidRPr="00171C08">
        <w:rPr>
          <w:iCs/>
          <w:color w:val="000000"/>
          <w:sz w:val="28"/>
          <w:lang w:val="en-US"/>
        </w:rPr>
        <w:t>f</w:t>
      </w:r>
      <w:r w:rsidRPr="00171C08">
        <w:rPr>
          <w:iCs/>
          <w:color w:val="000000"/>
          <w:sz w:val="28"/>
        </w:rPr>
        <w:t>2)=4/1</w:t>
      </w:r>
      <w:r w:rsidRPr="00171C08">
        <w:rPr>
          <w:color w:val="000000"/>
          <w:sz w:val="28"/>
        </w:rPr>
        <w:t xml:space="preserve">- Коэффициент </w:t>
      </w:r>
      <w:r w:rsidRPr="00171C08">
        <w:rPr>
          <w:iCs/>
          <w:color w:val="000000"/>
          <w:sz w:val="28"/>
        </w:rPr>
        <w:t>Ким.и</w:t>
      </w:r>
      <w:r w:rsidRPr="00171C08">
        <w:rPr>
          <w:color w:val="000000"/>
          <w:sz w:val="28"/>
        </w:rPr>
        <w:t xml:space="preserve"> равен отношению амплитуды выходного напряжения разностной частоты </w:t>
      </w:r>
      <w:r w:rsidRPr="00171C08">
        <w:rPr>
          <w:color w:val="000000"/>
          <w:sz w:val="28"/>
          <w:lang w:val="en-US"/>
        </w:rPr>
        <w:t>f</w:t>
      </w:r>
      <w:r w:rsidRPr="00171C08">
        <w:rPr>
          <w:color w:val="000000"/>
          <w:sz w:val="28"/>
          <w:vertAlign w:val="subscript"/>
        </w:rPr>
        <w:t>2</w:t>
      </w:r>
      <w:r w:rsidRPr="00171C08">
        <w:rPr>
          <w:color w:val="000000"/>
          <w:sz w:val="28"/>
        </w:rPr>
        <w:t>—</w:t>
      </w:r>
      <w:r w:rsidRPr="00171C08">
        <w:rPr>
          <w:color w:val="000000"/>
          <w:sz w:val="28"/>
          <w:lang w:val="en-US"/>
        </w:rPr>
        <w:t>f</w:t>
      </w:r>
      <w:r w:rsidRPr="00171C08">
        <w:rPr>
          <w:color w:val="000000"/>
          <w:sz w:val="28"/>
          <w:vertAlign w:val="subscript"/>
        </w:rPr>
        <w:t>1</w:t>
      </w:r>
      <w:r w:rsidRPr="00171C08">
        <w:rPr>
          <w:color w:val="000000"/>
          <w:sz w:val="28"/>
        </w:rPr>
        <w:t xml:space="preserve"> к амплитуде выходного напряжения частоты </w:t>
      </w:r>
      <w:r w:rsidRPr="00171C08">
        <w:rPr>
          <w:color w:val="000000"/>
          <w:sz w:val="28"/>
          <w:lang w:val="en-US"/>
        </w:rPr>
        <w:t>f</w:t>
      </w:r>
      <w:r w:rsidRPr="00171C08">
        <w:rPr>
          <w:color w:val="000000"/>
          <w:sz w:val="28"/>
          <w:vertAlign w:val="subscript"/>
        </w:rPr>
        <w:t>1</w:t>
      </w:r>
      <w:r w:rsidRPr="00171C08">
        <w:rPr>
          <w:color w:val="000000"/>
          <w:sz w:val="28"/>
        </w:rPr>
        <w:t>:</w:t>
      </w:r>
      <w:r w:rsidR="00171C08">
        <w:rPr>
          <w:color w:val="000000"/>
          <w:sz w:val="28"/>
        </w:rPr>
        <w:t xml:space="preserve"> </w:t>
      </w:r>
    </w:p>
    <w:p w:rsidR="00171C08" w:rsidRPr="00171C08" w:rsidRDefault="00171C08" w:rsidP="00171C08">
      <w:pPr>
        <w:shd w:val="clear" w:color="auto" w:fill="FFFFFF"/>
        <w:suppressAutoHyphens/>
        <w:autoSpaceDE w:val="0"/>
        <w:autoSpaceDN w:val="0"/>
        <w:adjustRightInd w:val="0"/>
        <w:spacing w:line="360" w:lineRule="auto"/>
        <w:ind w:firstLine="709"/>
        <w:jc w:val="both"/>
        <w:rPr>
          <w:color w:val="000000"/>
          <w:sz w:val="28"/>
        </w:rPr>
      </w:pPr>
    </w:p>
    <w:p w:rsidR="00171C08" w:rsidRDefault="004D364B" w:rsidP="00171C08">
      <w:pPr>
        <w:shd w:val="clear" w:color="auto" w:fill="FFFFFF"/>
        <w:suppressAutoHyphens/>
        <w:autoSpaceDE w:val="0"/>
        <w:autoSpaceDN w:val="0"/>
        <w:adjustRightInd w:val="0"/>
        <w:spacing w:line="360" w:lineRule="auto"/>
        <w:ind w:firstLine="709"/>
        <w:jc w:val="both"/>
        <w:rPr>
          <w:color w:val="000000"/>
          <w:sz w:val="28"/>
          <w:lang w:val="en-US"/>
        </w:rPr>
      </w:pPr>
      <w:r>
        <w:rPr>
          <w:sz w:val="28"/>
        </w:rPr>
        <w:pict>
          <v:shape id="_x0000_i1045" type="#_x0000_t75" style="width:224.25pt;height:179.25pt" o:allowoverlap="f">
            <v:imagedata r:id="rId28" o:title=""/>
          </v:shape>
        </w:pict>
      </w:r>
    </w:p>
    <w:p w:rsidR="0020480D" w:rsidRPr="00171C08" w:rsidRDefault="003A0131"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 xml:space="preserve">Рис. </w:t>
      </w:r>
      <w:r w:rsidR="004736AB" w:rsidRPr="00171C08">
        <w:rPr>
          <w:color w:val="000000"/>
          <w:sz w:val="28"/>
        </w:rPr>
        <w:t>12</w:t>
      </w:r>
      <w:r w:rsidRPr="00171C08">
        <w:rPr>
          <w:color w:val="000000"/>
          <w:sz w:val="28"/>
        </w:rPr>
        <w:t xml:space="preserve">. Зависимость коэффициента </w:t>
      </w:r>
      <w:r w:rsidR="0020480D" w:rsidRPr="00171C08">
        <w:rPr>
          <w:color w:val="000000"/>
          <w:sz w:val="28"/>
        </w:rPr>
        <w:t xml:space="preserve">нелинейных </w:t>
      </w:r>
      <w:r w:rsidR="0020480D" w:rsidRPr="00171C08">
        <w:rPr>
          <w:sz w:val="28"/>
        </w:rPr>
        <w:tab/>
      </w:r>
      <w:r w:rsidR="00171C08">
        <w:rPr>
          <w:sz w:val="28"/>
        </w:rPr>
        <w:t xml:space="preserve"> </w:t>
      </w:r>
      <w:r w:rsidR="0020480D" w:rsidRPr="00171C08">
        <w:rPr>
          <w:color w:val="000000"/>
          <w:sz w:val="28"/>
        </w:rPr>
        <w:t>искажений от мощности на выходе усилителя ЗЧ</w:t>
      </w:r>
    </w:p>
    <w:p w:rsidR="00171C08" w:rsidRPr="00171C08" w:rsidRDefault="00171C08" w:rsidP="00171C08">
      <w:pPr>
        <w:shd w:val="clear" w:color="auto" w:fill="FFFFFF"/>
        <w:suppressAutoHyphens/>
        <w:autoSpaceDE w:val="0"/>
        <w:autoSpaceDN w:val="0"/>
        <w:adjustRightInd w:val="0"/>
        <w:spacing w:line="360" w:lineRule="auto"/>
        <w:ind w:firstLine="709"/>
        <w:jc w:val="both"/>
        <w:rPr>
          <w:color w:val="000000"/>
          <w:sz w:val="28"/>
        </w:rPr>
      </w:pPr>
    </w:p>
    <w:p w:rsidR="001C0C61" w:rsidRPr="00171C08" w:rsidRDefault="004D364B" w:rsidP="00171C08">
      <w:pPr>
        <w:shd w:val="clear" w:color="auto" w:fill="FFFFFF"/>
        <w:suppressAutoHyphens/>
        <w:autoSpaceDE w:val="0"/>
        <w:autoSpaceDN w:val="0"/>
        <w:adjustRightInd w:val="0"/>
        <w:spacing w:line="360" w:lineRule="auto"/>
        <w:ind w:firstLine="709"/>
        <w:jc w:val="both"/>
        <w:rPr>
          <w:sz w:val="28"/>
          <w:lang w:val="en-US"/>
        </w:rPr>
      </w:pPr>
      <w:r>
        <w:rPr>
          <w:position w:val="-30"/>
          <w:sz w:val="28"/>
          <w:lang w:val="en-US"/>
        </w:rPr>
        <w:pict>
          <v:shape id="_x0000_i1046" type="#_x0000_t75" style="width:141pt;height:35.25pt">
            <v:imagedata r:id="rId29" o:title=""/>
          </v:shape>
        </w:pict>
      </w:r>
    </w:p>
    <w:p w:rsidR="00171C08" w:rsidRPr="00171C08" w:rsidRDefault="00171C08" w:rsidP="00171C08">
      <w:pPr>
        <w:shd w:val="clear" w:color="auto" w:fill="FFFFFF"/>
        <w:suppressAutoHyphens/>
        <w:autoSpaceDE w:val="0"/>
        <w:autoSpaceDN w:val="0"/>
        <w:adjustRightInd w:val="0"/>
        <w:spacing w:line="360" w:lineRule="auto"/>
        <w:ind w:firstLine="709"/>
        <w:jc w:val="both"/>
        <w:rPr>
          <w:sz w:val="28"/>
          <w:lang w:val="en-US"/>
        </w:rPr>
      </w:pPr>
    </w:p>
    <w:p w:rsidR="00171C08" w:rsidRDefault="001C0C61" w:rsidP="00171C08">
      <w:pPr>
        <w:suppressAutoHyphens/>
        <w:spacing w:line="360" w:lineRule="auto"/>
        <w:ind w:firstLine="709"/>
        <w:jc w:val="both"/>
        <w:rPr>
          <w:color w:val="000000"/>
          <w:sz w:val="28"/>
        </w:rPr>
      </w:pPr>
      <w:r w:rsidRPr="00171C08">
        <w:rPr>
          <w:color w:val="000000"/>
          <w:sz w:val="28"/>
        </w:rPr>
        <w:t>Допустимое значение Ким.и&lt;0,1 ... 1%.</w:t>
      </w:r>
    </w:p>
    <w:p w:rsidR="001C0C61" w:rsidRPr="00171C08" w:rsidRDefault="001C0C61"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 xml:space="preserve">Нелинейные искажения значительно зависят от амплитуды подаваемого на вход сигнала. На рис. </w:t>
      </w:r>
      <w:r w:rsidR="004736AB" w:rsidRPr="00171C08">
        <w:rPr>
          <w:color w:val="000000"/>
          <w:sz w:val="28"/>
        </w:rPr>
        <w:t>12</w:t>
      </w:r>
      <w:r w:rsidRPr="00171C08">
        <w:rPr>
          <w:color w:val="000000"/>
          <w:sz w:val="28"/>
        </w:rPr>
        <w:t xml:space="preserve"> показан характер зависимости коэффициента </w:t>
      </w:r>
      <w:r w:rsidRPr="00171C08">
        <w:rPr>
          <w:iCs/>
          <w:color w:val="000000"/>
          <w:sz w:val="28"/>
        </w:rPr>
        <w:t xml:space="preserve">Кт </w:t>
      </w:r>
      <w:r w:rsidRPr="00171C08">
        <w:rPr>
          <w:color w:val="000000"/>
          <w:sz w:val="28"/>
        </w:rPr>
        <w:t xml:space="preserve">от мощности на выходе усилителя. Эта кривая является основной характеристикой для оценки нелинейных искажении. Она служит также для определения максимальной полезной мощности усилителя по заданному </w:t>
      </w:r>
      <w:r w:rsidRPr="00171C08">
        <w:rPr>
          <w:iCs/>
          <w:color w:val="000000"/>
          <w:sz w:val="28"/>
        </w:rPr>
        <w:t>Кг.</w:t>
      </w:r>
    </w:p>
    <w:p w:rsidR="00171C08" w:rsidRDefault="001C0C61"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 xml:space="preserve">Коэффициент гармоник задается, как правило, для большого уровня входного сигнала. Для транзисторных усилителей мощности характерно увеличение нелинейных искажений при весьма малых уровнях входного сигнала, что вызвано искажениями типа </w:t>
      </w:r>
      <w:r w:rsidR="00171C08">
        <w:rPr>
          <w:color w:val="000000"/>
          <w:sz w:val="28"/>
        </w:rPr>
        <w:t>"</w:t>
      </w:r>
      <w:r w:rsidRPr="00171C08">
        <w:rPr>
          <w:color w:val="000000"/>
          <w:sz w:val="28"/>
        </w:rPr>
        <w:t>ступенька</w:t>
      </w:r>
      <w:r w:rsidR="00171C08">
        <w:rPr>
          <w:color w:val="000000"/>
          <w:sz w:val="28"/>
        </w:rPr>
        <w:t>"</w:t>
      </w:r>
      <w:r w:rsidRPr="00171C08">
        <w:rPr>
          <w:color w:val="000000"/>
          <w:sz w:val="28"/>
        </w:rPr>
        <w:t xml:space="preserve"> или </w:t>
      </w:r>
      <w:r w:rsidR="00171C08">
        <w:rPr>
          <w:color w:val="000000"/>
          <w:sz w:val="28"/>
        </w:rPr>
        <w:t>"</w:t>
      </w:r>
      <w:r w:rsidRPr="00171C08">
        <w:rPr>
          <w:color w:val="000000"/>
          <w:sz w:val="28"/>
        </w:rPr>
        <w:t>центральная отсечка</w:t>
      </w:r>
      <w:r w:rsidR="00171C08">
        <w:rPr>
          <w:color w:val="000000"/>
          <w:sz w:val="28"/>
        </w:rPr>
        <w:t>"</w:t>
      </w:r>
      <w:r w:rsidRPr="00171C08">
        <w:rPr>
          <w:color w:val="000000"/>
          <w:sz w:val="28"/>
        </w:rPr>
        <w:t>. Поэтому для полной о</w:t>
      </w:r>
      <w:r w:rsidR="004736AB" w:rsidRPr="00171C08">
        <w:rPr>
          <w:color w:val="000000"/>
          <w:sz w:val="28"/>
        </w:rPr>
        <w:t>ц</w:t>
      </w:r>
      <w:r w:rsidRPr="00171C08">
        <w:rPr>
          <w:color w:val="000000"/>
          <w:sz w:val="28"/>
        </w:rPr>
        <w:t xml:space="preserve">енки качества усилителя целесообразно контролировать </w:t>
      </w:r>
      <w:r w:rsidRPr="00171C08">
        <w:rPr>
          <w:iCs/>
          <w:color w:val="000000"/>
          <w:sz w:val="28"/>
        </w:rPr>
        <w:t>К</w:t>
      </w:r>
      <w:r w:rsidRPr="00171C08">
        <w:rPr>
          <w:iCs/>
          <w:color w:val="000000"/>
          <w:sz w:val="28"/>
          <w:vertAlign w:val="subscript"/>
        </w:rPr>
        <w:t>г</w:t>
      </w:r>
      <w:r w:rsidRPr="00171C08">
        <w:rPr>
          <w:iCs/>
          <w:color w:val="000000"/>
          <w:sz w:val="28"/>
        </w:rPr>
        <w:t xml:space="preserve"> </w:t>
      </w:r>
      <w:r w:rsidRPr="00171C08">
        <w:rPr>
          <w:color w:val="000000"/>
          <w:sz w:val="28"/>
        </w:rPr>
        <w:t>также при малых уровнях входных сигналов.</w:t>
      </w:r>
    </w:p>
    <w:p w:rsidR="001C0C61" w:rsidRPr="00171C08" w:rsidRDefault="001C0C61" w:rsidP="00171C08">
      <w:pPr>
        <w:suppressAutoHyphens/>
        <w:spacing w:line="360" w:lineRule="auto"/>
        <w:ind w:firstLine="709"/>
        <w:jc w:val="both"/>
        <w:rPr>
          <w:sz w:val="28"/>
        </w:rPr>
      </w:pPr>
      <w:r w:rsidRPr="00171C08">
        <w:rPr>
          <w:color w:val="000000"/>
          <w:sz w:val="28"/>
        </w:rPr>
        <w:t>В основном нелинейные искажения возникают в оконечном и предоконечном каскадах. Для оконечных усилителей вносимые нелинейные искажения различны на разных частотах. В области граничных частот по</w:t>
      </w:r>
      <w:r w:rsidR="004736AB" w:rsidRPr="00171C08">
        <w:rPr>
          <w:color w:val="000000"/>
          <w:sz w:val="28"/>
        </w:rPr>
        <w:t xml:space="preserve">лосы пропускания они возрастают </w:t>
      </w:r>
      <w:r w:rsidRPr="00171C08">
        <w:rPr>
          <w:color w:val="000000"/>
          <w:sz w:val="28"/>
        </w:rPr>
        <w:t>(при неизменной амплитуде входного сигнала). Это объясняется реактивным характером сопротивления нагрузки оконечных транзисторов и связанным с этим изменением формы динамической характеристики на крайних частотах полосы пропускания.</w:t>
      </w:r>
    </w:p>
    <w:p w:rsidR="001C0C61" w:rsidRPr="00171C08" w:rsidRDefault="001C0C61"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Допустимые нелинейные искажения зависят от назначения усилителя. Так, в усилителях ЗЧ, используемых в радиовещании и бытовой звуковоспроизводящей аппаратуре, коэффициент гармоник по ГОСТ 11157—74 должен составлять 1 ... 2%. В высококачественной профессиональной аппаратуре К</w:t>
      </w:r>
      <w:r w:rsidRPr="00171C08">
        <w:rPr>
          <w:color w:val="000000"/>
          <w:sz w:val="28"/>
          <w:vertAlign w:val="subscript"/>
        </w:rPr>
        <w:t>г</w:t>
      </w:r>
      <w:r w:rsidRPr="00171C08">
        <w:rPr>
          <w:color w:val="000000"/>
          <w:sz w:val="28"/>
        </w:rPr>
        <w:t>&lt;0,05%.</w:t>
      </w:r>
    </w:p>
    <w:p w:rsidR="001C0C61" w:rsidRPr="00171C08" w:rsidRDefault="001C0C61"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 xml:space="preserve">В последние годы резко улучшились параметры высококлассной звуковоспроизводящей аппаратуры. Особенно заметна тенденция к снижению нелинейных искажений. Появились усилители ЗЧ, у которых коэффициент Кг&lt;0,0005%. Достижение чрезвычайно малых нелинейных искажений связано с применением большого количества транзисторов с высоким коэффициентом усиления и установлением глубокой ООС. Последнее обстоятельство приводит к ухудшению динамических (скоростных) характеристик, заключающемуся в том, что резкий скачок напряжения на выходе запаздывает по отношению к вызывающему его скачку на входе. Это приводит к </w:t>
      </w:r>
      <w:r w:rsidR="00171C08">
        <w:rPr>
          <w:color w:val="000000"/>
          <w:sz w:val="28"/>
        </w:rPr>
        <w:t>"</w:t>
      </w:r>
      <w:r w:rsidRPr="00171C08">
        <w:rPr>
          <w:color w:val="000000"/>
          <w:sz w:val="28"/>
        </w:rPr>
        <w:t>жесткому</w:t>
      </w:r>
      <w:r w:rsidR="00171C08">
        <w:rPr>
          <w:color w:val="000000"/>
          <w:sz w:val="28"/>
        </w:rPr>
        <w:t>"</w:t>
      </w:r>
      <w:r w:rsidRPr="00171C08">
        <w:rPr>
          <w:color w:val="000000"/>
          <w:sz w:val="28"/>
        </w:rPr>
        <w:t xml:space="preserve">, </w:t>
      </w:r>
      <w:r w:rsidR="00171C08">
        <w:rPr>
          <w:color w:val="000000"/>
          <w:sz w:val="28"/>
        </w:rPr>
        <w:t>"</w:t>
      </w:r>
      <w:r w:rsidRPr="00171C08">
        <w:rPr>
          <w:color w:val="000000"/>
          <w:sz w:val="28"/>
        </w:rPr>
        <w:t>транзисторному</w:t>
      </w:r>
      <w:r w:rsidR="00171C08">
        <w:rPr>
          <w:color w:val="000000"/>
          <w:sz w:val="28"/>
        </w:rPr>
        <w:t>"</w:t>
      </w:r>
      <w:r w:rsidRPr="00171C08">
        <w:rPr>
          <w:color w:val="000000"/>
          <w:sz w:val="28"/>
        </w:rPr>
        <w:t xml:space="preserve"> звучанию, исчезает мягкость, бархатистость звука при субъективном восприятии музыкальной программы.</w:t>
      </w:r>
    </w:p>
    <w:p w:rsidR="001C0C61" w:rsidRPr="00171C08" w:rsidRDefault="001C0C61" w:rsidP="00171C08">
      <w:pPr>
        <w:suppressAutoHyphens/>
        <w:spacing w:line="360" w:lineRule="auto"/>
        <w:ind w:firstLine="709"/>
        <w:jc w:val="both"/>
        <w:rPr>
          <w:color w:val="000000"/>
          <w:sz w:val="28"/>
        </w:rPr>
      </w:pPr>
      <w:r w:rsidRPr="00171C08">
        <w:rPr>
          <w:color w:val="000000"/>
          <w:sz w:val="28"/>
        </w:rPr>
        <w:t>Проблема заметности коэффициента гармоник в</w:t>
      </w:r>
      <w:r w:rsidRPr="00171C08">
        <w:rPr>
          <w:iCs/>
          <w:color w:val="000000"/>
          <w:sz w:val="28"/>
        </w:rPr>
        <w:t xml:space="preserve"> </w:t>
      </w:r>
      <w:r w:rsidRPr="00171C08">
        <w:rPr>
          <w:color w:val="000000"/>
          <w:sz w:val="28"/>
        </w:rPr>
        <w:t>диапазоне 1 ...</w:t>
      </w:r>
      <w:r w:rsidR="00C21616" w:rsidRPr="00171C08">
        <w:rPr>
          <w:color w:val="000000"/>
          <w:sz w:val="28"/>
        </w:rPr>
        <w:t xml:space="preserve"> </w:t>
      </w:r>
      <w:r w:rsidRPr="00171C08">
        <w:rPr>
          <w:color w:val="000000"/>
          <w:sz w:val="28"/>
        </w:rPr>
        <w:t>0,0005% не имеет однозначного толкования. Можно лишь утверждать, что если получены малые нелинейные искажения, и они достигнуты не за счет ухудшения других параметров усилителя, то это говорит о совершенстве усилительного тракта.</w:t>
      </w:r>
    </w:p>
    <w:p w:rsidR="001C0C61" w:rsidRPr="00171C08" w:rsidRDefault="001C0C61"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Однако следует отметить, что испытание усилителей со сверхмалыми нелинейными искажениями предъявляет весьма высокие требования к нелинейным искажениям источника испытательных сигналов. Лучшие отечественные звуковые</w:t>
      </w:r>
      <w:r w:rsidRPr="00171C08">
        <w:rPr>
          <w:bCs/>
          <w:color w:val="000000"/>
          <w:sz w:val="28"/>
        </w:rPr>
        <w:t xml:space="preserve"> </w:t>
      </w:r>
      <w:r w:rsidRPr="00171C08">
        <w:rPr>
          <w:color w:val="000000"/>
          <w:sz w:val="28"/>
        </w:rPr>
        <w:t xml:space="preserve">генераторы типа ГЗ-102 обеспечивают </w:t>
      </w:r>
      <w:r w:rsidRPr="00171C08">
        <w:rPr>
          <w:iCs/>
          <w:color w:val="000000"/>
          <w:sz w:val="28"/>
        </w:rPr>
        <w:t>К</w:t>
      </w:r>
      <w:r w:rsidRPr="00171C08">
        <w:rPr>
          <w:iCs/>
          <w:color w:val="000000"/>
          <w:sz w:val="28"/>
          <w:vertAlign w:val="subscript"/>
        </w:rPr>
        <w:t>г</w:t>
      </w:r>
      <w:r w:rsidRPr="00171C08">
        <w:rPr>
          <w:iCs/>
          <w:color w:val="000000"/>
          <w:sz w:val="28"/>
        </w:rPr>
        <w:t xml:space="preserve"> </w:t>
      </w:r>
      <w:r w:rsidRPr="00171C08">
        <w:rPr>
          <w:color w:val="000000"/>
          <w:sz w:val="28"/>
        </w:rPr>
        <w:t xml:space="preserve">не менее 0,05%, т. е. имеют тот же порядок, что </w:t>
      </w:r>
      <w:r w:rsidRPr="00171C08">
        <w:rPr>
          <w:bCs/>
          <w:color w:val="000000"/>
          <w:sz w:val="28"/>
        </w:rPr>
        <w:t xml:space="preserve">в </w:t>
      </w:r>
      <w:r w:rsidRPr="00171C08">
        <w:rPr>
          <w:color w:val="000000"/>
          <w:sz w:val="28"/>
        </w:rPr>
        <w:t>нелинейные искажения, вносимые самим усилителем. Разрешающая способность измерителей нелинейных искажений С6-5 также составляет от 0,02 до 0,03%. Поэтому точные измерения сверхмалых нелинейных искажении весьма затруднительны.</w:t>
      </w:r>
    </w:p>
    <w:p w:rsidR="001C0C61" w:rsidRPr="00171C08" w:rsidRDefault="001C0C61" w:rsidP="00171C08">
      <w:pPr>
        <w:tabs>
          <w:tab w:val="left" w:pos="4185"/>
        </w:tabs>
        <w:suppressAutoHyphens/>
        <w:spacing w:line="360" w:lineRule="auto"/>
        <w:ind w:firstLine="709"/>
        <w:jc w:val="both"/>
        <w:rPr>
          <w:color w:val="000000"/>
          <w:sz w:val="28"/>
        </w:rPr>
      </w:pPr>
      <w:r w:rsidRPr="00171C08">
        <w:rPr>
          <w:color w:val="000000"/>
          <w:sz w:val="28"/>
        </w:rPr>
        <w:t>Для испытаний сверхлинейных усилителей следует пользоваться прецизионными звуковыми генераторами и анализаторами</w:t>
      </w:r>
      <w:r w:rsidRPr="00171C08">
        <w:rPr>
          <w:bCs/>
          <w:color w:val="000000"/>
          <w:sz w:val="28"/>
        </w:rPr>
        <w:t xml:space="preserve"> </w:t>
      </w:r>
      <w:r w:rsidRPr="00171C08">
        <w:rPr>
          <w:color w:val="000000"/>
          <w:sz w:val="28"/>
        </w:rPr>
        <w:t>спектра. Хорошие результаты при оценке сверхмалых нелинейных искажений дает метод компенсации.</w:t>
      </w:r>
    </w:p>
    <w:p w:rsidR="007E5829" w:rsidRPr="00171C08" w:rsidRDefault="007E5829" w:rsidP="00171C08">
      <w:pPr>
        <w:tabs>
          <w:tab w:val="left" w:pos="4185"/>
        </w:tabs>
        <w:suppressAutoHyphens/>
        <w:spacing w:line="360" w:lineRule="auto"/>
        <w:ind w:firstLine="709"/>
        <w:jc w:val="both"/>
        <w:rPr>
          <w:color w:val="000000"/>
          <w:sz w:val="28"/>
        </w:rPr>
      </w:pPr>
    </w:p>
    <w:p w:rsidR="00534F77" w:rsidRPr="00171C08" w:rsidRDefault="00C73109" w:rsidP="00171C08">
      <w:pPr>
        <w:tabs>
          <w:tab w:val="left" w:pos="4185"/>
        </w:tabs>
        <w:suppressAutoHyphens/>
        <w:spacing w:line="360" w:lineRule="auto"/>
        <w:ind w:firstLine="709"/>
        <w:jc w:val="both"/>
        <w:rPr>
          <w:color w:val="000000"/>
          <w:sz w:val="28"/>
          <w:szCs w:val="28"/>
        </w:rPr>
      </w:pPr>
      <w:r w:rsidRPr="00171C08">
        <w:rPr>
          <w:color w:val="000000"/>
          <w:sz w:val="28"/>
          <w:szCs w:val="28"/>
        </w:rPr>
        <w:t xml:space="preserve">5.8 </w:t>
      </w:r>
      <w:r w:rsidR="00171C08" w:rsidRPr="00171C08">
        <w:rPr>
          <w:color w:val="000000"/>
          <w:sz w:val="28"/>
          <w:szCs w:val="28"/>
        </w:rPr>
        <w:t>Анализ искажений</w:t>
      </w:r>
    </w:p>
    <w:p w:rsidR="00171C08" w:rsidRPr="00171C08" w:rsidRDefault="00171C08" w:rsidP="00171C08">
      <w:pPr>
        <w:tabs>
          <w:tab w:val="left" w:pos="4185"/>
        </w:tabs>
        <w:suppressAutoHyphens/>
        <w:spacing w:line="360" w:lineRule="auto"/>
        <w:ind w:firstLine="709"/>
        <w:jc w:val="both"/>
        <w:rPr>
          <w:color w:val="000000"/>
          <w:sz w:val="28"/>
        </w:rPr>
      </w:pPr>
    </w:p>
    <w:p w:rsidR="00FA11B4" w:rsidRPr="00171C08" w:rsidRDefault="00FA11B4" w:rsidP="00171C08">
      <w:pPr>
        <w:tabs>
          <w:tab w:val="left" w:pos="4185"/>
        </w:tabs>
        <w:suppressAutoHyphens/>
        <w:spacing w:line="360" w:lineRule="auto"/>
        <w:ind w:firstLine="709"/>
        <w:jc w:val="both"/>
        <w:rPr>
          <w:color w:val="000000"/>
          <w:sz w:val="28"/>
        </w:rPr>
      </w:pPr>
      <w:r w:rsidRPr="00171C08">
        <w:rPr>
          <w:color w:val="000000"/>
          <w:sz w:val="28"/>
        </w:rPr>
        <w:t>ля проведения этого анализа и получения требуемых результатов воспользуемся двум видами проведения анализа:</w:t>
      </w:r>
    </w:p>
    <w:p w:rsidR="00FA11B4" w:rsidRPr="00171C08" w:rsidRDefault="00FA11B4" w:rsidP="00171C08">
      <w:pPr>
        <w:numPr>
          <w:ilvl w:val="0"/>
          <w:numId w:val="2"/>
        </w:numPr>
        <w:tabs>
          <w:tab w:val="left" w:pos="0"/>
        </w:tabs>
        <w:suppressAutoHyphens/>
        <w:spacing w:line="360" w:lineRule="auto"/>
        <w:ind w:left="0" w:firstLine="709"/>
        <w:jc w:val="both"/>
        <w:rPr>
          <w:color w:val="000000"/>
          <w:sz w:val="28"/>
        </w:rPr>
      </w:pPr>
      <w:r w:rsidRPr="00171C08">
        <w:rPr>
          <w:color w:val="000000"/>
          <w:sz w:val="28"/>
        </w:rPr>
        <w:t>Для получения искажения на 2-ую и 3-ую гармонику воспользуемся встроенным</w:t>
      </w:r>
      <w:r w:rsidR="00171C08">
        <w:rPr>
          <w:color w:val="000000"/>
          <w:sz w:val="28"/>
        </w:rPr>
        <w:t xml:space="preserve"> </w:t>
      </w:r>
      <w:r w:rsidRPr="00171C08">
        <w:rPr>
          <w:color w:val="000000"/>
          <w:sz w:val="28"/>
        </w:rPr>
        <w:t>в</w:t>
      </w:r>
      <w:r w:rsidR="003312D2" w:rsidRPr="00171C08">
        <w:rPr>
          <w:color w:val="000000"/>
          <w:sz w:val="28"/>
        </w:rPr>
        <w:t xml:space="preserve"> </w:t>
      </w:r>
      <w:r w:rsidR="003312D2" w:rsidRPr="00171C08">
        <w:rPr>
          <w:color w:val="000000"/>
          <w:sz w:val="28"/>
          <w:lang w:val="en-US"/>
        </w:rPr>
        <w:t>Multisim</w:t>
      </w:r>
      <w:r w:rsidR="003312D2" w:rsidRPr="00171C08">
        <w:rPr>
          <w:color w:val="000000"/>
          <w:sz w:val="28"/>
        </w:rPr>
        <w:t xml:space="preserve"> 8 анализом: </w:t>
      </w:r>
      <w:r w:rsidR="003312D2" w:rsidRPr="00171C08">
        <w:rPr>
          <w:sz w:val="28"/>
          <w:lang w:val="en-US"/>
        </w:rPr>
        <w:t>Distortion</w:t>
      </w:r>
      <w:r w:rsidR="003312D2" w:rsidRPr="00171C08">
        <w:rPr>
          <w:sz w:val="28"/>
        </w:rPr>
        <w:t xml:space="preserve"> </w:t>
      </w:r>
      <w:r w:rsidR="003312D2" w:rsidRPr="00171C08">
        <w:rPr>
          <w:sz w:val="28"/>
          <w:lang w:val="en-US"/>
        </w:rPr>
        <w:t>Analysis</w:t>
      </w:r>
    </w:p>
    <w:p w:rsidR="003312D2" w:rsidRPr="00171C08" w:rsidRDefault="003312D2" w:rsidP="00171C08">
      <w:pPr>
        <w:numPr>
          <w:ilvl w:val="0"/>
          <w:numId w:val="2"/>
        </w:numPr>
        <w:tabs>
          <w:tab w:val="left" w:pos="0"/>
        </w:tabs>
        <w:suppressAutoHyphens/>
        <w:spacing w:line="360" w:lineRule="auto"/>
        <w:ind w:left="0" w:firstLine="709"/>
        <w:jc w:val="both"/>
        <w:rPr>
          <w:color w:val="000000"/>
          <w:sz w:val="28"/>
        </w:rPr>
      </w:pPr>
      <w:r w:rsidRPr="00171C08">
        <w:rPr>
          <w:color w:val="000000"/>
          <w:sz w:val="28"/>
        </w:rPr>
        <w:t xml:space="preserve">Воспользуемся </w:t>
      </w:r>
      <w:r w:rsidRPr="00171C08">
        <w:rPr>
          <w:sz w:val="28"/>
          <w:lang w:val="en-US"/>
        </w:rPr>
        <w:t>Distortion</w:t>
      </w:r>
      <w:r w:rsidRPr="00171C08">
        <w:rPr>
          <w:sz w:val="28"/>
        </w:rPr>
        <w:t xml:space="preserve"> </w:t>
      </w:r>
      <w:r w:rsidRPr="00171C08">
        <w:rPr>
          <w:sz w:val="28"/>
          <w:lang w:val="en-US"/>
        </w:rPr>
        <w:t>Analyzer</w:t>
      </w:r>
      <w:r w:rsidRPr="00171C08">
        <w:rPr>
          <w:sz w:val="28"/>
        </w:rPr>
        <w:t xml:space="preserve">, который также встроен в </w:t>
      </w:r>
      <w:r w:rsidRPr="00171C08">
        <w:rPr>
          <w:sz w:val="28"/>
          <w:lang w:val="en-US"/>
        </w:rPr>
        <w:t>Multisim</w:t>
      </w:r>
      <w:r w:rsidRPr="00171C08">
        <w:rPr>
          <w:sz w:val="28"/>
        </w:rPr>
        <w:t>.</w:t>
      </w:r>
    </w:p>
    <w:p w:rsidR="00D33B34" w:rsidRPr="00171C08" w:rsidRDefault="003312D2" w:rsidP="00171C08">
      <w:pPr>
        <w:tabs>
          <w:tab w:val="left" w:pos="4185"/>
        </w:tabs>
        <w:suppressAutoHyphens/>
        <w:spacing w:line="360" w:lineRule="auto"/>
        <w:ind w:firstLine="709"/>
        <w:jc w:val="both"/>
        <w:rPr>
          <w:sz w:val="28"/>
        </w:rPr>
      </w:pPr>
      <w:r w:rsidRPr="00171C08">
        <w:rPr>
          <w:color w:val="000000"/>
          <w:sz w:val="28"/>
        </w:rPr>
        <w:t xml:space="preserve">Для выполнения Анализа искажений и получения искажений на 2-ой и 3-ей гармонике необходимо на вкладке </w:t>
      </w:r>
      <w:r w:rsidRPr="00171C08">
        <w:rPr>
          <w:sz w:val="28"/>
          <w:lang w:val="en-US"/>
        </w:rPr>
        <w:t>Distortion</w:t>
      </w:r>
      <w:r w:rsidRPr="00171C08">
        <w:rPr>
          <w:sz w:val="28"/>
        </w:rPr>
        <w:t xml:space="preserve"> </w:t>
      </w:r>
      <w:r w:rsidRPr="00171C08">
        <w:rPr>
          <w:sz w:val="28"/>
          <w:lang w:val="en-US"/>
        </w:rPr>
        <w:t>Analysis</w:t>
      </w:r>
      <w:r w:rsidRPr="00171C08">
        <w:rPr>
          <w:sz w:val="28"/>
        </w:rPr>
        <w:t xml:space="preserve"> выставить значения показанные на рис. 13</w:t>
      </w:r>
    </w:p>
    <w:p w:rsidR="00171C08" w:rsidRDefault="00171C08" w:rsidP="00171C08">
      <w:pPr>
        <w:tabs>
          <w:tab w:val="left" w:pos="4185"/>
        </w:tabs>
        <w:suppressAutoHyphens/>
        <w:spacing w:line="360" w:lineRule="auto"/>
        <w:ind w:firstLine="709"/>
        <w:jc w:val="both"/>
        <w:rPr>
          <w:sz w:val="28"/>
          <w:lang w:val="en-US"/>
        </w:rPr>
      </w:pPr>
    </w:p>
    <w:p w:rsidR="008947C2" w:rsidRPr="00171C08" w:rsidRDefault="00171C08" w:rsidP="00171C08">
      <w:pPr>
        <w:tabs>
          <w:tab w:val="left" w:pos="4185"/>
        </w:tabs>
        <w:suppressAutoHyphens/>
        <w:spacing w:line="360" w:lineRule="auto"/>
        <w:ind w:firstLine="709"/>
        <w:jc w:val="both"/>
        <w:rPr>
          <w:color w:val="000000"/>
          <w:sz w:val="28"/>
        </w:rPr>
      </w:pPr>
      <w:r>
        <w:rPr>
          <w:sz w:val="28"/>
          <w:lang w:val="en-US"/>
        </w:rPr>
        <w:br w:type="page"/>
      </w:r>
      <w:r w:rsidR="004D364B">
        <w:rPr>
          <w:color w:val="000000"/>
          <w:sz w:val="28"/>
        </w:rPr>
        <w:pict>
          <v:shape id="_x0000_i1047" type="#_x0000_t75" style="width:268.5pt;height:185.25pt">
            <v:imagedata r:id="rId30" o:title=""/>
          </v:shape>
        </w:pict>
      </w:r>
    </w:p>
    <w:p w:rsidR="00171C08" w:rsidRPr="00171C08" w:rsidRDefault="008947C2" w:rsidP="00171C08">
      <w:pPr>
        <w:tabs>
          <w:tab w:val="left" w:pos="4185"/>
        </w:tabs>
        <w:suppressAutoHyphens/>
        <w:spacing w:line="360" w:lineRule="auto"/>
        <w:ind w:firstLine="709"/>
        <w:jc w:val="both"/>
        <w:rPr>
          <w:color w:val="000000"/>
          <w:sz w:val="28"/>
          <w:szCs w:val="28"/>
        </w:rPr>
      </w:pPr>
      <w:r w:rsidRPr="00171C08">
        <w:rPr>
          <w:color w:val="000000"/>
          <w:sz w:val="28"/>
          <w:szCs w:val="28"/>
        </w:rPr>
        <w:t>Рис. 13</w:t>
      </w:r>
    </w:p>
    <w:p w:rsidR="00171C08" w:rsidRPr="00171C08" w:rsidRDefault="00171C08" w:rsidP="00171C08">
      <w:pPr>
        <w:tabs>
          <w:tab w:val="left" w:pos="4185"/>
        </w:tabs>
        <w:suppressAutoHyphens/>
        <w:spacing w:line="360" w:lineRule="auto"/>
        <w:ind w:firstLine="709"/>
        <w:jc w:val="both"/>
        <w:rPr>
          <w:color w:val="000000"/>
          <w:sz w:val="28"/>
          <w:szCs w:val="28"/>
        </w:rPr>
      </w:pPr>
    </w:p>
    <w:p w:rsidR="008947C2" w:rsidRPr="00171C08" w:rsidRDefault="008947C2" w:rsidP="00171C08">
      <w:pPr>
        <w:tabs>
          <w:tab w:val="left" w:pos="4185"/>
        </w:tabs>
        <w:suppressAutoHyphens/>
        <w:spacing w:line="360" w:lineRule="auto"/>
        <w:ind w:firstLine="709"/>
        <w:jc w:val="both"/>
        <w:rPr>
          <w:color w:val="000000"/>
          <w:sz w:val="28"/>
        </w:rPr>
      </w:pPr>
      <w:r w:rsidRPr="00171C08">
        <w:rPr>
          <w:color w:val="000000"/>
          <w:sz w:val="28"/>
        </w:rPr>
        <w:t xml:space="preserve">Также во вкладке </w:t>
      </w:r>
      <w:r w:rsidRPr="00171C08">
        <w:rPr>
          <w:color w:val="000000"/>
          <w:sz w:val="28"/>
          <w:lang w:val="en-US"/>
        </w:rPr>
        <w:t>Output</w:t>
      </w:r>
      <w:r w:rsidRPr="00171C08">
        <w:rPr>
          <w:color w:val="000000"/>
          <w:sz w:val="28"/>
        </w:rPr>
        <w:t xml:space="preserve"> выставить выход, в нашем случае 38.</w:t>
      </w:r>
    </w:p>
    <w:p w:rsidR="00B7296E" w:rsidRPr="00171C08" w:rsidRDefault="00B7296E" w:rsidP="00171C08">
      <w:pPr>
        <w:tabs>
          <w:tab w:val="left" w:pos="4185"/>
        </w:tabs>
        <w:suppressAutoHyphens/>
        <w:spacing w:line="360" w:lineRule="auto"/>
        <w:ind w:firstLine="709"/>
        <w:jc w:val="both"/>
        <w:rPr>
          <w:color w:val="000000"/>
          <w:sz w:val="28"/>
        </w:rPr>
      </w:pPr>
      <w:r w:rsidRPr="00171C08">
        <w:rPr>
          <w:color w:val="000000"/>
          <w:sz w:val="28"/>
        </w:rPr>
        <w:t>Итогом будет получение графиков, которые приведены на рис. 14 и 15</w:t>
      </w:r>
    </w:p>
    <w:p w:rsidR="00171C08" w:rsidRPr="00171C08" w:rsidRDefault="00171C08" w:rsidP="00171C08">
      <w:pPr>
        <w:tabs>
          <w:tab w:val="left" w:pos="4185"/>
        </w:tabs>
        <w:suppressAutoHyphens/>
        <w:spacing w:line="360" w:lineRule="auto"/>
        <w:ind w:firstLine="709"/>
        <w:jc w:val="both"/>
        <w:rPr>
          <w:color w:val="000000"/>
          <w:sz w:val="28"/>
        </w:rPr>
      </w:pPr>
    </w:p>
    <w:p w:rsidR="003312D2" w:rsidRPr="00171C08" w:rsidRDefault="004D364B" w:rsidP="00171C08">
      <w:pPr>
        <w:tabs>
          <w:tab w:val="left" w:pos="4185"/>
        </w:tabs>
        <w:suppressAutoHyphens/>
        <w:spacing w:line="360" w:lineRule="auto"/>
        <w:ind w:firstLine="709"/>
        <w:jc w:val="both"/>
        <w:rPr>
          <w:color w:val="000000"/>
          <w:sz w:val="28"/>
        </w:rPr>
      </w:pPr>
      <w:r>
        <w:rPr>
          <w:color w:val="000000"/>
          <w:sz w:val="28"/>
        </w:rPr>
        <w:pict>
          <v:shape id="_x0000_i1048" type="#_x0000_t75" style="width:359.25pt;height:222.75pt">
            <v:imagedata r:id="rId31" o:title="" blacklevel="-6554f"/>
          </v:shape>
        </w:pict>
      </w:r>
    </w:p>
    <w:p w:rsidR="003312D2" w:rsidRPr="00171C08" w:rsidRDefault="00B7296E" w:rsidP="00171C08">
      <w:pPr>
        <w:suppressAutoHyphens/>
        <w:spacing w:line="360" w:lineRule="auto"/>
        <w:ind w:firstLine="709"/>
        <w:jc w:val="both"/>
        <w:rPr>
          <w:sz w:val="28"/>
          <w:szCs w:val="28"/>
        </w:rPr>
      </w:pPr>
      <w:r w:rsidRPr="00171C08">
        <w:rPr>
          <w:sz w:val="28"/>
          <w:szCs w:val="28"/>
        </w:rPr>
        <w:t>Рис. 14</w:t>
      </w:r>
    </w:p>
    <w:p w:rsidR="003312D2" w:rsidRDefault="003312D2" w:rsidP="00171C08">
      <w:pPr>
        <w:suppressAutoHyphens/>
        <w:spacing w:line="360" w:lineRule="auto"/>
        <w:ind w:firstLine="709"/>
        <w:jc w:val="both"/>
        <w:rPr>
          <w:sz w:val="28"/>
          <w:lang w:val="en-US"/>
        </w:rPr>
      </w:pPr>
    </w:p>
    <w:p w:rsidR="00D33B34" w:rsidRPr="00171C08" w:rsidRDefault="00171C08" w:rsidP="00171C08">
      <w:pPr>
        <w:suppressAutoHyphens/>
        <w:spacing w:line="360" w:lineRule="auto"/>
        <w:ind w:firstLine="709"/>
        <w:jc w:val="both"/>
        <w:rPr>
          <w:color w:val="000000"/>
          <w:sz w:val="28"/>
        </w:rPr>
      </w:pPr>
      <w:r>
        <w:rPr>
          <w:sz w:val="28"/>
          <w:lang w:val="en-US"/>
        </w:rPr>
        <w:br w:type="page"/>
      </w:r>
      <w:r w:rsidR="004D364B">
        <w:rPr>
          <w:color w:val="000000"/>
          <w:sz w:val="28"/>
        </w:rPr>
        <w:pict>
          <v:shape id="_x0000_i1049" type="#_x0000_t75" style="width:359.25pt;height:222.75pt">
            <v:imagedata r:id="rId32" o:title="" gain="52429f"/>
          </v:shape>
        </w:pict>
      </w:r>
    </w:p>
    <w:p w:rsidR="00D33B34" w:rsidRPr="00171C08" w:rsidRDefault="00B7296E" w:rsidP="00171C08">
      <w:pPr>
        <w:tabs>
          <w:tab w:val="left" w:pos="4185"/>
        </w:tabs>
        <w:suppressAutoHyphens/>
        <w:spacing w:line="360" w:lineRule="auto"/>
        <w:ind w:firstLine="709"/>
        <w:jc w:val="both"/>
        <w:rPr>
          <w:color w:val="000000"/>
          <w:sz w:val="28"/>
          <w:szCs w:val="28"/>
        </w:rPr>
      </w:pPr>
      <w:r w:rsidRPr="00171C08">
        <w:rPr>
          <w:color w:val="000000"/>
          <w:sz w:val="28"/>
          <w:szCs w:val="28"/>
        </w:rPr>
        <w:t>Рис. 15</w:t>
      </w:r>
    </w:p>
    <w:p w:rsidR="00171C08" w:rsidRPr="00171C08" w:rsidRDefault="00171C08" w:rsidP="00171C08">
      <w:pPr>
        <w:tabs>
          <w:tab w:val="left" w:pos="4185"/>
        </w:tabs>
        <w:suppressAutoHyphens/>
        <w:spacing w:line="360" w:lineRule="auto"/>
        <w:ind w:firstLine="709"/>
        <w:jc w:val="both"/>
        <w:rPr>
          <w:color w:val="000000"/>
          <w:sz w:val="28"/>
        </w:rPr>
      </w:pPr>
    </w:p>
    <w:p w:rsidR="00B7296E" w:rsidRPr="00171C08" w:rsidRDefault="00B7296E" w:rsidP="00171C08">
      <w:pPr>
        <w:tabs>
          <w:tab w:val="left" w:pos="4185"/>
        </w:tabs>
        <w:suppressAutoHyphens/>
        <w:spacing w:line="360" w:lineRule="auto"/>
        <w:ind w:firstLine="709"/>
        <w:jc w:val="both"/>
        <w:rPr>
          <w:sz w:val="28"/>
        </w:rPr>
      </w:pPr>
      <w:r w:rsidRPr="00171C08">
        <w:rPr>
          <w:color w:val="000000"/>
          <w:sz w:val="28"/>
        </w:rPr>
        <w:t xml:space="preserve">Для получения полных гармонических искажений воспользуемся </w:t>
      </w:r>
      <w:r w:rsidRPr="00171C08">
        <w:rPr>
          <w:sz w:val="28"/>
          <w:lang w:val="en-US"/>
        </w:rPr>
        <w:t>Distortion</w:t>
      </w:r>
      <w:r w:rsidRPr="00171C08">
        <w:rPr>
          <w:sz w:val="28"/>
        </w:rPr>
        <w:t xml:space="preserve"> </w:t>
      </w:r>
      <w:r w:rsidRPr="00171C08">
        <w:rPr>
          <w:sz w:val="28"/>
          <w:lang w:val="en-US"/>
        </w:rPr>
        <w:t>Analyzer</w:t>
      </w:r>
      <w:r w:rsidRPr="00171C08">
        <w:rPr>
          <w:sz w:val="28"/>
        </w:rPr>
        <w:t>, прибором позволяющем получить как</w:t>
      </w:r>
      <w:r w:rsidR="00171C08">
        <w:rPr>
          <w:sz w:val="28"/>
        </w:rPr>
        <w:t xml:space="preserve"> </w:t>
      </w:r>
      <w:r w:rsidRPr="00171C08">
        <w:rPr>
          <w:sz w:val="28"/>
        </w:rPr>
        <w:t>значения полного искажения, так и померить отношение сигнал/шум.</w:t>
      </w:r>
    </w:p>
    <w:p w:rsidR="00B7296E" w:rsidRPr="00171C08" w:rsidRDefault="00B7296E" w:rsidP="00171C08">
      <w:pPr>
        <w:tabs>
          <w:tab w:val="left" w:pos="4185"/>
        </w:tabs>
        <w:suppressAutoHyphens/>
        <w:spacing w:line="360" w:lineRule="auto"/>
        <w:ind w:firstLine="709"/>
        <w:jc w:val="both"/>
        <w:rPr>
          <w:color w:val="000000"/>
          <w:sz w:val="28"/>
        </w:rPr>
      </w:pPr>
      <w:r w:rsidRPr="00171C08">
        <w:rPr>
          <w:color w:val="000000"/>
          <w:sz w:val="28"/>
        </w:rPr>
        <w:t>Для проведения такого анализа и получения графика требуется выполнить следующие действия:</w:t>
      </w:r>
    </w:p>
    <w:p w:rsidR="00B7296E" w:rsidRPr="00171C08" w:rsidRDefault="00B7296E" w:rsidP="00171C08">
      <w:pPr>
        <w:numPr>
          <w:ilvl w:val="0"/>
          <w:numId w:val="3"/>
        </w:numPr>
        <w:tabs>
          <w:tab w:val="left" w:pos="0"/>
        </w:tabs>
        <w:suppressAutoHyphens/>
        <w:spacing w:line="360" w:lineRule="auto"/>
        <w:ind w:left="0" w:firstLine="709"/>
        <w:jc w:val="both"/>
        <w:rPr>
          <w:sz w:val="28"/>
        </w:rPr>
      </w:pPr>
      <w:r w:rsidRPr="00171C08">
        <w:rPr>
          <w:color w:val="000000"/>
          <w:sz w:val="28"/>
        </w:rPr>
        <w:t xml:space="preserve">Подключить прибор </w:t>
      </w:r>
      <w:r w:rsidRPr="00171C08">
        <w:rPr>
          <w:sz w:val="28"/>
          <w:lang w:val="en-US"/>
        </w:rPr>
        <w:t>Distortion</w:t>
      </w:r>
      <w:r w:rsidRPr="00171C08">
        <w:rPr>
          <w:sz w:val="28"/>
        </w:rPr>
        <w:t xml:space="preserve"> </w:t>
      </w:r>
      <w:r w:rsidRPr="00171C08">
        <w:rPr>
          <w:sz w:val="28"/>
          <w:lang w:val="en-US"/>
        </w:rPr>
        <w:t>Analyzer</w:t>
      </w:r>
      <w:r w:rsidRPr="00171C08">
        <w:rPr>
          <w:sz w:val="28"/>
        </w:rPr>
        <w:t xml:space="preserve"> к выходу усилителя</w:t>
      </w:r>
    </w:p>
    <w:p w:rsidR="00B7296E" w:rsidRPr="00171C08" w:rsidRDefault="00B7296E" w:rsidP="00171C08">
      <w:pPr>
        <w:numPr>
          <w:ilvl w:val="0"/>
          <w:numId w:val="3"/>
        </w:numPr>
        <w:tabs>
          <w:tab w:val="left" w:pos="0"/>
        </w:tabs>
        <w:suppressAutoHyphens/>
        <w:spacing w:line="360" w:lineRule="auto"/>
        <w:ind w:left="0" w:firstLine="709"/>
        <w:jc w:val="both"/>
        <w:rPr>
          <w:color w:val="000000"/>
          <w:sz w:val="28"/>
        </w:rPr>
      </w:pPr>
      <w:r w:rsidRPr="00171C08">
        <w:rPr>
          <w:color w:val="000000"/>
          <w:sz w:val="28"/>
        </w:rPr>
        <w:t xml:space="preserve">Выставить частоту на входном генераторе синусоидального </w:t>
      </w:r>
      <w:r w:rsidR="0049468E" w:rsidRPr="00171C08">
        <w:rPr>
          <w:color w:val="000000"/>
          <w:sz w:val="28"/>
        </w:rPr>
        <w:t>напряжения и такую же в приборе.</w:t>
      </w:r>
    </w:p>
    <w:p w:rsidR="0049468E" w:rsidRPr="00171C08" w:rsidRDefault="0049468E" w:rsidP="00171C08">
      <w:pPr>
        <w:numPr>
          <w:ilvl w:val="0"/>
          <w:numId w:val="3"/>
        </w:numPr>
        <w:tabs>
          <w:tab w:val="left" w:pos="0"/>
        </w:tabs>
        <w:suppressAutoHyphens/>
        <w:spacing w:line="360" w:lineRule="auto"/>
        <w:ind w:left="0" w:firstLine="709"/>
        <w:jc w:val="both"/>
        <w:rPr>
          <w:color w:val="000000"/>
          <w:sz w:val="28"/>
        </w:rPr>
      </w:pPr>
      <w:r w:rsidRPr="00171C08">
        <w:rPr>
          <w:color w:val="000000"/>
          <w:sz w:val="28"/>
        </w:rPr>
        <w:t xml:space="preserve">Включить симуляцию и выждать некоторое время для получения более </w:t>
      </w:r>
      <w:r w:rsidR="0048374F" w:rsidRPr="00171C08">
        <w:rPr>
          <w:color w:val="000000"/>
          <w:sz w:val="28"/>
        </w:rPr>
        <w:t>точного</w:t>
      </w:r>
      <w:r w:rsidRPr="00171C08">
        <w:rPr>
          <w:color w:val="000000"/>
          <w:sz w:val="28"/>
        </w:rPr>
        <w:t xml:space="preserve"> результата, т.к. в схеме происходит переходный процесс.</w:t>
      </w:r>
    </w:p>
    <w:p w:rsidR="0049468E" w:rsidRPr="00171C08" w:rsidRDefault="0049468E" w:rsidP="00171C08">
      <w:pPr>
        <w:numPr>
          <w:ilvl w:val="0"/>
          <w:numId w:val="3"/>
        </w:numPr>
        <w:tabs>
          <w:tab w:val="left" w:pos="0"/>
        </w:tabs>
        <w:suppressAutoHyphens/>
        <w:spacing w:line="360" w:lineRule="auto"/>
        <w:ind w:left="0" w:firstLine="709"/>
        <w:jc w:val="both"/>
        <w:rPr>
          <w:color w:val="000000"/>
          <w:sz w:val="28"/>
        </w:rPr>
      </w:pPr>
      <w:r w:rsidRPr="00171C08">
        <w:rPr>
          <w:color w:val="000000"/>
          <w:sz w:val="28"/>
        </w:rPr>
        <w:t>Полученный результат записать в таблицу.</w:t>
      </w:r>
    </w:p>
    <w:p w:rsidR="0049468E" w:rsidRPr="00171C08" w:rsidRDefault="0049468E" w:rsidP="00171C08">
      <w:pPr>
        <w:numPr>
          <w:ilvl w:val="0"/>
          <w:numId w:val="3"/>
        </w:numPr>
        <w:tabs>
          <w:tab w:val="left" w:pos="0"/>
        </w:tabs>
        <w:suppressAutoHyphens/>
        <w:spacing w:line="360" w:lineRule="auto"/>
        <w:ind w:left="0" w:firstLine="709"/>
        <w:jc w:val="both"/>
        <w:rPr>
          <w:color w:val="000000"/>
          <w:sz w:val="28"/>
        </w:rPr>
      </w:pPr>
      <w:r w:rsidRPr="00171C08">
        <w:rPr>
          <w:color w:val="000000"/>
          <w:sz w:val="28"/>
        </w:rPr>
        <w:t>повторит п.2-4 для следующей частоты</w:t>
      </w:r>
    </w:p>
    <w:p w:rsidR="0049468E" w:rsidRPr="00171C08" w:rsidRDefault="0049468E" w:rsidP="00171C08">
      <w:pPr>
        <w:numPr>
          <w:ilvl w:val="0"/>
          <w:numId w:val="3"/>
        </w:numPr>
        <w:tabs>
          <w:tab w:val="left" w:pos="0"/>
        </w:tabs>
        <w:suppressAutoHyphens/>
        <w:spacing w:line="360" w:lineRule="auto"/>
        <w:ind w:left="0" w:firstLine="709"/>
        <w:jc w:val="both"/>
        <w:rPr>
          <w:color w:val="000000"/>
          <w:sz w:val="28"/>
        </w:rPr>
      </w:pPr>
      <w:r w:rsidRPr="00171C08">
        <w:rPr>
          <w:color w:val="000000"/>
          <w:sz w:val="28"/>
        </w:rPr>
        <w:t xml:space="preserve">Построить график по точкам (данный график построен в </w:t>
      </w:r>
      <w:r w:rsidRPr="00171C08">
        <w:rPr>
          <w:color w:val="000000"/>
          <w:sz w:val="28"/>
          <w:lang w:val="en-US"/>
        </w:rPr>
        <w:t>Microsoft</w:t>
      </w:r>
      <w:r w:rsidR="00171C08">
        <w:rPr>
          <w:color w:val="000000"/>
          <w:sz w:val="28"/>
        </w:rPr>
        <w:t xml:space="preserve"> </w:t>
      </w:r>
      <w:r w:rsidRPr="00171C08">
        <w:rPr>
          <w:color w:val="000000"/>
          <w:sz w:val="28"/>
          <w:lang w:val="en-US"/>
        </w:rPr>
        <w:t>Office</w:t>
      </w:r>
      <w:r w:rsidRPr="00171C08">
        <w:rPr>
          <w:color w:val="000000"/>
          <w:sz w:val="28"/>
        </w:rPr>
        <w:t xml:space="preserve"> </w:t>
      </w:r>
      <w:r w:rsidRPr="00171C08">
        <w:rPr>
          <w:color w:val="000000"/>
          <w:sz w:val="28"/>
          <w:lang w:val="en-US"/>
        </w:rPr>
        <w:t>Excel</w:t>
      </w:r>
      <w:r w:rsidRPr="00171C08">
        <w:rPr>
          <w:color w:val="000000"/>
          <w:sz w:val="28"/>
        </w:rPr>
        <w:t>)</w:t>
      </w:r>
    </w:p>
    <w:p w:rsidR="00171C08" w:rsidRDefault="00171C08" w:rsidP="00171C08">
      <w:pPr>
        <w:tabs>
          <w:tab w:val="left" w:pos="4185"/>
        </w:tabs>
        <w:suppressAutoHyphens/>
        <w:spacing w:line="360" w:lineRule="auto"/>
        <w:ind w:firstLine="709"/>
        <w:jc w:val="both"/>
        <w:rPr>
          <w:color w:val="000000"/>
          <w:sz w:val="28"/>
          <w:lang w:val="en-US"/>
        </w:rPr>
      </w:pPr>
    </w:p>
    <w:p w:rsidR="0049468E" w:rsidRPr="00171C08" w:rsidRDefault="00171C08" w:rsidP="00171C08">
      <w:pPr>
        <w:tabs>
          <w:tab w:val="left" w:pos="4185"/>
        </w:tabs>
        <w:suppressAutoHyphens/>
        <w:spacing w:line="360" w:lineRule="auto"/>
        <w:ind w:firstLine="709"/>
        <w:jc w:val="both"/>
        <w:rPr>
          <w:color w:val="000000"/>
          <w:sz w:val="28"/>
        </w:rPr>
      </w:pPr>
      <w:r>
        <w:rPr>
          <w:color w:val="000000"/>
          <w:sz w:val="28"/>
          <w:lang w:val="en-US"/>
        </w:rPr>
        <w:br w:type="page"/>
      </w:r>
      <w:r w:rsidR="004D364B">
        <w:rPr>
          <w:color w:val="000000"/>
          <w:sz w:val="28"/>
        </w:rPr>
        <w:pict>
          <v:shape id="_x0000_i1050" type="#_x0000_t75" style="width:192.75pt;height:153pt">
            <v:imagedata r:id="rId33" o:title=""/>
          </v:shape>
        </w:pict>
      </w:r>
    </w:p>
    <w:p w:rsidR="004F5EB5" w:rsidRPr="00171C08" w:rsidRDefault="004F5EB5" w:rsidP="00171C08">
      <w:pPr>
        <w:tabs>
          <w:tab w:val="left" w:pos="4185"/>
        </w:tabs>
        <w:suppressAutoHyphens/>
        <w:spacing w:line="360" w:lineRule="auto"/>
        <w:ind w:firstLine="709"/>
        <w:jc w:val="both"/>
        <w:rPr>
          <w:color w:val="000000"/>
          <w:sz w:val="28"/>
          <w:szCs w:val="28"/>
        </w:rPr>
      </w:pPr>
      <w:r w:rsidRPr="00171C08">
        <w:rPr>
          <w:color w:val="000000"/>
          <w:sz w:val="28"/>
          <w:szCs w:val="28"/>
        </w:rPr>
        <w:t>Рис. 16</w:t>
      </w:r>
    </w:p>
    <w:p w:rsidR="004F5EB5" w:rsidRPr="00171C08" w:rsidRDefault="004F5EB5" w:rsidP="00171C08">
      <w:pPr>
        <w:tabs>
          <w:tab w:val="left" w:pos="4185"/>
        </w:tabs>
        <w:suppressAutoHyphens/>
        <w:spacing w:line="360" w:lineRule="auto"/>
        <w:ind w:firstLine="709"/>
        <w:jc w:val="both"/>
        <w:rPr>
          <w:color w:val="000000"/>
          <w:sz w:val="28"/>
        </w:rPr>
      </w:pPr>
    </w:p>
    <w:p w:rsidR="0049468E" w:rsidRPr="00171C08" w:rsidRDefault="0049468E" w:rsidP="00171C08">
      <w:pPr>
        <w:tabs>
          <w:tab w:val="left" w:pos="4185"/>
        </w:tabs>
        <w:suppressAutoHyphens/>
        <w:spacing w:line="360" w:lineRule="auto"/>
        <w:ind w:firstLine="709"/>
        <w:jc w:val="both"/>
        <w:rPr>
          <w:color w:val="000000"/>
          <w:sz w:val="28"/>
        </w:rPr>
      </w:pPr>
      <w:r w:rsidRPr="00171C08">
        <w:rPr>
          <w:color w:val="000000"/>
          <w:sz w:val="28"/>
        </w:rPr>
        <w:t>Таблица 3</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19"/>
        <w:gridCol w:w="804"/>
        <w:gridCol w:w="804"/>
        <w:gridCol w:w="804"/>
        <w:gridCol w:w="804"/>
        <w:gridCol w:w="804"/>
        <w:gridCol w:w="804"/>
        <w:gridCol w:w="804"/>
        <w:gridCol w:w="804"/>
        <w:gridCol w:w="804"/>
        <w:gridCol w:w="892"/>
      </w:tblGrid>
      <w:tr w:rsidR="00BC550D" w:rsidRPr="00616C60" w:rsidTr="00616C60">
        <w:trPr>
          <w:jc w:val="center"/>
        </w:trPr>
        <w:tc>
          <w:tcPr>
            <w:tcW w:w="1219" w:type="dxa"/>
            <w:shd w:val="clear" w:color="auto" w:fill="auto"/>
          </w:tcPr>
          <w:p w:rsidR="0049468E" w:rsidRPr="00616C60" w:rsidRDefault="0049468E" w:rsidP="00616C60">
            <w:pPr>
              <w:tabs>
                <w:tab w:val="left" w:pos="4185"/>
              </w:tabs>
              <w:suppressAutoHyphens/>
              <w:spacing w:line="360" w:lineRule="auto"/>
              <w:rPr>
                <w:color w:val="000000"/>
                <w:sz w:val="20"/>
                <w:szCs w:val="20"/>
              </w:rPr>
            </w:pPr>
            <w:r w:rsidRPr="00616C60">
              <w:rPr>
                <w:color w:val="000000"/>
                <w:sz w:val="20"/>
                <w:szCs w:val="20"/>
              </w:rPr>
              <w:t>Частота, Гц</w:t>
            </w:r>
          </w:p>
        </w:tc>
        <w:tc>
          <w:tcPr>
            <w:tcW w:w="804" w:type="dxa"/>
            <w:shd w:val="clear" w:color="auto" w:fill="auto"/>
          </w:tcPr>
          <w:p w:rsidR="0049468E" w:rsidRPr="00616C60" w:rsidRDefault="0049468E" w:rsidP="00616C60">
            <w:pPr>
              <w:tabs>
                <w:tab w:val="left" w:pos="4185"/>
              </w:tabs>
              <w:suppressAutoHyphens/>
              <w:spacing w:line="360" w:lineRule="auto"/>
              <w:rPr>
                <w:color w:val="000000"/>
                <w:sz w:val="20"/>
              </w:rPr>
            </w:pPr>
            <w:r w:rsidRPr="00616C60">
              <w:rPr>
                <w:color w:val="000000"/>
                <w:sz w:val="20"/>
              </w:rPr>
              <w:t>10</w:t>
            </w:r>
          </w:p>
        </w:tc>
        <w:tc>
          <w:tcPr>
            <w:tcW w:w="804" w:type="dxa"/>
            <w:shd w:val="clear" w:color="auto" w:fill="auto"/>
          </w:tcPr>
          <w:p w:rsidR="0049468E" w:rsidRPr="00616C60" w:rsidRDefault="0049468E" w:rsidP="00616C60">
            <w:pPr>
              <w:tabs>
                <w:tab w:val="left" w:pos="4185"/>
              </w:tabs>
              <w:suppressAutoHyphens/>
              <w:spacing w:line="360" w:lineRule="auto"/>
              <w:rPr>
                <w:color w:val="000000"/>
                <w:sz w:val="20"/>
              </w:rPr>
            </w:pPr>
            <w:r w:rsidRPr="00616C60">
              <w:rPr>
                <w:color w:val="000000"/>
                <w:sz w:val="20"/>
              </w:rPr>
              <w:t>20</w:t>
            </w:r>
          </w:p>
        </w:tc>
        <w:tc>
          <w:tcPr>
            <w:tcW w:w="804" w:type="dxa"/>
            <w:shd w:val="clear" w:color="auto" w:fill="auto"/>
          </w:tcPr>
          <w:p w:rsidR="0049468E" w:rsidRPr="00616C60" w:rsidRDefault="0049468E" w:rsidP="00616C60">
            <w:pPr>
              <w:tabs>
                <w:tab w:val="left" w:pos="4185"/>
              </w:tabs>
              <w:suppressAutoHyphens/>
              <w:spacing w:line="360" w:lineRule="auto"/>
              <w:rPr>
                <w:color w:val="000000"/>
                <w:sz w:val="20"/>
              </w:rPr>
            </w:pPr>
            <w:r w:rsidRPr="00616C60">
              <w:rPr>
                <w:color w:val="000000"/>
                <w:sz w:val="20"/>
              </w:rPr>
              <w:t>30</w:t>
            </w:r>
          </w:p>
        </w:tc>
        <w:tc>
          <w:tcPr>
            <w:tcW w:w="804" w:type="dxa"/>
            <w:shd w:val="clear" w:color="auto" w:fill="auto"/>
          </w:tcPr>
          <w:p w:rsidR="0049468E" w:rsidRPr="00616C60" w:rsidRDefault="0049468E" w:rsidP="00616C60">
            <w:pPr>
              <w:tabs>
                <w:tab w:val="left" w:pos="4185"/>
              </w:tabs>
              <w:suppressAutoHyphens/>
              <w:spacing w:line="360" w:lineRule="auto"/>
              <w:rPr>
                <w:color w:val="000000"/>
                <w:sz w:val="20"/>
              </w:rPr>
            </w:pPr>
            <w:r w:rsidRPr="00616C60">
              <w:rPr>
                <w:color w:val="000000"/>
                <w:sz w:val="20"/>
              </w:rPr>
              <w:t>40</w:t>
            </w:r>
          </w:p>
        </w:tc>
        <w:tc>
          <w:tcPr>
            <w:tcW w:w="804" w:type="dxa"/>
            <w:shd w:val="clear" w:color="auto" w:fill="auto"/>
          </w:tcPr>
          <w:p w:rsidR="0049468E" w:rsidRPr="00616C60" w:rsidRDefault="0049468E" w:rsidP="00616C60">
            <w:pPr>
              <w:tabs>
                <w:tab w:val="left" w:pos="4185"/>
              </w:tabs>
              <w:suppressAutoHyphens/>
              <w:spacing w:line="360" w:lineRule="auto"/>
              <w:rPr>
                <w:color w:val="000000"/>
                <w:sz w:val="20"/>
              </w:rPr>
            </w:pPr>
            <w:r w:rsidRPr="00616C60">
              <w:rPr>
                <w:color w:val="000000"/>
                <w:sz w:val="20"/>
              </w:rPr>
              <w:t>50</w:t>
            </w:r>
          </w:p>
        </w:tc>
        <w:tc>
          <w:tcPr>
            <w:tcW w:w="804" w:type="dxa"/>
            <w:shd w:val="clear" w:color="auto" w:fill="auto"/>
          </w:tcPr>
          <w:p w:rsidR="0049468E" w:rsidRPr="00616C60" w:rsidRDefault="0049468E" w:rsidP="00616C60">
            <w:pPr>
              <w:tabs>
                <w:tab w:val="left" w:pos="4185"/>
              </w:tabs>
              <w:suppressAutoHyphens/>
              <w:spacing w:line="360" w:lineRule="auto"/>
              <w:rPr>
                <w:color w:val="000000"/>
                <w:sz w:val="20"/>
              </w:rPr>
            </w:pPr>
            <w:r w:rsidRPr="00616C60">
              <w:rPr>
                <w:color w:val="000000"/>
                <w:sz w:val="20"/>
              </w:rPr>
              <w:t>60</w:t>
            </w:r>
          </w:p>
        </w:tc>
        <w:tc>
          <w:tcPr>
            <w:tcW w:w="804" w:type="dxa"/>
            <w:shd w:val="clear" w:color="auto" w:fill="auto"/>
          </w:tcPr>
          <w:p w:rsidR="0049468E" w:rsidRPr="00616C60" w:rsidRDefault="0049468E" w:rsidP="00616C60">
            <w:pPr>
              <w:tabs>
                <w:tab w:val="left" w:pos="4185"/>
              </w:tabs>
              <w:suppressAutoHyphens/>
              <w:spacing w:line="360" w:lineRule="auto"/>
              <w:rPr>
                <w:color w:val="000000"/>
                <w:sz w:val="20"/>
              </w:rPr>
            </w:pPr>
            <w:r w:rsidRPr="00616C60">
              <w:rPr>
                <w:color w:val="000000"/>
                <w:sz w:val="20"/>
              </w:rPr>
              <w:t>70</w:t>
            </w:r>
          </w:p>
        </w:tc>
        <w:tc>
          <w:tcPr>
            <w:tcW w:w="804" w:type="dxa"/>
            <w:shd w:val="clear" w:color="auto" w:fill="auto"/>
          </w:tcPr>
          <w:p w:rsidR="0049468E" w:rsidRPr="00616C60" w:rsidRDefault="0049468E" w:rsidP="00616C60">
            <w:pPr>
              <w:tabs>
                <w:tab w:val="left" w:pos="4185"/>
              </w:tabs>
              <w:suppressAutoHyphens/>
              <w:spacing w:line="360" w:lineRule="auto"/>
              <w:rPr>
                <w:color w:val="000000"/>
                <w:sz w:val="20"/>
              </w:rPr>
            </w:pPr>
            <w:r w:rsidRPr="00616C60">
              <w:rPr>
                <w:color w:val="000000"/>
                <w:sz w:val="20"/>
              </w:rPr>
              <w:t>80</w:t>
            </w:r>
          </w:p>
        </w:tc>
        <w:tc>
          <w:tcPr>
            <w:tcW w:w="804" w:type="dxa"/>
            <w:shd w:val="clear" w:color="auto" w:fill="auto"/>
          </w:tcPr>
          <w:p w:rsidR="0049468E" w:rsidRPr="00616C60" w:rsidRDefault="0049468E" w:rsidP="00616C60">
            <w:pPr>
              <w:tabs>
                <w:tab w:val="left" w:pos="4185"/>
              </w:tabs>
              <w:suppressAutoHyphens/>
              <w:spacing w:line="360" w:lineRule="auto"/>
              <w:rPr>
                <w:color w:val="000000"/>
                <w:sz w:val="20"/>
              </w:rPr>
            </w:pPr>
            <w:r w:rsidRPr="00616C60">
              <w:rPr>
                <w:color w:val="000000"/>
                <w:sz w:val="20"/>
              </w:rPr>
              <w:t>90</w:t>
            </w:r>
          </w:p>
        </w:tc>
        <w:tc>
          <w:tcPr>
            <w:tcW w:w="892" w:type="dxa"/>
            <w:shd w:val="clear" w:color="auto" w:fill="auto"/>
          </w:tcPr>
          <w:p w:rsidR="0049468E" w:rsidRPr="00616C60" w:rsidRDefault="0049468E" w:rsidP="00616C60">
            <w:pPr>
              <w:tabs>
                <w:tab w:val="left" w:pos="4185"/>
              </w:tabs>
              <w:suppressAutoHyphens/>
              <w:spacing w:line="360" w:lineRule="auto"/>
              <w:rPr>
                <w:color w:val="000000"/>
                <w:sz w:val="20"/>
              </w:rPr>
            </w:pPr>
            <w:r w:rsidRPr="00616C60">
              <w:rPr>
                <w:color w:val="000000"/>
                <w:sz w:val="20"/>
              </w:rPr>
              <w:t>100</w:t>
            </w:r>
          </w:p>
        </w:tc>
      </w:tr>
      <w:tr w:rsidR="00BC550D" w:rsidRPr="00616C60" w:rsidTr="00616C60">
        <w:trPr>
          <w:jc w:val="center"/>
        </w:trPr>
        <w:tc>
          <w:tcPr>
            <w:tcW w:w="1219" w:type="dxa"/>
            <w:shd w:val="clear" w:color="auto" w:fill="auto"/>
          </w:tcPr>
          <w:p w:rsidR="0049468E" w:rsidRPr="00616C60" w:rsidRDefault="00BC550D" w:rsidP="00616C60">
            <w:pPr>
              <w:tabs>
                <w:tab w:val="left" w:pos="4185"/>
              </w:tabs>
              <w:suppressAutoHyphens/>
              <w:spacing w:line="360" w:lineRule="auto"/>
              <w:rPr>
                <w:color w:val="000000"/>
                <w:sz w:val="20"/>
                <w:szCs w:val="20"/>
                <w:lang w:val="en-US"/>
              </w:rPr>
            </w:pPr>
            <w:r w:rsidRPr="00616C60">
              <w:rPr>
                <w:color w:val="000000"/>
                <w:sz w:val="20"/>
                <w:szCs w:val="20"/>
                <w:lang w:val="en-US"/>
              </w:rPr>
              <w:t>THD, %</w:t>
            </w:r>
          </w:p>
        </w:tc>
        <w:tc>
          <w:tcPr>
            <w:tcW w:w="804" w:type="dxa"/>
            <w:shd w:val="clear" w:color="auto" w:fill="auto"/>
          </w:tcPr>
          <w:p w:rsidR="0049468E" w:rsidRPr="00616C60" w:rsidRDefault="00BC550D" w:rsidP="00616C60">
            <w:pPr>
              <w:tabs>
                <w:tab w:val="left" w:pos="4185"/>
              </w:tabs>
              <w:suppressAutoHyphens/>
              <w:spacing w:line="360" w:lineRule="auto"/>
              <w:rPr>
                <w:color w:val="000000"/>
                <w:sz w:val="20"/>
              </w:rPr>
            </w:pPr>
            <w:r w:rsidRPr="00616C60">
              <w:rPr>
                <w:color w:val="000000"/>
                <w:sz w:val="20"/>
                <w:lang w:val="en-US"/>
              </w:rPr>
              <w:t>0</w:t>
            </w:r>
            <w:r w:rsidRPr="00616C60">
              <w:rPr>
                <w:color w:val="000000"/>
                <w:sz w:val="20"/>
              </w:rPr>
              <w:t>,171</w:t>
            </w:r>
          </w:p>
        </w:tc>
        <w:tc>
          <w:tcPr>
            <w:tcW w:w="804" w:type="dxa"/>
            <w:shd w:val="clear" w:color="auto" w:fill="auto"/>
          </w:tcPr>
          <w:p w:rsidR="0049468E" w:rsidRPr="00616C60" w:rsidRDefault="00BC550D" w:rsidP="00616C60">
            <w:pPr>
              <w:tabs>
                <w:tab w:val="left" w:pos="4185"/>
              </w:tabs>
              <w:suppressAutoHyphens/>
              <w:spacing w:line="360" w:lineRule="auto"/>
              <w:rPr>
                <w:color w:val="000000"/>
                <w:sz w:val="20"/>
              </w:rPr>
            </w:pPr>
            <w:r w:rsidRPr="00616C60">
              <w:rPr>
                <w:color w:val="000000"/>
                <w:sz w:val="20"/>
              </w:rPr>
              <w:t>0,170</w:t>
            </w:r>
          </w:p>
        </w:tc>
        <w:tc>
          <w:tcPr>
            <w:tcW w:w="804" w:type="dxa"/>
            <w:shd w:val="clear" w:color="auto" w:fill="auto"/>
          </w:tcPr>
          <w:p w:rsidR="0049468E" w:rsidRPr="00616C60" w:rsidRDefault="00BC550D" w:rsidP="00616C60">
            <w:pPr>
              <w:tabs>
                <w:tab w:val="left" w:pos="4185"/>
              </w:tabs>
              <w:suppressAutoHyphens/>
              <w:spacing w:line="360" w:lineRule="auto"/>
              <w:rPr>
                <w:color w:val="000000"/>
                <w:sz w:val="20"/>
              </w:rPr>
            </w:pPr>
            <w:r w:rsidRPr="00616C60">
              <w:rPr>
                <w:color w:val="000000"/>
                <w:sz w:val="20"/>
              </w:rPr>
              <w:t>0,167</w:t>
            </w:r>
          </w:p>
        </w:tc>
        <w:tc>
          <w:tcPr>
            <w:tcW w:w="804" w:type="dxa"/>
            <w:shd w:val="clear" w:color="auto" w:fill="auto"/>
          </w:tcPr>
          <w:p w:rsidR="0049468E" w:rsidRPr="00616C60" w:rsidRDefault="00BC550D" w:rsidP="00616C60">
            <w:pPr>
              <w:tabs>
                <w:tab w:val="left" w:pos="4185"/>
              </w:tabs>
              <w:suppressAutoHyphens/>
              <w:spacing w:line="360" w:lineRule="auto"/>
              <w:rPr>
                <w:color w:val="000000"/>
                <w:sz w:val="20"/>
              </w:rPr>
            </w:pPr>
            <w:r w:rsidRPr="00616C60">
              <w:rPr>
                <w:color w:val="000000"/>
                <w:sz w:val="20"/>
              </w:rPr>
              <w:t>0,164</w:t>
            </w:r>
          </w:p>
        </w:tc>
        <w:tc>
          <w:tcPr>
            <w:tcW w:w="804" w:type="dxa"/>
            <w:shd w:val="clear" w:color="auto" w:fill="auto"/>
          </w:tcPr>
          <w:p w:rsidR="0049468E" w:rsidRPr="00616C60" w:rsidRDefault="00BC550D" w:rsidP="00616C60">
            <w:pPr>
              <w:tabs>
                <w:tab w:val="left" w:pos="4185"/>
              </w:tabs>
              <w:suppressAutoHyphens/>
              <w:spacing w:line="360" w:lineRule="auto"/>
              <w:rPr>
                <w:color w:val="000000"/>
                <w:sz w:val="20"/>
              </w:rPr>
            </w:pPr>
            <w:r w:rsidRPr="00616C60">
              <w:rPr>
                <w:color w:val="000000"/>
                <w:sz w:val="20"/>
              </w:rPr>
              <w:t>0,161</w:t>
            </w:r>
          </w:p>
        </w:tc>
        <w:tc>
          <w:tcPr>
            <w:tcW w:w="804" w:type="dxa"/>
            <w:shd w:val="clear" w:color="auto" w:fill="auto"/>
          </w:tcPr>
          <w:p w:rsidR="0049468E" w:rsidRPr="00616C60" w:rsidRDefault="00BC550D" w:rsidP="00616C60">
            <w:pPr>
              <w:tabs>
                <w:tab w:val="left" w:pos="4185"/>
              </w:tabs>
              <w:suppressAutoHyphens/>
              <w:spacing w:line="360" w:lineRule="auto"/>
              <w:rPr>
                <w:color w:val="000000"/>
                <w:sz w:val="20"/>
              </w:rPr>
            </w:pPr>
            <w:r w:rsidRPr="00616C60">
              <w:rPr>
                <w:color w:val="000000"/>
                <w:sz w:val="20"/>
              </w:rPr>
              <w:t>0,162</w:t>
            </w:r>
          </w:p>
        </w:tc>
        <w:tc>
          <w:tcPr>
            <w:tcW w:w="804" w:type="dxa"/>
            <w:shd w:val="clear" w:color="auto" w:fill="auto"/>
          </w:tcPr>
          <w:p w:rsidR="0049468E" w:rsidRPr="00616C60" w:rsidRDefault="00BC550D" w:rsidP="00616C60">
            <w:pPr>
              <w:tabs>
                <w:tab w:val="left" w:pos="4185"/>
              </w:tabs>
              <w:suppressAutoHyphens/>
              <w:spacing w:line="360" w:lineRule="auto"/>
              <w:rPr>
                <w:color w:val="000000"/>
                <w:sz w:val="20"/>
              </w:rPr>
            </w:pPr>
            <w:r w:rsidRPr="00616C60">
              <w:rPr>
                <w:color w:val="000000"/>
                <w:sz w:val="20"/>
              </w:rPr>
              <w:t>0,161</w:t>
            </w:r>
          </w:p>
        </w:tc>
        <w:tc>
          <w:tcPr>
            <w:tcW w:w="804" w:type="dxa"/>
            <w:shd w:val="clear" w:color="auto" w:fill="auto"/>
          </w:tcPr>
          <w:p w:rsidR="0049468E" w:rsidRPr="00616C60" w:rsidRDefault="00BC550D" w:rsidP="00616C60">
            <w:pPr>
              <w:tabs>
                <w:tab w:val="left" w:pos="4185"/>
              </w:tabs>
              <w:suppressAutoHyphens/>
              <w:spacing w:line="360" w:lineRule="auto"/>
              <w:rPr>
                <w:color w:val="000000"/>
                <w:sz w:val="20"/>
              </w:rPr>
            </w:pPr>
            <w:r w:rsidRPr="00616C60">
              <w:rPr>
                <w:color w:val="000000"/>
                <w:sz w:val="20"/>
              </w:rPr>
              <w:t>0,160</w:t>
            </w:r>
          </w:p>
        </w:tc>
        <w:tc>
          <w:tcPr>
            <w:tcW w:w="804" w:type="dxa"/>
            <w:shd w:val="clear" w:color="auto" w:fill="auto"/>
          </w:tcPr>
          <w:p w:rsidR="0049468E" w:rsidRPr="00616C60" w:rsidRDefault="00BC550D" w:rsidP="00616C60">
            <w:pPr>
              <w:tabs>
                <w:tab w:val="left" w:pos="4185"/>
              </w:tabs>
              <w:suppressAutoHyphens/>
              <w:spacing w:line="360" w:lineRule="auto"/>
              <w:rPr>
                <w:color w:val="000000"/>
                <w:sz w:val="20"/>
              </w:rPr>
            </w:pPr>
            <w:r w:rsidRPr="00616C60">
              <w:rPr>
                <w:color w:val="000000"/>
                <w:sz w:val="20"/>
              </w:rPr>
              <w:t>0,161</w:t>
            </w:r>
          </w:p>
        </w:tc>
        <w:tc>
          <w:tcPr>
            <w:tcW w:w="892" w:type="dxa"/>
            <w:shd w:val="clear" w:color="auto" w:fill="auto"/>
          </w:tcPr>
          <w:p w:rsidR="0049468E" w:rsidRPr="00616C60" w:rsidRDefault="00BC550D" w:rsidP="00616C60">
            <w:pPr>
              <w:tabs>
                <w:tab w:val="left" w:pos="4185"/>
              </w:tabs>
              <w:suppressAutoHyphens/>
              <w:spacing w:line="360" w:lineRule="auto"/>
              <w:rPr>
                <w:color w:val="000000"/>
                <w:sz w:val="20"/>
              </w:rPr>
            </w:pPr>
            <w:r w:rsidRPr="00616C60">
              <w:rPr>
                <w:color w:val="000000"/>
                <w:sz w:val="20"/>
              </w:rPr>
              <w:t>0,16</w:t>
            </w:r>
          </w:p>
        </w:tc>
      </w:tr>
      <w:tr w:rsidR="00BC550D" w:rsidRPr="00616C60" w:rsidTr="00616C60">
        <w:trPr>
          <w:jc w:val="center"/>
        </w:trPr>
        <w:tc>
          <w:tcPr>
            <w:tcW w:w="1219" w:type="dxa"/>
            <w:shd w:val="clear" w:color="auto" w:fill="auto"/>
          </w:tcPr>
          <w:p w:rsidR="00BC550D" w:rsidRPr="00616C60" w:rsidRDefault="00BC550D" w:rsidP="00616C60">
            <w:pPr>
              <w:tabs>
                <w:tab w:val="left" w:pos="4185"/>
              </w:tabs>
              <w:suppressAutoHyphens/>
              <w:spacing w:line="360" w:lineRule="auto"/>
              <w:rPr>
                <w:color w:val="000000"/>
                <w:sz w:val="20"/>
                <w:szCs w:val="20"/>
              </w:rPr>
            </w:pPr>
            <w:r w:rsidRPr="00616C60">
              <w:rPr>
                <w:color w:val="000000"/>
                <w:sz w:val="20"/>
                <w:szCs w:val="20"/>
              </w:rPr>
              <w:t>Частота, Гц</w:t>
            </w:r>
          </w:p>
        </w:tc>
        <w:tc>
          <w:tcPr>
            <w:tcW w:w="804" w:type="dxa"/>
            <w:shd w:val="clear" w:color="auto" w:fill="auto"/>
          </w:tcPr>
          <w:p w:rsidR="00BC550D" w:rsidRPr="00616C60" w:rsidRDefault="00BC550D" w:rsidP="00616C60">
            <w:pPr>
              <w:tabs>
                <w:tab w:val="left" w:pos="4185"/>
              </w:tabs>
              <w:suppressAutoHyphens/>
              <w:spacing w:line="360" w:lineRule="auto"/>
              <w:rPr>
                <w:color w:val="000000"/>
                <w:sz w:val="20"/>
              </w:rPr>
            </w:pPr>
            <w:r w:rsidRPr="00616C60">
              <w:rPr>
                <w:color w:val="000000"/>
                <w:sz w:val="20"/>
              </w:rPr>
              <w:t>200</w:t>
            </w:r>
          </w:p>
        </w:tc>
        <w:tc>
          <w:tcPr>
            <w:tcW w:w="804" w:type="dxa"/>
            <w:shd w:val="clear" w:color="auto" w:fill="auto"/>
          </w:tcPr>
          <w:p w:rsidR="00BC550D" w:rsidRPr="00616C60" w:rsidRDefault="00BC550D" w:rsidP="00616C60">
            <w:pPr>
              <w:tabs>
                <w:tab w:val="left" w:pos="4185"/>
              </w:tabs>
              <w:suppressAutoHyphens/>
              <w:spacing w:line="360" w:lineRule="auto"/>
              <w:rPr>
                <w:color w:val="000000"/>
                <w:sz w:val="20"/>
              </w:rPr>
            </w:pPr>
            <w:r w:rsidRPr="00616C60">
              <w:rPr>
                <w:color w:val="000000"/>
                <w:sz w:val="20"/>
              </w:rPr>
              <w:t>300</w:t>
            </w:r>
          </w:p>
        </w:tc>
        <w:tc>
          <w:tcPr>
            <w:tcW w:w="804" w:type="dxa"/>
            <w:shd w:val="clear" w:color="auto" w:fill="auto"/>
          </w:tcPr>
          <w:p w:rsidR="00BC550D" w:rsidRPr="00616C60" w:rsidRDefault="00BC550D" w:rsidP="00616C60">
            <w:pPr>
              <w:tabs>
                <w:tab w:val="left" w:pos="4185"/>
              </w:tabs>
              <w:suppressAutoHyphens/>
              <w:spacing w:line="360" w:lineRule="auto"/>
              <w:rPr>
                <w:color w:val="000000"/>
                <w:sz w:val="20"/>
              </w:rPr>
            </w:pPr>
            <w:r w:rsidRPr="00616C60">
              <w:rPr>
                <w:color w:val="000000"/>
                <w:sz w:val="20"/>
              </w:rPr>
              <w:t>400</w:t>
            </w:r>
          </w:p>
        </w:tc>
        <w:tc>
          <w:tcPr>
            <w:tcW w:w="804" w:type="dxa"/>
            <w:shd w:val="clear" w:color="auto" w:fill="auto"/>
          </w:tcPr>
          <w:p w:rsidR="00BC550D" w:rsidRPr="00616C60" w:rsidRDefault="00BC550D" w:rsidP="00616C60">
            <w:pPr>
              <w:tabs>
                <w:tab w:val="left" w:pos="4185"/>
              </w:tabs>
              <w:suppressAutoHyphens/>
              <w:spacing w:line="360" w:lineRule="auto"/>
              <w:rPr>
                <w:color w:val="000000"/>
                <w:sz w:val="20"/>
              </w:rPr>
            </w:pPr>
            <w:r w:rsidRPr="00616C60">
              <w:rPr>
                <w:color w:val="000000"/>
                <w:sz w:val="20"/>
              </w:rPr>
              <w:t>500</w:t>
            </w:r>
          </w:p>
        </w:tc>
        <w:tc>
          <w:tcPr>
            <w:tcW w:w="804" w:type="dxa"/>
            <w:shd w:val="clear" w:color="auto" w:fill="auto"/>
          </w:tcPr>
          <w:p w:rsidR="00BC550D" w:rsidRPr="00616C60" w:rsidRDefault="00BC550D" w:rsidP="00616C60">
            <w:pPr>
              <w:tabs>
                <w:tab w:val="left" w:pos="4185"/>
              </w:tabs>
              <w:suppressAutoHyphens/>
              <w:spacing w:line="360" w:lineRule="auto"/>
              <w:rPr>
                <w:color w:val="000000"/>
                <w:sz w:val="20"/>
              </w:rPr>
            </w:pPr>
            <w:r w:rsidRPr="00616C60">
              <w:rPr>
                <w:color w:val="000000"/>
                <w:sz w:val="20"/>
              </w:rPr>
              <w:t>1000</w:t>
            </w:r>
          </w:p>
        </w:tc>
        <w:tc>
          <w:tcPr>
            <w:tcW w:w="804" w:type="dxa"/>
            <w:shd w:val="clear" w:color="auto" w:fill="auto"/>
          </w:tcPr>
          <w:p w:rsidR="00BC550D" w:rsidRPr="00616C60" w:rsidRDefault="00BC550D" w:rsidP="00616C60">
            <w:pPr>
              <w:tabs>
                <w:tab w:val="left" w:pos="4185"/>
              </w:tabs>
              <w:suppressAutoHyphens/>
              <w:spacing w:line="360" w:lineRule="auto"/>
              <w:rPr>
                <w:color w:val="000000"/>
                <w:sz w:val="20"/>
              </w:rPr>
            </w:pPr>
            <w:r w:rsidRPr="00616C60">
              <w:rPr>
                <w:color w:val="000000"/>
                <w:sz w:val="20"/>
              </w:rPr>
              <w:t>5000</w:t>
            </w:r>
          </w:p>
        </w:tc>
        <w:tc>
          <w:tcPr>
            <w:tcW w:w="804" w:type="dxa"/>
            <w:shd w:val="clear" w:color="auto" w:fill="auto"/>
          </w:tcPr>
          <w:p w:rsidR="00BC550D" w:rsidRPr="00616C60" w:rsidRDefault="00BC550D" w:rsidP="00616C60">
            <w:pPr>
              <w:tabs>
                <w:tab w:val="left" w:pos="4185"/>
              </w:tabs>
              <w:suppressAutoHyphens/>
              <w:spacing w:line="360" w:lineRule="auto"/>
              <w:rPr>
                <w:color w:val="000000"/>
                <w:sz w:val="20"/>
              </w:rPr>
            </w:pPr>
            <w:r w:rsidRPr="00616C60">
              <w:rPr>
                <w:color w:val="000000"/>
                <w:sz w:val="20"/>
              </w:rPr>
              <w:t>10000</w:t>
            </w:r>
          </w:p>
        </w:tc>
        <w:tc>
          <w:tcPr>
            <w:tcW w:w="804" w:type="dxa"/>
            <w:shd w:val="clear" w:color="auto" w:fill="auto"/>
          </w:tcPr>
          <w:p w:rsidR="00BC550D" w:rsidRPr="00616C60" w:rsidRDefault="00BC550D" w:rsidP="00616C60">
            <w:pPr>
              <w:tabs>
                <w:tab w:val="left" w:pos="4185"/>
              </w:tabs>
              <w:suppressAutoHyphens/>
              <w:spacing w:line="360" w:lineRule="auto"/>
              <w:rPr>
                <w:color w:val="000000"/>
                <w:sz w:val="20"/>
              </w:rPr>
            </w:pPr>
            <w:r w:rsidRPr="00616C60">
              <w:rPr>
                <w:color w:val="000000"/>
                <w:sz w:val="20"/>
              </w:rPr>
              <w:t>25000</w:t>
            </w:r>
          </w:p>
        </w:tc>
        <w:tc>
          <w:tcPr>
            <w:tcW w:w="804" w:type="dxa"/>
            <w:shd w:val="clear" w:color="auto" w:fill="auto"/>
          </w:tcPr>
          <w:p w:rsidR="00BC550D" w:rsidRPr="00616C60" w:rsidRDefault="00BC550D" w:rsidP="00616C60">
            <w:pPr>
              <w:tabs>
                <w:tab w:val="left" w:pos="4185"/>
              </w:tabs>
              <w:suppressAutoHyphens/>
              <w:spacing w:line="360" w:lineRule="auto"/>
              <w:rPr>
                <w:color w:val="000000"/>
                <w:sz w:val="20"/>
              </w:rPr>
            </w:pPr>
            <w:r w:rsidRPr="00616C60">
              <w:rPr>
                <w:color w:val="000000"/>
                <w:sz w:val="20"/>
              </w:rPr>
              <w:t>50000</w:t>
            </w:r>
          </w:p>
        </w:tc>
        <w:tc>
          <w:tcPr>
            <w:tcW w:w="892" w:type="dxa"/>
            <w:shd w:val="clear" w:color="auto" w:fill="auto"/>
          </w:tcPr>
          <w:p w:rsidR="00BC550D" w:rsidRPr="00616C60" w:rsidRDefault="00BC550D" w:rsidP="00616C60">
            <w:pPr>
              <w:tabs>
                <w:tab w:val="left" w:pos="4185"/>
              </w:tabs>
              <w:suppressAutoHyphens/>
              <w:spacing w:line="360" w:lineRule="auto"/>
              <w:rPr>
                <w:color w:val="000000"/>
                <w:sz w:val="20"/>
              </w:rPr>
            </w:pPr>
            <w:r w:rsidRPr="00616C60">
              <w:rPr>
                <w:color w:val="000000"/>
                <w:sz w:val="20"/>
              </w:rPr>
              <w:t>100000</w:t>
            </w:r>
          </w:p>
        </w:tc>
      </w:tr>
      <w:tr w:rsidR="00BC550D" w:rsidRPr="00616C60" w:rsidTr="00616C60">
        <w:trPr>
          <w:jc w:val="center"/>
        </w:trPr>
        <w:tc>
          <w:tcPr>
            <w:tcW w:w="1219" w:type="dxa"/>
            <w:shd w:val="clear" w:color="auto" w:fill="auto"/>
          </w:tcPr>
          <w:p w:rsidR="00BC550D" w:rsidRPr="00616C60" w:rsidRDefault="00BC550D" w:rsidP="00616C60">
            <w:pPr>
              <w:tabs>
                <w:tab w:val="left" w:pos="4185"/>
              </w:tabs>
              <w:suppressAutoHyphens/>
              <w:spacing w:line="360" w:lineRule="auto"/>
              <w:rPr>
                <w:color w:val="000000"/>
                <w:sz w:val="20"/>
                <w:szCs w:val="20"/>
                <w:lang w:val="en-US"/>
              </w:rPr>
            </w:pPr>
            <w:r w:rsidRPr="00616C60">
              <w:rPr>
                <w:color w:val="000000"/>
                <w:sz w:val="20"/>
                <w:szCs w:val="20"/>
                <w:lang w:val="en-US"/>
              </w:rPr>
              <w:t>THD, %</w:t>
            </w:r>
          </w:p>
        </w:tc>
        <w:tc>
          <w:tcPr>
            <w:tcW w:w="804" w:type="dxa"/>
            <w:shd w:val="clear" w:color="auto" w:fill="auto"/>
          </w:tcPr>
          <w:p w:rsidR="00BC550D" w:rsidRPr="00616C60" w:rsidRDefault="00BC550D" w:rsidP="00616C60">
            <w:pPr>
              <w:tabs>
                <w:tab w:val="left" w:pos="4185"/>
              </w:tabs>
              <w:suppressAutoHyphens/>
              <w:spacing w:line="360" w:lineRule="auto"/>
              <w:rPr>
                <w:color w:val="000000"/>
                <w:sz w:val="20"/>
              </w:rPr>
            </w:pPr>
            <w:r w:rsidRPr="00616C60">
              <w:rPr>
                <w:color w:val="000000"/>
                <w:sz w:val="20"/>
              </w:rPr>
              <w:t>0,159</w:t>
            </w:r>
          </w:p>
        </w:tc>
        <w:tc>
          <w:tcPr>
            <w:tcW w:w="804" w:type="dxa"/>
            <w:shd w:val="clear" w:color="auto" w:fill="auto"/>
          </w:tcPr>
          <w:p w:rsidR="00BC550D" w:rsidRPr="00616C60" w:rsidRDefault="00BC550D" w:rsidP="00616C60">
            <w:pPr>
              <w:tabs>
                <w:tab w:val="left" w:pos="4185"/>
              </w:tabs>
              <w:suppressAutoHyphens/>
              <w:spacing w:line="360" w:lineRule="auto"/>
              <w:rPr>
                <w:color w:val="000000"/>
                <w:sz w:val="20"/>
              </w:rPr>
            </w:pPr>
            <w:r w:rsidRPr="00616C60">
              <w:rPr>
                <w:color w:val="000000"/>
                <w:sz w:val="20"/>
              </w:rPr>
              <w:t>0,159</w:t>
            </w:r>
          </w:p>
        </w:tc>
        <w:tc>
          <w:tcPr>
            <w:tcW w:w="804" w:type="dxa"/>
            <w:shd w:val="clear" w:color="auto" w:fill="auto"/>
          </w:tcPr>
          <w:p w:rsidR="00BC550D" w:rsidRPr="00616C60" w:rsidRDefault="00BC550D" w:rsidP="00616C60">
            <w:pPr>
              <w:tabs>
                <w:tab w:val="left" w:pos="4185"/>
              </w:tabs>
              <w:suppressAutoHyphens/>
              <w:spacing w:line="360" w:lineRule="auto"/>
              <w:rPr>
                <w:color w:val="000000"/>
                <w:sz w:val="20"/>
              </w:rPr>
            </w:pPr>
            <w:r w:rsidRPr="00616C60">
              <w:rPr>
                <w:color w:val="000000"/>
                <w:sz w:val="20"/>
              </w:rPr>
              <w:t>0,160</w:t>
            </w:r>
          </w:p>
        </w:tc>
        <w:tc>
          <w:tcPr>
            <w:tcW w:w="804" w:type="dxa"/>
            <w:shd w:val="clear" w:color="auto" w:fill="auto"/>
          </w:tcPr>
          <w:p w:rsidR="00BC550D" w:rsidRPr="00616C60" w:rsidRDefault="00BC550D" w:rsidP="00616C60">
            <w:pPr>
              <w:tabs>
                <w:tab w:val="left" w:pos="4185"/>
              </w:tabs>
              <w:suppressAutoHyphens/>
              <w:spacing w:line="360" w:lineRule="auto"/>
              <w:rPr>
                <w:color w:val="000000"/>
                <w:sz w:val="20"/>
              </w:rPr>
            </w:pPr>
            <w:r w:rsidRPr="00616C60">
              <w:rPr>
                <w:color w:val="000000"/>
                <w:sz w:val="20"/>
              </w:rPr>
              <w:t>0,159</w:t>
            </w:r>
          </w:p>
        </w:tc>
        <w:tc>
          <w:tcPr>
            <w:tcW w:w="804" w:type="dxa"/>
            <w:shd w:val="clear" w:color="auto" w:fill="auto"/>
          </w:tcPr>
          <w:p w:rsidR="00BC550D" w:rsidRPr="00616C60" w:rsidRDefault="00BC550D" w:rsidP="00616C60">
            <w:pPr>
              <w:tabs>
                <w:tab w:val="left" w:pos="4185"/>
              </w:tabs>
              <w:suppressAutoHyphens/>
              <w:spacing w:line="360" w:lineRule="auto"/>
              <w:rPr>
                <w:color w:val="000000"/>
                <w:sz w:val="20"/>
              </w:rPr>
            </w:pPr>
            <w:r w:rsidRPr="00616C60">
              <w:rPr>
                <w:color w:val="000000"/>
                <w:sz w:val="20"/>
              </w:rPr>
              <w:t>0,160</w:t>
            </w:r>
          </w:p>
        </w:tc>
        <w:tc>
          <w:tcPr>
            <w:tcW w:w="804" w:type="dxa"/>
            <w:shd w:val="clear" w:color="auto" w:fill="auto"/>
          </w:tcPr>
          <w:p w:rsidR="00BC550D" w:rsidRPr="00616C60" w:rsidRDefault="00BC550D" w:rsidP="00616C60">
            <w:pPr>
              <w:tabs>
                <w:tab w:val="left" w:pos="4185"/>
              </w:tabs>
              <w:suppressAutoHyphens/>
              <w:spacing w:line="360" w:lineRule="auto"/>
              <w:rPr>
                <w:color w:val="000000"/>
                <w:sz w:val="20"/>
              </w:rPr>
            </w:pPr>
            <w:r w:rsidRPr="00616C60">
              <w:rPr>
                <w:color w:val="000000"/>
                <w:sz w:val="20"/>
              </w:rPr>
              <w:t>0,179</w:t>
            </w:r>
          </w:p>
        </w:tc>
        <w:tc>
          <w:tcPr>
            <w:tcW w:w="804" w:type="dxa"/>
            <w:shd w:val="clear" w:color="auto" w:fill="auto"/>
          </w:tcPr>
          <w:p w:rsidR="00BC550D" w:rsidRPr="00616C60" w:rsidRDefault="00BC550D" w:rsidP="00616C60">
            <w:pPr>
              <w:tabs>
                <w:tab w:val="left" w:pos="4185"/>
              </w:tabs>
              <w:suppressAutoHyphens/>
              <w:spacing w:line="360" w:lineRule="auto"/>
              <w:rPr>
                <w:color w:val="000000"/>
                <w:sz w:val="20"/>
              </w:rPr>
            </w:pPr>
            <w:r w:rsidRPr="00616C60">
              <w:rPr>
                <w:color w:val="000000"/>
                <w:sz w:val="20"/>
              </w:rPr>
              <w:t>0,218</w:t>
            </w:r>
          </w:p>
        </w:tc>
        <w:tc>
          <w:tcPr>
            <w:tcW w:w="804" w:type="dxa"/>
            <w:shd w:val="clear" w:color="auto" w:fill="auto"/>
          </w:tcPr>
          <w:p w:rsidR="00BC550D" w:rsidRPr="00616C60" w:rsidRDefault="00BC550D" w:rsidP="00616C60">
            <w:pPr>
              <w:tabs>
                <w:tab w:val="left" w:pos="4185"/>
              </w:tabs>
              <w:suppressAutoHyphens/>
              <w:spacing w:line="360" w:lineRule="auto"/>
              <w:rPr>
                <w:color w:val="000000"/>
                <w:sz w:val="20"/>
              </w:rPr>
            </w:pPr>
            <w:r w:rsidRPr="00616C60">
              <w:rPr>
                <w:color w:val="000000"/>
                <w:sz w:val="20"/>
              </w:rPr>
              <w:t>0,341</w:t>
            </w:r>
          </w:p>
        </w:tc>
        <w:tc>
          <w:tcPr>
            <w:tcW w:w="804" w:type="dxa"/>
            <w:shd w:val="clear" w:color="auto" w:fill="auto"/>
          </w:tcPr>
          <w:p w:rsidR="00BC550D" w:rsidRPr="00616C60" w:rsidRDefault="00BC550D" w:rsidP="00616C60">
            <w:pPr>
              <w:tabs>
                <w:tab w:val="left" w:pos="4185"/>
              </w:tabs>
              <w:suppressAutoHyphens/>
              <w:spacing w:line="360" w:lineRule="auto"/>
              <w:rPr>
                <w:color w:val="000000"/>
                <w:sz w:val="20"/>
              </w:rPr>
            </w:pPr>
            <w:r w:rsidRPr="00616C60">
              <w:rPr>
                <w:color w:val="000000"/>
                <w:sz w:val="20"/>
              </w:rPr>
              <w:t>0,394</w:t>
            </w:r>
          </w:p>
        </w:tc>
        <w:tc>
          <w:tcPr>
            <w:tcW w:w="892" w:type="dxa"/>
            <w:shd w:val="clear" w:color="auto" w:fill="auto"/>
          </w:tcPr>
          <w:p w:rsidR="00BC550D" w:rsidRPr="00616C60" w:rsidRDefault="00BC550D" w:rsidP="00616C60">
            <w:pPr>
              <w:tabs>
                <w:tab w:val="left" w:pos="4185"/>
              </w:tabs>
              <w:suppressAutoHyphens/>
              <w:spacing w:line="360" w:lineRule="auto"/>
              <w:rPr>
                <w:color w:val="000000"/>
                <w:sz w:val="20"/>
              </w:rPr>
            </w:pPr>
            <w:r w:rsidRPr="00616C60">
              <w:rPr>
                <w:color w:val="000000"/>
                <w:sz w:val="20"/>
              </w:rPr>
              <w:t>0,431</w:t>
            </w:r>
          </w:p>
        </w:tc>
      </w:tr>
    </w:tbl>
    <w:p w:rsidR="0049468E" w:rsidRPr="00171C08" w:rsidRDefault="0049468E" w:rsidP="00171C08">
      <w:pPr>
        <w:tabs>
          <w:tab w:val="left" w:pos="4185"/>
        </w:tabs>
        <w:suppressAutoHyphens/>
        <w:spacing w:line="360" w:lineRule="auto"/>
        <w:ind w:firstLine="709"/>
        <w:jc w:val="both"/>
        <w:rPr>
          <w:color w:val="000000"/>
          <w:sz w:val="28"/>
        </w:rPr>
      </w:pPr>
    </w:p>
    <w:p w:rsidR="00D33B34" w:rsidRPr="00171C08" w:rsidRDefault="004D364B" w:rsidP="00171C08">
      <w:pPr>
        <w:tabs>
          <w:tab w:val="left" w:pos="4185"/>
        </w:tabs>
        <w:suppressAutoHyphens/>
        <w:spacing w:line="360" w:lineRule="auto"/>
        <w:ind w:firstLine="709"/>
        <w:jc w:val="both"/>
        <w:rPr>
          <w:color w:val="000000"/>
          <w:sz w:val="28"/>
        </w:rPr>
      </w:pPr>
      <w:r>
        <w:rPr>
          <w:color w:val="000000"/>
          <w:sz w:val="28"/>
        </w:rPr>
        <w:pict>
          <v:shape id="_x0000_i1051" type="#_x0000_t75" style="width:248.25pt;height:103.5pt">
            <v:imagedata r:id="rId34" o:title=""/>
          </v:shape>
        </w:pict>
      </w:r>
    </w:p>
    <w:p w:rsidR="00171C08" w:rsidRDefault="004F5EB5" w:rsidP="00171C08">
      <w:pPr>
        <w:tabs>
          <w:tab w:val="left" w:pos="4185"/>
        </w:tabs>
        <w:suppressAutoHyphens/>
        <w:spacing w:line="360" w:lineRule="auto"/>
        <w:ind w:firstLine="709"/>
        <w:jc w:val="both"/>
        <w:rPr>
          <w:color w:val="000000"/>
          <w:sz w:val="28"/>
          <w:szCs w:val="28"/>
        </w:rPr>
      </w:pPr>
      <w:r w:rsidRPr="00171C08">
        <w:rPr>
          <w:color w:val="000000"/>
          <w:sz w:val="28"/>
          <w:szCs w:val="28"/>
        </w:rPr>
        <w:t>Рис. 17</w:t>
      </w:r>
    </w:p>
    <w:p w:rsidR="00171C08" w:rsidRPr="00171C08" w:rsidRDefault="00171C08" w:rsidP="00171C08">
      <w:pPr>
        <w:tabs>
          <w:tab w:val="left" w:pos="4185"/>
        </w:tabs>
        <w:suppressAutoHyphens/>
        <w:spacing w:line="360" w:lineRule="auto"/>
        <w:ind w:firstLine="709"/>
        <w:jc w:val="both"/>
        <w:rPr>
          <w:color w:val="000000"/>
          <w:sz w:val="28"/>
          <w:szCs w:val="28"/>
        </w:rPr>
      </w:pPr>
    </w:p>
    <w:p w:rsidR="00D33B34" w:rsidRPr="00171C08" w:rsidRDefault="004F5EB5" w:rsidP="00171C08">
      <w:pPr>
        <w:tabs>
          <w:tab w:val="left" w:pos="4185"/>
        </w:tabs>
        <w:suppressAutoHyphens/>
        <w:spacing w:line="360" w:lineRule="auto"/>
        <w:ind w:firstLine="709"/>
        <w:jc w:val="both"/>
        <w:rPr>
          <w:color w:val="000000"/>
          <w:sz w:val="28"/>
        </w:rPr>
      </w:pPr>
      <w:r w:rsidRPr="00171C08">
        <w:rPr>
          <w:color w:val="000000"/>
          <w:sz w:val="28"/>
        </w:rPr>
        <w:t>Проанализировав получившийся график можно сделать следующие выводы:</w:t>
      </w:r>
    </w:p>
    <w:p w:rsidR="004F5EB5" w:rsidRPr="00171C08" w:rsidRDefault="004F5EB5" w:rsidP="00171C08">
      <w:pPr>
        <w:numPr>
          <w:ilvl w:val="0"/>
          <w:numId w:val="4"/>
        </w:numPr>
        <w:tabs>
          <w:tab w:val="left" w:pos="142"/>
        </w:tabs>
        <w:suppressAutoHyphens/>
        <w:spacing w:line="360" w:lineRule="auto"/>
        <w:ind w:left="0" w:firstLine="709"/>
        <w:jc w:val="both"/>
        <w:rPr>
          <w:color w:val="000000"/>
          <w:sz w:val="28"/>
        </w:rPr>
      </w:pPr>
      <w:r w:rsidRPr="00171C08">
        <w:rPr>
          <w:color w:val="000000"/>
          <w:sz w:val="28"/>
        </w:rPr>
        <w:t>Полное искажение на частотах от 10 до 1000 Гц почти одинаковы и составляют порядка 0,16 %, что вполне удовлетворительно для данного усилителя.</w:t>
      </w:r>
    </w:p>
    <w:p w:rsidR="003A358D" w:rsidRPr="00171C08" w:rsidRDefault="003A358D" w:rsidP="00171C08">
      <w:pPr>
        <w:numPr>
          <w:ilvl w:val="0"/>
          <w:numId w:val="4"/>
        </w:numPr>
        <w:tabs>
          <w:tab w:val="left" w:pos="142"/>
        </w:tabs>
        <w:suppressAutoHyphens/>
        <w:spacing w:line="360" w:lineRule="auto"/>
        <w:ind w:left="0" w:firstLine="709"/>
        <w:jc w:val="both"/>
        <w:rPr>
          <w:color w:val="000000"/>
          <w:sz w:val="28"/>
        </w:rPr>
      </w:pPr>
      <w:r w:rsidRPr="00171C08">
        <w:rPr>
          <w:color w:val="000000"/>
          <w:sz w:val="28"/>
        </w:rPr>
        <w:t>В области граничных частот полосы пропускания искажения возрастают. Это объясняется реактивным характером сопротивления нагрузки оконечных транзисторов и связанным с этим изменением формы динамической характеристики на крайних частотах полосы пропускания.</w:t>
      </w:r>
    </w:p>
    <w:p w:rsidR="007E5829" w:rsidRPr="00171C08" w:rsidRDefault="00171C08" w:rsidP="00171C08">
      <w:pPr>
        <w:suppressAutoHyphens/>
        <w:spacing w:line="360" w:lineRule="auto"/>
        <w:ind w:firstLine="709"/>
        <w:jc w:val="both"/>
        <w:rPr>
          <w:color w:val="000000"/>
          <w:sz w:val="28"/>
          <w:szCs w:val="28"/>
        </w:rPr>
      </w:pPr>
      <w:r>
        <w:rPr>
          <w:color w:val="000000"/>
          <w:sz w:val="28"/>
          <w:szCs w:val="28"/>
        </w:rPr>
        <w:br w:type="page"/>
      </w:r>
      <w:r w:rsidR="00C73109" w:rsidRPr="00171C08">
        <w:rPr>
          <w:color w:val="000000"/>
          <w:sz w:val="28"/>
          <w:szCs w:val="28"/>
        </w:rPr>
        <w:t xml:space="preserve">5.9 </w:t>
      </w:r>
      <w:r w:rsidR="00841B55" w:rsidRPr="00171C08">
        <w:rPr>
          <w:color w:val="000000"/>
          <w:sz w:val="28"/>
          <w:szCs w:val="28"/>
        </w:rPr>
        <w:t>Анализ</w:t>
      </w:r>
      <w:r w:rsidRPr="00171C08">
        <w:rPr>
          <w:color w:val="000000"/>
          <w:sz w:val="28"/>
          <w:szCs w:val="28"/>
        </w:rPr>
        <w:t xml:space="preserve"> сигнал/шум</w:t>
      </w:r>
    </w:p>
    <w:p w:rsidR="00171C08" w:rsidRPr="00171C08" w:rsidRDefault="00171C08" w:rsidP="00171C08">
      <w:pPr>
        <w:suppressAutoHyphens/>
        <w:spacing w:line="360" w:lineRule="auto"/>
        <w:ind w:firstLine="709"/>
        <w:jc w:val="both"/>
        <w:rPr>
          <w:color w:val="000000"/>
          <w:sz w:val="28"/>
        </w:rPr>
      </w:pPr>
    </w:p>
    <w:p w:rsidR="007E5829" w:rsidRPr="00171C08" w:rsidRDefault="007E5829" w:rsidP="00171C08">
      <w:pPr>
        <w:suppressAutoHyphens/>
        <w:spacing w:line="360" w:lineRule="auto"/>
        <w:ind w:firstLine="709"/>
        <w:jc w:val="both"/>
        <w:rPr>
          <w:color w:val="000000"/>
          <w:sz w:val="28"/>
        </w:rPr>
      </w:pPr>
      <w:r w:rsidRPr="00171C08">
        <w:rPr>
          <w:color w:val="000000"/>
          <w:sz w:val="28"/>
        </w:rPr>
        <w:t>При отсутствии сигнала на входе усилителя на его выходе действует некоторое (обычно небольшое) напряжение. Это напряжение обусловлено в основном его собственными помехами, среди которых различают фон, наводки, микрофонный эффект, тепловые шумы резисторов и пассивных элементов с активными потерями, шумы усилительных элементов.</w:t>
      </w:r>
    </w:p>
    <w:p w:rsidR="007E5829" w:rsidRPr="00171C08" w:rsidRDefault="007E5829" w:rsidP="00171C08">
      <w:pPr>
        <w:suppressAutoHyphens/>
        <w:spacing w:line="360" w:lineRule="auto"/>
        <w:ind w:firstLine="709"/>
        <w:jc w:val="both"/>
        <w:rPr>
          <w:color w:val="000000"/>
          <w:sz w:val="28"/>
        </w:rPr>
      </w:pPr>
      <w:r w:rsidRPr="00171C08">
        <w:rPr>
          <w:color w:val="000000"/>
          <w:sz w:val="28"/>
        </w:rPr>
        <w:t>Фон обычно появляется в результате недостаточной фильтрации пульсирующего напряжения источника питания, работающего от сети переменного тока. Гармонические составляющие фона кратны частоте питающей сети.</w:t>
      </w:r>
    </w:p>
    <w:p w:rsidR="007E5829" w:rsidRPr="00171C08" w:rsidRDefault="007E5829" w:rsidP="00171C08">
      <w:pPr>
        <w:suppressAutoHyphens/>
        <w:spacing w:line="360" w:lineRule="auto"/>
        <w:ind w:firstLine="709"/>
        <w:jc w:val="both"/>
        <w:rPr>
          <w:color w:val="000000"/>
          <w:sz w:val="28"/>
        </w:rPr>
      </w:pPr>
      <w:r w:rsidRPr="00171C08">
        <w:rPr>
          <w:color w:val="000000"/>
          <w:sz w:val="28"/>
        </w:rPr>
        <w:t>Наводки образуются из-за паразитных электрических, магнитных, гальванических или электромагнитных связей цепей усилителя с источниками помех.</w:t>
      </w:r>
    </w:p>
    <w:p w:rsidR="007E5829" w:rsidRPr="00171C08" w:rsidRDefault="007E5829"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Микрофонный эффект представляет собой</w:t>
      </w:r>
      <w:r w:rsidRPr="00171C08">
        <w:rPr>
          <w:iCs/>
          <w:color w:val="000000"/>
          <w:sz w:val="28"/>
        </w:rPr>
        <w:t xml:space="preserve"> </w:t>
      </w:r>
      <w:r w:rsidRPr="00171C08">
        <w:rPr>
          <w:color w:val="000000"/>
          <w:sz w:val="28"/>
        </w:rPr>
        <w:t>результат преобразования механических колебаний элементов усилителя в электрические, проходящие на выход усилителя. Спектр этих колебаний занимает диапазон 0,1 ... 10000 Гц. Он заметно проявляется у интегральных усилителей с большим коэффициентом усилений, выполненных на одной подложке. Чтобы устранить его, используют рациональную конструкцию элементов усилителя, более надежное их крепление, демпфирование, применяют амортизирующие устройства.</w:t>
      </w:r>
    </w:p>
    <w:p w:rsidR="007E5829" w:rsidRPr="00171C08" w:rsidRDefault="007E5829"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 xml:space="preserve">Тепловые шумы обусловлены тепловым беспорядочным (случайным) движением в объеме проводника (или полупроводника) свободных носителей зарядов (например, электронов). В результате на концах проводника, обладающего некоторым сопротивлением, действует случайная, флуктуационная ЭДС, называемая ЭДС шума </w:t>
      </w:r>
      <w:r w:rsidRPr="00171C08">
        <w:rPr>
          <w:iCs/>
          <w:color w:val="000000"/>
          <w:sz w:val="28"/>
        </w:rPr>
        <w:t>Е</w:t>
      </w:r>
      <w:r w:rsidRPr="00171C08">
        <w:rPr>
          <w:iCs/>
          <w:color w:val="000000"/>
          <w:sz w:val="28"/>
          <w:vertAlign w:val="subscript"/>
        </w:rPr>
        <w:t>ш</w:t>
      </w:r>
      <w:r w:rsidRPr="00171C08">
        <w:rPr>
          <w:iCs/>
          <w:color w:val="000000"/>
          <w:sz w:val="28"/>
        </w:rPr>
        <w:t xml:space="preserve">. </w:t>
      </w:r>
      <w:r w:rsidRPr="00171C08">
        <w:rPr>
          <w:color w:val="000000"/>
          <w:sz w:val="28"/>
        </w:rPr>
        <w:t>Поскольку она периодическая функция времени, то ее спектр является сплошным и практически равномерным в диапазоне частот от нуля до сотен мегагерц. Шум с</w:t>
      </w:r>
      <w:r w:rsidRPr="00171C08">
        <w:rPr>
          <w:bCs/>
          <w:color w:val="000000"/>
          <w:sz w:val="28"/>
        </w:rPr>
        <w:t xml:space="preserve"> </w:t>
      </w:r>
      <w:r w:rsidRPr="00171C08">
        <w:rPr>
          <w:color w:val="000000"/>
          <w:sz w:val="28"/>
        </w:rPr>
        <w:t>подобным</w:t>
      </w:r>
      <w:r w:rsidRPr="00171C08">
        <w:rPr>
          <w:bCs/>
          <w:color w:val="000000"/>
          <w:sz w:val="28"/>
        </w:rPr>
        <w:t xml:space="preserve"> </w:t>
      </w:r>
      <w:r w:rsidRPr="00171C08">
        <w:rPr>
          <w:color w:val="000000"/>
          <w:sz w:val="28"/>
        </w:rPr>
        <w:t>спектром называют белым.</w:t>
      </w:r>
    </w:p>
    <w:p w:rsidR="00171C08" w:rsidRDefault="007E5829" w:rsidP="00171C08">
      <w:pPr>
        <w:shd w:val="clear" w:color="auto" w:fill="FFFFFF"/>
        <w:suppressAutoHyphens/>
        <w:autoSpaceDE w:val="0"/>
        <w:autoSpaceDN w:val="0"/>
        <w:adjustRightInd w:val="0"/>
        <w:spacing w:line="360" w:lineRule="auto"/>
        <w:ind w:firstLine="709"/>
        <w:jc w:val="both"/>
        <w:rPr>
          <w:bCs/>
          <w:color w:val="000000"/>
          <w:sz w:val="28"/>
        </w:rPr>
      </w:pPr>
      <w:r w:rsidRPr="00171C08">
        <w:rPr>
          <w:color w:val="000000"/>
          <w:sz w:val="28"/>
        </w:rPr>
        <w:t>Фон, наводки и микрофонный эффект в усилителе можно, в принципе, уменьшить до любых заданных значений. Тепловые же шумы и шумы усилительных элементов принципиально неустранимы. Обычно удается лишь минимизировать долю шумов, создаваемых усилительными элементами</w:t>
      </w:r>
      <w:r w:rsidRPr="00171C08">
        <w:rPr>
          <w:bCs/>
          <w:color w:val="000000"/>
          <w:sz w:val="28"/>
        </w:rPr>
        <w:t>.</w:t>
      </w:r>
    </w:p>
    <w:p w:rsidR="007E5829" w:rsidRPr="00171C08" w:rsidRDefault="007E5829" w:rsidP="00171C08">
      <w:pPr>
        <w:suppressAutoHyphens/>
        <w:spacing w:line="360" w:lineRule="auto"/>
        <w:ind w:firstLine="709"/>
        <w:jc w:val="both"/>
        <w:rPr>
          <w:color w:val="000000"/>
          <w:sz w:val="28"/>
        </w:rPr>
      </w:pPr>
      <w:r w:rsidRPr="00171C08">
        <w:rPr>
          <w:color w:val="000000"/>
          <w:sz w:val="28"/>
        </w:rPr>
        <w:t>Шумовые свойства высококачественных усилителей оценивают отношением сигнал-шум. Под этой величиной понимают отношение выходного напряжения сигнала при номинальной выходной мощности усилителя Рном к суммарному напряжению шумов на выходе. Обычно его выражают в децибелах. В усилителях высшего класса отношение сигнал-шум достигает 60..110 дБ.</w:t>
      </w:r>
    </w:p>
    <w:p w:rsidR="007E5829" w:rsidRPr="00171C08" w:rsidRDefault="007E5829"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Динамический диапазон усилителя — это отношение максимального и минимального входного сигнала усилителя при заданном уровне Кг:</w:t>
      </w:r>
    </w:p>
    <w:p w:rsidR="00171C08" w:rsidRPr="00171C08" w:rsidRDefault="00171C08" w:rsidP="00171C08">
      <w:pPr>
        <w:shd w:val="clear" w:color="auto" w:fill="FFFFFF"/>
        <w:suppressAutoHyphens/>
        <w:autoSpaceDE w:val="0"/>
        <w:autoSpaceDN w:val="0"/>
        <w:adjustRightInd w:val="0"/>
        <w:spacing w:line="360" w:lineRule="auto"/>
        <w:ind w:firstLine="709"/>
        <w:jc w:val="both"/>
        <w:rPr>
          <w:sz w:val="28"/>
        </w:rPr>
      </w:pPr>
    </w:p>
    <w:p w:rsidR="007E5829" w:rsidRPr="00171C08" w:rsidRDefault="004D364B" w:rsidP="00171C08">
      <w:pPr>
        <w:shd w:val="clear" w:color="auto" w:fill="FFFFFF"/>
        <w:suppressAutoHyphens/>
        <w:autoSpaceDE w:val="0"/>
        <w:autoSpaceDN w:val="0"/>
        <w:adjustRightInd w:val="0"/>
        <w:spacing w:line="360" w:lineRule="auto"/>
        <w:ind w:firstLine="709"/>
        <w:jc w:val="both"/>
        <w:rPr>
          <w:sz w:val="28"/>
          <w:lang w:val="en-US"/>
        </w:rPr>
      </w:pPr>
      <w:r>
        <w:rPr>
          <w:position w:val="-14"/>
          <w:sz w:val="28"/>
        </w:rPr>
        <w:pict>
          <v:shape id="_x0000_i1052" type="#_x0000_t75" style="width:99pt;height:18.75pt">
            <v:imagedata r:id="rId35" o:title=""/>
          </v:shape>
        </w:pict>
      </w:r>
    </w:p>
    <w:p w:rsidR="00171C08" w:rsidRPr="00171C08" w:rsidRDefault="00171C08" w:rsidP="00171C08">
      <w:pPr>
        <w:shd w:val="clear" w:color="auto" w:fill="FFFFFF"/>
        <w:suppressAutoHyphens/>
        <w:autoSpaceDE w:val="0"/>
        <w:autoSpaceDN w:val="0"/>
        <w:adjustRightInd w:val="0"/>
        <w:spacing w:line="360" w:lineRule="auto"/>
        <w:ind w:firstLine="709"/>
        <w:jc w:val="both"/>
        <w:rPr>
          <w:sz w:val="28"/>
          <w:lang w:val="en-US"/>
        </w:rPr>
      </w:pPr>
    </w:p>
    <w:p w:rsidR="007E5829" w:rsidRPr="00171C08" w:rsidRDefault="007E5829"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 xml:space="preserve">Для высококачественного усилителя максимальное значение входного сигнала ограничивается нелинейностью амплитудной характеристики и принимается равным номинальному входному напряжению </w:t>
      </w:r>
      <w:r w:rsidRPr="00171C08">
        <w:rPr>
          <w:color w:val="000000"/>
          <w:sz w:val="28"/>
          <w:lang w:val="en-US"/>
        </w:rPr>
        <w:t>U</w:t>
      </w:r>
      <w:r w:rsidRPr="00171C08">
        <w:rPr>
          <w:color w:val="000000"/>
          <w:sz w:val="28"/>
          <w:vertAlign w:val="subscript"/>
        </w:rPr>
        <w:t>вх.ном</w:t>
      </w:r>
      <w:r w:rsidRPr="00171C08">
        <w:rPr>
          <w:color w:val="000000"/>
          <w:sz w:val="28"/>
        </w:rPr>
        <w:t>, обеспечивающему поминальную выходную мощность усилителя при заданном коэффициенте гармоник, т. е.</w:t>
      </w:r>
    </w:p>
    <w:p w:rsidR="007E5829" w:rsidRPr="00171C08" w:rsidRDefault="007E5829"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 xml:space="preserve">Минимальное входное напряжение </w:t>
      </w:r>
      <w:r w:rsidRPr="00171C08">
        <w:rPr>
          <w:color w:val="000000"/>
          <w:sz w:val="28"/>
          <w:lang w:val="en-US"/>
        </w:rPr>
        <w:t>U</w:t>
      </w:r>
      <w:r w:rsidRPr="00171C08">
        <w:rPr>
          <w:color w:val="000000"/>
          <w:sz w:val="28"/>
          <w:vertAlign w:val="subscript"/>
        </w:rPr>
        <w:t>вх.</w:t>
      </w:r>
      <w:r w:rsidRPr="00171C08">
        <w:rPr>
          <w:color w:val="000000"/>
          <w:sz w:val="28"/>
          <w:vertAlign w:val="subscript"/>
          <w:lang w:val="en-US"/>
        </w:rPr>
        <w:t>min</w:t>
      </w:r>
      <w:r w:rsidRPr="00171C08">
        <w:rPr>
          <w:color w:val="000000"/>
          <w:sz w:val="28"/>
          <w:vertAlign w:val="subscript"/>
        </w:rPr>
        <w:t xml:space="preserve"> </w:t>
      </w:r>
      <w:r w:rsidRPr="00171C08">
        <w:rPr>
          <w:color w:val="000000"/>
          <w:sz w:val="28"/>
        </w:rPr>
        <w:t>должно выбираться таким образом, чтобы собственные помехи и шумы усилителя не маскировали выходной</w:t>
      </w:r>
      <w:r w:rsidR="00501FEE" w:rsidRPr="00171C08">
        <w:rPr>
          <w:color w:val="000000"/>
          <w:sz w:val="28"/>
        </w:rPr>
        <w:t xml:space="preserve"> </w:t>
      </w:r>
      <w:r w:rsidRPr="00171C08">
        <w:rPr>
          <w:color w:val="000000"/>
          <w:sz w:val="28"/>
        </w:rPr>
        <w:t>при этом:</w:t>
      </w:r>
    </w:p>
    <w:p w:rsidR="00171C08" w:rsidRPr="00171C08" w:rsidRDefault="00171C08" w:rsidP="00171C08">
      <w:pPr>
        <w:shd w:val="clear" w:color="auto" w:fill="FFFFFF"/>
        <w:suppressAutoHyphens/>
        <w:autoSpaceDE w:val="0"/>
        <w:autoSpaceDN w:val="0"/>
        <w:adjustRightInd w:val="0"/>
        <w:spacing w:line="360" w:lineRule="auto"/>
        <w:ind w:firstLine="709"/>
        <w:jc w:val="both"/>
        <w:rPr>
          <w:sz w:val="28"/>
        </w:rPr>
      </w:pPr>
    </w:p>
    <w:p w:rsidR="007E5829" w:rsidRPr="00171C08" w:rsidRDefault="004D364B" w:rsidP="00171C08">
      <w:pPr>
        <w:shd w:val="clear" w:color="auto" w:fill="FFFFFF"/>
        <w:suppressAutoHyphens/>
        <w:autoSpaceDE w:val="0"/>
        <w:autoSpaceDN w:val="0"/>
        <w:adjustRightInd w:val="0"/>
        <w:spacing w:line="360" w:lineRule="auto"/>
        <w:ind w:firstLine="709"/>
        <w:jc w:val="both"/>
        <w:rPr>
          <w:sz w:val="28"/>
          <w:lang w:val="en-US"/>
        </w:rPr>
      </w:pPr>
      <w:r>
        <w:rPr>
          <w:position w:val="-12"/>
          <w:sz w:val="28"/>
        </w:rPr>
        <w:pict>
          <v:shape id="_x0000_i1053" type="#_x0000_t75" style="width:77.25pt;height:18pt">
            <v:imagedata r:id="rId36" o:title=""/>
          </v:shape>
        </w:pict>
      </w:r>
    </w:p>
    <w:p w:rsidR="00171C08" w:rsidRPr="00171C08" w:rsidRDefault="00171C08" w:rsidP="00171C08">
      <w:pPr>
        <w:shd w:val="clear" w:color="auto" w:fill="FFFFFF"/>
        <w:suppressAutoHyphens/>
        <w:autoSpaceDE w:val="0"/>
        <w:autoSpaceDN w:val="0"/>
        <w:adjustRightInd w:val="0"/>
        <w:spacing w:line="360" w:lineRule="auto"/>
        <w:ind w:firstLine="709"/>
        <w:jc w:val="both"/>
        <w:rPr>
          <w:sz w:val="28"/>
          <w:lang w:val="en-US"/>
        </w:rPr>
      </w:pPr>
    </w:p>
    <w:p w:rsidR="007E5829" w:rsidRPr="00171C08" w:rsidRDefault="007E5829" w:rsidP="00171C08">
      <w:pPr>
        <w:shd w:val="clear" w:color="auto" w:fill="FFFFFF"/>
        <w:suppressAutoHyphens/>
        <w:autoSpaceDE w:val="0"/>
        <w:autoSpaceDN w:val="0"/>
        <w:adjustRightInd w:val="0"/>
        <w:spacing w:line="360" w:lineRule="auto"/>
        <w:ind w:firstLine="709"/>
        <w:jc w:val="both"/>
        <w:rPr>
          <w:color w:val="000000"/>
          <w:sz w:val="28"/>
        </w:rPr>
      </w:pPr>
      <w:r w:rsidRPr="00171C08">
        <w:rPr>
          <w:color w:val="000000"/>
          <w:sz w:val="28"/>
        </w:rPr>
        <w:t>В</w:t>
      </w:r>
      <w:r w:rsidR="00171C08">
        <w:rPr>
          <w:color w:val="000000"/>
          <w:sz w:val="28"/>
        </w:rPr>
        <w:t xml:space="preserve"> </w:t>
      </w:r>
      <w:r w:rsidRPr="00171C08">
        <w:rPr>
          <w:color w:val="000000"/>
          <w:sz w:val="28"/>
        </w:rPr>
        <w:t>предельном случае основными помехами в усилителе</w:t>
      </w:r>
      <w:r w:rsidR="00171C08">
        <w:rPr>
          <w:color w:val="000000"/>
          <w:sz w:val="28"/>
        </w:rPr>
        <w:t xml:space="preserve"> </w:t>
      </w:r>
      <w:r w:rsidRPr="00171C08">
        <w:rPr>
          <w:color w:val="000000"/>
          <w:sz w:val="28"/>
        </w:rPr>
        <w:t>являются шумы, при этом:</w:t>
      </w:r>
    </w:p>
    <w:p w:rsidR="007E5829" w:rsidRPr="00171C08" w:rsidRDefault="00171C08" w:rsidP="00171C08">
      <w:pPr>
        <w:shd w:val="clear" w:color="auto" w:fill="FFFFFF"/>
        <w:suppressAutoHyphens/>
        <w:autoSpaceDE w:val="0"/>
        <w:autoSpaceDN w:val="0"/>
        <w:adjustRightInd w:val="0"/>
        <w:spacing w:line="360" w:lineRule="auto"/>
        <w:ind w:firstLine="709"/>
        <w:jc w:val="both"/>
        <w:rPr>
          <w:sz w:val="28"/>
          <w:lang w:val="en-US"/>
        </w:rPr>
      </w:pPr>
      <w:r>
        <w:rPr>
          <w:sz w:val="28"/>
        </w:rPr>
        <w:br w:type="page"/>
      </w:r>
      <w:r w:rsidR="004D364B">
        <w:rPr>
          <w:position w:val="-12"/>
          <w:sz w:val="28"/>
        </w:rPr>
        <w:pict>
          <v:shape id="_x0000_i1054" type="#_x0000_t75" style="width:90.75pt;height:18pt">
            <v:imagedata r:id="rId37" o:title=""/>
          </v:shape>
        </w:pict>
      </w:r>
    </w:p>
    <w:p w:rsidR="00171C08" w:rsidRPr="00171C08" w:rsidRDefault="00171C08" w:rsidP="00171C08">
      <w:pPr>
        <w:shd w:val="clear" w:color="auto" w:fill="FFFFFF"/>
        <w:suppressAutoHyphens/>
        <w:autoSpaceDE w:val="0"/>
        <w:autoSpaceDN w:val="0"/>
        <w:adjustRightInd w:val="0"/>
        <w:spacing w:line="360" w:lineRule="auto"/>
        <w:ind w:firstLine="709"/>
        <w:jc w:val="both"/>
        <w:rPr>
          <w:sz w:val="28"/>
          <w:lang w:val="en-US"/>
        </w:rPr>
      </w:pPr>
    </w:p>
    <w:p w:rsidR="007E5829" w:rsidRPr="00171C08" w:rsidRDefault="007E5829"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 xml:space="preserve">где </w:t>
      </w:r>
      <w:r w:rsidR="004D364B">
        <w:rPr>
          <w:position w:val="-30"/>
          <w:sz w:val="28"/>
        </w:rPr>
        <w:pict>
          <v:shape id="_x0000_i1055" type="#_x0000_t75" style="width:83.25pt;height:35.25pt">
            <v:imagedata r:id="rId38" o:title=""/>
          </v:shape>
        </w:pict>
      </w:r>
      <w:r w:rsidRPr="00171C08">
        <w:rPr>
          <w:color w:val="000000"/>
          <w:sz w:val="28"/>
        </w:rPr>
        <w:t>— коэффициент помехозащищенности. Отсюда динамический диапазон усилителя</w:t>
      </w:r>
    </w:p>
    <w:p w:rsidR="00171C08" w:rsidRPr="00171C08" w:rsidRDefault="00171C08" w:rsidP="00171C08">
      <w:pPr>
        <w:suppressAutoHyphens/>
        <w:spacing w:line="360" w:lineRule="auto"/>
        <w:ind w:firstLine="709"/>
        <w:jc w:val="both"/>
        <w:rPr>
          <w:sz w:val="28"/>
        </w:rPr>
      </w:pPr>
    </w:p>
    <w:p w:rsidR="007E5829" w:rsidRPr="00171C08" w:rsidRDefault="004D364B" w:rsidP="00171C08">
      <w:pPr>
        <w:suppressAutoHyphens/>
        <w:spacing w:line="360" w:lineRule="auto"/>
        <w:ind w:firstLine="709"/>
        <w:jc w:val="both"/>
        <w:rPr>
          <w:sz w:val="28"/>
          <w:lang w:val="en-US"/>
        </w:rPr>
      </w:pPr>
      <w:r>
        <w:rPr>
          <w:position w:val="-30"/>
          <w:sz w:val="28"/>
        </w:rPr>
        <w:pict>
          <v:shape id="_x0000_i1056" type="#_x0000_t75" style="width:78pt;height:35.25pt">
            <v:imagedata r:id="rId39" o:title=""/>
          </v:shape>
        </w:pict>
      </w:r>
    </w:p>
    <w:p w:rsidR="00171C08" w:rsidRPr="00171C08" w:rsidRDefault="00171C08" w:rsidP="00171C08">
      <w:pPr>
        <w:suppressAutoHyphens/>
        <w:spacing w:line="360" w:lineRule="auto"/>
        <w:ind w:firstLine="709"/>
        <w:jc w:val="both"/>
        <w:rPr>
          <w:sz w:val="28"/>
          <w:lang w:val="en-US"/>
        </w:rPr>
      </w:pPr>
    </w:p>
    <w:p w:rsidR="007E5829" w:rsidRPr="00171C08" w:rsidRDefault="007E5829" w:rsidP="00171C08">
      <w:pPr>
        <w:suppressAutoHyphens/>
        <w:spacing w:line="360" w:lineRule="auto"/>
        <w:ind w:firstLine="709"/>
        <w:jc w:val="both"/>
        <w:rPr>
          <w:sz w:val="28"/>
        </w:rPr>
      </w:pPr>
      <w:r w:rsidRPr="00171C08">
        <w:rPr>
          <w:color w:val="000000"/>
          <w:sz w:val="28"/>
        </w:rPr>
        <w:t xml:space="preserve">Видно, что отношение сигнал-шум, равное </w:t>
      </w:r>
      <w:r w:rsidR="004D364B">
        <w:rPr>
          <w:position w:val="-12"/>
          <w:sz w:val="28"/>
        </w:rPr>
        <w:pict>
          <v:shape id="_x0000_i1057" type="#_x0000_t75" style="width:68.25pt;height:18pt">
            <v:imagedata r:id="rId40" o:title=""/>
          </v:shape>
        </w:pict>
      </w:r>
      <w:r w:rsidRPr="00171C08">
        <w:rPr>
          <w:color w:val="000000"/>
          <w:sz w:val="28"/>
        </w:rPr>
        <w:t>, определяет достижимый</w:t>
      </w:r>
      <w:r w:rsidR="00171C08">
        <w:rPr>
          <w:color w:val="000000"/>
          <w:sz w:val="28"/>
        </w:rPr>
        <w:t xml:space="preserve"> </w:t>
      </w:r>
      <w:r w:rsidRPr="00171C08">
        <w:rPr>
          <w:color w:val="000000"/>
          <w:sz w:val="28"/>
        </w:rPr>
        <w:t>динамический</w:t>
      </w:r>
      <w:r w:rsidR="00171C08">
        <w:rPr>
          <w:color w:val="000000"/>
          <w:sz w:val="28"/>
        </w:rPr>
        <w:t xml:space="preserve"> </w:t>
      </w:r>
      <w:r w:rsidRPr="00171C08">
        <w:rPr>
          <w:color w:val="000000"/>
          <w:sz w:val="28"/>
        </w:rPr>
        <w:t>диапазон</w:t>
      </w:r>
      <w:r w:rsidR="00171C08">
        <w:rPr>
          <w:color w:val="000000"/>
          <w:sz w:val="28"/>
        </w:rPr>
        <w:t xml:space="preserve"> </w:t>
      </w:r>
      <w:r w:rsidRPr="00171C08">
        <w:rPr>
          <w:color w:val="000000"/>
          <w:sz w:val="28"/>
        </w:rPr>
        <w:t>усилителя.</w:t>
      </w:r>
      <w:r w:rsidR="00171C08">
        <w:rPr>
          <w:color w:val="000000"/>
          <w:sz w:val="28"/>
        </w:rPr>
        <w:t xml:space="preserve"> </w:t>
      </w:r>
      <w:r w:rsidRPr="00171C08">
        <w:rPr>
          <w:color w:val="000000"/>
          <w:sz w:val="28"/>
        </w:rPr>
        <w:t>Динамический</w:t>
      </w:r>
      <w:r w:rsidR="00171C08">
        <w:rPr>
          <w:color w:val="000000"/>
          <w:sz w:val="28"/>
        </w:rPr>
        <w:t xml:space="preserve"> </w:t>
      </w:r>
      <w:r w:rsidRPr="00171C08">
        <w:rPr>
          <w:color w:val="000000"/>
          <w:sz w:val="28"/>
        </w:rPr>
        <w:t>диапазон</w:t>
      </w:r>
      <w:r w:rsidR="00171C08">
        <w:rPr>
          <w:color w:val="000000"/>
          <w:sz w:val="28"/>
        </w:rPr>
        <w:t xml:space="preserve"> </w:t>
      </w:r>
      <w:r w:rsidRPr="00171C08">
        <w:rPr>
          <w:color w:val="000000"/>
          <w:sz w:val="28"/>
        </w:rPr>
        <w:t xml:space="preserve">является важным техническим показателем усилителя и обычно задается ГОСТ. Для лучших высококачественных усилителей </w:t>
      </w:r>
      <w:r w:rsidRPr="00171C08">
        <w:rPr>
          <w:color w:val="000000"/>
          <w:sz w:val="28"/>
          <w:lang w:val="en-US"/>
        </w:rPr>
        <w:t>D</w:t>
      </w:r>
      <w:r w:rsidRPr="00171C08">
        <w:rPr>
          <w:color w:val="000000"/>
          <w:sz w:val="28"/>
          <w:vertAlign w:val="subscript"/>
        </w:rPr>
        <w:t>у</w:t>
      </w:r>
      <w:r w:rsidRPr="00171C08">
        <w:rPr>
          <w:color w:val="000000"/>
          <w:sz w:val="28"/>
        </w:rPr>
        <w:t xml:space="preserve">&gt;110 дБ. Источники звуковых сигналов имеют собственный динамический диапазон, равный отношению максимального </w:t>
      </w:r>
      <w:r w:rsidRPr="00171C08">
        <w:rPr>
          <w:color w:val="000000"/>
          <w:sz w:val="28"/>
          <w:lang w:val="en-US"/>
        </w:rPr>
        <w:t>E</w:t>
      </w:r>
      <w:r w:rsidRPr="00171C08">
        <w:rPr>
          <w:color w:val="000000"/>
          <w:sz w:val="28"/>
          <w:vertAlign w:val="subscript"/>
        </w:rPr>
        <w:t>и</w:t>
      </w:r>
      <w:r w:rsidRPr="00171C08">
        <w:rPr>
          <w:color w:val="000000"/>
          <w:sz w:val="28"/>
          <w:vertAlign w:val="subscript"/>
          <w:lang w:val="en-US"/>
        </w:rPr>
        <w:t>max</w:t>
      </w:r>
      <w:r w:rsidRPr="00171C08">
        <w:rPr>
          <w:color w:val="000000"/>
          <w:sz w:val="28"/>
        </w:rPr>
        <w:t xml:space="preserve"> и минимального </w:t>
      </w:r>
      <w:r w:rsidRPr="00171C08">
        <w:rPr>
          <w:iCs/>
          <w:color w:val="000000"/>
          <w:sz w:val="28"/>
        </w:rPr>
        <w:t>Е</w:t>
      </w:r>
      <w:r w:rsidRPr="00171C08">
        <w:rPr>
          <w:iCs/>
          <w:color w:val="000000"/>
          <w:sz w:val="28"/>
          <w:vertAlign w:val="subscript"/>
        </w:rPr>
        <w:t>и</w:t>
      </w:r>
      <w:r w:rsidRPr="00171C08">
        <w:rPr>
          <w:iCs/>
          <w:color w:val="000000"/>
          <w:sz w:val="28"/>
          <w:vertAlign w:val="subscript"/>
          <w:lang w:val="en-US"/>
        </w:rPr>
        <w:t>min</w:t>
      </w:r>
      <w:r w:rsidRPr="00171C08">
        <w:rPr>
          <w:iCs/>
          <w:color w:val="000000"/>
          <w:sz w:val="28"/>
        </w:rPr>
        <w:t xml:space="preserve"> </w:t>
      </w:r>
      <w:r w:rsidRPr="00171C08">
        <w:rPr>
          <w:color w:val="000000"/>
          <w:sz w:val="28"/>
        </w:rPr>
        <w:t xml:space="preserve">ЭДС источника сигнала; </w:t>
      </w:r>
      <w:r w:rsidRPr="00171C08">
        <w:rPr>
          <w:color w:val="000000"/>
          <w:sz w:val="28"/>
          <w:lang w:val="en-US"/>
        </w:rPr>
        <w:t>D</w:t>
      </w:r>
      <w:r w:rsidRPr="00171C08">
        <w:rPr>
          <w:color w:val="000000"/>
          <w:sz w:val="28"/>
          <w:vertAlign w:val="subscript"/>
        </w:rPr>
        <w:t>с</w:t>
      </w:r>
      <w:r w:rsidRPr="00171C08">
        <w:rPr>
          <w:color w:val="000000"/>
          <w:sz w:val="28"/>
        </w:rPr>
        <w:t xml:space="preserve"> = </w:t>
      </w:r>
      <w:r w:rsidRPr="00171C08">
        <w:rPr>
          <w:iCs/>
          <w:color w:val="000000"/>
          <w:sz w:val="28"/>
        </w:rPr>
        <w:t>Е</w:t>
      </w:r>
      <w:r w:rsidRPr="00171C08">
        <w:rPr>
          <w:iCs/>
          <w:color w:val="000000"/>
          <w:sz w:val="28"/>
          <w:vertAlign w:val="subscript"/>
        </w:rPr>
        <w:t>и</w:t>
      </w:r>
      <w:r w:rsidRPr="00171C08">
        <w:rPr>
          <w:iCs/>
          <w:color w:val="000000"/>
          <w:sz w:val="28"/>
          <w:vertAlign w:val="subscript"/>
          <w:lang w:val="en-US"/>
        </w:rPr>
        <w:t>max</w:t>
      </w:r>
      <w:r w:rsidRPr="00171C08">
        <w:rPr>
          <w:iCs/>
          <w:color w:val="000000"/>
          <w:sz w:val="28"/>
        </w:rPr>
        <w:t>/Е</w:t>
      </w:r>
      <w:r w:rsidRPr="00171C08">
        <w:rPr>
          <w:iCs/>
          <w:color w:val="000000"/>
          <w:sz w:val="28"/>
          <w:vertAlign w:val="subscript"/>
        </w:rPr>
        <w:t>и</w:t>
      </w:r>
      <w:r w:rsidRPr="00171C08">
        <w:rPr>
          <w:iCs/>
          <w:color w:val="000000"/>
          <w:sz w:val="28"/>
          <w:vertAlign w:val="subscript"/>
          <w:lang w:val="en-US"/>
        </w:rPr>
        <w:t>min</w:t>
      </w:r>
      <w:r w:rsidRPr="00171C08">
        <w:rPr>
          <w:iCs/>
          <w:color w:val="000000"/>
          <w:sz w:val="28"/>
        </w:rPr>
        <w:t xml:space="preserve"> </w:t>
      </w:r>
      <w:r w:rsidRPr="00171C08">
        <w:rPr>
          <w:color w:val="000000"/>
          <w:sz w:val="28"/>
        </w:rPr>
        <w:t>и в</w:t>
      </w:r>
      <w:r w:rsidRPr="00171C08">
        <w:rPr>
          <w:iCs/>
          <w:color w:val="000000"/>
          <w:sz w:val="28"/>
        </w:rPr>
        <w:t xml:space="preserve"> </w:t>
      </w:r>
      <w:r w:rsidRPr="00171C08">
        <w:rPr>
          <w:color w:val="000000"/>
          <w:sz w:val="28"/>
        </w:rPr>
        <w:t xml:space="preserve">логарифмических единицах </w:t>
      </w:r>
      <w:r w:rsidRPr="00171C08">
        <w:rPr>
          <w:iCs/>
          <w:color w:val="000000"/>
          <w:sz w:val="28"/>
          <w:lang w:val="en-US"/>
        </w:rPr>
        <w:t>D</w:t>
      </w:r>
      <w:r w:rsidRPr="00171C08">
        <w:rPr>
          <w:iCs/>
          <w:color w:val="000000"/>
          <w:sz w:val="28"/>
          <w:vertAlign w:val="subscript"/>
          <w:lang w:val="en-US"/>
        </w:rPr>
        <w:t>c</w:t>
      </w:r>
      <w:r w:rsidRPr="00171C08">
        <w:rPr>
          <w:iCs/>
          <w:color w:val="000000"/>
          <w:sz w:val="28"/>
        </w:rPr>
        <w:t xml:space="preserve"> </w:t>
      </w:r>
      <w:r w:rsidRPr="00171C08">
        <w:rPr>
          <w:color w:val="000000"/>
          <w:sz w:val="28"/>
        </w:rPr>
        <w:t xml:space="preserve">[дБ] = 20 </w:t>
      </w:r>
      <w:r w:rsidRPr="00171C08">
        <w:rPr>
          <w:color w:val="000000"/>
          <w:sz w:val="28"/>
          <w:lang w:val="en-US"/>
        </w:rPr>
        <w:t>Ig</w:t>
      </w:r>
      <w:r w:rsidRPr="00171C08">
        <w:rPr>
          <w:color w:val="000000"/>
          <w:sz w:val="28"/>
        </w:rPr>
        <w:t xml:space="preserve"> </w:t>
      </w:r>
      <w:r w:rsidRPr="00171C08">
        <w:rPr>
          <w:iCs/>
          <w:color w:val="000000"/>
          <w:sz w:val="28"/>
          <w:lang w:val="en-US"/>
        </w:rPr>
        <w:t>D</w:t>
      </w:r>
      <w:r w:rsidRPr="00171C08">
        <w:rPr>
          <w:iCs/>
          <w:color w:val="000000"/>
          <w:sz w:val="28"/>
          <w:vertAlign w:val="subscript"/>
          <w:lang w:val="en-US"/>
        </w:rPr>
        <w:t>c</w:t>
      </w:r>
      <w:r w:rsidRPr="00171C08">
        <w:rPr>
          <w:iCs/>
          <w:color w:val="000000"/>
          <w:sz w:val="28"/>
        </w:rPr>
        <w:t>.</w:t>
      </w:r>
    </w:p>
    <w:p w:rsidR="007E5829" w:rsidRPr="00171C08" w:rsidRDefault="007E5829"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Динамический диапазон звучания симфонического оркестра может превышать 80 дБ, художественного чтения - 30 дБ.</w:t>
      </w:r>
    </w:p>
    <w:p w:rsidR="007E5829" w:rsidRPr="00171C08" w:rsidRDefault="007E5829"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 xml:space="preserve">Для усиления сигнала с допустимыми нелинейными искажениями и помехозащищенностью необходимо, чтобы </w:t>
      </w:r>
      <w:r w:rsidRPr="00171C08">
        <w:rPr>
          <w:iCs/>
          <w:color w:val="000000"/>
          <w:sz w:val="28"/>
          <w:lang w:val="en-US"/>
        </w:rPr>
        <w:t>Dy</w:t>
      </w:r>
      <w:r w:rsidRPr="00171C08">
        <w:rPr>
          <w:iCs/>
          <w:color w:val="000000"/>
          <w:sz w:val="28"/>
        </w:rPr>
        <w:t>&gt;</w:t>
      </w:r>
      <w:r w:rsidRPr="00171C08">
        <w:rPr>
          <w:iCs/>
          <w:color w:val="000000"/>
          <w:sz w:val="28"/>
          <w:lang w:val="en-US"/>
        </w:rPr>
        <w:t>Dc</w:t>
      </w:r>
    </w:p>
    <w:p w:rsidR="007E5829" w:rsidRPr="00171C08" w:rsidRDefault="007E5829"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Для увеличения динамического диапазона усилителя необходимо уменьшать уровень собственных помех, использовать усилительные элементы с более линейной характеристикой (применить высоковольтные мощные выходные транзисторы) и применять ручную или автоматическую регулировку усиления.</w:t>
      </w:r>
    </w:p>
    <w:p w:rsidR="00936B04" w:rsidRPr="00171C08" w:rsidRDefault="00936B04" w:rsidP="00171C08">
      <w:pPr>
        <w:suppressAutoHyphens/>
        <w:spacing w:line="360" w:lineRule="auto"/>
        <w:ind w:firstLine="709"/>
        <w:jc w:val="both"/>
        <w:rPr>
          <w:color w:val="000000"/>
          <w:sz w:val="28"/>
        </w:rPr>
      </w:pPr>
    </w:p>
    <w:p w:rsidR="00936B04" w:rsidRPr="00171C08" w:rsidRDefault="00C73109" w:rsidP="00171C08">
      <w:pPr>
        <w:suppressAutoHyphens/>
        <w:spacing w:line="360" w:lineRule="auto"/>
        <w:ind w:firstLine="709"/>
        <w:jc w:val="both"/>
        <w:rPr>
          <w:color w:val="000000"/>
          <w:sz w:val="28"/>
          <w:szCs w:val="28"/>
        </w:rPr>
      </w:pPr>
      <w:r w:rsidRPr="00171C08">
        <w:rPr>
          <w:color w:val="000000"/>
          <w:sz w:val="28"/>
          <w:szCs w:val="28"/>
        </w:rPr>
        <w:t xml:space="preserve">5.10 </w:t>
      </w:r>
      <w:r w:rsidR="00171C08" w:rsidRPr="00171C08">
        <w:rPr>
          <w:color w:val="000000"/>
          <w:sz w:val="28"/>
          <w:szCs w:val="28"/>
        </w:rPr>
        <w:t>Анализ шума</w:t>
      </w:r>
    </w:p>
    <w:p w:rsidR="00171C08" w:rsidRPr="00171C08" w:rsidRDefault="00171C08" w:rsidP="00171C08">
      <w:pPr>
        <w:suppressAutoHyphens/>
        <w:spacing w:line="360" w:lineRule="auto"/>
        <w:ind w:firstLine="709"/>
        <w:jc w:val="both"/>
        <w:rPr>
          <w:color w:val="000000"/>
          <w:sz w:val="28"/>
        </w:rPr>
      </w:pPr>
    </w:p>
    <w:p w:rsidR="00AF2C8F" w:rsidRPr="00171C08" w:rsidRDefault="00AF2C8F" w:rsidP="00171C08">
      <w:pPr>
        <w:suppressAutoHyphens/>
        <w:spacing w:line="360" w:lineRule="auto"/>
        <w:ind w:firstLine="709"/>
        <w:jc w:val="both"/>
        <w:rPr>
          <w:sz w:val="28"/>
        </w:rPr>
      </w:pPr>
      <w:r w:rsidRPr="00171C08">
        <w:rPr>
          <w:color w:val="000000"/>
          <w:sz w:val="28"/>
        </w:rPr>
        <w:t xml:space="preserve">Для выполнения данного анализа воспользуемся встроенным в </w:t>
      </w:r>
      <w:r w:rsidRPr="00171C08">
        <w:rPr>
          <w:color w:val="000000"/>
          <w:sz w:val="28"/>
          <w:lang w:val="en-US"/>
        </w:rPr>
        <w:t>Multisim</w:t>
      </w:r>
      <w:r w:rsidRPr="00171C08">
        <w:rPr>
          <w:color w:val="000000"/>
          <w:sz w:val="28"/>
        </w:rPr>
        <w:t xml:space="preserve"> </w:t>
      </w:r>
      <w:r w:rsidR="009C327C" w:rsidRPr="00171C08">
        <w:rPr>
          <w:color w:val="000000"/>
          <w:sz w:val="28"/>
        </w:rPr>
        <w:t xml:space="preserve">8 </w:t>
      </w:r>
      <w:r w:rsidRPr="00171C08">
        <w:rPr>
          <w:color w:val="000000"/>
          <w:sz w:val="28"/>
        </w:rPr>
        <w:t xml:space="preserve">анализом: </w:t>
      </w:r>
      <w:r w:rsidRPr="00171C08">
        <w:rPr>
          <w:sz w:val="28"/>
          <w:lang w:val="en-US"/>
        </w:rPr>
        <w:t>Noise</w:t>
      </w:r>
      <w:r w:rsidRPr="00171C08">
        <w:rPr>
          <w:sz w:val="28"/>
        </w:rPr>
        <w:t xml:space="preserve"> </w:t>
      </w:r>
      <w:r w:rsidRPr="00171C08">
        <w:rPr>
          <w:sz w:val="28"/>
          <w:lang w:val="en-US"/>
        </w:rPr>
        <w:t>Analysis</w:t>
      </w:r>
      <w:r w:rsidRPr="00171C08">
        <w:rPr>
          <w:sz w:val="28"/>
        </w:rPr>
        <w:t>.</w:t>
      </w:r>
    </w:p>
    <w:p w:rsidR="00AF2C8F" w:rsidRPr="00171C08" w:rsidRDefault="00AF2C8F" w:rsidP="00171C08">
      <w:pPr>
        <w:suppressAutoHyphens/>
        <w:spacing w:line="360" w:lineRule="auto"/>
        <w:ind w:firstLine="709"/>
        <w:jc w:val="both"/>
        <w:rPr>
          <w:color w:val="000000"/>
          <w:sz w:val="28"/>
        </w:rPr>
      </w:pPr>
      <w:r w:rsidRPr="00171C08">
        <w:rPr>
          <w:color w:val="000000"/>
          <w:sz w:val="28"/>
        </w:rPr>
        <w:t xml:space="preserve">Установим следующие параметры во вкладке </w:t>
      </w:r>
      <w:r w:rsidR="00D03800" w:rsidRPr="00171C08">
        <w:rPr>
          <w:color w:val="000000"/>
          <w:sz w:val="28"/>
        </w:rPr>
        <w:t>Параметры анализа.</w:t>
      </w:r>
    </w:p>
    <w:p w:rsidR="00171C08" w:rsidRPr="00171C08" w:rsidRDefault="00171C08" w:rsidP="00171C08">
      <w:pPr>
        <w:suppressAutoHyphens/>
        <w:spacing w:line="360" w:lineRule="auto"/>
        <w:ind w:firstLine="709"/>
        <w:jc w:val="both"/>
        <w:rPr>
          <w:color w:val="000000"/>
          <w:sz w:val="28"/>
        </w:rPr>
      </w:pPr>
    </w:p>
    <w:p w:rsidR="00D03800" w:rsidRPr="00171C08" w:rsidRDefault="004D364B" w:rsidP="00171C08">
      <w:pPr>
        <w:suppressAutoHyphens/>
        <w:spacing w:line="360" w:lineRule="auto"/>
        <w:ind w:firstLine="709"/>
        <w:jc w:val="both"/>
        <w:rPr>
          <w:color w:val="000000"/>
          <w:sz w:val="28"/>
        </w:rPr>
      </w:pPr>
      <w:r>
        <w:rPr>
          <w:color w:val="000000"/>
          <w:sz w:val="28"/>
        </w:rPr>
        <w:pict>
          <v:shape id="_x0000_i1058" type="#_x0000_t75" style="width:249.75pt;height:173.25pt">
            <v:imagedata r:id="rId41" o:title=""/>
          </v:shape>
        </w:pict>
      </w:r>
    </w:p>
    <w:p w:rsidR="00D03800" w:rsidRPr="00171C08" w:rsidRDefault="00D03800" w:rsidP="00171C08">
      <w:pPr>
        <w:suppressAutoHyphens/>
        <w:spacing w:line="360" w:lineRule="auto"/>
        <w:ind w:firstLine="709"/>
        <w:jc w:val="both"/>
        <w:rPr>
          <w:color w:val="000000"/>
          <w:sz w:val="28"/>
        </w:rPr>
      </w:pPr>
    </w:p>
    <w:p w:rsidR="00D03800" w:rsidRPr="00171C08" w:rsidRDefault="00D03800" w:rsidP="00171C08">
      <w:pPr>
        <w:suppressAutoHyphens/>
        <w:spacing w:line="360" w:lineRule="auto"/>
        <w:ind w:firstLine="709"/>
        <w:jc w:val="both"/>
        <w:rPr>
          <w:color w:val="000000"/>
          <w:sz w:val="28"/>
        </w:rPr>
      </w:pPr>
      <w:r w:rsidRPr="00171C08">
        <w:rPr>
          <w:color w:val="000000"/>
          <w:sz w:val="28"/>
        </w:rPr>
        <w:t>А также во вкладке Частотных параметров</w:t>
      </w:r>
    </w:p>
    <w:p w:rsidR="00171C08" w:rsidRPr="00171C08" w:rsidRDefault="00171C08" w:rsidP="00171C08">
      <w:pPr>
        <w:suppressAutoHyphens/>
        <w:spacing w:line="360" w:lineRule="auto"/>
        <w:ind w:firstLine="709"/>
        <w:jc w:val="both"/>
        <w:rPr>
          <w:color w:val="000000"/>
          <w:sz w:val="28"/>
        </w:rPr>
      </w:pPr>
    </w:p>
    <w:p w:rsidR="00D03800" w:rsidRPr="00171C08" w:rsidRDefault="004D364B" w:rsidP="00171C08">
      <w:pPr>
        <w:suppressAutoHyphens/>
        <w:spacing w:line="360" w:lineRule="auto"/>
        <w:ind w:firstLine="709"/>
        <w:jc w:val="both"/>
        <w:rPr>
          <w:sz w:val="28"/>
        </w:rPr>
      </w:pPr>
      <w:r>
        <w:rPr>
          <w:color w:val="000000"/>
          <w:sz w:val="28"/>
        </w:rPr>
        <w:pict>
          <v:shape id="_x0000_i1059" type="#_x0000_t75" style="width:258.75pt;height:177.75pt">
            <v:imagedata r:id="rId42" o:title=""/>
          </v:shape>
        </w:pict>
      </w:r>
    </w:p>
    <w:p w:rsidR="00AF2C8F" w:rsidRPr="00171C08" w:rsidRDefault="00AF2C8F" w:rsidP="00171C08">
      <w:pPr>
        <w:suppressAutoHyphens/>
        <w:spacing w:line="360" w:lineRule="auto"/>
        <w:ind w:firstLine="709"/>
        <w:jc w:val="both"/>
        <w:rPr>
          <w:color w:val="000000"/>
          <w:sz w:val="28"/>
        </w:rPr>
      </w:pPr>
    </w:p>
    <w:p w:rsidR="00D03800" w:rsidRPr="00171C08" w:rsidRDefault="00D03800" w:rsidP="00171C08">
      <w:pPr>
        <w:suppressAutoHyphens/>
        <w:spacing w:line="360" w:lineRule="auto"/>
        <w:ind w:firstLine="709"/>
        <w:jc w:val="both"/>
        <w:rPr>
          <w:color w:val="000000"/>
          <w:sz w:val="28"/>
        </w:rPr>
      </w:pPr>
      <w:r w:rsidRPr="00171C08">
        <w:rPr>
          <w:color w:val="000000"/>
          <w:sz w:val="28"/>
        </w:rPr>
        <w:t>Также необходимо выставить входной и выходной полный шум (</w:t>
      </w:r>
      <w:r w:rsidRPr="00171C08">
        <w:rPr>
          <w:color w:val="000000"/>
          <w:sz w:val="28"/>
          <w:lang w:val="en-US"/>
        </w:rPr>
        <w:t>inoise</w:t>
      </w:r>
      <w:r w:rsidRPr="00171C08">
        <w:rPr>
          <w:color w:val="000000"/>
          <w:sz w:val="28"/>
        </w:rPr>
        <w:t>_</w:t>
      </w:r>
      <w:r w:rsidRPr="00171C08">
        <w:rPr>
          <w:color w:val="000000"/>
          <w:sz w:val="28"/>
          <w:lang w:val="en-US"/>
        </w:rPr>
        <w:t>total</w:t>
      </w:r>
      <w:r w:rsidRPr="00171C08">
        <w:rPr>
          <w:color w:val="000000"/>
          <w:sz w:val="28"/>
        </w:rPr>
        <w:t xml:space="preserve"> и </w:t>
      </w:r>
      <w:r w:rsidRPr="00171C08">
        <w:rPr>
          <w:color w:val="000000"/>
          <w:sz w:val="28"/>
          <w:lang w:val="en-US"/>
        </w:rPr>
        <w:t>onoise</w:t>
      </w:r>
      <w:r w:rsidRPr="00171C08">
        <w:rPr>
          <w:color w:val="000000"/>
          <w:sz w:val="28"/>
        </w:rPr>
        <w:t>_</w:t>
      </w:r>
      <w:r w:rsidRPr="00171C08">
        <w:rPr>
          <w:color w:val="000000"/>
          <w:sz w:val="28"/>
          <w:lang w:val="en-US"/>
        </w:rPr>
        <w:t>total</w:t>
      </w:r>
      <w:r w:rsidRPr="00171C08">
        <w:rPr>
          <w:color w:val="000000"/>
          <w:sz w:val="28"/>
        </w:rPr>
        <w:t xml:space="preserve">), во вкладке </w:t>
      </w:r>
      <w:r w:rsidRPr="00171C08">
        <w:rPr>
          <w:color w:val="000000"/>
          <w:sz w:val="28"/>
          <w:lang w:val="en-US"/>
        </w:rPr>
        <w:t>Output</w:t>
      </w:r>
      <w:r w:rsidRPr="00171C08">
        <w:rPr>
          <w:color w:val="000000"/>
          <w:sz w:val="28"/>
        </w:rPr>
        <w:t>.</w:t>
      </w:r>
    </w:p>
    <w:p w:rsidR="00D03800" w:rsidRPr="00171C08" w:rsidRDefault="00D03800" w:rsidP="00171C08">
      <w:pPr>
        <w:suppressAutoHyphens/>
        <w:spacing w:line="360" w:lineRule="auto"/>
        <w:ind w:firstLine="709"/>
        <w:jc w:val="both"/>
        <w:rPr>
          <w:color w:val="000000"/>
          <w:sz w:val="28"/>
          <w:lang w:val="en-US"/>
        </w:rPr>
      </w:pPr>
      <w:r w:rsidRPr="00171C08">
        <w:rPr>
          <w:color w:val="000000"/>
          <w:sz w:val="28"/>
        </w:rPr>
        <w:t>Далее получим следующий результат:</w:t>
      </w:r>
    </w:p>
    <w:p w:rsidR="00171C08" w:rsidRDefault="00171C08" w:rsidP="00171C08">
      <w:pPr>
        <w:suppressAutoHyphens/>
        <w:spacing w:line="360" w:lineRule="auto"/>
        <w:ind w:firstLine="709"/>
        <w:jc w:val="both"/>
        <w:rPr>
          <w:color w:val="000000"/>
          <w:sz w:val="28"/>
          <w:lang w:val="en-US"/>
        </w:rPr>
      </w:pPr>
    </w:p>
    <w:p w:rsidR="00D03800" w:rsidRPr="00171C08" w:rsidRDefault="00171C08" w:rsidP="00171C08">
      <w:pPr>
        <w:suppressAutoHyphens/>
        <w:spacing w:line="360" w:lineRule="auto"/>
        <w:ind w:firstLine="709"/>
        <w:jc w:val="both"/>
        <w:rPr>
          <w:color w:val="000000"/>
          <w:sz w:val="28"/>
        </w:rPr>
      </w:pPr>
      <w:r>
        <w:rPr>
          <w:color w:val="000000"/>
          <w:sz w:val="28"/>
          <w:lang w:val="en-US"/>
        </w:rPr>
        <w:br w:type="page"/>
      </w:r>
      <w:r w:rsidR="004D364B">
        <w:rPr>
          <w:color w:val="000000"/>
          <w:sz w:val="28"/>
        </w:rPr>
        <w:pict>
          <v:shape id="_x0000_i1060" type="#_x0000_t75" style="width:237pt;height:155.25pt">
            <v:imagedata r:id="rId43" o:title=""/>
          </v:shape>
        </w:pict>
      </w:r>
    </w:p>
    <w:p w:rsidR="00D03800" w:rsidRPr="00171C08" w:rsidRDefault="00D03800" w:rsidP="00171C08">
      <w:pPr>
        <w:suppressAutoHyphens/>
        <w:spacing w:line="360" w:lineRule="auto"/>
        <w:ind w:firstLine="709"/>
        <w:jc w:val="both"/>
        <w:rPr>
          <w:color w:val="000000"/>
          <w:sz w:val="28"/>
        </w:rPr>
      </w:pPr>
    </w:p>
    <w:p w:rsidR="00D03800" w:rsidRPr="00171C08" w:rsidRDefault="00D03800" w:rsidP="00171C08">
      <w:pPr>
        <w:suppressAutoHyphens/>
        <w:spacing w:line="360" w:lineRule="auto"/>
        <w:ind w:firstLine="709"/>
        <w:jc w:val="both"/>
        <w:rPr>
          <w:sz w:val="28"/>
        </w:rPr>
      </w:pPr>
      <w:r w:rsidRPr="00171C08">
        <w:rPr>
          <w:sz w:val="28"/>
        </w:rPr>
        <w:t>В таблице приведены величины шумов, вносимых всеми транзисторами и резисторами схемы.</w:t>
      </w:r>
    </w:p>
    <w:p w:rsidR="00D03800" w:rsidRPr="00171C08" w:rsidRDefault="00D03800" w:rsidP="00171C08">
      <w:pPr>
        <w:tabs>
          <w:tab w:val="left" w:pos="9780"/>
        </w:tabs>
        <w:suppressAutoHyphens/>
        <w:autoSpaceDE w:val="0"/>
        <w:autoSpaceDN w:val="0"/>
        <w:adjustRightInd w:val="0"/>
        <w:spacing w:line="360" w:lineRule="auto"/>
        <w:ind w:firstLine="709"/>
        <w:jc w:val="both"/>
        <w:rPr>
          <w:sz w:val="28"/>
        </w:rPr>
      </w:pPr>
      <w:r w:rsidRPr="00171C08">
        <w:rPr>
          <w:sz w:val="28"/>
        </w:rPr>
        <w:t>Для того чтобы результат отобразился в виде графика, необходимо:</w:t>
      </w:r>
    </w:p>
    <w:p w:rsidR="00D03800" w:rsidRPr="00171C08" w:rsidRDefault="00D03800" w:rsidP="00171C08">
      <w:pPr>
        <w:suppressAutoHyphens/>
        <w:autoSpaceDE w:val="0"/>
        <w:autoSpaceDN w:val="0"/>
        <w:adjustRightInd w:val="0"/>
        <w:spacing w:line="360" w:lineRule="auto"/>
        <w:ind w:firstLine="709"/>
        <w:jc w:val="both"/>
        <w:rPr>
          <w:sz w:val="28"/>
          <w:lang w:val="en-US"/>
        </w:rPr>
      </w:pPr>
      <w:r w:rsidRPr="00171C08">
        <w:rPr>
          <w:sz w:val="28"/>
          <w:lang w:val="en-US"/>
        </w:rPr>
        <w:t xml:space="preserve">1. </w:t>
      </w:r>
      <w:r w:rsidRPr="00171C08">
        <w:rPr>
          <w:sz w:val="28"/>
        </w:rPr>
        <w:t>Выбрать</w:t>
      </w:r>
      <w:r w:rsidRPr="00171C08">
        <w:rPr>
          <w:sz w:val="28"/>
          <w:lang w:val="en-US"/>
        </w:rPr>
        <w:t xml:space="preserve"> </w:t>
      </w:r>
      <w:r w:rsidRPr="00171C08">
        <w:rPr>
          <w:bCs/>
          <w:sz w:val="28"/>
          <w:lang w:val="en-US"/>
        </w:rPr>
        <w:t>Simulate/Analyses/Noise Analysis</w:t>
      </w:r>
      <w:r w:rsidRPr="00171C08">
        <w:rPr>
          <w:sz w:val="28"/>
          <w:lang w:val="en-US"/>
        </w:rPr>
        <w:t>.</w:t>
      </w:r>
    </w:p>
    <w:p w:rsidR="00D03800" w:rsidRPr="00171C08" w:rsidRDefault="00D03800" w:rsidP="00171C08">
      <w:pPr>
        <w:suppressAutoHyphens/>
        <w:autoSpaceDE w:val="0"/>
        <w:autoSpaceDN w:val="0"/>
        <w:adjustRightInd w:val="0"/>
        <w:spacing w:line="360" w:lineRule="auto"/>
        <w:ind w:firstLine="709"/>
        <w:jc w:val="both"/>
        <w:rPr>
          <w:bCs/>
          <w:sz w:val="28"/>
        </w:rPr>
      </w:pPr>
      <w:r w:rsidRPr="00171C08">
        <w:rPr>
          <w:sz w:val="28"/>
        </w:rPr>
        <w:t xml:space="preserve">2. Во вкладке </w:t>
      </w:r>
      <w:r w:rsidRPr="00171C08">
        <w:rPr>
          <w:bCs/>
          <w:sz w:val="28"/>
          <w:lang w:val="en-US"/>
        </w:rPr>
        <w:t>Analysis</w:t>
      </w:r>
      <w:r w:rsidRPr="00171C08">
        <w:rPr>
          <w:bCs/>
          <w:sz w:val="28"/>
        </w:rPr>
        <w:t xml:space="preserve"> </w:t>
      </w:r>
      <w:r w:rsidRPr="00171C08">
        <w:rPr>
          <w:bCs/>
          <w:sz w:val="28"/>
          <w:lang w:val="en-US"/>
        </w:rPr>
        <w:t>Parameters</w:t>
      </w:r>
      <w:r w:rsidRPr="00171C08">
        <w:rPr>
          <w:bCs/>
          <w:sz w:val="28"/>
        </w:rPr>
        <w:t xml:space="preserve"> активировать </w:t>
      </w:r>
      <w:r w:rsidRPr="00171C08">
        <w:rPr>
          <w:bCs/>
          <w:sz w:val="28"/>
          <w:lang w:val="en-US"/>
        </w:rPr>
        <w:t>Set</w:t>
      </w:r>
      <w:r w:rsidRPr="00171C08">
        <w:rPr>
          <w:bCs/>
          <w:sz w:val="28"/>
        </w:rPr>
        <w:t xml:space="preserve"> </w:t>
      </w:r>
      <w:r w:rsidRPr="00171C08">
        <w:rPr>
          <w:bCs/>
          <w:sz w:val="28"/>
          <w:lang w:val="en-US"/>
        </w:rPr>
        <w:t>points</w:t>
      </w:r>
      <w:r w:rsidRPr="00171C08">
        <w:rPr>
          <w:bCs/>
          <w:sz w:val="28"/>
        </w:rPr>
        <w:t xml:space="preserve"> </w:t>
      </w:r>
      <w:r w:rsidRPr="00171C08">
        <w:rPr>
          <w:bCs/>
          <w:sz w:val="28"/>
          <w:lang w:val="en-US"/>
        </w:rPr>
        <w:t>per</w:t>
      </w:r>
      <w:r w:rsidRPr="00171C08">
        <w:rPr>
          <w:bCs/>
          <w:sz w:val="28"/>
        </w:rPr>
        <w:t xml:space="preserve"> </w:t>
      </w:r>
      <w:r w:rsidRPr="00171C08">
        <w:rPr>
          <w:bCs/>
          <w:sz w:val="28"/>
          <w:lang w:val="en-US"/>
        </w:rPr>
        <w:t>summary</w:t>
      </w:r>
      <w:r w:rsidRPr="00171C08">
        <w:rPr>
          <w:bCs/>
          <w:sz w:val="28"/>
        </w:rPr>
        <w:t xml:space="preserve"> и ввести 1 в рядом расположенную строчку.</w:t>
      </w:r>
    </w:p>
    <w:p w:rsidR="00D03800" w:rsidRPr="00171C08" w:rsidRDefault="00D03800" w:rsidP="00171C08">
      <w:pPr>
        <w:suppressAutoHyphens/>
        <w:autoSpaceDE w:val="0"/>
        <w:autoSpaceDN w:val="0"/>
        <w:adjustRightInd w:val="0"/>
        <w:spacing w:line="360" w:lineRule="auto"/>
        <w:ind w:firstLine="709"/>
        <w:jc w:val="both"/>
        <w:rPr>
          <w:sz w:val="28"/>
        </w:rPr>
      </w:pPr>
      <w:r w:rsidRPr="00171C08">
        <w:rPr>
          <w:bCs/>
          <w:sz w:val="28"/>
        </w:rPr>
        <w:t>3. Во вкладке Output</w:t>
      </w:r>
      <w:r w:rsidRPr="00171C08">
        <w:rPr>
          <w:sz w:val="28"/>
        </w:rPr>
        <w:t xml:space="preserve"> </w:t>
      </w:r>
      <w:r w:rsidRPr="00171C08">
        <w:rPr>
          <w:bCs/>
          <w:sz w:val="28"/>
        </w:rPr>
        <w:t>выбрать следующие переменные, отображаемые в процессе моделирования:</w:t>
      </w:r>
    </w:p>
    <w:p w:rsidR="00D03800" w:rsidRPr="00171C08" w:rsidRDefault="00D03800" w:rsidP="00171C08">
      <w:pPr>
        <w:suppressAutoHyphens/>
        <w:autoSpaceDE w:val="0"/>
        <w:autoSpaceDN w:val="0"/>
        <w:adjustRightInd w:val="0"/>
        <w:spacing w:line="360" w:lineRule="auto"/>
        <w:ind w:firstLine="709"/>
        <w:jc w:val="both"/>
        <w:rPr>
          <w:sz w:val="28"/>
          <w:lang w:val="en-US"/>
        </w:rPr>
      </w:pPr>
      <w:r w:rsidRPr="00171C08">
        <w:rPr>
          <w:sz w:val="28"/>
          <w:lang w:val="en-US"/>
        </w:rPr>
        <w:t xml:space="preserve">• onoise_spectrum </w:t>
      </w:r>
      <w:r w:rsidRPr="00171C08">
        <w:rPr>
          <w:sz w:val="28"/>
        </w:rPr>
        <w:t>и</w:t>
      </w:r>
      <w:r w:rsidRPr="00171C08">
        <w:rPr>
          <w:sz w:val="28"/>
          <w:lang w:val="en-US"/>
        </w:rPr>
        <w:t xml:space="preserve"> onnoise_ spectrum</w:t>
      </w:r>
    </w:p>
    <w:p w:rsidR="00D03800" w:rsidRPr="00171C08" w:rsidRDefault="009C327C" w:rsidP="00171C08">
      <w:pPr>
        <w:numPr>
          <w:ilvl w:val="0"/>
          <w:numId w:val="4"/>
        </w:numPr>
        <w:suppressAutoHyphens/>
        <w:autoSpaceDE w:val="0"/>
        <w:autoSpaceDN w:val="0"/>
        <w:adjustRightInd w:val="0"/>
        <w:spacing w:line="360" w:lineRule="auto"/>
        <w:ind w:left="0" w:firstLine="709"/>
        <w:jc w:val="both"/>
        <w:rPr>
          <w:bCs/>
          <w:sz w:val="28"/>
        </w:rPr>
      </w:pPr>
      <w:r w:rsidRPr="00171C08">
        <w:rPr>
          <w:sz w:val="28"/>
        </w:rPr>
        <w:t>Далее</w:t>
      </w:r>
      <w:r w:rsidR="00D03800" w:rsidRPr="00171C08">
        <w:rPr>
          <w:sz w:val="28"/>
        </w:rPr>
        <w:t xml:space="preserve"> </w:t>
      </w:r>
      <w:r w:rsidR="00D03800" w:rsidRPr="00171C08">
        <w:rPr>
          <w:bCs/>
          <w:sz w:val="28"/>
          <w:lang w:val="en-US"/>
        </w:rPr>
        <w:t>Simulate</w:t>
      </w:r>
      <w:r w:rsidR="00D03800" w:rsidRPr="00171C08">
        <w:rPr>
          <w:bCs/>
          <w:sz w:val="28"/>
        </w:rPr>
        <w:t>. После чего результаты отобразятся в следующем виде:</w:t>
      </w:r>
    </w:p>
    <w:p w:rsidR="00171C08" w:rsidRPr="00171C08" w:rsidRDefault="00171C08" w:rsidP="00171C08">
      <w:pPr>
        <w:suppressAutoHyphens/>
        <w:autoSpaceDE w:val="0"/>
        <w:autoSpaceDN w:val="0"/>
        <w:adjustRightInd w:val="0"/>
        <w:spacing w:line="360" w:lineRule="auto"/>
        <w:ind w:firstLine="709"/>
        <w:jc w:val="both"/>
        <w:rPr>
          <w:bCs/>
          <w:sz w:val="28"/>
        </w:rPr>
      </w:pPr>
    </w:p>
    <w:p w:rsidR="00D03800" w:rsidRPr="00171C08" w:rsidRDefault="004D364B" w:rsidP="00171C08">
      <w:pPr>
        <w:suppressAutoHyphens/>
        <w:spacing w:line="360" w:lineRule="auto"/>
        <w:ind w:firstLine="709"/>
        <w:jc w:val="both"/>
        <w:rPr>
          <w:color w:val="000000"/>
          <w:sz w:val="28"/>
        </w:rPr>
      </w:pPr>
      <w:r>
        <w:rPr>
          <w:color w:val="000000"/>
          <w:sz w:val="28"/>
        </w:rPr>
        <w:pict>
          <v:shape id="_x0000_i1061" type="#_x0000_t75" style="width:319.5pt;height:183.75pt">
            <v:imagedata r:id="rId44" o:title="" blacklevel="-6554f"/>
          </v:shape>
        </w:pict>
      </w:r>
    </w:p>
    <w:p w:rsidR="00A05290" w:rsidRPr="00171C08" w:rsidRDefault="00A05290" w:rsidP="00171C08">
      <w:pPr>
        <w:suppressAutoHyphens/>
        <w:spacing w:line="360" w:lineRule="auto"/>
        <w:ind w:firstLine="709"/>
        <w:jc w:val="both"/>
        <w:rPr>
          <w:color w:val="000000"/>
          <w:sz w:val="28"/>
        </w:rPr>
      </w:pPr>
    </w:p>
    <w:p w:rsidR="00A05290" w:rsidRPr="00171C08" w:rsidRDefault="00171C08" w:rsidP="00171C08">
      <w:pPr>
        <w:tabs>
          <w:tab w:val="left" w:pos="9640"/>
        </w:tabs>
        <w:suppressAutoHyphens/>
        <w:spacing w:line="360" w:lineRule="auto"/>
        <w:ind w:firstLine="709"/>
        <w:jc w:val="both"/>
        <w:rPr>
          <w:sz w:val="28"/>
        </w:rPr>
      </w:pPr>
      <w:r>
        <w:rPr>
          <w:sz w:val="28"/>
        </w:rPr>
        <w:br w:type="page"/>
      </w:r>
      <w:r w:rsidR="00A05290" w:rsidRPr="00171C08">
        <w:rPr>
          <w:sz w:val="28"/>
        </w:rPr>
        <w:t xml:space="preserve">Из графика видно, что на частотах от 100 Гц до 25 кГц </w:t>
      </w:r>
      <w:r w:rsidR="007319E5" w:rsidRPr="00171C08">
        <w:rPr>
          <w:sz w:val="28"/>
        </w:rPr>
        <w:t>величина</w:t>
      </w:r>
      <w:r w:rsidR="00A05290" w:rsidRPr="00171C08">
        <w:rPr>
          <w:sz w:val="28"/>
        </w:rPr>
        <w:t xml:space="preserve"> </w:t>
      </w:r>
      <w:r w:rsidR="007319E5" w:rsidRPr="00171C08">
        <w:rPr>
          <w:sz w:val="28"/>
          <w:lang w:val="en-US"/>
        </w:rPr>
        <w:t>U</w:t>
      </w:r>
      <w:r w:rsidR="007319E5" w:rsidRPr="00171C08">
        <w:rPr>
          <w:sz w:val="28"/>
          <w:vertAlign w:val="superscript"/>
        </w:rPr>
        <w:t>2</w:t>
      </w:r>
      <w:r w:rsidR="00A05290" w:rsidRPr="00171C08">
        <w:rPr>
          <w:sz w:val="28"/>
        </w:rPr>
        <w:t xml:space="preserve"> практически постоянн</w:t>
      </w:r>
      <w:r w:rsidR="007319E5" w:rsidRPr="00171C08">
        <w:rPr>
          <w:sz w:val="28"/>
        </w:rPr>
        <w:t>а</w:t>
      </w:r>
      <w:r w:rsidR="00A05290" w:rsidRPr="00171C08">
        <w:rPr>
          <w:sz w:val="28"/>
        </w:rPr>
        <w:t>.</w:t>
      </w:r>
    </w:p>
    <w:p w:rsidR="000B76F6" w:rsidRPr="00171C08" w:rsidRDefault="000B76F6" w:rsidP="00171C08">
      <w:pPr>
        <w:tabs>
          <w:tab w:val="left" w:pos="9640"/>
        </w:tabs>
        <w:suppressAutoHyphens/>
        <w:spacing w:line="360" w:lineRule="auto"/>
        <w:ind w:firstLine="709"/>
        <w:jc w:val="both"/>
        <w:rPr>
          <w:sz w:val="28"/>
        </w:rPr>
      </w:pPr>
      <w:r w:rsidRPr="00171C08">
        <w:rPr>
          <w:sz w:val="28"/>
        </w:rPr>
        <w:t xml:space="preserve">Для получения графика отношение шум/сигнал воспользуемся контрольно измерительным прибором </w:t>
      </w:r>
      <w:r w:rsidRPr="00171C08">
        <w:rPr>
          <w:sz w:val="28"/>
          <w:lang w:val="en-US"/>
        </w:rPr>
        <w:t>Distortion</w:t>
      </w:r>
      <w:r w:rsidRPr="00171C08">
        <w:rPr>
          <w:sz w:val="28"/>
        </w:rPr>
        <w:t xml:space="preserve"> </w:t>
      </w:r>
      <w:r w:rsidRPr="00171C08">
        <w:rPr>
          <w:sz w:val="28"/>
          <w:lang w:val="en-US"/>
        </w:rPr>
        <w:t>Analyzer</w:t>
      </w:r>
      <w:r w:rsidRPr="00171C08">
        <w:rPr>
          <w:sz w:val="28"/>
        </w:rPr>
        <w:t>.</w:t>
      </w:r>
    </w:p>
    <w:p w:rsidR="000B76F6" w:rsidRPr="00171C08" w:rsidRDefault="000B76F6" w:rsidP="00171C08">
      <w:pPr>
        <w:tabs>
          <w:tab w:val="left" w:pos="9640"/>
        </w:tabs>
        <w:suppressAutoHyphens/>
        <w:spacing w:line="360" w:lineRule="auto"/>
        <w:ind w:firstLine="709"/>
        <w:jc w:val="both"/>
        <w:rPr>
          <w:sz w:val="28"/>
        </w:rPr>
      </w:pPr>
      <w:r w:rsidRPr="00171C08">
        <w:rPr>
          <w:sz w:val="28"/>
        </w:rPr>
        <w:t>Для проведения анализа требуется провести следующие действия:</w:t>
      </w:r>
    </w:p>
    <w:p w:rsidR="000B76F6" w:rsidRPr="00171C08" w:rsidRDefault="000B76F6" w:rsidP="00171C08">
      <w:pPr>
        <w:numPr>
          <w:ilvl w:val="0"/>
          <w:numId w:val="5"/>
        </w:numPr>
        <w:tabs>
          <w:tab w:val="left" w:pos="142"/>
        </w:tabs>
        <w:suppressAutoHyphens/>
        <w:spacing w:line="360" w:lineRule="auto"/>
        <w:ind w:left="0" w:firstLine="709"/>
        <w:jc w:val="both"/>
        <w:rPr>
          <w:sz w:val="28"/>
        </w:rPr>
      </w:pPr>
      <w:r w:rsidRPr="00171C08">
        <w:rPr>
          <w:color w:val="000000"/>
          <w:sz w:val="28"/>
        </w:rPr>
        <w:t xml:space="preserve">Подключить прибор </w:t>
      </w:r>
      <w:r w:rsidRPr="00171C08">
        <w:rPr>
          <w:sz w:val="28"/>
          <w:lang w:val="en-US"/>
        </w:rPr>
        <w:t>Distortion</w:t>
      </w:r>
      <w:r w:rsidRPr="00171C08">
        <w:rPr>
          <w:sz w:val="28"/>
        </w:rPr>
        <w:t xml:space="preserve"> </w:t>
      </w:r>
      <w:r w:rsidRPr="00171C08">
        <w:rPr>
          <w:sz w:val="28"/>
          <w:lang w:val="en-US"/>
        </w:rPr>
        <w:t>Analyzer</w:t>
      </w:r>
      <w:r w:rsidRPr="00171C08">
        <w:rPr>
          <w:sz w:val="28"/>
        </w:rPr>
        <w:t xml:space="preserve"> к выходу усилителя</w:t>
      </w:r>
    </w:p>
    <w:p w:rsidR="000B76F6" w:rsidRPr="00171C08" w:rsidRDefault="000B76F6" w:rsidP="00171C08">
      <w:pPr>
        <w:numPr>
          <w:ilvl w:val="0"/>
          <w:numId w:val="5"/>
        </w:numPr>
        <w:tabs>
          <w:tab w:val="left" w:pos="142"/>
        </w:tabs>
        <w:suppressAutoHyphens/>
        <w:spacing w:line="360" w:lineRule="auto"/>
        <w:ind w:left="0" w:firstLine="709"/>
        <w:jc w:val="both"/>
        <w:rPr>
          <w:color w:val="000000"/>
          <w:sz w:val="28"/>
        </w:rPr>
      </w:pPr>
      <w:r w:rsidRPr="00171C08">
        <w:rPr>
          <w:color w:val="000000"/>
          <w:sz w:val="28"/>
        </w:rPr>
        <w:t xml:space="preserve">Выставить в нем режим измерения </w:t>
      </w:r>
      <w:r w:rsidR="0048374F" w:rsidRPr="00171C08">
        <w:rPr>
          <w:color w:val="000000"/>
          <w:sz w:val="28"/>
        </w:rPr>
        <w:t>отношения сигнал/шум. Автоматически выставится отображение результатов в дБ</w:t>
      </w:r>
    </w:p>
    <w:p w:rsidR="000B76F6" w:rsidRPr="00171C08" w:rsidRDefault="000B76F6" w:rsidP="00171C08">
      <w:pPr>
        <w:numPr>
          <w:ilvl w:val="0"/>
          <w:numId w:val="5"/>
        </w:numPr>
        <w:tabs>
          <w:tab w:val="left" w:pos="142"/>
        </w:tabs>
        <w:suppressAutoHyphens/>
        <w:spacing w:line="360" w:lineRule="auto"/>
        <w:ind w:left="0" w:firstLine="709"/>
        <w:jc w:val="both"/>
        <w:rPr>
          <w:color w:val="000000"/>
          <w:sz w:val="28"/>
        </w:rPr>
      </w:pPr>
      <w:r w:rsidRPr="00171C08">
        <w:rPr>
          <w:color w:val="000000"/>
          <w:sz w:val="28"/>
        </w:rPr>
        <w:t>Выставить частоту на входном генераторе синусоидального напряжения и такую же в приборе.</w:t>
      </w:r>
    </w:p>
    <w:p w:rsidR="000B76F6" w:rsidRPr="00171C08" w:rsidRDefault="000B76F6" w:rsidP="00171C08">
      <w:pPr>
        <w:numPr>
          <w:ilvl w:val="0"/>
          <w:numId w:val="5"/>
        </w:numPr>
        <w:tabs>
          <w:tab w:val="left" w:pos="142"/>
        </w:tabs>
        <w:suppressAutoHyphens/>
        <w:spacing w:line="360" w:lineRule="auto"/>
        <w:ind w:left="0" w:firstLine="709"/>
        <w:jc w:val="both"/>
        <w:rPr>
          <w:color w:val="000000"/>
          <w:sz w:val="28"/>
        </w:rPr>
      </w:pPr>
      <w:r w:rsidRPr="00171C08">
        <w:rPr>
          <w:color w:val="000000"/>
          <w:sz w:val="28"/>
        </w:rPr>
        <w:t xml:space="preserve">Включить симуляцию и выждать некоторое время для получения более </w:t>
      </w:r>
      <w:r w:rsidR="0048374F" w:rsidRPr="00171C08">
        <w:rPr>
          <w:color w:val="000000"/>
          <w:sz w:val="28"/>
        </w:rPr>
        <w:t>точного</w:t>
      </w:r>
      <w:r w:rsidRPr="00171C08">
        <w:rPr>
          <w:color w:val="000000"/>
          <w:sz w:val="28"/>
        </w:rPr>
        <w:t xml:space="preserve"> результата, т.к. в схеме происходит переходный процесс.</w:t>
      </w:r>
    </w:p>
    <w:p w:rsidR="000B76F6" w:rsidRPr="00171C08" w:rsidRDefault="000B76F6" w:rsidP="00171C08">
      <w:pPr>
        <w:numPr>
          <w:ilvl w:val="0"/>
          <w:numId w:val="5"/>
        </w:numPr>
        <w:tabs>
          <w:tab w:val="left" w:pos="142"/>
        </w:tabs>
        <w:suppressAutoHyphens/>
        <w:spacing w:line="360" w:lineRule="auto"/>
        <w:ind w:left="0" w:firstLine="709"/>
        <w:jc w:val="both"/>
        <w:rPr>
          <w:color w:val="000000"/>
          <w:sz w:val="28"/>
        </w:rPr>
      </w:pPr>
      <w:r w:rsidRPr="00171C08">
        <w:rPr>
          <w:color w:val="000000"/>
          <w:sz w:val="28"/>
        </w:rPr>
        <w:t>Полученный результат записать в таблицу.</w:t>
      </w:r>
    </w:p>
    <w:p w:rsidR="000B76F6" w:rsidRPr="00171C08" w:rsidRDefault="00AF589E" w:rsidP="00171C08">
      <w:pPr>
        <w:numPr>
          <w:ilvl w:val="0"/>
          <w:numId w:val="5"/>
        </w:numPr>
        <w:tabs>
          <w:tab w:val="left" w:pos="142"/>
        </w:tabs>
        <w:suppressAutoHyphens/>
        <w:spacing w:line="360" w:lineRule="auto"/>
        <w:ind w:left="0" w:firstLine="709"/>
        <w:jc w:val="both"/>
        <w:rPr>
          <w:color w:val="000000"/>
          <w:sz w:val="28"/>
        </w:rPr>
      </w:pPr>
      <w:r w:rsidRPr="00171C08">
        <w:rPr>
          <w:color w:val="000000"/>
          <w:sz w:val="28"/>
        </w:rPr>
        <w:t>П</w:t>
      </w:r>
      <w:r w:rsidR="000B76F6" w:rsidRPr="00171C08">
        <w:rPr>
          <w:color w:val="000000"/>
          <w:sz w:val="28"/>
        </w:rPr>
        <w:t>овторит п.</w:t>
      </w:r>
      <w:r w:rsidRPr="00171C08">
        <w:rPr>
          <w:color w:val="000000"/>
          <w:sz w:val="28"/>
        </w:rPr>
        <w:t>3</w:t>
      </w:r>
      <w:r w:rsidR="000B76F6" w:rsidRPr="00171C08">
        <w:rPr>
          <w:color w:val="000000"/>
          <w:sz w:val="28"/>
        </w:rPr>
        <w:t>-</w:t>
      </w:r>
      <w:r w:rsidRPr="00171C08">
        <w:rPr>
          <w:color w:val="000000"/>
          <w:sz w:val="28"/>
        </w:rPr>
        <w:t>5</w:t>
      </w:r>
      <w:r w:rsidR="000B76F6" w:rsidRPr="00171C08">
        <w:rPr>
          <w:color w:val="000000"/>
          <w:sz w:val="28"/>
        </w:rPr>
        <w:t xml:space="preserve"> для следующей частоты</w:t>
      </w:r>
    </w:p>
    <w:p w:rsidR="000B76F6" w:rsidRPr="00171C08" w:rsidRDefault="000B76F6" w:rsidP="00171C08">
      <w:pPr>
        <w:numPr>
          <w:ilvl w:val="0"/>
          <w:numId w:val="5"/>
        </w:numPr>
        <w:tabs>
          <w:tab w:val="left" w:pos="142"/>
        </w:tabs>
        <w:suppressAutoHyphens/>
        <w:spacing w:line="360" w:lineRule="auto"/>
        <w:ind w:left="0" w:firstLine="709"/>
        <w:jc w:val="both"/>
        <w:rPr>
          <w:color w:val="000000"/>
          <w:sz w:val="28"/>
        </w:rPr>
      </w:pPr>
      <w:r w:rsidRPr="00171C08">
        <w:rPr>
          <w:color w:val="000000"/>
          <w:sz w:val="28"/>
        </w:rPr>
        <w:t xml:space="preserve">Построить график по точкам (данный график построен в </w:t>
      </w:r>
      <w:r w:rsidRPr="00171C08">
        <w:rPr>
          <w:color w:val="000000"/>
          <w:sz w:val="28"/>
          <w:lang w:val="en-US"/>
        </w:rPr>
        <w:t>Microsoft</w:t>
      </w:r>
      <w:r w:rsidR="00171C08">
        <w:rPr>
          <w:color w:val="000000"/>
          <w:sz w:val="28"/>
        </w:rPr>
        <w:t xml:space="preserve"> </w:t>
      </w:r>
      <w:r w:rsidRPr="00171C08">
        <w:rPr>
          <w:color w:val="000000"/>
          <w:sz w:val="28"/>
          <w:lang w:val="en-US"/>
        </w:rPr>
        <w:t>Office</w:t>
      </w:r>
      <w:r w:rsidRPr="00171C08">
        <w:rPr>
          <w:color w:val="000000"/>
          <w:sz w:val="28"/>
        </w:rPr>
        <w:t xml:space="preserve"> </w:t>
      </w:r>
      <w:r w:rsidRPr="00171C08">
        <w:rPr>
          <w:color w:val="000000"/>
          <w:sz w:val="28"/>
          <w:lang w:val="en-US"/>
        </w:rPr>
        <w:t>Excel</w:t>
      </w:r>
      <w:r w:rsidRPr="00171C08">
        <w:rPr>
          <w:color w:val="000000"/>
          <w:sz w:val="28"/>
        </w:rPr>
        <w:t>)</w:t>
      </w:r>
    </w:p>
    <w:p w:rsidR="00AF589E" w:rsidRPr="00171C08" w:rsidRDefault="00AF589E" w:rsidP="00171C08">
      <w:pPr>
        <w:tabs>
          <w:tab w:val="left" w:pos="4185"/>
        </w:tabs>
        <w:suppressAutoHyphens/>
        <w:spacing w:line="360" w:lineRule="auto"/>
        <w:ind w:firstLine="709"/>
        <w:jc w:val="both"/>
        <w:rPr>
          <w:color w:val="000000"/>
          <w:sz w:val="28"/>
        </w:rPr>
      </w:pPr>
    </w:p>
    <w:p w:rsidR="00AF589E" w:rsidRPr="00171C08" w:rsidRDefault="00AF589E" w:rsidP="00171C08">
      <w:pPr>
        <w:tabs>
          <w:tab w:val="left" w:pos="4185"/>
        </w:tabs>
        <w:suppressAutoHyphens/>
        <w:spacing w:line="360" w:lineRule="auto"/>
        <w:ind w:firstLine="709"/>
        <w:jc w:val="both"/>
        <w:rPr>
          <w:color w:val="000000"/>
          <w:sz w:val="28"/>
        </w:rPr>
      </w:pPr>
      <w:r w:rsidRPr="00171C08">
        <w:rPr>
          <w:color w:val="000000"/>
          <w:sz w:val="28"/>
        </w:rPr>
        <w:t>Таблица 3</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113"/>
        <w:gridCol w:w="804"/>
        <w:gridCol w:w="804"/>
        <w:gridCol w:w="804"/>
        <w:gridCol w:w="804"/>
        <w:gridCol w:w="804"/>
        <w:gridCol w:w="804"/>
        <w:gridCol w:w="804"/>
        <w:gridCol w:w="804"/>
        <w:gridCol w:w="804"/>
        <w:gridCol w:w="892"/>
      </w:tblGrid>
      <w:tr w:rsidR="00AF589E" w:rsidRPr="00616C60" w:rsidTr="00616C60">
        <w:trPr>
          <w:jc w:val="center"/>
        </w:trPr>
        <w:tc>
          <w:tcPr>
            <w:tcW w:w="1260" w:type="dxa"/>
            <w:shd w:val="clear" w:color="auto" w:fill="auto"/>
          </w:tcPr>
          <w:p w:rsidR="00AF589E" w:rsidRPr="00616C60" w:rsidRDefault="00AF589E" w:rsidP="00616C60">
            <w:pPr>
              <w:tabs>
                <w:tab w:val="left" w:pos="4185"/>
              </w:tabs>
              <w:suppressAutoHyphens/>
              <w:spacing w:line="360" w:lineRule="auto"/>
              <w:rPr>
                <w:color w:val="000000"/>
                <w:sz w:val="20"/>
                <w:szCs w:val="20"/>
              </w:rPr>
            </w:pPr>
            <w:r w:rsidRPr="00616C60">
              <w:rPr>
                <w:color w:val="000000"/>
                <w:sz w:val="20"/>
                <w:szCs w:val="20"/>
              </w:rPr>
              <w:t>Частота, Гц</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10</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20</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30</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40</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50</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60</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70</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80</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90</w:t>
            </w:r>
          </w:p>
        </w:tc>
        <w:tc>
          <w:tcPr>
            <w:tcW w:w="1003"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100</w:t>
            </w:r>
          </w:p>
        </w:tc>
      </w:tr>
      <w:tr w:rsidR="00AF589E" w:rsidRPr="00616C60" w:rsidTr="00616C60">
        <w:trPr>
          <w:jc w:val="center"/>
        </w:trPr>
        <w:tc>
          <w:tcPr>
            <w:tcW w:w="1260" w:type="dxa"/>
            <w:shd w:val="clear" w:color="auto" w:fill="auto"/>
          </w:tcPr>
          <w:p w:rsidR="00AF589E" w:rsidRPr="00616C60" w:rsidRDefault="00AF589E" w:rsidP="00616C60">
            <w:pPr>
              <w:tabs>
                <w:tab w:val="left" w:pos="4185"/>
              </w:tabs>
              <w:suppressAutoHyphens/>
              <w:spacing w:line="360" w:lineRule="auto"/>
              <w:rPr>
                <w:color w:val="000000"/>
                <w:sz w:val="20"/>
                <w:szCs w:val="20"/>
              </w:rPr>
            </w:pPr>
            <w:r w:rsidRPr="00616C60">
              <w:rPr>
                <w:color w:val="000000"/>
                <w:sz w:val="20"/>
                <w:szCs w:val="20"/>
                <w:u w:val="single"/>
              </w:rPr>
              <w:t>Сигнал</w:t>
            </w:r>
            <w:r w:rsidRPr="00616C60">
              <w:rPr>
                <w:color w:val="000000"/>
                <w:sz w:val="20"/>
                <w:szCs w:val="20"/>
              </w:rPr>
              <w:t>, дБ</w:t>
            </w:r>
            <w:r w:rsidR="00C11971" w:rsidRPr="00616C60">
              <w:rPr>
                <w:color w:val="000000"/>
                <w:sz w:val="20"/>
                <w:szCs w:val="20"/>
                <w:lang w:val="en-US"/>
              </w:rPr>
              <w:t xml:space="preserve"> </w:t>
            </w:r>
            <w:r w:rsidRPr="00616C60">
              <w:rPr>
                <w:color w:val="000000"/>
                <w:sz w:val="20"/>
                <w:szCs w:val="20"/>
              </w:rPr>
              <w:t>Шум</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55,293</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55,299</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55,357</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55,594</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55,905</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55,907</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55,910</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55,921</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55,926</w:t>
            </w:r>
          </w:p>
        </w:tc>
        <w:tc>
          <w:tcPr>
            <w:tcW w:w="1003"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55,927</w:t>
            </w:r>
          </w:p>
        </w:tc>
      </w:tr>
      <w:tr w:rsidR="00AF589E" w:rsidRPr="00616C60" w:rsidTr="00616C60">
        <w:trPr>
          <w:jc w:val="center"/>
        </w:trPr>
        <w:tc>
          <w:tcPr>
            <w:tcW w:w="1260" w:type="dxa"/>
            <w:shd w:val="clear" w:color="auto" w:fill="auto"/>
          </w:tcPr>
          <w:p w:rsidR="00AF589E" w:rsidRPr="00616C60" w:rsidRDefault="00AF589E" w:rsidP="00616C60">
            <w:pPr>
              <w:tabs>
                <w:tab w:val="left" w:pos="4185"/>
              </w:tabs>
              <w:suppressAutoHyphens/>
              <w:spacing w:line="360" w:lineRule="auto"/>
              <w:rPr>
                <w:color w:val="000000"/>
                <w:sz w:val="20"/>
                <w:szCs w:val="20"/>
              </w:rPr>
            </w:pPr>
            <w:r w:rsidRPr="00616C60">
              <w:rPr>
                <w:color w:val="000000"/>
                <w:sz w:val="20"/>
                <w:szCs w:val="20"/>
              </w:rPr>
              <w:t>Частота, Гц</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200</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300</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400</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500</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1000</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5000</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10000</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25000</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50000</w:t>
            </w:r>
          </w:p>
        </w:tc>
        <w:tc>
          <w:tcPr>
            <w:tcW w:w="1003"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100000</w:t>
            </w:r>
          </w:p>
        </w:tc>
      </w:tr>
      <w:tr w:rsidR="00AF589E" w:rsidRPr="00616C60" w:rsidTr="00616C60">
        <w:trPr>
          <w:jc w:val="center"/>
        </w:trPr>
        <w:tc>
          <w:tcPr>
            <w:tcW w:w="1260" w:type="dxa"/>
            <w:shd w:val="clear" w:color="auto" w:fill="auto"/>
          </w:tcPr>
          <w:p w:rsidR="00AF589E" w:rsidRPr="00616C60" w:rsidRDefault="00AF589E" w:rsidP="00616C60">
            <w:pPr>
              <w:tabs>
                <w:tab w:val="left" w:pos="4185"/>
              </w:tabs>
              <w:suppressAutoHyphens/>
              <w:spacing w:line="360" w:lineRule="auto"/>
              <w:rPr>
                <w:color w:val="000000"/>
                <w:sz w:val="20"/>
                <w:szCs w:val="20"/>
              </w:rPr>
            </w:pPr>
            <w:r w:rsidRPr="00616C60">
              <w:rPr>
                <w:color w:val="000000"/>
                <w:sz w:val="20"/>
                <w:szCs w:val="20"/>
                <w:u w:val="single"/>
              </w:rPr>
              <w:t>Сигнал</w:t>
            </w:r>
            <w:r w:rsidRPr="00616C60">
              <w:rPr>
                <w:color w:val="000000"/>
                <w:sz w:val="20"/>
                <w:szCs w:val="20"/>
              </w:rPr>
              <w:t>, дБ</w:t>
            </w:r>
            <w:r w:rsidR="00C11971" w:rsidRPr="00616C60">
              <w:rPr>
                <w:color w:val="000000"/>
                <w:sz w:val="20"/>
                <w:szCs w:val="20"/>
                <w:lang w:val="en-US"/>
              </w:rPr>
              <w:t xml:space="preserve"> </w:t>
            </w:r>
            <w:r w:rsidRPr="00616C60">
              <w:rPr>
                <w:color w:val="000000"/>
                <w:sz w:val="20"/>
                <w:szCs w:val="20"/>
              </w:rPr>
              <w:t>Шум</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55,954</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55,955</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55,954</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55,939</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55,914</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54,905</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53,185</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49,454</w:t>
            </w:r>
          </w:p>
        </w:tc>
        <w:tc>
          <w:tcPr>
            <w:tcW w:w="900"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47,963</w:t>
            </w:r>
          </w:p>
        </w:tc>
        <w:tc>
          <w:tcPr>
            <w:tcW w:w="1003" w:type="dxa"/>
            <w:shd w:val="clear" w:color="auto" w:fill="auto"/>
          </w:tcPr>
          <w:p w:rsidR="00AF589E" w:rsidRPr="00616C60" w:rsidRDefault="00AF589E" w:rsidP="00616C60">
            <w:pPr>
              <w:tabs>
                <w:tab w:val="left" w:pos="4185"/>
              </w:tabs>
              <w:suppressAutoHyphens/>
              <w:spacing w:line="360" w:lineRule="auto"/>
              <w:rPr>
                <w:color w:val="000000"/>
                <w:sz w:val="20"/>
              </w:rPr>
            </w:pPr>
            <w:r w:rsidRPr="00616C60">
              <w:rPr>
                <w:color w:val="000000"/>
                <w:sz w:val="20"/>
              </w:rPr>
              <w:t>47,258</w:t>
            </w:r>
          </w:p>
        </w:tc>
      </w:tr>
    </w:tbl>
    <w:p w:rsidR="00171C08" w:rsidRPr="00171C08" w:rsidRDefault="00171C08" w:rsidP="00171C08">
      <w:pPr>
        <w:tabs>
          <w:tab w:val="left" w:pos="4185"/>
        </w:tabs>
        <w:suppressAutoHyphens/>
        <w:spacing w:line="360" w:lineRule="auto"/>
        <w:ind w:firstLine="709"/>
        <w:jc w:val="both"/>
        <w:rPr>
          <w:color w:val="000000"/>
          <w:sz w:val="28"/>
          <w:lang w:val="en-US"/>
        </w:rPr>
      </w:pPr>
    </w:p>
    <w:p w:rsidR="00AF589E" w:rsidRPr="00171C08" w:rsidRDefault="00AF589E" w:rsidP="00171C08">
      <w:pPr>
        <w:tabs>
          <w:tab w:val="left" w:pos="4185"/>
        </w:tabs>
        <w:suppressAutoHyphens/>
        <w:spacing w:line="360" w:lineRule="auto"/>
        <w:ind w:firstLine="709"/>
        <w:jc w:val="both"/>
        <w:rPr>
          <w:color w:val="000000"/>
          <w:sz w:val="28"/>
        </w:rPr>
      </w:pPr>
      <w:r w:rsidRPr="00171C08">
        <w:rPr>
          <w:color w:val="000000"/>
          <w:sz w:val="28"/>
        </w:rPr>
        <w:t>Замечание: График построен как отношение шум/сигнал, т.к. по Российскому стандарту измеряется эта величина.</w:t>
      </w:r>
    </w:p>
    <w:p w:rsidR="00AF589E" w:rsidRPr="00171C08" w:rsidRDefault="00AF589E" w:rsidP="00171C08">
      <w:pPr>
        <w:tabs>
          <w:tab w:val="left" w:pos="4185"/>
        </w:tabs>
        <w:suppressAutoHyphens/>
        <w:spacing w:line="360" w:lineRule="auto"/>
        <w:ind w:firstLine="709"/>
        <w:jc w:val="both"/>
        <w:rPr>
          <w:color w:val="000000"/>
          <w:sz w:val="28"/>
        </w:rPr>
      </w:pPr>
      <w:r w:rsidRPr="00171C08">
        <w:rPr>
          <w:color w:val="000000"/>
          <w:sz w:val="28"/>
        </w:rPr>
        <w:t>Для построения графика сигнал/шум требуется зеркально отобразить данный график относи</w:t>
      </w:r>
      <w:r w:rsidR="008C0212" w:rsidRPr="00171C08">
        <w:rPr>
          <w:color w:val="000000"/>
          <w:sz w:val="28"/>
        </w:rPr>
        <w:t>тельно Ох, т.е. заменить дБ на поло</w:t>
      </w:r>
      <w:r w:rsidR="00EB57C9" w:rsidRPr="00171C08">
        <w:rPr>
          <w:color w:val="000000"/>
          <w:sz w:val="28"/>
        </w:rPr>
        <w:t>ж</w:t>
      </w:r>
      <w:r w:rsidR="008C0212" w:rsidRPr="00171C08">
        <w:rPr>
          <w:color w:val="000000"/>
          <w:sz w:val="28"/>
        </w:rPr>
        <w:t>ительные</w:t>
      </w:r>
      <w:r w:rsidRPr="00171C08">
        <w:rPr>
          <w:color w:val="000000"/>
          <w:sz w:val="28"/>
        </w:rPr>
        <w:t>.</w:t>
      </w:r>
    </w:p>
    <w:p w:rsidR="00171C08" w:rsidRDefault="00171C08" w:rsidP="00171C08">
      <w:pPr>
        <w:tabs>
          <w:tab w:val="left" w:pos="4185"/>
        </w:tabs>
        <w:suppressAutoHyphens/>
        <w:spacing w:line="360" w:lineRule="auto"/>
        <w:ind w:firstLine="709"/>
        <w:jc w:val="both"/>
        <w:rPr>
          <w:color w:val="000000"/>
          <w:sz w:val="28"/>
          <w:lang w:val="en-US"/>
        </w:rPr>
      </w:pPr>
    </w:p>
    <w:p w:rsidR="007E5829" w:rsidRPr="00171C08" w:rsidRDefault="00C11971" w:rsidP="00171C08">
      <w:pPr>
        <w:tabs>
          <w:tab w:val="left" w:pos="4185"/>
        </w:tabs>
        <w:suppressAutoHyphens/>
        <w:spacing w:line="360" w:lineRule="auto"/>
        <w:ind w:firstLine="709"/>
        <w:jc w:val="both"/>
        <w:rPr>
          <w:sz w:val="28"/>
          <w:szCs w:val="28"/>
        </w:rPr>
      </w:pPr>
      <w:r>
        <w:rPr>
          <w:color w:val="000000"/>
          <w:sz w:val="28"/>
          <w:lang w:val="en-US"/>
        </w:rPr>
        <w:br w:type="page"/>
      </w:r>
      <w:r w:rsidR="004D364B">
        <w:rPr>
          <w:sz w:val="28"/>
          <w:szCs w:val="28"/>
        </w:rPr>
        <w:pict>
          <v:shape id="_x0000_i1062" type="#_x0000_t75" style="width:273.75pt;height:121.5pt">
            <v:imagedata r:id="rId45" o:title=""/>
          </v:shape>
        </w:pict>
      </w:r>
    </w:p>
    <w:p w:rsidR="00171C08" w:rsidRPr="00171C08" w:rsidRDefault="00171C08" w:rsidP="00171C08">
      <w:pPr>
        <w:tabs>
          <w:tab w:val="left" w:pos="4185"/>
        </w:tabs>
        <w:suppressAutoHyphens/>
        <w:spacing w:line="360" w:lineRule="auto"/>
        <w:ind w:firstLine="709"/>
        <w:jc w:val="both"/>
        <w:rPr>
          <w:sz w:val="28"/>
          <w:lang w:val="en-US"/>
        </w:rPr>
      </w:pPr>
    </w:p>
    <w:p w:rsidR="008C0212" w:rsidRPr="00171C08" w:rsidRDefault="008C0212" w:rsidP="00171C08">
      <w:pPr>
        <w:tabs>
          <w:tab w:val="left" w:pos="4185"/>
        </w:tabs>
        <w:suppressAutoHyphens/>
        <w:spacing w:line="360" w:lineRule="auto"/>
        <w:ind w:firstLine="709"/>
        <w:jc w:val="both"/>
        <w:rPr>
          <w:sz w:val="28"/>
        </w:rPr>
      </w:pPr>
      <w:r w:rsidRPr="00171C08">
        <w:rPr>
          <w:sz w:val="28"/>
        </w:rPr>
        <w:t>Проанализировав данный график можно сделать следующий вывод:</w:t>
      </w:r>
    </w:p>
    <w:p w:rsidR="008C0212" w:rsidRPr="00171C08" w:rsidRDefault="008C0212" w:rsidP="00171C08">
      <w:pPr>
        <w:tabs>
          <w:tab w:val="left" w:pos="4185"/>
        </w:tabs>
        <w:suppressAutoHyphens/>
        <w:spacing w:line="360" w:lineRule="auto"/>
        <w:ind w:firstLine="709"/>
        <w:jc w:val="both"/>
        <w:rPr>
          <w:sz w:val="28"/>
        </w:rPr>
      </w:pPr>
      <w:r w:rsidRPr="00171C08">
        <w:rPr>
          <w:sz w:val="28"/>
        </w:rPr>
        <w:t>Данный усилитель обладает не очень хорошим показателем отношения шум/сигнал, т.к. эта величина составляет порядка -56 дБ, а для хорошей аппаратуры она должна быть на менее 60 дБ.</w:t>
      </w:r>
    </w:p>
    <w:p w:rsidR="00171C08" w:rsidRDefault="008C0212" w:rsidP="00171C08">
      <w:pPr>
        <w:tabs>
          <w:tab w:val="left" w:pos="4185"/>
        </w:tabs>
        <w:suppressAutoHyphens/>
        <w:spacing w:line="360" w:lineRule="auto"/>
        <w:ind w:firstLine="709"/>
        <w:jc w:val="both"/>
        <w:rPr>
          <w:sz w:val="28"/>
        </w:rPr>
      </w:pPr>
      <w:r w:rsidRPr="00171C08">
        <w:rPr>
          <w:sz w:val="28"/>
        </w:rPr>
        <w:t>Также наблюдается снижение этой величины до -50дБ на граничной рабочей частоте в 20 кГц.</w:t>
      </w:r>
    </w:p>
    <w:p w:rsidR="00D33B34" w:rsidRPr="00171C08" w:rsidRDefault="00D33B34" w:rsidP="00171C08">
      <w:pPr>
        <w:tabs>
          <w:tab w:val="left" w:pos="4185"/>
        </w:tabs>
        <w:suppressAutoHyphens/>
        <w:spacing w:line="360" w:lineRule="auto"/>
        <w:ind w:firstLine="709"/>
        <w:jc w:val="both"/>
        <w:rPr>
          <w:sz w:val="28"/>
          <w:szCs w:val="28"/>
        </w:rPr>
      </w:pPr>
    </w:p>
    <w:p w:rsidR="00D33B34" w:rsidRPr="00171C08" w:rsidRDefault="00C73109" w:rsidP="00171C08">
      <w:pPr>
        <w:tabs>
          <w:tab w:val="left" w:pos="4185"/>
        </w:tabs>
        <w:suppressAutoHyphens/>
        <w:spacing w:line="360" w:lineRule="auto"/>
        <w:ind w:firstLine="709"/>
        <w:jc w:val="both"/>
        <w:rPr>
          <w:sz w:val="28"/>
          <w:szCs w:val="28"/>
        </w:rPr>
      </w:pPr>
      <w:r w:rsidRPr="00171C08">
        <w:rPr>
          <w:sz w:val="28"/>
          <w:szCs w:val="28"/>
        </w:rPr>
        <w:t xml:space="preserve">5.11 </w:t>
      </w:r>
      <w:r w:rsidR="00171C08" w:rsidRPr="00171C08">
        <w:rPr>
          <w:sz w:val="28"/>
          <w:szCs w:val="28"/>
        </w:rPr>
        <w:t>Температурный анализ</w:t>
      </w:r>
    </w:p>
    <w:p w:rsidR="00171C08" w:rsidRPr="00171C08" w:rsidRDefault="00171C08" w:rsidP="00171C08">
      <w:pPr>
        <w:tabs>
          <w:tab w:val="left" w:pos="4185"/>
        </w:tabs>
        <w:suppressAutoHyphens/>
        <w:spacing w:line="360" w:lineRule="auto"/>
        <w:ind w:firstLine="709"/>
        <w:jc w:val="both"/>
        <w:rPr>
          <w:sz w:val="28"/>
        </w:rPr>
      </w:pPr>
    </w:p>
    <w:p w:rsidR="00AF589E" w:rsidRPr="00171C08" w:rsidRDefault="00AF589E" w:rsidP="00171C08">
      <w:pPr>
        <w:tabs>
          <w:tab w:val="left" w:pos="4185"/>
        </w:tabs>
        <w:suppressAutoHyphens/>
        <w:spacing w:line="360" w:lineRule="auto"/>
        <w:ind w:firstLine="709"/>
        <w:jc w:val="both"/>
        <w:rPr>
          <w:sz w:val="28"/>
        </w:rPr>
      </w:pPr>
      <w:r w:rsidRPr="00171C08">
        <w:rPr>
          <w:sz w:val="28"/>
        </w:rPr>
        <w:t>Температурный анализ позволяет определить границы рабочих температур</w:t>
      </w:r>
      <w:r w:rsidR="00142362" w:rsidRPr="00171C08">
        <w:rPr>
          <w:sz w:val="28"/>
        </w:rPr>
        <w:t>, т.е. те температуры при которых параметры прибора не изменяются и прибор работает корректно.</w:t>
      </w:r>
    </w:p>
    <w:p w:rsidR="00142362" w:rsidRPr="00171C08" w:rsidRDefault="00142362" w:rsidP="00171C08">
      <w:pPr>
        <w:tabs>
          <w:tab w:val="left" w:pos="4185"/>
        </w:tabs>
        <w:suppressAutoHyphens/>
        <w:spacing w:line="360" w:lineRule="auto"/>
        <w:ind w:firstLine="709"/>
        <w:jc w:val="both"/>
        <w:rPr>
          <w:sz w:val="28"/>
        </w:rPr>
      </w:pPr>
      <w:r w:rsidRPr="00171C08">
        <w:rPr>
          <w:sz w:val="28"/>
        </w:rPr>
        <w:t xml:space="preserve">Для проведения анализа требуется выставить следующие параметры в </w:t>
      </w:r>
      <w:r w:rsidRPr="00171C08">
        <w:rPr>
          <w:sz w:val="28"/>
          <w:lang w:val="en-US"/>
        </w:rPr>
        <w:t>Temperature</w:t>
      </w:r>
      <w:r w:rsidRPr="00171C08">
        <w:rPr>
          <w:sz w:val="28"/>
        </w:rPr>
        <w:t xml:space="preserve"> </w:t>
      </w:r>
      <w:r w:rsidRPr="00171C08">
        <w:rPr>
          <w:sz w:val="28"/>
          <w:lang w:val="en-US"/>
        </w:rPr>
        <w:t>Sweep</w:t>
      </w:r>
      <w:r w:rsidRPr="00171C08">
        <w:rPr>
          <w:sz w:val="28"/>
        </w:rPr>
        <w:t xml:space="preserve"> во вкладке Параметры Анализа</w:t>
      </w:r>
    </w:p>
    <w:p w:rsidR="00171C08" w:rsidRPr="00171C08" w:rsidRDefault="00171C08" w:rsidP="00171C08">
      <w:pPr>
        <w:tabs>
          <w:tab w:val="left" w:pos="4185"/>
        </w:tabs>
        <w:suppressAutoHyphens/>
        <w:spacing w:line="360" w:lineRule="auto"/>
        <w:ind w:firstLine="709"/>
        <w:jc w:val="both"/>
        <w:rPr>
          <w:sz w:val="28"/>
        </w:rPr>
      </w:pPr>
    </w:p>
    <w:p w:rsidR="00142362" w:rsidRPr="00171C08" w:rsidRDefault="004D364B" w:rsidP="00171C08">
      <w:pPr>
        <w:tabs>
          <w:tab w:val="left" w:pos="4185"/>
        </w:tabs>
        <w:suppressAutoHyphens/>
        <w:spacing w:line="360" w:lineRule="auto"/>
        <w:ind w:firstLine="709"/>
        <w:jc w:val="both"/>
        <w:rPr>
          <w:sz w:val="28"/>
        </w:rPr>
      </w:pPr>
      <w:r>
        <w:rPr>
          <w:sz w:val="28"/>
        </w:rPr>
        <w:pict>
          <v:shape id="_x0000_i1063" type="#_x0000_t75" style="width:163.5pt;height:156.75pt">
            <v:imagedata r:id="rId46" o:title=""/>
          </v:shape>
        </w:pict>
      </w:r>
    </w:p>
    <w:p w:rsidR="00142362" w:rsidRPr="00171C08" w:rsidRDefault="00142362" w:rsidP="00171C08">
      <w:pPr>
        <w:tabs>
          <w:tab w:val="left" w:pos="4185"/>
        </w:tabs>
        <w:suppressAutoHyphens/>
        <w:spacing w:line="360" w:lineRule="auto"/>
        <w:ind w:firstLine="709"/>
        <w:jc w:val="both"/>
        <w:rPr>
          <w:sz w:val="28"/>
        </w:rPr>
      </w:pPr>
    </w:p>
    <w:p w:rsidR="00142362" w:rsidRPr="00171C08" w:rsidRDefault="00142362" w:rsidP="00171C08">
      <w:pPr>
        <w:tabs>
          <w:tab w:val="left" w:pos="4185"/>
        </w:tabs>
        <w:suppressAutoHyphens/>
        <w:spacing w:line="360" w:lineRule="auto"/>
        <w:ind w:firstLine="709"/>
        <w:jc w:val="both"/>
        <w:rPr>
          <w:sz w:val="28"/>
        </w:rPr>
      </w:pPr>
      <w:r w:rsidRPr="00171C08">
        <w:rPr>
          <w:sz w:val="28"/>
        </w:rPr>
        <w:t>А также не забыть установить выходную ветвь (38)</w:t>
      </w:r>
    </w:p>
    <w:p w:rsidR="00142362" w:rsidRPr="00171C08" w:rsidRDefault="00142362" w:rsidP="00171C08">
      <w:pPr>
        <w:tabs>
          <w:tab w:val="left" w:pos="4185"/>
        </w:tabs>
        <w:suppressAutoHyphens/>
        <w:spacing w:line="360" w:lineRule="auto"/>
        <w:ind w:firstLine="709"/>
        <w:jc w:val="both"/>
        <w:rPr>
          <w:sz w:val="28"/>
          <w:lang w:val="en-US"/>
        </w:rPr>
      </w:pPr>
      <w:r w:rsidRPr="00171C08">
        <w:rPr>
          <w:sz w:val="28"/>
        </w:rPr>
        <w:t>Далее получаем следующий результат:</w:t>
      </w:r>
    </w:p>
    <w:p w:rsidR="00171C08" w:rsidRPr="00171C08" w:rsidRDefault="00171C08" w:rsidP="00171C08">
      <w:pPr>
        <w:tabs>
          <w:tab w:val="left" w:pos="4185"/>
        </w:tabs>
        <w:suppressAutoHyphens/>
        <w:spacing w:line="360" w:lineRule="auto"/>
        <w:ind w:firstLine="709"/>
        <w:jc w:val="both"/>
        <w:rPr>
          <w:sz w:val="28"/>
          <w:lang w:val="en-US"/>
        </w:rPr>
      </w:pPr>
    </w:p>
    <w:p w:rsidR="00D33B34" w:rsidRPr="00171C08" w:rsidRDefault="004D364B" w:rsidP="00171C08">
      <w:pPr>
        <w:tabs>
          <w:tab w:val="left" w:pos="4185"/>
        </w:tabs>
        <w:suppressAutoHyphens/>
        <w:spacing w:line="360" w:lineRule="auto"/>
        <w:ind w:firstLine="709"/>
        <w:jc w:val="both"/>
        <w:rPr>
          <w:sz w:val="28"/>
        </w:rPr>
      </w:pPr>
      <w:r>
        <w:rPr>
          <w:sz w:val="28"/>
        </w:rPr>
        <w:pict>
          <v:shape id="_x0000_i1064" type="#_x0000_t75" style="width:316.5pt;height:198pt">
            <v:imagedata r:id="rId47" o:title="" blacklevel="-6554f"/>
          </v:shape>
        </w:pict>
      </w:r>
    </w:p>
    <w:p w:rsidR="00171C08" w:rsidRPr="00171C08" w:rsidRDefault="00171C08" w:rsidP="00171C08">
      <w:pPr>
        <w:tabs>
          <w:tab w:val="left" w:pos="4185"/>
        </w:tabs>
        <w:suppressAutoHyphens/>
        <w:spacing w:line="360" w:lineRule="auto"/>
        <w:ind w:firstLine="709"/>
        <w:jc w:val="both"/>
        <w:rPr>
          <w:sz w:val="28"/>
          <w:lang w:val="en-US"/>
        </w:rPr>
      </w:pPr>
    </w:p>
    <w:p w:rsidR="00142362" w:rsidRPr="00171C08" w:rsidRDefault="00142362" w:rsidP="00171C08">
      <w:pPr>
        <w:tabs>
          <w:tab w:val="left" w:pos="4185"/>
        </w:tabs>
        <w:suppressAutoHyphens/>
        <w:spacing w:line="360" w:lineRule="auto"/>
        <w:ind w:firstLine="709"/>
        <w:jc w:val="both"/>
        <w:rPr>
          <w:sz w:val="28"/>
        </w:rPr>
      </w:pPr>
      <w:r w:rsidRPr="00171C08">
        <w:rPr>
          <w:sz w:val="28"/>
        </w:rPr>
        <w:t>Результатом являются графики АЧХ и ФЧХ для различных температур</w:t>
      </w:r>
      <w:r w:rsidR="00CD0399" w:rsidRPr="00171C08">
        <w:rPr>
          <w:sz w:val="28"/>
        </w:rPr>
        <w:t xml:space="preserve">, т.к. мы выставили в </w:t>
      </w:r>
      <w:r w:rsidR="00CD0399" w:rsidRPr="00171C08">
        <w:rPr>
          <w:sz w:val="28"/>
          <w:lang w:val="en-US"/>
        </w:rPr>
        <w:t>More</w:t>
      </w:r>
      <w:r w:rsidR="00CD0399" w:rsidRPr="00171C08">
        <w:rPr>
          <w:sz w:val="28"/>
        </w:rPr>
        <w:t xml:space="preserve"> </w:t>
      </w:r>
      <w:r w:rsidR="00CD0399" w:rsidRPr="00171C08">
        <w:rPr>
          <w:sz w:val="28"/>
          <w:lang w:val="en-US"/>
        </w:rPr>
        <w:t>Options</w:t>
      </w:r>
      <w:r w:rsidR="00CD0399" w:rsidRPr="00171C08">
        <w:rPr>
          <w:sz w:val="28"/>
        </w:rPr>
        <w:t xml:space="preserve"> – </w:t>
      </w:r>
      <w:r w:rsidR="00CD0399" w:rsidRPr="00171C08">
        <w:rPr>
          <w:sz w:val="28"/>
          <w:lang w:val="en-US"/>
        </w:rPr>
        <w:t>AC</w:t>
      </w:r>
      <w:r w:rsidR="00CD0399" w:rsidRPr="00171C08">
        <w:rPr>
          <w:sz w:val="28"/>
        </w:rPr>
        <w:t xml:space="preserve"> </w:t>
      </w:r>
      <w:r w:rsidR="00CD0399" w:rsidRPr="00171C08">
        <w:rPr>
          <w:sz w:val="28"/>
          <w:lang w:val="en-US"/>
        </w:rPr>
        <w:t>Analysis</w:t>
      </w:r>
    </w:p>
    <w:p w:rsidR="00171C08" w:rsidRDefault="00142362" w:rsidP="00171C08">
      <w:pPr>
        <w:tabs>
          <w:tab w:val="left" w:pos="4185"/>
        </w:tabs>
        <w:suppressAutoHyphens/>
        <w:spacing w:line="360" w:lineRule="auto"/>
        <w:ind w:firstLine="709"/>
        <w:jc w:val="both"/>
        <w:rPr>
          <w:sz w:val="28"/>
        </w:rPr>
      </w:pPr>
      <w:r w:rsidRPr="00171C08">
        <w:rPr>
          <w:sz w:val="28"/>
        </w:rPr>
        <w:t>Из графика видно, что рабочие температуры для данной схемы усилителя</w:t>
      </w:r>
    </w:p>
    <w:p w:rsidR="00D33B34" w:rsidRPr="00171C08" w:rsidRDefault="00142362" w:rsidP="00171C08">
      <w:pPr>
        <w:tabs>
          <w:tab w:val="left" w:pos="4185"/>
        </w:tabs>
        <w:suppressAutoHyphens/>
        <w:spacing w:line="360" w:lineRule="auto"/>
        <w:ind w:firstLine="709"/>
        <w:jc w:val="both"/>
        <w:rPr>
          <w:sz w:val="28"/>
        </w:rPr>
      </w:pPr>
      <w:r w:rsidRPr="00171C08">
        <w:rPr>
          <w:sz w:val="28"/>
        </w:rPr>
        <w:t>от -25º</w:t>
      </w:r>
      <w:r w:rsidR="00256254" w:rsidRPr="00171C08">
        <w:rPr>
          <w:sz w:val="28"/>
        </w:rPr>
        <w:t>С</w:t>
      </w:r>
      <w:r w:rsidRPr="00171C08">
        <w:rPr>
          <w:sz w:val="28"/>
        </w:rPr>
        <w:t xml:space="preserve"> до 50º</w:t>
      </w:r>
      <w:r w:rsidR="00256254" w:rsidRPr="00171C08">
        <w:rPr>
          <w:sz w:val="28"/>
        </w:rPr>
        <w:t>С</w:t>
      </w:r>
      <w:r w:rsidRPr="00171C08">
        <w:rPr>
          <w:sz w:val="28"/>
        </w:rPr>
        <w:t>.</w:t>
      </w:r>
    </w:p>
    <w:p w:rsidR="00CD0399" w:rsidRPr="00171C08" w:rsidRDefault="00CD0399" w:rsidP="00171C08">
      <w:pPr>
        <w:tabs>
          <w:tab w:val="left" w:pos="4185"/>
        </w:tabs>
        <w:suppressAutoHyphens/>
        <w:spacing w:line="360" w:lineRule="auto"/>
        <w:ind w:firstLine="709"/>
        <w:jc w:val="both"/>
        <w:rPr>
          <w:sz w:val="28"/>
        </w:rPr>
      </w:pPr>
      <w:r w:rsidRPr="00171C08">
        <w:rPr>
          <w:sz w:val="28"/>
        </w:rPr>
        <w:t>При увеличении температуры до 100º</w:t>
      </w:r>
      <w:r w:rsidR="00256254" w:rsidRPr="00171C08">
        <w:rPr>
          <w:sz w:val="28"/>
        </w:rPr>
        <w:t>С</w:t>
      </w:r>
      <w:r w:rsidRPr="00171C08">
        <w:rPr>
          <w:sz w:val="28"/>
        </w:rPr>
        <w:t xml:space="preserve"> мы наблюдаем смещение АЧХ вниз по оси Амплитуды и при этой температуре наблюдается резкое изменение фазы на частоте от 12 до 18 Гц и дальнейшее смещение фазы на ~180º</w:t>
      </w:r>
    </w:p>
    <w:p w:rsidR="00CD0399" w:rsidRPr="00171C08" w:rsidRDefault="00CD0399" w:rsidP="00171C08">
      <w:pPr>
        <w:tabs>
          <w:tab w:val="left" w:pos="4185"/>
        </w:tabs>
        <w:suppressAutoHyphens/>
        <w:spacing w:line="360" w:lineRule="auto"/>
        <w:ind w:firstLine="709"/>
        <w:jc w:val="both"/>
        <w:rPr>
          <w:sz w:val="28"/>
        </w:rPr>
      </w:pPr>
      <w:r w:rsidRPr="00171C08">
        <w:rPr>
          <w:sz w:val="28"/>
        </w:rPr>
        <w:t>При температуре в -50º</w:t>
      </w:r>
      <w:r w:rsidR="00256254" w:rsidRPr="00171C08">
        <w:rPr>
          <w:sz w:val="28"/>
        </w:rPr>
        <w:t>С</w:t>
      </w:r>
      <w:r w:rsidRPr="00171C08">
        <w:rPr>
          <w:sz w:val="28"/>
        </w:rPr>
        <w:t xml:space="preserve"> ФЧХ практически н</w:t>
      </w:r>
      <w:r w:rsidR="0067422E" w:rsidRPr="00171C08">
        <w:rPr>
          <w:sz w:val="28"/>
        </w:rPr>
        <w:t>е</w:t>
      </w:r>
      <w:r w:rsidRPr="00171C08">
        <w:rPr>
          <w:sz w:val="28"/>
        </w:rPr>
        <w:t xml:space="preserve"> изменяется, но смещается АЧХ вниз по оси амплитуды до 10 дБ, что уменьшает характеристику усиления.</w:t>
      </w:r>
    </w:p>
    <w:p w:rsidR="00CD0399" w:rsidRPr="00171C08" w:rsidRDefault="00CD0399" w:rsidP="00171C08">
      <w:pPr>
        <w:tabs>
          <w:tab w:val="left" w:pos="4185"/>
        </w:tabs>
        <w:suppressAutoHyphens/>
        <w:spacing w:line="360" w:lineRule="auto"/>
        <w:ind w:firstLine="709"/>
        <w:jc w:val="both"/>
        <w:rPr>
          <w:sz w:val="28"/>
        </w:rPr>
      </w:pPr>
      <w:r w:rsidRPr="00171C08">
        <w:rPr>
          <w:sz w:val="28"/>
        </w:rPr>
        <w:t xml:space="preserve">Данный эффект можно объяснить наличием в схеме транзисторов которые </w:t>
      </w:r>
      <w:r w:rsidR="0047547B" w:rsidRPr="00171C08">
        <w:rPr>
          <w:sz w:val="28"/>
        </w:rPr>
        <w:t>изменяют свои характеристики в зависимости от температуры.</w:t>
      </w:r>
    </w:p>
    <w:p w:rsidR="00142362" w:rsidRPr="00171C08" w:rsidRDefault="00142362" w:rsidP="00171C08">
      <w:pPr>
        <w:tabs>
          <w:tab w:val="left" w:pos="4185"/>
        </w:tabs>
        <w:suppressAutoHyphens/>
        <w:spacing w:line="360" w:lineRule="auto"/>
        <w:ind w:firstLine="709"/>
        <w:jc w:val="both"/>
        <w:rPr>
          <w:sz w:val="28"/>
        </w:rPr>
      </w:pPr>
    </w:p>
    <w:p w:rsidR="00D33B34" w:rsidRPr="00171C08" w:rsidRDefault="00C11971" w:rsidP="00171C08">
      <w:pPr>
        <w:tabs>
          <w:tab w:val="left" w:pos="4185"/>
        </w:tabs>
        <w:suppressAutoHyphens/>
        <w:spacing w:line="360" w:lineRule="auto"/>
        <w:ind w:firstLine="709"/>
        <w:jc w:val="both"/>
        <w:rPr>
          <w:sz w:val="28"/>
          <w:szCs w:val="28"/>
        </w:rPr>
      </w:pPr>
      <w:r>
        <w:rPr>
          <w:sz w:val="28"/>
          <w:szCs w:val="28"/>
        </w:rPr>
        <w:br w:type="page"/>
      </w:r>
      <w:r w:rsidR="00C73109" w:rsidRPr="00171C08">
        <w:rPr>
          <w:sz w:val="28"/>
          <w:szCs w:val="28"/>
        </w:rPr>
        <w:t xml:space="preserve">5.12 </w:t>
      </w:r>
      <w:r w:rsidR="00171C08" w:rsidRPr="00171C08">
        <w:rPr>
          <w:sz w:val="28"/>
          <w:szCs w:val="28"/>
        </w:rPr>
        <w:t>Параметрический анализ</w:t>
      </w:r>
    </w:p>
    <w:p w:rsidR="00171C08" w:rsidRPr="00171C08" w:rsidRDefault="00171C08" w:rsidP="00171C08">
      <w:pPr>
        <w:tabs>
          <w:tab w:val="left" w:pos="4185"/>
        </w:tabs>
        <w:suppressAutoHyphens/>
        <w:spacing w:line="360" w:lineRule="auto"/>
        <w:ind w:firstLine="709"/>
        <w:jc w:val="both"/>
        <w:rPr>
          <w:sz w:val="28"/>
        </w:rPr>
      </w:pPr>
    </w:p>
    <w:p w:rsidR="0047547B" w:rsidRPr="00171C08" w:rsidRDefault="0047547B" w:rsidP="00171C08">
      <w:pPr>
        <w:tabs>
          <w:tab w:val="left" w:pos="4185"/>
        </w:tabs>
        <w:suppressAutoHyphens/>
        <w:spacing w:line="360" w:lineRule="auto"/>
        <w:ind w:firstLine="709"/>
        <w:jc w:val="both"/>
        <w:rPr>
          <w:sz w:val="28"/>
        </w:rPr>
      </w:pPr>
      <w:r w:rsidRPr="00171C08">
        <w:rPr>
          <w:sz w:val="28"/>
        </w:rPr>
        <w:t>Параметрический анализ позволяет промоделировать схему с различными параметрами элементов, что позволяет выбрать оптимальное их значение.</w:t>
      </w:r>
    </w:p>
    <w:p w:rsidR="0047547B" w:rsidRPr="00171C08" w:rsidRDefault="0047547B" w:rsidP="00171C08">
      <w:pPr>
        <w:tabs>
          <w:tab w:val="left" w:pos="4185"/>
        </w:tabs>
        <w:suppressAutoHyphens/>
        <w:spacing w:line="360" w:lineRule="auto"/>
        <w:ind w:firstLine="709"/>
        <w:jc w:val="both"/>
        <w:rPr>
          <w:sz w:val="28"/>
        </w:rPr>
      </w:pPr>
      <w:r w:rsidRPr="00171C08">
        <w:rPr>
          <w:sz w:val="28"/>
        </w:rPr>
        <w:t>Для проведения такого анализа требуется:</w:t>
      </w:r>
    </w:p>
    <w:p w:rsidR="0047547B" w:rsidRPr="00171C08" w:rsidRDefault="0047547B" w:rsidP="00C11971">
      <w:pPr>
        <w:numPr>
          <w:ilvl w:val="0"/>
          <w:numId w:val="6"/>
        </w:numPr>
        <w:tabs>
          <w:tab w:val="left" w:pos="142"/>
        </w:tabs>
        <w:suppressAutoHyphens/>
        <w:spacing w:line="360" w:lineRule="auto"/>
        <w:ind w:left="0" w:firstLine="709"/>
        <w:jc w:val="both"/>
        <w:rPr>
          <w:sz w:val="28"/>
        </w:rPr>
      </w:pPr>
      <w:r w:rsidRPr="00171C08">
        <w:rPr>
          <w:sz w:val="28"/>
        </w:rPr>
        <w:t>Выбрать элемент параметры которого требуется варьировать</w:t>
      </w:r>
    </w:p>
    <w:p w:rsidR="0047547B" w:rsidRPr="00171C08" w:rsidRDefault="0047547B" w:rsidP="00C11971">
      <w:pPr>
        <w:numPr>
          <w:ilvl w:val="0"/>
          <w:numId w:val="6"/>
        </w:numPr>
        <w:tabs>
          <w:tab w:val="left" w:pos="142"/>
        </w:tabs>
        <w:suppressAutoHyphens/>
        <w:spacing w:line="360" w:lineRule="auto"/>
        <w:ind w:left="0" w:firstLine="709"/>
        <w:jc w:val="both"/>
        <w:rPr>
          <w:sz w:val="28"/>
        </w:rPr>
      </w:pPr>
      <w:r w:rsidRPr="00171C08">
        <w:rPr>
          <w:sz w:val="28"/>
        </w:rPr>
        <w:t>Выбрать параметр который требуется менять</w:t>
      </w:r>
    </w:p>
    <w:p w:rsidR="0047547B" w:rsidRPr="00171C08" w:rsidRDefault="0047547B" w:rsidP="00C11971">
      <w:pPr>
        <w:numPr>
          <w:ilvl w:val="0"/>
          <w:numId w:val="6"/>
        </w:numPr>
        <w:tabs>
          <w:tab w:val="left" w:pos="142"/>
        </w:tabs>
        <w:suppressAutoHyphens/>
        <w:spacing w:line="360" w:lineRule="auto"/>
        <w:ind w:left="0" w:firstLine="709"/>
        <w:jc w:val="both"/>
        <w:rPr>
          <w:sz w:val="28"/>
        </w:rPr>
      </w:pPr>
      <w:r w:rsidRPr="00171C08">
        <w:rPr>
          <w:sz w:val="28"/>
        </w:rPr>
        <w:t>Выставить выходную цепь</w:t>
      </w:r>
    </w:p>
    <w:p w:rsidR="0047547B" w:rsidRPr="00171C08" w:rsidRDefault="0047547B" w:rsidP="00C11971">
      <w:pPr>
        <w:numPr>
          <w:ilvl w:val="0"/>
          <w:numId w:val="6"/>
        </w:numPr>
        <w:tabs>
          <w:tab w:val="left" w:pos="142"/>
        </w:tabs>
        <w:suppressAutoHyphens/>
        <w:spacing w:line="360" w:lineRule="auto"/>
        <w:ind w:left="0" w:firstLine="709"/>
        <w:jc w:val="both"/>
        <w:rPr>
          <w:sz w:val="28"/>
        </w:rPr>
      </w:pPr>
      <w:r w:rsidRPr="00171C08">
        <w:rPr>
          <w:sz w:val="28"/>
        </w:rPr>
        <w:t>Выставить следующие параметры:</w:t>
      </w:r>
    </w:p>
    <w:p w:rsidR="00171C08" w:rsidRPr="00171C08" w:rsidRDefault="00171C08" w:rsidP="00171C08">
      <w:pPr>
        <w:tabs>
          <w:tab w:val="left" w:pos="4185"/>
        </w:tabs>
        <w:suppressAutoHyphens/>
        <w:spacing w:line="360" w:lineRule="auto"/>
        <w:ind w:firstLine="709"/>
        <w:jc w:val="both"/>
        <w:rPr>
          <w:sz w:val="28"/>
        </w:rPr>
      </w:pPr>
    </w:p>
    <w:p w:rsidR="0047547B" w:rsidRPr="00171C08" w:rsidRDefault="004D364B" w:rsidP="00171C08">
      <w:pPr>
        <w:tabs>
          <w:tab w:val="left" w:pos="4185"/>
        </w:tabs>
        <w:suppressAutoHyphens/>
        <w:spacing w:line="360" w:lineRule="auto"/>
        <w:ind w:firstLine="709"/>
        <w:jc w:val="both"/>
        <w:rPr>
          <w:sz w:val="28"/>
        </w:rPr>
      </w:pPr>
      <w:r>
        <w:rPr>
          <w:sz w:val="28"/>
        </w:rPr>
        <w:pict>
          <v:shape id="_x0000_i1065" type="#_x0000_t75" style="width:220.5pt;height:205.5pt">
            <v:imagedata r:id="rId48" o:title=""/>
          </v:shape>
        </w:pict>
      </w:r>
    </w:p>
    <w:p w:rsidR="0047547B" w:rsidRPr="00171C08" w:rsidRDefault="0047547B" w:rsidP="00171C08">
      <w:pPr>
        <w:tabs>
          <w:tab w:val="left" w:pos="4185"/>
        </w:tabs>
        <w:suppressAutoHyphens/>
        <w:spacing w:line="360" w:lineRule="auto"/>
        <w:ind w:firstLine="709"/>
        <w:jc w:val="both"/>
        <w:rPr>
          <w:sz w:val="28"/>
        </w:rPr>
      </w:pPr>
    </w:p>
    <w:p w:rsidR="00D33B34" w:rsidRPr="00171C08" w:rsidRDefault="004D364B" w:rsidP="00171C08">
      <w:pPr>
        <w:tabs>
          <w:tab w:val="left" w:pos="4185"/>
        </w:tabs>
        <w:suppressAutoHyphens/>
        <w:spacing w:line="360" w:lineRule="auto"/>
        <w:ind w:firstLine="709"/>
        <w:jc w:val="both"/>
        <w:rPr>
          <w:sz w:val="28"/>
          <w:szCs w:val="28"/>
        </w:rPr>
      </w:pPr>
      <w:r>
        <w:rPr>
          <w:sz w:val="28"/>
          <w:szCs w:val="28"/>
        </w:rPr>
        <w:pict>
          <v:shape id="_x0000_i1066" type="#_x0000_t75" style="width:300.75pt;height:186.75pt">
            <v:imagedata r:id="rId49" o:title="" blacklevel="-6554f"/>
          </v:shape>
        </w:pict>
      </w:r>
    </w:p>
    <w:p w:rsidR="00171C08" w:rsidRPr="00171C08" w:rsidRDefault="00171C08" w:rsidP="00171C08">
      <w:pPr>
        <w:tabs>
          <w:tab w:val="left" w:pos="4185"/>
        </w:tabs>
        <w:suppressAutoHyphens/>
        <w:spacing w:line="360" w:lineRule="auto"/>
        <w:ind w:firstLine="709"/>
        <w:jc w:val="both"/>
        <w:rPr>
          <w:sz w:val="28"/>
          <w:lang w:val="en-US"/>
        </w:rPr>
      </w:pPr>
    </w:p>
    <w:p w:rsidR="00364935" w:rsidRPr="00171C08" w:rsidRDefault="00C11971" w:rsidP="00171C08">
      <w:pPr>
        <w:tabs>
          <w:tab w:val="left" w:pos="4185"/>
        </w:tabs>
        <w:suppressAutoHyphens/>
        <w:spacing w:line="360" w:lineRule="auto"/>
        <w:ind w:firstLine="709"/>
        <w:jc w:val="both"/>
        <w:rPr>
          <w:sz w:val="28"/>
        </w:rPr>
      </w:pPr>
      <w:r>
        <w:rPr>
          <w:sz w:val="28"/>
        </w:rPr>
        <w:br w:type="page"/>
      </w:r>
      <w:r w:rsidR="00364935" w:rsidRPr="00171C08">
        <w:rPr>
          <w:sz w:val="28"/>
        </w:rPr>
        <w:t>В нашем случае был выбран транзистор 2</w:t>
      </w:r>
      <w:r w:rsidR="00364935" w:rsidRPr="00171C08">
        <w:rPr>
          <w:sz w:val="28"/>
          <w:lang w:val="en-US"/>
        </w:rPr>
        <w:t>N</w:t>
      </w:r>
      <w:r w:rsidR="00364935" w:rsidRPr="00171C08">
        <w:rPr>
          <w:sz w:val="28"/>
        </w:rPr>
        <w:t>2102.</w:t>
      </w:r>
    </w:p>
    <w:p w:rsidR="00364935" w:rsidRPr="00171C08" w:rsidRDefault="00364935" w:rsidP="00171C08">
      <w:pPr>
        <w:tabs>
          <w:tab w:val="left" w:pos="4185"/>
        </w:tabs>
        <w:suppressAutoHyphens/>
        <w:spacing w:line="360" w:lineRule="auto"/>
        <w:ind w:firstLine="709"/>
        <w:jc w:val="both"/>
        <w:rPr>
          <w:sz w:val="28"/>
        </w:rPr>
      </w:pPr>
      <w:r w:rsidRPr="00171C08">
        <w:rPr>
          <w:sz w:val="28"/>
        </w:rPr>
        <w:t xml:space="preserve">Из графика видно, что изменение параметра </w:t>
      </w:r>
      <w:r w:rsidRPr="00171C08">
        <w:rPr>
          <w:sz w:val="28"/>
          <w:lang w:val="en-US"/>
        </w:rPr>
        <w:t>BF</w:t>
      </w:r>
      <w:r w:rsidR="00AA25EB" w:rsidRPr="00171C08">
        <w:rPr>
          <w:sz w:val="28"/>
        </w:rPr>
        <w:t>-</w:t>
      </w:r>
      <w:r w:rsidR="00AA25EB" w:rsidRPr="00171C08">
        <w:rPr>
          <w:color w:val="000000"/>
          <w:sz w:val="28"/>
        </w:rPr>
        <w:t xml:space="preserve"> максимальный коэффициент усиления в нормальном режиме</w:t>
      </w:r>
      <w:r w:rsidRPr="00171C08">
        <w:rPr>
          <w:sz w:val="28"/>
        </w:rPr>
        <w:t>, который отвечает за усилительные качества транзистора, влияет на АЧХ и ФЧХ усилителя.</w:t>
      </w:r>
    </w:p>
    <w:p w:rsidR="00171C08" w:rsidRDefault="00364935" w:rsidP="00171C08">
      <w:pPr>
        <w:tabs>
          <w:tab w:val="left" w:pos="4185"/>
        </w:tabs>
        <w:suppressAutoHyphens/>
        <w:spacing w:line="360" w:lineRule="auto"/>
        <w:ind w:firstLine="709"/>
        <w:jc w:val="both"/>
        <w:rPr>
          <w:sz w:val="28"/>
        </w:rPr>
      </w:pPr>
      <w:r w:rsidRPr="00171C08">
        <w:rPr>
          <w:sz w:val="28"/>
        </w:rPr>
        <w:t xml:space="preserve">Оптимальные значения параметра </w:t>
      </w:r>
      <w:r w:rsidRPr="00171C08">
        <w:rPr>
          <w:sz w:val="28"/>
          <w:lang w:val="en-US"/>
        </w:rPr>
        <w:t>BF</w:t>
      </w:r>
      <w:r w:rsidRPr="00171C08">
        <w:rPr>
          <w:sz w:val="28"/>
        </w:rPr>
        <w:t xml:space="preserve"> транзистора, полученные с помощью данного анализа: от 30 до 118.</w:t>
      </w:r>
    </w:p>
    <w:p w:rsidR="00364935" w:rsidRPr="00171C08" w:rsidRDefault="00364935" w:rsidP="00171C08">
      <w:pPr>
        <w:tabs>
          <w:tab w:val="left" w:pos="4185"/>
        </w:tabs>
        <w:suppressAutoHyphens/>
        <w:spacing w:line="360" w:lineRule="auto"/>
        <w:ind w:firstLine="709"/>
        <w:jc w:val="both"/>
        <w:rPr>
          <w:sz w:val="28"/>
        </w:rPr>
      </w:pPr>
      <w:r w:rsidRPr="00171C08">
        <w:rPr>
          <w:sz w:val="28"/>
        </w:rPr>
        <w:t>При больших значениях наблюдается ис</w:t>
      </w:r>
      <w:r w:rsidR="00C33354" w:rsidRPr="00171C08">
        <w:rPr>
          <w:sz w:val="28"/>
        </w:rPr>
        <w:t>кажение ФЧХ и смещение АЧХ вниз по оси амплитуды.</w:t>
      </w:r>
    </w:p>
    <w:p w:rsidR="00171C08" w:rsidRDefault="00C33354" w:rsidP="00171C08">
      <w:pPr>
        <w:tabs>
          <w:tab w:val="left" w:pos="4185"/>
        </w:tabs>
        <w:suppressAutoHyphens/>
        <w:spacing w:line="360" w:lineRule="auto"/>
        <w:ind w:firstLine="709"/>
        <w:jc w:val="both"/>
        <w:rPr>
          <w:sz w:val="28"/>
        </w:rPr>
      </w:pPr>
      <w:r w:rsidRPr="00171C08">
        <w:rPr>
          <w:sz w:val="28"/>
        </w:rPr>
        <w:t xml:space="preserve">Заметим, что стандартное значения параметра </w:t>
      </w:r>
      <w:r w:rsidRPr="00171C08">
        <w:rPr>
          <w:sz w:val="28"/>
          <w:lang w:val="en-US"/>
        </w:rPr>
        <w:t>BF</w:t>
      </w:r>
      <w:r w:rsidRPr="00171C08">
        <w:rPr>
          <w:sz w:val="28"/>
        </w:rPr>
        <w:t>=79 (транзистора 2</w:t>
      </w:r>
      <w:r w:rsidRPr="00171C08">
        <w:rPr>
          <w:sz w:val="28"/>
          <w:lang w:val="en-US"/>
        </w:rPr>
        <w:t>N</w:t>
      </w:r>
      <w:r w:rsidRPr="00171C08">
        <w:rPr>
          <w:sz w:val="28"/>
        </w:rPr>
        <w:t>2102). И это значение расположено практически в середине этого диапазона.</w:t>
      </w:r>
    </w:p>
    <w:p w:rsidR="00C11971" w:rsidRDefault="00C11971" w:rsidP="00171C08">
      <w:pPr>
        <w:suppressAutoHyphens/>
        <w:spacing w:line="360" w:lineRule="auto"/>
        <w:ind w:firstLine="709"/>
        <w:jc w:val="both"/>
        <w:rPr>
          <w:sz w:val="28"/>
          <w:szCs w:val="28"/>
          <w:lang w:val="en-US"/>
        </w:rPr>
      </w:pPr>
    </w:p>
    <w:p w:rsidR="00D273E7" w:rsidRPr="00171C08" w:rsidRDefault="00171C08" w:rsidP="00171C08">
      <w:pPr>
        <w:suppressAutoHyphens/>
        <w:spacing w:line="360" w:lineRule="auto"/>
        <w:ind w:firstLine="709"/>
        <w:jc w:val="both"/>
        <w:rPr>
          <w:sz w:val="28"/>
          <w:szCs w:val="36"/>
        </w:rPr>
      </w:pPr>
      <w:r w:rsidRPr="00171C08">
        <w:rPr>
          <w:sz w:val="28"/>
          <w:szCs w:val="28"/>
        </w:rPr>
        <w:br w:type="page"/>
      </w:r>
      <w:r w:rsidR="00C73109" w:rsidRPr="00171C08">
        <w:rPr>
          <w:sz w:val="28"/>
          <w:szCs w:val="36"/>
        </w:rPr>
        <w:t xml:space="preserve">6. </w:t>
      </w:r>
      <w:r w:rsidR="00D273E7" w:rsidRPr="00171C08">
        <w:rPr>
          <w:sz w:val="28"/>
          <w:szCs w:val="36"/>
        </w:rPr>
        <w:t>Заключение</w:t>
      </w:r>
    </w:p>
    <w:p w:rsidR="00D273E7" w:rsidRPr="00171C08" w:rsidRDefault="00D273E7" w:rsidP="00171C08">
      <w:pPr>
        <w:suppressAutoHyphens/>
        <w:spacing w:line="360" w:lineRule="auto"/>
        <w:ind w:firstLine="709"/>
        <w:jc w:val="both"/>
        <w:rPr>
          <w:sz w:val="28"/>
          <w:szCs w:val="28"/>
        </w:rPr>
      </w:pPr>
    </w:p>
    <w:p w:rsidR="00171C08" w:rsidRDefault="00D273E7" w:rsidP="00171C08">
      <w:pPr>
        <w:pStyle w:val="1"/>
        <w:keepNext w:val="0"/>
        <w:suppressAutoHyphens/>
        <w:spacing w:before="0" w:after="0" w:line="360" w:lineRule="auto"/>
        <w:ind w:firstLine="709"/>
        <w:jc w:val="both"/>
        <w:rPr>
          <w:rFonts w:ascii="Times New Roman" w:hAnsi="Times New Roman" w:cs="Times New Roman"/>
          <w:b w:val="0"/>
          <w:sz w:val="28"/>
          <w:szCs w:val="24"/>
        </w:rPr>
      </w:pPr>
      <w:r w:rsidRPr="00171C08">
        <w:rPr>
          <w:rFonts w:ascii="Times New Roman" w:hAnsi="Times New Roman" w:cs="Times New Roman"/>
          <w:b w:val="0"/>
          <w:sz w:val="28"/>
          <w:szCs w:val="24"/>
        </w:rPr>
        <w:t>В ходе выполнения данной работы был промоделирован усилитель мощности звуковой частоты с целью проверки соответствия полученных выходных параметров схемы с заданными техническими характеристиками, а также</w:t>
      </w:r>
      <w:r w:rsidR="00171C08">
        <w:rPr>
          <w:rFonts w:ascii="Times New Roman" w:hAnsi="Times New Roman" w:cs="Times New Roman"/>
          <w:b w:val="0"/>
          <w:sz w:val="28"/>
          <w:szCs w:val="24"/>
        </w:rPr>
        <w:t xml:space="preserve"> </w:t>
      </w:r>
      <w:r w:rsidRPr="00171C08">
        <w:rPr>
          <w:rFonts w:ascii="Times New Roman" w:hAnsi="Times New Roman" w:cs="Times New Roman"/>
          <w:b w:val="0"/>
          <w:sz w:val="28"/>
          <w:szCs w:val="24"/>
        </w:rPr>
        <w:t>получить дополнительные сведения об этом устройстве, исходя из возможностей имеющегося в распоряжении ПО.</w:t>
      </w:r>
    </w:p>
    <w:p w:rsidR="00171C08" w:rsidRDefault="00D273E7" w:rsidP="00171C08">
      <w:pPr>
        <w:suppressAutoHyphens/>
        <w:spacing w:line="360" w:lineRule="auto"/>
        <w:ind w:firstLine="709"/>
        <w:jc w:val="both"/>
        <w:rPr>
          <w:sz w:val="28"/>
        </w:rPr>
      </w:pPr>
      <w:r w:rsidRPr="00171C08">
        <w:rPr>
          <w:sz w:val="28"/>
        </w:rPr>
        <w:t xml:space="preserve">В ходе данной работы было изучено ПО </w:t>
      </w:r>
      <w:r w:rsidRPr="00171C08">
        <w:rPr>
          <w:sz w:val="28"/>
          <w:lang w:val="en-US"/>
        </w:rPr>
        <w:t>Multisim</w:t>
      </w:r>
      <w:r w:rsidRPr="00171C08">
        <w:rPr>
          <w:sz w:val="28"/>
        </w:rPr>
        <w:t xml:space="preserve"> 8, в данном случае модуль для проектирования схем и проведения различных анализов.</w:t>
      </w:r>
    </w:p>
    <w:p w:rsidR="00AA25EB" w:rsidRPr="00171C08" w:rsidRDefault="00D273E7" w:rsidP="00171C08">
      <w:pPr>
        <w:suppressAutoHyphens/>
        <w:spacing w:line="360" w:lineRule="auto"/>
        <w:ind w:firstLine="709"/>
        <w:jc w:val="both"/>
        <w:rPr>
          <w:sz w:val="28"/>
        </w:rPr>
      </w:pPr>
      <w:r w:rsidRPr="00171C08">
        <w:rPr>
          <w:sz w:val="28"/>
        </w:rPr>
        <w:t>В результате исследования усилителя мощности при помощи данного программного пакета можно отметить, что</w:t>
      </w:r>
      <w:r w:rsidR="00AA25EB" w:rsidRPr="00171C08">
        <w:rPr>
          <w:sz w:val="28"/>
        </w:rPr>
        <w:t>:</w:t>
      </w:r>
    </w:p>
    <w:p w:rsidR="00AA25EB" w:rsidRPr="00171C08" w:rsidRDefault="00AA25EB" w:rsidP="00171C08">
      <w:pPr>
        <w:shd w:val="clear" w:color="auto" w:fill="FFFFFF"/>
        <w:suppressAutoHyphens/>
        <w:autoSpaceDE w:val="0"/>
        <w:autoSpaceDN w:val="0"/>
        <w:adjustRightInd w:val="0"/>
        <w:spacing w:line="360" w:lineRule="auto"/>
        <w:ind w:firstLine="709"/>
        <w:jc w:val="both"/>
        <w:rPr>
          <w:color w:val="000000"/>
          <w:sz w:val="28"/>
        </w:rPr>
      </w:pPr>
      <w:r w:rsidRPr="00171C08">
        <w:rPr>
          <w:sz w:val="28"/>
        </w:rPr>
        <w:t>1.</w:t>
      </w:r>
      <w:r w:rsidRPr="00171C08">
        <w:rPr>
          <w:color w:val="000000"/>
          <w:sz w:val="28"/>
        </w:rPr>
        <w:t xml:space="preserve"> Коэффициент гармоник, </w:t>
      </w:r>
      <w:r w:rsidRPr="00171C08">
        <w:rPr>
          <w:iCs/>
          <w:color w:val="000000"/>
          <w:sz w:val="28"/>
        </w:rPr>
        <w:t xml:space="preserve">%, при </w:t>
      </w:r>
      <w:r w:rsidRPr="00171C08">
        <w:rPr>
          <w:color w:val="000000"/>
          <w:sz w:val="28"/>
        </w:rPr>
        <w:t>номинальной выходной мощности больше заявленного в характеристиках и составляет 0,16% вместо 0,01</w:t>
      </w:r>
    </w:p>
    <w:p w:rsidR="00AA25EB" w:rsidRPr="00171C08" w:rsidRDefault="00AA25EB" w:rsidP="00171C08">
      <w:pPr>
        <w:shd w:val="clear" w:color="auto" w:fill="FFFFFF"/>
        <w:suppressAutoHyphens/>
        <w:autoSpaceDE w:val="0"/>
        <w:autoSpaceDN w:val="0"/>
        <w:adjustRightInd w:val="0"/>
        <w:spacing w:line="360" w:lineRule="auto"/>
        <w:ind w:firstLine="709"/>
        <w:jc w:val="both"/>
        <w:rPr>
          <w:sz w:val="28"/>
        </w:rPr>
      </w:pPr>
      <w:r w:rsidRPr="00171C08">
        <w:rPr>
          <w:color w:val="000000"/>
          <w:sz w:val="28"/>
        </w:rPr>
        <w:t xml:space="preserve">2. </w:t>
      </w:r>
      <w:r w:rsidRPr="00171C08">
        <w:rPr>
          <w:sz w:val="28"/>
        </w:rPr>
        <w:t>Данный усилитель имеет плохой показатель отношения шум/сигнал.</w:t>
      </w:r>
    </w:p>
    <w:p w:rsidR="00AA25EB" w:rsidRPr="00171C08" w:rsidRDefault="00AA25EB" w:rsidP="00171C08">
      <w:pPr>
        <w:shd w:val="clear" w:color="auto" w:fill="FFFFFF"/>
        <w:suppressAutoHyphens/>
        <w:autoSpaceDE w:val="0"/>
        <w:autoSpaceDN w:val="0"/>
        <w:adjustRightInd w:val="0"/>
        <w:spacing w:line="360" w:lineRule="auto"/>
        <w:ind w:firstLine="709"/>
        <w:jc w:val="both"/>
        <w:rPr>
          <w:sz w:val="28"/>
        </w:rPr>
      </w:pPr>
      <w:r w:rsidRPr="00171C08">
        <w:rPr>
          <w:sz w:val="28"/>
        </w:rPr>
        <w:t>3. Усилитель имеет требуемую мощность 35 Вт</w:t>
      </w:r>
    </w:p>
    <w:p w:rsidR="00AA25EB" w:rsidRPr="00171C08" w:rsidRDefault="00AA25EB" w:rsidP="00171C08">
      <w:pPr>
        <w:shd w:val="clear" w:color="auto" w:fill="FFFFFF"/>
        <w:suppressAutoHyphens/>
        <w:autoSpaceDE w:val="0"/>
        <w:autoSpaceDN w:val="0"/>
        <w:adjustRightInd w:val="0"/>
        <w:spacing w:line="360" w:lineRule="auto"/>
        <w:ind w:firstLine="709"/>
        <w:jc w:val="both"/>
        <w:rPr>
          <w:color w:val="000000"/>
          <w:sz w:val="28"/>
        </w:rPr>
      </w:pPr>
      <w:r w:rsidRPr="00171C08">
        <w:rPr>
          <w:sz w:val="28"/>
        </w:rPr>
        <w:t>4. Данный УМЗЧ способен работать в температурном диапазоне</w:t>
      </w:r>
      <w:r w:rsidR="00171C08">
        <w:rPr>
          <w:sz w:val="28"/>
        </w:rPr>
        <w:t xml:space="preserve"> </w:t>
      </w:r>
      <w:r w:rsidRPr="00171C08">
        <w:rPr>
          <w:sz w:val="28"/>
        </w:rPr>
        <w:t>от -25 до 50ºС.</w:t>
      </w:r>
    </w:p>
    <w:p w:rsidR="00171C08" w:rsidRDefault="00171C08" w:rsidP="00171C08">
      <w:pPr>
        <w:suppressAutoHyphens/>
        <w:spacing w:line="360" w:lineRule="auto"/>
        <w:ind w:firstLine="709"/>
        <w:jc w:val="both"/>
        <w:rPr>
          <w:sz w:val="28"/>
        </w:rPr>
      </w:pPr>
    </w:p>
    <w:p w:rsidR="0067422E" w:rsidRPr="00171C08" w:rsidRDefault="00171C08" w:rsidP="00171C08">
      <w:pPr>
        <w:tabs>
          <w:tab w:val="left" w:pos="3900"/>
        </w:tabs>
        <w:suppressAutoHyphens/>
        <w:spacing w:line="360" w:lineRule="auto"/>
        <w:ind w:firstLine="709"/>
        <w:jc w:val="both"/>
        <w:rPr>
          <w:sz w:val="28"/>
          <w:szCs w:val="28"/>
          <w:lang w:val="en-US"/>
        </w:rPr>
      </w:pPr>
      <w:r w:rsidRPr="00171C08">
        <w:rPr>
          <w:sz w:val="28"/>
        </w:rPr>
        <w:br w:type="page"/>
      </w:r>
      <w:r w:rsidRPr="00171C08">
        <w:rPr>
          <w:sz w:val="28"/>
          <w:szCs w:val="28"/>
        </w:rPr>
        <w:t>Список литературы</w:t>
      </w:r>
    </w:p>
    <w:p w:rsidR="00D273E7" w:rsidRPr="00171C08" w:rsidRDefault="00D273E7" w:rsidP="00171C08">
      <w:pPr>
        <w:tabs>
          <w:tab w:val="left" w:pos="3900"/>
        </w:tabs>
        <w:suppressAutoHyphens/>
        <w:spacing w:line="360" w:lineRule="auto"/>
        <w:ind w:firstLine="709"/>
        <w:jc w:val="both"/>
        <w:rPr>
          <w:sz w:val="28"/>
          <w:szCs w:val="28"/>
        </w:rPr>
      </w:pPr>
    </w:p>
    <w:p w:rsidR="00F1164E" w:rsidRPr="00171C08" w:rsidRDefault="00F1164E" w:rsidP="00C11971">
      <w:pPr>
        <w:numPr>
          <w:ilvl w:val="0"/>
          <w:numId w:val="7"/>
        </w:numPr>
        <w:shd w:val="clear" w:color="auto" w:fill="FFFFFF"/>
        <w:tabs>
          <w:tab w:val="clear" w:pos="1287"/>
          <w:tab w:val="num" w:pos="0"/>
        </w:tabs>
        <w:suppressAutoHyphens/>
        <w:autoSpaceDE w:val="0"/>
        <w:autoSpaceDN w:val="0"/>
        <w:adjustRightInd w:val="0"/>
        <w:spacing w:line="360" w:lineRule="auto"/>
        <w:ind w:left="0" w:firstLine="0"/>
        <w:rPr>
          <w:sz w:val="28"/>
        </w:rPr>
      </w:pPr>
      <w:r w:rsidRPr="00171C08">
        <w:rPr>
          <w:color w:val="000000"/>
          <w:sz w:val="28"/>
        </w:rPr>
        <w:t xml:space="preserve">Зи С.М., </w:t>
      </w:r>
      <w:r w:rsidR="00171C08">
        <w:rPr>
          <w:color w:val="000000"/>
          <w:sz w:val="28"/>
        </w:rPr>
        <w:t>"</w:t>
      </w:r>
      <w:r w:rsidRPr="00171C08">
        <w:rPr>
          <w:color w:val="000000"/>
          <w:sz w:val="28"/>
        </w:rPr>
        <w:t>Физика полупроводниковых приборов</w:t>
      </w:r>
      <w:r w:rsidR="00171C08">
        <w:rPr>
          <w:color w:val="000000"/>
          <w:sz w:val="28"/>
        </w:rPr>
        <w:t>"</w:t>
      </w:r>
      <w:r w:rsidRPr="00171C08">
        <w:rPr>
          <w:color w:val="000000"/>
          <w:sz w:val="28"/>
        </w:rPr>
        <w:t xml:space="preserve">, </w:t>
      </w:r>
      <w:r w:rsidRPr="00171C08">
        <w:rPr>
          <w:color w:val="000000"/>
          <w:sz w:val="28"/>
          <w:lang w:val="en-US"/>
        </w:rPr>
        <w:t>T</w:t>
      </w:r>
      <w:r w:rsidRPr="00171C08">
        <w:rPr>
          <w:color w:val="000000"/>
          <w:sz w:val="28"/>
        </w:rPr>
        <w:t xml:space="preserve">.1, Москва, издательство </w:t>
      </w:r>
      <w:r w:rsidR="00171C08">
        <w:rPr>
          <w:color w:val="000000"/>
          <w:sz w:val="28"/>
        </w:rPr>
        <w:t>"</w:t>
      </w:r>
      <w:r w:rsidRPr="00171C08">
        <w:rPr>
          <w:color w:val="000000"/>
          <w:sz w:val="28"/>
        </w:rPr>
        <w:t>Мир</w:t>
      </w:r>
      <w:r w:rsidR="00171C08">
        <w:rPr>
          <w:color w:val="000000"/>
          <w:sz w:val="28"/>
        </w:rPr>
        <w:t>"</w:t>
      </w:r>
      <w:r w:rsidRPr="00171C08">
        <w:rPr>
          <w:color w:val="000000"/>
          <w:sz w:val="28"/>
        </w:rPr>
        <w:t>, 1984.</w:t>
      </w:r>
    </w:p>
    <w:p w:rsidR="00D273E7" w:rsidRPr="00171C08" w:rsidRDefault="00D273E7" w:rsidP="00C11971">
      <w:pPr>
        <w:numPr>
          <w:ilvl w:val="0"/>
          <w:numId w:val="7"/>
        </w:numPr>
        <w:shd w:val="clear" w:color="auto" w:fill="FFFFFF"/>
        <w:tabs>
          <w:tab w:val="clear" w:pos="1287"/>
          <w:tab w:val="num" w:pos="0"/>
        </w:tabs>
        <w:suppressAutoHyphens/>
        <w:autoSpaceDE w:val="0"/>
        <w:autoSpaceDN w:val="0"/>
        <w:adjustRightInd w:val="0"/>
        <w:spacing w:line="360" w:lineRule="auto"/>
        <w:ind w:left="0" w:firstLine="0"/>
        <w:rPr>
          <w:sz w:val="28"/>
        </w:rPr>
      </w:pPr>
      <w:r w:rsidRPr="00171C08">
        <w:rPr>
          <w:sz w:val="28"/>
          <w:szCs w:val="28"/>
        </w:rPr>
        <w:t>Атаев Д. И. , Болотников В. А. Практические схемы высококачественного звуковоспроизведения. :</w:t>
      </w:r>
      <w:r w:rsidR="00F739E6" w:rsidRPr="00171C08">
        <w:rPr>
          <w:sz w:val="28"/>
          <w:szCs w:val="28"/>
        </w:rPr>
        <w:t xml:space="preserve"> </w:t>
      </w:r>
      <w:r w:rsidRPr="00171C08">
        <w:rPr>
          <w:sz w:val="28"/>
          <w:szCs w:val="28"/>
        </w:rPr>
        <w:t xml:space="preserve">М, </w:t>
      </w:r>
      <w:r w:rsidR="00171C08">
        <w:rPr>
          <w:sz w:val="28"/>
          <w:szCs w:val="28"/>
        </w:rPr>
        <w:t>"</w:t>
      </w:r>
      <w:r w:rsidRPr="00171C08">
        <w:rPr>
          <w:sz w:val="28"/>
          <w:szCs w:val="28"/>
        </w:rPr>
        <w:t>Радио и связь</w:t>
      </w:r>
      <w:r w:rsidR="00171C08">
        <w:rPr>
          <w:sz w:val="28"/>
          <w:szCs w:val="28"/>
        </w:rPr>
        <w:t>"</w:t>
      </w:r>
      <w:r w:rsidRPr="00171C08">
        <w:rPr>
          <w:sz w:val="28"/>
          <w:szCs w:val="28"/>
        </w:rPr>
        <w:t xml:space="preserve">, 193 с., </w:t>
      </w:r>
      <w:smartTag w:uri="urn:schemas-microsoft-com:office:smarttags" w:element="metricconverter">
        <w:smartTagPr>
          <w:attr w:name="ProductID" w:val="1986 г"/>
        </w:smartTagPr>
        <w:r w:rsidRPr="00171C08">
          <w:rPr>
            <w:sz w:val="28"/>
            <w:szCs w:val="28"/>
          </w:rPr>
          <w:t>1986 г</w:t>
        </w:r>
      </w:smartTag>
      <w:r w:rsidRPr="00171C08">
        <w:rPr>
          <w:sz w:val="28"/>
          <w:szCs w:val="28"/>
        </w:rPr>
        <w:t>.</w:t>
      </w:r>
    </w:p>
    <w:p w:rsidR="00F1164E" w:rsidRPr="00171C08" w:rsidRDefault="00F1164E" w:rsidP="00C11971">
      <w:pPr>
        <w:numPr>
          <w:ilvl w:val="0"/>
          <w:numId w:val="7"/>
        </w:numPr>
        <w:tabs>
          <w:tab w:val="clear" w:pos="1287"/>
          <w:tab w:val="num" w:pos="0"/>
        </w:tabs>
        <w:suppressAutoHyphens/>
        <w:spacing w:line="360" w:lineRule="auto"/>
        <w:ind w:left="0" w:firstLine="0"/>
        <w:rPr>
          <w:sz w:val="28"/>
        </w:rPr>
      </w:pPr>
      <w:r w:rsidRPr="00171C08">
        <w:rPr>
          <w:sz w:val="28"/>
        </w:rPr>
        <w:t>Столяров А.А., Курс лекций по Микроэлектронике, КФ МГТУ, 200</w:t>
      </w:r>
      <w:r w:rsidR="00F739E6" w:rsidRPr="00171C08">
        <w:rPr>
          <w:sz w:val="28"/>
        </w:rPr>
        <w:t>4</w:t>
      </w:r>
      <w:r w:rsidRPr="00171C08">
        <w:rPr>
          <w:sz w:val="28"/>
        </w:rPr>
        <w:t>.</w:t>
      </w:r>
    </w:p>
    <w:p w:rsidR="00F1164E" w:rsidRPr="00171C08" w:rsidRDefault="00F1164E" w:rsidP="00C11971">
      <w:pPr>
        <w:numPr>
          <w:ilvl w:val="0"/>
          <w:numId w:val="7"/>
        </w:numPr>
        <w:tabs>
          <w:tab w:val="clear" w:pos="1287"/>
          <w:tab w:val="num" w:pos="0"/>
        </w:tabs>
        <w:suppressAutoHyphens/>
        <w:spacing w:line="360" w:lineRule="auto"/>
        <w:ind w:left="0" w:firstLine="0"/>
        <w:rPr>
          <w:sz w:val="28"/>
        </w:rPr>
      </w:pPr>
      <w:r w:rsidRPr="00171C08">
        <w:rPr>
          <w:sz w:val="28"/>
        </w:rPr>
        <w:t>Хоровиц</w:t>
      </w:r>
      <w:r w:rsidR="00C73109" w:rsidRPr="00171C08">
        <w:rPr>
          <w:sz w:val="28"/>
        </w:rPr>
        <w:t xml:space="preserve"> П. </w:t>
      </w:r>
      <w:r w:rsidRPr="00171C08">
        <w:rPr>
          <w:sz w:val="28"/>
        </w:rPr>
        <w:t xml:space="preserve">, У. Хилл, </w:t>
      </w:r>
      <w:r w:rsidR="00171C08">
        <w:rPr>
          <w:sz w:val="28"/>
        </w:rPr>
        <w:t>"</w:t>
      </w:r>
      <w:r w:rsidRPr="00171C08">
        <w:rPr>
          <w:sz w:val="28"/>
        </w:rPr>
        <w:t>Искусство схемотехники</w:t>
      </w:r>
      <w:r w:rsidR="00171C08">
        <w:rPr>
          <w:sz w:val="28"/>
        </w:rPr>
        <w:t>"</w:t>
      </w:r>
      <w:r w:rsidRPr="00171C08">
        <w:rPr>
          <w:sz w:val="28"/>
        </w:rPr>
        <w:t xml:space="preserve">, Т.1, Москва, издательство </w:t>
      </w:r>
      <w:r w:rsidR="00171C08">
        <w:rPr>
          <w:sz w:val="28"/>
        </w:rPr>
        <w:t>"</w:t>
      </w:r>
      <w:r w:rsidRPr="00171C08">
        <w:rPr>
          <w:sz w:val="28"/>
        </w:rPr>
        <w:t>Мир</w:t>
      </w:r>
      <w:r w:rsidR="00171C08">
        <w:rPr>
          <w:sz w:val="28"/>
        </w:rPr>
        <w:t>"</w:t>
      </w:r>
      <w:r w:rsidRPr="00171C08">
        <w:rPr>
          <w:sz w:val="28"/>
        </w:rPr>
        <w:t>, 1984.</w:t>
      </w:r>
    </w:p>
    <w:p w:rsidR="00F1164E" w:rsidRPr="00171C08" w:rsidRDefault="00F1164E" w:rsidP="00C11971">
      <w:pPr>
        <w:numPr>
          <w:ilvl w:val="0"/>
          <w:numId w:val="7"/>
        </w:numPr>
        <w:tabs>
          <w:tab w:val="clear" w:pos="1287"/>
          <w:tab w:val="num" w:pos="0"/>
        </w:tabs>
        <w:suppressAutoHyphens/>
        <w:spacing w:line="360" w:lineRule="auto"/>
        <w:ind w:left="0" w:firstLine="0"/>
        <w:rPr>
          <w:sz w:val="28"/>
        </w:rPr>
      </w:pPr>
      <w:r w:rsidRPr="00171C08">
        <w:rPr>
          <w:sz w:val="28"/>
        </w:rPr>
        <w:t xml:space="preserve">Ежемесячный научно-популярный радиотехнический журнал </w:t>
      </w:r>
      <w:r w:rsidR="00171C08">
        <w:rPr>
          <w:sz w:val="28"/>
        </w:rPr>
        <w:t>"</w:t>
      </w:r>
      <w:r w:rsidRPr="00171C08">
        <w:rPr>
          <w:sz w:val="28"/>
        </w:rPr>
        <w:t>Радио</w:t>
      </w:r>
      <w:r w:rsidR="00171C08">
        <w:rPr>
          <w:sz w:val="28"/>
        </w:rPr>
        <w:t>"</w:t>
      </w:r>
      <w:r w:rsidRPr="00171C08">
        <w:rPr>
          <w:sz w:val="28"/>
        </w:rPr>
        <w:t>. – М.: ДОСААФ СССР</w:t>
      </w:r>
      <w:r w:rsidR="00171C08">
        <w:rPr>
          <w:sz w:val="28"/>
        </w:rPr>
        <w:t xml:space="preserve"> </w:t>
      </w:r>
      <w:r w:rsidRPr="00171C08">
        <w:rPr>
          <w:iCs/>
          <w:sz w:val="28"/>
        </w:rPr>
        <w:t>(задание на курсовой проект)</w:t>
      </w:r>
      <w:r w:rsidRPr="00171C08">
        <w:rPr>
          <w:sz w:val="28"/>
        </w:rPr>
        <w:t>.</w:t>
      </w:r>
    </w:p>
    <w:p w:rsidR="00F1164E" w:rsidRPr="00171C08" w:rsidRDefault="00F1164E" w:rsidP="00C11971">
      <w:pPr>
        <w:numPr>
          <w:ilvl w:val="0"/>
          <w:numId w:val="7"/>
        </w:numPr>
        <w:tabs>
          <w:tab w:val="clear" w:pos="1287"/>
        </w:tabs>
        <w:suppressAutoHyphens/>
        <w:spacing w:line="360" w:lineRule="auto"/>
        <w:ind w:left="0" w:firstLine="0"/>
        <w:rPr>
          <w:sz w:val="28"/>
          <w:szCs w:val="28"/>
        </w:rPr>
      </w:pPr>
      <w:r w:rsidRPr="00171C08">
        <w:rPr>
          <w:sz w:val="28"/>
          <w:szCs w:val="28"/>
        </w:rPr>
        <w:t>Полупроводниковые приборы, транзисторы. Сп</w:t>
      </w:r>
      <w:r w:rsidR="00F739E6" w:rsidRPr="00171C08">
        <w:rPr>
          <w:sz w:val="28"/>
          <w:szCs w:val="28"/>
        </w:rPr>
        <w:t>равочник под</w:t>
      </w:r>
      <w:r w:rsidRPr="00171C08">
        <w:rPr>
          <w:sz w:val="28"/>
          <w:szCs w:val="28"/>
        </w:rPr>
        <w:t xml:space="preserve"> ред. Горюнова Н.Н. – М.: Энергоатомиздат, 1985.</w:t>
      </w:r>
    </w:p>
    <w:p w:rsidR="0067422E" w:rsidRPr="00171C08" w:rsidRDefault="0067422E" w:rsidP="00171C08">
      <w:pPr>
        <w:tabs>
          <w:tab w:val="left" w:pos="3900"/>
        </w:tabs>
        <w:suppressAutoHyphens/>
        <w:spacing w:line="360" w:lineRule="auto"/>
        <w:ind w:firstLine="709"/>
        <w:jc w:val="both"/>
        <w:rPr>
          <w:sz w:val="28"/>
          <w:szCs w:val="28"/>
        </w:rPr>
      </w:pPr>
      <w:bookmarkStart w:id="0" w:name="_GoBack"/>
      <w:bookmarkEnd w:id="0"/>
    </w:p>
    <w:sectPr w:rsidR="0067422E" w:rsidRPr="00171C08" w:rsidSect="00171C08">
      <w:footerReference w:type="even" r:id="rId50"/>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C60" w:rsidRDefault="00616C60">
      <w:r>
        <w:separator/>
      </w:r>
    </w:p>
  </w:endnote>
  <w:endnote w:type="continuationSeparator" w:id="0">
    <w:p w:rsidR="00616C60" w:rsidRDefault="00616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9E5" w:rsidRDefault="007319E5" w:rsidP="001F2462">
    <w:pPr>
      <w:pStyle w:val="a4"/>
      <w:framePr w:wrap="around" w:vAnchor="text" w:hAnchor="margin" w:xAlign="right" w:y="1"/>
      <w:rPr>
        <w:rStyle w:val="a6"/>
      </w:rPr>
    </w:pPr>
  </w:p>
  <w:p w:rsidR="007319E5" w:rsidRDefault="007319E5" w:rsidP="001A660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C60" w:rsidRDefault="00616C60">
      <w:r>
        <w:separator/>
      </w:r>
    </w:p>
  </w:footnote>
  <w:footnote w:type="continuationSeparator" w:id="0">
    <w:p w:rsidR="00616C60" w:rsidRDefault="00616C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12A84"/>
    <w:multiLevelType w:val="hybridMultilevel"/>
    <w:tmpl w:val="72F46CFE"/>
    <w:lvl w:ilvl="0" w:tplc="564C2804">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B254F5"/>
    <w:multiLevelType w:val="hybridMultilevel"/>
    <w:tmpl w:val="9D3A232A"/>
    <w:lvl w:ilvl="0" w:tplc="564C2804">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1924F74"/>
    <w:multiLevelType w:val="hybridMultilevel"/>
    <w:tmpl w:val="CB2CCFD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0A76743"/>
    <w:multiLevelType w:val="hybridMultilevel"/>
    <w:tmpl w:val="5BC285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05D1A75"/>
    <w:multiLevelType w:val="hybridMultilevel"/>
    <w:tmpl w:val="3FB46504"/>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B1B2EAE"/>
    <w:multiLevelType w:val="hybridMultilevel"/>
    <w:tmpl w:val="7F00AD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5231746"/>
    <w:multiLevelType w:val="hybridMultilevel"/>
    <w:tmpl w:val="1E18EAEE"/>
    <w:lvl w:ilvl="0" w:tplc="B85E8904">
      <w:start w:val="1"/>
      <w:numFmt w:val="decimal"/>
      <w:lvlText w:val="%1."/>
      <w:lvlJc w:val="left"/>
      <w:pPr>
        <w:tabs>
          <w:tab w:val="num" w:pos="1287"/>
        </w:tabs>
        <w:ind w:left="1287" w:hanging="360"/>
      </w:pPr>
      <w:rPr>
        <w:rFonts w:cs="Times New Roman" w:hint="default"/>
        <w:b w:val="0"/>
        <w:i w:val="0"/>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4"/>
  </w:num>
  <w:num w:numId="2">
    <w:abstractNumId w:val="2"/>
  </w:num>
  <w:num w:numId="3">
    <w:abstractNumId w:val="1"/>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91C"/>
    <w:rsid w:val="00031098"/>
    <w:rsid w:val="00050710"/>
    <w:rsid w:val="00081C16"/>
    <w:rsid w:val="000922CD"/>
    <w:rsid w:val="000B76F6"/>
    <w:rsid w:val="000B7DA0"/>
    <w:rsid w:val="000C5E2F"/>
    <w:rsid w:val="000E5488"/>
    <w:rsid w:val="00114024"/>
    <w:rsid w:val="00142362"/>
    <w:rsid w:val="00171C08"/>
    <w:rsid w:val="00174836"/>
    <w:rsid w:val="001814FC"/>
    <w:rsid w:val="001A660C"/>
    <w:rsid w:val="001C0C61"/>
    <w:rsid w:val="001D491E"/>
    <w:rsid w:val="001F2462"/>
    <w:rsid w:val="00201AFC"/>
    <w:rsid w:val="0020480D"/>
    <w:rsid w:val="00233E93"/>
    <w:rsid w:val="0025181F"/>
    <w:rsid w:val="00256254"/>
    <w:rsid w:val="00272A60"/>
    <w:rsid w:val="002A7DA2"/>
    <w:rsid w:val="002C1EDE"/>
    <w:rsid w:val="002E7430"/>
    <w:rsid w:val="0031560A"/>
    <w:rsid w:val="00323AE1"/>
    <w:rsid w:val="003312D2"/>
    <w:rsid w:val="003347CE"/>
    <w:rsid w:val="00336975"/>
    <w:rsid w:val="00344981"/>
    <w:rsid w:val="00345106"/>
    <w:rsid w:val="0034534F"/>
    <w:rsid w:val="0035245D"/>
    <w:rsid w:val="00355A08"/>
    <w:rsid w:val="00364935"/>
    <w:rsid w:val="003709B0"/>
    <w:rsid w:val="003817A9"/>
    <w:rsid w:val="00385CEB"/>
    <w:rsid w:val="003A0131"/>
    <w:rsid w:val="003A358D"/>
    <w:rsid w:val="003D007A"/>
    <w:rsid w:val="00417FF2"/>
    <w:rsid w:val="004306FA"/>
    <w:rsid w:val="004312E9"/>
    <w:rsid w:val="00452214"/>
    <w:rsid w:val="004659C3"/>
    <w:rsid w:val="004736AB"/>
    <w:rsid w:val="0047547B"/>
    <w:rsid w:val="0048374F"/>
    <w:rsid w:val="0049468E"/>
    <w:rsid w:val="00494941"/>
    <w:rsid w:val="004D364B"/>
    <w:rsid w:val="004D3B9A"/>
    <w:rsid w:val="004F5EB5"/>
    <w:rsid w:val="00501FEE"/>
    <w:rsid w:val="00534F77"/>
    <w:rsid w:val="005374B3"/>
    <w:rsid w:val="005537FF"/>
    <w:rsid w:val="005610A9"/>
    <w:rsid w:val="00573A78"/>
    <w:rsid w:val="00573C7A"/>
    <w:rsid w:val="0057503E"/>
    <w:rsid w:val="005A1CAA"/>
    <w:rsid w:val="005C0A27"/>
    <w:rsid w:val="005E2E51"/>
    <w:rsid w:val="006023EA"/>
    <w:rsid w:val="00616C60"/>
    <w:rsid w:val="00626E57"/>
    <w:rsid w:val="0067422E"/>
    <w:rsid w:val="00676CF7"/>
    <w:rsid w:val="006777BE"/>
    <w:rsid w:val="006A6015"/>
    <w:rsid w:val="006A74D0"/>
    <w:rsid w:val="006D6F67"/>
    <w:rsid w:val="00705615"/>
    <w:rsid w:val="007319E5"/>
    <w:rsid w:val="00753578"/>
    <w:rsid w:val="00763D7F"/>
    <w:rsid w:val="00763E88"/>
    <w:rsid w:val="0078391E"/>
    <w:rsid w:val="007D3D9A"/>
    <w:rsid w:val="007E5829"/>
    <w:rsid w:val="007E70BA"/>
    <w:rsid w:val="00841B55"/>
    <w:rsid w:val="008947C2"/>
    <w:rsid w:val="008B096C"/>
    <w:rsid w:val="008C0212"/>
    <w:rsid w:val="00906B50"/>
    <w:rsid w:val="00921206"/>
    <w:rsid w:val="00934587"/>
    <w:rsid w:val="00936B04"/>
    <w:rsid w:val="009654B8"/>
    <w:rsid w:val="00971783"/>
    <w:rsid w:val="00986F7C"/>
    <w:rsid w:val="009B0EB6"/>
    <w:rsid w:val="009C0D5F"/>
    <w:rsid w:val="009C327C"/>
    <w:rsid w:val="009D6B10"/>
    <w:rsid w:val="009E1464"/>
    <w:rsid w:val="009E5BFE"/>
    <w:rsid w:val="00A05290"/>
    <w:rsid w:val="00A138D6"/>
    <w:rsid w:val="00A23681"/>
    <w:rsid w:val="00AA25EB"/>
    <w:rsid w:val="00AA5A3B"/>
    <w:rsid w:val="00AA5E4C"/>
    <w:rsid w:val="00AE7264"/>
    <w:rsid w:val="00AF2C8F"/>
    <w:rsid w:val="00AF589E"/>
    <w:rsid w:val="00B275B3"/>
    <w:rsid w:val="00B7296E"/>
    <w:rsid w:val="00B74B32"/>
    <w:rsid w:val="00B75594"/>
    <w:rsid w:val="00B8005E"/>
    <w:rsid w:val="00BB41FD"/>
    <w:rsid w:val="00BC550D"/>
    <w:rsid w:val="00BF2690"/>
    <w:rsid w:val="00BF2BAD"/>
    <w:rsid w:val="00C11971"/>
    <w:rsid w:val="00C21616"/>
    <w:rsid w:val="00C277EE"/>
    <w:rsid w:val="00C33354"/>
    <w:rsid w:val="00C500F9"/>
    <w:rsid w:val="00C5491C"/>
    <w:rsid w:val="00C73109"/>
    <w:rsid w:val="00C7631F"/>
    <w:rsid w:val="00CB4FAC"/>
    <w:rsid w:val="00CD0399"/>
    <w:rsid w:val="00CE7FF8"/>
    <w:rsid w:val="00D03800"/>
    <w:rsid w:val="00D102C2"/>
    <w:rsid w:val="00D273E7"/>
    <w:rsid w:val="00D33B34"/>
    <w:rsid w:val="00D42E19"/>
    <w:rsid w:val="00D95B07"/>
    <w:rsid w:val="00E54222"/>
    <w:rsid w:val="00E851F6"/>
    <w:rsid w:val="00EB57C9"/>
    <w:rsid w:val="00EF1291"/>
    <w:rsid w:val="00F07E38"/>
    <w:rsid w:val="00F1164E"/>
    <w:rsid w:val="00F11918"/>
    <w:rsid w:val="00F57C7C"/>
    <w:rsid w:val="00F739E6"/>
    <w:rsid w:val="00F8524C"/>
    <w:rsid w:val="00F9334F"/>
    <w:rsid w:val="00F939A4"/>
    <w:rsid w:val="00FA11B4"/>
    <w:rsid w:val="00FD2F0A"/>
    <w:rsid w:val="00FD6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8"/>
    <o:shapelayout v:ext="edit">
      <o:idmap v:ext="edit" data="1"/>
    </o:shapelayout>
  </w:shapeDefaults>
  <w:decimalSymbol w:val=","/>
  <w:listSeparator w:val=";"/>
  <w14:defaultImageDpi w14:val="0"/>
  <w15:chartTrackingRefBased/>
  <w15:docId w15:val="{BF4E168C-8223-4396-8F66-43F37D11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273E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table" w:styleId="a3">
    <w:name w:val="Table Grid"/>
    <w:basedOn w:val="a1"/>
    <w:uiPriority w:val="59"/>
    <w:rsid w:val="00352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A660C"/>
    <w:pPr>
      <w:tabs>
        <w:tab w:val="center" w:pos="4677"/>
        <w:tab w:val="right" w:pos="9355"/>
      </w:tabs>
    </w:pPr>
  </w:style>
  <w:style w:type="character" w:customStyle="1" w:styleId="a5">
    <w:name w:val="Нижній колонтитул Знак"/>
    <w:link w:val="a4"/>
    <w:uiPriority w:val="99"/>
    <w:semiHidden/>
    <w:locked/>
    <w:rPr>
      <w:rFonts w:cs="Times New Roman"/>
      <w:sz w:val="24"/>
      <w:szCs w:val="24"/>
    </w:rPr>
  </w:style>
  <w:style w:type="character" w:styleId="a6">
    <w:name w:val="page number"/>
    <w:uiPriority w:val="99"/>
    <w:rsid w:val="001A660C"/>
    <w:rPr>
      <w:rFonts w:cs="Times New Roman"/>
    </w:rPr>
  </w:style>
  <w:style w:type="paragraph" w:styleId="a7">
    <w:name w:val="header"/>
    <w:basedOn w:val="a"/>
    <w:link w:val="a8"/>
    <w:uiPriority w:val="99"/>
    <w:rsid w:val="00C11971"/>
    <w:pPr>
      <w:tabs>
        <w:tab w:val="center" w:pos="4677"/>
        <w:tab w:val="right" w:pos="9355"/>
      </w:tabs>
    </w:pPr>
  </w:style>
  <w:style w:type="character" w:customStyle="1" w:styleId="a8">
    <w:name w:val="Верхній колонтитул Знак"/>
    <w:link w:val="a7"/>
    <w:uiPriority w:val="99"/>
    <w:locked/>
    <w:rsid w:val="00C1197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wmf"/><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wmf"/><Relationship Id="rId49" Type="http://schemas.openxmlformats.org/officeDocument/2006/relationships/image" Target="media/image42.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png"/><Relationship Id="rId35" Type="http://schemas.openxmlformats.org/officeDocument/2006/relationships/image" Target="media/image28.wmf"/><Relationship Id="rId43" Type="http://schemas.openxmlformats.org/officeDocument/2006/relationships/image" Target="media/image36.png"/><Relationship Id="rId48" Type="http://schemas.openxmlformats.org/officeDocument/2006/relationships/image" Target="media/image41.png"/><Relationship Id="rId8" Type="http://schemas.openxmlformats.org/officeDocument/2006/relationships/image" Target="media/image1.wmf"/><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wmf"/><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71734-C3FE-4967-BDCA-7A6B7F62F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6332</Words>
  <Characters>36096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Известно, что применен не мощных полевых транзисторов с изолирован¬ным затвором (МДП-транзисторы) в выходных каскадах усилителей мощности позволяет резко снизить нелинейные и динамические искажения</vt:lpstr>
    </vt:vector>
  </TitlesOfParts>
  <Company>G-Bros Graphic Studio</Company>
  <LinksUpToDate>false</LinksUpToDate>
  <CharactersWithSpaces>42344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Известно, что применен не мощных полевых транзисторов с изолирован¬ным затвором (МДП-транзисторы) в выходных каскадах усилителей мощности позволяет резко снизить нелинейные и динамические искажения</dc:title>
  <dc:subject/>
  <dc:creator>Сергей</dc:creator>
  <cp:keywords/>
  <dc:description/>
  <cp:lastModifiedBy>Irina</cp:lastModifiedBy>
  <cp:revision>2</cp:revision>
  <dcterms:created xsi:type="dcterms:W3CDTF">2014-09-30T11:00:00Z</dcterms:created>
  <dcterms:modified xsi:type="dcterms:W3CDTF">2014-09-30T11:00:00Z</dcterms:modified>
</cp:coreProperties>
</file>