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9F" w:rsidRPr="00480CA8" w:rsidRDefault="00A7649F" w:rsidP="00343683">
      <w:pPr>
        <w:suppressAutoHyphens/>
        <w:spacing w:line="360" w:lineRule="auto"/>
        <w:ind w:firstLine="709"/>
        <w:jc w:val="center"/>
        <w:rPr>
          <w:sz w:val="28"/>
          <w:szCs w:val="24"/>
        </w:rPr>
      </w:pPr>
      <w:bookmarkStart w:id="0" w:name="_Toc262067327"/>
      <w:bookmarkStart w:id="1" w:name="_Toc262067332"/>
      <w:r w:rsidRPr="00480CA8">
        <w:rPr>
          <w:sz w:val="28"/>
          <w:szCs w:val="24"/>
        </w:rPr>
        <w:t>Министерство образования и науки Российской Федерации</w:t>
      </w:r>
    </w:p>
    <w:p w:rsidR="00A7649F" w:rsidRPr="00480CA8" w:rsidRDefault="00A7649F" w:rsidP="00343683">
      <w:pPr>
        <w:suppressAutoHyphens/>
        <w:spacing w:line="360" w:lineRule="auto"/>
        <w:ind w:firstLine="709"/>
        <w:jc w:val="center"/>
        <w:rPr>
          <w:sz w:val="28"/>
          <w:szCs w:val="24"/>
        </w:rPr>
      </w:pPr>
      <w:r w:rsidRPr="00480CA8">
        <w:rPr>
          <w:sz w:val="28"/>
          <w:szCs w:val="24"/>
        </w:rPr>
        <w:t>Федеральное агентство по образованию</w:t>
      </w:r>
    </w:p>
    <w:p w:rsidR="00A7649F" w:rsidRPr="00480CA8" w:rsidRDefault="00A7649F" w:rsidP="00343683">
      <w:pPr>
        <w:suppressAutoHyphens/>
        <w:spacing w:line="360" w:lineRule="auto"/>
        <w:ind w:firstLine="709"/>
        <w:jc w:val="center"/>
        <w:rPr>
          <w:sz w:val="28"/>
          <w:szCs w:val="24"/>
        </w:rPr>
      </w:pPr>
      <w:r w:rsidRPr="00480CA8">
        <w:rPr>
          <w:sz w:val="28"/>
          <w:szCs w:val="24"/>
        </w:rPr>
        <w:t>Государственное образовательное учреждение высшего профессионального образования</w:t>
      </w:r>
    </w:p>
    <w:p w:rsidR="00A7649F" w:rsidRPr="00480CA8" w:rsidRDefault="00480CA8" w:rsidP="00343683">
      <w:pPr>
        <w:suppressAutoHyphens/>
        <w:spacing w:line="360" w:lineRule="auto"/>
        <w:ind w:firstLine="709"/>
        <w:jc w:val="center"/>
        <w:rPr>
          <w:sz w:val="28"/>
          <w:szCs w:val="24"/>
        </w:rPr>
      </w:pPr>
      <w:r>
        <w:rPr>
          <w:sz w:val="28"/>
          <w:szCs w:val="24"/>
        </w:rPr>
        <w:t>"</w:t>
      </w:r>
      <w:r w:rsidR="00A7649F" w:rsidRPr="00480CA8">
        <w:rPr>
          <w:sz w:val="28"/>
          <w:szCs w:val="24"/>
        </w:rPr>
        <w:t>Магнитогорский государственный технический университет</w:t>
      </w:r>
      <w:r>
        <w:rPr>
          <w:sz w:val="28"/>
          <w:szCs w:val="24"/>
        </w:rPr>
        <w:t xml:space="preserve"> </w:t>
      </w:r>
      <w:r w:rsidR="00A7649F" w:rsidRPr="00480CA8">
        <w:rPr>
          <w:sz w:val="28"/>
          <w:szCs w:val="24"/>
        </w:rPr>
        <w:t>им. Г.И. Носова</w:t>
      </w:r>
      <w:r>
        <w:rPr>
          <w:sz w:val="28"/>
          <w:szCs w:val="24"/>
        </w:rPr>
        <w:t>"</w:t>
      </w:r>
    </w:p>
    <w:p w:rsidR="00A7649F" w:rsidRPr="00480CA8" w:rsidRDefault="00A7649F" w:rsidP="00343683">
      <w:pPr>
        <w:suppressAutoHyphens/>
        <w:spacing w:line="360" w:lineRule="auto"/>
        <w:ind w:firstLine="709"/>
        <w:jc w:val="center"/>
        <w:rPr>
          <w:sz w:val="28"/>
          <w:szCs w:val="24"/>
        </w:rPr>
      </w:pPr>
      <w:r w:rsidRPr="00480CA8">
        <w:rPr>
          <w:sz w:val="28"/>
          <w:szCs w:val="24"/>
        </w:rPr>
        <w:t>Кафедра математических методов в экономике</w:t>
      </w:r>
    </w:p>
    <w:p w:rsidR="00A7649F" w:rsidRPr="00480CA8" w:rsidRDefault="00A7649F" w:rsidP="00343683">
      <w:pPr>
        <w:suppressAutoHyphens/>
        <w:spacing w:line="360" w:lineRule="auto"/>
        <w:ind w:firstLine="709"/>
        <w:jc w:val="center"/>
        <w:rPr>
          <w:b/>
          <w:sz w:val="28"/>
          <w:szCs w:val="24"/>
        </w:rPr>
      </w:pPr>
    </w:p>
    <w:p w:rsidR="00A7649F" w:rsidRDefault="00A7649F" w:rsidP="00343683">
      <w:pPr>
        <w:suppressAutoHyphens/>
        <w:spacing w:line="360" w:lineRule="auto"/>
        <w:ind w:firstLine="709"/>
        <w:jc w:val="center"/>
        <w:rPr>
          <w:b/>
          <w:sz w:val="28"/>
          <w:szCs w:val="24"/>
          <w:lang w:val="en-US"/>
        </w:rPr>
      </w:pPr>
    </w:p>
    <w:p w:rsidR="00480CA8" w:rsidRDefault="00480CA8" w:rsidP="00343683">
      <w:pPr>
        <w:suppressAutoHyphens/>
        <w:spacing w:line="360" w:lineRule="auto"/>
        <w:ind w:firstLine="709"/>
        <w:jc w:val="center"/>
        <w:rPr>
          <w:b/>
          <w:sz w:val="28"/>
          <w:szCs w:val="24"/>
          <w:lang w:val="en-US"/>
        </w:rPr>
      </w:pPr>
    </w:p>
    <w:p w:rsidR="00A7649F" w:rsidRPr="00480CA8" w:rsidRDefault="00A7649F" w:rsidP="00343683">
      <w:pPr>
        <w:suppressAutoHyphens/>
        <w:spacing w:line="360" w:lineRule="auto"/>
        <w:ind w:firstLine="709"/>
        <w:jc w:val="center"/>
        <w:rPr>
          <w:b/>
          <w:sz w:val="28"/>
          <w:szCs w:val="24"/>
        </w:rPr>
      </w:pPr>
    </w:p>
    <w:p w:rsidR="00A7649F" w:rsidRPr="00480CA8" w:rsidRDefault="00A7649F" w:rsidP="00343683">
      <w:pPr>
        <w:suppressAutoHyphens/>
        <w:spacing w:line="360" w:lineRule="auto"/>
        <w:ind w:firstLine="709"/>
        <w:jc w:val="center"/>
        <w:rPr>
          <w:b/>
          <w:sz w:val="28"/>
          <w:szCs w:val="24"/>
        </w:rPr>
      </w:pPr>
    </w:p>
    <w:p w:rsidR="00A7649F" w:rsidRPr="00480CA8" w:rsidRDefault="00A7649F" w:rsidP="00343683">
      <w:pPr>
        <w:suppressAutoHyphens/>
        <w:spacing w:line="360" w:lineRule="auto"/>
        <w:ind w:firstLine="709"/>
        <w:jc w:val="center"/>
        <w:rPr>
          <w:b/>
          <w:sz w:val="28"/>
          <w:szCs w:val="24"/>
        </w:rPr>
      </w:pPr>
    </w:p>
    <w:p w:rsidR="00A7649F" w:rsidRPr="00480CA8" w:rsidRDefault="00A7649F" w:rsidP="00343683">
      <w:pPr>
        <w:suppressAutoHyphens/>
        <w:spacing w:line="360" w:lineRule="auto"/>
        <w:ind w:firstLine="709"/>
        <w:jc w:val="center"/>
        <w:rPr>
          <w:b/>
          <w:sz w:val="28"/>
          <w:szCs w:val="24"/>
        </w:rPr>
      </w:pPr>
      <w:r w:rsidRPr="00480CA8">
        <w:rPr>
          <w:b/>
          <w:sz w:val="28"/>
          <w:szCs w:val="24"/>
        </w:rPr>
        <w:t>КУРСОВАЯ РАБОТА</w:t>
      </w:r>
    </w:p>
    <w:p w:rsidR="00A7649F" w:rsidRPr="00480CA8" w:rsidRDefault="00A7649F" w:rsidP="00343683">
      <w:pPr>
        <w:suppressAutoHyphens/>
        <w:spacing w:line="360" w:lineRule="auto"/>
        <w:ind w:firstLine="709"/>
        <w:jc w:val="center"/>
        <w:rPr>
          <w:sz w:val="28"/>
          <w:szCs w:val="24"/>
        </w:rPr>
      </w:pPr>
      <w:r w:rsidRPr="00480CA8">
        <w:rPr>
          <w:sz w:val="28"/>
          <w:szCs w:val="24"/>
        </w:rPr>
        <w:t>по дисциплине Эконометрическое моделирование</w:t>
      </w:r>
    </w:p>
    <w:p w:rsidR="00A7649F" w:rsidRPr="00480CA8" w:rsidRDefault="00952F4A" w:rsidP="00343683">
      <w:pPr>
        <w:suppressAutoHyphens/>
        <w:spacing w:line="360" w:lineRule="auto"/>
        <w:ind w:firstLine="709"/>
        <w:jc w:val="center"/>
        <w:rPr>
          <w:sz w:val="28"/>
          <w:szCs w:val="24"/>
        </w:rPr>
      </w:pPr>
      <w:r w:rsidRPr="00480CA8">
        <w:rPr>
          <w:sz w:val="28"/>
          <w:szCs w:val="24"/>
        </w:rPr>
        <w:t xml:space="preserve">на тему: </w:t>
      </w:r>
      <w:r w:rsidR="00651E1C" w:rsidRPr="00480CA8">
        <w:rPr>
          <w:sz w:val="28"/>
          <w:szCs w:val="24"/>
        </w:rPr>
        <w:t>Модель и принятая система стратификации населения РФ</w:t>
      </w:r>
    </w:p>
    <w:p w:rsidR="00A7649F" w:rsidRPr="00480CA8" w:rsidRDefault="00A7649F" w:rsidP="00343683">
      <w:pPr>
        <w:suppressAutoHyphens/>
        <w:spacing w:line="360" w:lineRule="auto"/>
        <w:ind w:firstLine="709"/>
        <w:jc w:val="center"/>
        <w:rPr>
          <w:caps/>
          <w:sz w:val="28"/>
          <w:szCs w:val="24"/>
        </w:rPr>
      </w:pPr>
    </w:p>
    <w:p w:rsidR="00A7649F" w:rsidRPr="00480CA8" w:rsidRDefault="00A7649F" w:rsidP="00343683">
      <w:pPr>
        <w:suppressAutoHyphens/>
        <w:spacing w:line="360" w:lineRule="auto"/>
        <w:ind w:firstLine="709"/>
        <w:jc w:val="center"/>
        <w:rPr>
          <w:caps/>
          <w:sz w:val="28"/>
          <w:szCs w:val="24"/>
        </w:rPr>
      </w:pPr>
    </w:p>
    <w:p w:rsidR="00A7649F" w:rsidRPr="00480CA8" w:rsidRDefault="00A7649F" w:rsidP="00343683">
      <w:pPr>
        <w:suppressAutoHyphens/>
        <w:spacing w:line="360" w:lineRule="auto"/>
        <w:ind w:firstLine="709"/>
        <w:jc w:val="center"/>
        <w:rPr>
          <w:caps/>
          <w:sz w:val="28"/>
          <w:szCs w:val="24"/>
        </w:rPr>
      </w:pPr>
    </w:p>
    <w:p w:rsidR="00A7649F" w:rsidRPr="00480CA8" w:rsidRDefault="00A7649F" w:rsidP="00343683">
      <w:pPr>
        <w:suppressAutoHyphens/>
        <w:spacing w:line="360" w:lineRule="auto"/>
        <w:ind w:firstLine="709"/>
        <w:jc w:val="center"/>
        <w:rPr>
          <w:caps/>
          <w:sz w:val="28"/>
          <w:szCs w:val="24"/>
        </w:rPr>
      </w:pPr>
    </w:p>
    <w:p w:rsidR="00A7649F" w:rsidRPr="00480CA8" w:rsidRDefault="00A7649F" w:rsidP="00343683">
      <w:pPr>
        <w:suppressAutoHyphens/>
        <w:spacing w:line="360" w:lineRule="auto"/>
        <w:ind w:firstLine="709"/>
        <w:jc w:val="center"/>
        <w:rPr>
          <w:caps/>
          <w:sz w:val="28"/>
          <w:szCs w:val="24"/>
        </w:rPr>
      </w:pPr>
    </w:p>
    <w:p w:rsidR="00A7649F" w:rsidRPr="00480CA8" w:rsidRDefault="00A7649F" w:rsidP="00343683">
      <w:pPr>
        <w:suppressAutoHyphens/>
        <w:spacing w:line="360" w:lineRule="auto"/>
        <w:ind w:firstLine="709"/>
        <w:jc w:val="center"/>
        <w:rPr>
          <w:sz w:val="28"/>
          <w:szCs w:val="24"/>
        </w:rPr>
      </w:pPr>
    </w:p>
    <w:p w:rsidR="00A7649F" w:rsidRPr="00480CA8" w:rsidRDefault="00A7649F" w:rsidP="00343683">
      <w:pPr>
        <w:suppressAutoHyphens/>
        <w:spacing w:line="360" w:lineRule="auto"/>
        <w:ind w:firstLine="709"/>
        <w:jc w:val="center"/>
        <w:rPr>
          <w:sz w:val="28"/>
          <w:szCs w:val="24"/>
        </w:rPr>
      </w:pPr>
    </w:p>
    <w:p w:rsidR="00A7649F" w:rsidRPr="00480CA8" w:rsidRDefault="00A7649F" w:rsidP="00343683">
      <w:pPr>
        <w:suppressAutoHyphens/>
        <w:spacing w:line="360" w:lineRule="auto"/>
        <w:ind w:firstLine="709"/>
        <w:jc w:val="center"/>
        <w:rPr>
          <w:sz w:val="28"/>
          <w:szCs w:val="24"/>
        </w:rPr>
      </w:pPr>
    </w:p>
    <w:p w:rsidR="00A7649F" w:rsidRPr="00480CA8" w:rsidRDefault="00A7649F" w:rsidP="00343683">
      <w:pPr>
        <w:suppressAutoHyphens/>
        <w:spacing w:line="360" w:lineRule="auto"/>
        <w:ind w:firstLine="709"/>
        <w:jc w:val="center"/>
        <w:rPr>
          <w:sz w:val="28"/>
          <w:szCs w:val="24"/>
        </w:rPr>
      </w:pPr>
    </w:p>
    <w:p w:rsidR="00A7649F" w:rsidRPr="00480CA8" w:rsidRDefault="00A7649F" w:rsidP="00343683">
      <w:pPr>
        <w:suppressAutoHyphens/>
        <w:spacing w:line="360" w:lineRule="auto"/>
        <w:ind w:firstLine="709"/>
        <w:jc w:val="center"/>
        <w:rPr>
          <w:sz w:val="28"/>
          <w:szCs w:val="24"/>
        </w:rPr>
      </w:pPr>
    </w:p>
    <w:p w:rsidR="00480CA8" w:rsidRDefault="00A7649F" w:rsidP="00343683">
      <w:pPr>
        <w:suppressAutoHyphens/>
        <w:spacing w:line="360" w:lineRule="auto"/>
        <w:ind w:firstLine="709"/>
        <w:jc w:val="center"/>
        <w:rPr>
          <w:sz w:val="28"/>
          <w:szCs w:val="24"/>
        </w:rPr>
      </w:pPr>
      <w:r w:rsidRPr="00480CA8">
        <w:rPr>
          <w:sz w:val="28"/>
          <w:szCs w:val="24"/>
        </w:rPr>
        <w:t>Магнитогорск</w:t>
      </w:r>
    </w:p>
    <w:p w:rsidR="00A7649F" w:rsidRPr="00480CA8" w:rsidRDefault="00A7649F" w:rsidP="00343683">
      <w:pPr>
        <w:suppressAutoHyphens/>
        <w:spacing w:line="360" w:lineRule="auto"/>
        <w:ind w:firstLine="709"/>
        <w:jc w:val="center"/>
        <w:rPr>
          <w:sz w:val="28"/>
          <w:szCs w:val="24"/>
        </w:rPr>
      </w:pPr>
      <w:r w:rsidRPr="00480CA8">
        <w:rPr>
          <w:sz w:val="28"/>
          <w:szCs w:val="24"/>
        </w:rPr>
        <w:t>2010</w:t>
      </w:r>
    </w:p>
    <w:p w:rsidR="00B40747" w:rsidRPr="00480CA8" w:rsidRDefault="00A7649F" w:rsidP="00343683">
      <w:pPr>
        <w:suppressAutoHyphens/>
        <w:spacing w:line="360" w:lineRule="auto"/>
        <w:ind w:firstLine="709"/>
        <w:jc w:val="both"/>
        <w:rPr>
          <w:b/>
          <w:sz w:val="28"/>
          <w:szCs w:val="28"/>
        </w:rPr>
      </w:pPr>
      <w:r w:rsidRPr="00480CA8">
        <w:rPr>
          <w:b/>
          <w:sz w:val="28"/>
          <w:szCs w:val="28"/>
        </w:rPr>
        <w:br w:type="page"/>
      </w:r>
      <w:r w:rsidR="00ED7179" w:rsidRPr="00480CA8">
        <w:rPr>
          <w:b/>
          <w:sz w:val="28"/>
          <w:szCs w:val="28"/>
        </w:rPr>
        <w:t>Оглавление</w:t>
      </w:r>
    </w:p>
    <w:p w:rsidR="00B40747" w:rsidRPr="00480CA8" w:rsidRDefault="00B40747" w:rsidP="00343683">
      <w:pPr>
        <w:suppressAutoHyphens/>
        <w:spacing w:line="360" w:lineRule="auto"/>
        <w:ind w:firstLine="709"/>
        <w:jc w:val="both"/>
        <w:rPr>
          <w:sz w:val="28"/>
        </w:rPr>
      </w:pPr>
    </w:p>
    <w:p w:rsidR="000067A7" w:rsidRPr="00480CA8" w:rsidRDefault="000067A7" w:rsidP="00343683">
      <w:pPr>
        <w:pStyle w:val="11"/>
        <w:suppressAutoHyphens/>
        <w:spacing w:line="360" w:lineRule="auto"/>
        <w:rPr>
          <w:noProof/>
          <w:sz w:val="28"/>
          <w:szCs w:val="22"/>
        </w:rPr>
      </w:pPr>
      <w:r w:rsidRPr="00480CA8">
        <w:rPr>
          <w:rStyle w:val="a4"/>
          <w:noProof/>
          <w:color w:val="auto"/>
          <w:sz w:val="28"/>
          <w:u w:val="none"/>
        </w:rPr>
        <w:t>Введение</w:t>
      </w:r>
    </w:p>
    <w:p w:rsidR="000067A7" w:rsidRPr="00480CA8" w:rsidRDefault="000067A7" w:rsidP="00343683">
      <w:pPr>
        <w:pStyle w:val="11"/>
        <w:suppressAutoHyphens/>
        <w:spacing w:line="360" w:lineRule="auto"/>
        <w:rPr>
          <w:noProof/>
          <w:sz w:val="28"/>
          <w:szCs w:val="22"/>
        </w:rPr>
      </w:pPr>
      <w:r w:rsidRPr="00480CA8">
        <w:rPr>
          <w:rStyle w:val="a4"/>
          <w:noProof/>
          <w:color w:val="auto"/>
          <w:sz w:val="28"/>
          <w:u w:val="none"/>
        </w:rPr>
        <w:t>Глава I. Статистические показатели уровня жизни населения</w:t>
      </w:r>
    </w:p>
    <w:p w:rsidR="000067A7" w:rsidRPr="00480CA8" w:rsidRDefault="000067A7" w:rsidP="00343683">
      <w:pPr>
        <w:pStyle w:val="21"/>
        <w:suppressAutoHyphens/>
        <w:spacing w:line="360" w:lineRule="auto"/>
        <w:ind w:left="0"/>
        <w:rPr>
          <w:noProof/>
          <w:sz w:val="28"/>
          <w:szCs w:val="22"/>
        </w:rPr>
      </w:pPr>
      <w:r w:rsidRPr="00480CA8">
        <w:rPr>
          <w:rStyle w:val="a4"/>
          <w:noProof/>
          <w:color w:val="auto"/>
          <w:sz w:val="28"/>
          <w:u w:val="none"/>
        </w:rPr>
        <w:t>1.1</w:t>
      </w:r>
      <w:r w:rsidR="00480CA8">
        <w:rPr>
          <w:rStyle w:val="a4"/>
          <w:noProof/>
          <w:color w:val="auto"/>
          <w:sz w:val="28"/>
          <w:u w:val="none"/>
          <w:lang w:val="en-US"/>
        </w:rPr>
        <w:t xml:space="preserve"> </w:t>
      </w:r>
      <w:r w:rsidRPr="00480CA8">
        <w:rPr>
          <w:rStyle w:val="a4"/>
          <w:noProof/>
          <w:color w:val="auto"/>
          <w:sz w:val="28"/>
          <w:u w:val="none"/>
        </w:rPr>
        <w:t>Понятие уровня жизни населения</w:t>
      </w:r>
    </w:p>
    <w:p w:rsidR="000067A7" w:rsidRPr="00480CA8" w:rsidRDefault="000067A7" w:rsidP="00343683">
      <w:pPr>
        <w:pStyle w:val="21"/>
        <w:suppressAutoHyphens/>
        <w:spacing w:line="360" w:lineRule="auto"/>
        <w:ind w:left="0"/>
        <w:rPr>
          <w:noProof/>
          <w:sz w:val="28"/>
          <w:szCs w:val="22"/>
        </w:rPr>
      </w:pPr>
      <w:r w:rsidRPr="00480CA8">
        <w:rPr>
          <w:rStyle w:val="a4"/>
          <w:noProof/>
          <w:color w:val="auto"/>
          <w:sz w:val="28"/>
          <w:u w:val="none"/>
        </w:rPr>
        <w:t>1.2Статистика доходов населения</w:t>
      </w:r>
    </w:p>
    <w:p w:rsidR="000067A7" w:rsidRPr="00480CA8" w:rsidRDefault="000067A7" w:rsidP="00343683">
      <w:pPr>
        <w:pStyle w:val="21"/>
        <w:suppressAutoHyphens/>
        <w:spacing w:line="360" w:lineRule="auto"/>
        <w:ind w:left="0"/>
        <w:rPr>
          <w:noProof/>
          <w:sz w:val="28"/>
          <w:szCs w:val="22"/>
        </w:rPr>
      </w:pPr>
      <w:r w:rsidRPr="00480CA8">
        <w:rPr>
          <w:rStyle w:val="a4"/>
          <w:noProof/>
          <w:color w:val="auto"/>
          <w:sz w:val="28"/>
          <w:u w:val="none"/>
        </w:rPr>
        <w:t>1.3 Методы изучения дифференциации доходов</w:t>
      </w:r>
    </w:p>
    <w:p w:rsidR="000067A7" w:rsidRPr="00480CA8" w:rsidRDefault="000067A7" w:rsidP="00343683">
      <w:pPr>
        <w:pStyle w:val="11"/>
        <w:suppressAutoHyphens/>
        <w:spacing w:line="360" w:lineRule="auto"/>
        <w:rPr>
          <w:noProof/>
          <w:sz w:val="28"/>
          <w:szCs w:val="22"/>
        </w:rPr>
      </w:pPr>
      <w:r w:rsidRPr="00480CA8">
        <w:rPr>
          <w:rStyle w:val="a4"/>
          <w:iCs/>
          <w:noProof/>
          <w:color w:val="auto"/>
          <w:sz w:val="28"/>
          <w:u w:val="none"/>
        </w:rPr>
        <w:t>Глава II. Модель и принятая система стратификации населения РФ</w:t>
      </w:r>
    </w:p>
    <w:p w:rsidR="000067A7" w:rsidRPr="00480CA8" w:rsidRDefault="000067A7" w:rsidP="00343683">
      <w:pPr>
        <w:pStyle w:val="21"/>
        <w:suppressAutoHyphens/>
        <w:spacing w:line="360" w:lineRule="auto"/>
        <w:ind w:left="0"/>
        <w:rPr>
          <w:noProof/>
          <w:sz w:val="28"/>
          <w:szCs w:val="22"/>
        </w:rPr>
      </w:pPr>
      <w:r w:rsidRPr="00480CA8">
        <w:rPr>
          <w:rStyle w:val="a4"/>
          <w:noProof/>
          <w:color w:val="auto"/>
          <w:sz w:val="28"/>
          <w:u w:val="none"/>
        </w:rPr>
        <w:t>2.1</w:t>
      </w:r>
      <w:r w:rsidR="00480CA8">
        <w:rPr>
          <w:rStyle w:val="a4"/>
          <w:noProof/>
          <w:color w:val="auto"/>
          <w:sz w:val="28"/>
          <w:u w:val="none"/>
          <w:lang w:val="en-US"/>
        </w:rPr>
        <w:t xml:space="preserve"> </w:t>
      </w:r>
      <w:r w:rsidRPr="00480CA8">
        <w:rPr>
          <w:rStyle w:val="a4"/>
          <w:noProof/>
          <w:color w:val="auto"/>
          <w:sz w:val="28"/>
          <w:u w:val="none"/>
        </w:rPr>
        <w:t>Постановка задачи</w:t>
      </w:r>
    </w:p>
    <w:p w:rsidR="000067A7" w:rsidRPr="00480CA8" w:rsidRDefault="000067A7" w:rsidP="00343683">
      <w:pPr>
        <w:pStyle w:val="21"/>
        <w:suppressAutoHyphens/>
        <w:spacing w:line="360" w:lineRule="auto"/>
        <w:ind w:left="0"/>
        <w:rPr>
          <w:noProof/>
          <w:sz w:val="28"/>
          <w:szCs w:val="22"/>
        </w:rPr>
      </w:pPr>
      <w:r w:rsidRPr="00480CA8">
        <w:rPr>
          <w:rStyle w:val="a4"/>
          <w:noProof/>
          <w:color w:val="auto"/>
          <w:sz w:val="28"/>
          <w:u w:val="none"/>
        </w:rPr>
        <w:t>2.2 Сравнительный анализ распределений населения Архангельской области и Республики Татарстан по величине среднедушевого дохода</w:t>
      </w:r>
      <w:r w:rsidR="00343683">
        <w:rPr>
          <w:rStyle w:val="a4"/>
          <w:noProof/>
          <w:color w:val="auto"/>
          <w:sz w:val="28"/>
          <w:u w:val="none"/>
        </w:rPr>
        <w:t xml:space="preserve">. </w:t>
      </w:r>
      <w:r w:rsidRPr="00480CA8">
        <w:rPr>
          <w:rStyle w:val="a4"/>
          <w:noProof/>
          <w:color w:val="auto"/>
          <w:sz w:val="28"/>
          <w:u w:val="none"/>
        </w:rPr>
        <w:t>Модель множественной линейной регрессии для переменной σj</w:t>
      </w:r>
    </w:p>
    <w:p w:rsidR="000067A7" w:rsidRPr="00480CA8" w:rsidRDefault="000067A7" w:rsidP="00343683">
      <w:pPr>
        <w:pStyle w:val="11"/>
        <w:suppressAutoHyphens/>
        <w:spacing w:line="360" w:lineRule="auto"/>
        <w:rPr>
          <w:noProof/>
          <w:sz w:val="28"/>
          <w:szCs w:val="22"/>
        </w:rPr>
      </w:pPr>
      <w:r w:rsidRPr="00480CA8">
        <w:rPr>
          <w:rStyle w:val="a4"/>
          <w:noProof/>
          <w:color w:val="auto"/>
          <w:sz w:val="28"/>
          <w:u w:val="none"/>
        </w:rPr>
        <w:t>Заключение</w:t>
      </w:r>
    </w:p>
    <w:p w:rsidR="000067A7" w:rsidRPr="00480CA8" w:rsidRDefault="000067A7" w:rsidP="00343683">
      <w:pPr>
        <w:pStyle w:val="11"/>
        <w:suppressAutoHyphens/>
        <w:spacing w:line="360" w:lineRule="auto"/>
        <w:rPr>
          <w:noProof/>
          <w:sz w:val="28"/>
          <w:szCs w:val="22"/>
        </w:rPr>
      </w:pPr>
      <w:r w:rsidRPr="00480CA8">
        <w:rPr>
          <w:rStyle w:val="a4"/>
          <w:noProof/>
          <w:color w:val="auto"/>
          <w:sz w:val="28"/>
          <w:u w:val="none"/>
        </w:rPr>
        <w:t xml:space="preserve">Список </w:t>
      </w:r>
      <w:r w:rsidR="00480CA8" w:rsidRPr="00480CA8">
        <w:rPr>
          <w:rStyle w:val="a4"/>
          <w:noProof/>
          <w:color w:val="auto"/>
          <w:sz w:val="28"/>
          <w:u w:val="none"/>
        </w:rPr>
        <w:t>используемой литературы</w:t>
      </w:r>
    </w:p>
    <w:p w:rsidR="00646ED1" w:rsidRPr="00480CA8" w:rsidRDefault="00646ED1" w:rsidP="00343683">
      <w:pPr>
        <w:suppressAutoHyphens/>
        <w:spacing w:line="360" w:lineRule="auto"/>
        <w:ind w:firstLine="709"/>
        <w:jc w:val="both"/>
        <w:rPr>
          <w:sz w:val="28"/>
        </w:rPr>
      </w:pPr>
    </w:p>
    <w:p w:rsidR="00E07FB6" w:rsidRPr="00480CA8" w:rsidRDefault="00480CA8" w:rsidP="00343683">
      <w:pPr>
        <w:pStyle w:val="1"/>
        <w:keepNext w:val="0"/>
        <w:keepLines w:val="0"/>
        <w:suppressAutoHyphens/>
        <w:spacing w:before="0" w:line="360" w:lineRule="auto"/>
        <w:ind w:firstLine="709"/>
        <w:jc w:val="both"/>
        <w:rPr>
          <w:rFonts w:ascii="Times New Roman" w:hAnsi="Times New Roman"/>
          <w:color w:val="auto"/>
        </w:rPr>
      </w:pPr>
      <w:bookmarkStart w:id="2" w:name="_Toc265191346"/>
      <w:r>
        <w:rPr>
          <w:rFonts w:ascii="Times New Roman" w:hAnsi="Times New Roman"/>
          <w:color w:val="auto"/>
        </w:rPr>
        <w:br w:type="page"/>
      </w:r>
      <w:r w:rsidR="00ED7179" w:rsidRPr="00480CA8">
        <w:rPr>
          <w:rFonts w:ascii="Times New Roman" w:hAnsi="Times New Roman"/>
          <w:color w:val="auto"/>
        </w:rPr>
        <w:t>Введение</w:t>
      </w:r>
      <w:bookmarkEnd w:id="0"/>
      <w:bookmarkEnd w:id="2"/>
    </w:p>
    <w:p w:rsidR="001C42E5" w:rsidRPr="00511A45" w:rsidRDefault="001C42E5" w:rsidP="001C42E5">
      <w:pPr>
        <w:spacing w:line="360" w:lineRule="auto"/>
        <w:ind w:firstLine="709"/>
        <w:rPr>
          <w:color w:val="FFFFFF"/>
          <w:sz w:val="28"/>
          <w:szCs w:val="28"/>
        </w:rPr>
      </w:pPr>
      <w:r w:rsidRPr="00511A45">
        <w:rPr>
          <w:color w:val="FFFFFF"/>
          <w:sz w:val="28"/>
          <w:szCs w:val="28"/>
        </w:rPr>
        <w:t>бедность линейный регрессия стратификационный население</w:t>
      </w:r>
    </w:p>
    <w:p w:rsidR="00480CA8" w:rsidRDefault="00E07FB6" w:rsidP="00343683">
      <w:pPr>
        <w:suppressAutoHyphens/>
        <w:spacing w:line="360" w:lineRule="auto"/>
        <w:ind w:firstLine="709"/>
        <w:jc w:val="both"/>
        <w:rPr>
          <w:sz w:val="28"/>
          <w:szCs w:val="24"/>
        </w:rPr>
      </w:pPr>
      <w:r w:rsidRPr="00480CA8">
        <w:rPr>
          <w:sz w:val="28"/>
          <w:szCs w:val="24"/>
        </w:rPr>
        <w:t>Социальная статистика представляет собой одно из важнейших приложений статистических методов, исследующих количественную характеристику структуры общества, жизни и деятельности людей, позволяет выявить и измерить основные закономерности в</w:t>
      </w:r>
      <w:r w:rsidR="00480CA8">
        <w:rPr>
          <w:sz w:val="28"/>
          <w:szCs w:val="24"/>
        </w:rPr>
        <w:t xml:space="preserve"> </w:t>
      </w:r>
      <w:r w:rsidRPr="00480CA8">
        <w:rPr>
          <w:sz w:val="28"/>
          <w:szCs w:val="24"/>
        </w:rPr>
        <w:t>распределении благ между социальными группами.</w:t>
      </w:r>
    </w:p>
    <w:p w:rsidR="00480CA8" w:rsidRDefault="00E07FB6" w:rsidP="00343683">
      <w:pPr>
        <w:suppressAutoHyphens/>
        <w:spacing w:line="360" w:lineRule="auto"/>
        <w:ind w:firstLine="709"/>
        <w:jc w:val="both"/>
        <w:rPr>
          <w:sz w:val="28"/>
          <w:szCs w:val="24"/>
        </w:rPr>
      </w:pPr>
      <w:r w:rsidRPr="00480CA8">
        <w:rPr>
          <w:sz w:val="28"/>
          <w:szCs w:val="24"/>
        </w:rPr>
        <w:t>К числу наиболее значимых направлений исследования в социальной статистике относятся: социальная и демографическая структура населения, её динамика, уровень жизни населения, уровень благосостояния, уровень здоровья населения, культура и образовани</w:t>
      </w:r>
      <w:r w:rsidR="00B559EF" w:rsidRPr="00480CA8">
        <w:rPr>
          <w:sz w:val="28"/>
          <w:szCs w:val="24"/>
        </w:rPr>
        <w:t>е</w:t>
      </w:r>
      <w:r w:rsidRPr="00480CA8">
        <w:rPr>
          <w:sz w:val="28"/>
          <w:szCs w:val="24"/>
        </w:rPr>
        <w:t>, моральная статистика, общественное мнение, политическая жизнь. Применительно к каждой области исследования разрабатывается и система показателей, определяются источники информации и существуют специфические подходы к использованию статистических материалов в целях регулирования социальной обстановки в стране и регионах. Вместе с тем все эти направления дают, в конечном счёте, единую, последовательную и интегрированную информацию о картине социальной жизни, о тенденциях и закономерностях развития общества.</w:t>
      </w:r>
    </w:p>
    <w:p w:rsidR="00480CA8" w:rsidRDefault="00E07FB6" w:rsidP="00343683">
      <w:pPr>
        <w:suppressAutoHyphens/>
        <w:spacing w:line="360" w:lineRule="auto"/>
        <w:ind w:firstLine="709"/>
        <w:jc w:val="both"/>
        <w:rPr>
          <w:sz w:val="28"/>
          <w:szCs w:val="24"/>
        </w:rPr>
      </w:pPr>
      <w:r w:rsidRPr="00480CA8">
        <w:rPr>
          <w:sz w:val="28"/>
          <w:szCs w:val="24"/>
        </w:rPr>
        <w:t>При изучении вопроса об уровне жизни основной проблемой является проблема неравенства благосостояния, а также порождаемого ею социального напряжения в обществе. В настоящее время статистике доходов и расходов населения отводится важная роль. Она даёт оценку достигнутого состояния и динамики стоимости жизни, уровня обеспеченности населения материальными благами. Именно статистика доходов и расходов населения показывает размеры и изменение использования денежных средств, получаемых населением страны. С этой целью формируется система показателей для характеристики расслоения населения по уровню доходов, определяются объёмы и темпы бедности.</w:t>
      </w:r>
    </w:p>
    <w:p w:rsidR="00E07FB6" w:rsidRPr="00480CA8" w:rsidRDefault="00E07FB6" w:rsidP="00343683">
      <w:pPr>
        <w:suppressAutoHyphens/>
        <w:autoSpaceDE w:val="0"/>
        <w:autoSpaceDN w:val="0"/>
        <w:adjustRightInd w:val="0"/>
        <w:spacing w:line="360" w:lineRule="auto"/>
        <w:ind w:firstLine="709"/>
        <w:jc w:val="both"/>
        <w:rPr>
          <w:sz w:val="28"/>
          <w:szCs w:val="24"/>
        </w:rPr>
      </w:pPr>
      <w:r w:rsidRPr="00480CA8">
        <w:rPr>
          <w:sz w:val="28"/>
          <w:szCs w:val="24"/>
        </w:rPr>
        <w:t>Неравенство доходов может достигать огромных масштабов и создавать угрозу для политической и экономической стабильности в стране, поэтому практически все развитые страны мира вынуждены постоянно сокращать разрыв в доходах различных групп населения. Но разработка такого рода мер возможна лишь при умении точно определять степень дифференциации доходов и богатства и воздействовать на нее с помощью государственной политики.</w:t>
      </w:r>
    </w:p>
    <w:p w:rsidR="00480CA8" w:rsidRDefault="00E07FB6" w:rsidP="00343683">
      <w:pPr>
        <w:suppressAutoHyphens/>
        <w:spacing w:line="360" w:lineRule="auto"/>
        <w:ind w:firstLine="709"/>
        <w:jc w:val="both"/>
        <w:rPr>
          <w:sz w:val="28"/>
          <w:szCs w:val="24"/>
        </w:rPr>
      </w:pPr>
      <w:r w:rsidRPr="00480CA8">
        <w:rPr>
          <w:sz w:val="28"/>
          <w:szCs w:val="24"/>
        </w:rPr>
        <w:t>В задачи статистики уровня жизни входит изучение процессов, явлений и факторов, оказывающих влияние на жизнедеятельность людей, их материальные условия, выявление ключевых проблем социально-экономического развития, подлежащих приоритетному решению. Хорошо отлаженная система показателей уровня жизни имеет большое значение для эффективной разработки социальной политики, принятия обоснованных решений по оказанию помощи малоимущему населению, оценки социально-экономических последствий проводимых в стране реформ, осуществление контроля за ходом реализации важнейших федеральных и региональных социальных программ.</w:t>
      </w:r>
    </w:p>
    <w:p w:rsidR="00E07FB6" w:rsidRPr="00480CA8" w:rsidRDefault="00E07FB6" w:rsidP="00343683">
      <w:pPr>
        <w:suppressAutoHyphens/>
        <w:spacing w:line="360" w:lineRule="auto"/>
        <w:ind w:firstLine="709"/>
        <w:jc w:val="both"/>
        <w:rPr>
          <w:sz w:val="28"/>
          <w:szCs w:val="24"/>
        </w:rPr>
      </w:pPr>
      <w:r w:rsidRPr="00480CA8">
        <w:rPr>
          <w:sz w:val="28"/>
          <w:szCs w:val="24"/>
        </w:rPr>
        <w:t>Решение задач, стоящих перед социальной статистикой, достигается на базе использования различных методов и приемов: общих и специальных статистических наблюдений, единовременных обследований и учетов, статистической и административной отчетности предприятий, переписей и социально-демографических обследований населения, социологических опросов и др.</w:t>
      </w:r>
    </w:p>
    <w:p w:rsidR="00646ED1" w:rsidRPr="00480CA8" w:rsidRDefault="00646ED1" w:rsidP="00343683">
      <w:pPr>
        <w:suppressAutoHyphens/>
        <w:spacing w:line="360" w:lineRule="auto"/>
        <w:ind w:firstLine="709"/>
        <w:jc w:val="both"/>
        <w:rPr>
          <w:sz w:val="28"/>
          <w:szCs w:val="24"/>
        </w:rPr>
      </w:pPr>
    </w:p>
    <w:p w:rsidR="003A19F3" w:rsidRPr="00480CA8" w:rsidRDefault="00480CA8" w:rsidP="00343683">
      <w:pPr>
        <w:pStyle w:val="1"/>
        <w:keepNext w:val="0"/>
        <w:keepLines w:val="0"/>
        <w:suppressAutoHyphens/>
        <w:spacing w:before="0" w:line="360" w:lineRule="auto"/>
        <w:ind w:firstLine="709"/>
        <w:jc w:val="both"/>
        <w:rPr>
          <w:rFonts w:ascii="Times New Roman" w:hAnsi="Times New Roman"/>
          <w:color w:val="auto"/>
        </w:rPr>
      </w:pPr>
      <w:bookmarkStart w:id="3" w:name="_Toc262067328"/>
      <w:bookmarkStart w:id="4" w:name="_Toc265191347"/>
      <w:r>
        <w:rPr>
          <w:rFonts w:ascii="Times New Roman" w:hAnsi="Times New Roman"/>
          <w:color w:val="auto"/>
        </w:rPr>
        <w:br w:type="page"/>
      </w:r>
      <w:r w:rsidR="003A19F3" w:rsidRPr="00480CA8">
        <w:rPr>
          <w:rFonts w:ascii="Times New Roman" w:hAnsi="Times New Roman"/>
          <w:color w:val="auto"/>
        </w:rPr>
        <w:t>Глава I. Статистические показатели уровня жизни населения</w:t>
      </w:r>
      <w:bookmarkEnd w:id="3"/>
      <w:bookmarkEnd w:id="4"/>
    </w:p>
    <w:p w:rsidR="00480CA8" w:rsidRDefault="00480CA8" w:rsidP="00343683">
      <w:pPr>
        <w:pStyle w:val="2"/>
        <w:keepNext w:val="0"/>
        <w:keepLines w:val="0"/>
        <w:suppressAutoHyphens/>
        <w:spacing w:before="0" w:line="360" w:lineRule="auto"/>
        <w:ind w:firstLine="709"/>
        <w:jc w:val="both"/>
        <w:rPr>
          <w:rFonts w:ascii="Times New Roman" w:hAnsi="Times New Roman"/>
          <w:color w:val="auto"/>
          <w:sz w:val="28"/>
          <w:lang w:val="en-US"/>
        </w:rPr>
      </w:pPr>
      <w:bookmarkStart w:id="5" w:name="_Toc262067329"/>
      <w:bookmarkStart w:id="6" w:name="_Toc265191348"/>
    </w:p>
    <w:p w:rsidR="003A19F3" w:rsidRPr="00480CA8" w:rsidRDefault="003A19F3" w:rsidP="00343683">
      <w:pPr>
        <w:pStyle w:val="2"/>
        <w:keepNext w:val="0"/>
        <w:keepLines w:val="0"/>
        <w:suppressAutoHyphens/>
        <w:spacing w:before="0" w:line="360" w:lineRule="auto"/>
        <w:ind w:firstLine="709"/>
        <w:jc w:val="both"/>
        <w:rPr>
          <w:rFonts w:ascii="Times New Roman" w:hAnsi="Times New Roman"/>
          <w:color w:val="auto"/>
          <w:sz w:val="28"/>
        </w:rPr>
      </w:pPr>
      <w:r w:rsidRPr="00480CA8">
        <w:rPr>
          <w:rFonts w:ascii="Times New Roman" w:hAnsi="Times New Roman"/>
          <w:color w:val="auto"/>
          <w:sz w:val="28"/>
        </w:rPr>
        <w:t>1.1</w:t>
      </w:r>
      <w:r w:rsidR="00480CA8">
        <w:rPr>
          <w:rFonts w:ascii="Times New Roman" w:hAnsi="Times New Roman"/>
          <w:color w:val="auto"/>
          <w:sz w:val="28"/>
          <w:lang w:val="en-US"/>
        </w:rPr>
        <w:t xml:space="preserve"> </w:t>
      </w:r>
      <w:r w:rsidRPr="00480CA8">
        <w:rPr>
          <w:rFonts w:ascii="Times New Roman" w:hAnsi="Times New Roman"/>
          <w:color w:val="auto"/>
          <w:sz w:val="28"/>
        </w:rPr>
        <w:t>Понятие уровня жизни населения</w:t>
      </w:r>
      <w:bookmarkEnd w:id="5"/>
      <w:bookmarkEnd w:id="6"/>
    </w:p>
    <w:p w:rsidR="00ED7179" w:rsidRPr="00480CA8" w:rsidRDefault="00ED7179" w:rsidP="00343683">
      <w:pPr>
        <w:suppressAutoHyphens/>
        <w:spacing w:line="360" w:lineRule="auto"/>
        <w:ind w:firstLine="709"/>
        <w:jc w:val="both"/>
        <w:rPr>
          <w:sz w:val="28"/>
        </w:rPr>
      </w:pPr>
    </w:p>
    <w:p w:rsidR="00480CA8" w:rsidRDefault="003A19F3" w:rsidP="00343683">
      <w:pPr>
        <w:pStyle w:val="a5"/>
        <w:suppressAutoHyphens/>
        <w:spacing w:before="0" w:beforeAutospacing="0" w:after="0" w:afterAutospacing="0" w:line="360" w:lineRule="auto"/>
        <w:ind w:firstLine="709"/>
        <w:jc w:val="both"/>
        <w:rPr>
          <w:sz w:val="28"/>
        </w:rPr>
      </w:pPr>
      <w:r w:rsidRPr="00480CA8">
        <w:rPr>
          <w:sz w:val="28"/>
        </w:rPr>
        <w:t xml:space="preserve">В экономической литературе не существует однозначного определения категории </w:t>
      </w:r>
      <w:r w:rsidR="00480CA8">
        <w:rPr>
          <w:sz w:val="28"/>
        </w:rPr>
        <w:t>"</w:t>
      </w:r>
      <w:r w:rsidRPr="00480CA8">
        <w:rPr>
          <w:sz w:val="28"/>
        </w:rPr>
        <w:t>уровень жизни населения</w:t>
      </w:r>
      <w:r w:rsidR="00480CA8">
        <w:rPr>
          <w:sz w:val="28"/>
        </w:rPr>
        <w:t>"</w:t>
      </w:r>
      <w:r w:rsidRPr="00480CA8">
        <w:rPr>
          <w:sz w:val="28"/>
        </w:rPr>
        <w:t>, в связи, с чем дискуссионным является и вопрос о перечне показателей, необходимых для адекватной ее статистической характеристики. Весьма распространенным является соответстви</w:t>
      </w:r>
      <w:r w:rsidR="00B559EF" w:rsidRPr="00480CA8">
        <w:rPr>
          <w:sz w:val="28"/>
        </w:rPr>
        <w:t>е,</w:t>
      </w:r>
      <w:r w:rsidRPr="00480CA8">
        <w:rPr>
          <w:sz w:val="28"/>
        </w:rPr>
        <w:t xml:space="preserve"> с которым уровень жизни определяется прежде всего как совокупность товаров и услуг, которыми располагает отдельный человек, семья или социальная группа населения. При этом одним из наиболее важных индикаторов уровня жизни, как правило, считается показатель доходов домашних хозяйств, определяющий их возможность приобретать товары, услуги и различные активы. Доходы используются на финансирование потребительских расходов на потребление или использ</w:t>
      </w:r>
      <w:r w:rsidR="00B559EF" w:rsidRPr="00480CA8">
        <w:rPr>
          <w:sz w:val="28"/>
        </w:rPr>
        <w:t>уют</w:t>
      </w:r>
      <w:r w:rsidRPr="00480CA8">
        <w:rPr>
          <w:sz w:val="28"/>
        </w:rPr>
        <w:t>ся для финансирования приобретения населением финансовых активов и имущества ( дома, земля и др. ), владение которыми также влияет на уровень жизни.</w:t>
      </w:r>
    </w:p>
    <w:p w:rsidR="003A19F3" w:rsidRPr="00480CA8" w:rsidRDefault="003A19F3" w:rsidP="00343683">
      <w:pPr>
        <w:pStyle w:val="a5"/>
        <w:suppressAutoHyphens/>
        <w:spacing w:before="0" w:beforeAutospacing="0" w:after="0" w:afterAutospacing="0" w:line="360" w:lineRule="auto"/>
        <w:ind w:firstLine="709"/>
        <w:jc w:val="both"/>
        <w:rPr>
          <w:sz w:val="28"/>
        </w:rPr>
      </w:pPr>
      <w:r w:rsidRPr="00480CA8">
        <w:rPr>
          <w:sz w:val="28"/>
        </w:rPr>
        <w:t xml:space="preserve">Различают понятие уровня жизни в широком и узком смысле слова. В широком смысле слова уровень жизни - это взаимосвязанный комплекс экономических, социальных, культурных, природных, экономических и других условий жизни людей. Он характеризуется всей системой социально - экономической статистики. В качестве наиболее общего показателя, синтезирующего все условия в одном результате, часто применяется продолжительность жизни населения. Рост средней продолжительности жизни в России в два раза по сравнению с дореволюционным периодом в начале </w:t>
      </w:r>
      <w:r w:rsidR="00B559EF" w:rsidRPr="00480CA8">
        <w:rPr>
          <w:sz w:val="28"/>
        </w:rPr>
        <w:t>века,</w:t>
      </w:r>
      <w:r w:rsidRPr="00480CA8">
        <w:rPr>
          <w:sz w:val="28"/>
        </w:rPr>
        <w:t xml:space="preserve"> </w:t>
      </w:r>
      <w:r w:rsidR="00B559EF" w:rsidRPr="00480CA8">
        <w:rPr>
          <w:sz w:val="28"/>
        </w:rPr>
        <w:t>несомненно,</w:t>
      </w:r>
      <w:r w:rsidRPr="00480CA8">
        <w:rPr>
          <w:sz w:val="28"/>
        </w:rPr>
        <w:t xml:space="preserve"> характеризуется повышением ее уровня. Тогда как сокращение продолжительности жизни за последние годы на 5 лет, особенно по мужскому населению, отставание по этому показателю от развитых стран на 10-15 лет свидетельствует о низком уровне жизни в России и его дальнейшем падении. Об уровне жизни можно судить также по показателям жизненности населения и стабильности условий жизни - наличию резких спадов и подъемов, социальных потрясений и т.п.</w:t>
      </w:r>
    </w:p>
    <w:p w:rsidR="003A19F3" w:rsidRPr="00480CA8" w:rsidRDefault="003A19F3" w:rsidP="00343683">
      <w:pPr>
        <w:pStyle w:val="a5"/>
        <w:suppressAutoHyphens/>
        <w:spacing w:before="0" w:beforeAutospacing="0" w:after="0" w:afterAutospacing="0" w:line="360" w:lineRule="auto"/>
        <w:ind w:firstLine="709"/>
        <w:jc w:val="both"/>
        <w:rPr>
          <w:sz w:val="28"/>
        </w:rPr>
      </w:pPr>
      <w:r w:rsidRPr="00480CA8">
        <w:rPr>
          <w:sz w:val="28"/>
        </w:rPr>
        <w:t>В узком смысле слова уровень жизни - это степень удовлетворения личных потребностей людей в условиях существования. Он характеризуется обширной системой показателей, охватывающих ряд разделов: обобщающие показатели; доходы населения; расходы и потребление; сбережения, накопленное имущество и жилье; социальная</w:t>
      </w:r>
      <w:r w:rsidRPr="00480CA8">
        <w:rPr>
          <w:b/>
          <w:bCs/>
          <w:sz w:val="28"/>
        </w:rPr>
        <w:t xml:space="preserve"> </w:t>
      </w:r>
      <w:r w:rsidRPr="00480CA8">
        <w:rPr>
          <w:sz w:val="28"/>
        </w:rPr>
        <w:t>дифференциация населения;</w:t>
      </w:r>
      <w:r w:rsidRPr="00480CA8">
        <w:rPr>
          <w:b/>
          <w:bCs/>
          <w:sz w:val="28"/>
        </w:rPr>
        <w:t xml:space="preserve"> </w:t>
      </w:r>
      <w:r w:rsidRPr="00480CA8">
        <w:rPr>
          <w:sz w:val="28"/>
        </w:rPr>
        <w:t>положение малообеспеченных слоев населения</w:t>
      </w:r>
      <w:r w:rsidRPr="00480CA8">
        <w:rPr>
          <w:b/>
          <w:bCs/>
          <w:sz w:val="28"/>
        </w:rPr>
        <w:t>.</w:t>
      </w:r>
    </w:p>
    <w:p w:rsidR="00480CA8" w:rsidRDefault="003A19F3" w:rsidP="00343683">
      <w:pPr>
        <w:pStyle w:val="a5"/>
        <w:suppressAutoHyphens/>
        <w:spacing w:before="0" w:beforeAutospacing="0" w:after="0" w:afterAutospacing="0" w:line="360" w:lineRule="auto"/>
        <w:ind w:firstLine="709"/>
        <w:jc w:val="both"/>
        <w:rPr>
          <w:sz w:val="28"/>
        </w:rPr>
      </w:pPr>
      <w:r w:rsidRPr="00480CA8">
        <w:rPr>
          <w:sz w:val="28"/>
        </w:rPr>
        <w:t xml:space="preserve">Ввиду отсутствия единого обобщающего показателя, характеризующего уровень жизни населения, для его анализа рассчитывается целый ряд статистических показателей, </w:t>
      </w:r>
      <w:r w:rsidR="00A7649F" w:rsidRPr="00480CA8">
        <w:rPr>
          <w:sz w:val="28"/>
        </w:rPr>
        <w:t>о</w:t>
      </w:r>
      <w:r w:rsidRPr="00480CA8">
        <w:rPr>
          <w:sz w:val="28"/>
        </w:rPr>
        <w:t>тражающих различные стороны данной категории и сгруппированных в следующие блоки:</w:t>
      </w:r>
    </w:p>
    <w:p w:rsidR="009D1BCC" w:rsidRPr="00480CA8" w:rsidRDefault="003A19F3" w:rsidP="00343683">
      <w:pPr>
        <w:pStyle w:val="a5"/>
        <w:numPr>
          <w:ilvl w:val="0"/>
          <w:numId w:val="2"/>
        </w:numPr>
        <w:tabs>
          <w:tab w:val="left" w:pos="709"/>
        </w:tabs>
        <w:suppressAutoHyphens/>
        <w:spacing w:before="0" w:beforeAutospacing="0" w:after="0" w:afterAutospacing="0" w:line="360" w:lineRule="auto"/>
        <w:ind w:left="0" w:firstLine="709"/>
        <w:jc w:val="both"/>
        <w:rPr>
          <w:sz w:val="28"/>
        </w:rPr>
      </w:pPr>
      <w:r w:rsidRPr="00480CA8">
        <w:rPr>
          <w:sz w:val="28"/>
        </w:rPr>
        <w:t>Показатели доходов населения;</w:t>
      </w:r>
    </w:p>
    <w:p w:rsidR="009D1BCC" w:rsidRPr="00480CA8" w:rsidRDefault="003A19F3" w:rsidP="00343683">
      <w:pPr>
        <w:pStyle w:val="a5"/>
        <w:numPr>
          <w:ilvl w:val="0"/>
          <w:numId w:val="2"/>
        </w:numPr>
        <w:tabs>
          <w:tab w:val="left" w:pos="709"/>
        </w:tabs>
        <w:suppressAutoHyphens/>
        <w:spacing w:before="0" w:beforeAutospacing="0" w:after="0" w:afterAutospacing="0" w:line="360" w:lineRule="auto"/>
        <w:ind w:left="0" w:firstLine="709"/>
        <w:jc w:val="both"/>
        <w:rPr>
          <w:sz w:val="28"/>
        </w:rPr>
      </w:pPr>
      <w:r w:rsidRPr="00480CA8">
        <w:rPr>
          <w:sz w:val="28"/>
        </w:rPr>
        <w:t>Показатели расходов и потребления населением материальных благ и услуг;</w:t>
      </w:r>
    </w:p>
    <w:p w:rsidR="009D1BCC" w:rsidRPr="00480CA8" w:rsidRDefault="003A19F3" w:rsidP="00343683">
      <w:pPr>
        <w:pStyle w:val="a5"/>
        <w:numPr>
          <w:ilvl w:val="0"/>
          <w:numId w:val="2"/>
        </w:numPr>
        <w:tabs>
          <w:tab w:val="left" w:pos="709"/>
        </w:tabs>
        <w:suppressAutoHyphens/>
        <w:spacing w:before="0" w:beforeAutospacing="0" w:after="0" w:afterAutospacing="0" w:line="360" w:lineRule="auto"/>
        <w:ind w:left="0" w:firstLine="709"/>
        <w:jc w:val="both"/>
        <w:rPr>
          <w:sz w:val="28"/>
        </w:rPr>
      </w:pPr>
      <w:r w:rsidRPr="00480CA8">
        <w:rPr>
          <w:sz w:val="28"/>
        </w:rPr>
        <w:t>Сбережения;</w:t>
      </w:r>
    </w:p>
    <w:p w:rsidR="009D1BCC" w:rsidRPr="00480CA8" w:rsidRDefault="003A19F3" w:rsidP="00343683">
      <w:pPr>
        <w:pStyle w:val="a5"/>
        <w:numPr>
          <w:ilvl w:val="0"/>
          <w:numId w:val="2"/>
        </w:numPr>
        <w:tabs>
          <w:tab w:val="left" w:pos="709"/>
        </w:tabs>
        <w:suppressAutoHyphens/>
        <w:spacing w:before="0" w:beforeAutospacing="0" w:after="0" w:afterAutospacing="0" w:line="360" w:lineRule="auto"/>
        <w:ind w:left="0" w:firstLine="709"/>
        <w:jc w:val="both"/>
        <w:rPr>
          <w:sz w:val="28"/>
        </w:rPr>
      </w:pPr>
      <w:r w:rsidRPr="00480CA8">
        <w:rPr>
          <w:sz w:val="28"/>
        </w:rPr>
        <w:t>Показатели накопленного имущества и обеспеченность населения жильем;</w:t>
      </w:r>
    </w:p>
    <w:p w:rsidR="009D1BCC" w:rsidRPr="00480CA8" w:rsidRDefault="003A19F3" w:rsidP="00343683">
      <w:pPr>
        <w:pStyle w:val="a5"/>
        <w:numPr>
          <w:ilvl w:val="0"/>
          <w:numId w:val="2"/>
        </w:numPr>
        <w:tabs>
          <w:tab w:val="left" w:pos="709"/>
        </w:tabs>
        <w:suppressAutoHyphens/>
        <w:spacing w:before="0" w:beforeAutospacing="0" w:after="0" w:afterAutospacing="0" w:line="360" w:lineRule="auto"/>
        <w:ind w:left="0" w:firstLine="709"/>
        <w:jc w:val="both"/>
        <w:rPr>
          <w:sz w:val="28"/>
        </w:rPr>
      </w:pPr>
      <w:r w:rsidRPr="00480CA8">
        <w:rPr>
          <w:sz w:val="28"/>
        </w:rPr>
        <w:t>Показатели дифференциации доходов населения, уровня и границ ` бедности;</w:t>
      </w:r>
    </w:p>
    <w:p w:rsidR="00480CA8" w:rsidRDefault="003A19F3" w:rsidP="00343683">
      <w:pPr>
        <w:pStyle w:val="a5"/>
        <w:numPr>
          <w:ilvl w:val="0"/>
          <w:numId w:val="2"/>
        </w:numPr>
        <w:tabs>
          <w:tab w:val="left" w:pos="709"/>
        </w:tabs>
        <w:suppressAutoHyphens/>
        <w:spacing w:before="0" w:beforeAutospacing="0" w:after="0" w:afterAutospacing="0" w:line="360" w:lineRule="auto"/>
        <w:ind w:left="0" w:firstLine="709"/>
        <w:jc w:val="both"/>
        <w:rPr>
          <w:sz w:val="28"/>
        </w:rPr>
      </w:pPr>
      <w:r w:rsidRPr="00480CA8">
        <w:rPr>
          <w:sz w:val="28"/>
        </w:rPr>
        <w:t>Социально - демографические характеристики;</w:t>
      </w:r>
    </w:p>
    <w:p w:rsidR="003A19F3" w:rsidRPr="00480CA8" w:rsidRDefault="003A19F3" w:rsidP="00343683">
      <w:pPr>
        <w:pStyle w:val="a5"/>
        <w:numPr>
          <w:ilvl w:val="0"/>
          <w:numId w:val="2"/>
        </w:numPr>
        <w:tabs>
          <w:tab w:val="left" w:pos="709"/>
        </w:tabs>
        <w:suppressAutoHyphens/>
        <w:spacing w:before="0" w:beforeAutospacing="0" w:after="0" w:afterAutospacing="0" w:line="360" w:lineRule="auto"/>
        <w:ind w:left="0" w:firstLine="709"/>
        <w:jc w:val="both"/>
        <w:rPr>
          <w:sz w:val="28"/>
        </w:rPr>
      </w:pPr>
      <w:r w:rsidRPr="00480CA8">
        <w:rPr>
          <w:sz w:val="28"/>
        </w:rPr>
        <w:t>Обобщающие оценки уровня жизни населения.</w:t>
      </w:r>
    </w:p>
    <w:p w:rsidR="003A19F3" w:rsidRPr="00480CA8" w:rsidRDefault="003A19F3" w:rsidP="00343683">
      <w:pPr>
        <w:pStyle w:val="a5"/>
        <w:suppressAutoHyphens/>
        <w:spacing w:before="0" w:beforeAutospacing="0" w:after="0" w:afterAutospacing="0" w:line="360" w:lineRule="auto"/>
        <w:ind w:firstLine="709"/>
        <w:jc w:val="both"/>
        <w:rPr>
          <w:sz w:val="28"/>
        </w:rPr>
      </w:pPr>
      <w:r w:rsidRPr="00480CA8">
        <w:rPr>
          <w:sz w:val="28"/>
        </w:rPr>
        <w:t>Приведенная подсистема показателей уровня жизни занимает особое место в общей системе показателей социа</w:t>
      </w:r>
      <w:r w:rsidR="009D1BCC" w:rsidRPr="00480CA8">
        <w:rPr>
          <w:sz w:val="28"/>
        </w:rPr>
        <w:t>льно - экономической статистики</w:t>
      </w:r>
      <w:r w:rsidRPr="00480CA8">
        <w:rPr>
          <w:sz w:val="28"/>
        </w:rPr>
        <w:t>, так как многие из них используются для общей хар</w:t>
      </w:r>
      <w:r w:rsidR="009D1BCC" w:rsidRPr="00480CA8">
        <w:rPr>
          <w:sz w:val="28"/>
        </w:rPr>
        <w:t>актеристики состояния экономики</w:t>
      </w:r>
      <w:r w:rsidRPr="00480CA8">
        <w:rPr>
          <w:sz w:val="28"/>
        </w:rPr>
        <w:t>, при проведении международных сопоставлений уровней экономического развития различных стран , а также для разработки социальной политики государства и определения первоочередных направлений социальной поддержки отдельных групп населения .</w:t>
      </w:r>
    </w:p>
    <w:p w:rsidR="003A19F3" w:rsidRPr="00480CA8" w:rsidRDefault="003A19F3" w:rsidP="00343683">
      <w:pPr>
        <w:pStyle w:val="a5"/>
        <w:suppressAutoHyphens/>
        <w:spacing w:before="0" w:beforeAutospacing="0" w:after="0" w:afterAutospacing="0" w:line="360" w:lineRule="auto"/>
        <w:ind w:firstLine="709"/>
        <w:jc w:val="both"/>
        <w:rPr>
          <w:sz w:val="28"/>
        </w:rPr>
      </w:pPr>
      <w:r w:rsidRPr="00480CA8">
        <w:rPr>
          <w:sz w:val="28"/>
        </w:rPr>
        <w:t>Для качественной характеристики условий жизни населения необходимо использовать п</w:t>
      </w:r>
      <w:r w:rsidR="009D1BCC" w:rsidRPr="00480CA8">
        <w:rPr>
          <w:sz w:val="28"/>
        </w:rPr>
        <w:t>оказатели социальной статистики</w:t>
      </w:r>
      <w:r w:rsidRPr="00480CA8">
        <w:rPr>
          <w:sz w:val="28"/>
        </w:rPr>
        <w:t>, дающие</w:t>
      </w:r>
      <w:r w:rsidR="009D1BCC" w:rsidRPr="00480CA8">
        <w:rPr>
          <w:sz w:val="28"/>
        </w:rPr>
        <w:t xml:space="preserve"> представление о качестве жизни</w:t>
      </w:r>
      <w:r w:rsidRPr="00480CA8">
        <w:rPr>
          <w:sz w:val="28"/>
        </w:rPr>
        <w:t>. К их числу относятся основные показатели демографической</w:t>
      </w:r>
      <w:r w:rsidR="009D1BCC" w:rsidRPr="00480CA8">
        <w:rPr>
          <w:sz w:val="28"/>
        </w:rPr>
        <w:t xml:space="preserve"> статистики, состояния и охраны здоровья</w:t>
      </w:r>
      <w:r w:rsidRPr="00480CA8">
        <w:rPr>
          <w:sz w:val="28"/>
        </w:rPr>
        <w:t>, качества и структуры</w:t>
      </w:r>
      <w:r w:rsidR="009D1BCC" w:rsidRPr="00480CA8">
        <w:rPr>
          <w:sz w:val="28"/>
        </w:rPr>
        <w:t xml:space="preserve"> потребляемых продуктов питания</w:t>
      </w:r>
      <w:r w:rsidRPr="00480CA8">
        <w:rPr>
          <w:sz w:val="28"/>
        </w:rPr>
        <w:t>, уровня грамотности и состоян</w:t>
      </w:r>
      <w:r w:rsidR="009D1BCC" w:rsidRPr="00480CA8">
        <w:rPr>
          <w:sz w:val="28"/>
        </w:rPr>
        <w:t>ия сферы образования и культуры</w:t>
      </w:r>
      <w:r w:rsidRPr="00480CA8">
        <w:rPr>
          <w:sz w:val="28"/>
        </w:rPr>
        <w:t>, комфортабельности жилья и др. Указанные показатели используются в международной статистической практике для более полной характеристики благосостояния населения. Некоторые из них применяются как обобщающие характеристики уровня жизни, например, коэффициент младенческой смертности и средняя продолжительность предстоящей жизни, которые наряду с объемом ВВП на душу населения входят в блок обобщающих показателей, не только отражающих уровень жизни населения, но и являющихся важнейшими индикаторами уровня социально- экономического развития страны.</w:t>
      </w:r>
    </w:p>
    <w:p w:rsidR="00646ED1" w:rsidRPr="00480CA8" w:rsidRDefault="00646ED1" w:rsidP="00343683">
      <w:pPr>
        <w:suppressAutoHyphens/>
        <w:spacing w:line="360" w:lineRule="auto"/>
        <w:ind w:firstLine="709"/>
        <w:jc w:val="both"/>
        <w:rPr>
          <w:sz w:val="28"/>
          <w:szCs w:val="24"/>
        </w:rPr>
      </w:pPr>
    </w:p>
    <w:p w:rsidR="003A19F3" w:rsidRPr="00480CA8" w:rsidRDefault="003A19F3" w:rsidP="00343683">
      <w:pPr>
        <w:pStyle w:val="2"/>
        <w:keepNext w:val="0"/>
        <w:keepLines w:val="0"/>
        <w:suppressAutoHyphens/>
        <w:spacing w:before="0" w:line="360" w:lineRule="auto"/>
        <w:ind w:firstLine="709"/>
        <w:jc w:val="both"/>
        <w:rPr>
          <w:rFonts w:ascii="Times New Roman" w:hAnsi="Times New Roman"/>
          <w:color w:val="auto"/>
          <w:sz w:val="28"/>
        </w:rPr>
      </w:pPr>
      <w:bookmarkStart w:id="7" w:name="_Toc262067330"/>
      <w:bookmarkStart w:id="8" w:name="_Toc265191349"/>
      <w:r w:rsidRPr="00480CA8">
        <w:rPr>
          <w:rFonts w:ascii="Times New Roman" w:hAnsi="Times New Roman"/>
          <w:color w:val="auto"/>
          <w:sz w:val="28"/>
        </w:rPr>
        <w:t>1.2</w:t>
      </w:r>
      <w:r w:rsidR="00480CA8">
        <w:rPr>
          <w:rFonts w:ascii="Times New Roman" w:hAnsi="Times New Roman"/>
          <w:color w:val="auto"/>
          <w:sz w:val="28"/>
          <w:lang w:val="en-US"/>
        </w:rPr>
        <w:t xml:space="preserve"> </w:t>
      </w:r>
      <w:r w:rsidRPr="00480CA8">
        <w:rPr>
          <w:rFonts w:ascii="Times New Roman" w:hAnsi="Times New Roman"/>
          <w:color w:val="auto"/>
          <w:sz w:val="28"/>
        </w:rPr>
        <w:t>Статистика доходов населения</w:t>
      </w:r>
      <w:bookmarkEnd w:id="7"/>
      <w:bookmarkEnd w:id="8"/>
    </w:p>
    <w:p w:rsidR="003A19F3" w:rsidRPr="00480CA8" w:rsidRDefault="003A19F3" w:rsidP="00343683">
      <w:pPr>
        <w:suppressAutoHyphens/>
        <w:spacing w:line="360" w:lineRule="auto"/>
        <w:ind w:firstLine="709"/>
        <w:jc w:val="both"/>
        <w:rPr>
          <w:b/>
          <w:sz w:val="28"/>
          <w:szCs w:val="24"/>
        </w:rPr>
      </w:pPr>
    </w:p>
    <w:p w:rsidR="003A19F3" w:rsidRPr="00480CA8" w:rsidRDefault="003A19F3" w:rsidP="00343683">
      <w:pPr>
        <w:suppressAutoHyphens/>
        <w:spacing w:line="360" w:lineRule="auto"/>
        <w:ind w:firstLine="709"/>
        <w:jc w:val="both"/>
        <w:rPr>
          <w:sz w:val="28"/>
          <w:szCs w:val="24"/>
        </w:rPr>
      </w:pPr>
      <w:r w:rsidRPr="00480CA8">
        <w:rPr>
          <w:sz w:val="28"/>
          <w:szCs w:val="24"/>
        </w:rPr>
        <w:t xml:space="preserve">Уровень жизни во многом определяется </w:t>
      </w:r>
      <w:r w:rsidRPr="00480CA8">
        <w:rPr>
          <w:i/>
          <w:sz w:val="28"/>
          <w:szCs w:val="24"/>
        </w:rPr>
        <w:t>доходами населения</w:t>
      </w:r>
      <w:r w:rsidRPr="00480CA8">
        <w:rPr>
          <w:sz w:val="28"/>
          <w:szCs w:val="24"/>
        </w:rPr>
        <w:t>, от размера которых главным образом и зависит степень удовлетворения личных потребностей населения в материальных благах и услугах.</w:t>
      </w:r>
    </w:p>
    <w:p w:rsidR="003A19F3" w:rsidRPr="00480CA8" w:rsidRDefault="003A19F3" w:rsidP="00343683">
      <w:pPr>
        <w:suppressAutoHyphens/>
        <w:spacing w:line="360" w:lineRule="auto"/>
        <w:ind w:firstLine="709"/>
        <w:jc w:val="both"/>
        <w:rPr>
          <w:sz w:val="28"/>
          <w:szCs w:val="24"/>
        </w:rPr>
      </w:pPr>
      <w:r w:rsidRPr="00480CA8">
        <w:rPr>
          <w:sz w:val="28"/>
          <w:szCs w:val="24"/>
        </w:rPr>
        <w:t>Основными источниками доходов населения являются:</w:t>
      </w:r>
    </w:p>
    <w:p w:rsidR="003A19F3" w:rsidRPr="00480CA8" w:rsidRDefault="003A19F3" w:rsidP="00343683">
      <w:pPr>
        <w:pStyle w:val="a6"/>
        <w:numPr>
          <w:ilvl w:val="0"/>
          <w:numId w:val="3"/>
        </w:numPr>
        <w:tabs>
          <w:tab w:val="left" w:pos="567"/>
        </w:tabs>
        <w:suppressAutoHyphens/>
        <w:spacing w:line="360" w:lineRule="auto"/>
        <w:ind w:left="0" w:firstLine="709"/>
        <w:jc w:val="both"/>
        <w:rPr>
          <w:sz w:val="28"/>
          <w:szCs w:val="24"/>
        </w:rPr>
      </w:pPr>
      <w:r w:rsidRPr="00480CA8">
        <w:rPr>
          <w:sz w:val="28"/>
          <w:szCs w:val="24"/>
        </w:rPr>
        <w:t>заработная плата и другие выплаты, которые работники получают за свой труд (в денежной и натуральной форме) – например, премии, комиссионные, отпускные, различные надбавки и др.;</w:t>
      </w:r>
    </w:p>
    <w:p w:rsidR="003A19F3" w:rsidRPr="00480CA8" w:rsidRDefault="003A19F3" w:rsidP="00343683">
      <w:pPr>
        <w:pStyle w:val="a6"/>
        <w:numPr>
          <w:ilvl w:val="0"/>
          <w:numId w:val="3"/>
        </w:numPr>
        <w:tabs>
          <w:tab w:val="left" w:pos="567"/>
        </w:tabs>
        <w:suppressAutoHyphens/>
        <w:spacing w:line="360" w:lineRule="auto"/>
        <w:ind w:left="0" w:firstLine="709"/>
        <w:jc w:val="both"/>
        <w:rPr>
          <w:sz w:val="28"/>
          <w:szCs w:val="24"/>
        </w:rPr>
      </w:pPr>
      <w:r w:rsidRPr="00480CA8">
        <w:rPr>
          <w:sz w:val="28"/>
          <w:szCs w:val="24"/>
        </w:rPr>
        <w:t>доходы от индивидуальной трудовой деятельности;</w:t>
      </w:r>
    </w:p>
    <w:p w:rsidR="003A19F3" w:rsidRPr="00480CA8" w:rsidRDefault="003A19F3" w:rsidP="00343683">
      <w:pPr>
        <w:pStyle w:val="a6"/>
        <w:numPr>
          <w:ilvl w:val="0"/>
          <w:numId w:val="3"/>
        </w:numPr>
        <w:tabs>
          <w:tab w:val="left" w:pos="567"/>
        </w:tabs>
        <w:suppressAutoHyphens/>
        <w:spacing w:line="360" w:lineRule="auto"/>
        <w:ind w:left="0" w:firstLine="709"/>
        <w:jc w:val="both"/>
        <w:rPr>
          <w:sz w:val="28"/>
          <w:szCs w:val="24"/>
        </w:rPr>
      </w:pPr>
      <w:r w:rsidRPr="00480CA8">
        <w:rPr>
          <w:sz w:val="28"/>
          <w:szCs w:val="24"/>
        </w:rPr>
        <w:t>выплаты и льготы из общественных фондов потребления (трансферты – пенсии, стипендии, пособия и т.д.), специальных фондов, ежегодные выплаты по страхованию жизни;</w:t>
      </w:r>
    </w:p>
    <w:p w:rsidR="003A19F3" w:rsidRPr="00480CA8" w:rsidRDefault="003A19F3" w:rsidP="00343683">
      <w:pPr>
        <w:pStyle w:val="a6"/>
        <w:numPr>
          <w:ilvl w:val="0"/>
          <w:numId w:val="3"/>
        </w:numPr>
        <w:tabs>
          <w:tab w:val="left" w:pos="567"/>
        </w:tabs>
        <w:suppressAutoHyphens/>
        <w:spacing w:line="360" w:lineRule="auto"/>
        <w:ind w:left="0" w:firstLine="709"/>
        <w:jc w:val="both"/>
        <w:rPr>
          <w:sz w:val="28"/>
          <w:szCs w:val="24"/>
        </w:rPr>
      </w:pPr>
      <w:r w:rsidRPr="00480CA8">
        <w:rPr>
          <w:sz w:val="28"/>
          <w:szCs w:val="24"/>
        </w:rPr>
        <w:t>доходы от собственности (например, платежи за использование финансовых активов, зданий, земли, авторских прав, патентов и т.д.);</w:t>
      </w:r>
    </w:p>
    <w:p w:rsidR="003A19F3" w:rsidRPr="00480CA8" w:rsidRDefault="003A19F3" w:rsidP="00343683">
      <w:pPr>
        <w:pStyle w:val="a6"/>
        <w:numPr>
          <w:ilvl w:val="0"/>
          <w:numId w:val="3"/>
        </w:numPr>
        <w:tabs>
          <w:tab w:val="left" w:pos="567"/>
        </w:tabs>
        <w:suppressAutoHyphens/>
        <w:spacing w:line="360" w:lineRule="auto"/>
        <w:ind w:left="0" w:firstLine="709"/>
        <w:jc w:val="both"/>
        <w:rPr>
          <w:sz w:val="28"/>
          <w:szCs w:val="24"/>
        </w:rPr>
      </w:pPr>
      <w:r w:rsidRPr="00480CA8">
        <w:rPr>
          <w:sz w:val="28"/>
          <w:szCs w:val="24"/>
        </w:rPr>
        <w:t>доходы от личного подсобного хозяйства, сада, огорода (стоимость чистой продукции).</w:t>
      </w:r>
    </w:p>
    <w:p w:rsidR="003A19F3" w:rsidRPr="00480CA8" w:rsidRDefault="003A19F3" w:rsidP="00343683">
      <w:pPr>
        <w:suppressAutoHyphens/>
        <w:spacing w:line="360" w:lineRule="auto"/>
        <w:ind w:firstLine="709"/>
        <w:jc w:val="both"/>
        <w:rPr>
          <w:sz w:val="28"/>
          <w:szCs w:val="24"/>
        </w:rPr>
      </w:pPr>
      <w:r w:rsidRPr="00480CA8">
        <w:rPr>
          <w:sz w:val="28"/>
          <w:szCs w:val="24"/>
        </w:rPr>
        <w:t>Возможны и другие источники и структуры дохода (выигрыш в лотерею, приз за победу в соревновании, конкурсе и т.д.)</w:t>
      </w:r>
    </w:p>
    <w:p w:rsidR="003A19F3" w:rsidRPr="00480CA8" w:rsidRDefault="003A19F3" w:rsidP="00343683">
      <w:pPr>
        <w:suppressAutoHyphens/>
        <w:spacing w:line="360" w:lineRule="auto"/>
        <w:ind w:firstLine="709"/>
        <w:jc w:val="both"/>
        <w:rPr>
          <w:sz w:val="28"/>
          <w:szCs w:val="24"/>
        </w:rPr>
      </w:pPr>
      <w:r w:rsidRPr="00480CA8">
        <w:rPr>
          <w:sz w:val="28"/>
          <w:szCs w:val="24"/>
        </w:rPr>
        <w:t>Для измерения уровня и структуры доходов населения используется ряд показателей, характеризующих их в различных аспектах.</w:t>
      </w:r>
    </w:p>
    <w:p w:rsidR="003A19F3" w:rsidRPr="00480CA8" w:rsidRDefault="003A19F3" w:rsidP="00343683">
      <w:pPr>
        <w:suppressAutoHyphens/>
        <w:spacing w:line="360" w:lineRule="auto"/>
        <w:ind w:firstLine="709"/>
        <w:jc w:val="both"/>
        <w:rPr>
          <w:sz w:val="28"/>
          <w:szCs w:val="24"/>
        </w:rPr>
      </w:pPr>
      <w:r w:rsidRPr="00480CA8">
        <w:rPr>
          <w:sz w:val="28"/>
          <w:szCs w:val="24"/>
        </w:rPr>
        <w:t xml:space="preserve">Одним из показателей доходов является объем </w:t>
      </w:r>
      <w:r w:rsidRPr="00480CA8">
        <w:rPr>
          <w:i/>
          <w:sz w:val="28"/>
          <w:szCs w:val="24"/>
        </w:rPr>
        <w:t>личных доходов населения</w:t>
      </w:r>
      <w:r w:rsidRPr="00480CA8">
        <w:rPr>
          <w:sz w:val="28"/>
          <w:szCs w:val="24"/>
        </w:rPr>
        <w:t xml:space="preserve"> </w:t>
      </w:r>
      <w:r w:rsidRPr="00480CA8">
        <w:rPr>
          <w:i/>
          <w:sz w:val="28"/>
          <w:szCs w:val="24"/>
        </w:rPr>
        <w:t>(ЛДН)</w:t>
      </w:r>
      <w:r w:rsidRPr="00480CA8">
        <w:rPr>
          <w:sz w:val="28"/>
          <w:szCs w:val="24"/>
        </w:rPr>
        <w:t xml:space="preserve"> – все виды доходов населения, полученные в денежной форме или натуре.</w:t>
      </w:r>
    </w:p>
    <w:p w:rsidR="003A19F3" w:rsidRPr="00480CA8" w:rsidRDefault="003A19F3" w:rsidP="00343683">
      <w:pPr>
        <w:suppressAutoHyphens/>
        <w:spacing w:line="360" w:lineRule="auto"/>
        <w:ind w:firstLine="709"/>
        <w:jc w:val="both"/>
        <w:rPr>
          <w:sz w:val="28"/>
          <w:szCs w:val="24"/>
        </w:rPr>
      </w:pPr>
      <w:r w:rsidRPr="00480CA8">
        <w:rPr>
          <w:i/>
          <w:sz w:val="28"/>
          <w:szCs w:val="24"/>
        </w:rPr>
        <w:t>Совокупные (общие) доходы населения</w:t>
      </w:r>
      <w:r w:rsidRPr="00480CA8">
        <w:rPr>
          <w:sz w:val="28"/>
          <w:szCs w:val="24"/>
        </w:rPr>
        <w:t xml:space="preserve"> </w:t>
      </w:r>
      <w:r w:rsidRPr="00480CA8">
        <w:rPr>
          <w:i/>
          <w:sz w:val="28"/>
          <w:szCs w:val="24"/>
        </w:rPr>
        <w:t>(СДН)</w:t>
      </w:r>
      <w:r w:rsidRPr="00480CA8">
        <w:rPr>
          <w:sz w:val="28"/>
          <w:szCs w:val="24"/>
        </w:rPr>
        <w:t xml:space="preserve"> определяются суммированием личных доходов и стоимости бесплатных или льготных услуг, оказываемых населению за счет социальных фондов.</w:t>
      </w:r>
    </w:p>
    <w:p w:rsidR="003A19F3" w:rsidRPr="00480CA8" w:rsidRDefault="003A19F3" w:rsidP="00343683">
      <w:pPr>
        <w:suppressAutoHyphens/>
        <w:spacing w:line="360" w:lineRule="auto"/>
        <w:ind w:firstLine="709"/>
        <w:jc w:val="both"/>
        <w:rPr>
          <w:sz w:val="28"/>
          <w:szCs w:val="24"/>
        </w:rPr>
      </w:pPr>
      <w:r w:rsidRPr="00480CA8">
        <w:rPr>
          <w:sz w:val="28"/>
          <w:szCs w:val="24"/>
        </w:rPr>
        <w:t xml:space="preserve">Показатели, рассчитанные в ценах текущего периода, называются </w:t>
      </w:r>
      <w:r w:rsidRPr="00480CA8">
        <w:rPr>
          <w:i/>
          <w:sz w:val="28"/>
          <w:szCs w:val="24"/>
        </w:rPr>
        <w:t>номинальными показателями доходов</w:t>
      </w:r>
      <w:r w:rsidRPr="00480CA8">
        <w:rPr>
          <w:sz w:val="28"/>
          <w:szCs w:val="24"/>
        </w:rPr>
        <w:t>. Они не определяют реального содержания доходов, т.е. не показывают, какое количество материальных благ и услуг доступно населению при сложившемся уровне доходов.</w:t>
      </w:r>
    </w:p>
    <w:p w:rsidR="003A19F3" w:rsidRPr="00480CA8" w:rsidRDefault="003A19F3" w:rsidP="00343683">
      <w:pPr>
        <w:suppressAutoHyphens/>
        <w:spacing w:line="360" w:lineRule="auto"/>
        <w:ind w:firstLine="709"/>
        <w:jc w:val="both"/>
        <w:rPr>
          <w:sz w:val="28"/>
          <w:szCs w:val="24"/>
        </w:rPr>
      </w:pPr>
      <w:r w:rsidRPr="00480CA8">
        <w:rPr>
          <w:sz w:val="28"/>
          <w:szCs w:val="24"/>
        </w:rPr>
        <w:t xml:space="preserve">Вычитая из личных номинальных доходов населения (ЛДН) налоги, обязательные платежи и взносы в общественные организации (НП), находят </w:t>
      </w:r>
      <w:r w:rsidRPr="00480CA8">
        <w:rPr>
          <w:i/>
          <w:sz w:val="28"/>
          <w:szCs w:val="24"/>
        </w:rPr>
        <w:t>личные располагаемые доходы (ЛРД)</w:t>
      </w:r>
      <w:r w:rsidRPr="00480CA8">
        <w:rPr>
          <w:sz w:val="28"/>
          <w:szCs w:val="24"/>
        </w:rPr>
        <w:t xml:space="preserve"> населения – ту часть личных доходов, которую их владельцы направляют на потребление и содержание:</w:t>
      </w:r>
    </w:p>
    <w:p w:rsidR="00480CA8" w:rsidRDefault="00480CA8" w:rsidP="00343683">
      <w:pPr>
        <w:suppressAutoHyphens/>
        <w:spacing w:line="360" w:lineRule="auto"/>
        <w:ind w:firstLine="709"/>
        <w:jc w:val="both"/>
        <w:rPr>
          <w:sz w:val="28"/>
          <w:szCs w:val="24"/>
          <w:lang w:val="en-US"/>
        </w:rPr>
      </w:pPr>
    </w:p>
    <w:p w:rsidR="003A19F3" w:rsidRPr="00480CA8" w:rsidRDefault="003A19F3" w:rsidP="00343683">
      <w:pPr>
        <w:suppressAutoHyphens/>
        <w:spacing w:line="360" w:lineRule="auto"/>
        <w:ind w:firstLine="709"/>
        <w:jc w:val="both"/>
        <w:rPr>
          <w:sz w:val="28"/>
          <w:szCs w:val="24"/>
        </w:rPr>
      </w:pPr>
      <w:r w:rsidRPr="00480CA8">
        <w:rPr>
          <w:sz w:val="28"/>
          <w:szCs w:val="24"/>
        </w:rPr>
        <w:t>ЛРД = ЛДН – НП</w:t>
      </w:r>
      <w:r w:rsidR="00480CA8">
        <w:rPr>
          <w:sz w:val="28"/>
          <w:szCs w:val="24"/>
        </w:rPr>
        <w:t xml:space="preserve">  </w:t>
      </w:r>
      <w:r w:rsidR="009D1BCC" w:rsidRPr="00480CA8">
        <w:rPr>
          <w:sz w:val="28"/>
          <w:szCs w:val="24"/>
        </w:rPr>
        <w:t>(1)</w:t>
      </w:r>
    </w:p>
    <w:p w:rsidR="00480CA8" w:rsidRDefault="00480CA8" w:rsidP="00343683">
      <w:pPr>
        <w:suppressAutoHyphens/>
        <w:spacing w:line="360" w:lineRule="auto"/>
        <w:ind w:firstLine="709"/>
        <w:jc w:val="both"/>
        <w:rPr>
          <w:sz w:val="28"/>
          <w:szCs w:val="24"/>
          <w:lang w:val="en-US"/>
        </w:rPr>
      </w:pPr>
    </w:p>
    <w:p w:rsidR="003A19F3" w:rsidRPr="00480CA8" w:rsidRDefault="003A19F3" w:rsidP="00343683">
      <w:pPr>
        <w:suppressAutoHyphens/>
        <w:spacing w:line="360" w:lineRule="auto"/>
        <w:ind w:firstLine="709"/>
        <w:jc w:val="both"/>
        <w:rPr>
          <w:sz w:val="28"/>
          <w:szCs w:val="24"/>
        </w:rPr>
      </w:pPr>
      <w:r w:rsidRPr="00480CA8">
        <w:rPr>
          <w:sz w:val="28"/>
          <w:szCs w:val="24"/>
        </w:rPr>
        <w:t>Доля этой части в общем объеме составит:</w:t>
      </w:r>
    </w:p>
    <w:p w:rsidR="00480CA8" w:rsidRDefault="00480CA8" w:rsidP="00343683">
      <w:pPr>
        <w:suppressAutoHyphens/>
        <w:spacing w:line="360" w:lineRule="auto"/>
        <w:ind w:firstLine="709"/>
        <w:jc w:val="both"/>
        <w:rPr>
          <w:position w:val="-28"/>
          <w:sz w:val="28"/>
          <w:szCs w:val="24"/>
          <w:lang w:val="en-US"/>
        </w:rPr>
      </w:pPr>
    </w:p>
    <w:p w:rsidR="003A19F3" w:rsidRPr="00480CA8" w:rsidRDefault="008065AF" w:rsidP="00343683">
      <w:pPr>
        <w:suppressAutoHyphens/>
        <w:spacing w:line="360" w:lineRule="auto"/>
        <w:ind w:firstLine="709"/>
        <w:jc w:val="both"/>
        <w:rPr>
          <w:position w:val="-28"/>
          <w:sz w:val="28"/>
          <w:szCs w:val="24"/>
        </w:rPr>
      </w:pPr>
      <w:r>
        <w:rPr>
          <w:position w:val="-28"/>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2.25pt">
            <v:imagedata r:id="rId7" o:title=""/>
          </v:shape>
        </w:pict>
      </w:r>
      <w:r w:rsidR="00480CA8">
        <w:rPr>
          <w:position w:val="-28"/>
          <w:sz w:val="28"/>
          <w:szCs w:val="24"/>
        </w:rPr>
        <w:t xml:space="preserve"> </w:t>
      </w:r>
      <w:r w:rsidR="009D1BCC" w:rsidRPr="00480CA8">
        <w:rPr>
          <w:position w:val="-28"/>
          <w:sz w:val="28"/>
          <w:szCs w:val="24"/>
        </w:rPr>
        <w:t>(2)</w:t>
      </w:r>
    </w:p>
    <w:p w:rsidR="009D1BCC" w:rsidRDefault="009D1BCC" w:rsidP="00343683">
      <w:pPr>
        <w:suppressAutoHyphens/>
        <w:spacing w:line="360" w:lineRule="auto"/>
        <w:ind w:firstLine="709"/>
        <w:jc w:val="both"/>
        <w:rPr>
          <w:sz w:val="28"/>
          <w:szCs w:val="24"/>
          <w:lang w:val="en-US"/>
        </w:rPr>
      </w:pPr>
    </w:p>
    <w:p w:rsidR="003A19F3" w:rsidRPr="00480CA8" w:rsidRDefault="00480CA8" w:rsidP="00343683">
      <w:pPr>
        <w:suppressAutoHyphens/>
        <w:spacing w:line="360" w:lineRule="auto"/>
        <w:ind w:firstLine="709"/>
        <w:jc w:val="both"/>
        <w:rPr>
          <w:sz w:val="28"/>
          <w:szCs w:val="24"/>
        </w:rPr>
      </w:pPr>
      <w:r>
        <w:rPr>
          <w:sz w:val="28"/>
          <w:szCs w:val="24"/>
          <w:lang w:val="en-US"/>
        </w:rPr>
        <w:br w:type="page"/>
      </w:r>
      <w:r w:rsidR="003A19F3" w:rsidRPr="00480CA8">
        <w:rPr>
          <w:i/>
          <w:sz w:val="28"/>
          <w:szCs w:val="24"/>
        </w:rPr>
        <w:t>Среднедушевые денежные доходы населения</w:t>
      </w:r>
      <w:r w:rsidR="003A19F3" w:rsidRPr="00480CA8">
        <w:rPr>
          <w:sz w:val="28"/>
          <w:szCs w:val="24"/>
        </w:rPr>
        <w:t xml:space="preserve"> (или средние по домашним хозяйствам) исчисляют делением общей суммы денежного дохода за год на среднегодовую численность населения (или число домохозяйств).</w:t>
      </w:r>
    </w:p>
    <w:p w:rsidR="00646ED1" w:rsidRPr="00480CA8" w:rsidRDefault="00646ED1" w:rsidP="00343683">
      <w:pPr>
        <w:suppressAutoHyphens/>
        <w:spacing w:line="360" w:lineRule="auto"/>
        <w:ind w:firstLine="709"/>
        <w:jc w:val="both"/>
        <w:rPr>
          <w:sz w:val="28"/>
          <w:szCs w:val="24"/>
        </w:rPr>
      </w:pPr>
    </w:p>
    <w:p w:rsidR="003A19F3" w:rsidRPr="00480CA8" w:rsidRDefault="003A19F3" w:rsidP="00343683">
      <w:pPr>
        <w:pStyle w:val="2"/>
        <w:keepNext w:val="0"/>
        <w:keepLines w:val="0"/>
        <w:suppressAutoHyphens/>
        <w:spacing w:before="0" w:line="360" w:lineRule="auto"/>
        <w:ind w:firstLine="709"/>
        <w:jc w:val="both"/>
        <w:rPr>
          <w:rFonts w:ascii="Times New Roman" w:hAnsi="Times New Roman"/>
          <w:color w:val="auto"/>
          <w:sz w:val="28"/>
        </w:rPr>
      </w:pPr>
      <w:bookmarkStart w:id="9" w:name="_Toc262067331"/>
      <w:bookmarkStart w:id="10" w:name="_Toc265191350"/>
      <w:r w:rsidRPr="00480CA8">
        <w:rPr>
          <w:rFonts w:ascii="Times New Roman" w:hAnsi="Times New Roman"/>
          <w:color w:val="auto"/>
          <w:sz w:val="28"/>
        </w:rPr>
        <w:t>1.3 Методы изучения дифференциации доходов</w:t>
      </w:r>
      <w:bookmarkEnd w:id="9"/>
      <w:bookmarkEnd w:id="10"/>
    </w:p>
    <w:p w:rsidR="00ED7179" w:rsidRPr="00480CA8" w:rsidRDefault="00ED7179" w:rsidP="00343683">
      <w:pPr>
        <w:suppressAutoHyphens/>
        <w:spacing w:line="360" w:lineRule="auto"/>
        <w:ind w:firstLine="709"/>
        <w:jc w:val="both"/>
        <w:rPr>
          <w:sz w:val="28"/>
          <w:szCs w:val="24"/>
        </w:rPr>
      </w:pPr>
    </w:p>
    <w:p w:rsidR="003A19F3" w:rsidRPr="00480CA8" w:rsidRDefault="003A19F3" w:rsidP="00343683">
      <w:pPr>
        <w:suppressAutoHyphens/>
        <w:spacing w:line="360" w:lineRule="auto"/>
        <w:ind w:firstLine="709"/>
        <w:jc w:val="both"/>
        <w:rPr>
          <w:sz w:val="28"/>
          <w:szCs w:val="24"/>
        </w:rPr>
      </w:pPr>
      <w:r w:rsidRPr="00480CA8">
        <w:rPr>
          <w:sz w:val="28"/>
          <w:szCs w:val="24"/>
        </w:rPr>
        <w:t xml:space="preserve">В связи с переходом к рыночным отношениям в последние годы в России резко обострился процесс расслоения общества, возникла необходимость применения широко используемых в международной статистической практике методик анализа социально-экономической </w:t>
      </w:r>
      <w:r w:rsidRPr="00480CA8">
        <w:rPr>
          <w:i/>
          <w:sz w:val="28"/>
          <w:szCs w:val="24"/>
        </w:rPr>
        <w:t>дифференциации населения по денежным доходам</w:t>
      </w:r>
      <w:r w:rsidRPr="00480CA8">
        <w:rPr>
          <w:sz w:val="28"/>
          <w:szCs w:val="24"/>
        </w:rPr>
        <w:t xml:space="preserve"> на основе выборочного обследования бюджетов домашних хозяйств.</w:t>
      </w:r>
    </w:p>
    <w:p w:rsidR="003A19F3" w:rsidRPr="00480CA8" w:rsidRDefault="003A19F3" w:rsidP="00343683">
      <w:pPr>
        <w:suppressAutoHyphens/>
        <w:spacing w:line="360" w:lineRule="auto"/>
        <w:ind w:firstLine="709"/>
        <w:jc w:val="both"/>
        <w:rPr>
          <w:sz w:val="28"/>
          <w:szCs w:val="24"/>
        </w:rPr>
      </w:pPr>
      <w:r w:rsidRPr="00480CA8">
        <w:rPr>
          <w:sz w:val="28"/>
          <w:szCs w:val="24"/>
        </w:rPr>
        <w:t>Важнейшим инструментом такого анализа является построение распределения населения по уровню среднедушевого денежного дохода, позволяющее производить сравнительную оценку благосостояния отдельных групп населения. Особое внимание при этом уделяется низкодоходным социальным группам, нуждающимся в целенаправленной социальной политике государства.</w:t>
      </w:r>
    </w:p>
    <w:p w:rsidR="003A19F3" w:rsidRPr="00480CA8" w:rsidRDefault="003A19F3" w:rsidP="00343683">
      <w:pPr>
        <w:suppressAutoHyphens/>
        <w:spacing w:line="360" w:lineRule="auto"/>
        <w:ind w:firstLine="709"/>
        <w:jc w:val="both"/>
        <w:rPr>
          <w:sz w:val="28"/>
          <w:szCs w:val="24"/>
        </w:rPr>
      </w:pPr>
      <w:r w:rsidRPr="00480CA8">
        <w:rPr>
          <w:sz w:val="28"/>
          <w:szCs w:val="24"/>
        </w:rPr>
        <w:t>К числу важнейших методов изучения дифференциации доходов населения относится построение вариационных рядов, и на их основе, - статистических рядов распределения населения по уровню среднедушевых денежных доходов, представляющих собой ранжированные и сгруппированные в определенных интервалах по величине дохода результаты наблюдения.</w:t>
      </w:r>
    </w:p>
    <w:p w:rsidR="003A19F3" w:rsidRPr="00480CA8" w:rsidRDefault="003A19F3"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Исследования по проблеме анализа и моделирования распределения населения по величине среднедушевого дохода имеют достаточно богатую историю. Отдельные аспекты проблемы нашли свое отражение в работах Дж.М</w:t>
      </w:r>
      <w:r w:rsidR="00CC3FEC" w:rsidRPr="00480CA8">
        <w:rPr>
          <w:sz w:val="28"/>
          <w:szCs w:val="24"/>
          <w:lang w:eastAsia="en-US"/>
        </w:rPr>
        <w:t>. Кейнса, Д. Дьюзек-берри, М. Фридмана</w:t>
      </w:r>
      <w:r w:rsidRPr="00480CA8">
        <w:rPr>
          <w:sz w:val="28"/>
          <w:szCs w:val="24"/>
          <w:lang w:eastAsia="en-US"/>
        </w:rPr>
        <w:t>, С. Кузнеца</w:t>
      </w:r>
      <w:r w:rsidR="00480CA8">
        <w:rPr>
          <w:sz w:val="28"/>
          <w:szCs w:val="24"/>
          <w:lang w:eastAsia="en-US"/>
        </w:rPr>
        <w:t xml:space="preserve"> </w:t>
      </w:r>
      <w:r w:rsidRPr="00480CA8">
        <w:rPr>
          <w:sz w:val="28"/>
          <w:szCs w:val="24"/>
          <w:lang w:eastAsia="en-US"/>
        </w:rPr>
        <w:t xml:space="preserve">и др. исследователей. С.А Айвазяном было предложено описывать распределение семей по величине среднедушевого дохода </w:t>
      </w:r>
      <w:r w:rsidRPr="00480CA8">
        <w:rPr>
          <w:i/>
          <w:iCs/>
          <w:sz w:val="28"/>
          <w:szCs w:val="24"/>
          <w:lang w:eastAsia="en-US"/>
        </w:rPr>
        <w:t xml:space="preserve">смесью логарифмически-нормальных законов. </w:t>
      </w:r>
      <w:r w:rsidRPr="00480CA8">
        <w:rPr>
          <w:sz w:val="28"/>
          <w:szCs w:val="24"/>
          <w:lang w:eastAsia="en-US"/>
        </w:rPr>
        <w:t>Однако из обосновании этого утверждения следовало, что в рамках существовавших тогда в СССР условий (уровень дифференциации доходов, социально-демографическая</w:t>
      </w:r>
      <w:r w:rsidR="00CC3FEC" w:rsidRPr="00480CA8">
        <w:rPr>
          <w:sz w:val="28"/>
          <w:szCs w:val="24"/>
          <w:lang w:eastAsia="en-US"/>
        </w:rPr>
        <w:t xml:space="preserve"> </w:t>
      </w:r>
      <w:r w:rsidRPr="00480CA8">
        <w:rPr>
          <w:sz w:val="28"/>
          <w:szCs w:val="24"/>
          <w:lang w:eastAsia="en-US"/>
        </w:rPr>
        <w:t xml:space="preserve">структура общества и т.п.) эта смесь достаточно хорошо аппроксимируется </w:t>
      </w:r>
      <w:r w:rsidRPr="00480CA8">
        <w:rPr>
          <w:i/>
          <w:iCs/>
          <w:sz w:val="28"/>
          <w:szCs w:val="24"/>
          <w:lang w:eastAsia="en-US"/>
        </w:rPr>
        <w:t xml:space="preserve">одним логарифмически-нормальным законом, </w:t>
      </w:r>
      <w:r w:rsidRPr="00480CA8">
        <w:rPr>
          <w:sz w:val="28"/>
          <w:szCs w:val="24"/>
          <w:lang w:eastAsia="en-US"/>
        </w:rPr>
        <w:t>моменты которого определенным образом связаны с моментами смешиваемых распределений.</w:t>
      </w:r>
    </w:p>
    <w:p w:rsidR="003A19F3" w:rsidRPr="00480CA8" w:rsidRDefault="003A19F3"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Современная ситуация, характеризующаяся резким усилением социально-экономической дифференциации российского общества, кризисным состоянием экономики, действием мощных процессов перераспределения национального богатства и возрастанием доли теневой экономики, ставит перед исследователями обсуждаемой проблемы </w:t>
      </w:r>
      <w:r w:rsidRPr="00480CA8">
        <w:rPr>
          <w:i/>
          <w:iCs/>
          <w:sz w:val="28"/>
          <w:szCs w:val="24"/>
          <w:lang w:eastAsia="en-US"/>
        </w:rPr>
        <w:t xml:space="preserve">принципиально новые задачи, </w:t>
      </w:r>
      <w:r w:rsidRPr="00480CA8">
        <w:rPr>
          <w:sz w:val="28"/>
          <w:szCs w:val="24"/>
          <w:lang w:eastAsia="en-US"/>
        </w:rPr>
        <w:t>С одной стороны, в государстве отсутствуют технология и механизмы получения представительной и достоверной информация о доходах населения, и в о</w:t>
      </w:r>
      <w:r w:rsidR="00CC3FEC" w:rsidRPr="00480CA8">
        <w:rPr>
          <w:sz w:val="28"/>
          <w:szCs w:val="24"/>
          <w:lang w:eastAsia="en-US"/>
        </w:rPr>
        <w:t>бозримом будущем (в ближайшие 7-</w:t>
      </w:r>
      <w:r w:rsidRPr="00480CA8">
        <w:rPr>
          <w:sz w:val="28"/>
          <w:szCs w:val="24"/>
          <w:lang w:eastAsia="en-US"/>
        </w:rPr>
        <w:t>10 лет) вряд ли</w:t>
      </w:r>
      <w:r w:rsidRPr="00480CA8">
        <w:rPr>
          <w:i/>
          <w:iCs/>
          <w:sz w:val="28"/>
          <w:szCs w:val="24"/>
          <w:lang w:eastAsia="en-US"/>
        </w:rPr>
        <w:t xml:space="preserve"> </w:t>
      </w:r>
      <w:r w:rsidRPr="00480CA8">
        <w:rPr>
          <w:sz w:val="28"/>
          <w:szCs w:val="24"/>
          <w:lang w:eastAsia="en-US"/>
        </w:rPr>
        <w:t>это положение удастся исправить. С другой стороны, в современном российском обществе существенно изменились структура и источники доходов, появились совершенно новые (и очень значимые) социально-экономические слои населения.</w:t>
      </w:r>
    </w:p>
    <w:p w:rsidR="00480CA8" w:rsidRDefault="003A19F3" w:rsidP="00343683">
      <w:pPr>
        <w:suppressAutoHyphens/>
        <w:spacing w:line="360" w:lineRule="auto"/>
        <w:ind w:firstLine="709"/>
        <w:jc w:val="both"/>
        <w:rPr>
          <w:sz w:val="28"/>
          <w:szCs w:val="24"/>
          <w:lang w:eastAsia="en-US"/>
        </w:rPr>
      </w:pPr>
      <w:r w:rsidRPr="00480CA8">
        <w:rPr>
          <w:sz w:val="28"/>
          <w:szCs w:val="24"/>
          <w:lang w:eastAsia="en-US"/>
        </w:rPr>
        <w:t>А поскольку без адекватного представления о размерах, структуре и распределении доходов населения практически невозможно сколько-нибудь эффективное регулирование и управление происходящими в обществе социально-экономическими процессами, исследователи поставлены перед необходимостью радикального пересмотра существовавших ранее подходов к решению данной проблемы.</w:t>
      </w:r>
    </w:p>
    <w:p w:rsidR="003A19F3" w:rsidRPr="00480CA8" w:rsidRDefault="003A19F3" w:rsidP="00343683">
      <w:pPr>
        <w:suppressAutoHyphens/>
        <w:autoSpaceDE w:val="0"/>
        <w:autoSpaceDN w:val="0"/>
        <w:adjustRightInd w:val="0"/>
        <w:spacing w:line="360" w:lineRule="auto"/>
        <w:ind w:firstLine="709"/>
        <w:jc w:val="both"/>
        <w:rPr>
          <w:sz w:val="28"/>
          <w:szCs w:val="24"/>
        </w:rPr>
      </w:pPr>
      <w:r w:rsidRPr="00480CA8">
        <w:rPr>
          <w:sz w:val="28"/>
          <w:szCs w:val="24"/>
        </w:rPr>
        <w:t>Для изучения дифференциации доходов и потребления населения проводятся перегруппировки домохозяйств:</w:t>
      </w:r>
    </w:p>
    <w:p w:rsidR="003A19F3" w:rsidRPr="00480CA8" w:rsidRDefault="003A19F3" w:rsidP="00343683">
      <w:pPr>
        <w:numPr>
          <w:ilvl w:val="0"/>
          <w:numId w:val="4"/>
        </w:numPr>
        <w:suppressAutoHyphens/>
        <w:autoSpaceDE w:val="0"/>
        <w:autoSpaceDN w:val="0"/>
        <w:adjustRightInd w:val="0"/>
        <w:spacing w:line="360" w:lineRule="auto"/>
        <w:ind w:left="0" w:firstLine="709"/>
        <w:jc w:val="both"/>
        <w:rPr>
          <w:sz w:val="28"/>
          <w:szCs w:val="24"/>
        </w:rPr>
      </w:pPr>
      <w:r w:rsidRPr="00480CA8">
        <w:rPr>
          <w:sz w:val="28"/>
          <w:szCs w:val="24"/>
        </w:rPr>
        <w:t>по децильным группам — выделяются десять групп, в каждой группе по 10% домохозяйств;</w:t>
      </w:r>
    </w:p>
    <w:p w:rsidR="003A19F3" w:rsidRPr="00480CA8" w:rsidRDefault="003A19F3" w:rsidP="00343683">
      <w:pPr>
        <w:numPr>
          <w:ilvl w:val="0"/>
          <w:numId w:val="4"/>
        </w:numPr>
        <w:suppressAutoHyphens/>
        <w:autoSpaceDE w:val="0"/>
        <w:autoSpaceDN w:val="0"/>
        <w:adjustRightInd w:val="0"/>
        <w:spacing w:line="360" w:lineRule="auto"/>
        <w:ind w:left="0" w:firstLine="709"/>
        <w:jc w:val="both"/>
        <w:rPr>
          <w:sz w:val="28"/>
          <w:szCs w:val="24"/>
        </w:rPr>
      </w:pPr>
      <w:r w:rsidRPr="00480CA8">
        <w:rPr>
          <w:sz w:val="28"/>
          <w:szCs w:val="24"/>
        </w:rPr>
        <w:t>по квинтильным группам — пять групп, в каждой группе по 20% населения;</w:t>
      </w:r>
    </w:p>
    <w:p w:rsidR="003A19F3" w:rsidRPr="00480CA8" w:rsidRDefault="003A19F3" w:rsidP="00343683">
      <w:pPr>
        <w:numPr>
          <w:ilvl w:val="0"/>
          <w:numId w:val="4"/>
        </w:numPr>
        <w:suppressAutoHyphens/>
        <w:autoSpaceDE w:val="0"/>
        <w:autoSpaceDN w:val="0"/>
        <w:adjustRightInd w:val="0"/>
        <w:spacing w:line="360" w:lineRule="auto"/>
        <w:ind w:left="0" w:firstLine="709"/>
        <w:jc w:val="both"/>
        <w:rPr>
          <w:sz w:val="28"/>
          <w:szCs w:val="24"/>
        </w:rPr>
      </w:pPr>
      <w:r w:rsidRPr="00480CA8">
        <w:rPr>
          <w:sz w:val="28"/>
          <w:szCs w:val="24"/>
        </w:rPr>
        <w:t>по покупательной способности населения — по группам, кратным величине прожиточного минимума или стоимости набора из 25 (или из 31) наименований продуктов питания.</w:t>
      </w:r>
    </w:p>
    <w:p w:rsidR="003A19F3" w:rsidRPr="00480CA8" w:rsidRDefault="003A19F3" w:rsidP="00343683">
      <w:pPr>
        <w:suppressAutoHyphens/>
        <w:autoSpaceDE w:val="0"/>
        <w:autoSpaceDN w:val="0"/>
        <w:adjustRightInd w:val="0"/>
        <w:spacing w:line="360" w:lineRule="auto"/>
        <w:ind w:firstLine="709"/>
        <w:jc w:val="both"/>
        <w:rPr>
          <w:sz w:val="28"/>
          <w:szCs w:val="24"/>
        </w:rPr>
      </w:pPr>
      <w:r w:rsidRPr="00480CA8">
        <w:rPr>
          <w:sz w:val="28"/>
          <w:szCs w:val="24"/>
        </w:rPr>
        <w:t>По каждой выделенной группе вычисляются: средний денежный доход, его состав; средний потребительский расход и его структура; средний размер потребления на</w:t>
      </w:r>
      <w:r w:rsidR="00CC3FEC" w:rsidRPr="00480CA8">
        <w:rPr>
          <w:sz w:val="28"/>
          <w:szCs w:val="24"/>
        </w:rPr>
        <w:t xml:space="preserve"> </w:t>
      </w:r>
      <w:r w:rsidRPr="00480CA8">
        <w:rPr>
          <w:sz w:val="28"/>
          <w:szCs w:val="24"/>
        </w:rPr>
        <w:t>душу населения продуктов питания, непродовольственных товаров и услуг (в расчете на 100 домохозяйств); показатель покупательной способности денежных доходов (денежный доход, деленный на среднюю цену покупки данного товара).</w:t>
      </w:r>
    </w:p>
    <w:p w:rsidR="003A19F3" w:rsidRPr="00480CA8" w:rsidRDefault="003A19F3" w:rsidP="00343683">
      <w:pPr>
        <w:suppressAutoHyphens/>
        <w:autoSpaceDE w:val="0"/>
        <w:autoSpaceDN w:val="0"/>
        <w:adjustRightInd w:val="0"/>
        <w:spacing w:line="360" w:lineRule="auto"/>
        <w:ind w:firstLine="709"/>
        <w:jc w:val="both"/>
        <w:rPr>
          <w:sz w:val="28"/>
          <w:szCs w:val="24"/>
        </w:rPr>
      </w:pPr>
      <w:r w:rsidRPr="00480CA8">
        <w:rPr>
          <w:sz w:val="28"/>
          <w:szCs w:val="24"/>
        </w:rPr>
        <w:t>На основании распределения населения по размеру доходов</w:t>
      </w:r>
      <w:r w:rsidR="00480CA8">
        <w:rPr>
          <w:sz w:val="28"/>
          <w:szCs w:val="24"/>
        </w:rPr>
        <w:t xml:space="preserve"> </w:t>
      </w:r>
      <w:r w:rsidRPr="00480CA8">
        <w:rPr>
          <w:sz w:val="28"/>
          <w:szCs w:val="24"/>
        </w:rPr>
        <w:t>рассчитываются следующие статистические характеристики:</w:t>
      </w:r>
    </w:p>
    <w:p w:rsidR="003A19F3" w:rsidRPr="00480CA8" w:rsidRDefault="003A19F3" w:rsidP="00343683">
      <w:pPr>
        <w:suppressAutoHyphens/>
        <w:autoSpaceDE w:val="0"/>
        <w:autoSpaceDN w:val="0"/>
        <w:adjustRightInd w:val="0"/>
        <w:spacing w:line="360" w:lineRule="auto"/>
        <w:ind w:firstLine="709"/>
        <w:jc w:val="both"/>
        <w:rPr>
          <w:sz w:val="28"/>
          <w:szCs w:val="24"/>
        </w:rPr>
      </w:pPr>
      <w:r w:rsidRPr="00480CA8">
        <w:rPr>
          <w:sz w:val="28"/>
          <w:szCs w:val="24"/>
        </w:rPr>
        <w:t>1. Обобщающие показатели распределения: модальное значение дохода, медианное значение дохода и средний доход.</w:t>
      </w:r>
    </w:p>
    <w:p w:rsidR="003A19F3" w:rsidRPr="00480CA8" w:rsidRDefault="003A19F3" w:rsidP="00343683">
      <w:pPr>
        <w:suppressAutoHyphens/>
        <w:autoSpaceDE w:val="0"/>
        <w:autoSpaceDN w:val="0"/>
        <w:adjustRightInd w:val="0"/>
        <w:spacing w:line="360" w:lineRule="auto"/>
        <w:ind w:firstLine="709"/>
        <w:jc w:val="both"/>
        <w:rPr>
          <w:sz w:val="28"/>
          <w:szCs w:val="24"/>
        </w:rPr>
      </w:pPr>
      <w:r w:rsidRPr="00480CA8">
        <w:rPr>
          <w:sz w:val="28"/>
          <w:szCs w:val="24"/>
        </w:rPr>
        <w:t>2. Показатели структуры распределения дохода: квартильный уровень дохода (нижний и верхний), децильный и другие возможные уровни дохода (нижние и верхние), доля квартильных, децильных и других групп населения (домохозяйств) по уровню дохода в денежном доходе общества, средний доход по выделенным группам населения.</w:t>
      </w:r>
    </w:p>
    <w:p w:rsidR="003A19F3" w:rsidRPr="00480CA8" w:rsidRDefault="003A19F3" w:rsidP="00343683">
      <w:pPr>
        <w:suppressAutoHyphens/>
        <w:autoSpaceDE w:val="0"/>
        <w:autoSpaceDN w:val="0"/>
        <w:adjustRightInd w:val="0"/>
        <w:spacing w:line="360" w:lineRule="auto"/>
        <w:ind w:firstLine="709"/>
        <w:jc w:val="both"/>
        <w:rPr>
          <w:sz w:val="28"/>
          <w:szCs w:val="24"/>
        </w:rPr>
      </w:pPr>
      <w:r w:rsidRPr="00480CA8">
        <w:rPr>
          <w:sz w:val="28"/>
          <w:szCs w:val="24"/>
        </w:rPr>
        <w:t>3. Коэффициенты дифференциации доходов населения, устанавливающие размер повышения денежных доходов высокодоходных групп по сравнению с низкодоходными группами населения.</w:t>
      </w:r>
    </w:p>
    <w:p w:rsidR="003A19F3" w:rsidRPr="00480CA8" w:rsidRDefault="003A19F3" w:rsidP="00343683">
      <w:pPr>
        <w:suppressAutoHyphens/>
        <w:spacing w:line="360" w:lineRule="auto"/>
        <w:ind w:firstLine="709"/>
        <w:jc w:val="both"/>
        <w:rPr>
          <w:sz w:val="28"/>
          <w:szCs w:val="24"/>
        </w:rPr>
      </w:pPr>
      <w:r w:rsidRPr="00480CA8">
        <w:rPr>
          <w:sz w:val="28"/>
          <w:szCs w:val="24"/>
        </w:rPr>
        <w:t>К показателям дифференциации денежных доходов относятся: децильный коэффициент дифференциации; коэффициент фондов; кривая Лоренца и коэффициент Джини; коэффициент контрастов. При их расчете используются данные о доходах крайних (бедных и богатых) групп населения (децильный коэффициент, коэффициент фондов, коэффициент контрастов) или полностью распределение населения по доходам (кривая и коэффициент Лоренца и коэффициент Джини).</w:t>
      </w:r>
    </w:p>
    <w:p w:rsidR="003A19F3" w:rsidRPr="00480CA8" w:rsidRDefault="003A19F3" w:rsidP="00343683">
      <w:pPr>
        <w:suppressAutoHyphens/>
        <w:spacing w:line="360" w:lineRule="auto"/>
        <w:ind w:firstLine="709"/>
        <w:jc w:val="both"/>
        <w:rPr>
          <w:sz w:val="28"/>
          <w:szCs w:val="24"/>
        </w:rPr>
      </w:pPr>
      <w:r w:rsidRPr="00480CA8">
        <w:rPr>
          <w:sz w:val="28"/>
          <w:szCs w:val="24"/>
        </w:rPr>
        <w:t>Для характеристики дифференциации доходов населения и уровня бедности рассчитываются следующие показатели:</w:t>
      </w:r>
    </w:p>
    <w:p w:rsidR="003A19F3" w:rsidRPr="00480CA8" w:rsidRDefault="003A19F3" w:rsidP="00343683">
      <w:pPr>
        <w:suppressAutoHyphens/>
        <w:spacing w:line="360" w:lineRule="auto"/>
        <w:ind w:firstLine="709"/>
        <w:jc w:val="both"/>
        <w:rPr>
          <w:sz w:val="28"/>
          <w:szCs w:val="24"/>
        </w:rPr>
      </w:pPr>
      <w:r w:rsidRPr="00480CA8">
        <w:rPr>
          <w:i/>
          <w:sz w:val="28"/>
          <w:szCs w:val="24"/>
        </w:rPr>
        <w:t>Децильный коэффициент</w:t>
      </w:r>
      <w:r w:rsidRPr="00480CA8">
        <w:rPr>
          <w:sz w:val="28"/>
          <w:szCs w:val="24"/>
        </w:rPr>
        <w:t xml:space="preserve"> дифференциации доходов населения (</w:t>
      </w:r>
      <w:r w:rsidRPr="00480CA8">
        <w:rPr>
          <w:i/>
          <w:sz w:val="28"/>
          <w:szCs w:val="24"/>
        </w:rPr>
        <w:t>К</w:t>
      </w:r>
      <w:r w:rsidRPr="00480CA8">
        <w:rPr>
          <w:i/>
          <w:sz w:val="28"/>
          <w:szCs w:val="24"/>
          <w:lang w:val="en-US"/>
        </w:rPr>
        <w:t>d</w:t>
      </w:r>
      <w:r w:rsidRPr="00480CA8">
        <w:rPr>
          <w:i/>
          <w:sz w:val="28"/>
          <w:szCs w:val="24"/>
        </w:rPr>
        <w:t xml:space="preserve">), </w:t>
      </w:r>
      <w:r w:rsidRPr="00480CA8">
        <w:rPr>
          <w:sz w:val="28"/>
          <w:szCs w:val="24"/>
        </w:rPr>
        <w:t>показывает, во сколько раз минимальные доходы 10% самого богатого населения превышают максимальные доходы 10% наименее обеспеченного населения:</w:t>
      </w:r>
    </w:p>
    <w:p w:rsidR="00480CA8" w:rsidRDefault="00480CA8" w:rsidP="00343683">
      <w:pPr>
        <w:suppressAutoHyphens/>
        <w:spacing w:line="360" w:lineRule="auto"/>
        <w:ind w:firstLine="709"/>
        <w:jc w:val="both"/>
        <w:rPr>
          <w:sz w:val="28"/>
          <w:lang w:val="en-US"/>
        </w:rPr>
      </w:pPr>
    </w:p>
    <w:p w:rsidR="003A19F3" w:rsidRPr="00480CA8" w:rsidRDefault="008065AF" w:rsidP="00343683">
      <w:pPr>
        <w:suppressAutoHyphens/>
        <w:spacing w:line="360" w:lineRule="auto"/>
        <w:ind w:firstLine="709"/>
        <w:jc w:val="both"/>
        <w:rPr>
          <w:sz w:val="28"/>
          <w:szCs w:val="24"/>
        </w:rPr>
      </w:pPr>
      <w:r>
        <w:rPr>
          <w:sz w:val="28"/>
        </w:rPr>
        <w:pict>
          <v:shape id="_x0000_i1026" type="#_x0000_t75" style="width:42.75pt;height:29.25pt">
            <v:imagedata r:id="rId8" o:title="" chromakey="white"/>
          </v:shape>
        </w:pict>
      </w:r>
      <w:r w:rsidR="00CC3FEC" w:rsidRPr="00480CA8">
        <w:rPr>
          <w:sz w:val="28"/>
        </w:rPr>
        <w:t xml:space="preserve"> </w:t>
      </w:r>
      <w:r w:rsidR="00480CA8">
        <w:rPr>
          <w:sz w:val="28"/>
        </w:rPr>
        <w:t xml:space="preserve">  </w:t>
      </w:r>
      <w:r w:rsidR="00CC3FEC" w:rsidRPr="00480CA8">
        <w:rPr>
          <w:sz w:val="28"/>
          <w:szCs w:val="24"/>
        </w:rPr>
        <w:t>(3)</w:t>
      </w:r>
    </w:p>
    <w:p w:rsidR="00480CA8" w:rsidRDefault="00480CA8" w:rsidP="00343683">
      <w:pPr>
        <w:suppressAutoHyphens/>
        <w:spacing w:line="360" w:lineRule="auto"/>
        <w:ind w:firstLine="709"/>
        <w:jc w:val="both"/>
        <w:rPr>
          <w:sz w:val="28"/>
          <w:szCs w:val="24"/>
          <w:lang w:val="en-US"/>
        </w:rPr>
      </w:pPr>
    </w:p>
    <w:p w:rsidR="003A19F3" w:rsidRPr="00480CA8" w:rsidRDefault="003A19F3" w:rsidP="00343683">
      <w:pPr>
        <w:suppressAutoHyphens/>
        <w:spacing w:line="360" w:lineRule="auto"/>
        <w:ind w:firstLine="709"/>
        <w:jc w:val="both"/>
        <w:rPr>
          <w:sz w:val="28"/>
          <w:szCs w:val="24"/>
        </w:rPr>
      </w:pPr>
      <w:r w:rsidRPr="00480CA8">
        <w:rPr>
          <w:sz w:val="28"/>
          <w:szCs w:val="24"/>
        </w:rPr>
        <w:t xml:space="preserve">где </w:t>
      </w:r>
      <w:r w:rsidRPr="00480CA8">
        <w:rPr>
          <w:i/>
          <w:sz w:val="28"/>
          <w:szCs w:val="24"/>
          <w:lang w:val="en-US"/>
        </w:rPr>
        <w:t>D</w:t>
      </w:r>
      <w:r w:rsidRPr="00480CA8">
        <w:rPr>
          <w:i/>
          <w:sz w:val="28"/>
          <w:szCs w:val="24"/>
        </w:rPr>
        <w:t xml:space="preserve">9, </w:t>
      </w:r>
      <w:r w:rsidRPr="00480CA8">
        <w:rPr>
          <w:i/>
          <w:sz w:val="28"/>
          <w:szCs w:val="24"/>
          <w:lang w:val="en-US"/>
        </w:rPr>
        <w:t>D</w:t>
      </w:r>
      <w:r w:rsidRPr="00480CA8">
        <w:rPr>
          <w:i/>
          <w:sz w:val="28"/>
          <w:szCs w:val="24"/>
        </w:rPr>
        <w:t>1</w:t>
      </w:r>
      <w:r w:rsidRPr="00480CA8">
        <w:rPr>
          <w:sz w:val="28"/>
          <w:szCs w:val="24"/>
        </w:rPr>
        <w:t xml:space="preserve"> – девятый и первый дециль соответственно.</w:t>
      </w:r>
    </w:p>
    <w:p w:rsidR="003A19F3" w:rsidRPr="00480CA8" w:rsidRDefault="003A19F3" w:rsidP="00343683">
      <w:pPr>
        <w:suppressAutoHyphens/>
        <w:spacing w:line="360" w:lineRule="auto"/>
        <w:ind w:firstLine="709"/>
        <w:jc w:val="both"/>
        <w:rPr>
          <w:sz w:val="28"/>
          <w:szCs w:val="24"/>
        </w:rPr>
      </w:pPr>
      <w:r w:rsidRPr="00480CA8">
        <w:rPr>
          <w:sz w:val="28"/>
          <w:szCs w:val="24"/>
        </w:rPr>
        <w:t>Недостаток децильного коэффициента дифференциации и коэффициента фондов заключается в частичном использовании информации о распределении населения по доходам только в рамках крайних децильных групп.</w:t>
      </w:r>
    </w:p>
    <w:p w:rsidR="003A19F3" w:rsidRPr="00480CA8" w:rsidRDefault="003A19F3" w:rsidP="00343683">
      <w:pPr>
        <w:suppressAutoHyphens/>
        <w:autoSpaceDE w:val="0"/>
        <w:autoSpaceDN w:val="0"/>
        <w:adjustRightInd w:val="0"/>
        <w:spacing w:line="360" w:lineRule="auto"/>
        <w:ind w:firstLine="709"/>
        <w:jc w:val="both"/>
        <w:rPr>
          <w:sz w:val="28"/>
          <w:szCs w:val="24"/>
        </w:rPr>
      </w:pPr>
      <w:r w:rsidRPr="00480CA8">
        <w:rPr>
          <w:sz w:val="28"/>
          <w:szCs w:val="24"/>
        </w:rPr>
        <w:t>Показатели дифференциации, обобщающие все распределение населения по доходам, включают коэффициенты Лоренца и Джинни. Они относятся к системе оценок, известной как методология Парето</w:t>
      </w:r>
      <w:r w:rsidR="00CC3FEC" w:rsidRPr="00480CA8">
        <w:rPr>
          <w:sz w:val="28"/>
          <w:szCs w:val="24"/>
        </w:rPr>
        <w:t>-</w:t>
      </w:r>
      <w:r w:rsidRPr="00480CA8">
        <w:rPr>
          <w:sz w:val="28"/>
          <w:szCs w:val="24"/>
        </w:rPr>
        <w:t>Лоренца</w:t>
      </w:r>
      <w:r w:rsidR="00CC3FEC" w:rsidRPr="00480CA8">
        <w:rPr>
          <w:sz w:val="28"/>
          <w:szCs w:val="24"/>
        </w:rPr>
        <w:t>-</w:t>
      </w:r>
      <w:r w:rsidRPr="00480CA8">
        <w:rPr>
          <w:sz w:val="28"/>
          <w:szCs w:val="24"/>
        </w:rPr>
        <w:t>Джини, широко используемой в зарубежной социальной статистике. Итальянский экономист и социолог В. Парето (1848—1923) обобщил данные некоторых стран и установил, что между уровнем доходов и числом их получателей существует обратная зависимость, названная Законом Парето. Американский статистик и экономист О. Лоренц (1876—1959) развил этот закон, предложив его графическое изображение в виде кривой, получившей название "кривая Лоренца".</w:t>
      </w:r>
    </w:p>
    <w:p w:rsidR="003A19F3" w:rsidRPr="00480CA8" w:rsidRDefault="003A19F3" w:rsidP="00343683">
      <w:pPr>
        <w:suppressAutoHyphens/>
        <w:autoSpaceDE w:val="0"/>
        <w:autoSpaceDN w:val="0"/>
        <w:adjustRightInd w:val="0"/>
        <w:spacing w:line="360" w:lineRule="auto"/>
        <w:ind w:firstLine="709"/>
        <w:jc w:val="both"/>
        <w:rPr>
          <w:sz w:val="28"/>
          <w:szCs w:val="24"/>
        </w:rPr>
      </w:pPr>
      <w:r w:rsidRPr="00480CA8">
        <w:rPr>
          <w:i/>
          <w:sz w:val="28"/>
          <w:szCs w:val="24"/>
        </w:rPr>
        <w:t>Кривая Лоренца</w:t>
      </w:r>
      <w:r w:rsidRPr="00480CA8">
        <w:rPr>
          <w:sz w:val="28"/>
          <w:szCs w:val="24"/>
        </w:rPr>
        <w:t xml:space="preserve"> представляет собой кривую концентрации по группам. На графике Лоренца в случае равномерного распределения дохода попарные доли населения и доходов должны совпадать и располагаться на диагонали квадрата, что и означает полное отсутствие концентрации дохода. Отрезки прямых, соединяющие точки, соответствующие накопленным частостям и нарастающим процентам дохода, образуют ломаную линию концентрации (кривую Лоренца). Чем больше эта линия отличается от диагонали (чем больше ее вогнутость), тем больше неравномерность распределения доходов, соответственно выше его концентрация.</w:t>
      </w:r>
    </w:p>
    <w:p w:rsidR="003A19F3" w:rsidRPr="00480CA8" w:rsidRDefault="003A19F3" w:rsidP="00343683">
      <w:pPr>
        <w:suppressAutoHyphens/>
        <w:spacing w:line="360" w:lineRule="auto"/>
        <w:ind w:firstLine="709"/>
        <w:jc w:val="both"/>
        <w:rPr>
          <w:sz w:val="28"/>
          <w:szCs w:val="24"/>
        </w:rPr>
      </w:pPr>
      <w:r w:rsidRPr="00480CA8">
        <w:rPr>
          <w:sz w:val="28"/>
          <w:szCs w:val="24"/>
        </w:rPr>
        <w:t>Очевидно, в конкретных случаях нельзя ожидать ни абсолютного равенства, ни абсолютного неравенства в распределении доходов среди населения. Абсолютное неравенство – тот гипотетический случай, когда все население, за исключением одного человека (одной семьи</w:t>
      </w:r>
      <w:r w:rsidR="007B404A" w:rsidRPr="00480CA8">
        <w:rPr>
          <w:sz w:val="28"/>
          <w:szCs w:val="24"/>
        </w:rPr>
        <w:t>)</w:t>
      </w:r>
      <w:r w:rsidRPr="00480CA8">
        <w:rPr>
          <w:sz w:val="28"/>
          <w:szCs w:val="24"/>
        </w:rPr>
        <w:t>,</w:t>
      </w:r>
      <w:r w:rsidR="007B404A" w:rsidRPr="00480CA8">
        <w:rPr>
          <w:sz w:val="28"/>
          <w:szCs w:val="24"/>
        </w:rPr>
        <w:t xml:space="preserve"> </w:t>
      </w:r>
      <w:r w:rsidRPr="00480CA8">
        <w:rPr>
          <w:sz w:val="28"/>
          <w:szCs w:val="24"/>
        </w:rPr>
        <w:t>не имеет доходов, а этот один (одна семья) получает весь доход.</w:t>
      </w:r>
    </w:p>
    <w:p w:rsidR="003A19F3" w:rsidRPr="00480CA8" w:rsidRDefault="003A19F3" w:rsidP="00343683">
      <w:pPr>
        <w:suppressAutoHyphens/>
        <w:spacing w:line="360" w:lineRule="auto"/>
        <w:ind w:firstLine="709"/>
        <w:jc w:val="both"/>
        <w:rPr>
          <w:sz w:val="28"/>
          <w:szCs w:val="24"/>
        </w:rPr>
      </w:pPr>
      <w:r w:rsidRPr="00480CA8">
        <w:rPr>
          <w:i/>
          <w:sz w:val="28"/>
          <w:szCs w:val="24"/>
        </w:rPr>
        <w:t>Коэффициент концентрации доходов Джини</w:t>
      </w:r>
      <w:r w:rsidRPr="00480CA8">
        <w:rPr>
          <w:sz w:val="28"/>
          <w:szCs w:val="24"/>
        </w:rPr>
        <w:t xml:space="preserve"> (</w:t>
      </w:r>
      <w:r w:rsidRPr="00480CA8">
        <w:rPr>
          <w:sz w:val="28"/>
          <w:szCs w:val="24"/>
          <w:lang w:val="en-US"/>
        </w:rPr>
        <w:t>G</w:t>
      </w:r>
      <w:r w:rsidRPr="00480CA8">
        <w:rPr>
          <w:sz w:val="28"/>
          <w:szCs w:val="24"/>
        </w:rPr>
        <w:t>) (по имени его автора, итальянского статистика и</w:t>
      </w:r>
      <w:r w:rsidR="007B404A" w:rsidRPr="00480CA8">
        <w:rPr>
          <w:sz w:val="28"/>
          <w:szCs w:val="24"/>
        </w:rPr>
        <w:t xml:space="preserve"> экономиста К.Джинни (1884-1965</w:t>
      </w:r>
      <w:r w:rsidRPr="00480CA8">
        <w:rPr>
          <w:sz w:val="28"/>
          <w:szCs w:val="24"/>
        </w:rPr>
        <w:t>)</w:t>
      </w:r>
      <w:r w:rsidR="007B404A" w:rsidRPr="00480CA8">
        <w:rPr>
          <w:sz w:val="28"/>
          <w:szCs w:val="24"/>
        </w:rPr>
        <w:t xml:space="preserve">), </w:t>
      </w:r>
      <w:r w:rsidRPr="00480CA8">
        <w:rPr>
          <w:sz w:val="28"/>
          <w:szCs w:val="24"/>
        </w:rPr>
        <w:t>характеризующий степень неравенства в распределении доходов населения, определяется по формуле:</w:t>
      </w:r>
    </w:p>
    <w:p w:rsidR="00480CA8" w:rsidRDefault="00480CA8" w:rsidP="00343683">
      <w:pPr>
        <w:suppressAutoHyphens/>
        <w:spacing w:line="360" w:lineRule="auto"/>
        <w:ind w:firstLine="709"/>
        <w:jc w:val="both"/>
        <w:rPr>
          <w:position w:val="-30"/>
          <w:sz w:val="28"/>
          <w:szCs w:val="24"/>
          <w:lang w:val="en-US"/>
        </w:rPr>
      </w:pPr>
    </w:p>
    <w:p w:rsidR="003A19F3" w:rsidRPr="00480CA8" w:rsidRDefault="008065AF" w:rsidP="00343683">
      <w:pPr>
        <w:suppressAutoHyphens/>
        <w:spacing w:line="360" w:lineRule="auto"/>
        <w:ind w:firstLine="709"/>
        <w:jc w:val="both"/>
        <w:rPr>
          <w:sz w:val="28"/>
          <w:szCs w:val="24"/>
        </w:rPr>
      </w:pPr>
      <w:r>
        <w:rPr>
          <w:position w:val="-30"/>
          <w:sz w:val="28"/>
          <w:szCs w:val="24"/>
        </w:rPr>
        <w:pict>
          <v:shape id="_x0000_i1027" type="#_x0000_t75" style="width:155.25pt;height:35.25pt">
            <v:imagedata r:id="rId9" o:title=""/>
          </v:shape>
        </w:pict>
      </w:r>
      <w:r w:rsidR="003A19F3" w:rsidRPr="00480CA8">
        <w:rPr>
          <w:sz w:val="28"/>
          <w:szCs w:val="24"/>
        </w:rPr>
        <w:t>,</w:t>
      </w:r>
      <w:r w:rsidR="00480CA8">
        <w:rPr>
          <w:sz w:val="28"/>
          <w:szCs w:val="24"/>
        </w:rPr>
        <w:t xml:space="preserve"> </w:t>
      </w:r>
      <w:r w:rsidR="007B404A" w:rsidRPr="00480CA8">
        <w:rPr>
          <w:sz w:val="28"/>
          <w:szCs w:val="24"/>
        </w:rPr>
        <w:t>(4)</w:t>
      </w:r>
    </w:p>
    <w:p w:rsidR="00480CA8" w:rsidRDefault="00480CA8" w:rsidP="00343683">
      <w:pPr>
        <w:suppressAutoHyphens/>
        <w:spacing w:line="360" w:lineRule="auto"/>
        <w:ind w:firstLine="709"/>
        <w:jc w:val="both"/>
        <w:rPr>
          <w:sz w:val="28"/>
          <w:szCs w:val="24"/>
          <w:lang w:val="en-US"/>
        </w:rPr>
      </w:pPr>
    </w:p>
    <w:p w:rsidR="003A19F3" w:rsidRPr="00480CA8" w:rsidRDefault="003A19F3" w:rsidP="00343683">
      <w:pPr>
        <w:suppressAutoHyphens/>
        <w:spacing w:line="360" w:lineRule="auto"/>
        <w:ind w:firstLine="709"/>
        <w:jc w:val="both"/>
        <w:rPr>
          <w:sz w:val="28"/>
          <w:szCs w:val="24"/>
        </w:rPr>
      </w:pPr>
      <w:r w:rsidRPr="00480CA8">
        <w:rPr>
          <w:sz w:val="28"/>
          <w:szCs w:val="24"/>
        </w:rPr>
        <w:t xml:space="preserve">где </w:t>
      </w:r>
      <w:r w:rsidRPr="00480CA8">
        <w:rPr>
          <w:sz w:val="28"/>
          <w:szCs w:val="24"/>
          <w:lang w:val="en-US"/>
        </w:rPr>
        <w:t>x</w:t>
      </w:r>
      <w:r w:rsidRPr="00480CA8">
        <w:rPr>
          <w:i/>
          <w:sz w:val="28"/>
          <w:szCs w:val="24"/>
          <w:lang w:val="en-US"/>
        </w:rPr>
        <w:t>i</w:t>
      </w:r>
      <w:r w:rsidRPr="00480CA8">
        <w:rPr>
          <w:sz w:val="28"/>
          <w:szCs w:val="24"/>
        </w:rPr>
        <w:t xml:space="preserve"> – доля населения, принадлежащая к </w:t>
      </w:r>
      <w:r w:rsidRPr="00480CA8">
        <w:rPr>
          <w:i/>
          <w:sz w:val="28"/>
          <w:szCs w:val="24"/>
          <w:lang w:val="en-US"/>
        </w:rPr>
        <w:t>i</w:t>
      </w:r>
      <w:r w:rsidRPr="00480CA8">
        <w:rPr>
          <w:sz w:val="28"/>
          <w:szCs w:val="24"/>
        </w:rPr>
        <w:t>-й социальной группе в общей численности населения;</w:t>
      </w:r>
    </w:p>
    <w:p w:rsidR="003A19F3" w:rsidRPr="00480CA8" w:rsidRDefault="003A19F3" w:rsidP="00343683">
      <w:pPr>
        <w:suppressAutoHyphens/>
        <w:spacing w:line="360" w:lineRule="auto"/>
        <w:ind w:firstLine="709"/>
        <w:jc w:val="both"/>
        <w:rPr>
          <w:sz w:val="28"/>
          <w:szCs w:val="24"/>
        </w:rPr>
      </w:pPr>
      <w:r w:rsidRPr="00480CA8">
        <w:rPr>
          <w:sz w:val="28"/>
          <w:szCs w:val="24"/>
          <w:lang w:val="en-US"/>
        </w:rPr>
        <w:t>y</w:t>
      </w:r>
      <w:r w:rsidRPr="00480CA8">
        <w:rPr>
          <w:i/>
          <w:sz w:val="28"/>
          <w:szCs w:val="24"/>
          <w:lang w:val="en-US"/>
        </w:rPr>
        <w:t>i</w:t>
      </w:r>
      <w:r w:rsidRPr="00480CA8">
        <w:rPr>
          <w:sz w:val="28"/>
          <w:szCs w:val="24"/>
        </w:rPr>
        <w:t xml:space="preserve"> – доля доходов, сосредоточенная у </w:t>
      </w:r>
      <w:r w:rsidRPr="00480CA8">
        <w:rPr>
          <w:i/>
          <w:sz w:val="28"/>
          <w:szCs w:val="24"/>
          <w:lang w:val="en-US"/>
        </w:rPr>
        <w:t>i</w:t>
      </w:r>
      <w:r w:rsidRPr="00480CA8">
        <w:rPr>
          <w:sz w:val="28"/>
          <w:szCs w:val="24"/>
        </w:rPr>
        <w:t>-той социальной группы населения;</w:t>
      </w:r>
    </w:p>
    <w:p w:rsidR="003A19F3" w:rsidRPr="00480CA8" w:rsidRDefault="003A19F3" w:rsidP="00343683">
      <w:pPr>
        <w:suppressAutoHyphens/>
        <w:spacing w:line="360" w:lineRule="auto"/>
        <w:ind w:firstLine="709"/>
        <w:jc w:val="both"/>
        <w:rPr>
          <w:sz w:val="28"/>
          <w:szCs w:val="24"/>
        </w:rPr>
      </w:pPr>
      <w:r w:rsidRPr="00480CA8">
        <w:rPr>
          <w:sz w:val="28"/>
          <w:szCs w:val="24"/>
          <w:lang w:val="en-US"/>
        </w:rPr>
        <w:t>n</w:t>
      </w:r>
      <w:r w:rsidRPr="00480CA8">
        <w:rPr>
          <w:sz w:val="28"/>
          <w:szCs w:val="24"/>
        </w:rPr>
        <w:t xml:space="preserve"> – число социальных групп;</w:t>
      </w:r>
    </w:p>
    <w:p w:rsidR="003A19F3" w:rsidRPr="00480CA8" w:rsidRDefault="003A19F3" w:rsidP="00343683">
      <w:pPr>
        <w:suppressAutoHyphens/>
        <w:spacing w:line="360" w:lineRule="auto"/>
        <w:ind w:firstLine="709"/>
        <w:jc w:val="both"/>
        <w:rPr>
          <w:sz w:val="28"/>
          <w:szCs w:val="24"/>
        </w:rPr>
      </w:pPr>
      <w:r w:rsidRPr="00480CA8">
        <w:rPr>
          <w:sz w:val="28"/>
          <w:szCs w:val="24"/>
          <w:lang w:val="en-US"/>
        </w:rPr>
        <w:t>cum</w:t>
      </w:r>
      <w:r w:rsidRPr="00480CA8">
        <w:rPr>
          <w:sz w:val="28"/>
          <w:szCs w:val="24"/>
        </w:rPr>
        <w:t xml:space="preserve"> </w:t>
      </w:r>
      <w:r w:rsidRPr="00480CA8">
        <w:rPr>
          <w:sz w:val="28"/>
          <w:szCs w:val="24"/>
          <w:lang w:val="en-US"/>
        </w:rPr>
        <w:t>y</w:t>
      </w:r>
      <w:r w:rsidRPr="00480CA8">
        <w:rPr>
          <w:i/>
          <w:sz w:val="28"/>
          <w:szCs w:val="24"/>
          <w:lang w:val="en-US"/>
        </w:rPr>
        <w:t>i</w:t>
      </w:r>
      <w:r w:rsidRPr="00480CA8">
        <w:rPr>
          <w:sz w:val="28"/>
          <w:szCs w:val="24"/>
        </w:rPr>
        <w:t xml:space="preserve"> – кумулятивная (исчисленная нарастающим итогом) доля дохода.</w:t>
      </w:r>
    </w:p>
    <w:p w:rsidR="003A19F3" w:rsidRPr="00480CA8" w:rsidRDefault="003A19F3" w:rsidP="00343683">
      <w:pPr>
        <w:suppressAutoHyphens/>
        <w:spacing w:line="360" w:lineRule="auto"/>
        <w:ind w:firstLine="709"/>
        <w:jc w:val="both"/>
        <w:rPr>
          <w:sz w:val="28"/>
          <w:szCs w:val="24"/>
        </w:rPr>
      </w:pPr>
      <w:r w:rsidRPr="00480CA8">
        <w:rPr>
          <w:sz w:val="28"/>
          <w:szCs w:val="24"/>
        </w:rPr>
        <w:t>Коэффициент Джини изменяется в пределах от 0 до 1. При равномерном распределении этот коэффициент стремится к нулю, а чем выше поляризация доходов в обществе, тем он ближе к единице.</w:t>
      </w:r>
    </w:p>
    <w:p w:rsidR="003A19F3" w:rsidRPr="00480CA8" w:rsidRDefault="003A19F3" w:rsidP="00343683">
      <w:pPr>
        <w:suppressAutoHyphens/>
        <w:spacing w:line="360" w:lineRule="auto"/>
        <w:ind w:firstLine="709"/>
        <w:jc w:val="both"/>
        <w:rPr>
          <w:sz w:val="28"/>
          <w:szCs w:val="24"/>
        </w:rPr>
      </w:pPr>
      <w:r w:rsidRPr="00480CA8">
        <w:rPr>
          <w:sz w:val="28"/>
          <w:szCs w:val="24"/>
        </w:rPr>
        <w:t>При статическом изучении уровня и границ бедности, прежде всего, устанавливается граница дохода, обеспечивающая потребление на минимально допустимом уровне, т.е. определяется стоимостная величина прожиточного минимума, с которой сравниваются фактические доходы отдельных слоев населения.</w:t>
      </w:r>
    </w:p>
    <w:p w:rsidR="00480CA8" w:rsidRDefault="003A19F3" w:rsidP="00343683">
      <w:pPr>
        <w:suppressAutoHyphens/>
        <w:spacing w:line="360" w:lineRule="auto"/>
        <w:ind w:firstLine="709"/>
        <w:jc w:val="both"/>
        <w:rPr>
          <w:sz w:val="28"/>
          <w:szCs w:val="24"/>
        </w:rPr>
      </w:pPr>
      <w:r w:rsidRPr="00480CA8">
        <w:rPr>
          <w:sz w:val="28"/>
          <w:szCs w:val="24"/>
        </w:rPr>
        <w:t xml:space="preserve">Прожиточный минимум определяется в расчете на </w:t>
      </w:r>
      <w:r w:rsidR="00480CA8">
        <w:rPr>
          <w:sz w:val="28"/>
          <w:szCs w:val="24"/>
        </w:rPr>
        <w:t>"</w:t>
      </w:r>
      <w:r w:rsidRPr="00480CA8">
        <w:rPr>
          <w:sz w:val="28"/>
          <w:szCs w:val="24"/>
        </w:rPr>
        <w:t>среднестатистического</w:t>
      </w:r>
      <w:r w:rsidR="00480CA8">
        <w:rPr>
          <w:sz w:val="28"/>
          <w:szCs w:val="24"/>
        </w:rPr>
        <w:t>"</w:t>
      </w:r>
      <w:r w:rsidRPr="00480CA8">
        <w:rPr>
          <w:sz w:val="28"/>
          <w:szCs w:val="24"/>
        </w:rPr>
        <w:t xml:space="preserve"> жителя и для различных социально-демографических групп населения с учетом научно обоснованных норм, национальных и других особенностей потребления, а так же реальных возможностей экономики. По отдельным половозрастным группам прожиточный минимум заметно различается.</w:t>
      </w:r>
    </w:p>
    <w:p w:rsidR="003A19F3" w:rsidRPr="00480CA8" w:rsidRDefault="003A19F3" w:rsidP="00343683">
      <w:pPr>
        <w:suppressAutoHyphens/>
        <w:spacing w:line="360" w:lineRule="auto"/>
        <w:ind w:firstLine="709"/>
        <w:jc w:val="both"/>
        <w:rPr>
          <w:sz w:val="28"/>
          <w:szCs w:val="24"/>
        </w:rPr>
      </w:pPr>
      <w:r w:rsidRPr="00480CA8">
        <w:rPr>
          <w:sz w:val="28"/>
          <w:szCs w:val="24"/>
        </w:rPr>
        <w:t>Прожиточный минимум существенно зависит от цен, поэтому в условиях инфляции он непрерывно изменяется.</w:t>
      </w:r>
    </w:p>
    <w:p w:rsidR="003A19F3" w:rsidRPr="00480CA8" w:rsidRDefault="003A19F3" w:rsidP="00343683">
      <w:pPr>
        <w:suppressAutoHyphens/>
        <w:spacing w:line="360" w:lineRule="auto"/>
        <w:ind w:firstLine="709"/>
        <w:jc w:val="both"/>
        <w:rPr>
          <w:sz w:val="28"/>
          <w:szCs w:val="24"/>
        </w:rPr>
      </w:pPr>
      <w:r w:rsidRPr="00480CA8">
        <w:rPr>
          <w:sz w:val="28"/>
          <w:szCs w:val="24"/>
        </w:rPr>
        <w:t>В настоящее время наряду с общим прожиточным минимумом определяется физиологический минимум.</w:t>
      </w:r>
    </w:p>
    <w:p w:rsidR="003A19F3" w:rsidRPr="00480CA8" w:rsidRDefault="003A19F3" w:rsidP="00343683">
      <w:pPr>
        <w:suppressAutoHyphens/>
        <w:spacing w:line="360" w:lineRule="auto"/>
        <w:ind w:firstLine="709"/>
        <w:jc w:val="both"/>
        <w:rPr>
          <w:sz w:val="28"/>
          <w:szCs w:val="24"/>
        </w:rPr>
      </w:pPr>
      <w:r w:rsidRPr="00480CA8">
        <w:rPr>
          <w:i/>
          <w:sz w:val="28"/>
          <w:szCs w:val="24"/>
        </w:rPr>
        <w:t>Прожиточный (физиологический) минимум</w:t>
      </w:r>
      <w:r w:rsidRPr="00480CA8">
        <w:rPr>
          <w:sz w:val="28"/>
          <w:szCs w:val="24"/>
        </w:rPr>
        <w:t xml:space="preserve"> – суммарная стоимость товаров и услуг, которую можно рассматривать как нижний предел, позволяющий поддержать физическое состояние, но лишь в течение определенного времени. Жизненно необходимый уровень потребления включает</w:t>
      </w:r>
      <w:r w:rsidR="00480CA8">
        <w:rPr>
          <w:sz w:val="28"/>
          <w:szCs w:val="24"/>
        </w:rPr>
        <w:t xml:space="preserve"> </w:t>
      </w:r>
      <w:r w:rsidRPr="00480CA8">
        <w:rPr>
          <w:sz w:val="28"/>
          <w:szCs w:val="24"/>
        </w:rPr>
        <w:t>только расходы на питание, самые необходимые предметы санитарии и гигиены, лекарства, коммуникальные услуги и другие обязательные платежи.</w:t>
      </w:r>
    </w:p>
    <w:p w:rsidR="00480CA8" w:rsidRDefault="003A19F3" w:rsidP="00343683">
      <w:pPr>
        <w:suppressAutoHyphens/>
        <w:spacing w:line="360" w:lineRule="auto"/>
        <w:ind w:firstLine="709"/>
        <w:jc w:val="both"/>
        <w:rPr>
          <w:sz w:val="28"/>
          <w:szCs w:val="24"/>
        </w:rPr>
      </w:pPr>
      <w:r w:rsidRPr="00480CA8">
        <w:rPr>
          <w:sz w:val="28"/>
          <w:szCs w:val="24"/>
        </w:rPr>
        <w:t>Бедность является одной из важнейших характеристик неравенства в распределении доходов.</w:t>
      </w:r>
    </w:p>
    <w:p w:rsidR="00480CA8" w:rsidRDefault="003A19F3" w:rsidP="00343683">
      <w:pPr>
        <w:suppressAutoHyphens/>
        <w:spacing w:line="360" w:lineRule="auto"/>
        <w:ind w:firstLine="709"/>
        <w:jc w:val="both"/>
        <w:rPr>
          <w:sz w:val="28"/>
          <w:szCs w:val="24"/>
        </w:rPr>
      </w:pPr>
      <w:r w:rsidRPr="00480CA8">
        <w:rPr>
          <w:i/>
          <w:sz w:val="28"/>
          <w:szCs w:val="24"/>
        </w:rPr>
        <w:t>Уровень бедности</w:t>
      </w:r>
      <w:r w:rsidRPr="00480CA8">
        <w:rPr>
          <w:sz w:val="28"/>
          <w:szCs w:val="24"/>
        </w:rPr>
        <w:t xml:space="preserve"> – удельный вес населения с доходами ниже прожиточного минимума в общей численности населения выступает информативным показателем социально-экономического положения страны.</w:t>
      </w:r>
    </w:p>
    <w:p w:rsidR="00646ED1" w:rsidRPr="00480CA8" w:rsidRDefault="00646ED1" w:rsidP="00343683">
      <w:pPr>
        <w:suppressAutoHyphens/>
        <w:spacing w:line="360" w:lineRule="auto"/>
        <w:ind w:firstLine="709"/>
        <w:jc w:val="both"/>
        <w:rPr>
          <w:sz w:val="28"/>
          <w:szCs w:val="24"/>
        </w:rPr>
      </w:pPr>
    </w:p>
    <w:p w:rsidR="00157220" w:rsidRPr="00480CA8" w:rsidRDefault="00480CA8" w:rsidP="00343683">
      <w:pPr>
        <w:pStyle w:val="1"/>
        <w:keepNext w:val="0"/>
        <w:keepLines w:val="0"/>
        <w:suppressAutoHyphens/>
        <w:spacing w:before="0" w:line="360" w:lineRule="auto"/>
        <w:ind w:firstLine="709"/>
        <w:jc w:val="both"/>
        <w:rPr>
          <w:rStyle w:val="ac"/>
          <w:rFonts w:ascii="Times New Roman" w:hAnsi="Times New Roman"/>
          <w:i w:val="0"/>
          <w:iCs/>
          <w:color w:val="auto"/>
        </w:rPr>
      </w:pPr>
      <w:bookmarkStart w:id="11" w:name="_Toc265191351"/>
      <w:r>
        <w:rPr>
          <w:rStyle w:val="ac"/>
          <w:rFonts w:ascii="Times New Roman" w:hAnsi="Times New Roman"/>
          <w:i w:val="0"/>
          <w:iCs/>
          <w:color w:val="auto"/>
        </w:rPr>
        <w:br w:type="page"/>
      </w:r>
      <w:r w:rsidR="00157220" w:rsidRPr="00480CA8">
        <w:rPr>
          <w:rStyle w:val="ac"/>
          <w:rFonts w:ascii="Times New Roman" w:hAnsi="Times New Roman"/>
          <w:i w:val="0"/>
          <w:iCs/>
          <w:color w:val="auto"/>
        </w:rPr>
        <w:t>Глава II. Модель и принятая система стратификации населения РФ</w:t>
      </w:r>
      <w:bookmarkEnd w:id="1"/>
      <w:bookmarkEnd w:id="11"/>
    </w:p>
    <w:p w:rsidR="00157220" w:rsidRPr="00480CA8" w:rsidRDefault="00157220" w:rsidP="00343683">
      <w:pPr>
        <w:suppressAutoHyphens/>
        <w:spacing w:line="360" w:lineRule="auto"/>
        <w:ind w:firstLine="709"/>
        <w:jc w:val="both"/>
        <w:rPr>
          <w:sz w:val="28"/>
        </w:rPr>
      </w:pPr>
    </w:p>
    <w:p w:rsidR="00157220" w:rsidRPr="00480CA8" w:rsidRDefault="00480CA8" w:rsidP="00343683">
      <w:pPr>
        <w:pStyle w:val="2"/>
        <w:keepNext w:val="0"/>
        <w:keepLines w:val="0"/>
        <w:suppressAutoHyphens/>
        <w:spacing w:before="0" w:line="360" w:lineRule="auto"/>
        <w:ind w:firstLine="709"/>
        <w:jc w:val="both"/>
        <w:rPr>
          <w:rFonts w:ascii="Times New Roman" w:hAnsi="Times New Roman"/>
          <w:color w:val="auto"/>
          <w:sz w:val="28"/>
        </w:rPr>
      </w:pPr>
      <w:bookmarkStart w:id="12" w:name="_Toc262067333"/>
      <w:bookmarkStart w:id="13" w:name="_Toc265191352"/>
      <w:r>
        <w:rPr>
          <w:rFonts w:ascii="Times New Roman" w:hAnsi="Times New Roman"/>
          <w:color w:val="auto"/>
          <w:sz w:val="28"/>
        </w:rPr>
        <w:t>2.1</w:t>
      </w:r>
      <w:r>
        <w:rPr>
          <w:rFonts w:ascii="Times New Roman" w:hAnsi="Times New Roman"/>
          <w:color w:val="auto"/>
          <w:sz w:val="28"/>
          <w:lang w:val="en-US"/>
        </w:rPr>
        <w:t xml:space="preserve"> </w:t>
      </w:r>
      <w:r w:rsidR="00157220" w:rsidRPr="00480CA8">
        <w:rPr>
          <w:rFonts w:ascii="Times New Roman" w:hAnsi="Times New Roman"/>
          <w:color w:val="auto"/>
          <w:sz w:val="28"/>
        </w:rPr>
        <w:t>Постановка задачи</w:t>
      </w:r>
      <w:bookmarkEnd w:id="12"/>
      <w:bookmarkEnd w:id="13"/>
    </w:p>
    <w:p w:rsidR="00157220" w:rsidRPr="00480CA8" w:rsidRDefault="00157220" w:rsidP="00343683">
      <w:pPr>
        <w:suppressAutoHyphens/>
        <w:spacing w:line="360" w:lineRule="auto"/>
        <w:ind w:firstLine="709"/>
        <w:jc w:val="both"/>
        <w:rPr>
          <w:b/>
          <w:sz w:val="28"/>
          <w:szCs w:val="28"/>
        </w:rPr>
      </w:pP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Как известно, значения логарифмически-нормально распределенной случайной величины формируются под воздействием очень большого числа взаимно независимых факторов, причем воздействие каждого отдельного фактора мультипликативно по своему характеру (т.</w:t>
      </w:r>
      <w:r w:rsidR="00153949" w:rsidRPr="00480CA8">
        <w:rPr>
          <w:sz w:val="28"/>
          <w:szCs w:val="24"/>
          <w:lang w:eastAsia="en-US"/>
        </w:rPr>
        <w:t>е.</w:t>
      </w:r>
      <w:r w:rsidRPr="00480CA8">
        <w:rPr>
          <w:sz w:val="28"/>
          <w:szCs w:val="24"/>
          <w:lang w:eastAsia="en-US"/>
        </w:rPr>
        <w:t xml:space="preserve"> случайный прирост, вызываемый действием каждого фактора, пропорционален уже достигнутому к этому</w:t>
      </w:r>
      <w:r w:rsidR="00480CA8">
        <w:rPr>
          <w:sz w:val="28"/>
          <w:szCs w:val="24"/>
          <w:lang w:eastAsia="en-US"/>
        </w:rPr>
        <w:t xml:space="preserve"> </w:t>
      </w:r>
      <w:r w:rsidRPr="00480CA8">
        <w:rPr>
          <w:sz w:val="28"/>
          <w:szCs w:val="24"/>
          <w:lang w:eastAsia="en-US"/>
        </w:rPr>
        <w:t>моменту значению исследуемой величины), "равномерно незначительно" и равновероятно по знаку. Применительно к задаче формирования распределения семей по среднедушевому доходу это означает, что подобные условия генезиса логарифмически-нормальных наблюдений обеспечиваются</w:t>
      </w:r>
      <w:r w:rsidR="00480CA8">
        <w:rPr>
          <w:sz w:val="28"/>
          <w:szCs w:val="24"/>
          <w:lang w:eastAsia="en-US"/>
        </w:rPr>
        <w:t xml:space="preserve"> </w:t>
      </w:r>
      <w:r w:rsidRPr="00480CA8">
        <w:rPr>
          <w:i/>
          <w:iCs/>
          <w:sz w:val="28"/>
          <w:szCs w:val="24"/>
          <w:lang w:eastAsia="en-US"/>
        </w:rPr>
        <w:t>лишь в пределах относительно однородных (по источникам формирования доходов, территориальному и социально-профессиональным признакам) совокупностей семей.</w:t>
      </w:r>
      <w:r w:rsidRPr="00480CA8">
        <w:rPr>
          <w:sz w:val="28"/>
          <w:szCs w:val="24"/>
          <w:lang w:eastAsia="en-US"/>
        </w:rPr>
        <w:t xml:space="preserve"> Итак, внутри каждой из однородных в этом смысле совокупностей распределение населения по среднедушевому доходу будет описываться логарифмически-нормальным законом, функция плотности вероятностей которого имеет вид:</w:t>
      </w:r>
    </w:p>
    <w:p w:rsidR="00480CA8" w:rsidRDefault="00480CA8" w:rsidP="00343683">
      <w:pPr>
        <w:suppressAutoHyphens/>
        <w:autoSpaceDE w:val="0"/>
        <w:autoSpaceDN w:val="0"/>
        <w:adjustRightInd w:val="0"/>
        <w:spacing w:line="360" w:lineRule="auto"/>
        <w:ind w:firstLine="709"/>
        <w:jc w:val="both"/>
        <w:rPr>
          <w:sz w:val="28"/>
          <w:lang w:val="en-US"/>
        </w:rPr>
      </w:pPr>
    </w:p>
    <w:p w:rsidR="00157220" w:rsidRPr="00480CA8" w:rsidRDefault="008065AF" w:rsidP="00343683">
      <w:pPr>
        <w:suppressAutoHyphens/>
        <w:autoSpaceDE w:val="0"/>
        <w:autoSpaceDN w:val="0"/>
        <w:adjustRightInd w:val="0"/>
        <w:spacing w:line="360" w:lineRule="auto"/>
        <w:ind w:firstLine="709"/>
        <w:jc w:val="both"/>
        <w:rPr>
          <w:sz w:val="28"/>
          <w:szCs w:val="28"/>
          <w:lang w:eastAsia="en-US"/>
        </w:rPr>
      </w:pPr>
      <w:r>
        <w:rPr>
          <w:sz w:val="28"/>
        </w:rPr>
        <w:pict>
          <v:shape id="_x0000_i1028" type="#_x0000_t75" style="width:201.75pt;height:40.5pt">
            <v:imagedata r:id="rId10" o:title="" chromakey="white"/>
          </v:shape>
        </w:pict>
      </w:r>
      <w:r w:rsidR="00480CA8">
        <w:rPr>
          <w:sz w:val="28"/>
        </w:rPr>
        <w:t xml:space="preserve"> </w:t>
      </w:r>
      <w:r w:rsidR="00153949" w:rsidRPr="00480CA8">
        <w:rPr>
          <w:sz w:val="28"/>
        </w:rPr>
        <w:t>(5)</w:t>
      </w:r>
    </w:p>
    <w:p w:rsidR="00480CA8" w:rsidRDefault="00480CA8" w:rsidP="00343683">
      <w:pPr>
        <w:suppressAutoHyphens/>
        <w:autoSpaceDE w:val="0"/>
        <w:autoSpaceDN w:val="0"/>
        <w:adjustRightInd w:val="0"/>
        <w:spacing w:line="360" w:lineRule="auto"/>
        <w:ind w:firstLine="709"/>
        <w:jc w:val="both"/>
        <w:rPr>
          <w:sz w:val="28"/>
          <w:szCs w:val="24"/>
          <w:lang w:val="en-US" w:eastAsia="en-US"/>
        </w:rPr>
      </w:pP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где </w:t>
      </w:r>
      <w:r w:rsidR="008065AF">
        <w:rPr>
          <w:position w:val="-6"/>
          <w:sz w:val="28"/>
        </w:rPr>
        <w:pict>
          <v:shape id="_x0000_i1029" type="#_x0000_t75" style="width:24pt;height:14.25pt">
            <v:imagedata r:id="rId11" o:title="" chromakey="white"/>
          </v:shape>
        </w:pict>
      </w:r>
      <w:r w:rsidRPr="00480CA8">
        <w:rPr>
          <w:sz w:val="28"/>
          <w:szCs w:val="24"/>
          <w:lang w:eastAsia="en-US"/>
        </w:rPr>
        <w:t xml:space="preserve"> и </w:t>
      </w:r>
      <w:r w:rsidR="008065AF">
        <w:rPr>
          <w:position w:val="-6"/>
          <w:sz w:val="28"/>
        </w:rPr>
        <w:pict>
          <v:shape id="_x0000_i1030" type="#_x0000_t75" style="width:30pt;height:14.25pt">
            <v:imagedata r:id="rId12" o:title="" chromakey="white"/>
          </v:shape>
        </w:pict>
      </w:r>
      <w:r w:rsidR="00153949" w:rsidRPr="00480CA8">
        <w:rPr>
          <w:sz w:val="28"/>
          <w:szCs w:val="24"/>
          <w:lang w:eastAsia="en-US"/>
        </w:rPr>
        <w:t xml:space="preserve"> </w:t>
      </w:r>
      <w:r w:rsidRPr="00480CA8">
        <w:rPr>
          <w:sz w:val="28"/>
          <w:szCs w:val="24"/>
          <w:lang w:eastAsia="en-US"/>
        </w:rPr>
        <w:t>- параметры закона, определяющие распределение по доходу именно семей отдельно взятой однородной совокупности (здесь параметр θ выполняет роль характеризации однородной совокупности: изменяя его значение, мы переходим из одной однородной совокупности в другую).</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Следует отметить, что для стран со стабильно функционирующей экономикой при распределении населения по среднедушевому доходу можно применять лог - нормальный закон, так как:</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а) общество расслаивается на </w:t>
      </w:r>
      <w:r w:rsidRPr="00480CA8">
        <w:rPr>
          <w:i/>
          <w:iCs/>
          <w:sz w:val="28"/>
          <w:szCs w:val="24"/>
          <w:lang w:eastAsia="en-US"/>
        </w:rPr>
        <w:t>непрерывный спектр</w:t>
      </w:r>
      <w:r w:rsidRPr="00480CA8">
        <w:rPr>
          <w:sz w:val="28"/>
          <w:szCs w:val="24"/>
          <w:lang w:eastAsia="en-US"/>
        </w:rPr>
        <w:t xml:space="preserve"> однородных совокупностей или страт;</w:t>
      </w:r>
    </w:p>
    <w:p w:rsid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б) величины </w:t>
      </w:r>
      <w:r w:rsidR="008065AF">
        <w:rPr>
          <w:position w:val="-6"/>
          <w:sz w:val="28"/>
        </w:rPr>
        <w:pict>
          <v:shape id="_x0000_i1031" type="#_x0000_t75" style="width:30pt;height:14.25pt">
            <v:imagedata r:id="rId12" o:title="" chromakey="white"/>
          </v:shape>
        </w:pict>
      </w:r>
      <w:r w:rsidRPr="00480CA8">
        <w:rPr>
          <w:smallCaps/>
          <w:sz w:val="28"/>
          <w:szCs w:val="24"/>
          <w:lang w:eastAsia="en-US"/>
        </w:rPr>
        <w:t xml:space="preserve"> (</w:t>
      </w:r>
      <w:r w:rsidRPr="00480CA8">
        <w:rPr>
          <w:sz w:val="28"/>
          <w:szCs w:val="24"/>
          <w:lang w:eastAsia="en-US"/>
        </w:rPr>
        <w:t xml:space="preserve">т. е. дисперсии логарифмов среднедушевого дохода), которыми определяются стандартные характеристики дифференциации семей по доходам внутри страт, </w:t>
      </w:r>
      <w:r w:rsidRPr="00480CA8">
        <w:rPr>
          <w:i/>
          <w:iCs/>
          <w:sz w:val="28"/>
          <w:szCs w:val="24"/>
          <w:lang w:eastAsia="en-US"/>
        </w:rPr>
        <w:t xml:space="preserve">остаются постоянными </w:t>
      </w:r>
      <w:r w:rsidRPr="00480CA8">
        <w:rPr>
          <w:sz w:val="28"/>
          <w:szCs w:val="24"/>
          <w:lang w:eastAsia="en-US"/>
        </w:rPr>
        <w:t>при переходе из одной страты в другую.</w:t>
      </w:r>
    </w:p>
    <w:p w:rsidR="00157220" w:rsidRPr="00480CA8" w:rsidRDefault="00157220" w:rsidP="00343683">
      <w:pPr>
        <w:suppressAutoHyphens/>
        <w:autoSpaceDE w:val="0"/>
        <w:autoSpaceDN w:val="0"/>
        <w:adjustRightInd w:val="0"/>
        <w:spacing w:line="360" w:lineRule="auto"/>
        <w:ind w:firstLine="709"/>
        <w:jc w:val="both"/>
        <w:rPr>
          <w:sz w:val="28"/>
          <w:szCs w:val="24"/>
        </w:rPr>
      </w:pPr>
      <w:r w:rsidRPr="00480CA8">
        <w:rPr>
          <w:sz w:val="28"/>
          <w:szCs w:val="24"/>
          <w:lang w:eastAsia="en-US"/>
        </w:rPr>
        <w:t xml:space="preserve">в) среднее значение μ логарифма среднедушевого дохода варьирует при переходе из страты в страту в соответствии с </w:t>
      </w:r>
      <w:r w:rsidRPr="00480CA8">
        <w:rPr>
          <w:i/>
          <w:iCs/>
          <w:sz w:val="28"/>
          <w:szCs w:val="24"/>
          <w:lang w:eastAsia="en-US"/>
        </w:rPr>
        <w:t>(</w:t>
      </w:r>
      <w:r w:rsidR="008065AF">
        <w:rPr>
          <w:position w:val="-6"/>
          <w:sz w:val="28"/>
        </w:rPr>
        <w:pict>
          <v:shape id="_x0000_i1032" type="#_x0000_t75" style="width:29.25pt;height:14.25pt">
            <v:imagedata r:id="rId13" o:title="" chromakey="white"/>
          </v:shape>
        </w:pict>
      </w:r>
      <w:r w:rsidRPr="00480CA8">
        <w:rPr>
          <w:sz w:val="28"/>
          <w:szCs w:val="24"/>
          <w:lang w:eastAsia="en-US"/>
        </w:rPr>
        <w:t>)</w:t>
      </w:r>
      <w:r w:rsidR="00480CA8">
        <w:rPr>
          <w:sz w:val="28"/>
          <w:szCs w:val="24"/>
          <w:lang w:eastAsia="en-US"/>
        </w:rPr>
        <w:t xml:space="preserve"> </w:t>
      </w:r>
      <w:r w:rsidRPr="00480CA8">
        <w:rPr>
          <w:sz w:val="28"/>
          <w:szCs w:val="24"/>
          <w:lang w:eastAsia="en-US"/>
        </w:rPr>
        <w:t>-</w:t>
      </w:r>
      <w:r w:rsidR="00480CA8">
        <w:rPr>
          <w:sz w:val="28"/>
          <w:szCs w:val="24"/>
          <w:lang w:eastAsia="en-US"/>
        </w:rPr>
        <w:t xml:space="preserve"> </w:t>
      </w:r>
      <w:r w:rsidRPr="00480CA8">
        <w:rPr>
          <w:sz w:val="28"/>
          <w:szCs w:val="24"/>
          <w:lang w:eastAsia="en-US"/>
        </w:rPr>
        <w:t>нормальным законом.</w:t>
      </w:r>
    </w:p>
    <w:p w:rsidR="00480CA8" w:rsidRDefault="008065AF" w:rsidP="00343683">
      <w:pPr>
        <w:suppressAutoHyphens/>
        <w:autoSpaceDE w:val="0"/>
        <w:autoSpaceDN w:val="0"/>
        <w:adjustRightInd w:val="0"/>
        <w:spacing w:line="360" w:lineRule="auto"/>
        <w:ind w:firstLine="709"/>
        <w:jc w:val="both"/>
        <w:rPr>
          <w:sz w:val="28"/>
          <w:szCs w:val="24"/>
          <w:lang w:eastAsia="en-US"/>
        </w:rPr>
      </w:pPr>
      <w:r>
        <w:rPr>
          <w:noProof/>
        </w:rPr>
        <w:pict>
          <v:rect id="_x0000_s1026" style="position:absolute;left:0;text-align:left;margin-left:154.15pt;margin-top:136.95pt;width:18pt;height:28.2pt;z-index:251657728" strokecolor="white"/>
        </w:pict>
      </w:r>
      <w:r w:rsidR="00157220" w:rsidRPr="00480CA8">
        <w:rPr>
          <w:sz w:val="28"/>
          <w:szCs w:val="24"/>
          <w:lang w:eastAsia="en-US"/>
        </w:rPr>
        <w:t xml:space="preserve">Специфика переходного периода, не отменяя всей конструкции данной модели, внесла свои коррективы в исходные предпосылки (а) и (в). В частности, </w:t>
      </w:r>
      <w:r w:rsidR="00157220" w:rsidRPr="00480CA8">
        <w:rPr>
          <w:i/>
          <w:iCs/>
          <w:sz w:val="28"/>
          <w:szCs w:val="24"/>
          <w:lang w:eastAsia="en-US"/>
        </w:rPr>
        <w:t xml:space="preserve">процесс вымывания среднего класса и супердифференциации доходов </w:t>
      </w:r>
      <w:r w:rsidR="00157220" w:rsidRPr="00480CA8">
        <w:rPr>
          <w:sz w:val="28"/>
          <w:szCs w:val="24"/>
          <w:lang w:eastAsia="en-US"/>
        </w:rPr>
        <w:t xml:space="preserve">разрушил непрерывный спектр страт и соответственно нормальный характер распределения величины μ. Вместо этого мы имеем теперь дискретный спектр страт и, соответственно, </w:t>
      </w:r>
      <w:r w:rsidR="00157220" w:rsidRPr="00480CA8">
        <w:rPr>
          <w:i/>
          <w:iCs/>
          <w:sz w:val="28"/>
          <w:szCs w:val="24"/>
          <w:lang w:eastAsia="en-US"/>
        </w:rPr>
        <w:t>дискретную смесь лог</w:t>
      </w:r>
      <w:r w:rsidR="004871BF" w:rsidRPr="00480CA8">
        <w:rPr>
          <w:i/>
          <w:iCs/>
          <w:sz w:val="28"/>
          <w:szCs w:val="24"/>
          <w:lang w:eastAsia="en-US"/>
        </w:rPr>
        <w:t xml:space="preserve"> </w:t>
      </w:r>
      <w:r w:rsidR="00157220" w:rsidRPr="00480CA8">
        <w:rPr>
          <w:i/>
          <w:iCs/>
          <w:sz w:val="28"/>
          <w:szCs w:val="24"/>
          <w:lang w:eastAsia="en-US"/>
        </w:rPr>
        <w:t>-</w:t>
      </w:r>
      <w:r w:rsidR="004871BF" w:rsidRPr="00480CA8">
        <w:rPr>
          <w:i/>
          <w:iCs/>
          <w:sz w:val="28"/>
          <w:szCs w:val="24"/>
          <w:lang w:eastAsia="en-US"/>
        </w:rPr>
        <w:t xml:space="preserve"> </w:t>
      </w:r>
      <w:r w:rsidR="00157220" w:rsidRPr="00480CA8">
        <w:rPr>
          <w:i/>
          <w:iCs/>
          <w:sz w:val="28"/>
          <w:szCs w:val="24"/>
          <w:lang w:eastAsia="en-US"/>
        </w:rPr>
        <w:t xml:space="preserve">нормальных распределений </w:t>
      </w:r>
      <w:r w:rsidR="00157220" w:rsidRPr="00480CA8">
        <w:rPr>
          <w:sz w:val="28"/>
          <w:szCs w:val="24"/>
          <w:lang w:eastAsia="en-US"/>
        </w:rPr>
        <w:t>в качестве закона распределения</w:t>
      </w:r>
      <w:r w:rsidR="00480CA8">
        <w:rPr>
          <w:sz w:val="28"/>
          <w:szCs w:val="24"/>
          <w:lang w:eastAsia="en-US"/>
        </w:rPr>
        <w:t xml:space="preserve"> </w:t>
      </w:r>
      <w:r w:rsidR="00157220" w:rsidRPr="00480CA8">
        <w:rPr>
          <w:sz w:val="28"/>
          <w:szCs w:val="24"/>
          <w:lang w:eastAsia="en-US"/>
        </w:rPr>
        <w:t>всего населения по величине среднедушевого дохода:</w:t>
      </w:r>
    </w:p>
    <w:p w:rsidR="00480CA8" w:rsidRDefault="00480CA8" w:rsidP="00343683">
      <w:pPr>
        <w:suppressAutoHyphens/>
        <w:autoSpaceDE w:val="0"/>
        <w:autoSpaceDN w:val="0"/>
        <w:adjustRightInd w:val="0"/>
        <w:spacing w:line="360" w:lineRule="auto"/>
        <w:ind w:firstLine="709"/>
        <w:jc w:val="both"/>
        <w:rPr>
          <w:sz w:val="28"/>
          <w:lang w:val="en-US"/>
        </w:rPr>
      </w:pPr>
    </w:p>
    <w:p w:rsidR="00157220" w:rsidRPr="00480CA8" w:rsidRDefault="008065AF" w:rsidP="00343683">
      <w:pPr>
        <w:suppressAutoHyphens/>
        <w:autoSpaceDE w:val="0"/>
        <w:autoSpaceDN w:val="0"/>
        <w:adjustRightInd w:val="0"/>
        <w:spacing w:line="360" w:lineRule="auto"/>
        <w:ind w:firstLine="709"/>
        <w:jc w:val="both"/>
        <w:rPr>
          <w:sz w:val="28"/>
          <w:szCs w:val="28"/>
          <w:lang w:eastAsia="en-US"/>
        </w:rPr>
      </w:pPr>
      <w:r>
        <w:rPr>
          <w:sz w:val="28"/>
        </w:rPr>
        <w:pict>
          <v:shape id="_x0000_i1033" type="#_x0000_t75" style="width:200.25pt;height:57.75pt">
            <v:imagedata r:id="rId14" o:title="" chromakey="white"/>
          </v:shape>
        </w:pict>
      </w:r>
      <w:r w:rsidR="00480CA8">
        <w:rPr>
          <w:sz w:val="28"/>
        </w:rPr>
        <w:t xml:space="preserve"> </w:t>
      </w:r>
      <w:r w:rsidR="00153949" w:rsidRPr="00480CA8">
        <w:rPr>
          <w:sz w:val="28"/>
        </w:rPr>
        <w:t>(6)</w:t>
      </w:r>
    </w:p>
    <w:p w:rsidR="00480CA8" w:rsidRDefault="00480CA8" w:rsidP="00343683">
      <w:pPr>
        <w:suppressAutoHyphens/>
        <w:autoSpaceDE w:val="0"/>
        <w:autoSpaceDN w:val="0"/>
        <w:adjustRightInd w:val="0"/>
        <w:spacing w:line="360" w:lineRule="auto"/>
        <w:ind w:firstLine="709"/>
        <w:jc w:val="both"/>
        <w:rPr>
          <w:sz w:val="28"/>
          <w:szCs w:val="24"/>
          <w:lang w:val="en-US" w:eastAsia="en-US"/>
        </w:rPr>
      </w:pPr>
    </w:p>
    <w:p w:rsid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где </w:t>
      </w:r>
      <w:r w:rsidRPr="00480CA8">
        <w:rPr>
          <w:i/>
          <w:iCs/>
          <w:sz w:val="28"/>
          <w:szCs w:val="24"/>
          <w:lang w:eastAsia="en-US"/>
        </w:rPr>
        <w:t xml:space="preserve">к — </w:t>
      </w:r>
      <w:r w:rsidRPr="00480CA8">
        <w:rPr>
          <w:sz w:val="28"/>
          <w:szCs w:val="24"/>
          <w:lang w:eastAsia="en-US"/>
        </w:rPr>
        <w:t>общее число страт,</w:t>
      </w:r>
    </w:p>
    <w:p w:rsid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i/>
          <w:iCs/>
          <w:sz w:val="28"/>
          <w:szCs w:val="24"/>
          <w:lang w:val="en-US" w:eastAsia="en-US"/>
        </w:rPr>
        <w:t>qj</w:t>
      </w:r>
      <w:r w:rsidRPr="00480CA8">
        <w:rPr>
          <w:i/>
          <w:iCs/>
          <w:sz w:val="28"/>
          <w:szCs w:val="24"/>
          <w:lang w:eastAsia="en-US"/>
        </w:rPr>
        <w:t xml:space="preserve">- </w:t>
      </w:r>
      <w:r w:rsidRPr="00480CA8">
        <w:rPr>
          <w:sz w:val="28"/>
          <w:szCs w:val="24"/>
          <w:lang w:eastAsia="en-US"/>
        </w:rPr>
        <w:t xml:space="preserve">удельный вес населения </w:t>
      </w:r>
      <w:r w:rsidRPr="00480CA8">
        <w:rPr>
          <w:sz w:val="28"/>
          <w:szCs w:val="24"/>
          <w:lang w:val="en-US" w:eastAsia="en-US"/>
        </w:rPr>
        <w:t>j</w:t>
      </w:r>
      <w:r w:rsidRPr="00480CA8">
        <w:rPr>
          <w:sz w:val="28"/>
          <w:szCs w:val="24"/>
          <w:lang w:eastAsia="en-US"/>
        </w:rPr>
        <w:t>-й страты во всем обществе,</w:t>
      </w:r>
    </w:p>
    <w:p w:rsidR="00157220" w:rsidRPr="00480CA8" w:rsidRDefault="008065AF" w:rsidP="00343683">
      <w:pPr>
        <w:suppressAutoHyphens/>
        <w:autoSpaceDE w:val="0"/>
        <w:autoSpaceDN w:val="0"/>
        <w:adjustRightInd w:val="0"/>
        <w:spacing w:line="360" w:lineRule="auto"/>
        <w:ind w:firstLine="709"/>
        <w:jc w:val="both"/>
        <w:rPr>
          <w:sz w:val="28"/>
          <w:szCs w:val="24"/>
          <w:lang w:eastAsia="en-US"/>
        </w:rPr>
      </w:pPr>
      <w:r>
        <w:rPr>
          <w:position w:val="-9"/>
          <w:sz w:val="28"/>
        </w:rPr>
        <w:pict>
          <v:shape id="_x0000_i1034" type="#_x0000_t75" style="width:11.25pt;height:15.75pt">
            <v:imagedata r:id="rId15" o:title="" chromakey="white"/>
          </v:shape>
        </w:pict>
      </w:r>
      <w:r w:rsidR="00157220" w:rsidRPr="00480CA8">
        <w:rPr>
          <w:sz w:val="28"/>
          <w:szCs w:val="24"/>
          <w:lang w:eastAsia="en-US"/>
        </w:rPr>
        <w:t xml:space="preserve">- среднее значение логарифма среднедушевого дохода </w:t>
      </w:r>
      <w:r w:rsidR="00157220" w:rsidRPr="00480CA8">
        <w:rPr>
          <w:sz w:val="28"/>
          <w:szCs w:val="24"/>
          <w:lang w:val="en-US" w:eastAsia="en-US"/>
        </w:rPr>
        <w:t>j</w:t>
      </w:r>
      <w:r w:rsidR="00157220" w:rsidRPr="00480CA8">
        <w:rPr>
          <w:sz w:val="28"/>
          <w:szCs w:val="24"/>
          <w:lang w:eastAsia="en-US"/>
        </w:rPr>
        <w:t>-й страты</w:t>
      </w:r>
    </w:p>
    <w:p w:rsidR="00480CA8" w:rsidRDefault="008065AF" w:rsidP="00343683">
      <w:pPr>
        <w:suppressAutoHyphens/>
        <w:autoSpaceDE w:val="0"/>
        <w:autoSpaceDN w:val="0"/>
        <w:adjustRightInd w:val="0"/>
        <w:spacing w:line="360" w:lineRule="auto"/>
        <w:ind w:firstLine="709"/>
        <w:jc w:val="both"/>
        <w:rPr>
          <w:sz w:val="28"/>
          <w:szCs w:val="24"/>
          <w:lang w:eastAsia="en-US"/>
        </w:rPr>
      </w:pPr>
      <w:r>
        <w:rPr>
          <w:position w:val="-9"/>
          <w:sz w:val="28"/>
        </w:rPr>
        <w:pict>
          <v:shape id="_x0000_i1035" type="#_x0000_t75" style="width:13.5pt;height:16.5pt">
            <v:imagedata r:id="rId16" o:title="" chromakey="white"/>
          </v:shape>
        </w:pict>
      </w:r>
      <w:r w:rsidR="00157220" w:rsidRPr="00480CA8">
        <w:rPr>
          <w:sz w:val="28"/>
          <w:szCs w:val="24"/>
          <w:lang w:eastAsia="en-US"/>
        </w:rPr>
        <w:t xml:space="preserve">- дисперсия логарифма среднедушевого дохода </w:t>
      </w:r>
      <w:r w:rsidR="00157220" w:rsidRPr="00480CA8">
        <w:rPr>
          <w:sz w:val="28"/>
          <w:szCs w:val="24"/>
          <w:lang w:val="en-US" w:eastAsia="en-US"/>
        </w:rPr>
        <w:t>j</w:t>
      </w:r>
      <w:r w:rsidR="00157220" w:rsidRPr="00480CA8">
        <w:rPr>
          <w:sz w:val="28"/>
          <w:szCs w:val="24"/>
          <w:lang w:eastAsia="en-US"/>
        </w:rPr>
        <w:t>-й страты</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Распределение населения </w:t>
      </w:r>
      <w:r w:rsidRPr="00480CA8">
        <w:rPr>
          <w:i/>
          <w:iCs/>
          <w:sz w:val="28"/>
          <w:szCs w:val="24"/>
          <w:lang w:val="en-US" w:eastAsia="en-US"/>
        </w:rPr>
        <w:t>j</w:t>
      </w:r>
      <w:r w:rsidRPr="00480CA8">
        <w:rPr>
          <w:i/>
          <w:iCs/>
          <w:sz w:val="28"/>
          <w:szCs w:val="24"/>
          <w:lang w:eastAsia="en-US"/>
        </w:rPr>
        <w:t xml:space="preserve">-й </w:t>
      </w:r>
      <w:r w:rsidRPr="00480CA8">
        <w:rPr>
          <w:sz w:val="28"/>
          <w:szCs w:val="24"/>
          <w:lang w:eastAsia="en-US"/>
        </w:rPr>
        <w:t>страты по величине среднедушевого дохода с, описывается логарифмически-нормальной пл</w:t>
      </w:r>
      <w:r w:rsidR="00952F4A" w:rsidRPr="00480CA8">
        <w:rPr>
          <w:sz w:val="28"/>
          <w:szCs w:val="24"/>
          <w:lang w:eastAsia="en-US"/>
        </w:rPr>
        <w:t>о</w:t>
      </w:r>
      <w:r w:rsidRPr="00480CA8">
        <w:rPr>
          <w:sz w:val="28"/>
          <w:szCs w:val="24"/>
          <w:lang w:eastAsia="en-US"/>
        </w:rPr>
        <w:t>тностью, вида:</w:t>
      </w:r>
    </w:p>
    <w:p w:rsidR="00480CA8" w:rsidRDefault="00480CA8" w:rsidP="00343683">
      <w:pPr>
        <w:suppressAutoHyphens/>
        <w:autoSpaceDE w:val="0"/>
        <w:autoSpaceDN w:val="0"/>
        <w:adjustRightInd w:val="0"/>
        <w:spacing w:line="360" w:lineRule="auto"/>
        <w:ind w:firstLine="709"/>
        <w:jc w:val="both"/>
        <w:rPr>
          <w:sz w:val="28"/>
          <w:lang w:val="en-US"/>
        </w:rPr>
      </w:pPr>
    </w:p>
    <w:p w:rsidR="00157220" w:rsidRPr="00480CA8" w:rsidRDefault="008065AF" w:rsidP="00343683">
      <w:pPr>
        <w:suppressAutoHyphens/>
        <w:autoSpaceDE w:val="0"/>
        <w:autoSpaceDN w:val="0"/>
        <w:adjustRightInd w:val="0"/>
        <w:spacing w:line="360" w:lineRule="auto"/>
        <w:ind w:firstLine="709"/>
        <w:jc w:val="both"/>
        <w:rPr>
          <w:i/>
          <w:sz w:val="28"/>
          <w:szCs w:val="24"/>
          <w:lang w:eastAsia="en-US"/>
        </w:rPr>
      </w:pPr>
      <w:r>
        <w:rPr>
          <w:sz w:val="28"/>
        </w:rPr>
        <w:pict>
          <v:shape id="_x0000_i1036" type="#_x0000_t75" style="width:139.5pt;height:41.25pt">
            <v:imagedata r:id="rId17" o:title="" chromakey="white"/>
          </v:shape>
        </w:pict>
      </w:r>
      <w:r w:rsidR="00480CA8">
        <w:rPr>
          <w:sz w:val="28"/>
        </w:rPr>
        <w:t xml:space="preserve"> </w:t>
      </w:r>
      <w:r w:rsidR="00153949" w:rsidRPr="00480CA8">
        <w:rPr>
          <w:sz w:val="28"/>
        </w:rPr>
        <w:t>(7)</w:t>
      </w:r>
    </w:p>
    <w:p w:rsidR="00480CA8" w:rsidRDefault="00480CA8" w:rsidP="00343683">
      <w:pPr>
        <w:suppressAutoHyphens/>
        <w:autoSpaceDE w:val="0"/>
        <w:autoSpaceDN w:val="0"/>
        <w:adjustRightInd w:val="0"/>
        <w:spacing w:line="360" w:lineRule="auto"/>
        <w:ind w:firstLine="709"/>
        <w:jc w:val="both"/>
        <w:rPr>
          <w:sz w:val="28"/>
          <w:szCs w:val="24"/>
          <w:lang w:val="en-US" w:eastAsia="en-US"/>
        </w:rPr>
      </w:pP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Чтобы перейти от теоретических модельных рассуждений к построению</w:t>
      </w:r>
      <w:r w:rsidR="00480CA8">
        <w:rPr>
          <w:sz w:val="28"/>
          <w:szCs w:val="24"/>
          <w:lang w:eastAsia="en-US"/>
        </w:rPr>
        <w:t xml:space="preserve"> </w:t>
      </w:r>
      <w:r w:rsidRPr="00480CA8">
        <w:rPr>
          <w:sz w:val="28"/>
          <w:szCs w:val="24"/>
          <w:lang w:eastAsia="en-US"/>
        </w:rPr>
        <w:t>работоспособной</w:t>
      </w:r>
      <w:r w:rsidRPr="00480CA8">
        <w:rPr>
          <w:i/>
          <w:iCs/>
          <w:sz w:val="28"/>
          <w:szCs w:val="24"/>
          <w:lang w:eastAsia="en-US"/>
        </w:rPr>
        <w:t xml:space="preserve"> </w:t>
      </w:r>
      <w:r w:rsidRPr="00480CA8">
        <w:rPr>
          <w:sz w:val="28"/>
          <w:szCs w:val="24"/>
          <w:lang w:eastAsia="en-US"/>
        </w:rPr>
        <w:t xml:space="preserve">в прикладном плане модели, необходимо предложить такой </w:t>
      </w:r>
      <w:r w:rsidRPr="00480CA8">
        <w:rPr>
          <w:i/>
          <w:iCs/>
          <w:sz w:val="28"/>
          <w:szCs w:val="24"/>
          <w:lang w:eastAsia="en-US"/>
        </w:rPr>
        <w:t>конкретный способ</w:t>
      </w:r>
      <w:r w:rsidR="00153949" w:rsidRPr="00480CA8">
        <w:rPr>
          <w:i/>
          <w:iCs/>
          <w:sz w:val="28"/>
          <w:szCs w:val="24"/>
          <w:lang w:eastAsia="en-US"/>
        </w:rPr>
        <w:t xml:space="preserve"> </w:t>
      </w:r>
      <w:r w:rsidRPr="00480CA8">
        <w:rPr>
          <w:i/>
          <w:iCs/>
          <w:sz w:val="28"/>
          <w:szCs w:val="24"/>
          <w:lang w:eastAsia="en-US"/>
        </w:rPr>
        <w:t xml:space="preserve">стратификации российского общества, </w:t>
      </w:r>
      <w:r w:rsidRPr="00480CA8">
        <w:rPr>
          <w:sz w:val="28"/>
          <w:szCs w:val="24"/>
          <w:lang w:eastAsia="en-US"/>
        </w:rPr>
        <w:t xml:space="preserve">при котором </w:t>
      </w:r>
      <w:r w:rsidR="004871BF" w:rsidRPr="00480CA8">
        <w:rPr>
          <w:sz w:val="28"/>
          <w:szCs w:val="24"/>
          <w:lang w:eastAsia="en-US"/>
        </w:rPr>
        <w:t>распределение</w:t>
      </w:r>
      <w:r w:rsidRPr="00480CA8">
        <w:rPr>
          <w:sz w:val="28"/>
          <w:szCs w:val="24"/>
          <w:lang w:eastAsia="en-US"/>
        </w:rPr>
        <w:t xml:space="preserve"> населения по с</w:t>
      </w:r>
      <w:r w:rsidR="004871BF" w:rsidRPr="00480CA8">
        <w:rPr>
          <w:sz w:val="28"/>
          <w:szCs w:val="24"/>
          <w:lang w:eastAsia="en-US"/>
        </w:rPr>
        <w:t>реднедушевому доходу внутри каж</w:t>
      </w:r>
      <w:r w:rsidRPr="00480CA8">
        <w:rPr>
          <w:sz w:val="28"/>
          <w:szCs w:val="24"/>
          <w:lang w:eastAsia="en-US"/>
        </w:rPr>
        <w:t>дой отдельной страты действительно подчинялось</w:t>
      </w:r>
      <w:r w:rsidR="00153949" w:rsidRPr="00480CA8">
        <w:rPr>
          <w:sz w:val="28"/>
          <w:szCs w:val="24"/>
          <w:lang w:eastAsia="en-US"/>
        </w:rPr>
        <w:t xml:space="preserve"> </w:t>
      </w:r>
      <w:r w:rsidRPr="00480CA8">
        <w:rPr>
          <w:sz w:val="28"/>
          <w:szCs w:val="24"/>
          <w:lang w:eastAsia="en-US"/>
        </w:rPr>
        <w:t>бы логарифмически</w:t>
      </w:r>
      <w:r w:rsidR="004871BF" w:rsidRPr="00480CA8">
        <w:rPr>
          <w:sz w:val="28"/>
          <w:szCs w:val="24"/>
          <w:lang w:eastAsia="en-US"/>
        </w:rPr>
        <w:t xml:space="preserve"> </w:t>
      </w:r>
      <w:r w:rsidRPr="00480CA8">
        <w:rPr>
          <w:sz w:val="28"/>
          <w:szCs w:val="24"/>
          <w:lang w:eastAsia="en-US"/>
        </w:rPr>
        <w:t>-</w:t>
      </w:r>
      <w:r w:rsidR="004871BF" w:rsidRPr="00480CA8">
        <w:rPr>
          <w:sz w:val="28"/>
          <w:szCs w:val="24"/>
          <w:lang w:eastAsia="en-US"/>
        </w:rPr>
        <w:t xml:space="preserve"> нормально</w:t>
      </w:r>
      <w:r w:rsidRPr="00480CA8">
        <w:rPr>
          <w:sz w:val="28"/>
          <w:szCs w:val="24"/>
          <w:lang w:eastAsia="en-US"/>
        </w:rPr>
        <w:t>му закону.</w:t>
      </w:r>
    </w:p>
    <w:p w:rsid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При выборе системы стратификации </w:t>
      </w:r>
      <w:r w:rsidR="004871BF" w:rsidRPr="00480CA8">
        <w:rPr>
          <w:sz w:val="28"/>
          <w:szCs w:val="24"/>
          <w:lang w:eastAsia="en-US"/>
        </w:rPr>
        <w:t>б</w:t>
      </w:r>
      <w:r w:rsidRPr="00480CA8">
        <w:rPr>
          <w:sz w:val="28"/>
          <w:szCs w:val="24"/>
          <w:lang w:eastAsia="en-US"/>
        </w:rPr>
        <w:t xml:space="preserve">удем руководствоваться сочетанием </w:t>
      </w:r>
      <w:r w:rsidR="00480CA8">
        <w:rPr>
          <w:sz w:val="28"/>
          <w:szCs w:val="24"/>
          <w:lang w:eastAsia="en-US"/>
        </w:rPr>
        <w:t>"</w:t>
      </w:r>
      <w:r w:rsidRPr="00480CA8">
        <w:rPr>
          <w:sz w:val="28"/>
          <w:szCs w:val="24"/>
          <w:lang w:eastAsia="en-US"/>
        </w:rPr>
        <w:t>прямых</w:t>
      </w:r>
      <w:r w:rsidR="00480CA8">
        <w:rPr>
          <w:sz w:val="28"/>
          <w:szCs w:val="24"/>
          <w:lang w:eastAsia="en-US"/>
        </w:rPr>
        <w:t>"</w:t>
      </w:r>
      <w:r w:rsidRPr="00480CA8">
        <w:rPr>
          <w:sz w:val="28"/>
          <w:szCs w:val="24"/>
          <w:lang w:eastAsia="en-US"/>
        </w:rPr>
        <w:t xml:space="preserve"> и </w:t>
      </w:r>
      <w:r w:rsidR="00480CA8">
        <w:rPr>
          <w:sz w:val="28"/>
          <w:szCs w:val="24"/>
          <w:lang w:eastAsia="en-US"/>
        </w:rPr>
        <w:t>"</w:t>
      </w:r>
      <w:r w:rsidRPr="00480CA8">
        <w:rPr>
          <w:sz w:val="28"/>
          <w:szCs w:val="24"/>
          <w:lang w:eastAsia="en-US"/>
        </w:rPr>
        <w:t>обратных</w:t>
      </w:r>
      <w:r w:rsidR="00480CA8">
        <w:rPr>
          <w:sz w:val="28"/>
          <w:szCs w:val="24"/>
          <w:lang w:eastAsia="en-US"/>
        </w:rPr>
        <w:t>"</w:t>
      </w:r>
      <w:r w:rsidRPr="00480CA8">
        <w:rPr>
          <w:sz w:val="28"/>
          <w:szCs w:val="24"/>
          <w:lang w:eastAsia="en-US"/>
        </w:rPr>
        <w:t xml:space="preserve"> критериев. Прямые критерии определяются </w:t>
      </w:r>
      <w:r w:rsidRPr="00480CA8">
        <w:rPr>
          <w:i/>
          <w:iCs/>
          <w:sz w:val="28"/>
          <w:szCs w:val="24"/>
          <w:lang w:eastAsia="en-US"/>
        </w:rPr>
        <w:t xml:space="preserve">социальной позицией </w:t>
      </w:r>
      <w:r w:rsidRPr="00480CA8">
        <w:rPr>
          <w:sz w:val="28"/>
          <w:szCs w:val="24"/>
          <w:lang w:eastAsia="en-US"/>
        </w:rPr>
        <w:t xml:space="preserve">("совокупным статусом") индивида или главы семьи, объединяющей в себе признаки социального престижа (профессию, уровень образования, сферу занятости) и ''уровня властных полномочий". Обратные критерии определяются </w:t>
      </w:r>
      <w:r w:rsidRPr="00480CA8">
        <w:rPr>
          <w:i/>
          <w:iCs/>
          <w:sz w:val="28"/>
          <w:szCs w:val="24"/>
          <w:lang w:eastAsia="en-US"/>
        </w:rPr>
        <w:t xml:space="preserve">чисто статистически </w:t>
      </w:r>
      <w:r w:rsidRPr="00480CA8">
        <w:rPr>
          <w:iCs/>
          <w:sz w:val="28"/>
          <w:szCs w:val="24"/>
          <w:lang w:eastAsia="en-US"/>
        </w:rPr>
        <w:t>и</w:t>
      </w:r>
      <w:r w:rsidRPr="00480CA8">
        <w:rPr>
          <w:i/>
          <w:iCs/>
          <w:sz w:val="28"/>
          <w:szCs w:val="24"/>
          <w:lang w:eastAsia="en-US"/>
        </w:rPr>
        <w:t xml:space="preserve"> </w:t>
      </w:r>
      <w:r w:rsidRPr="00480CA8">
        <w:rPr>
          <w:sz w:val="28"/>
          <w:szCs w:val="24"/>
          <w:lang w:eastAsia="en-US"/>
        </w:rPr>
        <w:t>связаны с принадлежностью индивида или главы семьи к той или иной доходной группе.</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Полученный таким образом вариант стратификации оказался основным на учете различий в:</w:t>
      </w:r>
    </w:p>
    <w:p w:rsidR="00480CA8" w:rsidRDefault="00153949"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w:t>
      </w:r>
      <w:r w:rsidR="00157220" w:rsidRPr="00480CA8">
        <w:rPr>
          <w:sz w:val="28"/>
          <w:szCs w:val="24"/>
          <w:lang w:eastAsia="en-US"/>
        </w:rPr>
        <w:t xml:space="preserve"> </w:t>
      </w:r>
      <w:r w:rsidR="00157220" w:rsidRPr="00480CA8">
        <w:rPr>
          <w:i/>
          <w:iCs/>
          <w:sz w:val="28"/>
          <w:szCs w:val="24"/>
          <w:lang w:eastAsia="en-US"/>
        </w:rPr>
        <w:t xml:space="preserve">источниках формирования доходов: </w:t>
      </w:r>
      <w:r w:rsidR="00157220" w:rsidRPr="00480CA8">
        <w:rPr>
          <w:sz w:val="28"/>
          <w:szCs w:val="24"/>
          <w:lang w:eastAsia="en-US"/>
        </w:rPr>
        <w:t>федеральный бюджет (без госаппарата и властных структур); легальное частное предпринимательство; финансовый рынок: теневая экономика; госаппарат и властные структуры;</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w:t>
      </w:r>
      <w:r w:rsidR="00153949" w:rsidRPr="00480CA8">
        <w:rPr>
          <w:sz w:val="28"/>
          <w:szCs w:val="24"/>
          <w:lang w:eastAsia="en-US"/>
        </w:rPr>
        <w:t xml:space="preserve"> </w:t>
      </w:r>
      <w:r w:rsidRPr="00480CA8">
        <w:rPr>
          <w:i/>
          <w:iCs/>
          <w:sz w:val="28"/>
          <w:szCs w:val="24"/>
          <w:lang w:eastAsia="en-US"/>
        </w:rPr>
        <w:t xml:space="preserve">социально-профессиональных признаках,: </w:t>
      </w:r>
      <w:r w:rsidRPr="00480CA8">
        <w:rPr>
          <w:sz w:val="28"/>
          <w:szCs w:val="24"/>
          <w:lang w:eastAsia="en-US"/>
        </w:rPr>
        <w:t>безработный допенс</w:t>
      </w:r>
      <w:r w:rsidR="004871BF" w:rsidRPr="00480CA8">
        <w:rPr>
          <w:sz w:val="28"/>
          <w:szCs w:val="24"/>
          <w:lang w:eastAsia="en-US"/>
        </w:rPr>
        <w:t>и</w:t>
      </w:r>
      <w:r w:rsidRPr="00480CA8">
        <w:rPr>
          <w:sz w:val="28"/>
          <w:szCs w:val="24"/>
          <w:lang w:eastAsia="en-US"/>
        </w:rPr>
        <w:t>онного возраста; безработные пенсионеры и. стипендиаты; служащие и рабочие различных уровней и сфер (</w:t>
      </w:r>
      <w:r w:rsidR="00480CA8">
        <w:rPr>
          <w:sz w:val="28"/>
          <w:szCs w:val="24"/>
          <w:lang w:eastAsia="en-US"/>
        </w:rPr>
        <w:t>"</w:t>
      </w:r>
      <w:r w:rsidRPr="00480CA8">
        <w:rPr>
          <w:sz w:val="28"/>
          <w:szCs w:val="24"/>
          <w:lang w:eastAsia="en-US"/>
        </w:rPr>
        <w:t>ключам сельское хозяйство); люди свободных (в том числе творческих) профессий;</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 </w:t>
      </w:r>
      <w:r w:rsidRPr="00480CA8">
        <w:rPr>
          <w:i/>
          <w:iCs/>
          <w:sz w:val="28"/>
          <w:szCs w:val="24"/>
          <w:lang w:eastAsia="en-US"/>
        </w:rPr>
        <w:t xml:space="preserve">уровне властных, полномочий: </w:t>
      </w:r>
      <w:r w:rsidRPr="00480CA8">
        <w:rPr>
          <w:sz w:val="28"/>
          <w:szCs w:val="24"/>
          <w:lang w:eastAsia="en-US"/>
        </w:rPr>
        <w:t xml:space="preserve">рядовые работники; нижнее и среднее звено управленцев; верхнее звено </w:t>
      </w:r>
      <w:r w:rsidR="004871BF" w:rsidRPr="00480CA8">
        <w:rPr>
          <w:sz w:val="28"/>
          <w:szCs w:val="24"/>
          <w:lang w:eastAsia="en-US"/>
        </w:rPr>
        <w:t>управленцев</w:t>
      </w:r>
      <w:r w:rsidRPr="00480CA8">
        <w:rPr>
          <w:sz w:val="28"/>
          <w:szCs w:val="24"/>
          <w:lang w:eastAsia="en-US"/>
        </w:rPr>
        <w:t xml:space="preserve">; </w:t>
      </w:r>
      <w:r w:rsidR="004871BF" w:rsidRPr="00480CA8">
        <w:rPr>
          <w:sz w:val="28"/>
          <w:szCs w:val="24"/>
          <w:lang w:eastAsia="en-US"/>
        </w:rPr>
        <w:t>госбюрократическая</w:t>
      </w:r>
      <w:r w:rsidRPr="00480CA8">
        <w:rPr>
          <w:sz w:val="28"/>
          <w:szCs w:val="24"/>
          <w:lang w:eastAsia="en-US"/>
        </w:rPr>
        <w:t xml:space="preserve"> и мафиозная элиты.</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При этом в я</w:t>
      </w:r>
      <w:r w:rsidR="004871BF" w:rsidRPr="00480CA8">
        <w:rPr>
          <w:sz w:val="28"/>
          <w:szCs w:val="24"/>
          <w:lang w:eastAsia="en-US"/>
        </w:rPr>
        <w:t>в</w:t>
      </w:r>
      <w:r w:rsidRPr="00480CA8">
        <w:rPr>
          <w:sz w:val="28"/>
          <w:szCs w:val="24"/>
          <w:lang w:eastAsia="en-US"/>
        </w:rPr>
        <w:t xml:space="preserve">ном виде не учтен достаточно важный (с точки зрения дифференциации доходов) территориальный признак. Однако в нашей модели он участвует как один из случайных источников дифференциаций, действующий в рамках каждого </w:t>
      </w:r>
      <w:r w:rsidR="004871BF" w:rsidRPr="00480CA8">
        <w:rPr>
          <w:sz w:val="28"/>
          <w:szCs w:val="24"/>
          <w:lang w:eastAsia="en-US"/>
        </w:rPr>
        <w:t>от</w:t>
      </w:r>
      <w:r w:rsidRPr="00480CA8">
        <w:rPr>
          <w:sz w:val="28"/>
          <w:szCs w:val="24"/>
          <w:lang w:eastAsia="en-US"/>
        </w:rPr>
        <w:t>дельного страта.</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Таким образом, в результате экспертно-статистического анализа, ориентированного на разбиение всего населения Российской Федерации на такие совокупности (страты), в рамках которых, соблюдались бы условия формирования лог</w:t>
      </w:r>
      <w:r w:rsidR="004871BF" w:rsidRPr="00480CA8">
        <w:rPr>
          <w:sz w:val="28"/>
          <w:szCs w:val="24"/>
          <w:lang w:eastAsia="en-US"/>
        </w:rPr>
        <w:t xml:space="preserve"> </w:t>
      </w:r>
      <w:r w:rsidRPr="00480CA8">
        <w:rPr>
          <w:sz w:val="28"/>
          <w:szCs w:val="24"/>
          <w:lang w:eastAsia="en-US"/>
        </w:rPr>
        <w:t>-</w:t>
      </w:r>
      <w:r w:rsidR="004871BF" w:rsidRPr="00480CA8">
        <w:rPr>
          <w:sz w:val="28"/>
          <w:szCs w:val="24"/>
          <w:lang w:eastAsia="en-US"/>
        </w:rPr>
        <w:t xml:space="preserve"> </w:t>
      </w:r>
      <w:r w:rsidRPr="00480CA8">
        <w:rPr>
          <w:sz w:val="28"/>
          <w:szCs w:val="24"/>
          <w:lang w:eastAsia="en-US"/>
        </w:rPr>
        <w:t>нормального распределения по доходу, была предложена следующая стратификация.</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Страта 1 </w:t>
      </w:r>
      <w:r w:rsidRPr="00480CA8">
        <w:rPr>
          <w:i/>
          <w:iCs/>
          <w:sz w:val="28"/>
          <w:szCs w:val="24"/>
          <w:lang w:eastAsia="en-US"/>
        </w:rPr>
        <w:t xml:space="preserve">(с удельным весом </w:t>
      </w:r>
      <w:r w:rsidRPr="00480CA8">
        <w:rPr>
          <w:i/>
          <w:iCs/>
          <w:sz w:val="28"/>
          <w:szCs w:val="24"/>
          <w:lang w:val="en-US" w:eastAsia="en-US"/>
        </w:rPr>
        <w:t>q</w:t>
      </w:r>
      <w:r w:rsidRPr="00480CA8">
        <w:rPr>
          <w:i/>
          <w:iCs/>
          <w:sz w:val="28"/>
          <w:szCs w:val="16"/>
          <w:lang w:eastAsia="en-US"/>
        </w:rPr>
        <w:t>1</w:t>
      </w:r>
      <w:r w:rsidRPr="00480CA8">
        <w:rPr>
          <w:i/>
          <w:iCs/>
          <w:sz w:val="28"/>
          <w:szCs w:val="24"/>
          <w:lang w:eastAsia="en-US"/>
        </w:rPr>
        <w:t xml:space="preserve">). </w:t>
      </w:r>
      <w:r w:rsidRPr="00480CA8">
        <w:rPr>
          <w:sz w:val="28"/>
          <w:szCs w:val="24"/>
          <w:lang w:eastAsia="en-US"/>
        </w:rPr>
        <w:t>Безработные допенсионного возраста, имеющие эпизодические (случайные) заработки. Неработающие пенсионеры. Стипендиаты. Низкооплачиваемые наемные работники.</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Страта 2 (с </w:t>
      </w:r>
      <w:r w:rsidRPr="00480CA8">
        <w:rPr>
          <w:i/>
          <w:iCs/>
          <w:sz w:val="28"/>
          <w:szCs w:val="24"/>
          <w:lang w:eastAsia="en-US"/>
        </w:rPr>
        <w:t xml:space="preserve">удельным весом </w:t>
      </w:r>
      <w:r w:rsidRPr="00480CA8">
        <w:rPr>
          <w:i/>
          <w:iCs/>
          <w:sz w:val="28"/>
          <w:szCs w:val="24"/>
          <w:lang w:val="en-US" w:eastAsia="en-US"/>
        </w:rPr>
        <w:t>q</w:t>
      </w:r>
      <w:r w:rsidRPr="00480CA8">
        <w:rPr>
          <w:i/>
          <w:iCs/>
          <w:sz w:val="28"/>
          <w:szCs w:val="24"/>
          <w:vertAlign w:val="subscript"/>
          <w:lang w:eastAsia="en-US"/>
        </w:rPr>
        <w:t>2</w:t>
      </w:r>
      <w:r w:rsidRPr="00480CA8">
        <w:rPr>
          <w:i/>
          <w:iCs/>
          <w:sz w:val="28"/>
          <w:szCs w:val="24"/>
          <w:lang w:eastAsia="en-US"/>
        </w:rPr>
        <w:t xml:space="preserve">). </w:t>
      </w:r>
      <w:r w:rsidRPr="00480CA8">
        <w:rPr>
          <w:sz w:val="28"/>
          <w:szCs w:val="24"/>
          <w:lang w:eastAsia="en-US"/>
        </w:rPr>
        <w:t>Большая часть работников бюджетной сферы и свободных профессий. Низшие и средние по рангу наемные работники фирм и предприятий непреуспевающих отраслей.</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Страта 3 </w:t>
      </w:r>
      <w:r w:rsidRPr="00480CA8">
        <w:rPr>
          <w:i/>
          <w:iCs/>
          <w:sz w:val="28"/>
          <w:szCs w:val="24"/>
          <w:lang w:eastAsia="en-US"/>
        </w:rPr>
        <w:t xml:space="preserve">(с удельным весом </w:t>
      </w:r>
      <w:r w:rsidRPr="00480CA8">
        <w:rPr>
          <w:i/>
          <w:iCs/>
          <w:sz w:val="28"/>
          <w:szCs w:val="24"/>
          <w:lang w:val="en-US" w:eastAsia="en-US"/>
        </w:rPr>
        <w:t>q</w:t>
      </w:r>
      <w:r w:rsidRPr="00480CA8">
        <w:rPr>
          <w:i/>
          <w:iCs/>
          <w:sz w:val="28"/>
          <w:szCs w:val="16"/>
          <w:lang w:eastAsia="en-US"/>
        </w:rPr>
        <w:t>3</w:t>
      </w:r>
      <w:r w:rsidRPr="00480CA8">
        <w:rPr>
          <w:i/>
          <w:iCs/>
          <w:sz w:val="28"/>
          <w:szCs w:val="24"/>
          <w:lang w:eastAsia="en-US"/>
        </w:rPr>
        <w:t xml:space="preserve">). </w:t>
      </w:r>
      <w:r w:rsidRPr="00480CA8">
        <w:rPr>
          <w:sz w:val="28"/>
          <w:szCs w:val="24"/>
          <w:lang w:eastAsia="en-US"/>
        </w:rPr>
        <w:t>Рядовые работники госаппарата и фирм, предприятий, акционерных обществ относительно преуспевающих отраслей экономики (топливно-энергетического комплекса, цветной и черной металлургии, финансового рынка, прибыльных направлений торговли и т.н.),</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Страта 4 </w:t>
      </w:r>
      <w:r w:rsidRPr="00480CA8">
        <w:rPr>
          <w:i/>
          <w:iCs/>
          <w:sz w:val="28"/>
          <w:szCs w:val="24"/>
          <w:lang w:eastAsia="en-US"/>
        </w:rPr>
        <w:t xml:space="preserve">(с удельным весом </w:t>
      </w:r>
      <w:r w:rsidRPr="00480CA8">
        <w:rPr>
          <w:i/>
          <w:iCs/>
          <w:sz w:val="28"/>
          <w:szCs w:val="24"/>
          <w:lang w:val="en-US" w:eastAsia="en-US"/>
        </w:rPr>
        <w:t>q</w:t>
      </w:r>
      <w:r w:rsidRPr="00480CA8">
        <w:rPr>
          <w:i/>
          <w:iCs/>
          <w:sz w:val="28"/>
          <w:szCs w:val="16"/>
          <w:lang w:eastAsia="en-US"/>
        </w:rPr>
        <w:t>4</w:t>
      </w:r>
      <w:r w:rsidRPr="00480CA8">
        <w:rPr>
          <w:i/>
          <w:iCs/>
          <w:sz w:val="28"/>
          <w:szCs w:val="24"/>
          <w:lang w:eastAsia="en-US"/>
        </w:rPr>
        <w:t xml:space="preserve">). </w:t>
      </w:r>
      <w:r w:rsidRPr="00480CA8">
        <w:rPr>
          <w:sz w:val="28"/>
          <w:szCs w:val="24"/>
          <w:lang w:eastAsia="en-US"/>
        </w:rPr>
        <w:t>Владельцы, основные акционеры и</w:t>
      </w:r>
      <w:r w:rsidRPr="00480CA8">
        <w:rPr>
          <w:i/>
          <w:iCs/>
          <w:sz w:val="28"/>
          <w:szCs w:val="24"/>
          <w:lang w:eastAsia="en-US"/>
        </w:rPr>
        <w:t xml:space="preserve"> </w:t>
      </w:r>
      <w:r w:rsidRPr="00480CA8">
        <w:rPr>
          <w:sz w:val="28"/>
          <w:szCs w:val="24"/>
          <w:lang w:eastAsia="en-US"/>
        </w:rPr>
        <w:t>ключевые сотрудники относительно преуспевающих отраслей экономики. Низшие и средние слои госбюрократич</w:t>
      </w:r>
      <w:r w:rsidR="004871BF" w:rsidRPr="00480CA8">
        <w:rPr>
          <w:sz w:val="28"/>
          <w:szCs w:val="24"/>
          <w:lang w:eastAsia="en-US"/>
        </w:rPr>
        <w:t>е</w:t>
      </w:r>
      <w:r w:rsidRPr="00480CA8">
        <w:rPr>
          <w:sz w:val="28"/>
          <w:szCs w:val="24"/>
          <w:lang w:eastAsia="en-US"/>
        </w:rPr>
        <w:t>ской и мафиозной элиты. Базовый (средний и несколько выше среднего) персонал теневой экономики, "Верхушка" интеллектуальной (в том числе творческой) элиты.</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Страта 5 </w:t>
      </w:r>
      <w:r w:rsidRPr="00480CA8">
        <w:rPr>
          <w:i/>
          <w:iCs/>
          <w:sz w:val="28"/>
          <w:szCs w:val="24"/>
          <w:lang w:eastAsia="en-US"/>
        </w:rPr>
        <w:t xml:space="preserve">(с удельным весом </w:t>
      </w:r>
      <w:r w:rsidRPr="00480CA8">
        <w:rPr>
          <w:i/>
          <w:iCs/>
          <w:sz w:val="28"/>
          <w:szCs w:val="24"/>
          <w:lang w:val="en-US" w:eastAsia="en-US"/>
        </w:rPr>
        <w:t>q</w:t>
      </w:r>
      <w:r w:rsidRPr="00480CA8">
        <w:rPr>
          <w:i/>
          <w:iCs/>
          <w:sz w:val="28"/>
          <w:szCs w:val="24"/>
          <w:vertAlign w:val="subscript"/>
          <w:lang w:eastAsia="en-US"/>
        </w:rPr>
        <w:t>5</w:t>
      </w:r>
      <w:r w:rsidRPr="00480CA8">
        <w:rPr>
          <w:i/>
          <w:iCs/>
          <w:sz w:val="28"/>
          <w:szCs w:val="24"/>
          <w:lang w:eastAsia="en-US"/>
        </w:rPr>
        <w:t xml:space="preserve">). </w:t>
      </w:r>
      <w:r w:rsidRPr="00480CA8">
        <w:rPr>
          <w:sz w:val="28"/>
          <w:szCs w:val="24"/>
          <w:lang w:eastAsia="en-US"/>
        </w:rPr>
        <w:t>Высшие слои госбюрократической и мафиозной элит и теневой экономики.</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Заметим, что доля скрытых доходов (по отношению </w:t>
      </w:r>
      <w:r w:rsidRPr="00480CA8">
        <w:rPr>
          <w:i/>
          <w:iCs/>
          <w:sz w:val="28"/>
          <w:szCs w:val="24"/>
          <w:lang w:eastAsia="en-US"/>
        </w:rPr>
        <w:t xml:space="preserve">к </w:t>
      </w:r>
      <w:r w:rsidRPr="00480CA8">
        <w:rPr>
          <w:sz w:val="28"/>
          <w:szCs w:val="24"/>
          <w:lang w:eastAsia="en-US"/>
        </w:rPr>
        <w:t xml:space="preserve">сумме объявленных доходов) присутствует во всех пяти этих совокупностях. Однако </w:t>
      </w:r>
      <w:r w:rsidR="004871BF" w:rsidRPr="00480CA8">
        <w:rPr>
          <w:sz w:val="28"/>
          <w:szCs w:val="24"/>
          <w:lang w:eastAsia="en-US"/>
        </w:rPr>
        <w:t>в</w:t>
      </w:r>
      <w:r w:rsidRPr="00480CA8">
        <w:rPr>
          <w:sz w:val="28"/>
          <w:szCs w:val="24"/>
          <w:lang w:eastAsia="en-US"/>
        </w:rPr>
        <w:t xml:space="preserve"> соответствии с различными экспертными оценками она меняется от относительно низких значений в стратах 1-3 (на уровне 20-30%) до 200-300%</w:t>
      </w:r>
      <w:r w:rsidR="00480CA8">
        <w:rPr>
          <w:sz w:val="28"/>
          <w:szCs w:val="24"/>
          <w:lang w:eastAsia="en-US"/>
        </w:rPr>
        <w:t xml:space="preserve"> </w:t>
      </w:r>
      <w:r w:rsidRPr="00480CA8">
        <w:rPr>
          <w:sz w:val="28"/>
          <w:szCs w:val="24"/>
          <w:lang w:eastAsia="en-US"/>
        </w:rPr>
        <w:t>страте 4 и почти до 2000% в страте 5</w:t>
      </w:r>
      <w:r w:rsidR="004871BF" w:rsidRPr="00480CA8">
        <w:rPr>
          <w:sz w:val="28"/>
          <w:szCs w:val="24"/>
          <w:lang w:eastAsia="en-US"/>
        </w:rPr>
        <w:t>.</w:t>
      </w: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В дальнейшем нам удобнее будет оперировать не с самим среднедушевым доходом </w:t>
      </w:r>
      <w:r w:rsidRPr="00480CA8">
        <w:rPr>
          <w:i/>
          <w:iCs/>
          <w:sz w:val="28"/>
          <w:szCs w:val="24"/>
          <w:lang w:val="en-US" w:eastAsia="en-US"/>
        </w:rPr>
        <w:t>j</w:t>
      </w:r>
      <w:r w:rsidRPr="00480CA8">
        <w:rPr>
          <w:i/>
          <w:iCs/>
          <w:sz w:val="28"/>
          <w:szCs w:val="24"/>
          <w:lang w:eastAsia="en-US"/>
        </w:rPr>
        <w:t xml:space="preserve">-й </w:t>
      </w:r>
      <w:r w:rsidRPr="00480CA8">
        <w:rPr>
          <w:sz w:val="28"/>
          <w:szCs w:val="24"/>
          <w:lang w:eastAsia="en-US"/>
        </w:rPr>
        <w:t xml:space="preserve">страты </w:t>
      </w:r>
      <w:r w:rsidR="008065AF">
        <w:rPr>
          <w:position w:val="-9"/>
          <w:sz w:val="28"/>
        </w:rPr>
        <w:pict>
          <v:shape id="_x0000_i1037" type="#_x0000_t75" style="width:9pt;height:15.75pt">
            <v:imagedata r:id="rId18" o:title="" chromakey="white"/>
          </v:shape>
        </w:pict>
      </w:r>
      <w:r w:rsidRPr="00480CA8">
        <w:rPr>
          <w:sz w:val="28"/>
          <w:szCs w:val="24"/>
          <w:lang w:eastAsia="en-US"/>
        </w:rPr>
        <w:t xml:space="preserve">, а с его натуральным логарифмом </w:t>
      </w:r>
      <w:r w:rsidR="008065AF">
        <w:rPr>
          <w:position w:val="-9"/>
          <w:sz w:val="28"/>
        </w:rPr>
        <w:pict>
          <v:shape id="_x0000_i1038" type="#_x0000_t75" style="width:45pt;height:15.75pt">
            <v:imagedata r:id="rId19" o:title="" chromakey="white"/>
          </v:shape>
        </w:pict>
      </w:r>
      <w:r w:rsidRPr="00480CA8">
        <w:rPr>
          <w:sz w:val="28"/>
          <w:szCs w:val="24"/>
          <w:lang w:eastAsia="en-US"/>
        </w:rPr>
        <w:t>. Тогда в соответствии с определением лог</w:t>
      </w:r>
      <w:r w:rsidR="004871BF" w:rsidRPr="00480CA8">
        <w:rPr>
          <w:sz w:val="28"/>
          <w:szCs w:val="24"/>
          <w:lang w:eastAsia="en-US"/>
        </w:rPr>
        <w:t xml:space="preserve"> </w:t>
      </w:r>
      <w:r w:rsidRPr="00480CA8">
        <w:rPr>
          <w:sz w:val="28"/>
          <w:szCs w:val="24"/>
          <w:lang w:eastAsia="en-US"/>
        </w:rPr>
        <w:t>-</w:t>
      </w:r>
      <w:r w:rsidR="004871BF" w:rsidRPr="00480CA8">
        <w:rPr>
          <w:sz w:val="28"/>
          <w:szCs w:val="24"/>
          <w:lang w:eastAsia="en-US"/>
        </w:rPr>
        <w:t xml:space="preserve"> </w:t>
      </w:r>
      <w:r w:rsidRPr="00480CA8">
        <w:rPr>
          <w:sz w:val="28"/>
          <w:szCs w:val="24"/>
          <w:lang w:eastAsia="en-US"/>
        </w:rPr>
        <w:t>нормальной случайной величины, функция плотности</w:t>
      </w:r>
      <w:r w:rsidR="00480CA8">
        <w:rPr>
          <w:sz w:val="28"/>
          <w:szCs w:val="24"/>
          <w:lang w:eastAsia="en-US"/>
        </w:rPr>
        <w:t xml:space="preserve"> </w:t>
      </w:r>
      <w:r w:rsidR="008065AF">
        <w:rPr>
          <w:position w:val="-12"/>
          <w:sz w:val="28"/>
        </w:rPr>
        <w:pict>
          <v:shape id="_x0000_i1039" type="#_x0000_t75" style="width:35.25pt;height:17.25pt">
            <v:imagedata r:id="rId20" o:title="" chromakey="white"/>
          </v:shape>
        </w:pict>
      </w:r>
      <w:r w:rsidRPr="00480CA8">
        <w:rPr>
          <w:sz w:val="28"/>
          <w:szCs w:val="24"/>
          <w:lang w:eastAsia="en-US"/>
        </w:rPr>
        <w:t xml:space="preserve">распределения </w:t>
      </w:r>
      <w:r w:rsidR="008065AF">
        <w:rPr>
          <w:position w:val="-9"/>
          <w:sz w:val="28"/>
        </w:rPr>
        <w:pict>
          <v:shape id="_x0000_i1040" type="#_x0000_t75" style="width:9pt;height:15.75pt">
            <v:imagedata r:id="rId21" o:title="" chromakey="white"/>
          </v:shape>
        </w:pict>
      </w:r>
      <w:r w:rsidRPr="00480CA8">
        <w:rPr>
          <w:sz w:val="28"/>
          <w:szCs w:val="24"/>
          <w:lang w:eastAsia="en-US"/>
        </w:rPr>
        <w:t xml:space="preserve"> внутри страты </w:t>
      </w:r>
      <w:r w:rsidRPr="00480CA8">
        <w:rPr>
          <w:i/>
          <w:iCs/>
          <w:sz w:val="28"/>
          <w:szCs w:val="24"/>
          <w:lang w:val="en-US" w:eastAsia="en-US"/>
        </w:rPr>
        <w:t>j</w:t>
      </w:r>
      <w:r w:rsidRPr="00480CA8">
        <w:rPr>
          <w:i/>
          <w:iCs/>
          <w:sz w:val="28"/>
          <w:szCs w:val="24"/>
          <w:lang w:eastAsia="en-US"/>
        </w:rPr>
        <w:t xml:space="preserve"> </w:t>
      </w:r>
      <w:r w:rsidRPr="00480CA8">
        <w:rPr>
          <w:sz w:val="28"/>
          <w:szCs w:val="24"/>
          <w:lang w:eastAsia="en-US"/>
        </w:rPr>
        <w:t>будет уже нормальной, т.е.</w:t>
      </w:r>
    </w:p>
    <w:p w:rsidR="00480CA8" w:rsidRDefault="00480CA8" w:rsidP="00343683">
      <w:pPr>
        <w:suppressAutoHyphens/>
        <w:autoSpaceDE w:val="0"/>
        <w:autoSpaceDN w:val="0"/>
        <w:adjustRightInd w:val="0"/>
        <w:spacing w:line="360" w:lineRule="auto"/>
        <w:ind w:firstLine="709"/>
        <w:jc w:val="both"/>
        <w:rPr>
          <w:sz w:val="28"/>
          <w:lang w:val="en-US"/>
        </w:rPr>
      </w:pPr>
    </w:p>
    <w:p w:rsidR="00157220" w:rsidRPr="00480CA8" w:rsidRDefault="008065AF" w:rsidP="00343683">
      <w:pPr>
        <w:suppressAutoHyphens/>
        <w:autoSpaceDE w:val="0"/>
        <w:autoSpaceDN w:val="0"/>
        <w:adjustRightInd w:val="0"/>
        <w:spacing w:line="360" w:lineRule="auto"/>
        <w:ind w:firstLine="709"/>
        <w:jc w:val="both"/>
        <w:rPr>
          <w:sz w:val="28"/>
          <w:szCs w:val="24"/>
          <w:lang w:eastAsia="en-US"/>
        </w:rPr>
      </w:pPr>
      <w:r>
        <w:rPr>
          <w:sz w:val="28"/>
        </w:rPr>
        <w:pict>
          <v:shape id="_x0000_i1041" type="#_x0000_t75" style="width:126.75pt;height:41.25pt">
            <v:imagedata r:id="rId22" o:title="" chromakey="white"/>
          </v:shape>
        </w:pict>
      </w:r>
      <w:r w:rsidR="00480CA8">
        <w:rPr>
          <w:sz w:val="28"/>
        </w:rPr>
        <w:t xml:space="preserve"> </w:t>
      </w:r>
      <w:r w:rsidR="00E42F49" w:rsidRPr="00480CA8">
        <w:rPr>
          <w:sz w:val="28"/>
        </w:rPr>
        <w:t xml:space="preserve"> </w:t>
      </w:r>
      <w:r w:rsidR="00480CA8">
        <w:rPr>
          <w:sz w:val="28"/>
        </w:rPr>
        <w:t xml:space="preserve"> </w:t>
      </w:r>
      <w:r w:rsidR="00BB2AF7" w:rsidRPr="00480CA8">
        <w:rPr>
          <w:sz w:val="28"/>
        </w:rPr>
        <w:t>(</w:t>
      </w:r>
      <w:r w:rsidR="00E42F49" w:rsidRPr="00480CA8">
        <w:rPr>
          <w:sz w:val="28"/>
        </w:rPr>
        <w:t>8</w:t>
      </w:r>
      <w:r w:rsidR="00BB2AF7" w:rsidRPr="00480CA8">
        <w:rPr>
          <w:sz w:val="28"/>
        </w:rPr>
        <w:t>)</w:t>
      </w:r>
    </w:p>
    <w:p w:rsidR="00480CA8" w:rsidRDefault="00480CA8" w:rsidP="00343683">
      <w:pPr>
        <w:suppressAutoHyphens/>
        <w:autoSpaceDE w:val="0"/>
        <w:autoSpaceDN w:val="0"/>
        <w:adjustRightInd w:val="0"/>
        <w:spacing w:line="360" w:lineRule="auto"/>
        <w:ind w:firstLine="709"/>
        <w:jc w:val="both"/>
        <w:rPr>
          <w:sz w:val="28"/>
          <w:szCs w:val="24"/>
          <w:lang w:val="en-US" w:eastAsia="en-US"/>
        </w:rPr>
      </w:pP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а функция плотности- распределения всего населения по величине натурального логарифма среднедушевого дохода </w:t>
      </w:r>
      <w:r w:rsidR="008065AF">
        <w:rPr>
          <w:position w:val="-9"/>
          <w:sz w:val="28"/>
        </w:rPr>
        <w:pict>
          <v:shape id="_x0000_i1042" type="#_x0000_t75" style="width:45pt;height:15.75pt">
            <v:imagedata r:id="rId19" o:title="" chromakey="white"/>
          </v:shape>
        </w:pict>
      </w:r>
      <w:r w:rsidRPr="00480CA8">
        <w:rPr>
          <w:sz w:val="28"/>
          <w:szCs w:val="24"/>
          <w:lang w:eastAsia="en-US"/>
        </w:rPr>
        <w:t xml:space="preserve"> соответственно примет вид:</w:t>
      </w:r>
    </w:p>
    <w:p w:rsidR="00480CA8" w:rsidRDefault="00480CA8" w:rsidP="00343683">
      <w:pPr>
        <w:suppressAutoHyphens/>
        <w:autoSpaceDE w:val="0"/>
        <w:autoSpaceDN w:val="0"/>
        <w:adjustRightInd w:val="0"/>
        <w:spacing w:line="360" w:lineRule="auto"/>
        <w:ind w:firstLine="709"/>
        <w:jc w:val="both"/>
        <w:rPr>
          <w:sz w:val="28"/>
          <w:lang w:val="en-US"/>
        </w:rPr>
      </w:pPr>
    </w:p>
    <w:p w:rsidR="00157220" w:rsidRPr="00480CA8" w:rsidRDefault="008065AF" w:rsidP="00343683">
      <w:pPr>
        <w:suppressAutoHyphens/>
        <w:autoSpaceDE w:val="0"/>
        <w:autoSpaceDN w:val="0"/>
        <w:adjustRightInd w:val="0"/>
        <w:spacing w:line="360" w:lineRule="auto"/>
        <w:ind w:firstLine="709"/>
        <w:jc w:val="both"/>
        <w:rPr>
          <w:i/>
          <w:sz w:val="28"/>
          <w:szCs w:val="24"/>
          <w:lang w:eastAsia="en-US"/>
        </w:rPr>
      </w:pPr>
      <w:r>
        <w:rPr>
          <w:sz w:val="28"/>
        </w:rPr>
        <w:pict>
          <v:shape id="_x0000_i1043" type="#_x0000_t75" style="width:150pt;height:44.25pt">
            <v:imagedata r:id="rId23" o:title="" chromakey="white"/>
          </v:shape>
        </w:pict>
      </w:r>
      <w:r w:rsidR="00480CA8">
        <w:rPr>
          <w:sz w:val="28"/>
        </w:rPr>
        <w:t xml:space="preserve">  </w:t>
      </w:r>
      <w:r w:rsidR="00A22C65" w:rsidRPr="00480CA8">
        <w:rPr>
          <w:sz w:val="28"/>
        </w:rPr>
        <w:t>(</w:t>
      </w:r>
      <w:r w:rsidR="00E42F49" w:rsidRPr="00480CA8">
        <w:rPr>
          <w:sz w:val="28"/>
        </w:rPr>
        <w:t>9</w:t>
      </w:r>
      <w:r w:rsidR="00BB2AF7" w:rsidRPr="00480CA8">
        <w:rPr>
          <w:sz w:val="28"/>
        </w:rPr>
        <w:t>)</w:t>
      </w:r>
    </w:p>
    <w:p w:rsidR="00480CA8" w:rsidRDefault="00480CA8" w:rsidP="00343683">
      <w:pPr>
        <w:suppressAutoHyphens/>
        <w:autoSpaceDE w:val="0"/>
        <w:autoSpaceDN w:val="0"/>
        <w:adjustRightInd w:val="0"/>
        <w:spacing w:line="360" w:lineRule="auto"/>
        <w:ind w:firstLine="709"/>
        <w:jc w:val="both"/>
        <w:rPr>
          <w:sz w:val="28"/>
          <w:szCs w:val="24"/>
          <w:lang w:val="en-US" w:eastAsia="en-US"/>
        </w:rPr>
      </w:pPr>
    </w:p>
    <w:p w:rsidR="00157220" w:rsidRPr="00480CA8" w:rsidRDefault="00157220" w:rsidP="00343683">
      <w:pPr>
        <w:suppressAutoHyphens/>
        <w:autoSpaceDE w:val="0"/>
        <w:autoSpaceDN w:val="0"/>
        <w:adjustRightInd w:val="0"/>
        <w:spacing w:line="360" w:lineRule="auto"/>
        <w:ind w:firstLine="709"/>
        <w:jc w:val="both"/>
        <w:rPr>
          <w:sz w:val="28"/>
          <w:szCs w:val="24"/>
          <w:lang w:eastAsia="en-US"/>
        </w:rPr>
      </w:pPr>
      <w:r w:rsidRPr="00480CA8">
        <w:rPr>
          <w:sz w:val="28"/>
          <w:szCs w:val="24"/>
          <w:lang w:eastAsia="en-US"/>
        </w:rPr>
        <w:t xml:space="preserve">Таким образом, статистический анализ распределения сводится: к оценке параметров </w:t>
      </w:r>
      <w:r w:rsidR="008065AF">
        <w:rPr>
          <w:position w:val="-9"/>
          <w:sz w:val="28"/>
        </w:rPr>
        <w:pict>
          <v:shape id="_x0000_i1044" type="#_x0000_t75" style="width:132.75pt;height:15.75pt">
            <v:imagedata r:id="rId24" o:title="" chromakey="white"/>
          </v:shape>
        </w:pict>
      </w:r>
      <w:r w:rsidRPr="00480CA8">
        <w:rPr>
          <w:sz w:val="28"/>
          <w:szCs w:val="24"/>
          <w:lang w:eastAsia="en-US"/>
        </w:rPr>
        <w:t>по случайной выборке.</w:t>
      </w:r>
    </w:p>
    <w:p w:rsidR="00B22009" w:rsidRPr="00480CA8" w:rsidRDefault="00B22009" w:rsidP="00343683">
      <w:pPr>
        <w:suppressAutoHyphens/>
        <w:autoSpaceDE w:val="0"/>
        <w:autoSpaceDN w:val="0"/>
        <w:adjustRightInd w:val="0"/>
        <w:spacing w:line="360" w:lineRule="auto"/>
        <w:ind w:firstLine="709"/>
        <w:jc w:val="both"/>
        <w:rPr>
          <w:sz w:val="28"/>
          <w:szCs w:val="24"/>
          <w:lang w:eastAsia="en-US"/>
        </w:rPr>
      </w:pPr>
    </w:p>
    <w:p w:rsidR="00B22009" w:rsidRPr="00480CA8" w:rsidRDefault="00480CA8" w:rsidP="00343683">
      <w:pPr>
        <w:pStyle w:val="2"/>
        <w:keepNext w:val="0"/>
        <w:keepLines w:val="0"/>
        <w:suppressAutoHyphens/>
        <w:spacing w:before="0" w:line="360" w:lineRule="auto"/>
        <w:ind w:firstLine="709"/>
        <w:jc w:val="both"/>
        <w:rPr>
          <w:rFonts w:ascii="Times New Roman" w:hAnsi="Times New Roman"/>
          <w:color w:val="auto"/>
          <w:sz w:val="28"/>
        </w:rPr>
      </w:pPr>
      <w:bookmarkStart w:id="14" w:name="_Toc262067334"/>
      <w:bookmarkStart w:id="15" w:name="_Toc265191353"/>
      <w:r>
        <w:rPr>
          <w:rFonts w:ascii="Times New Roman" w:hAnsi="Times New Roman"/>
          <w:color w:val="auto"/>
          <w:sz w:val="28"/>
        </w:rPr>
        <w:br w:type="page"/>
      </w:r>
      <w:r w:rsidR="00B22009" w:rsidRPr="00480CA8">
        <w:rPr>
          <w:rFonts w:ascii="Times New Roman" w:hAnsi="Times New Roman"/>
          <w:color w:val="auto"/>
          <w:sz w:val="28"/>
        </w:rPr>
        <w:t>2.2 Сравнительный анализ распределений населения Архангельской области и Республики Татарстан по величине среднедушевого дохода</w:t>
      </w:r>
      <w:bookmarkEnd w:id="14"/>
      <w:bookmarkEnd w:id="15"/>
    </w:p>
    <w:p w:rsidR="00B22009" w:rsidRPr="00480CA8" w:rsidRDefault="00B22009" w:rsidP="00343683">
      <w:pPr>
        <w:suppressAutoHyphens/>
        <w:spacing w:line="360" w:lineRule="auto"/>
        <w:ind w:firstLine="709"/>
        <w:jc w:val="both"/>
        <w:rPr>
          <w:sz w:val="28"/>
        </w:rPr>
      </w:pPr>
    </w:p>
    <w:p w:rsidR="00B22009" w:rsidRPr="00480CA8" w:rsidRDefault="00B22009" w:rsidP="00343683">
      <w:pPr>
        <w:suppressAutoHyphens/>
        <w:spacing w:line="360" w:lineRule="auto"/>
        <w:ind w:firstLine="709"/>
        <w:jc w:val="both"/>
        <w:rPr>
          <w:sz w:val="28"/>
          <w:szCs w:val="24"/>
        </w:rPr>
      </w:pPr>
      <w:r w:rsidRPr="00480CA8">
        <w:rPr>
          <w:sz w:val="28"/>
          <w:szCs w:val="24"/>
        </w:rPr>
        <w:t>Исследуя те или иные социально-экономические индикаторы для такой огромной страны, как Россия, нельзя опираться только на средние их значения; в зависимости от региона показатели могут значительно отклоняться от средних для страны значений. Это в полной мере относится и к распределению российского населения по среднедушевому доходу. Так, например, среднемесячный доход жителя Москвы или Санкт-Петербурга значительно превышает аналогичный показатель для всей России, а среднемесячный доход жителя Центрально-Черноземного района, напротив, ниже среднероссийского уровня. В этой связи представляет интерес построение сравнение моделей распределений населения по доходу в экономически преуспевающих и отстающих регионах.</w:t>
      </w:r>
    </w:p>
    <w:p w:rsidR="00B22009" w:rsidRPr="00480CA8" w:rsidRDefault="00B22009" w:rsidP="00343683">
      <w:pPr>
        <w:suppressAutoHyphens/>
        <w:autoSpaceDE w:val="0"/>
        <w:autoSpaceDN w:val="0"/>
        <w:adjustRightInd w:val="0"/>
        <w:spacing w:line="360" w:lineRule="auto"/>
        <w:ind w:firstLine="709"/>
        <w:jc w:val="both"/>
        <w:rPr>
          <w:sz w:val="28"/>
          <w:szCs w:val="24"/>
        </w:rPr>
      </w:pPr>
      <w:r w:rsidRPr="00480CA8">
        <w:rPr>
          <w:sz w:val="28"/>
          <w:szCs w:val="24"/>
        </w:rPr>
        <w:t>В данной работе в качестве преуспевающего региона выступает Архангельская область, а в качестве отстающего – Республика Татарстан. Ниже представлены данные о распределении населения по доходу в изучаемых регионах.</w:t>
      </w:r>
    </w:p>
    <w:p w:rsidR="00B22009" w:rsidRPr="00480CA8" w:rsidRDefault="00B22009" w:rsidP="00343683">
      <w:pPr>
        <w:suppressAutoHyphens/>
        <w:spacing w:line="360" w:lineRule="auto"/>
        <w:ind w:firstLine="709"/>
        <w:jc w:val="both"/>
        <w:rPr>
          <w:sz w:val="28"/>
          <w:szCs w:val="24"/>
        </w:rPr>
      </w:pPr>
      <w:r w:rsidRPr="00480CA8">
        <w:rPr>
          <w:sz w:val="28"/>
          <w:szCs w:val="24"/>
        </w:rPr>
        <w:t>К сожалению, как уже отмечалось ранее, государственная статистика не в состоянии в настоящее время оценить долю лиц со сверхдоходами. Поэтом</w:t>
      </w:r>
      <w:r w:rsidR="00BB2AF7" w:rsidRPr="00480CA8">
        <w:rPr>
          <w:sz w:val="28"/>
          <w:szCs w:val="24"/>
        </w:rPr>
        <w:t>у</w:t>
      </w:r>
      <w:r w:rsidRPr="00480CA8">
        <w:rPr>
          <w:sz w:val="28"/>
          <w:szCs w:val="24"/>
        </w:rPr>
        <w:t xml:space="preserve"> мы будем ориентироваться на экспертные оценки и косвенные данные.</w:t>
      </w:r>
    </w:p>
    <w:p w:rsidR="00B22009" w:rsidRPr="00480CA8" w:rsidRDefault="00B22009" w:rsidP="00343683">
      <w:pPr>
        <w:suppressAutoHyphens/>
        <w:spacing w:line="360" w:lineRule="auto"/>
        <w:ind w:firstLine="709"/>
        <w:jc w:val="both"/>
        <w:rPr>
          <w:sz w:val="28"/>
          <w:szCs w:val="24"/>
        </w:rPr>
      </w:pPr>
      <w:r w:rsidRPr="00480CA8">
        <w:rPr>
          <w:sz w:val="28"/>
          <w:szCs w:val="24"/>
        </w:rPr>
        <w:t>Этап 1</w:t>
      </w:r>
      <w:r w:rsidR="00BB2AF7" w:rsidRPr="00480CA8">
        <w:rPr>
          <w:sz w:val="28"/>
          <w:szCs w:val="24"/>
        </w:rPr>
        <w:t xml:space="preserve">. </w:t>
      </w:r>
      <w:r w:rsidRPr="00480CA8">
        <w:rPr>
          <w:sz w:val="28"/>
          <w:szCs w:val="24"/>
        </w:rPr>
        <w:t xml:space="preserve">На базе выборки </w:t>
      </w:r>
      <w:r w:rsidRPr="00480CA8">
        <w:rPr>
          <w:sz w:val="28"/>
          <w:szCs w:val="24"/>
          <w:lang w:val="en-US"/>
        </w:rPr>
        <w:t>z</w:t>
      </w:r>
      <w:r w:rsidRPr="00480CA8">
        <w:rPr>
          <w:sz w:val="28"/>
          <w:szCs w:val="24"/>
        </w:rPr>
        <w:t xml:space="preserve">1, </w:t>
      </w:r>
      <w:r w:rsidRPr="00480CA8">
        <w:rPr>
          <w:sz w:val="28"/>
          <w:szCs w:val="24"/>
          <w:lang w:val="en-US"/>
        </w:rPr>
        <w:t>z</w:t>
      </w:r>
      <w:r w:rsidRPr="00480CA8">
        <w:rPr>
          <w:sz w:val="28"/>
          <w:szCs w:val="24"/>
          <w:vertAlign w:val="subscript"/>
        </w:rPr>
        <w:t>2</w:t>
      </w:r>
      <w:r w:rsidRPr="00480CA8">
        <w:rPr>
          <w:sz w:val="28"/>
          <w:szCs w:val="24"/>
        </w:rPr>
        <w:t xml:space="preserve"> ..., </w:t>
      </w:r>
      <w:r w:rsidRPr="00480CA8">
        <w:rPr>
          <w:sz w:val="28"/>
          <w:szCs w:val="24"/>
          <w:lang w:val="en-US"/>
        </w:rPr>
        <w:t>z</w:t>
      </w:r>
      <w:r w:rsidRPr="00480CA8">
        <w:rPr>
          <w:sz w:val="28"/>
          <w:szCs w:val="24"/>
          <w:vertAlign w:val="subscript"/>
          <w:lang w:val="en-US"/>
        </w:rPr>
        <w:t>n</w:t>
      </w:r>
      <w:r w:rsidRPr="00480CA8">
        <w:rPr>
          <w:sz w:val="28"/>
          <w:szCs w:val="24"/>
        </w:rPr>
        <w:t>, представляющей первые четыре страты, решается задача расщепления смеси вида:</w:t>
      </w:r>
    </w:p>
    <w:p w:rsidR="00480CA8" w:rsidRDefault="00480CA8" w:rsidP="00343683">
      <w:pPr>
        <w:suppressAutoHyphens/>
        <w:spacing w:line="360" w:lineRule="auto"/>
        <w:ind w:firstLine="709"/>
        <w:jc w:val="both"/>
        <w:rPr>
          <w:noProof/>
          <w:sz w:val="28"/>
          <w:lang w:val="en-US"/>
        </w:rPr>
      </w:pPr>
    </w:p>
    <w:p w:rsidR="00B22009" w:rsidRPr="00480CA8" w:rsidRDefault="00480CA8" w:rsidP="00343683">
      <w:pPr>
        <w:suppressAutoHyphens/>
        <w:spacing w:line="360" w:lineRule="auto"/>
        <w:ind w:firstLine="709"/>
        <w:jc w:val="both"/>
        <w:rPr>
          <w:sz w:val="28"/>
        </w:rPr>
      </w:pPr>
      <w:r>
        <w:rPr>
          <w:noProof/>
          <w:sz w:val="28"/>
          <w:lang w:val="en-US"/>
        </w:rPr>
        <w:br w:type="page"/>
      </w:r>
      <w:r w:rsidR="008065AF">
        <w:rPr>
          <w:noProof/>
          <w:sz w:val="28"/>
        </w:rPr>
        <w:pict>
          <v:shape id="Рисунок 2" o:spid="_x0000_i1045" type="#_x0000_t75" style="width:169.5pt;height:56.25pt;visibility:visible">
            <v:imagedata r:id="rId25" o:title=""/>
          </v:shape>
        </w:pict>
      </w:r>
      <w:r>
        <w:rPr>
          <w:noProof/>
          <w:sz w:val="28"/>
        </w:rPr>
        <w:t xml:space="preserve"> </w:t>
      </w:r>
      <w:r w:rsidR="00BB2AF7" w:rsidRPr="00480CA8">
        <w:rPr>
          <w:noProof/>
          <w:sz w:val="28"/>
        </w:rPr>
        <w:t>(</w:t>
      </w:r>
      <w:r w:rsidR="00E42F49" w:rsidRPr="00480CA8">
        <w:rPr>
          <w:noProof/>
          <w:sz w:val="28"/>
        </w:rPr>
        <w:t>10</w:t>
      </w:r>
      <w:r w:rsidR="00BB2AF7" w:rsidRPr="00480CA8">
        <w:rPr>
          <w:noProof/>
          <w:sz w:val="28"/>
        </w:rPr>
        <w:t>)</w:t>
      </w:r>
    </w:p>
    <w:p w:rsidR="00480CA8" w:rsidRDefault="00480CA8" w:rsidP="00343683">
      <w:pPr>
        <w:suppressAutoHyphens/>
        <w:spacing w:line="360" w:lineRule="auto"/>
        <w:ind w:firstLine="709"/>
        <w:jc w:val="both"/>
        <w:rPr>
          <w:sz w:val="28"/>
          <w:szCs w:val="24"/>
          <w:lang w:val="en-US"/>
        </w:rPr>
      </w:pPr>
    </w:p>
    <w:p w:rsidR="00B22009" w:rsidRPr="00480CA8" w:rsidRDefault="00B22009" w:rsidP="00343683">
      <w:pPr>
        <w:suppressAutoHyphens/>
        <w:spacing w:line="360" w:lineRule="auto"/>
        <w:ind w:firstLine="709"/>
        <w:jc w:val="both"/>
        <w:rPr>
          <w:noProof/>
          <w:sz w:val="28"/>
          <w:szCs w:val="24"/>
        </w:rPr>
      </w:pPr>
      <w:r w:rsidRPr="00480CA8">
        <w:rPr>
          <w:sz w:val="28"/>
          <w:szCs w:val="24"/>
        </w:rPr>
        <w:t xml:space="preserve">На </w:t>
      </w:r>
      <w:r w:rsidR="00480CA8">
        <w:rPr>
          <w:sz w:val="28"/>
          <w:szCs w:val="24"/>
        </w:rPr>
        <w:t>"</w:t>
      </w:r>
      <w:r w:rsidRPr="00480CA8">
        <w:rPr>
          <w:sz w:val="28"/>
          <w:szCs w:val="24"/>
        </w:rPr>
        <w:t>выходе</w:t>
      </w:r>
      <w:r w:rsidR="00480CA8">
        <w:rPr>
          <w:sz w:val="28"/>
          <w:szCs w:val="24"/>
        </w:rPr>
        <w:t>"</w:t>
      </w:r>
      <w:r w:rsidRPr="00480CA8">
        <w:rPr>
          <w:sz w:val="28"/>
          <w:szCs w:val="24"/>
        </w:rPr>
        <w:t xml:space="preserve"> этого этапа должны быть получены оценки,</w:t>
      </w:r>
      <w:r w:rsidRPr="00480CA8">
        <w:rPr>
          <w:sz w:val="28"/>
          <w:szCs w:val="28"/>
        </w:rPr>
        <w:t xml:space="preserve"> </w:t>
      </w:r>
      <w:r w:rsidR="008065AF">
        <w:rPr>
          <w:noProof/>
          <w:sz w:val="28"/>
          <w:szCs w:val="24"/>
          <w:vertAlign w:val="subscript"/>
        </w:rPr>
        <w:pict>
          <v:shape id="Рисунок 3" o:spid="_x0000_i1046" type="#_x0000_t75" style="width:18.75pt;height:20.25pt;visibility:visible" filled="t">
            <v:fill opacity="0"/>
            <v:imagedata r:id="rId26" o:title=""/>
          </v:shape>
        </w:pict>
      </w:r>
      <w:r w:rsidRPr="00480CA8">
        <w:rPr>
          <w:sz w:val="28"/>
          <w:szCs w:val="28"/>
        </w:rPr>
        <w:t xml:space="preserve"> </w:t>
      </w:r>
      <w:r w:rsidR="008065AF">
        <w:rPr>
          <w:noProof/>
          <w:sz w:val="28"/>
          <w:szCs w:val="24"/>
        </w:rPr>
        <w:pict>
          <v:shape id="Рисунок 4" o:spid="_x0000_i1047" type="#_x0000_t75" style="width:231.75pt;height:31.5pt;visibility:visible">
            <v:imagedata r:id="rId27" o:title=""/>
          </v:shape>
        </w:pict>
      </w:r>
    </w:p>
    <w:p w:rsidR="00480CA8" w:rsidRDefault="00480CA8" w:rsidP="00343683">
      <w:pPr>
        <w:suppressAutoHyphens/>
        <w:spacing w:line="360" w:lineRule="auto"/>
        <w:ind w:firstLine="709"/>
        <w:jc w:val="both"/>
        <w:rPr>
          <w:sz w:val="28"/>
          <w:szCs w:val="24"/>
          <w:lang w:val="en-US"/>
        </w:rPr>
      </w:pPr>
    </w:p>
    <w:p w:rsidR="00BB2AF7" w:rsidRPr="00480CA8" w:rsidRDefault="00BB2AF7" w:rsidP="00343683">
      <w:pPr>
        <w:suppressAutoHyphens/>
        <w:spacing w:line="360" w:lineRule="auto"/>
        <w:ind w:firstLine="709"/>
        <w:jc w:val="both"/>
        <w:rPr>
          <w:sz w:val="28"/>
          <w:szCs w:val="24"/>
        </w:rPr>
      </w:pPr>
      <w:r w:rsidRPr="00480CA8">
        <w:rPr>
          <w:sz w:val="28"/>
          <w:szCs w:val="24"/>
        </w:rPr>
        <w:t xml:space="preserve">Таблица </w:t>
      </w:r>
      <w:r w:rsidR="00A22C65" w:rsidRPr="00480CA8">
        <w:rPr>
          <w:noProof/>
          <w:sz w:val="28"/>
          <w:szCs w:val="24"/>
        </w:rPr>
        <w:t>1</w:t>
      </w:r>
      <w:r w:rsidRPr="00480CA8">
        <w:rPr>
          <w:sz w:val="28"/>
          <w:szCs w:val="24"/>
        </w:rPr>
        <w:t xml:space="preserve"> - Распределение населения Архангельской области и Республики Татарстан по размеру среднедушевого денежного дохода в </w:t>
      </w:r>
      <w:smartTag w:uri="urn:schemas-microsoft-com:office:smarttags" w:element="metricconverter">
        <w:smartTagPr>
          <w:attr w:name="ProductID" w:val="1995 г"/>
        </w:smartTagPr>
        <w:r w:rsidRPr="00480CA8">
          <w:rPr>
            <w:sz w:val="28"/>
            <w:szCs w:val="24"/>
          </w:rPr>
          <w:t>1995 г</w:t>
        </w:r>
      </w:smartTag>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1"/>
        <w:gridCol w:w="2103"/>
        <w:gridCol w:w="1838"/>
      </w:tblGrid>
      <w:tr w:rsidR="00731DC2" w:rsidRPr="00480CA8" w:rsidTr="00511A45">
        <w:tc>
          <w:tcPr>
            <w:tcW w:w="0" w:type="auto"/>
            <w:shd w:val="clear" w:color="auto" w:fill="auto"/>
          </w:tcPr>
          <w:p w:rsidR="00731DC2" w:rsidRPr="00480CA8" w:rsidRDefault="00731DC2" w:rsidP="00511A45">
            <w:pPr>
              <w:suppressAutoHyphens/>
              <w:spacing w:line="360" w:lineRule="auto"/>
            </w:pPr>
            <w:r w:rsidRPr="00480CA8">
              <w:t>среднедушевой доход</w:t>
            </w:r>
          </w:p>
        </w:tc>
        <w:tc>
          <w:tcPr>
            <w:tcW w:w="0" w:type="auto"/>
            <w:shd w:val="clear" w:color="auto" w:fill="auto"/>
          </w:tcPr>
          <w:p w:rsidR="00731DC2" w:rsidRPr="00480CA8" w:rsidRDefault="00731DC2" w:rsidP="00511A45">
            <w:pPr>
              <w:suppressAutoHyphens/>
              <w:spacing w:line="360" w:lineRule="auto"/>
            </w:pPr>
            <w:r w:rsidRPr="00480CA8">
              <w:t>Архангельская обл.,%</w:t>
            </w:r>
          </w:p>
        </w:tc>
        <w:tc>
          <w:tcPr>
            <w:tcW w:w="0" w:type="auto"/>
            <w:shd w:val="clear" w:color="auto" w:fill="auto"/>
          </w:tcPr>
          <w:p w:rsidR="00731DC2" w:rsidRPr="00480CA8" w:rsidRDefault="00731DC2" w:rsidP="00511A45">
            <w:pPr>
              <w:suppressAutoHyphens/>
              <w:spacing w:line="360" w:lineRule="auto"/>
            </w:pPr>
            <w:r w:rsidRPr="00480CA8">
              <w:t>Респ. Татарстан, %</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до 100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0,1</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3,3</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100,1-150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1,1</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8,7</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150,1-200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3,6</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12</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200,1-250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6,6</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12,8</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250,1-300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8,9</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11,8</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300,1-350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10</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350,1-400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10,2</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8,2</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400,1-500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9,6</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6,7</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500,1-600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8,6</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5,3</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600,1-700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13,7</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7,6</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700,1-800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15,8</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7,5</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800,1-900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4,3</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2</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900,1-1000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2,5</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1,3</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более 1000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5</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2,8</w:t>
            </w:r>
          </w:p>
        </w:tc>
      </w:tr>
      <w:tr w:rsidR="00731DC2" w:rsidRPr="00480CA8" w:rsidTr="00511A45">
        <w:tc>
          <w:tcPr>
            <w:tcW w:w="0" w:type="auto"/>
            <w:shd w:val="clear" w:color="auto" w:fill="auto"/>
            <w:noWrap/>
          </w:tcPr>
          <w:p w:rsidR="00731DC2" w:rsidRPr="00511A45" w:rsidRDefault="00731DC2" w:rsidP="00511A45">
            <w:pPr>
              <w:suppressAutoHyphens/>
              <w:spacing w:line="360" w:lineRule="auto"/>
              <w:rPr>
                <w:szCs w:val="24"/>
              </w:rPr>
            </w:pP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100</w:t>
            </w:r>
          </w:p>
        </w:tc>
        <w:tc>
          <w:tcPr>
            <w:tcW w:w="0" w:type="auto"/>
            <w:shd w:val="clear" w:color="auto" w:fill="auto"/>
            <w:noWrap/>
          </w:tcPr>
          <w:p w:rsidR="00731DC2" w:rsidRPr="00511A45" w:rsidRDefault="00731DC2" w:rsidP="00511A45">
            <w:pPr>
              <w:suppressAutoHyphens/>
              <w:spacing w:line="360" w:lineRule="auto"/>
              <w:rPr>
                <w:szCs w:val="24"/>
              </w:rPr>
            </w:pPr>
            <w:r w:rsidRPr="00511A45">
              <w:rPr>
                <w:szCs w:val="24"/>
              </w:rPr>
              <w:t>100</w:t>
            </w:r>
          </w:p>
        </w:tc>
      </w:tr>
    </w:tbl>
    <w:p w:rsidR="00731DC2" w:rsidRPr="00480CA8" w:rsidRDefault="00731DC2" w:rsidP="00343683">
      <w:pPr>
        <w:suppressAutoHyphens/>
        <w:spacing w:line="360" w:lineRule="auto"/>
        <w:ind w:firstLine="709"/>
        <w:jc w:val="both"/>
        <w:rPr>
          <w:sz w:val="28"/>
          <w:lang w:eastAsia="en-US"/>
        </w:rPr>
      </w:pPr>
    </w:p>
    <w:p w:rsidR="00731DC2" w:rsidRPr="00480CA8" w:rsidRDefault="00731DC2" w:rsidP="00343683">
      <w:pPr>
        <w:suppressAutoHyphens/>
        <w:spacing w:line="360" w:lineRule="auto"/>
        <w:ind w:firstLine="709"/>
        <w:jc w:val="both"/>
        <w:rPr>
          <w:sz w:val="28"/>
          <w:szCs w:val="24"/>
        </w:rPr>
      </w:pPr>
      <w:r w:rsidRPr="00480CA8">
        <w:rPr>
          <w:sz w:val="28"/>
          <w:szCs w:val="24"/>
        </w:rPr>
        <w:t>На основе данных табл. 1 население было распределено по четырем доходным группам. Разбиение данных осуществляется методом укрупнения интервалов.</w:t>
      </w:r>
    </w:p>
    <w:p w:rsidR="00731DC2" w:rsidRPr="00480CA8" w:rsidRDefault="00731DC2" w:rsidP="00343683">
      <w:pPr>
        <w:suppressAutoHyphens/>
        <w:spacing w:line="360" w:lineRule="auto"/>
        <w:ind w:firstLine="709"/>
        <w:jc w:val="both"/>
        <w:rPr>
          <w:sz w:val="28"/>
          <w:szCs w:val="24"/>
        </w:rPr>
      </w:pPr>
      <w:r w:rsidRPr="00480CA8">
        <w:rPr>
          <w:sz w:val="28"/>
          <w:szCs w:val="24"/>
        </w:rPr>
        <w:t>Архангельская область:</w:t>
      </w:r>
    </w:p>
    <w:p w:rsidR="00731DC2" w:rsidRPr="00480CA8" w:rsidRDefault="00731DC2" w:rsidP="00343683">
      <w:pPr>
        <w:suppressAutoHyphens/>
        <w:spacing w:line="360" w:lineRule="auto"/>
        <w:ind w:firstLine="709"/>
        <w:jc w:val="both"/>
        <w:rPr>
          <w:sz w:val="28"/>
          <w:szCs w:val="24"/>
        </w:rPr>
      </w:pPr>
      <w:r w:rsidRPr="00480CA8">
        <w:rPr>
          <w:sz w:val="28"/>
          <w:szCs w:val="24"/>
        </w:rPr>
        <w:t>Удельный вес первой доходной группы (0-200) = 0,1+1,1+3,6=4,8%</w:t>
      </w:r>
    </w:p>
    <w:p w:rsidR="00731DC2" w:rsidRPr="00480CA8" w:rsidRDefault="00731DC2" w:rsidP="00343683">
      <w:pPr>
        <w:suppressAutoHyphens/>
        <w:spacing w:line="360" w:lineRule="auto"/>
        <w:ind w:firstLine="709"/>
        <w:jc w:val="both"/>
        <w:rPr>
          <w:sz w:val="28"/>
          <w:szCs w:val="24"/>
        </w:rPr>
      </w:pPr>
      <w:r w:rsidRPr="00480CA8">
        <w:rPr>
          <w:sz w:val="28"/>
          <w:szCs w:val="24"/>
        </w:rPr>
        <w:t>Удельный вес второй доходной группы (200-400)= 6,6+8,9+10+10,2 = 35,7%</w:t>
      </w:r>
    </w:p>
    <w:p w:rsidR="00731DC2" w:rsidRPr="00480CA8" w:rsidRDefault="00731DC2" w:rsidP="00343683">
      <w:pPr>
        <w:suppressAutoHyphens/>
        <w:spacing w:line="360" w:lineRule="auto"/>
        <w:ind w:firstLine="709"/>
        <w:jc w:val="both"/>
        <w:rPr>
          <w:sz w:val="28"/>
          <w:szCs w:val="24"/>
        </w:rPr>
      </w:pPr>
      <w:r w:rsidRPr="00480CA8">
        <w:rPr>
          <w:sz w:val="28"/>
          <w:szCs w:val="24"/>
        </w:rPr>
        <w:t>Удельный вес третьей доходной группы (400-1000)= 9,6+8,6+13,7+15,8+4,3+2,5 = 54,5%</w:t>
      </w:r>
    </w:p>
    <w:p w:rsidR="00731DC2" w:rsidRPr="00480CA8" w:rsidRDefault="00731DC2" w:rsidP="00343683">
      <w:pPr>
        <w:suppressAutoHyphens/>
        <w:spacing w:line="360" w:lineRule="auto"/>
        <w:ind w:firstLine="709"/>
        <w:jc w:val="both"/>
        <w:rPr>
          <w:sz w:val="28"/>
          <w:szCs w:val="24"/>
        </w:rPr>
      </w:pPr>
      <w:r w:rsidRPr="00480CA8">
        <w:rPr>
          <w:sz w:val="28"/>
          <w:szCs w:val="24"/>
        </w:rPr>
        <w:t>Удельный вес четвертой доходной группы =5%</w:t>
      </w:r>
    </w:p>
    <w:p w:rsidR="00731DC2" w:rsidRPr="00480CA8" w:rsidRDefault="00731DC2" w:rsidP="00343683">
      <w:pPr>
        <w:suppressAutoHyphens/>
        <w:spacing w:line="360" w:lineRule="auto"/>
        <w:ind w:firstLine="709"/>
        <w:jc w:val="both"/>
        <w:rPr>
          <w:sz w:val="28"/>
          <w:szCs w:val="24"/>
        </w:rPr>
      </w:pPr>
      <w:r w:rsidRPr="00480CA8">
        <w:rPr>
          <w:sz w:val="28"/>
          <w:szCs w:val="24"/>
        </w:rPr>
        <w:t>Респ</w:t>
      </w:r>
      <w:r w:rsidR="00BB2AF7" w:rsidRPr="00480CA8">
        <w:rPr>
          <w:sz w:val="28"/>
          <w:szCs w:val="24"/>
        </w:rPr>
        <w:t>ублика</w:t>
      </w:r>
      <w:r w:rsidRPr="00480CA8">
        <w:rPr>
          <w:sz w:val="28"/>
          <w:szCs w:val="24"/>
        </w:rPr>
        <w:t xml:space="preserve"> Татарстан:</w:t>
      </w:r>
    </w:p>
    <w:p w:rsidR="00731DC2" w:rsidRPr="00480CA8" w:rsidRDefault="00731DC2" w:rsidP="00343683">
      <w:pPr>
        <w:suppressAutoHyphens/>
        <w:spacing w:line="360" w:lineRule="auto"/>
        <w:ind w:firstLine="709"/>
        <w:jc w:val="both"/>
        <w:rPr>
          <w:sz w:val="28"/>
          <w:szCs w:val="24"/>
        </w:rPr>
      </w:pPr>
      <w:r w:rsidRPr="00480CA8">
        <w:rPr>
          <w:sz w:val="28"/>
          <w:szCs w:val="24"/>
        </w:rPr>
        <w:t xml:space="preserve">Удельный вес первой доходной группы </w:t>
      </w:r>
      <w:r w:rsidR="003A099F" w:rsidRPr="00480CA8">
        <w:rPr>
          <w:sz w:val="28"/>
          <w:szCs w:val="24"/>
        </w:rPr>
        <w:t xml:space="preserve">(0-200) </w:t>
      </w:r>
      <w:r w:rsidRPr="00480CA8">
        <w:rPr>
          <w:sz w:val="28"/>
          <w:szCs w:val="24"/>
        </w:rPr>
        <w:t xml:space="preserve">= </w:t>
      </w:r>
      <w:r w:rsidR="003A099F" w:rsidRPr="00480CA8">
        <w:rPr>
          <w:sz w:val="28"/>
          <w:szCs w:val="24"/>
        </w:rPr>
        <w:t>3,3+8,7+12</w:t>
      </w:r>
      <w:r w:rsidRPr="00480CA8">
        <w:rPr>
          <w:sz w:val="28"/>
          <w:szCs w:val="24"/>
        </w:rPr>
        <w:t>=</w:t>
      </w:r>
      <w:r w:rsidR="003A099F" w:rsidRPr="00480CA8">
        <w:rPr>
          <w:sz w:val="28"/>
          <w:szCs w:val="24"/>
        </w:rPr>
        <w:t>24</w:t>
      </w:r>
      <w:r w:rsidRPr="00480CA8">
        <w:rPr>
          <w:sz w:val="28"/>
          <w:szCs w:val="24"/>
        </w:rPr>
        <w:t>,00%</w:t>
      </w:r>
    </w:p>
    <w:p w:rsidR="00731DC2" w:rsidRPr="00480CA8" w:rsidRDefault="00731DC2" w:rsidP="00343683">
      <w:pPr>
        <w:suppressAutoHyphens/>
        <w:spacing w:line="360" w:lineRule="auto"/>
        <w:ind w:firstLine="709"/>
        <w:jc w:val="both"/>
        <w:rPr>
          <w:sz w:val="28"/>
          <w:szCs w:val="24"/>
        </w:rPr>
      </w:pPr>
      <w:r w:rsidRPr="00480CA8">
        <w:rPr>
          <w:sz w:val="28"/>
          <w:szCs w:val="24"/>
        </w:rPr>
        <w:t>Удельный вес второй доходной группы</w:t>
      </w:r>
      <w:r w:rsidR="003A099F" w:rsidRPr="00480CA8">
        <w:rPr>
          <w:sz w:val="28"/>
          <w:szCs w:val="24"/>
        </w:rPr>
        <w:t>(200-400)</w:t>
      </w:r>
      <w:r w:rsidRPr="00480CA8">
        <w:rPr>
          <w:sz w:val="28"/>
          <w:szCs w:val="24"/>
        </w:rPr>
        <w:t xml:space="preserve"> = </w:t>
      </w:r>
      <w:r w:rsidR="003A099F" w:rsidRPr="00480CA8">
        <w:rPr>
          <w:sz w:val="28"/>
          <w:szCs w:val="24"/>
        </w:rPr>
        <w:t>12,8+11,8+10+8,2</w:t>
      </w:r>
      <w:r w:rsidRPr="00480CA8">
        <w:rPr>
          <w:sz w:val="28"/>
          <w:szCs w:val="24"/>
        </w:rPr>
        <w:t xml:space="preserve"> = </w:t>
      </w:r>
      <w:r w:rsidR="003A099F" w:rsidRPr="00480CA8">
        <w:rPr>
          <w:sz w:val="28"/>
          <w:szCs w:val="24"/>
        </w:rPr>
        <w:t>42,8</w:t>
      </w:r>
      <w:r w:rsidRPr="00480CA8">
        <w:rPr>
          <w:sz w:val="28"/>
          <w:szCs w:val="24"/>
        </w:rPr>
        <w:t>%</w:t>
      </w:r>
    </w:p>
    <w:p w:rsidR="00731DC2" w:rsidRPr="00480CA8" w:rsidRDefault="00731DC2" w:rsidP="00343683">
      <w:pPr>
        <w:suppressAutoHyphens/>
        <w:spacing w:line="360" w:lineRule="auto"/>
        <w:ind w:firstLine="709"/>
        <w:jc w:val="both"/>
        <w:rPr>
          <w:sz w:val="28"/>
          <w:szCs w:val="24"/>
        </w:rPr>
      </w:pPr>
      <w:r w:rsidRPr="00480CA8">
        <w:rPr>
          <w:sz w:val="28"/>
          <w:szCs w:val="24"/>
        </w:rPr>
        <w:t xml:space="preserve">Удельный вес третьей доходной группы </w:t>
      </w:r>
      <w:r w:rsidR="003A099F" w:rsidRPr="00480CA8">
        <w:rPr>
          <w:sz w:val="28"/>
          <w:szCs w:val="24"/>
        </w:rPr>
        <w:t>(400-1000)</w:t>
      </w:r>
      <w:r w:rsidRPr="00480CA8">
        <w:rPr>
          <w:sz w:val="28"/>
          <w:szCs w:val="24"/>
        </w:rPr>
        <w:t>= 6,7+5,</w:t>
      </w:r>
      <w:r w:rsidR="003A099F" w:rsidRPr="00480CA8">
        <w:rPr>
          <w:sz w:val="28"/>
          <w:szCs w:val="24"/>
        </w:rPr>
        <w:t>3</w:t>
      </w:r>
      <w:r w:rsidRPr="00480CA8">
        <w:rPr>
          <w:sz w:val="28"/>
          <w:szCs w:val="24"/>
        </w:rPr>
        <w:t>+</w:t>
      </w:r>
      <w:r w:rsidR="003A099F" w:rsidRPr="00480CA8">
        <w:rPr>
          <w:sz w:val="28"/>
          <w:szCs w:val="24"/>
        </w:rPr>
        <w:t>7,6+7,5+</w:t>
      </w:r>
      <w:r w:rsidR="004434FD" w:rsidRPr="00480CA8">
        <w:rPr>
          <w:sz w:val="28"/>
          <w:szCs w:val="24"/>
        </w:rPr>
        <w:t>2+1,3</w:t>
      </w:r>
      <w:r w:rsidRPr="00480CA8">
        <w:rPr>
          <w:sz w:val="28"/>
          <w:szCs w:val="24"/>
        </w:rPr>
        <w:t xml:space="preserve"> = </w:t>
      </w:r>
      <w:r w:rsidR="004434FD" w:rsidRPr="00480CA8">
        <w:rPr>
          <w:sz w:val="28"/>
          <w:szCs w:val="24"/>
        </w:rPr>
        <w:t>30,4</w:t>
      </w:r>
      <w:r w:rsidRPr="00480CA8">
        <w:rPr>
          <w:sz w:val="28"/>
          <w:szCs w:val="24"/>
        </w:rPr>
        <w:t>%</w:t>
      </w:r>
    </w:p>
    <w:p w:rsidR="00731DC2" w:rsidRPr="00480CA8" w:rsidRDefault="00731DC2" w:rsidP="00343683">
      <w:pPr>
        <w:suppressAutoHyphens/>
        <w:spacing w:line="360" w:lineRule="auto"/>
        <w:ind w:firstLine="709"/>
        <w:jc w:val="both"/>
        <w:rPr>
          <w:sz w:val="28"/>
          <w:szCs w:val="24"/>
        </w:rPr>
      </w:pPr>
      <w:r w:rsidRPr="00480CA8">
        <w:rPr>
          <w:sz w:val="28"/>
          <w:szCs w:val="24"/>
        </w:rPr>
        <w:t>Удельный вес четвертой доходной группы =</w:t>
      </w:r>
      <w:r w:rsidR="004434FD" w:rsidRPr="00480CA8">
        <w:rPr>
          <w:sz w:val="28"/>
          <w:szCs w:val="24"/>
        </w:rPr>
        <w:t>2,8</w:t>
      </w:r>
      <w:r w:rsidRPr="00480CA8">
        <w:rPr>
          <w:sz w:val="28"/>
          <w:szCs w:val="24"/>
        </w:rPr>
        <w:t>%</w:t>
      </w:r>
    </w:p>
    <w:p w:rsidR="00480CA8" w:rsidRDefault="00480CA8" w:rsidP="00343683">
      <w:pPr>
        <w:suppressAutoHyphens/>
        <w:spacing w:line="360" w:lineRule="auto"/>
        <w:ind w:firstLine="709"/>
        <w:jc w:val="both"/>
        <w:rPr>
          <w:sz w:val="28"/>
          <w:szCs w:val="24"/>
          <w:lang w:val="en-US"/>
        </w:rPr>
      </w:pPr>
    </w:p>
    <w:p w:rsidR="00BB2AF7" w:rsidRPr="00480CA8" w:rsidRDefault="00BB2AF7" w:rsidP="00343683">
      <w:pPr>
        <w:suppressAutoHyphens/>
        <w:spacing w:line="360" w:lineRule="auto"/>
        <w:ind w:firstLine="709"/>
        <w:jc w:val="both"/>
        <w:rPr>
          <w:sz w:val="28"/>
          <w:szCs w:val="24"/>
        </w:rPr>
      </w:pPr>
      <w:r w:rsidRPr="00480CA8">
        <w:rPr>
          <w:sz w:val="28"/>
          <w:szCs w:val="24"/>
        </w:rPr>
        <w:t xml:space="preserve">Таблица </w:t>
      </w:r>
      <w:r w:rsidR="00A22C65" w:rsidRPr="00480CA8">
        <w:rPr>
          <w:noProof/>
          <w:sz w:val="28"/>
          <w:szCs w:val="24"/>
        </w:rPr>
        <w:t>2</w:t>
      </w:r>
      <w:r w:rsidRPr="00480CA8">
        <w:rPr>
          <w:sz w:val="28"/>
          <w:szCs w:val="24"/>
        </w:rPr>
        <w:t xml:space="preserve"> - Характеристики доходных групп населения Архангельской области и Республики Татарстан</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84"/>
        <w:gridCol w:w="2809"/>
        <w:gridCol w:w="1662"/>
        <w:gridCol w:w="1207"/>
      </w:tblGrid>
      <w:tr w:rsidR="004C1552" w:rsidRPr="00480CA8" w:rsidTr="00511A45">
        <w:tc>
          <w:tcPr>
            <w:tcW w:w="0" w:type="auto"/>
            <w:vMerge w:val="restart"/>
            <w:shd w:val="clear" w:color="auto" w:fill="auto"/>
            <w:noWrap/>
          </w:tcPr>
          <w:p w:rsidR="004C1552" w:rsidRPr="00480CA8" w:rsidRDefault="004C1552" w:rsidP="00511A45">
            <w:pPr>
              <w:suppressAutoHyphens/>
              <w:spacing w:line="360" w:lineRule="auto"/>
            </w:pPr>
            <w:r w:rsidRPr="00480CA8">
              <w:t>номер страты (однородной по доходу в группе)</w:t>
            </w:r>
          </w:p>
        </w:tc>
        <w:tc>
          <w:tcPr>
            <w:tcW w:w="0" w:type="auto"/>
            <w:vMerge w:val="restart"/>
            <w:shd w:val="clear" w:color="auto" w:fill="auto"/>
            <w:noWrap/>
          </w:tcPr>
          <w:p w:rsidR="004C1552" w:rsidRPr="00480CA8" w:rsidRDefault="004C1552" w:rsidP="00511A45">
            <w:pPr>
              <w:suppressAutoHyphens/>
              <w:spacing w:line="360" w:lineRule="auto"/>
            </w:pPr>
            <w:r w:rsidRPr="00480CA8">
              <w:t>Среднедушевой доход в группе (тыс.руб)</w:t>
            </w:r>
          </w:p>
        </w:tc>
        <w:tc>
          <w:tcPr>
            <w:tcW w:w="0" w:type="auto"/>
            <w:gridSpan w:val="2"/>
            <w:shd w:val="clear" w:color="auto" w:fill="auto"/>
            <w:noWrap/>
          </w:tcPr>
          <w:p w:rsidR="004C1552" w:rsidRPr="00480CA8" w:rsidRDefault="004C1552" w:rsidP="00511A45">
            <w:pPr>
              <w:suppressAutoHyphens/>
              <w:spacing w:line="360" w:lineRule="auto"/>
            </w:pPr>
            <w:r w:rsidRPr="00480CA8">
              <w:t>удельный вес доходной группы qj</w:t>
            </w:r>
          </w:p>
        </w:tc>
      </w:tr>
      <w:tr w:rsidR="004C1552" w:rsidRPr="00480CA8" w:rsidTr="00511A45">
        <w:tc>
          <w:tcPr>
            <w:tcW w:w="0" w:type="auto"/>
            <w:vMerge/>
            <w:shd w:val="clear" w:color="auto" w:fill="auto"/>
          </w:tcPr>
          <w:p w:rsidR="004C1552" w:rsidRPr="00480CA8" w:rsidRDefault="004C1552" w:rsidP="00511A45">
            <w:pPr>
              <w:suppressAutoHyphens/>
              <w:spacing w:line="360" w:lineRule="auto"/>
            </w:pPr>
          </w:p>
        </w:tc>
        <w:tc>
          <w:tcPr>
            <w:tcW w:w="0" w:type="auto"/>
            <w:vMerge/>
            <w:shd w:val="clear" w:color="auto" w:fill="auto"/>
          </w:tcPr>
          <w:p w:rsidR="004C1552" w:rsidRPr="00480CA8" w:rsidRDefault="004C1552" w:rsidP="00511A45">
            <w:pPr>
              <w:suppressAutoHyphens/>
              <w:spacing w:line="360" w:lineRule="auto"/>
            </w:pPr>
          </w:p>
        </w:tc>
        <w:tc>
          <w:tcPr>
            <w:tcW w:w="0" w:type="auto"/>
            <w:shd w:val="clear" w:color="auto" w:fill="auto"/>
            <w:noWrap/>
          </w:tcPr>
          <w:p w:rsidR="004C1552" w:rsidRPr="00480CA8" w:rsidRDefault="004C1552" w:rsidP="00511A45">
            <w:pPr>
              <w:suppressAutoHyphens/>
              <w:spacing w:line="360" w:lineRule="auto"/>
            </w:pPr>
            <w:r w:rsidRPr="00480CA8">
              <w:t>Архангельская область</w:t>
            </w:r>
          </w:p>
        </w:tc>
        <w:tc>
          <w:tcPr>
            <w:tcW w:w="0" w:type="auto"/>
            <w:shd w:val="clear" w:color="auto" w:fill="auto"/>
            <w:noWrap/>
          </w:tcPr>
          <w:p w:rsidR="004C1552" w:rsidRPr="00480CA8" w:rsidRDefault="004C1552" w:rsidP="00511A45">
            <w:pPr>
              <w:suppressAutoHyphens/>
              <w:spacing w:line="360" w:lineRule="auto"/>
            </w:pPr>
            <w:r w:rsidRPr="00480CA8">
              <w:t>Респ. Татарстан</w:t>
            </w:r>
          </w:p>
        </w:tc>
      </w:tr>
      <w:tr w:rsidR="004C1552" w:rsidRPr="00480CA8" w:rsidTr="00511A45">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1</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до 200</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0,048</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0,24</w:t>
            </w:r>
          </w:p>
        </w:tc>
      </w:tr>
      <w:tr w:rsidR="004C1552" w:rsidRPr="00480CA8" w:rsidTr="00511A45">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2</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200-400</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0,357</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0,428</w:t>
            </w:r>
          </w:p>
        </w:tc>
      </w:tr>
      <w:tr w:rsidR="004C1552" w:rsidRPr="00480CA8" w:rsidTr="00511A45">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3</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400-1000</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0,545</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0,304</w:t>
            </w:r>
          </w:p>
        </w:tc>
      </w:tr>
      <w:tr w:rsidR="004C1552" w:rsidRPr="00480CA8" w:rsidTr="00511A45">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4</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более 1000</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0,05</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0,028</w:t>
            </w:r>
          </w:p>
        </w:tc>
      </w:tr>
      <w:tr w:rsidR="004C1552" w:rsidRPr="00480CA8" w:rsidTr="00511A45">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Итого</w:t>
            </w:r>
          </w:p>
        </w:tc>
        <w:tc>
          <w:tcPr>
            <w:tcW w:w="0" w:type="auto"/>
            <w:shd w:val="clear" w:color="auto" w:fill="auto"/>
            <w:noWrap/>
          </w:tcPr>
          <w:p w:rsidR="004C1552" w:rsidRPr="00511A45" w:rsidRDefault="00480CA8" w:rsidP="00511A45">
            <w:pPr>
              <w:suppressAutoHyphens/>
              <w:spacing w:line="360" w:lineRule="auto"/>
              <w:rPr>
                <w:szCs w:val="24"/>
              </w:rPr>
            </w:pPr>
            <w:r w:rsidRPr="00511A45">
              <w:rPr>
                <w:szCs w:val="24"/>
              </w:rPr>
              <w:t xml:space="preserve"> </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1</w:t>
            </w:r>
          </w:p>
        </w:tc>
        <w:tc>
          <w:tcPr>
            <w:tcW w:w="0" w:type="auto"/>
            <w:shd w:val="clear" w:color="auto" w:fill="auto"/>
            <w:noWrap/>
          </w:tcPr>
          <w:p w:rsidR="004C1552" w:rsidRPr="00511A45" w:rsidRDefault="004C1552" w:rsidP="00511A45">
            <w:pPr>
              <w:suppressAutoHyphens/>
              <w:spacing w:line="360" w:lineRule="auto"/>
              <w:rPr>
                <w:szCs w:val="24"/>
              </w:rPr>
            </w:pPr>
            <w:r w:rsidRPr="00511A45">
              <w:rPr>
                <w:szCs w:val="24"/>
              </w:rPr>
              <w:t>1</w:t>
            </w:r>
          </w:p>
        </w:tc>
      </w:tr>
    </w:tbl>
    <w:p w:rsidR="00480CA8" w:rsidRDefault="00480CA8" w:rsidP="00343683">
      <w:pPr>
        <w:suppressAutoHyphens/>
        <w:spacing w:line="360" w:lineRule="auto"/>
        <w:ind w:firstLine="709"/>
        <w:jc w:val="both"/>
        <w:rPr>
          <w:sz w:val="28"/>
          <w:szCs w:val="24"/>
          <w:lang w:val="en-US"/>
        </w:rPr>
      </w:pPr>
    </w:p>
    <w:p w:rsidR="00480CA8" w:rsidRDefault="00B16A86" w:rsidP="00343683">
      <w:pPr>
        <w:suppressAutoHyphens/>
        <w:spacing w:line="360" w:lineRule="auto"/>
        <w:ind w:firstLine="709"/>
        <w:jc w:val="both"/>
        <w:rPr>
          <w:sz w:val="28"/>
          <w:szCs w:val="24"/>
        </w:rPr>
      </w:pPr>
      <w:r w:rsidRPr="00480CA8">
        <w:rPr>
          <w:sz w:val="28"/>
          <w:szCs w:val="24"/>
        </w:rPr>
        <w:t>Этап 2.</w:t>
      </w:r>
      <w:r w:rsidR="00BB2AF7" w:rsidRPr="00480CA8">
        <w:rPr>
          <w:sz w:val="28"/>
          <w:szCs w:val="24"/>
        </w:rPr>
        <w:t xml:space="preserve"> </w:t>
      </w:r>
      <w:r w:rsidRPr="00480CA8">
        <w:rPr>
          <w:sz w:val="28"/>
          <w:szCs w:val="24"/>
        </w:rPr>
        <w:t>Определим середины интервалов:</w:t>
      </w:r>
    </w:p>
    <w:p w:rsidR="008D3AAF" w:rsidRPr="00480CA8" w:rsidRDefault="008D3AAF" w:rsidP="00343683">
      <w:pPr>
        <w:suppressAutoHyphens/>
        <w:spacing w:line="360" w:lineRule="auto"/>
        <w:ind w:firstLine="709"/>
        <w:jc w:val="both"/>
        <w:rPr>
          <w:noProof/>
          <w:sz w:val="28"/>
          <w:szCs w:val="2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
        <w:gridCol w:w="616"/>
        <w:gridCol w:w="766"/>
        <w:gridCol w:w="566"/>
        <w:gridCol w:w="966"/>
        <w:gridCol w:w="966"/>
        <w:gridCol w:w="966"/>
      </w:tblGrid>
      <w:tr w:rsidR="00B16A86" w:rsidRPr="00480CA8" w:rsidTr="00511A45">
        <w:tc>
          <w:tcPr>
            <w:tcW w:w="0" w:type="auto"/>
            <w:gridSpan w:val="7"/>
            <w:shd w:val="clear" w:color="auto" w:fill="auto"/>
            <w:noWrap/>
          </w:tcPr>
          <w:p w:rsidR="00B16A86" w:rsidRPr="00511A45" w:rsidRDefault="00B16A86" w:rsidP="00511A45">
            <w:pPr>
              <w:suppressAutoHyphens/>
              <w:spacing w:line="360" w:lineRule="auto"/>
              <w:rPr>
                <w:szCs w:val="22"/>
              </w:rPr>
            </w:pPr>
            <w:r w:rsidRPr="00511A45">
              <w:rPr>
                <w:szCs w:val="22"/>
              </w:rPr>
              <w:t>Архангельская обл.</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0,020833</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1,041667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49,9</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150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125,05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0,229167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28,65729</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81,3875</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150,1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175,05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0,75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131,2875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181,4875</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4,8</w:t>
            </w: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250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225,05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0,257813</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58,0207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99,9</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250,1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275,05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8,9</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0,347656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95,62285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38,20566</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0,394531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138,1057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288,3057</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25,6</w:t>
            </w: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0,176147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79,27486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99,9</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0,157798</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86,79688</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117,5457</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13,7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0,251376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163,4071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717,6457</w:t>
            </w: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15,8</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0,289908</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217,4457</w:t>
            </w:r>
          </w:p>
        </w:tc>
        <w:tc>
          <w:tcPr>
            <w:tcW w:w="0" w:type="auto"/>
            <w:shd w:val="clear" w:color="auto" w:fill="auto"/>
            <w:noWrap/>
          </w:tcPr>
          <w:p w:rsidR="00B16A86" w:rsidRPr="00511A45" w:rsidRDefault="00B16A86" w:rsidP="00511A45">
            <w:pPr>
              <w:suppressAutoHyphens/>
              <w:spacing w:line="360" w:lineRule="auto"/>
              <w:rPr>
                <w:szCs w:val="22"/>
              </w:rPr>
            </w:pP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4,3</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0,078899</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67,06817</w:t>
            </w:r>
          </w:p>
        </w:tc>
        <w:tc>
          <w:tcPr>
            <w:tcW w:w="0" w:type="auto"/>
            <w:shd w:val="clear" w:color="auto" w:fill="auto"/>
            <w:noWrap/>
          </w:tcPr>
          <w:p w:rsidR="00B16A86" w:rsidRPr="00511A45" w:rsidRDefault="00B16A86" w:rsidP="00511A45">
            <w:pPr>
              <w:suppressAutoHyphens/>
              <w:spacing w:line="360" w:lineRule="auto"/>
              <w:rPr>
                <w:szCs w:val="22"/>
              </w:rPr>
            </w:pP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0,045872</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43,58028</w:t>
            </w:r>
          </w:p>
        </w:tc>
        <w:tc>
          <w:tcPr>
            <w:tcW w:w="0" w:type="auto"/>
            <w:shd w:val="clear" w:color="auto" w:fill="auto"/>
            <w:noWrap/>
          </w:tcPr>
          <w:p w:rsidR="00B16A86" w:rsidRPr="00511A45" w:rsidRDefault="00B16A86" w:rsidP="00511A45">
            <w:pPr>
              <w:suppressAutoHyphens/>
              <w:spacing w:line="360" w:lineRule="auto"/>
              <w:rPr>
                <w:szCs w:val="22"/>
              </w:rPr>
            </w:pPr>
          </w:p>
        </w:tc>
      </w:tr>
      <w:tr w:rsidR="000067A7" w:rsidRPr="00480CA8" w:rsidTr="00511A45">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54,5</w:t>
            </w: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w:t>
            </w:r>
          </w:p>
        </w:tc>
        <w:tc>
          <w:tcPr>
            <w:tcW w:w="0" w:type="auto"/>
            <w:shd w:val="clear" w:color="auto" w:fill="auto"/>
            <w:noWrap/>
          </w:tcPr>
          <w:p w:rsidR="00B16A86" w:rsidRPr="00511A45" w:rsidRDefault="00B16A86" w:rsidP="00511A45">
            <w:pPr>
              <w:suppressAutoHyphens/>
              <w:spacing w:line="360" w:lineRule="auto"/>
              <w:rPr>
                <w:szCs w:val="22"/>
              </w:rPr>
            </w:pPr>
          </w:p>
        </w:tc>
      </w:tr>
    </w:tbl>
    <w:p w:rsidR="00B16A86" w:rsidRPr="00480CA8" w:rsidRDefault="00B16A86" w:rsidP="00343683">
      <w:pPr>
        <w:suppressAutoHyphens/>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
        <w:gridCol w:w="616"/>
        <w:gridCol w:w="766"/>
        <w:gridCol w:w="566"/>
        <w:gridCol w:w="966"/>
        <w:gridCol w:w="966"/>
        <w:gridCol w:w="966"/>
      </w:tblGrid>
      <w:tr w:rsidR="00B16A86" w:rsidRPr="00480CA8" w:rsidTr="00511A45">
        <w:tc>
          <w:tcPr>
            <w:tcW w:w="0" w:type="auto"/>
            <w:gridSpan w:val="7"/>
            <w:shd w:val="clear" w:color="auto" w:fill="auto"/>
            <w:noWrap/>
          </w:tcPr>
          <w:p w:rsidR="00B16A86" w:rsidRPr="00511A45" w:rsidRDefault="00B16A86" w:rsidP="00511A45">
            <w:pPr>
              <w:suppressAutoHyphens/>
              <w:spacing w:line="360" w:lineRule="auto"/>
              <w:rPr>
                <w:szCs w:val="22"/>
              </w:rPr>
            </w:pPr>
            <w:r w:rsidRPr="00511A45">
              <w:rPr>
                <w:szCs w:val="22"/>
              </w:rPr>
              <w:t>Респ</w:t>
            </w:r>
            <w:r w:rsidR="00104F6F" w:rsidRPr="00511A45">
              <w:rPr>
                <w:szCs w:val="22"/>
              </w:rPr>
              <w:t>ублика</w:t>
            </w:r>
            <w:r w:rsidRPr="00511A45">
              <w:rPr>
                <w:szCs w:val="22"/>
              </w:rPr>
              <w:t xml:space="preserve"> Татарстан</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3,3</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0,1375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6,875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49,9</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150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125,05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0,3625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45,33063</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37,625</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150,1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175,05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12</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87,525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137,73</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24</w:t>
            </w: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250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225,05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12,8</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0,299065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67,30467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49,9</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250,1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275,05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11,8</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0,275701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75,83154</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26,04626</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350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325,05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0,233645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75,94626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276,1463</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350,1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375,05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8,2</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0,191589</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71,85537</w:t>
            </w:r>
          </w:p>
        </w:tc>
        <w:tc>
          <w:tcPr>
            <w:tcW w:w="0" w:type="auto"/>
            <w:shd w:val="clear" w:color="auto" w:fill="auto"/>
            <w:noWrap/>
          </w:tcPr>
          <w:p w:rsidR="00B16A86" w:rsidRPr="00511A45" w:rsidRDefault="00B16A86" w:rsidP="00511A45">
            <w:pPr>
              <w:suppressAutoHyphens/>
              <w:spacing w:line="360" w:lineRule="auto"/>
              <w:rPr>
                <w:szCs w:val="22"/>
              </w:rPr>
            </w:pP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42,8</w:t>
            </w: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6,7</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0,220395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99,18865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99,9</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5,3</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0,174342</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95,89688</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85,14523</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7,6</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162,5125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685,2452</w:t>
            </w: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7,5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0,246711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185,0452</w:t>
            </w:r>
          </w:p>
        </w:tc>
        <w:tc>
          <w:tcPr>
            <w:tcW w:w="0" w:type="auto"/>
            <w:shd w:val="clear" w:color="auto" w:fill="auto"/>
            <w:noWrap/>
          </w:tcPr>
          <w:p w:rsidR="00B16A86" w:rsidRPr="00511A45" w:rsidRDefault="00B16A86" w:rsidP="00511A45">
            <w:pPr>
              <w:suppressAutoHyphens/>
              <w:spacing w:line="360" w:lineRule="auto"/>
              <w:rPr>
                <w:szCs w:val="22"/>
              </w:rPr>
            </w:pP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850,05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2</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0,065789</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55,92434</w:t>
            </w:r>
          </w:p>
        </w:tc>
        <w:tc>
          <w:tcPr>
            <w:tcW w:w="0" w:type="auto"/>
            <w:shd w:val="clear" w:color="auto" w:fill="auto"/>
            <w:noWrap/>
          </w:tcPr>
          <w:p w:rsidR="00B16A86" w:rsidRPr="00511A45" w:rsidRDefault="00B16A86" w:rsidP="00511A45">
            <w:pPr>
              <w:suppressAutoHyphens/>
              <w:spacing w:line="360" w:lineRule="auto"/>
              <w:rPr>
                <w:szCs w:val="22"/>
              </w:rPr>
            </w:pP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900,1</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1000</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950,05</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1,3</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0,042763</w:t>
            </w: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40,62714</w:t>
            </w:r>
          </w:p>
        </w:tc>
        <w:tc>
          <w:tcPr>
            <w:tcW w:w="0" w:type="auto"/>
            <w:shd w:val="clear" w:color="auto" w:fill="auto"/>
            <w:noWrap/>
          </w:tcPr>
          <w:p w:rsidR="00B16A86" w:rsidRPr="00511A45" w:rsidRDefault="00B16A86" w:rsidP="00511A45">
            <w:pPr>
              <w:suppressAutoHyphens/>
              <w:spacing w:line="360" w:lineRule="auto"/>
              <w:rPr>
                <w:szCs w:val="22"/>
              </w:rPr>
            </w:pPr>
          </w:p>
        </w:tc>
      </w:tr>
      <w:tr w:rsidR="00B16A86" w:rsidRPr="00480CA8" w:rsidTr="00511A45">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r w:rsidRPr="00511A45">
              <w:rPr>
                <w:szCs w:val="22"/>
              </w:rPr>
              <w:t>30,4</w:t>
            </w: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c>
          <w:tcPr>
            <w:tcW w:w="0" w:type="auto"/>
            <w:shd w:val="clear" w:color="auto" w:fill="auto"/>
            <w:noWrap/>
          </w:tcPr>
          <w:p w:rsidR="00B16A86" w:rsidRPr="00511A45" w:rsidRDefault="00B16A86" w:rsidP="00511A45">
            <w:pPr>
              <w:suppressAutoHyphens/>
              <w:spacing w:line="360" w:lineRule="auto"/>
              <w:rPr>
                <w:szCs w:val="22"/>
              </w:rPr>
            </w:pPr>
          </w:p>
        </w:tc>
      </w:tr>
    </w:tbl>
    <w:p w:rsidR="00B16A86" w:rsidRPr="00480CA8" w:rsidRDefault="00B16A86" w:rsidP="00343683">
      <w:pPr>
        <w:suppressAutoHyphens/>
        <w:spacing w:line="360" w:lineRule="auto"/>
        <w:ind w:firstLine="709"/>
        <w:jc w:val="both"/>
        <w:rPr>
          <w:sz w:val="28"/>
        </w:rPr>
      </w:pPr>
    </w:p>
    <w:p w:rsidR="00B16A86" w:rsidRPr="00480CA8" w:rsidRDefault="00B16A86" w:rsidP="00343683">
      <w:pPr>
        <w:suppressAutoHyphens/>
        <w:spacing w:line="360" w:lineRule="auto"/>
        <w:ind w:firstLine="709"/>
        <w:jc w:val="both"/>
        <w:rPr>
          <w:sz w:val="28"/>
          <w:szCs w:val="24"/>
        </w:rPr>
      </w:pPr>
      <w:r w:rsidRPr="00480CA8">
        <w:rPr>
          <w:sz w:val="28"/>
          <w:szCs w:val="24"/>
        </w:rPr>
        <w:t>Рассмотрим пример расчета для Архангельской области первой страты:</w:t>
      </w:r>
    </w:p>
    <w:p w:rsidR="00B16A86" w:rsidRPr="00480CA8" w:rsidRDefault="00B16A86" w:rsidP="00343683">
      <w:pPr>
        <w:suppressAutoHyphens/>
        <w:spacing w:line="360" w:lineRule="auto"/>
        <w:ind w:firstLine="709"/>
        <w:jc w:val="both"/>
        <w:rPr>
          <w:sz w:val="28"/>
          <w:szCs w:val="24"/>
        </w:rPr>
      </w:pPr>
      <w:r w:rsidRPr="00480CA8">
        <w:rPr>
          <w:sz w:val="28"/>
          <w:szCs w:val="24"/>
        </w:rPr>
        <w:t>1) выбираем интервалы от 0 до 200 (1 и 2 столбец)</w:t>
      </w:r>
    </w:p>
    <w:p w:rsidR="00B16A86" w:rsidRPr="00480CA8" w:rsidRDefault="00B16A86" w:rsidP="00343683">
      <w:pPr>
        <w:suppressAutoHyphens/>
        <w:spacing w:line="360" w:lineRule="auto"/>
        <w:ind w:firstLine="709"/>
        <w:jc w:val="both"/>
        <w:rPr>
          <w:sz w:val="28"/>
          <w:szCs w:val="24"/>
        </w:rPr>
      </w:pPr>
      <w:r w:rsidRPr="00480CA8">
        <w:rPr>
          <w:sz w:val="28"/>
          <w:szCs w:val="24"/>
        </w:rPr>
        <w:t>2) рассчитываем среднее значение для каждого интервала (3 столбец)</w:t>
      </w:r>
    </w:p>
    <w:p w:rsidR="00B16A86" w:rsidRPr="00480CA8" w:rsidRDefault="00B16A86" w:rsidP="00343683">
      <w:pPr>
        <w:suppressAutoHyphens/>
        <w:spacing w:line="360" w:lineRule="auto"/>
        <w:ind w:firstLine="709"/>
        <w:jc w:val="both"/>
        <w:rPr>
          <w:sz w:val="28"/>
          <w:szCs w:val="24"/>
        </w:rPr>
      </w:pPr>
      <w:r w:rsidRPr="00480CA8">
        <w:rPr>
          <w:sz w:val="28"/>
          <w:szCs w:val="24"/>
        </w:rPr>
        <w:t>3) записываем доли населения, принадлежащие данному интервалу (4 столбец), суммируем.</w:t>
      </w:r>
    </w:p>
    <w:p w:rsidR="00B16A86" w:rsidRPr="00480CA8" w:rsidRDefault="00B16A86" w:rsidP="00343683">
      <w:pPr>
        <w:suppressAutoHyphens/>
        <w:spacing w:line="360" w:lineRule="auto"/>
        <w:ind w:firstLine="709"/>
        <w:jc w:val="both"/>
        <w:rPr>
          <w:sz w:val="28"/>
          <w:szCs w:val="24"/>
        </w:rPr>
      </w:pPr>
      <w:r w:rsidRPr="00480CA8">
        <w:rPr>
          <w:sz w:val="28"/>
          <w:szCs w:val="24"/>
        </w:rPr>
        <w:t>4) Рассчитываем доли. 5 столбец:</w:t>
      </w:r>
    </w:p>
    <w:p w:rsidR="00B16A86" w:rsidRPr="00480CA8" w:rsidRDefault="00B16A86" w:rsidP="00343683">
      <w:pPr>
        <w:suppressAutoHyphens/>
        <w:spacing w:line="360" w:lineRule="auto"/>
        <w:ind w:firstLine="709"/>
        <w:jc w:val="both"/>
        <w:rPr>
          <w:sz w:val="28"/>
          <w:szCs w:val="24"/>
        </w:rPr>
      </w:pPr>
      <w:r w:rsidRPr="00480CA8">
        <w:rPr>
          <w:sz w:val="28"/>
          <w:szCs w:val="24"/>
        </w:rPr>
        <w:t>0,020833=0,1/4,8</w:t>
      </w:r>
    </w:p>
    <w:p w:rsidR="00480CA8" w:rsidRDefault="00B16A86" w:rsidP="00343683">
      <w:pPr>
        <w:suppressAutoHyphens/>
        <w:spacing w:line="360" w:lineRule="auto"/>
        <w:ind w:firstLine="709"/>
        <w:jc w:val="both"/>
        <w:rPr>
          <w:sz w:val="28"/>
          <w:szCs w:val="24"/>
        </w:rPr>
      </w:pPr>
      <w:r w:rsidRPr="00480CA8">
        <w:rPr>
          <w:sz w:val="28"/>
          <w:szCs w:val="24"/>
        </w:rPr>
        <w:t>0,229167=1,1/4,8 и т. д. для каждого интервала.</w:t>
      </w:r>
    </w:p>
    <w:p w:rsidR="00B16A86" w:rsidRPr="00480CA8" w:rsidRDefault="00B16A86" w:rsidP="00343683">
      <w:pPr>
        <w:suppressAutoHyphens/>
        <w:spacing w:line="360" w:lineRule="auto"/>
        <w:ind w:firstLine="709"/>
        <w:jc w:val="both"/>
        <w:rPr>
          <w:sz w:val="28"/>
          <w:szCs w:val="24"/>
        </w:rPr>
      </w:pPr>
      <w:r w:rsidRPr="00480CA8">
        <w:rPr>
          <w:sz w:val="28"/>
          <w:szCs w:val="24"/>
        </w:rPr>
        <w:t xml:space="preserve">5) </w:t>
      </w:r>
      <w:r w:rsidR="008117A6" w:rsidRPr="00480CA8">
        <w:rPr>
          <w:sz w:val="28"/>
          <w:szCs w:val="24"/>
        </w:rPr>
        <w:t>Умножаем полученные доли на середины интервалов</w:t>
      </w:r>
      <w:r w:rsidRPr="00480CA8">
        <w:rPr>
          <w:sz w:val="28"/>
          <w:szCs w:val="24"/>
        </w:rPr>
        <w:t xml:space="preserve"> и получаем 6-й столбец.</w:t>
      </w:r>
    </w:p>
    <w:p w:rsidR="00B16A86" w:rsidRPr="00480CA8" w:rsidRDefault="00B16A86" w:rsidP="00343683">
      <w:pPr>
        <w:suppressAutoHyphens/>
        <w:spacing w:line="360" w:lineRule="auto"/>
        <w:ind w:firstLine="709"/>
        <w:jc w:val="both"/>
        <w:rPr>
          <w:sz w:val="28"/>
          <w:szCs w:val="24"/>
        </w:rPr>
      </w:pPr>
      <w:r w:rsidRPr="00480CA8">
        <w:rPr>
          <w:sz w:val="28"/>
          <w:szCs w:val="24"/>
        </w:rPr>
        <w:t>6) ищем максимальные значения, полученные в п. 4 и 5.</w:t>
      </w:r>
    </w:p>
    <w:p w:rsidR="00B16A86" w:rsidRPr="00480CA8" w:rsidRDefault="00B16A86" w:rsidP="00343683">
      <w:pPr>
        <w:suppressAutoHyphens/>
        <w:spacing w:line="360" w:lineRule="auto"/>
        <w:ind w:firstLine="709"/>
        <w:jc w:val="both"/>
        <w:rPr>
          <w:sz w:val="28"/>
          <w:szCs w:val="24"/>
        </w:rPr>
      </w:pPr>
      <w:r w:rsidRPr="00480CA8">
        <w:rPr>
          <w:sz w:val="28"/>
          <w:szCs w:val="24"/>
        </w:rPr>
        <w:t xml:space="preserve">7) </w:t>
      </w:r>
      <w:r w:rsidR="008117A6" w:rsidRPr="00480CA8">
        <w:rPr>
          <w:sz w:val="28"/>
          <w:szCs w:val="24"/>
        </w:rPr>
        <w:t>4</w:t>
      </w:r>
      <w:r w:rsidRPr="00480CA8">
        <w:rPr>
          <w:sz w:val="28"/>
          <w:szCs w:val="24"/>
        </w:rPr>
        <w:t>9,9=</w:t>
      </w:r>
      <w:r w:rsidR="008117A6" w:rsidRPr="00480CA8">
        <w:rPr>
          <w:sz w:val="28"/>
          <w:szCs w:val="24"/>
        </w:rPr>
        <w:t>200-150</w:t>
      </w:r>
      <w:r w:rsidRPr="00480CA8">
        <w:rPr>
          <w:sz w:val="28"/>
          <w:szCs w:val="24"/>
        </w:rPr>
        <w:t>,1 (интервал, соответствующий максимальным значениям)</w:t>
      </w:r>
    </w:p>
    <w:p w:rsidR="00B16A86" w:rsidRPr="00480CA8" w:rsidRDefault="00B16A86" w:rsidP="00343683">
      <w:pPr>
        <w:suppressAutoHyphens/>
        <w:spacing w:line="360" w:lineRule="auto"/>
        <w:ind w:firstLine="709"/>
        <w:jc w:val="both"/>
        <w:rPr>
          <w:sz w:val="28"/>
          <w:szCs w:val="24"/>
        </w:rPr>
      </w:pPr>
      <w:r w:rsidRPr="00480CA8">
        <w:rPr>
          <w:sz w:val="28"/>
          <w:szCs w:val="24"/>
        </w:rPr>
        <w:t>8)</w:t>
      </w:r>
      <w:r w:rsidR="006752F5" w:rsidRPr="00480CA8">
        <w:rPr>
          <w:sz w:val="28"/>
          <w:szCs w:val="24"/>
        </w:rPr>
        <w:t xml:space="preserve"> 81,3875</w:t>
      </w:r>
      <w:r w:rsidRPr="00480CA8">
        <w:rPr>
          <w:sz w:val="28"/>
          <w:szCs w:val="24"/>
        </w:rPr>
        <w:t>=</w:t>
      </w:r>
      <w:r w:rsidR="006752F5" w:rsidRPr="00480CA8">
        <w:rPr>
          <w:sz w:val="28"/>
          <w:szCs w:val="24"/>
        </w:rPr>
        <w:t>131,2875</w:t>
      </w:r>
      <w:r w:rsidRPr="00480CA8">
        <w:rPr>
          <w:sz w:val="28"/>
          <w:szCs w:val="24"/>
        </w:rPr>
        <w:t>-</w:t>
      </w:r>
      <w:r w:rsidR="006752F5" w:rsidRPr="00480CA8">
        <w:rPr>
          <w:sz w:val="28"/>
          <w:szCs w:val="24"/>
        </w:rPr>
        <w:t>4</w:t>
      </w:r>
      <w:r w:rsidRPr="00480CA8">
        <w:rPr>
          <w:sz w:val="28"/>
          <w:szCs w:val="24"/>
        </w:rPr>
        <w:t>9,9</w:t>
      </w:r>
    </w:p>
    <w:p w:rsidR="00B16A86" w:rsidRPr="00480CA8" w:rsidRDefault="00B16A86" w:rsidP="00343683">
      <w:pPr>
        <w:suppressAutoHyphens/>
        <w:spacing w:line="360" w:lineRule="auto"/>
        <w:ind w:firstLine="709"/>
        <w:jc w:val="both"/>
        <w:rPr>
          <w:sz w:val="28"/>
          <w:szCs w:val="24"/>
        </w:rPr>
      </w:pPr>
      <w:r w:rsidRPr="00480CA8">
        <w:rPr>
          <w:sz w:val="28"/>
          <w:szCs w:val="24"/>
        </w:rPr>
        <w:t xml:space="preserve">9) </w:t>
      </w:r>
      <w:r w:rsidR="006752F5" w:rsidRPr="00480CA8">
        <w:rPr>
          <w:sz w:val="28"/>
          <w:szCs w:val="24"/>
        </w:rPr>
        <w:t>181,4875</w:t>
      </w:r>
      <w:r w:rsidRPr="00480CA8">
        <w:rPr>
          <w:sz w:val="28"/>
          <w:szCs w:val="24"/>
        </w:rPr>
        <w:t>=</w:t>
      </w:r>
      <w:r w:rsidR="006752F5" w:rsidRPr="00480CA8">
        <w:rPr>
          <w:sz w:val="28"/>
          <w:szCs w:val="24"/>
        </w:rPr>
        <w:t>1</w:t>
      </w:r>
      <w:r w:rsidRPr="00480CA8">
        <w:rPr>
          <w:sz w:val="28"/>
          <w:szCs w:val="24"/>
        </w:rPr>
        <w:t>00,1+</w:t>
      </w:r>
      <w:r w:rsidR="006752F5" w:rsidRPr="00480CA8">
        <w:rPr>
          <w:sz w:val="28"/>
          <w:szCs w:val="24"/>
        </w:rPr>
        <w:t>81,3875</w:t>
      </w:r>
      <w:r w:rsidRPr="00480CA8">
        <w:rPr>
          <w:sz w:val="28"/>
          <w:szCs w:val="24"/>
        </w:rPr>
        <w:t>– искомое среднее значение.</w:t>
      </w:r>
    </w:p>
    <w:p w:rsidR="00B16A86" w:rsidRPr="00480CA8" w:rsidRDefault="00B16A86" w:rsidP="00343683">
      <w:pPr>
        <w:suppressAutoHyphens/>
        <w:spacing w:line="360" w:lineRule="auto"/>
        <w:ind w:firstLine="709"/>
        <w:jc w:val="both"/>
        <w:rPr>
          <w:sz w:val="28"/>
          <w:szCs w:val="24"/>
        </w:rPr>
      </w:pPr>
      <w:r w:rsidRPr="00480CA8">
        <w:rPr>
          <w:sz w:val="28"/>
          <w:szCs w:val="24"/>
        </w:rPr>
        <w:t>Аналогично делаем для всех интервалов.</w:t>
      </w:r>
    </w:p>
    <w:p w:rsidR="00B16A86" w:rsidRPr="00480CA8" w:rsidRDefault="00B16A86" w:rsidP="00343683">
      <w:pPr>
        <w:suppressAutoHyphens/>
        <w:spacing w:line="360" w:lineRule="auto"/>
        <w:ind w:firstLine="709"/>
        <w:jc w:val="both"/>
        <w:rPr>
          <w:sz w:val="28"/>
          <w:szCs w:val="24"/>
        </w:rPr>
      </w:pPr>
      <w:r w:rsidRPr="00480CA8">
        <w:rPr>
          <w:sz w:val="28"/>
          <w:szCs w:val="24"/>
        </w:rPr>
        <w:t xml:space="preserve">После определения долей страт </w:t>
      </w:r>
      <w:r w:rsidR="00480CA8">
        <w:rPr>
          <w:sz w:val="28"/>
          <w:szCs w:val="24"/>
        </w:rPr>
        <w:t>"</w:t>
      </w:r>
      <w:r w:rsidRPr="00480CA8">
        <w:rPr>
          <w:sz w:val="28"/>
          <w:szCs w:val="24"/>
        </w:rPr>
        <w:t>самых богатых</w:t>
      </w:r>
      <w:r w:rsidR="00480CA8">
        <w:rPr>
          <w:sz w:val="28"/>
          <w:szCs w:val="24"/>
        </w:rPr>
        <w:t>"</w:t>
      </w:r>
      <w:r w:rsidR="006752F5" w:rsidRPr="00480CA8">
        <w:rPr>
          <w:sz w:val="28"/>
          <w:szCs w:val="24"/>
        </w:rPr>
        <w:t xml:space="preserve"> (по данным </w:t>
      </w:r>
      <w:r w:rsidR="00A37990" w:rsidRPr="00480CA8">
        <w:rPr>
          <w:sz w:val="28"/>
          <w:szCs w:val="24"/>
        </w:rPr>
        <w:t>Федеральной службы государственной статистики</w:t>
      </w:r>
      <w:r w:rsidR="006752F5" w:rsidRPr="00480CA8">
        <w:rPr>
          <w:sz w:val="28"/>
          <w:szCs w:val="24"/>
        </w:rPr>
        <w:t>)</w:t>
      </w:r>
      <w:r w:rsidRPr="00480CA8">
        <w:rPr>
          <w:sz w:val="28"/>
          <w:szCs w:val="24"/>
        </w:rPr>
        <w:t xml:space="preserve"> слоев населения производится корректировка долей первых четырех страт</w:t>
      </w:r>
      <w:r w:rsidR="00480CA8">
        <w:rPr>
          <w:sz w:val="28"/>
          <w:szCs w:val="24"/>
        </w:rPr>
        <w:t xml:space="preserve"> </w:t>
      </w:r>
      <w:r w:rsidRPr="00480CA8">
        <w:rPr>
          <w:sz w:val="28"/>
          <w:szCs w:val="24"/>
        </w:rPr>
        <w:t>по</w:t>
      </w:r>
      <w:r w:rsidR="00480CA8">
        <w:rPr>
          <w:sz w:val="28"/>
          <w:szCs w:val="24"/>
        </w:rPr>
        <w:t xml:space="preserve"> </w:t>
      </w:r>
      <w:r w:rsidRPr="00480CA8">
        <w:rPr>
          <w:sz w:val="28"/>
          <w:szCs w:val="24"/>
        </w:rPr>
        <w:t>каждому</w:t>
      </w:r>
      <w:r w:rsidR="00480CA8">
        <w:rPr>
          <w:sz w:val="28"/>
          <w:szCs w:val="24"/>
        </w:rPr>
        <w:t xml:space="preserve"> </w:t>
      </w:r>
      <w:r w:rsidRPr="00480CA8">
        <w:rPr>
          <w:sz w:val="28"/>
          <w:szCs w:val="24"/>
        </w:rPr>
        <w:t>из</w:t>
      </w:r>
      <w:r w:rsidR="00480CA8">
        <w:rPr>
          <w:sz w:val="28"/>
          <w:szCs w:val="24"/>
        </w:rPr>
        <w:t xml:space="preserve"> </w:t>
      </w:r>
      <w:r w:rsidRPr="00480CA8">
        <w:rPr>
          <w:sz w:val="28"/>
          <w:szCs w:val="24"/>
        </w:rPr>
        <w:t>рассматриваемых</w:t>
      </w:r>
      <w:r w:rsidR="00480CA8">
        <w:rPr>
          <w:sz w:val="28"/>
          <w:szCs w:val="24"/>
        </w:rPr>
        <w:t xml:space="preserve"> </w:t>
      </w:r>
      <w:r w:rsidRPr="00480CA8">
        <w:rPr>
          <w:sz w:val="28"/>
          <w:szCs w:val="24"/>
        </w:rPr>
        <w:t>регионов:</w:t>
      </w:r>
    </w:p>
    <w:p w:rsidR="00480CA8" w:rsidRDefault="00480CA8" w:rsidP="00343683">
      <w:pPr>
        <w:suppressAutoHyphens/>
        <w:spacing w:line="360" w:lineRule="auto"/>
        <w:ind w:firstLine="709"/>
        <w:jc w:val="both"/>
        <w:rPr>
          <w:noProof/>
          <w:sz w:val="28"/>
          <w:szCs w:val="24"/>
          <w:lang w:val="en-US"/>
        </w:rPr>
      </w:pPr>
    </w:p>
    <w:p w:rsidR="00480CA8" w:rsidRDefault="008065AF" w:rsidP="00343683">
      <w:pPr>
        <w:suppressAutoHyphens/>
        <w:spacing w:line="360" w:lineRule="auto"/>
        <w:ind w:firstLine="709"/>
        <w:jc w:val="both"/>
        <w:rPr>
          <w:noProof/>
          <w:sz w:val="28"/>
          <w:szCs w:val="24"/>
        </w:rPr>
      </w:pPr>
      <w:r>
        <w:rPr>
          <w:noProof/>
          <w:sz w:val="28"/>
          <w:szCs w:val="24"/>
        </w:rPr>
        <w:pict>
          <v:shape id="Рисунок 6" o:spid="_x0000_i1048" type="#_x0000_t75" style="width:163.5pt;height:23.25pt;visibility:visible" filled="t">
            <v:imagedata r:id="rId28" o:title=""/>
          </v:shape>
        </w:pict>
      </w:r>
    </w:p>
    <w:p w:rsidR="00480CA8" w:rsidRDefault="00480CA8" w:rsidP="00343683">
      <w:pPr>
        <w:suppressAutoHyphens/>
        <w:spacing w:line="360" w:lineRule="auto"/>
        <w:ind w:firstLine="709"/>
        <w:jc w:val="both"/>
        <w:rPr>
          <w:noProof/>
          <w:sz w:val="28"/>
          <w:szCs w:val="24"/>
          <w:lang w:val="en-US"/>
        </w:rPr>
      </w:pPr>
    </w:p>
    <w:p w:rsidR="00480CA8" w:rsidRDefault="0059123D" w:rsidP="00343683">
      <w:pPr>
        <w:suppressAutoHyphens/>
        <w:spacing w:line="360" w:lineRule="auto"/>
        <w:ind w:firstLine="709"/>
        <w:jc w:val="both"/>
        <w:rPr>
          <w:noProof/>
          <w:sz w:val="28"/>
          <w:szCs w:val="24"/>
        </w:rPr>
      </w:pPr>
      <w:r w:rsidRPr="00480CA8">
        <w:rPr>
          <w:noProof/>
          <w:sz w:val="28"/>
          <w:szCs w:val="24"/>
          <w:lang w:val="en-US"/>
        </w:rPr>
        <w:t>q</w:t>
      </w:r>
      <w:r w:rsidRPr="00480CA8">
        <w:rPr>
          <w:noProof/>
          <w:sz w:val="28"/>
          <w:szCs w:val="24"/>
          <w:vertAlign w:val="subscript"/>
        </w:rPr>
        <w:t>5А</w:t>
      </w:r>
      <w:r w:rsidRPr="00480CA8">
        <w:rPr>
          <w:noProof/>
          <w:sz w:val="28"/>
          <w:szCs w:val="24"/>
        </w:rPr>
        <w:t>=1,6%</w:t>
      </w:r>
    </w:p>
    <w:p w:rsidR="0059123D" w:rsidRPr="00480CA8" w:rsidRDefault="0059123D" w:rsidP="00343683">
      <w:pPr>
        <w:suppressAutoHyphens/>
        <w:spacing w:line="360" w:lineRule="auto"/>
        <w:ind w:firstLine="709"/>
        <w:jc w:val="both"/>
        <w:rPr>
          <w:noProof/>
          <w:sz w:val="28"/>
          <w:szCs w:val="24"/>
        </w:rPr>
      </w:pPr>
      <w:r w:rsidRPr="00480CA8">
        <w:rPr>
          <w:noProof/>
          <w:sz w:val="28"/>
          <w:szCs w:val="24"/>
          <w:lang w:val="en-US"/>
        </w:rPr>
        <w:t>q</w:t>
      </w:r>
      <w:r w:rsidRPr="00480CA8">
        <w:rPr>
          <w:noProof/>
          <w:sz w:val="28"/>
          <w:szCs w:val="24"/>
          <w:vertAlign w:val="subscript"/>
        </w:rPr>
        <w:t>5Т</w:t>
      </w:r>
      <w:r w:rsidRPr="00480CA8">
        <w:rPr>
          <w:noProof/>
          <w:sz w:val="28"/>
          <w:szCs w:val="24"/>
        </w:rPr>
        <w:t>=1,8%</w:t>
      </w:r>
    </w:p>
    <w:p w:rsidR="00B16A86" w:rsidRPr="00480CA8" w:rsidRDefault="0059123D" w:rsidP="00343683">
      <w:pPr>
        <w:suppressAutoHyphens/>
        <w:spacing w:line="360" w:lineRule="auto"/>
        <w:ind w:firstLine="709"/>
        <w:jc w:val="both"/>
        <w:rPr>
          <w:sz w:val="28"/>
          <w:szCs w:val="24"/>
        </w:rPr>
      </w:pPr>
      <w:r w:rsidRPr="00480CA8">
        <w:rPr>
          <w:sz w:val="28"/>
          <w:szCs w:val="24"/>
        </w:rPr>
        <w:t>Архангельская область</w:t>
      </w:r>
      <w:r w:rsidR="00B16A86" w:rsidRPr="00480CA8">
        <w:rPr>
          <w:sz w:val="28"/>
          <w:szCs w:val="24"/>
        </w:rPr>
        <w:t>:</w:t>
      </w:r>
    </w:p>
    <w:p w:rsidR="00B16A86" w:rsidRP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Pr="00480CA8">
        <w:rPr>
          <w:noProof/>
          <w:sz w:val="28"/>
          <w:szCs w:val="22"/>
        </w:rPr>
        <w:t xml:space="preserve">1 = </w:t>
      </w:r>
      <w:r w:rsidR="0059123D" w:rsidRPr="00480CA8">
        <w:rPr>
          <w:noProof/>
          <w:sz w:val="28"/>
          <w:szCs w:val="22"/>
        </w:rPr>
        <w:t>0,048*(1-0,016)=0,047232</w:t>
      </w:r>
    </w:p>
    <w:p w:rsidR="00B16A86" w:rsidRP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Pr="00480CA8">
        <w:rPr>
          <w:noProof/>
          <w:sz w:val="28"/>
          <w:szCs w:val="22"/>
        </w:rPr>
        <w:t>2 =</w:t>
      </w:r>
      <w:r w:rsidR="0059123D" w:rsidRPr="00480CA8">
        <w:rPr>
          <w:sz w:val="28"/>
          <w:szCs w:val="22"/>
        </w:rPr>
        <w:t xml:space="preserve"> </w:t>
      </w:r>
      <w:r w:rsidR="0059123D" w:rsidRPr="00480CA8">
        <w:rPr>
          <w:noProof/>
          <w:sz w:val="28"/>
          <w:szCs w:val="22"/>
        </w:rPr>
        <w:t>0,357*(1-0,016)=0,3513</w:t>
      </w:r>
    </w:p>
    <w:p w:rsidR="00B16A86" w:rsidRP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Pr="00480CA8">
        <w:rPr>
          <w:noProof/>
          <w:sz w:val="28"/>
          <w:szCs w:val="22"/>
        </w:rPr>
        <w:t>3 =</w:t>
      </w:r>
      <w:r w:rsidR="0081206B" w:rsidRPr="00480CA8">
        <w:rPr>
          <w:sz w:val="28"/>
          <w:szCs w:val="22"/>
        </w:rPr>
        <w:t xml:space="preserve"> </w:t>
      </w:r>
      <w:r w:rsidR="0081206B" w:rsidRPr="00480CA8">
        <w:rPr>
          <w:noProof/>
          <w:sz w:val="28"/>
          <w:szCs w:val="22"/>
        </w:rPr>
        <w:t>0,545*(1-0,016)=0,5363</w:t>
      </w:r>
    </w:p>
    <w:p w:rsidR="00B16A86" w:rsidRP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Pr="00480CA8">
        <w:rPr>
          <w:noProof/>
          <w:sz w:val="28"/>
          <w:szCs w:val="22"/>
        </w:rPr>
        <w:t>4 =</w:t>
      </w:r>
      <w:r w:rsidR="0081206B" w:rsidRPr="00480CA8">
        <w:rPr>
          <w:sz w:val="28"/>
          <w:szCs w:val="22"/>
        </w:rPr>
        <w:t xml:space="preserve"> </w:t>
      </w:r>
      <w:r w:rsidR="0081206B" w:rsidRPr="00480CA8">
        <w:rPr>
          <w:noProof/>
          <w:sz w:val="28"/>
          <w:szCs w:val="22"/>
        </w:rPr>
        <w:t>0,05*(1-0,016)=0,0492</w:t>
      </w:r>
    </w:p>
    <w:p w:rsidR="00B16A86" w:rsidRP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0081206B" w:rsidRPr="00480CA8">
        <w:rPr>
          <w:noProof/>
          <w:sz w:val="28"/>
          <w:szCs w:val="22"/>
        </w:rPr>
        <w:t>5 =0,016</w:t>
      </w:r>
    </w:p>
    <w:p w:rsidR="00B16A86" w:rsidRPr="00480CA8" w:rsidRDefault="0059123D" w:rsidP="00343683">
      <w:pPr>
        <w:suppressAutoHyphens/>
        <w:spacing w:line="360" w:lineRule="auto"/>
        <w:ind w:firstLine="709"/>
        <w:jc w:val="both"/>
        <w:rPr>
          <w:sz w:val="28"/>
          <w:szCs w:val="24"/>
        </w:rPr>
      </w:pPr>
      <w:r w:rsidRPr="00480CA8">
        <w:rPr>
          <w:sz w:val="28"/>
          <w:szCs w:val="24"/>
        </w:rPr>
        <w:t>Респ. Татарстан</w:t>
      </w:r>
      <w:r w:rsidR="00B16A86" w:rsidRPr="00480CA8">
        <w:rPr>
          <w:sz w:val="28"/>
          <w:szCs w:val="24"/>
        </w:rPr>
        <w:t>:</w:t>
      </w:r>
    </w:p>
    <w:p w:rsidR="00B16A86" w:rsidRP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Pr="00480CA8">
        <w:rPr>
          <w:noProof/>
          <w:sz w:val="28"/>
          <w:szCs w:val="22"/>
        </w:rPr>
        <w:t xml:space="preserve">1 = </w:t>
      </w:r>
      <w:r w:rsidR="00FB47A1" w:rsidRPr="00480CA8">
        <w:rPr>
          <w:noProof/>
          <w:sz w:val="28"/>
          <w:szCs w:val="22"/>
        </w:rPr>
        <w:t>0,24*(1-0,018)=0,23568</w:t>
      </w:r>
    </w:p>
    <w:p w:rsidR="00B16A86" w:rsidRP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Pr="00480CA8">
        <w:rPr>
          <w:noProof/>
          <w:sz w:val="28"/>
          <w:szCs w:val="22"/>
        </w:rPr>
        <w:t>2 =</w:t>
      </w:r>
      <w:r w:rsidR="00FB47A1" w:rsidRPr="00480CA8">
        <w:rPr>
          <w:sz w:val="28"/>
          <w:szCs w:val="22"/>
        </w:rPr>
        <w:t xml:space="preserve"> </w:t>
      </w:r>
      <w:r w:rsidR="00FB47A1" w:rsidRPr="00480CA8">
        <w:rPr>
          <w:noProof/>
          <w:sz w:val="28"/>
          <w:szCs w:val="22"/>
        </w:rPr>
        <w:t>0,428*(1-0,018)=0,4203</w:t>
      </w:r>
    </w:p>
    <w:p w:rsid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Pr="00480CA8">
        <w:rPr>
          <w:noProof/>
          <w:sz w:val="28"/>
          <w:szCs w:val="22"/>
        </w:rPr>
        <w:t>3 =</w:t>
      </w:r>
      <w:r w:rsidR="00FB47A1" w:rsidRPr="00480CA8">
        <w:rPr>
          <w:sz w:val="28"/>
          <w:szCs w:val="22"/>
        </w:rPr>
        <w:t xml:space="preserve"> </w:t>
      </w:r>
      <w:r w:rsidR="00FB47A1" w:rsidRPr="00480CA8">
        <w:rPr>
          <w:noProof/>
          <w:sz w:val="28"/>
          <w:szCs w:val="22"/>
        </w:rPr>
        <w:t>0,304*(1-0,018)=0,2985</w:t>
      </w:r>
    </w:p>
    <w:p w:rsid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Pr="00480CA8">
        <w:rPr>
          <w:noProof/>
          <w:sz w:val="28"/>
          <w:szCs w:val="22"/>
        </w:rPr>
        <w:t>4 =</w:t>
      </w:r>
      <w:r w:rsidR="00FB47A1" w:rsidRPr="00480CA8">
        <w:rPr>
          <w:sz w:val="28"/>
          <w:szCs w:val="22"/>
        </w:rPr>
        <w:t xml:space="preserve"> </w:t>
      </w:r>
      <w:r w:rsidR="00FB47A1" w:rsidRPr="00480CA8">
        <w:rPr>
          <w:noProof/>
          <w:sz w:val="28"/>
          <w:szCs w:val="22"/>
        </w:rPr>
        <w:t>0,028*(1-0,018)=0,0275</w:t>
      </w:r>
    </w:p>
    <w:p w:rsidR="00B16A86" w:rsidRPr="00480CA8" w:rsidRDefault="00B16A86" w:rsidP="00343683">
      <w:pPr>
        <w:suppressAutoHyphens/>
        <w:spacing w:line="360" w:lineRule="auto"/>
        <w:ind w:firstLine="709"/>
        <w:jc w:val="both"/>
        <w:rPr>
          <w:noProof/>
          <w:sz w:val="28"/>
          <w:szCs w:val="22"/>
        </w:rPr>
      </w:pPr>
      <w:r w:rsidRPr="00480CA8">
        <w:rPr>
          <w:noProof/>
          <w:sz w:val="28"/>
          <w:szCs w:val="22"/>
          <w:lang w:val="en-US"/>
        </w:rPr>
        <w:t>q</w:t>
      </w:r>
      <w:r w:rsidR="00FB47A1" w:rsidRPr="00480CA8">
        <w:rPr>
          <w:noProof/>
          <w:sz w:val="28"/>
          <w:szCs w:val="22"/>
        </w:rPr>
        <w:t>5 =0,018</w:t>
      </w:r>
    </w:p>
    <w:p w:rsidR="0068297E" w:rsidRPr="00480CA8" w:rsidRDefault="00480CA8" w:rsidP="00343683">
      <w:pPr>
        <w:suppressAutoHyphens/>
        <w:spacing w:line="360" w:lineRule="auto"/>
        <w:ind w:firstLine="709"/>
        <w:jc w:val="both"/>
        <w:rPr>
          <w:sz w:val="28"/>
          <w:szCs w:val="24"/>
        </w:rPr>
      </w:pPr>
      <w:r>
        <w:rPr>
          <w:noProof/>
          <w:sz w:val="28"/>
          <w:szCs w:val="24"/>
        </w:rPr>
        <w:br w:type="page"/>
      </w:r>
      <w:r w:rsidR="00104F6F" w:rsidRPr="00480CA8">
        <w:rPr>
          <w:sz w:val="28"/>
          <w:szCs w:val="24"/>
        </w:rPr>
        <w:t xml:space="preserve">Таблица 3 - </w:t>
      </w:r>
      <w:r w:rsidR="00786E11" w:rsidRPr="00480CA8">
        <w:rPr>
          <w:sz w:val="28"/>
          <w:szCs w:val="24"/>
        </w:rPr>
        <w:t>Скорректированные значения долей доходных групп в общей численности населения соответствующих регионов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1873"/>
        <w:gridCol w:w="1094"/>
        <w:gridCol w:w="1266"/>
        <w:gridCol w:w="2034"/>
        <w:gridCol w:w="1094"/>
        <w:gridCol w:w="1166"/>
      </w:tblGrid>
      <w:tr w:rsidR="00786E11" w:rsidRPr="00511A45" w:rsidTr="00511A45">
        <w:tc>
          <w:tcPr>
            <w:tcW w:w="816" w:type="dxa"/>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 xml:space="preserve">номер страты </w:t>
            </w:r>
          </w:p>
        </w:tc>
        <w:tc>
          <w:tcPr>
            <w:tcW w:w="2967" w:type="dxa"/>
            <w:gridSpan w:val="2"/>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Архангельская обл.</w:t>
            </w:r>
          </w:p>
        </w:tc>
        <w:tc>
          <w:tcPr>
            <w:tcW w:w="1266" w:type="dxa"/>
            <w:shd w:val="clear" w:color="auto" w:fill="auto"/>
          </w:tcPr>
          <w:p w:rsidR="00786E11" w:rsidRPr="00511A45" w:rsidRDefault="00786E11" w:rsidP="00511A45">
            <w:pPr>
              <w:suppressAutoHyphens/>
              <w:autoSpaceDE w:val="0"/>
              <w:autoSpaceDN w:val="0"/>
              <w:adjustRightInd w:val="0"/>
              <w:spacing w:line="360" w:lineRule="auto"/>
              <w:rPr>
                <w:bCs/>
              </w:rPr>
            </w:pPr>
          </w:p>
        </w:tc>
        <w:tc>
          <w:tcPr>
            <w:tcW w:w="3128" w:type="dxa"/>
            <w:gridSpan w:val="2"/>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Респ. Татарстан</w:t>
            </w:r>
          </w:p>
        </w:tc>
        <w:tc>
          <w:tcPr>
            <w:tcW w:w="1166" w:type="dxa"/>
            <w:shd w:val="clear" w:color="auto" w:fill="auto"/>
          </w:tcPr>
          <w:p w:rsidR="00786E11" w:rsidRPr="00511A45" w:rsidRDefault="00786E11" w:rsidP="00511A45">
            <w:pPr>
              <w:suppressAutoHyphens/>
              <w:autoSpaceDE w:val="0"/>
              <w:autoSpaceDN w:val="0"/>
              <w:adjustRightInd w:val="0"/>
              <w:spacing w:line="360" w:lineRule="auto"/>
              <w:rPr>
                <w:bCs/>
              </w:rPr>
            </w:pPr>
          </w:p>
        </w:tc>
      </w:tr>
      <w:tr w:rsidR="00786E11" w:rsidRPr="00511A45" w:rsidTr="00511A45">
        <w:tc>
          <w:tcPr>
            <w:tcW w:w="816" w:type="dxa"/>
            <w:shd w:val="clear" w:color="auto" w:fill="auto"/>
          </w:tcPr>
          <w:p w:rsidR="00786E11" w:rsidRPr="00511A45" w:rsidRDefault="00786E11" w:rsidP="00511A45">
            <w:pPr>
              <w:suppressAutoHyphens/>
              <w:autoSpaceDE w:val="0"/>
              <w:autoSpaceDN w:val="0"/>
              <w:adjustRightInd w:val="0"/>
              <w:spacing w:line="360" w:lineRule="auto"/>
              <w:rPr>
                <w:bCs/>
              </w:rPr>
            </w:pPr>
          </w:p>
        </w:tc>
        <w:tc>
          <w:tcPr>
            <w:tcW w:w="1873" w:type="dxa"/>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 xml:space="preserve">Среднее значение среднедушевого мес. Дохода в группе (тыс.руб) </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удельный вес доходной группы qj</w:t>
            </w:r>
          </w:p>
        </w:tc>
        <w:tc>
          <w:tcPr>
            <w:tcW w:w="1266" w:type="dxa"/>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μj</w:t>
            </w:r>
          </w:p>
        </w:tc>
        <w:tc>
          <w:tcPr>
            <w:tcW w:w="2034" w:type="dxa"/>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 xml:space="preserve">Среднее значение среднедушевого мес. Дохода в группе (тыс.руб) </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удельный вес доходной группы qj</w:t>
            </w:r>
          </w:p>
        </w:tc>
        <w:tc>
          <w:tcPr>
            <w:tcW w:w="1166" w:type="dxa"/>
            <w:shd w:val="clear" w:color="auto" w:fill="auto"/>
          </w:tcPr>
          <w:p w:rsidR="00786E11" w:rsidRPr="00511A45" w:rsidRDefault="00786E11" w:rsidP="00511A45">
            <w:pPr>
              <w:suppressAutoHyphens/>
              <w:autoSpaceDE w:val="0"/>
              <w:autoSpaceDN w:val="0"/>
              <w:adjustRightInd w:val="0"/>
              <w:spacing w:line="360" w:lineRule="auto"/>
              <w:rPr>
                <w:bCs/>
              </w:rPr>
            </w:pPr>
            <w:r w:rsidRPr="00511A45">
              <w:rPr>
                <w:bCs/>
              </w:rPr>
              <w:t>μj</w:t>
            </w:r>
          </w:p>
        </w:tc>
      </w:tr>
      <w:tr w:rsidR="00786E11" w:rsidRPr="00480CA8" w:rsidTr="00511A45">
        <w:tc>
          <w:tcPr>
            <w:tcW w:w="816" w:type="dxa"/>
            <w:shd w:val="clear" w:color="auto" w:fill="auto"/>
          </w:tcPr>
          <w:p w:rsidR="00786E11" w:rsidRPr="00511A45" w:rsidRDefault="00786E11" w:rsidP="00511A45">
            <w:pPr>
              <w:suppressAutoHyphens/>
              <w:autoSpaceDE w:val="0"/>
              <w:autoSpaceDN w:val="0"/>
              <w:adjustRightInd w:val="0"/>
              <w:spacing w:line="360" w:lineRule="auto"/>
              <w:rPr>
                <w:szCs w:val="24"/>
              </w:rPr>
            </w:pPr>
            <w:r w:rsidRPr="00511A45">
              <w:rPr>
                <w:szCs w:val="24"/>
              </w:rPr>
              <w:t>1</w:t>
            </w:r>
          </w:p>
        </w:tc>
        <w:tc>
          <w:tcPr>
            <w:tcW w:w="1873"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181,4875</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0,0472</w:t>
            </w:r>
          </w:p>
        </w:tc>
        <w:tc>
          <w:tcPr>
            <w:tcW w:w="12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5,201186781</w:t>
            </w:r>
          </w:p>
        </w:tc>
        <w:tc>
          <w:tcPr>
            <w:tcW w:w="203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137,73</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0,23568</w:t>
            </w:r>
          </w:p>
        </w:tc>
        <w:tc>
          <w:tcPr>
            <w:tcW w:w="11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4,92525894</w:t>
            </w:r>
          </w:p>
        </w:tc>
      </w:tr>
      <w:tr w:rsidR="00786E11" w:rsidRPr="00480CA8" w:rsidTr="00511A45">
        <w:tc>
          <w:tcPr>
            <w:tcW w:w="816" w:type="dxa"/>
            <w:shd w:val="clear" w:color="auto" w:fill="auto"/>
          </w:tcPr>
          <w:p w:rsidR="00786E11" w:rsidRPr="00511A45" w:rsidRDefault="00786E11" w:rsidP="00511A45">
            <w:pPr>
              <w:suppressAutoHyphens/>
              <w:autoSpaceDE w:val="0"/>
              <w:autoSpaceDN w:val="0"/>
              <w:adjustRightInd w:val="0"/>
              <w:spacing w:line="360" w:lineRule="auto"/>
              <w:rPr>
                <w:szCs w:val="24"/>
              </w:rPr>
            </w:pPr>
            <w:r w:rsidRPr="00511A45">
              <w:rPr>
                <w:szCs w:val="24"/>
              </w:rPr>
              <w:t>2</w:t>
            </w:r>
          </w:p>
        </w:tc>
        <w:tc>
          <w:tcPr>
            <w:tcW w:w="1873"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288,3056641</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0,3513</w:t>
            </w:r>
          </w:p>
        </w:tc>
        <w:tc>
          <w:tcPr>
            <w:tcW w:w="12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5,664021251</w:t>
            </w:r>
          </w:p>
        </w:tc>
        <w:tc>
          <w:tcPr>
            <w:tcW w:w="203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267,504673</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0,420296</w:t>
            </w:r>
          </w:p>
        </w:tc>
        <w:tc>
          <w:tcPr>
            <w:tcW w:w="11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5,58913703</w:t>
            </w:r>
          </w:p>
        </w:tc>
      </w:tr>
      <w:tr w:rsidR="00786E11" w:rsidRPr="00480CA8" w:rsidTr="00511A45">
        <w:tc>
          <w:tcPr>
            <w:tcW w:w="816" w:type="dxa"/>
            <w:shd w:val="clear" w:color="auto" w:fill="auto"/>
          </w:tcPr>
          <w:p w:rsidR="00786E11" w:rsidRPr="00511A45" w:rsidRDefault="00786E11" w:rsidP="00511A45">
            <w:pPr>
              <w:suppressAutoHyphens/>
              <w:autoSpaceDE w:val="0"/>
              <w:autoSpaceDN w:val="0"/>
              <w:adjustRightInd w:val="0"/>
              <w:spacing w:line="360" w:lineRule="auto"/>
              <w:rPr>
                <w:szCs w:val="24"/>
              </w:rPr>
            </w:pPr>
            <w:r w:rsidRPr="00511A45">
              <w:rPr>
                <w:szCs w:val="24"/>
              </w:rPr>
              <w:t>3</w:t>
            </w:r>
          </w:p>
        </w:tc>
        <w:tc>
          <w:tcPr>
            <w:tcW w:w="1873"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717,6456881</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0,5363</w:t>
            </w:r>
          </w:p>
        </w:tc>
        <w:tc>
          <w:tcPr>
            <w:tcW w:w="12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6,575975977</w:t>
            </w:r>
          </w:p>
        </w:tc>
        <w:tc>
          <w:tcPr>
            <w:tcW w:w="203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685,24523</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0,298528</w:t>
            </w:r>
          </w:p>
        </w:tc>
        <w:tc>
          <w:tcPr>
            <w:tcW w:w="11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6,52977677</w:t>
            </w:r>
          </w:p>
        </w:tc>
      </w:tr>
      <w:tr w:rsidR="00786E11" w:rsidRPr="00480CA8" w:rsidTr="00511A45">
        <w:tc>
          <w:tcPr>
            <w:tcW w:w="816" w:type="dxa"/>
            <w:shd w:val="clear" w:color="auto" w:fill="auto"/>
          </w:tcPr>
          <w:p w:rsidR="00786E11" w:rsidRPr="00511A45" w:rsidRDefault="00786E11" w:rsidP="00511A45">
            <w:pPr>
              <w:suppressAutoHyphens/>
              <w:autoSpaceDE w:val="0"/>
              <w:autoSpaceDN w:val="0"/>
              <w:adjustRightInd w:val="0"/>
              <w:spacing w:line="360" w:lineRule="auto"/>
              <w:rPr>
                <w:szCs w:val="24"/>
              </w:rPr>
            </w:pPr>
            <w:r w:rsidRPr="00511A45">
              <w:rPr>
                <w:szCs w:val="24"/>
              </w:rPr>
              <w:t>4</w:t>
            </w:r>
          </w:p>
        </w:tc>
        <w:tc>
          <w:tcPr>
            <w:tcW w:w="1873"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5000</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0,0492</w:t>
            </w:r>
          </w:p>
        </w:tc>
        <w:tc>
          <w:tcPr>
            <w:tcW w:w="12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8,517193191</w:t>
            </w:r>
          </w:p>
        </w:tc>
        <w:tc>
          <w:tcPr>
            <w:tcW w:w="203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5000</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0,027496</w:t>
            </w:r>
          </w:p>
        </w:tc>
        <w:tc>
          <w:tcPr>
            <w:tcW w:w="11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8,51719319</w:t>
            </w:r>
          </w:p>
        </w:tc>
      </w:tr>
      <w:tr w:rsidR="00786E11" w:rsidRPr="00480CA8" w:rsidTr="00511A45">
        <w:tc>
          <w:tcPr>
            <w:tcW w:w="816" w:type="dxa"/>
            <w:shd w:val="clear" w:color="auto" w:fill="auto"/>
          </w:tcPr>
          <w:p w:rsidR="00786E11" w:rsidRPr="00511A45" w:rsidRDefault="00786E11" w:rsidP="00511A45">
            <w:pPr>
              <w:suppressAutoHyphens/>
              <w:autoSpaceDE w:val="0"/>
              <w:autoSpaceDN w:val="0"/>
              <w:adjustRightInd w:val="0"/>
              <w:spacing w:line="360" w:lineRule="auto"/>
              <w:rPr>
                <w:szCs w:val="24"/>
              </w:rPr>
            </w:pPr>
            <w:r w:rsidRPr="00511A45">
              <w:rPr>
                <w:szCs w:val="24"/>
              </w:rPr>
              <w:t>5</w:t>
            </w:r>
          </w:p>
        </w:tc>
        <w:tc>
          <w:tcPr>
            <w:tcW w:w="1873"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50000</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0,016</w:t>
            </w:r>
          </w:p>
        </w:tc>
        <w:tc>
          <w:tcPr>
            <w:tcW w:w="12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10,81977828</w:t>
            </w:r>
          </w:p>
        </w:tc>
        <w:tc>
          <w:tcPr>
            <w:tcW w:w="203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50000</w:t>
            </w:r>
          </w:p>
        </w:tc>
        <w:tc>
          <w:tcPr>
            <w:tcW w:w="1094"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0,018</w:t>
            </w:r>
          </w:p>
        </w:tc>
        <w:tc>
          <w:tcPr>
            <w:tcW w:w="1166" w:type="dxa"/>
            <w:shd w:val="clear" w:color="auto" w:fill="auto"/>
          </w:tcPr>
          <w:p w:rsidR="00786E11" w:rsidRPr="00511A45" w:rsidRDefault="00786E11" w:rsidP="00511A45">
            <w:pPr>
              <w:suppressAutoHyphens/>
              <w:autoSpaceDE w:val="0"/>
              <w:autoSpaceDN w:val="0"/>
              <w:adjustRightInd w:val="0"/>
              <w:spacing w:line="360" w:lineRule="auto"/>
              <w:rPr>
                <w:szCs w:val="22"/>
              </w:rPr>
            </w:pPr>
            <w:r w:rsidRPr="00511A45">
              <w:rPr>
                <w:szCs w:val="22"/>
              </w:rPr>
              <w:t>10,8197783</w:t>
            </w:r>
          </w:p>
        </w:tc>
      </w:tr>
    </w:tbl>
    <w:p w:rsidR="00AB4E58" w:rsidRDefault="00AB4E58" w:rsidP="00343683">
      <w:pPr>
        <w:tabs>
          <w:tab w:val="left" w:pos="2739"/>
        </w:tabs>
        <w:suppressAutoHyphens/>
        <w:spacing w:line="360" w:lineRule="auto"/>
        <w:ind w:firstLine="709"/>
        <w:jc w:val="both"/>
        <w:rPr>
          <w:sz w:val="28"/>
          <w:szCs w:val="24"/>
          <w:lang w:val="en-US"/>
        </w:rPr>
      </w:pPr>
    </w:p>
    <w:p w:rsidR="00AC5FA9" w:rsidRPr="00480CA8" w:rsidRDefault="00AC5FA9" w:rsidP="00343683">
      <w:pPr>
        <w:tabs>
          <w:tab w:val="left" w:pos="2739"/>
        </w:tabs>
        <w:suppressAutoHyphens/>
        <w:spacing w:line="360" w:lineRule="auto"/>
        <w:ind w:firstLine="709"/>
        <w:jc w:val="both"/>
        <w:rPr>
          <w:sz w:val="28"/>
          <w:szCs w:val="24"/>
        </w:rPr>
      </w:pPr>
      <w:r w:rsidRPr="00480CA8">
        <w:rPr>
          <w:sz w:val="28"/>
          <w:szCs w:val="24"/>
        </w:rPr>
        <w:t>Этап 3.</w:t>
      </w:r>
      <w:r w:rsidR="00104F6F" w:rsidRPr="00480CA8">
        <w:rPr>
          <w:sz w:val="28"/>
          <w:szCs w:val="24"/>
        </w:rPr>
        <w:t xml:space="preserve"> </w:t>
      </w:r>
      <w:r w:rsidRPr="00480CA8">
        <w:rPr>
          <w:sz w:val="28"/>
          <w:szCs w:val="24"/>
        </w:rPr>
        <w:t xml:space="preserve">Кроме имеющейся информации для построения моделей распределений населения регионов по доходу необходимо получить значения параметров σj и </w:t>
      </w:r>
      <w:r w:rsidR="00491B06" w:rsidRPr="00480CA8">
        <w:rPr>
          <w:sz w:val="28"/>
          <w:szCs w:val="24"/>
        </w:rPr>
        <w:t>σ</w:t>
      </w:r>
      <w:r w:rsidRPr="00480CA8">
        <w:rPr>
          <w:sz w:val="28"/>
          <w:szCs w:val="24"/>
        </w:rPr>
        <w:t>j</w:t>
      </w:r>
      <w:r w:rsidR="00104F6F" w:rsidRPr="00480CA8">
        <w:rPr>
          <w:sz w:val="28"/>
          <w:szCs w:val="24"/>
          <w:vertAlign w:val="superscript"/>
        </w:rPr>
        <w:t>2</w:t>
      </w:r>
      <w:r w:rsidRPr="00480CA8">
        <w:rPr>
          <w:sz w:val="28"/>
          <w:szCs w:val="24"/>
        </w:rPr>
        <w:t>. Они будут получены с помощью уравнения регрессии, описывающего зависимость логарифма среднеквадратического отклонения σj</w:t>
      </w:r>
      <w:r w:rsidR="00480CA8">
        <w:rPr>
          <w:sz w:val="28"/>
          <w:szCs w:val="24"/>
        </w:rPr>
        <w:t xml:space="preserve"> </w:t>
      </w:r>
      <w:r w:rsidRPr="00480CA8">
        <w:rPr>
          <w:sz w:val="28"/>
          <w:szCs w:val="24"/>
        </w:rPr>
        <w:t xml:space="preserve">от логарифма среднего значения среднедушевого месячного дохода населения, относящегося к </w:t>
      </w:r>
      <w:r w:rsidRPr="00480CA8">
        <w:rPr>
          <w:sz w:val="28"/>
          <w:szCs w:val="24"/>
          <w:lang w:val="en-US"/>
        </w:rPr>
        <w:t>j</w:t>
      </w:r>
      <w:r w:rsidRPr="00480CA8">
        <w:rPr>
          <w:sz w:val="28"/>
          <w:szCs w:val="24"/>
        </w:rPr>
        <w:t>-й страте μj.</w:t>
      </w:r>
    </w:p>
    <w:p w:rsidR="00480CA8" w:rsidRDefault="00AC5FA9" w:rsidP="00343683">
      <w:pPr>
        <w:tabs>
          <w:tab w:val="left" w:pos="2739"/>
        </w:tabs>
        <w:suppressAutoHyphens/>
        <w:spacing w:line="360" w:lineRule="auto"/>
        <w:ind w:firstLine="709"/>
        <w:jc w:val="both"/>
        <w:rPr>
          <w:sz w:val="28"/>
          <w:szCs w:val="24"/>
        </w:rPr>
      </w:pPr>
      <w:r w:rsidRPr="00480CA8">
        <w:rPr>
          <w:sz w:val="28"/>
          <w:szCs w:val="24"/>
        </w:rPr>
        <w:t>Как уже отмечалось выше, в связи с тем, что не представляется возможным проводить столь масштабные социологические исследования, нижеследующие данные были заимствованы у Госкомстата. Но т.к</w:t>
      </w:r>
      <w:r w:rsidR="00491B06" w:rsidRPr="00480CA8">
        <w:rPr>
          <w:sz w:val="28"/>
          <w:szCs w:val="24"/>
        </w:rPr>
        <w:t>.</w:t>
      </w:r>
      <w:r w:rsidRPr="00480CA8">
        <w:rPr>
          <w:sz w:val="28"/>
          <w:szCs w:val="24"/>
        </w:rPr>
        <w:t xml:space="preserve"> в данных государственной статистики отсутствуют оценки удельного веса 5-й страты в общей численности населения, доли первых четырех страт пересчитываются с учетом экспертной оценки доли сверхбогатого населения. В качестве исходных данных будут использоваться значения соответствующих показателей за сентябрь 1996г.</w:t>
      </w:r>
    </w:p>
    <w:p w:rsidR="00AB4E58" w:rsidRDefault="00AB4E58" w:rsidP="00343683">
      <w:pPr>
        <w:pStyle w:val="a3"/>
        <w:suppressAutoHyphens/>
        <w:spacing w:after="0" w:line="360" w:lineRule="auto"/>
        <w:ind w:firstLine="709"/>
        <w:jc w:val="both"/>
        <w:rPr>
          <w:rFonts w:ascii="Times New Roman" w:hAnsi="Times New Roman"/>
          <w:b w:val="0"/>
          <w:color w:val="auto"/>
          <w:sz w:val="28"/>
          <w:szCs w:val="24"/>
          <w:lang w:val="en-US"/>
        </w:rPr>
      </w:pPr>
    </w:p>
    <w:p w:rsidR="00491B06" w:rsidRPr="00480CA8" w:rsidRDefault="00AB4E58" w:rsidP="00343683">
      <w:pPr>
        <w:pStyle w:val="a3"/>
        <w:suppressAutoHyphens/>
        <w:spacing w:after="0" w:line="360" w:lineRule="auto"/>
        <w:ind w:firstLine="709"/>
        <w:jc w:val="both"/>
        <w:rPr>
          <w:rFonts w:ascii="Times New Roman" w:hAnsi="Times New Roman"/>
          <w:b w:val="0"/>
          <w:color w:val="auto"/>
          <w:sz w:val="28"/>
          <w:szCs w:val="24"/>
        </w:rPr>
      </w:pPr>
      <w:r>
        <w:rPr>
          <w:rFonts w:ascii="Times New Roman" w:hAnsi="Times New Roman"/>
          <w:b w:val="0"/>
          <w:color w:val="auto"/>
          <w:sz w:val="28"/>
          <w:szCs w:val="24"/>
        </w:rPr>
        <w:br w:type="page"/>
      </w:r>
      <w:r w:rsidR="00491B06" w:rsidRPr="00480CA8">
        <w:rPr>
          <w:rFonts w:ascii="Times New Roman" w:hAnsi="Times New Roman"/>
          <w:b w:val="0"/>
          <w:color w:val="auto"/>
          <w:sz w:val="28"/>
          <w:szCs w:val="24"/>
        </w:rPr>
        <w:t xml:space="preserve">Таблица </w:t>
      </w:r>
      <w:r w:rsidR="00952F4A" w:rsidRPr="00480CA8">
        <w:rPr>
          <w:rFonts w:ascii="Times New Roman" w:hAnsi="Times New Roman"/>
          <w:b w:val="0"/>
          <w:color w:val="auto"/>
          <w:sz w:val="28"/>
          <w:szCs w:val="24"/>
        </w:rPr>
        <w:t>4</w:t>
      </w:r>
      <w:r w:rsidR="00491B06" w:rsidRPr="00480CA8">
        <w:rPr>
          <w:rFonts w:ascii="Times New Roman" w:hAnsi="Times New Roman"/>
          <w:b w:val="0"/>
          <w:color w:val="auto"/>
          <w:sz w:val="28"/>
          <w:szCs w:val="24"/>
        </w:rPr>
        <w:t xml:space="preserve"> - Характеристики компонентов смеси распределения российских семей по среднедушевому месячному доходу (сентябрь </w:t>
      </w:r>
      <w:smartTag w:uri="urn:schemas-microsoft-com:office:smarttags" w:element="metricconverter">
        <w:smartTagPr>
          <w:attr w:name="ProductID" w:val="1996 г"/>
        </w:smartTagPr>
        <w:r w:rsidR="00491B06" w:rsidRPr="00480CA8">
          <w:rPr>
            <w:rFonts w:ascii="Times New Roman" w:hAnsi="Times New Roman"/>
            <w:b w:val="0"/>
            <w:color w:val="auto"/>
            <w:sz w:val="28"/>
            <w:szCs w:val="24"/>
          </w:rPr>
          <w:t>1996 г</w:t>
        </w:r>
      </w:smartTag>
      <w:r w:rsidR="00491B06" w:rsidRPr="00480CA8">
        <w:rPr>
          <w:rFonts w:ascii="Times New Roman" w:hAnsi="Times New Roman"/>
          <w:b w:val="0"/>
          <w:color w:val="auto"/>
          <w:sz w:val="28"/>
          <w:szCs w:val="24"/>
        </w:rPr>
        <w:t>.)</w:t>
      </w:r>
    </w:p>
    <w:p w:rsidR="00C427BC" w:rsidRPr="00480CA8" w:rsidRDefault="008065AF" w:rsidP="00343683">
      <w:pPr>
        <w:suppressAutoHyphens/>
        <w:spacing w:line="360" w:lineRule="auto"/>
        <w:ind w:firstLine="709"/>
        <w:jc w:val="both"/>
        <w:rPr>
          <w:sz w:val="28"/>
        </w:rPr>
      </w:pPr>
      <w:r>
        <w:rPr>
          <w:sz w:val="28"/>
          <w:lang w:eastAsia="en-US"/>
        </w:rPr>
        <w:pict>
          <v:shape id="_x0000_i1049" type="#_x0000_t75" style="width:195.75pt;height:81pt">
            <v:imagedata r:id="rId29" o:title=""/>
          </v:shape>
        </w:pict>
      </w:r>
    </w:p>
    <w:p w:rsidR="00491B06" w:rsidRPr="00480CA8" w:rsidRDefault="00491B06" w:rsidP="00343683">
      <w:pPr>
        <w:suppressAutoHyphens/>
        <w:autoSpaceDE w:val="0"/>
        <w:autoSpaceDN w:val="0"/>
        <w:adjustRightInd w:val="0"/>
        <w:spacing w:line="360" w:lineRule="auto"/>
        <w:ind w:firstLine="709"/>
        <w:jc w:val="both"/>
        <w:rPr>
          <w:sz w:val="28"/>
          <w:szCs w:val="24"/>
        </w:rPr>
      </w:pPr>
    </w:p>
    <w:p w:rsidR="00C427BC" w:rsidRPr="00480CA8" w:rsidRDefault="00C427BC" w:rsidP="00343683">
      <w:pPr>
        <w:suppressAutoHyphens/>
        <w:autoSpaceDE w:val="0"/>
        <w:autoSpaceDN w:val="0"/>
        <w:adjustRightInd w:val="0"/>
        <w:spacing w:line="360" w:lineRule="auto"/>
        <w:ind w:firstLine="709"/>
        <w:jc w:val="both"/>
        <w:rPr>
          <w:sz w:val="28"/>
          <w:szCs w:val="24"/>
        </w:rPr>
      </w:pPr>
      <w:r w:rsidRPr="00480CA8">
        <w:rPr>
          <w:sz w:val="28"/>
          <w:szCs w:val="24"/>
        </w:rPr>
        <w:t>Кроме параметра μj в</w:t>
      </w:r>
      <w:r w:rsidR="00480CA8">
        <w:rPr>
          <w:sz w:val="28"/>
          <w:szCs w:val="24"/>
        </w:rPr>
        <w:t xml:space="preserve"> </w:t>
      </w:r>
      <w:r w:rsidRPr="00480CA8">
        <w:rPr>
          <w:sz w:val="28"/>
          <w:szCs w:val="24"/>
        </w:rPr>
        <w:t xml:space="preserve">модель был включен параметр </w:t>
      </w:r>
      <w:r w:rsidRPr="00480CA8">
        <w:rPr>
          <w:sz w:val="28"/>
          <w:szCs w:val="24"/>
          <w:lang w:val="en-US"/>
        </w:rPr>
        <w:t>j</w:t>
      </w:r>
      <w:r w:rsidRPr="00480CA8">
        <w:rPr>
          <w:sz w:val="28"/>
          <w:szCs w:val="24"/>
        </w:rPr>
        <w:t xml:space="preserve"> - номер страты. Для построения уравнения регрессии использовался статистический пакет </w:t>
      </w:r>
      <w:r w:rsidR="00480CA8">
        <w:rPr>
          <w:sz w:val="28"/>
          <w:szCs w:val="24"/>
        </w:rPr>
        <w:t>"</w:t>
      </w:r>
      <w:r w:rsidRPr="00480CA8">
        <w:rPr>
          <w:sz w:val="28"/>
          <w:szCs w:val="24"/>
          <w:lang w:val="en-US"/>
        </w:rPr>
        <w:t>Statistica</w:t>
      </w:r>
      <w:r w:rsidRPr="00480CA8">
        <w:rPr>
          <w:sz w:val="28"/>
          <w:szCs w:val="24"/>
        </w:rPr>
        <w:t xml:space="preserve"> 8.0</w:t>
      </w:r>
      <w:r w:rsidR="00480CA8">
        <w:rPr>
          <w:sz w:val="28"/>
          <w:szCs w:val="24"/>
        </w:rPr>
        <w:t>"</w:t>
      </w:r>
    </w:p>
    <w:p w:rsidR="00C427BC" w:rsidRPr="00480CA8" w:rsidRDefault="00C427BC" w:rsidP="00343683">
      <w:pPr>
        <w:pStyle w:val="1"/>
        <w:keepNext w:val="0"/>
        <w:keepLines w:val="0"/>
        <w:suppressAutoHyphens/>
        <w:spacing w:before="0" w:line="360" w:lineRule="auto"/>
        <w:ind w:firstLine="709"/>
        <w:jc w:val="both"/>
        <w:rPr>
          <w:rFonts w:ascii="Times New Roman" w:hAnsi="Times New Roman"/>
          <w:color w:val="auto"/>
        </w:rPr>
      </w:pPr>
      <w:bookmarkStart w:id="16" w:name="_Toc265191354"/>
      <w:r w:rsidRPr="00480CA8">
        <w:rPr>
          <w:rFonts w:ascii="Times New Roman" w:hAnsi="Times New Roman"/>
          <w:color w:val="auto"/>
        </w:rPr>
        <w:t>Модель множественной линейной регрессии</w:t>
      </w:r>
      <w:r w:rsidR="00491B06" w:rsidRPr="00480CA8">
        <w:rPr>
          <w:rFonts w:ascii="Times New Roman" w:hAnsi="Times New Roman"/>
          <w:color w:val="auto"/>
        </w:rPr>
        <w:t xml:space="preserve"> </w:t>
      </w:r>
      <w:r w:rsidRPr="00480CA8">
        <w:rPr>
          <w:rFonts w:ascii="Times New Roman" w:hAnsi="Times New Roman"/>
          <w:color w:val="auto"/>
        </w:rPr>
        <w:t>для переменной σj</w:t>
      </w:r>
      <w:bookmarkEnd w:id="16"/>
    </w:p>
    <w:p w:rsidR="00480CA8" w:rsidRDefault="00C427BC" w:rsidP="00343683">
      <w:pPr>
        <w:suppressAutoHyphens/>
        <w:autoSpaceDE w:val="0"/>
        <w:autoSpaceDN w:val="0"/>
        <w:adjustRightInd w:val="0"/>
        <w:spacing w:line="360" w:lineRule="auto"/>
        <w:ind w:firstLine="709"/>
        <w:jc w:val="both"/>
        <w:rPr>
          <w:sz w:val="28"/>
          <w:szCs w:val="24"/>
        </w:rPr>
      </w:pPr>
      <w:r w:rsidRPr="00480CA8">
        <w:rPr>
          <w:sz w:val="28"/>
          <w:szCs w:val="24"/>
        </w:rPr>
        <w:t xml:space="preserve">Зависимая переменная: σj; логарифм среднего квадратического отклонения среднедушевого дохода в </w:t>
      </w:r>
      <w:r w:rsidRPr="00480CA8">
        <w:rPr>
          <w:sz w:val="28"/>
          <w:szCs w:val="24"/>
          <w:lang w:val="en-US"/>
        </w:rPr>
        <w:t>j</w:t>
      </w:r>
      <w:r w:rsidRPr="00480CA8">
        <w:rPr>
          <w:sz w:val="28"/>
          <w:szCs w:val="24"/>
        </w:rPr>
        <w:t>-й страте.</w:t>
      </w:r>
    </w:p>
    <w:p w:rsidR="00C427BC" w:rsidRPr="00480CA8" w:rsidRDefault="00C427BC" w:rsidP="00343683">
      <w:pPr>
        <w:suppressAutoHyphens/>
        <w:autoSpaceDE w:val="0"/>
        <w:autoSpaceDN w:val="0"/>
        <w:adjustRightInd w:val="0"/>
        <w:spacing w:line="360" w:lineRule="auto"/>
        <w:ind w:firstLine="709"/>
        <w:jc w:val="both"/>
        <w:rPr>
          <w:sz w:val="28"/>
          <w:szCs w:val="24"/>
        </w:rPr>
      </w:pPr>
      <w:r w:rsidRPr="00480CA8">
        <w:rPr>
          <w:sz w:val="28"/>
          <w:szCs w:val="24"/>
        </w:rPr>
        <w:t>Независимые переменные:</w:t>
      </w:r>
    </w:p>
    <w:p w:rsidR="00C427BC" w:rsidRPr="00480CA8" w:rsidRDefault="00C427BC" w:rsidP="00343683">
      <w:pPr>
        <w:suppressAutoHyphens/>
        <w:autoSpaceDE w:val="0"/>
        <w:autoSpaceDN w:val="0"/>
        <w:adjustRightInd w:val="0"/>
        <w:spacing w:line="360" w:lineRule="auto"/>
        <w:ind w:firstLine="709"/>
        <w:jc w:val="both"/>
        <w:rPr>
          <w:sz w:val="28"/>
          <w:szCs w:val="24"/>
        </w:rPr>
      </w:pPr>
      <w:r w:rsidRPr="00480CA8">
        <w:rPr>
          <w:sz w:val="28"/>
          <w:szCs w:val="24"/>
        </w:rPr>
        <w:t xml:space="preserve">1. μj </w:t>
      </w:r>
      <w:r w:rsidRPr="00480CA8">
        <w:rPr>
          <w:i/>
          <w:iCs/>
          <w:sz w:val="28"/>
          <w:szCs w:val="24"/>
        </w:rPr>
        <w:t xml:space="preserve">; </w:t>
      </w:r>
      <w:r w:rsidRPr="00480CA8">
        <w:rPr>
          <w:sz w:val="28"/>
          <w:szCs w:val="24"/>
        </w:rPr>
        <w:t xml:space="preserve">логарифм среднего значения среднедушевого дохода в страте </w:t>
      </w:r>
      <w:r w:rsidRPr="00480CA8">
        <w:rPr>
          <w:sz w:val="28"/>
          <w:szCs w:val="24"/>
          <w:lang w:val="en-US"/>
        </w:rPr>
        <w:t>j</w:t>
      </w:r>
      <w:r w:rsidRPr="00480CA8">
        <w:rPr>
          <w:sz w:val="28"/>
          <w:szCs w:val="24"/>
        </w:rPr>
        <w:t>.</w:t>
      </w:r>
    </w:p>
    <w:p w:rsidR="00C427BC" w:rsidRPr="00480CA8" w:rsidRDefault="00C427BC" w:rsidP="00343683">
      <w:pPr>
        <w:suppressAutoHyphens/>
        <w:spacing w:line="360" w:lineRule="auto"/>
        <w:ind w:firstLine="709"/>
        <w:jc w:val="both"/>
        <w:rPr>
          <w:sz w:val="28"/>
          <w:szCs w:val="24"/>
        </w:rPr>
      </w:pPr>
      <w:r w:rsidRPr="00480CA8">
        <w:rPr>
          <w:sz w:val="28"/>
          <w:szCs w:val="24"/>
        </w:rPr>
        <w:t>2. μj</w:t>
      </w:r>
      <w:r w:rsidR="00491B06" w:rsidRPr="00480CA8">
        <w:rPr>
          <w:sz w:val="28"/>
          <w:szCs w:val="24"/>
          <w:vertAlign w:val="superscript"/>
        </w:rPr>
        <w:t>2</w:t>
      </w:r>
      <w:r w:rsidR="00491B06" w:rsidRPr="00480CA8">
        <w:rPr>
          <w:sz w:val="28"/>
          <w:szCs w:val="24"/>
        </w:rPr>
        <w:t>.</w:t>
      </w:r>
    </w:p>
    <w:p w:rsidR="00C427BC" w:rsidRPr="00480CA8" w:rsidRDefault="00C427BC" w:rsidP="00343683">
      <w:pPr>
        <w:suppressAutoHyphens/>
        <w:autoSpaceDE w:val="0"/>
        <w:autoSpaceDN w:val="0"/>
        <w:adjustRightInd w:val="0"/>
        <w:spacing w:line="360" w:lineRule="auto"/>
        <w:ind w:firstLine="709"/>
        <w:jc w:val="both"/>
        <w:rPr>
          <w:sz w:val="28"/>
          <w:szCs w:val="24"/>
        </w:rPr>
      </w:pPr>
      <w:r w:rsidRPr="00480CA8">
        <w:rPr>
          <w:sz w:val="28"/>
          <w:szCs w:val="24"/>
        </w:rPr>
        <w:t xml:space="preserve">3. </w:t>
      </w:r>
      <w:r w:rsidRPr="00480CA8">
        <w:rPr>
          <w:sz w:val="28"/>
          <w:szCs w:val="24"/>
          <w:lang w:val="en-US"/>
        </w:rPr>
        <w:t>j</w:t>
      </w:r>
      <w:r w:rsidRPr="00480CA8">
        <w:rPr>
          <w:sz w:val="28"/>
          <w:szCs w:val="24"/>
        </w:rPr>
        <w:t xml:space="preserve"> ; номер страты.</w:t>
      </w:r>
    </w:p>
    <w:p w:rsidR="00C427BC" w:rsidRPr="00480CA8" w:rsidRDefault="00C427BC" w:rsidP="00343683">
      <w:pPr>
        <w:suppressAutoHyphens/>
        <w:autoSpaceDE w:val="0"/>
        <w:autoSpaceDN w:val="0"/>
        <w:adjustRightInd w:val="0"/>
        <w:spacing w:line="360" w:lineRule="auto"/>
        <w:ind w:firstLine="709"/>
        <w:jc w:val="both"/>
        <w:rPr>
          <w:sz w:val="28"/>
          <w:szCs w:val="24"/>
        </w:rPr>
      </w:pPr>
    </w:p>
    <w:p w:rsidR="00C427BC" w:rsidRPr="00480CA8" w:rsidRDefault="008065AF" w:rsidP="00343683">
      <w:pPr>
        <w:suppressAutoHyphens/>
        <w:autoSpaceDE w:val="0"/>
        <w:autoSpaceDN w:val="0"/>
        <w:adjustRightInd w:val="0"/>
        <w:spacing w:line="360" w:lineRule="auto"/>
        <w:ind w:firstLine="709"/>
        <w:jc w:val="both"/>
        <w:rPr>
          <w:sz w:val="28"/>
          <w:szCs w:val="24"/>
        </w:rPr>
      </w:pPr>
      <w:r>
        <w:rPr>
          <w:sz w:val="28"/>
          <w:szCs w:val="24"/>
        </w:rPr>
        <w:pict>
          <v:shape id="_x0000_i1050" type="#_x0000_t75" style="width:324.75pt;height:114.75pt">
            <v:imagedata r:id="rId30" o:title="" grayscale="t"/>
          </v:shape>
        </w:pict>
      </w:r>
    </w:p>
    <w:p w:rsidR="00C427BC" w:rsidRPr="00480CA8" w:rsidRDefault="00ED7179" w:rsidP="00343683">
      <w:pPr>
        <w:suppressAutoHyphens/>
        <w:autoSpaceDE w:val="0"/>
        <w:autoSpaceDN w:val="0"/>
        <w:adjustRightInd w:val="0"/>
        <w:spacing w:line="360" w:lineRule="auto"/>
        <w:ind w:firstLine="709"/>
        <w:jc w:val="both"/>
        <w:rPr>
          <w:sz w:val="28"/>
          <w:szCs w:val="24"/>
        </w:rPr>
      </w:pPr>
      <w:r w:rsidRPr="00480CA8">
        <w:rPr>
          <w:sz w:val="28"/>
          <w:szCs w:val="24"/>
        </w:rPr>
        <w:t xml:space="preserve">Рисунок 1 </w:t>
      </w:r>
      <w:r w:rsidR="000067A7" w:rsidRPr="00480CA8">
        <w:rPr>
          <w:sz w:val="28"/>
          <w:szCs w:val="24"/>
        </w:rPr>
        <w:t>–</w:t>
      </w:r>
      <w:r w:rsidRPr="00480CA8">
        <w:rPr>
          <w:sz w:val="28"/>
          <w:szCs w:val="24"/>
        </w:rPr>
        <w:t xml:space="preserve"> Коэф</w:t>
      </w:r>
      <w:r w:rsidR="000067A7" w:rsidRPr="00480CA8">
        <w:rPr>
          <w:sz w:val="28"/>
          <w:szCs w:val="24"/>
        </w:rPr>
        <w:t>фициенты регрессии</w:t>
      </w:r>
    </w:p>
    <w:p w:rsidR="000067A7" w:rsidRPr="00480CA8" w:rsidRDefault="000067A7" w:rsidP="00343683">
      <w:pPr>
        <w:suppressAutoHyphens/>
        <w:autoSpaceDE w:val="0"/>
        <w:autoSpaceDN w:val="0"/>
        <w:adjustRightInd w:val="0"/>
        <w:spacing w:line="360" w:lineRule="auto"/>
        <w:ind w:firstLine="709"/>
        <w:jc w:val="both"/>
        <w:rPr>
          <w:sz w:val="28"/>
          <w:szCs w:val="24"/>
        </w:rPr>
      </w:pPr>
    </w:p>
    <w:p w:rsidR="00C427BC" w:rsidRPr="00480CA8" w:rsidRDefault="00C427BC" w:rsidP="00343683">
      <w:pPr>
        <w:suppressAutoHyphens/>
        <w:autoSpaceDE w:val="0"/>
        <w:autoSpaceDN w:val="0"/>
        <w:adjustRightInd w:val="0"/>
        <w:spacing w:line="360" w:lineRule="auto"/>
        <w:ind w:firstLine="709"/>
        <w:jc w:val="both"/>
        <w:rPr>
          <w:sz w:val="28"/>
          <w:szCs w:val="24"/>
        </w:rPr>
      </w:pPr>
      <w:r w:rsidRPr="00480CA8">
        <w:rPr>
          <w:sz w:val="28"/>
          <w:szCs w:val="24"/>
        </w:rPr>
        <w:t>σj = -1,3638+0,40762 μj – 0,01801 μj^2 -0,11575</w:t>
      </w:r>
      <w:r w:rsidRPr="00480CA8">
        <w:rPr>
          <w:sz w:val="28"/>
          <w:szCs w:val="24"/>
          <w:lang w:val="en-US"/>
        </w:rPr>
        <w:t>j</w:t>
      </w:r>
    </w:p>
    <w:p w:rsidR="00AB4E58" w:rsidRDefault="00AB4E58" w:rsidP="00343683">
      <w:pPr>
        <w:suppressAutoHyphens/>
        <w:autoSpaceDE w:val="0"/>
        <w:autoSpaceDN w:val="0"/>
        <w:adjustRightInd w:val="0"/>
        <w:spacing w:line="360" w:lineRule="auto"/>
        <w:ind w:firstLine="709"/>
        <w:jc w:val="both"/>
        <w:rPr>
          <w:sz w:val="28"/>
          <w:szCs w:val="24"/>
          <w:lang w:val="en-US"/>
        </w:rPr>
      </w:pPr>
    </w:p>
    <w:p w:rsidR="00480CA8" w:rsidRDefault="00C427BC" w:rsidP="00343683">
      <w:pPr>
        <w:suppressAutoHyphens/>
        <w:autoSpaceDE w:val="0"/>
        <w:autoSpaceDN w:val="0"/>
        <w:adjustRightInd w:val="0"/>
        <w:spacing w:line="360" w:lineRule="auto"/>
        <w:ind w:firstLine="709"/>
        <w:jc w:val="both"/>
        <w:rPr>
          <w:sz w:val="28"/>
          <w:szCs w:val="24"/>
        </w:rPr>
      </w:pPr>
      <w:r w:rsidRPr="00480CA8">
        <w:rPr>
          <w:sz w:val="28"/>
          <w:szCs w:val="24"/>
        </w:rPr>
        <w:t>Относительно приведенной модели можно ясно сказать, что все коэффициенты регрессии в ней значимы: на это указывает то, что все</w:t>
      </w:r>
      <w:r w:rsidR="00491B06" w:rsidRPr="00480CA8">
        <w:rPr>
          <w:sz w:val="28"/>
          <w:szCs w:val="24"/>
        </w:rPr>
        <w:t xml:space="preserve"> они подсвечены красным цветом</w:t>
      </w:r>
      <w:r w:rsidRPr="00480CA8">
        <w:rPr>
          <w:sz w:val="28"/>
          <w:szCs w:val="24"/>
        </w:rPr>
        <w:t>.</w:t>
      </w:r>
      <w:r w:rsidR="00491B06" w:rsidRPr="00480CA8">
        <w:rPr>
          <w:sz w:val="28"/>
          <w:szCs w:val="24"/>
        </w:rPr>
        <w:t xml:space="preserve"> </w:t>
      </w:r>
      <w:r w:rsidRPr="00480CA8">
        <w:rPr>
          <w:sz w:val="28"/>
          <w:szCs w:val="24"/>
        </w:rPr>
        <w:t>Коэффициент детерминации показывает, что вариация логарифма среднеквадратического отклонения на 99,89% определяется вариацией факторных признаков, входящих в модель.</w:t>
      </w:r>
    </w:p>
    <w:p w:rsidR="00480CA8" w:rsidRDefault="00C427BC" w:rsidP="00343683">
      <w:pPr>
        <w:suppressAutoHyphens/>
        <w:autoSpaceDE w:val="0"/>
        <w:autoSpaceDN w:val="0"/>
        <w:adjustRightInd w:val="0"/>
        <w:spacing w:line="360" w:lineRule="auto"/>
        <w:ind w:firstLine="709"/>
        <w:jc w:val="both"/>
        <w:rPr>
          <w:sz w:val="28"/>
          <w:szCs w:val="24"/>
        </w:rPr>
      </w:pPr>
      <w:r w:rsidRPr="00480CA8">
        <w:rPr>
          <w:sz w:val="28"/>
          <w:szCs w:val="24"/>
        </w:rPr>
        <w:t>В результате подстановки параметров μj</w:t>
      </w:r>
      <w:r w:rsidRPr="00480CA8">
        <w:rPr>
          <w:i/>
          <w:iCs/>
          <w:sz w:val="28"/>
          <w:szCs w:val="24"/>
        </w:rPr>
        <w:t xml:space="preserve"> </w:t>
      </w:r>
      <w:r w:rsidRPr="00480CA8">
        <w:rPr>
          <w:sz w:val="28"/>
          <w:szCs w:val="24"/>
        </w:rPr>
        <w:t xml:space="preserve">и </w:t>
      </w:r>
      <w:r w:rsidRPr="00480CA8">
        <w:rPr>
          <w:sz w:val="28"/>
          <w:szCs w:val="24"/>
          <w:lang w:val="en-US"/>
        </w:rPr>
        <w:t>j</w:t>
      </w:r>
      <w:r w:rsidRPr="00480CA8">
        <w:rPr>
          <w:sz w:val="28"/>
          <w:szCs w:val="24"/>
        </w:rPr>
        <w:t xml:space="preserve"> в имеюющееся уравнение были рассчитаны значения σj</w:t>
      </w:r>
      <w:r w:rsidRPr="00480CA8">
        <w:rPr>
          <w:i/>
          <w:iCs/>
          <w:sz w:val="28"/>
          <w:szCs w:val="24"/>
        </w:rPr>
        <w:t xml:space="preserve"> </w:t>
      </w:r>
      <w:r w:rsidRPr="00480CA8">
        <w:rPr>
          <w:sz w:val="28"/>
          <w:szCs w:val="24"/>
        </w:rPr>
        <w:t xml:space="preserve">для всех страт. Таким образом, были получены все переменные, необходимые для построения модели смеси распределения населения </w:t>
      </w:r>
      <w:r w:rsidR="00A37990" w:rsidRPr="00480CA8">
        <w:rPr>
          <w:sz w:val="28"/>
          <w:szCs w:val="24"/>
        </w:rPr>
        <w:t>Архангельской области</w:t>
      </w:r>
      <w:r w:rsidRPr="00480CA8">
        <w:rPr>
          <w:sz w:val="28"/>
          <w:szCs w:val="24"/>
        </w:rPr>
        <w:t xml:space="preserve"> и </w:t>
      </w:r>
      <w:r w:rsidR="00A37990" w:rsidRPr="00480CA8">
        <w:rPr>
          <w:sz w:val="28"/>
          <w:szCs w:val="24"/>
        </w:rPr>
        <w:t>Республики Татарстан</w:t>
      </w:r>
      <w:r w:rsidRPr="00480CA8">
        <w:rPr>
          <w:sz w:val="28"/>
          <w:szCs w:val="24"/>
        </w:rPr>
        <w:t xml:space="preserve"> по среднедушевому месячному доходу.</w:t>
      </w:r>
    </w:p>
    <w:p w:rsidR="00AB4E58" w:rsidRDefault="00AB4E58" w:rsidP="00343683">
      <w:pPr>
        <w:suppressAutoHyphens/>
        <w:autoSpaceDE w:val="0"/>
        <w:autoSpaceDN w:val="0"/>
        <w:adjustRightInd w:val="0"/>
        <w:spacing w:line="360" w:lineRule="auto"/>
        <w:ind w:firstLine="709"/>
        <w:jc w:val="both"/>
        <w:rPr>
          <w:bCs/>
          <w:sz w:val="28"/>
          <w:szCs w:val="24"/>
          <w:lang w:val="en-US"/>
        </w:rPr>
      </w:pPr>
    </w:p>
    <w:p w:rsidR="00491B06" w:rsidRPr="00480CA8" w:rsidRDefault="00491B06" w:rsidP="00343683">
      <w:pPr>
        <w:suppressAutoHyphens/>
        <w:autoSpaceDE w:val="0"/>
        <w:autoSpaceDN w:val="0"/>
        <w:adjustRightInd w:val="0"/>
        <w:spacing w:line="360" w:lineRule="auto"/>
        <w:ind w:firstLine="709"/>
        <w:jc w:val="both"/>
        <w:rPr>
          <w:bCs/>
          <w:sz w:val="28"/>
          <w:szCs w:val="24"/>
        </w:rPr>
      </w:pPr>
      <w:r w:rsidRPr="00480CA8">
        <w:rPr>
          <w:bCs/>
          <w:sz w:val="28"/>
          <w:szCs w:val="24"/>
        </w:rPr>
        <w:t xml:space="preserve">Таблица </w:t>
      </w:r>
      <w:r w:rsidR="00952F4A" w:rsidRPr="00480CA8">
        <w:rPr>
          <w:bCs/>
          <w:sz w:val="28"/>
          <w:szCs w:val="24"/>
        </w:rPr>
        <w:t>5</w:t>
      </w:r>
      <w:r w:rsidRPr="00480CA8">
        <w:rPr>
          <w:sz w:val="28"/>
          <w:szCs w:val="24"/>
        </w:rPr>
        <w:t xml:space="preserve"> -</w:t>
      </w:r>
      <w:r w:rsidRPr="00480CA8">
        <w:rPr>
          <w:bCs/>
          <w:sz w:val="28"/>
          <w:szCs w:val="24"/>
        </w:rPr>
        <w:t xml:space="preserve"> Основные характеристики компонентов смеси распределения населения по доходу</w:t>
      </w:r>
      <w:r w:rsidR="00E42F49" w:rsidRPr="00480CA8">
        <w:rPr>
          <w:bCs/>
          <w:sz w:val="28"/>
          <w:szCs w:val="24"/>
        </w:rPr>
        <w:t xml:space="preserve"> </w:t>
      </w:r>
      <w:r w:rsidRPr="00480CA8">
        <w:rPr>
          <w:bCs/>
          <w:sz w:val="28"/>
          <w:szCs w:val="24"/>
        </w:rPr>
        <w:t>для Архангельской области и Р</w:t>
      </w:r>
      <w:r w:rsidR="00E42F49" w:rsidRPr="00480CA8">
        <w:rPr>
          <w:bCs/>
          <w:sz w:val="28"/>
          <w:szCs w:val="24"/>
        </w:rPr>
        <w:t>есп. Татарстан</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6"/>
        <w:gridCol w:w="1266"/>
        <w:gridCol w:w="766"/>
        <w:gridCol w:w="1266"/>
      </w:tblGrid>
      <w:tr w:rsidR="00AC2E9A" w:rsidRPr="00511A45" w:rsidTr="00511A45">
        <w:tc>
          <w:tcPr>
            <w:tcW w:w="0" w:type="auto"/>
            <w:vMerge w:val="restart"/>
            <w:shd w:val="clear" w:color="auto" w:fill="auto"/>
            <w:noWrap/>
          </w:tcPr>
          <w:p w:rsidR="00AC2E9A" w:rsidRPr="00511A45" w:rsidRDefault="00AC2E9A" w:rsidP="00511A45">
            <w:pPr>
              <w:suppressAutoHyphens/>
              <w:spacing w:line="360" w:lineRule="auto"/>
              <w:rPr>
                <w:szCs w:val="24"/>
              </w:rPr>
            </w:pPr>
            <w:r w:rsidRPr="00511A45">
              <w:rPr>
                <w:szCs w:val="24"/>
              </w:rPr>
              <w:t xml:space="preserve">номер страты </w:t>
            </w:r>
          </w:p>
        </w:tc>
        <w:tc>
          <w:tcPr>
            <w:tcW w:w="0" w:type="auto"/>
            <w:gridSpan w:val="3"/>
            <w:shd w:val="clear" w:color="auto" w:fill="auto"/>
            <w:noWrap/>
          </w:tcPr>
          <w:p w:rsidR="00AC2E9A" w:rsidRPr="00511A45" w:rsidRDefault="00AC2E9A" w:rsidP="00511A45">
            <w:pPr>
              <w:suppressAutoHyphens/>
              <w:spacing w:line="360" w:lineRule="auto"/>
              <w:rPr>
                <w:szCs w:val="24"/>
              </w:rPr>
            </w:pPr>
            <w:r w:rsidRPr="00511A45">
              <w:rPr>
                <w:szCs w:val="24"/>
              </w:rPr>
              <w:t>Архангельская обл.</w:t>
            </w:r>
          </w:p>
        </w:tc>
      </w:tr>
      <w:tr w:rsidR="00AC2E9A" w:rsidRPr="00511A45" w:rsidTr="00511A45">
        <w:tc>
          <w:tcPr>
            <w:tcW w:w="0" w:type="auto"/>
            <w:vMerge/>
            <w:shd w:val="clear" w:color="auto" w:fill="auto"/>
          </w:tcPr>
          <w:p w:rsidR="00AC2E9A" w:rsidRPr="00511A45" w:rsidRDefault="00AC2E9A" w:rsidP="00511A45">
            <w:pPr>
              <w:suppressAutoHyphens/>
              <w:spacing w:line="360" w:lineRule="auto"/>
              <w:rPr>
                <w:szCs w:val="24"/>
              </w:rPr>
            </w:pP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μj</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σj</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σj</w:t>
            </w:r>
            <w:r w:rsidR="00491B06" w:rsidRPr="00511A45">
              <w:rPr>
                <w:szCs w:val="24"/>
                <w:vertAlign w:val="superscript"/>
              </w:rPr>
              <w:t>2</w:t>
            </w:r>
            <w:r w:rsidRPr="00511A45">
              <w:rPr>
                <w:szCs w:val="24"/>
              </w:rPr>
              <w:t xml:space="preserve"> </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1</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5,201186781</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0,1535</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0,023563866</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2</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5,664021251</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0,1359</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0,01846121</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3</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6,575975977</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0,1909</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0,036432634</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4</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8,517193191</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0,3389</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0,114827298</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5</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10,81977828</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0,3600</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0,129597824</w:t>
            </w:r>
          </w:p>
        </w:tc>
      </w:tr>
      <w:tr w:rsidR="00AC2E9A" w:rsidRPr="00511A45" w:rsidTr="00511A45">
        <w:tc>
          <w:tcPr>
            <w:tcW w:w="0" w:type="auto"/>
            <w:vMerge w:val="restart"/>
            <w:shd w:val="clear" w:color="auto" w:fill="auto"/>
            <w:noWrap/>
          </w:tcPr>
          <w:p w:rsidR="00AC2E9A" w:rsidRPr="00511A45" w:rsidRDefault="00AC2E9A" w:rsidP="00511A45">
            <w:pPr>
              <w:suppressAutoHyphens/>
              <w:spacing w:line="360" w:lineRule="auto"/>
              <w:rPr>
                <w:szCs w:val="24"/>
              </w:rPr>
            </w:pPr>
            <w:r w:rsidRPr="00511A45">
              <w:rPr>
                <w:szCs w:val="24"/>
              </w:rPr>
              <w:t xml:space="preserve">номер страты </w:t>
            </w:r>
          </w:p>
        </w:tc>
        <w:tc>
          <w:tcPr>
            <w:tcW w:w="0" w:type="auto"/>
            <w:gridSpan w:val="3"/>
            <w:shd w:val="clear" w:color="auto" w:fill="auto"/>
            <w:noWrap/>
          </w:tcPr>
          <w:p w:rsidR="00AC2E9A" w:rsidRPr="00511A45" w:rsidRDefault="00AC2E9A" w:rsidP="00511A45">
            <w:pPr>
              <w:suppressAutoHyphens/>
              <w:spacing w:line="360" w:lineRule="auto"/>
              <w:rPr>
                <w:szCs w:val="24"/>
              </w:rPr>
            </w:pPr>
            <w:r w:rsidRPr="00511A45">
              <w:rPr>
                <w:szCs w:val="24"/>
              </w:rPr>
              <w:t>Респ. Татарстан</w:t>
            </w:r>
          </w:p>
        </w:tc>
      </w:tr>
      <w:tr w:rsidR="00AC2E9A" w:rsidRPr="00511A45" w:rsidTr="00511A45">
        <w:tc>
          <w:tcPr>
            <w:tcW w:w="0" w:type="auto"/>
            <w:vMerge/>
            <w:shd w:val="clear" w:color="auto" w:fill="auto"/>
          </w:tcPr>
          <w:p w:rsidR="00AC2E9A" w:rsidRPr="00511A45" w:rsidRDefault="00AC2E9A" w:rsidP="00511A45">
            <w:pPr>
              <w:suppressAutoHyphens/>
              <w:spacing w:line="360" w:lineRule="auto"/>
              <w:rPr>
                <w:szCs w:val="24"/>
              </w:rPr>
            </w:pP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μj</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σj</w:t>
            </w:r>
          </w:p>
        </w:tc>
        <w:tc>
          <w:tcPr>
            <w:tcW w:w="0" w:type="auto"/>
            <w:shd w:val="clear" w:color="auto" w:fill="auto"/>
            <w:noWrap/>
          </w:tcPr>
          <w:p w:rsidR="00AC2E9A" w:rsidRPr="00511A45" w:rsidRDefault="00491B06" w:rsidP="00511A45">
            <w:pPr>
              <w:suppressAutoHyphens/>
              <w:spacing w:line="360" w:lineRule="auto"/>
              <w:rPr>
                <w:szCs w:val="24"/>
              </w:rPr>
            </w:pPr>
            <w:r w:rsidRPr="00511A45">
              <w:rPr>
                <w:szCs w:val="24"/>
              </w:rPr>
              <w:t>σj</w:t>
            </w:r>
            <w:r w:rsidRPr="00511A45">
              <w:rPr>
                <w:szCs w:val="24"/>
                <w:vertAlign w:val="superscript"/>
              </w:rPr>
              <w:t>2</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1</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4,925258943</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0,0913</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0,008343104</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2</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5,620930659</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0,1271</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0,016144978</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3</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6,529776775</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0,1829</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0,033468271</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4</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8,517193191</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0,3389</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0,114827298</w:t>
            </w:r>
          </w:p>
        </w:tc>
      </w:tr>
      <w:tr w:rsidR="00AC2E9A" w:rsidRPr="00511A45" w:rsidTr="00511A45">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5</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10,81977828</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0,3600</w:t>
            </w:r>
          </w:p>
        </w:tc>
        <w:tc>
          <w:tcPr>
            <w:tcW w:w="0" w:type="auto"/>
            <w:shd w:val="clear" w:color="auto" w:fill="auto"/>
            <w:noWrap/>
          </w:tcPr>
          <w:p w:rsidR="00AC2E9A" w:rsidRPr="00511A45" w:rsidRDefault="00AC2E9A" w:rsidP="00511A45">
            <w:pPr>
              <w:suppressAutoHyphens/>
              <w:spacing w:line="360" w:lineRule="auto"/>
              <w:rPr>
                <w:szCs w:val="24"/>
              </w:rPr>
            </w:pPr>
            <w:r w:rsidRPr="00511A45">
              <w:rPr>
                <w:szCs w:val="24"/>
              </w:rPr>
              <w:t>0,129597824</w:t>
            </w:r>
          </w:p>
        </w:tc>
      </w:tr>
    </w:tbl>
    <w:p w:rsidR="00AC2E9A" w:rsidRPr="00480CA8" w:rsidRDefault="00AC2E9A" w:rsidP="00343683">
      <w:pPr>
        <w:suppressAutoHyphens/>
        <w:autoSpaceDE w:val="0"/>
        <w:autoSpaceDN w:val="0"/>
        <w:adjustRightInd w:val="0"/>
        <w:spacing w:line="360" w:lineRule="auto"/>
        <w:ind w:firstLine="709"/>
        <w:jc w:val="both"/>
        <w:rPr>
          <w:sz w:val="28"/>
          <w:szCs w:val="24"/>
        </w:rPr>
      </w:pPr>
    </w:p>
    <w:p w:rsidR="008F7A72" w:rsidRPr="00480CA8" w:rsidRDefault="008F7A72" w:rsidP="00343683">
      <w:pPr>
        <w:tabs>
          <w:tab w:val="left" w:pos="2739"/>
        </w:tabs>
        <w:suppressAutoHyphens/>
        <w:spacing w:line="360" w:lineRule="auto"/>
        <w:ind w:firstLine="709"/>
        <w:jc w:val="both"/>
        <w:rPr>
          <w:sz w:val="28"/>
          <w:szCs w:val="24"/>
        </w:rPr>
      </w:pPr>
      <w:r w:rsidRPr="00480CA8">
        <w:rPr>
          <w:sz w:val="28"/>
          <w:szCs w:val="24"/>
        </w:rPr>
        <w:t>Этап 4.</w:t>
      </w:r>
      <w:r w:rsidR="00491B06" w:rsidRPr="00480CA8">
        <w:rPr>
          <w:sz w:val="28"/>
          <w:szCs w:val="24"/>
        </w:rPr>
        <w:t xml:space="preserve"> </w:t>
      </w:r>
      <w:r w:rsidRPr="00480CA8">
        <w:rPr>
          <w:sz w:val="28"/>
          <w:szCs w:val="24"/>
        </w:rPr>
        <w:t xml:space="preserve">После вычисления значений оценок параметров </w:t>
      </w:r>
      <w:r w:rsidRPr="00480CA8">
        <w:rPr>
          <w:i/>
          <w:iCs/>
          <w:sz w:val="28"/>
          <w:szCs w:val="24"/>
          <w:lang w:val="en-US"/>
        </w:rPr>
        <w:t>qj</w:t>
      </w:r>
      <w:r w:rsidRPr="00480CA8">
        <w:rPr>
          <w:i/>
          <w:iCs/>
          <w:sz w:val="28"/>
          <w:szCs w:val="24"/>
        </w:rPr>
        <w:t>,</w:t>
      </w:r>
      <w:r w:rsidRPr="00480CA8">
        <w:rPr>
          <w:sz w:val="28"/>
          <w:szCs w:val="24"/>
        </w:rPr>
        <w:t xml:space="preserve"> μj и σj</w:t>
      </w:r>
      <w:r w:rsidRPr="00480CA8">
        <w:rPr>
          <w:sz w:val="28"/>
          <w:szCs w:val="24"/>
          <w:vertAlign w:val="superscript"/>
        </w:rPr>
        <w:t>2</w:t>
      </w:r>
      <w:r w:rsidRPr="00480CA8">
        <w:rPr>
          <w:sz w:val="28"/>
          <w:szCs w:val="24"/>
        </w:rPr>
        <w:t>, (</w:t>
      </w:r>
      <w:r w:rsidRPr="00480CA8">
        <w:rPr>
          <w:sz w:val="28"/>
          <w:szCs w:val="24"/>
          <w:lang w:val="en-US"/>
        </w:rPr>
        <w:t>j</w:t>
      </w:r>
      <w:r w:rsidRPr="00480CA8">
        <w:rPr>
          <w:sz w:val="28"/>
          <w:szCs w:val="24"/>
        </w:rPr>
        <w:t>=1,2,3,4,5), а следовательно, полного определения функции плотности φ(</w:t>
      </w:r>
      <w:r w:rsidRPr="00480CA8">
        <w:rPr>
          <w:sz w:val="28"/>
          <w:szCs w:val="24"/>
          <w:lang w:val="en-US"/>
        </w:rPr>
        <w:t>z</w:t>
      </w:r>
      <w:r w:rsidR="00B46BD6" w:rsidRPr="00480CA8">
        <w:rPr>
          <w:sz w:val="28"/>
          <w:szCs w:val="24"/>
        </w:rPr>
        <w:t>)</w:t>
      </w:r>
      <w:r w:rsidRPr="00480CA8">
        <w:rPr>
          <w:sz w:val="28"/>
          <w:szCs w:val="24"/>
        </w:rPr>
        <w:t>, появилась возможность вычисления характеристик, описывающих материальное положение населения в каждом регионе.</w:t>
      </w:r>
    </w:p>
    <w:p w:rsidR="00AB4E58" w:rsidRDefault="00AB4E58" w:rsidP="00343683">
      <w:pPr>
        <w:suppressAutoHyphens/>
        <w:autoSpaceDE w:val="0"/>
        <w:autoSpaceDN w:val="0"/>
        <w:adjustRightInd w:val="0"/>
        <w:spacing w:line="360" w:lineRule="auto"/>
        <w:ind w:firstLine="709"/>
        <w:jc w:val="both"/>
        <w:rPr>
          <w:sz w:val="28"/>
          <w:szCs w:val="24"/>
          <w:lang w:val="en-US"/>
        </w:rPr>
      </w:pPr>
    </w:p>
    <w:p w:rsidR="00480CA8" w:rsidRDefault="00AB4E58" w:rsidP="00343683">
      <w:pPr>
        <w:suppressAutoHyphens/>
        <w:autoSpaceDE w:val="0"/>
        <w:autoSpaceDN w:val="0"/>
        <w:adjustRightInd w:val="0"/>
        <w:spacing w:line="360" w:lineRule="auto"/>
        <w:ind w:firstLine="709"/>
        <w:jc w:val="both"/>
        <w:rPr>
          <w:sz w:val="28"/>
          <w:szCs w:val="24"/>
        </w:rPr>
      </w:pPr>
      <w:r>
        <w:rPr>
          <w:sz w:val="28"/>
          <w:szCs w:val="24"/>
          <w:lang w:val="en-US"/>
        </w:rPr>
        <w:br w:type="page"/>
      </w:r>
      <w:r w:rsidR="00B46BD6" w:rsidRPr="00480CA8">
        <w:rPr>
          <w:sz w:val="28"/>
          <w:szCs w:val="24"/>
        </w:rPr>
        <w:t>Таблица 6 – Характеристики, описывающие материальное положение населения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87"/>
        <w:gridCol w:w="1571"/>
      </w:tblGrid>
      <w:tr w:rsidR="008F7A72" w:rsidRPr="00480CA8" w:rsidTr="00511A45">
        <w:tc>
          <w:tcPr>
            <w:tcW w:w="0" w:type="auto"/>
            <w:shd w:val="clear" w:color="auto" w:fill="auto"/>
            <w:noWrap/>
          </w:tcPr>
          <w:p w:rsidR="008F7A72" w:rsidRPr="00480CA8" w:rsidRDefault="008F7A72" w:rsidP="00511A45">
            <w:pPr>
              <w:suppressAutoHyphens/>
              <w:spacing w:line="360" w:lineRule="auto"/>
            </w:pPr>
            <w:r w:rsidRPr="00480CA8">
              <w:t>Архангельская обл.</w:t>
            </w:r>
          </w:p>
        </w:tc>
        <w:tc>
          <w:tcPr>
            <w:tcW w:w="0" w:type="auto"/>
            <w:shd w:val="clear" w:color="auto" w:fill="auto"/>
            <w:noWrap/>
          </w:tcPr>
          <w:p w:rsidR="008F7A72" w:rsidRPr="00480CA8" w:rsidRDefault="008F7A72" w:rsidP="00511A45">
            <w:pPr>
              <w:suppressAutoHyphens/>
              <w:spacing w:line="360" w:lineRule="auto"/>
            </w:pPr>
            <w:r w:rsidRPr="00480CA8">
              <w:t>Респ. Татарстан</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 xml:space="preserve">φ(z) </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 xml:space="preserve">φ(z) </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0,00007</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0,00223</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0,12840</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0,05296</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0,99144</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1,06977</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0,06704</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0,02745</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0,18755</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0,14804</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0,72386</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0,50146</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1,11433</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0,64831</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0,95581</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0,45625</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0,55614</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0,21507</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0,24813</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0,07725</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0,05808</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0,03246</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0,00717</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0,00401</w:t>
            </w:r>
          </w:p>
        </w:tc>
      </w:tr>
      <w:tr w:rsidR="008F7A72" w:rsidRPr="00480CA8" w:rsidTr="00511A45">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0,01778</w:t>
            </w:r>
          </w:p>
        </w:tc>
        <w:tc>
          <w:tcPr>
            <w:tcW w:w="0" w:type="auto"/>
            <w:shd w:val="clear" w:color="auto" w:fill="auto"/>
            <w:noWrap/>
          </w:tcPr>
          <w:p w:rsidR="008F7A72" w:rsidRPr="00511A45" w:rsidRDefault="008F7A72" w:rsidP="00511A45">
            <w:pPr>
              <w:suppressAutoHyphens/>
              <w:spacing w:line="360" w:lineRule="auto"/>
              <w:rPr>
                <w:szCs w:val="24"/>
              </w:rPr>
            </w:pPr>
            <w:r w:rsidRPr="00511A45">
              <w:rPr>
                <w:szCs w:val="24"/>
              </w:rPr>
              <w:t>0,02000</w:t>
            </w:r>
          </w:p>
        </w:tc>
      </w:tr>
    </w:tbl>
    <w:p w:rsidR="008F7A72" w:rsidRPr="00480CA8" w:rsidRDefault="008F7A72" w:rsidP="00343683">
      <w:pPr>
        <w:suppressAutoHyphens/>
        <w:autoSpaceDE w:val="0"/>
        <w:autoSpaceDN w:val="0"/>
        <w:adjustRightInd w:val="0"/>
        <w:spacing w:line="360" w:lineRule="auto"/>
        <w:ind w:firstLine="709"/>
        <w:jc w:val="both"/>
        <w:rPr>
          <w:sz w:val="28"/>
          <w:szCs w:val="24"/>
        </w:rPr>
      </w:pPr>
    </w:p>
    <w:p w:rsidR="008F7A72" w:rsidRPr="00480CA8" w:rsidRDefault="008065AF" w:rsidP="00343683">
      <w:pPr>
        <w:suppressAutoHyphens/>
        <w:autoSpaceDE w:val="0"/>
        <w:autoSpaceDN w:val="0"/>
        <w:adjustRightInd w:val="0"/>
        <w:spacing w:line="360" w:lineRule="auto"/>
        <w:ind w:firstLine="709"/>
        <w:jc w:val="both"/>
        <w:rPr>
          <w:sz w:val="28"/>
          <w:szCs w:val="24"/>
        </w:rPr>
      </w:pPr>
      <w:r>
        <w:rPr>
          <w:sz w:val="28"/>
        </w:rPr>
        <w:pict>
          <v:shape id="_x0000_i1051" type="#_x0000_t75" style="width:349.5pt;height:154.5pt">
            <v:imagedata r:id="rId31" o:title="" grayscale="t"/>
          </v:shape>
        </w:pict>
      </w:r>
    </w:p>
    <w:p w:rsidR="001E6512" w:rsidRPr="00480CA8" w:rsidRDefault="001E6512" w:rsidP="00343683">
      <w:pPr>
        <w:pStyle w:val="a3"/>
        <w:suppressAutoHyphens/>
        <w:spacing w:after="0" w:line="360" w:lineRule="auto"/>
        <w:ind w:firstLine="709"/>
        <w:jc w:val="both"/>
        <w:rPr>
          <w:rFonts w:ascii="Times New Roman" w:hAnsi="Times New Roman"/>
          <w:b w:val="0"/>
          <w:color w:val="auto"/>
          <w:sz w:val="28"/>
          <w:szCs w:val="24"/>
        </w:rPr>
      </w:pPr>
      <w:r w:rsidRPr="00480CA8">
        <w:rPr>
          <w:rFonts w:ascii="Times New Roman" w:hAnsi="Times New Roman"/>
          <w:b w:val="0"/>
          <w:color w:val="auto"/>
          <w:sz w:val="28"/>
          <w:szCs w:val="24"/>
        </w:rPr>
        <w:t xml:space="preserve">Рисунок </w:t>
      </w:r>
      <w:r w:rsidR="000067A7" w:rsidRPr="00480CA8">
        <w:rPr>
          <w:rFonts w:ascii="Times New Roman" w:hAnsi="Times New Roman"/>
          <w:b w:val="0"/>
          <w:color w:val="auto"/>
          <w:sz w:val="28"/>
          <w:szCs w:val="24"/>
        </w:rPr>
        <w:t>2</w:t>
      </w:r>
      <w:r w:rsidR="00B46BD6" w:rsidRPr="00480CA8">
        <w:rPr>
          <w:rFonts w:ascii="Times New Roman" w:hAnsi="Times New Roman"/>
          <w:b w:val="0"/>
          <w:color w:val="auto"/>
          <w:sz w:val="28"/>
          <w:szCs w:val="24"/>
        </w:rPr>
        <w:t xml:space="preserve"> -</w:t>
      </w:r>
      <w:r w:rsidRPr="00480CA8">
        <w:rPr>
          <w:rFonts w:ascii="Times New Roman" w:hAnsi="Times New Roman"/>
          <w:b w:val="0"/>
          <w:color w:val="auto"/>
          <w:sz w:val="28"/>
          <w:szCs w:val="24"/>
        </w:rPr>
        <w:t xml:space="preserve"> Функции плотностей распределения для Архангел</w:t>
      </w:r>
      <w:r w:rsidR="00B46BD6" w:rsidRPr="00480CA8">
        <w:rPr>
          <w:rFonts w:ascii="Times New Roman" w:hAnsi="Times New Roman"/>
          <w:b w:val="0"/>
          <w:color w:val="auto"/>
          <w:sz w:val="28"/>
          <w:szCs w:val="24"/>
        </w:rPr>
        <w:t>ьской области и Респ. Татарстан</w:t>
      </w:r>
    </w:p>
    <w:p w:rsidR="00AB4E58" w:rsidRDefault="00AB4E58" w:rsidP="00343683">
      <w:pPr>
        <w:suppressAutoHyphens/>
        <w:autoSpaceDE w:val="0"/>
        <w:autoSpaceDN w:val="0"/>
        <w:adjustRightInd w:val="0"/>
        <w:spacing w:line="360" w:lineRule="auto"/>
        <w:ind w:firstLine="709"/>
        <w:jc w:val="both"/>
        <w:rPr>
          <w:sz w:val="28"/>
          <w:szCs w:val="24"/>
          <w:lang w:val="en-US"/>
        </w:rPr>
      </w:pPr>
    </w:p>
    <w:p w:rsidR="00480CA8" w:rsidRDefault="001E6512" w:rsidP="00343683">
      <w:pPr>
        <w:suppressAutoHyphens/>
        <w:autoSpaceDE w:val="0"/>
        <w:autoSpaceDN w:val="0"/>
        <w:adjustRightInd w:val="0"/>
        <w:spacing w:line="360" w:lineRule="auto"/>
        <w:ind w:firstLine="709"/>
        <w:jc w:val="both"/>
        <w:rPr>
          <w:sz w:val="28"/>
          <w:szCs w:val="24"/>
        </w:rPr>
      </w:pPr>
      <w:r w:rsidRPr="00480CA8">
        <w:rPr>
          <w:sz w:val="28"/>
          <w:szCs w:val="24"/>
        </w:rPr>
        <w:t xml:space="preserve">Как видно из рис. </w:t>
      </w:r>
      <w:r w:rsidR="000067A7" w:rsidRPr="00480CA8">
        <w:rPr>
          <w:sz w:val="28"/>
          <w:szCs w:val="24"/>
        </w:rPr>
        <w:t>2</w:t>
      </w:r>
      <w:r w:rsidRPr="00480CA8">
        <w:rPr>
          <w:sz w:val="28"/>
          <w:szCs w:val="24"/>
        </w:rPr>
        <w:t xml:space="preserve"> распределения населения по доходу для Архангельской области и Республики Татарстан существенно отличаются друг от друга. Что касается Архангельской области, то изучаемое распределение в ней имеет очень специфическую форму для России, которая скорее напоминает нормальное распределение, чем логнормальное. Наличие в Архангельской области столь большого количества представителей 3-й страты объясняется тем, что она является центром притяжения для всех групп населения, составляющих</w:t>
      </w:r>
      <w:r w:rsidR="00480CA8">
        <w:rPr>
          <w:sz w:val="28"/>
          <w:szCs w:val="24"/>
        </w:rPr>
        <w:t xml:space="preserve"> </w:t>
      </w:r>
      <w:r w:rsidRPr="00480CA8">
        <w:rPr>
          <w:sz w:val="28"/>
          <w:szCs w:val="24"/>
        </w:rPr>
        <w:t>третью четвертую страту: владельцев, основных акционеров и ключевых сотрудников относительно преуспевающих отраслей экономики, низших и средних слоев госбюрократической и мафиозной элит</w:t>
      </w:r>
      <w:r w:rsidR="00B46BD6" w:rsidRPr="00480CA8">
        <w:rPr>
          <w:sz w:val="28"/>
          <w:szCs w:val="24"/>
        </w:rPr>
        <w:t>ы</w:t>
      </w:r>
      <w:r w:rsidRPr="00480CA8">
        <w:rPr>
          <w:sz w:val="28"/>
          <w:szCs w:val="24"/>
        </w:rPr>
        <w:t xml:space="preserve">, базового персонала теневой экономики, </w:t>
      </w:r>
      <w:r w:rsidR="00480CA8">
        <w:rPr>
          <w:sz w:val="28"/>
          <w:szCs w:val="24"/>
        </w:rPr>
        <w:t>"</w:t>
      </w:r>
      <w:r w:rsidRPr="00480CA8">
        <w:rPr>
          <w:sz w:val="28"/>
          <w:szCs w:val="24"/>
        </w:rPr>
        <w:t>верхушки</w:t>
      </w:r>
      <w:r w:rsidR="00480CA8">
        <w:rPr>
          <w:sz w:val="28"/>
          <w:szCs w:val="24"/>
        </w:rPr>
        <w:t>"</w:t>
      </w:r>
      <w:r w:rsidRPr="00480CA8">
        <w:rPr>
          <w:sz w:val="28"/>
          <w:szCs w:val="24"/>
        </w:rPr>
        <w:t xml:space="preserve"> интеллектуальной (в том числе творческой) элиты. Что касается Республики Татарстан, то четвертая страта здесь очень мала. В целом можно сказать о том, что</w:t>
      </w:r>
      <w:r w:rsidR="00480CA8">
        <w:rPr>
          <w:sz w:val="28"/>
          <w:szCs w:val="24"/>
        </w:rPr>
        <w:t xml:space="preserve"> </w:t>
      </w:r>
      <w:r w:rsidRPr="00480CA8">
        <w:rPr>
          <w:sz w:val="28"/>
          <w:szCs w:val="24"/>
        </w:rPr>
        <w:t>распределения для обеих областей очень похожи, и по графику можно заметить, что в Архангельской области больше богатых, но меньше бедных, а в Республике Татарстан всё наоборот. Т.е уровень жизни в Архангельской области несколько выше уровня Республики Татарстан.</w:t>
      </w:r>
    </w:p>
    <w:p w:rsidR="001E6512" w:rsidRPr="00480CA8" w:rsidRDefault="001E6512" w:rsidP="00343683">
      <w:pPr>
        <w:suppressAutoHyphens/>
        <w:autoSpaceDE w:val="0"/>
        <w:autoSpaceDN w:val="0"/>
        <w:adjustRightInd w:val="0"/>
        <w:spacing w:line="360" w:lineRule="auto"/>
        <w:ind w:firstLine="709"/>
        <w:jc w:val="both"/>
        <w:rPr>
          <w:sz w:val="28"/>
          <w:szCs w:val="24"/>
        </w:rPr>
      </w:pPr>
      <w:r w:rsidRPr="00480CA8">
        <w:rPr>
          <w:sz w:val="28"/>
          <w:szCs w:val="24"/>
        </w:rPr>
        <w:t xml:space="preserve">Говоря о форме распределений, следует отметить, что средний класс в Архангельской области относительно равномерно распределен между бедными и богатыми слоями населения, тогда как в Республике Татарстан средний класс в большей степени тяготеет к стратам 1 и 2, т. е. к бедному населению (См. рис. </w:t>
      </w:r>
      <w:r w:rsidR="000067A7" w:rsidRPr="00480CA8">
        <w:rPr>
          <w:sz w:val="28"/>
          <w:szCs w:val="24"/>
        </w:rPr>
        <w:t>2</w:t>
      </w:r>
      <w:r w:rsidRPr="00480CA8">
        <w:rPr>
          <w:sz w:val="28"/>
          <w:szCs w:val="24"/>
        </w:rPr>
        <w:t>).</w:t>
      </w:r>
    </w:p>
    <w:p w:rsidR="003873DA" w:rsidRPr="00480CA8" w:rsidRDefault="003873DA" w:rsidP="00343683">
      <w:pPr>
        <w:suppressAutoHyphens/>
        <w:autoSpaceDE w:val="0"/>
        <w:autoSpaceDN w:val="0"/>
        <w:adjustRightInd w:val="0"/>
        <w:spacing w:line="360" w:lineRule="auto"/>
        <w:ind w:firstLine="709"/>
        <w:jc w:val="both"/>
        <w:rPr>
          <w:sz w:val="28"/>
          <w:szCs w:val="24"/>
        </w:rPr>
      </w:pPr>
      <w:r w:rsidRPr="00480CA8">
        <w:rPr>
          <w:sz w:val="28"/>
          <w:szCs w:val="24"/>
        </w:rPr>
        <w:t xml:space="preserve">Основываясь на полученных моделях смесей можно вычислить доли населения с доходами ниже прожиточного минимума. Для Республики Татарстан размер прожиточного минимума не доходит до среднероссийского показателя, который равнялся в </w:t>
      </w:r>
      <w:smartTag w:uri="urn:schemas-microsoft-com:office:smarttags" w:element="metricconverter">
        <w:smartTagPr>
          <w:attr w:name="ProductID" w:val="1995 г"/>
        </w:smartTagPr>
        <w:r w:rsidRPr="00480CA8">
          <w:rPr>
            <w:sz w:val="28"/>
            <w:szCs w:val="24"/>
          </w:rPr>
          <w:t>1995 г</w:t>
        </w:r>
      </w:smartTag>
      <w:r w:rsidRPr="00480CA8">
        <w:rPr>
          <w:sz w:val="28"/>
          <w:szCs w:val="24"/>
        </w:rPr>
        <w:t>. 264,1 тысячам рублей.</w:t>
      </w:r>
    </w:p>
    <w:p w:rsidR="003873DA" w:rsidRPr="00480CA8" w:rsidRDefault="003873DA" w:rsidP="00343683">
      <w:pPr>
        <w:suppressAutoHyphens/>
        <w:autoSpaceDE w:val="0"/>
        <w:autoSpaceDN w:val="0"/>
        <w:adjustRightInd w:val="0"/>
        <w:spacing w:line="360" w:lineRule="auto"/>
        <w:ind w:firstLine="709"/>
        <w:jc w:val="both"/>
        <w:rPr>
          <w:sz w:val="28"/>
          <w:szCs w:val="24"/>
        </w:rPr>
      </w:pPr>
      <w:r w:rsidRPr="00480CA8">
        <w:rPr>
          <w:sz w:val="28"/>
          <w:szCs w:val="24"/>
        </w:rPr>
        <w:t>В Архангельской области размер прожиточного минимума в 1995 году составлял 333,127 тыс. р. Доля населения с доходом ниже прожиточного минимума определяется как</w:t>
      </w:r>
      <w:r w:rsidR="00C254BD" w:rsidRPr="00480CA8">
        <w:rPr>
          <w:sz w:val="28"/>
          <w:szCs w:val="24"/>
        </w:rPr>
        <w:t>:</w:t>
      </w:r>
    </w:p>
    <w:p w:rsidR="00AB4E58" w:rsidRDefault="00AB4E58" w:rsidP="00343683">
      <w:pPr>
        <w:suppressAutoHyphens/>
        <w:spacing w:line="360" w:lineRule="auto"/>
        <w:ind w:firstLine="709"/>
        <w:jc w:val="both"/>
        <w:rPr>
          <w:b/>
          <w:sz w:val="28"/>
          <w:szCs w:val="24"/>
          <w:lang w:val="en-US"/>
        </w:rPr>
      </w:pPr>
    </w:p>
    <w:p w:rsidR="003873DA" w:rsidRPr="00480CA8" w:rsidRDefault="003873DA" w:rsidP="00343683">
      <w:pPr>
        <w:suppressAutoHyphens/>
        <w:spacing w:line="360" w:lineRule="auto"/>
        <w:ind w:firstLine="709"/>
        <w:jc w:val="both"/>
        <w:rPr>
          <w:b/>
          <w:sz w:val="28"/>
          <w:szCs w:val="24"/>
        </w:rPr>
      </w:pPr>
      <w:r w:rsidRPr="00480CA8">
        <w:rPr>
          <w:b/>
          <w:sz w:val="28"/>
          <w:szCs w:val="24"/>
        </w:rPr>
        <w:t>Р(ε&lt;</w:t>
      </w:r>
      <w:r w:rsidR="00C254BD" w:rsidRPr="00480CA8">
        <w:rPr>
          <w:b/>
          <w:sz w:val="28"/>
          <w:szCs w:val="24"/>
        </w:rPr>
        <w:t>333,127</w:t>
      </w:r>
      <w:r w:rsidRPr="00480CA8">
        <w:rPr>
          <w:b/>
          <w:sz w:val="28"/>
          <w:szCs w:val="24"/>
        </w:rPr>
        <w:t>)=∑</w:t>
      </w:r>
      <w:r w:rsidRPr="00480CA8">
        <w:rPr>
          <w:b/>
          <w:sz w:val="28"/>
          <w:szCs w:val="24"/>
          <w:lang w:val="en-US"/>
        </w:rPr>
        <w:t>qjP</w:t>
      </w:r>
      <w:r w:rsidRPr="00480CA8">
        <w:rPr>
          <w:b/>
          <w:sz w:val="28"/>
          <w:szCs w:val="24"/>
        </w:rPr>
        <w:t>(</w:t>
      </w:r>
      <w:r w:rsidRPr="00480CA8">
        <w:rPr>
          <w:b/>
          <w:sz w:val="28"/>
          <w:szCs w:val="24"/>
          <w:lang w:val="en-US"/>
        </w:rPr>
        <w:t>ln</w:t>
      </w:r>
      <w:r w:rsidRPr="00480CA8">
        <w:rPr>
          <w:b/>
          <w:sz w:val="28"/>
          <w:szCs w:val="24"/>
        </w:rPr>
        <w:t>ε</w:t>
      </w:r>
      <w:r w:rsidRPr="00480CA8">
        <w:rPr>
          <w:b/>
          <w:sz w:val="28"/>
          <w:szCs w:val="24"/>
          <w:lang w:val="en-US"/>
        </w:rPr>
        <w:t>j</w:t>
      </w:r>
      <w:r w:rsidRPr="00480CA8">
        <w:rPr>
          <w:b/>
          <w:sz w:val="28"/>
          <w:szCs w:val="24"/>
        </w:rPr>
        <w:t>&lt;</w:t>
      </w:r>
      <w:r w:rsidRPr="00480CA8">
        <w:rPr>
          <w:b/>
          <w:sz w:val="28"/>
          <w:szCs w:val="24"/>
          <w:lang w:val="en-US"/>
        </w:rPr>
        <w:t>ln</w:t>
      </w:r>
      <w:r w:rsidR="00C254BD" w:rsidRPr="00480CA8">
        <w:rPr>
          <w:b/>
          <w:sz w:val="28"/>
          <w:szCs w:val="24"/>
        </w:rPr>
        <w:t>333,127</w:t>
      </w:r>
      <w:r w:rsidRPr="00480CA8">
        <w:rPr>
          <w:b/>
          <w:sz w:val="28"/>
          <w:szCs w:val="24"/>
        </w:rPr>
        <w:t>)=∑</w:t>
      </w:r>
      <w:r w:rsidRPr="00480CA8">
        <w:rPr>
          <w:b/>
          <w:sz w:val="28"/>
          <w:szCs w:val="24"/>
          <w:lang w:val="en-US"/>
        </w:rPr>
        <w:t>qj</w:t>
      </w:r>
      <w:r w:rsidRPr="00480CA8">
        <w:rPr>
          <w:b/>
          <w:sz w:val="28"/>
          <w:szCs w:val="24"/>
        </w:rPr>
        <w:t>Ф((</w:t>
      </w:r>
      <w:r w:rsidRPr="00480CA8">
        <w:rPr>
          <w:b/>
          <w:sz w:val="28"/>
          <w:szCs w:val="24"/>
          <w:lang w:val="en-US"/>
        </w:rPr>
        <w:t>ln</w:t>
      </w:r>
      <w:r w:rsidR="00C254BD" w:rsidRPr="00480CA8">
        <w:rPr>
          <w:b/>
          <w:sz w:val="28"/>
          <w:szCs w:val="24"/>
        </w:rPr>
        <w:t xml:space="preserve">333,127 </w:t>
      </w:r>
      <w:r w:rsidRPr="00480CA8">
        <w:rPr>
          <w:b/>
          <w:sz w:val="28"/>
          <w:szCs w:val="24"/>
        </w:rPr>
        <w:t>-</w:t>
      </w:r>
      <w:r w:rsidRPr="00480CA8">
        <w:rPr>
          <w:b/>
          <w:sz w:val="28"/>
          <w:szCs w:val="24"/>
          <w:lang w:val="en-US"/>
        </w:rPr>
        <w:t>μj</w:t>
      </w:r>
      <w:r w:rsidRPr="00480CA8">
        <w:rPr>
          <w:b/>
          <w:sz w:val="28"/>
          <w:szCs w:val="24"/>
        </w:rPr>
        <w:t>)/σ</w:t>
      </w:r>
      <w:r w:rsidRPr="00480CA8">
        <w:rPr>
          <w:b/>
          <w:sz w:val="28"/>
          <w:szCs w:val="24"/>
          <w:lang w:val="en-US"/>
        </w:rPr>
        <w:t>j</w:t>
      </w:r>
      <w:r w:rsidRPr="00480CA8">
        <w:rPr>
          <w:b/>
          <w:sz w:val="28"/>
          <w:szCs w:val="24"/>
        </w:rPr>
        <w:t>)= 0,</w:t>
      </w:r>
      <w:r w:rsidR="00C254BD" w:rsidRPr="00480CA8">
        <w:rPr>
          <w:b/>
          <w:sz w:val="28"/>
          <w:szCs w:val="24"/>
        </w:rPr>
        <w:t>3267</w:t>
      </w:r>
    </w:p>
    <w:p w:rsidR="003873DA" w:rsidRPr="00480CA8" w:rsidRDefault="003873DA" w:rsidP="00343683">
      <w:pPr>
        <w:suppressAutoHyphens/>
        <w:autoSpaceDE w:val="0"/>
        <w:autoSpaceDN w:val="0"/>
        <w:adjustRightInd w:val="0"/>
        <w:spacing w:line="360" w:lineRule="auto"/>
        <w:ind w:firstLine="709"/>
        <w:jc w:val="both"/>
        <w:rPr>
          <w:sz w:val="28"/>
          <w:szCs w:val="24"/>
        </w:rPr>
      </w:pPr>
    </w:p>
    <w:p w:rsidR="003873DA" w:rsidRPr="00480CA8" w:rsidRDefault="003873DA" w:rsidP="00343683">
      <w:pPr>
        <w:suppressAutoHyphens/>
        <w:autoSpaceDE w:val="0"/>
        <w:autoSpaceDN w:val="0"/>
        <w:adjustRightInd w:val="0"/>
        <w:spacing w:line="360" w:lineRule="auto"/>
        <w:ind w:firstLine="709"/>
        <w:jc w:val="both"/>
        <w:rPr>
          <w:sz w:val="28"/>
          <w:szCs w:val="24"/>
        </w:rPr>
      </w:pPr>
      <w:r w:rsidRPr="00480CA8">
        <w:rPr>
          <w:sz w:val="28"/>
          <w:szCs w:val="24"/>
        </w:rPr>
        <w:t xml:space="preserve">В </w:t>
      </w:r>
      <w:r w:rsidR="00475E8A" w:rsidRPr="00480CA8">
        <w:rPr>
          <w:sz w:val="28"/>
          <w:szCs w:val="24"/>
        </w:rPr>
        <w:t>Республике Татарстан</w:t>
      </w:r>
      <w:r w:rsidRPr="00480CA8">
        <w:rPr>
          <w:sz w:val="28"/>
          <w:szCs w:val="24"/>
        </w:rPr>
        <w:t xml:space="preserve"> размер прожиточного минимума в 1995 году составлял </w:t>
      </w:r>
      <w:r w:rsidR="00C254BD" w:rsidRPr="00480CA8">
        <w:rPr>
          <w:sz w:val="28"/>
          <w:szCs w:val="24"/>
        </w:rPr>
        <w:t>192,198</w:t>
      </w:r>
      <w:r w:rsidRPr="00480CA8">
        <w:rPr>
          <w:sz w:val="28"/>
          <w:szCs w:val="24"/>
        </w:rPr>
        <w:t xml:space="preserve"> (По данным Федеральной службы государственной статистики.)</w:t>
      </w:r>
      <w:r w:rsidR="00C254BD" w:rsidRPr="00480CA8">
        <w:rPr>
          <w:sz w:val="28"/>
          <w:szCs w:val="24"/>
        </w:rPr>
        <w:t xml:space="preserve"> Доля населения с доходом ниже прожиточного минимума определяется как:</w:t>
      </w:r>
    </w:p>
    <w:p w:rsidR="00AB4E58" w:rsidRDefault="00AB4E58" w:rsidP="00343683">
      <w:pPr>
        <w:suppressAutoHyphens/>
        <w:spacing w:line="360" w:lineRule="auto"/>
        <w:ind w:firstLine="709"/>
        <w:jc w:val="both"/>
        <w:rPr>
          <w:b/>
          <w:sz w:val="28"/>
          <w:szCs w:val="24"/>
          <w:lang w:val="en-US"/>
        </w:rPr>
      </w:pPr>
    </w:p>
    <w:p w:rsidR="003873DA" w:rsidRPr="00480CA8" w:rsidRDefault="003873DA" w:rsidP="00343683">
      <w:pPr>
        <w:suppressAutoHyphens/>
        <w:spacing w:line="360" w:lineRule="auto"/>
        <w:ind w:firstLine="709"/>
        <w:jc w:val="both"/>
        <w:rPr>
          <w:b/>
          <w:sz w:val="28"/>
          <w:szCs w:val="24"/>
        </w:rPr>
      </w:pPr>
      <w:r w:rsidRPr="00480CA8">
        <w:rPr>
          <w:b/>
          <w:sz w:val="28"/>
          <w:szCs w:val="24"/>
        </w:rPr>
        <w:t>Р(ε&lt;</w:t>
      </w:r>
      <w:r w:rsidR="00C254BD" w:rsidRPr="00480CA8">
        <w:rPr>
          <w:b/>
          <w:sz w:val="28"/>
          <w:szCs w:val="24"/>
        </w:rPr>
        <w:t>192,198</w:t>
      </w:r>
      <w:r w:rsidRPr="00480CA8">
        <w:rPr>
          <w:b/>
          <w:sz w:val="28"/>
          <w:szCs w:val="24"/>
        </w:rPr>
        <w:t>)=∑</w:t>
      </w:r>
      <w:r w:rsidRPr="00480CA8">
        <w:rPr>
          <w:b/>
          <w:sz w:val="28"/>
          <w:szCs w:val="24"/>
          <w:lang w:val="en-US"/>
        </w:rPr>
        <w:t>qjP</w:t>
      </w:r>
      <w:r w:rsidRPr="00480CA8">
        <w:rPr>
          <w:b/>
          <w:sz w:val="28"/>
          <w:szCs w:val="24"/>
        </w:rPr>
        <w:t>(</w:t>
      </w:r>
      <w:r w:rsidRPr="00480CA8">
        <w:rPr>
          <w:b/>
          <w:sz w:val="28"/>
          <w:szCs w:val="24"/>
          <w:lang w:val="en-US"/>
        </w:rPr>
        <w:t>ln</w:t>
      </w:r>
      <w:r w:rsidRPr="00480CA8">
        <w:rPr>
          <w:b/>
          <w:sz w:val="28"/>
          <w:szCs w:val="24"/>
        </w:rPr>
        <w:t>ε</w:t>
      </w:r>
      <w:r w:rsidRPr="00480CA8">
        <w:rPr>
          <w:b/>
          <w:sz w:val="28"/>
          <w:szCs w:val="24"/>
          <w:lang w:val="en-US"/>
        </w:rPr>
        <w:t>j</w:t>
      </w:r>
      <w:r w:rsidRPr="00480CA8">
        <w:rPr>
          <w:b/>
          <w:sz w:val="28"/>
          <w:szCs w:val="24"/>
        </w:rPr>
        <w:t>&lt;</w:t>
      </w:r>
      <w:r w:rsidRPr="00480CA8">
        <w:rPr>
          <w:b/>
          <w:sz w:val="28"/>
          <w:szCs w:val="24"/>
          <w:lang w:val="en-US"/>
        </w:rPr>
        <w:t>ln</w:t>
      </w:r>
      <w:r w:rsidR="00C254BD" w:rsidRPr="00480CA8">
        <w:rPr>
          <w:b/>
          <w:sz w:val="28"/>
          <w:szCs w:val="24"/>
        </w:rPr>
        <w:t>192,198</w:t>
      </w:r>
      <w:r w:rsidRPr="00480CA8">
        <w:rPr>
          <w:b/>
          <w:sz w:val="28"/>
          <w:szCs w:val="24"/>
        </w:rPr>
        <w:t>)=∑</w:t>
      </w:r>
      <w:r w:rsidRPr="00480CA8">
        <w:rPr>
          <w:b/>
          <w:sz w:val="28"/>
          <w:szCs w:val="24"/>
          <w:lang w:val="en-US"/>
        </w:rPr>
        <w:t>qj</w:t>
      </w:r>
      <w:r w:rsidRPr="00480CA8">
        <w:rPr>
          <w:b/>
          <w:sz w:val="28"/>
          <w:szCs w:val="24"/>
        </w:rPr>
        <w:t>Ф((</w:t>
      </w:r>
      <w:r w:rsidRPr="00480CA8">
        <w:rPr>
          <w:b/>
          <w:sz w:val="28"/>
          <w:szCs w:val="24"/>
          <w:lang w:val="en-US"/>
        </w:rPr>
        <w:t>ln</w:t>
      </w:r>
      <w:r w:rsidR="00C254BD" w:rsidRPr="00480CA8">
        <w:rPr>
          <w:b/>
          <w:sz w:val="28"/>
          <w:szCs w:val="24"/>
        </w:rPr>
        <w:t>192,198</w:t>
      </w:r>
      <w:r w:rsidRPr="00480CA8">
        <w:rPr>
          <w:b/>
          <w:sz w:val="28"/>
          <w:szCs w:val="24"/>
        </w:rPr>
        <w:t>-</w:t>
      </w:r>
      <w:r w:rsidRPr="00480CA8">
        <w:rPr>
          <w:b/>
          <w:sz w:val="28"/>
          <w:szCs w:val="24"/>
          <w:lang w:val="en-US"/>
        </w:rPr>
        <w:t>μj</w:t>
      </w:r>
      <w:r w:rsidRPr="00480CA8">
        <w:rPr>
          <w:b/>
          <w:sz w:val="28"/>
          <w:szCs w:val="24"/>
        </w:rPr>
        <w:t>)/σ</w:t>
      </w:r>
      <w:r w:rsidRPr="00480CA8">
        <w:rPr>
          <w:b/>
          <w:sz w:val="28"/>
          <w:szCs w:val="24"/>
          <w:lang w:val="en-US"/>
        </w:rPr>
        <w:t>j</w:t>
      </w:r>
      <w:r w:rsidRPr="00480CA8">
        <w:rPr>
          <w:b/>
          <w:sz w:val="28"/>
          <w:szCs w:val="24"/>
        </w:rPr>
        <w:t>)= 0,2</w:t>
      </w:r>
      <w:r w:rsidR="00C254BD" w:rsidRPr="00480CA8">
        <w:rPr>
          <w:b/>
          <w:sz w:val="28"/>
          <w:szCs w:val="24"/>
        </w:rPr>
        <w:t>366</w:t>
      </w:r>
    </w:p>
    <w:p w:rsidR="00CC1949" w:rsidRPr="00480CA8" w:rsidRDefault="00CC1949" w:rsidP="00343683">
      <w:pPr>
        <w:suppressAutoHyphens/>
        <w:spacing w:line="360" w:lineRule="auto"/>
        <w:ind w:firstLine="709"/>
        <w:jc w:val="both"/>
        <w:rPr>
          <w:sz w:val="28"/>
          <w:szCs w:val="24"/>
        </w:rPr>
      </w:pPr>
    </w:p>
    <w:p w:rsidR="00B46BD6" w:rsidRPr="00480CA8" w:rsidRDefault="00B46BD6" w:rsidP="00343683">
      <w:pPr>
        <w:suppressAutoHyphens/>
        <w:spacing w:line="360" w:lineRule="auto"/>
        <w:ind w:firstLine="709"/>
        <w:jc w:val="both"/>
        <w:rPr>
          <w:b/>
          <w:sz w:val="28"/>
          <w:szCs w:val="24"/>
        </w:rPr>
      </w:pPr>
      <w:r w:rsidRPr="00480CA8">
        <w:rPr>
          <w:sz w:val="28"/>
          <w:szCs w:val="24"/>
        </w:rPr>
        <w:t>Таблица 7 – Прожиточные минимумы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6"/>
        <w:gridCol w:w="1266"/>
        <w:gridCol w:w="1266"/>
        <w:gridCol w:w="1166"/>
      </w:tblGrid>
      <w:tr w:rsidR="00CC1949" w:rsidRPr="00480CA8" w:rsidTr="00511A45">
        <w:tc>
          <w:tcPr>
            <w:tcW w:w="0" w:type="auto"/>
            <w:gridSpan w:val="2"/>
            <w:shd w:val="clear" w:color="auto" w:fill="auto"/>
            <w:noWrap/>
          </w:tcPr>
          <w:p w:rsidR="00CC1949" w:rsidRPr="00480CA8" w:rsidRDefault="00CC1949" w:rsidP="00511A45">
            <w:pPr>
              <w:suppressAutoHyphens/>
              <w:spacing w:line="360" w:lineRule="auto"/>
            </w:pPr>
            <w:r w:rsidRPr="00480CA8">
              <w:t>Архангельская обл.</w:t>
            </w:r>
          </w:p>
        </w:tc>
        <w:tc>
          <w:tcPr>
            <w:tcW w:w="0" w:type="auto"/>
            <w:gridSpan w:val="2"/>
            <w:shd w:val="clear" w:color="auto" w:fill="auto"/>
            <w:noWrap/>
          </w:tcPr>
          <w:p w:rsidR="00CC1949" w:rsidRPr="00480CA8" w:rsidRDefault="00CC1949" w:rsidP="00511A45">
            <w:pPr>
              <w:suppressAutoHyphens/>
              <w:spacing w:line="360" w:lineRule="auto"/>
            </w:pPr>
            <w:r w:rsidRPr="00480CA8">
              <w:t>Респ. Татарстан</w:t>
            </w:r>
          </w:p>
        </w:tc>
      </w:tr>
      <w:tr w:rsidR="00CC1949" w:rsidRPr="00480CA8" w:rsidTr="00511A45">
        <w:tc>
          <w:tcPr>
            <w:tcW w:w="0" w:type="auto"/>
            <w:shd w:val="clear" w:color="auto" w:fill="auto"/>
            <w:noWrap/>
          </w:tcPr>
          <w:p w:rsidR="00CC1949" w:rsidRPr="00480CA8" w:rsidRDefault="00CC1949" w:rsidP="00511A45">
            <w:pPr>
              <w:suppressAutoHyphens/>
              <w:spacing w:line="360" w:lineRule="auto"/>
            </w:pPr>
            <w:r w:rsidRPr="00480CA8">
              <w:t>Ф</w:t>
            </w:r>
          </w:p>
        </w:tc>
        <w:tc>
          <w:tcPr>
            <w:tcW w:w="0" w:type="auto"/>
            <w:shd w:val="clear" w:color="auto" w:fill="auto"/>
            <w:noWrap/>
          </w:tcPr>
          <w:p w:rsidR="00CC1949" w:rsidRPr="00480CA8" w:rsidRDefault="00CC1949" w:rsidP="00511A45">
            <w:pPr>
              <w:suppressAutoHyphens/>
              <w:spacing w:line="360" w:lineRule="auto"/>
            </w:pPr>
            <w:r w:rsidRPr="00480CA8">
              <w:t>Ф*q</w:t>
            </w:r>
          </w:p>
        </w:tc>
        <w:tc>
          <w:tcPr>
            <w:tcW w:w="0" w:type="auto"/>
            <w:shd w:val="clear" w:color="auto" w:fill="auto"/>
            <w:noWrap/>
          </w:tcPr>
          <w:p w:rsidR="00CC1949" w:rsidRPr="00480CA8" w:rsidRDefault="00CC1949" w:rsidP="00511A45">
            <w:pPr>
              <w:suppressAutoHyphens/>
              <w:spacing w:line="360" w:lineRule="auto"/>
            </w:pPr>
            <w:r w:rsidRPr="00480CA8">
              <w:t>Ф</w:t>
            </w:r>
          </w:p>
        </w:tc>
        <w:tc>
          <w:tcPr>
            <w:tcW w:w="0" w:type="auto"/>
            <w:shd w:val="clear" w:color="auto" w:fill="auto"/>
            <w:noWrap/>
          </w:tcPr>
          <w:p w:rsidR="00CC1949" w:rsidRPr="00480CA8" w:rsidRDefault="00CC1949" w:rsidP="00511A45">
            <w:pPr>
              <w:suppressAutoHyphens/>
              <w:spacing w:line="360" w:lineRule="auto"/>
            </w:pPr>
            <w:r w:rsidRPr="00480CA8">
              <w:t>Ф*q</w:t>
            </w:r>
          </w:p>
        </w:tc>
      </w:tr>
      <w:tr w:rsidR="00CC1949" w:rsidRPr="00480CA8" w:rsidTr="00511A45">
        <w:tc>
          <w:tcPr>
            <w:tcW w:w="0" w:type="auto"/>
            <w:shd w:val="clear" w:color="auto" w:fill="auto"/>
            <w:noWrap/>
          </w:tcPr>
          <w:p w:rsidR="00CC1949" w:rsidRPr="00480CA8" w:rsidRDefault="00CC1949" w:rsidP="00511A45">
            <w:pPr>
              <w:suppressAutoHyphens/>
              <w:spacing w:line="360" w:lineRule="auto"/>
            </w:pPr>
            <w:r w:rsidRPr="00480CA8">
              <w:t>2,16265E-20</w:t>
            </w:r>
          </w:p>
        </w:tc>
        <w:tc>
          <w:tcPr>
            <w:tcW w:w="0" w:type="auto"/>
            <w:shd w:val="clear" w:color="auto" w:fill="auto"/>
            <w:noWrap/>
          </w:tcPr>
          <w:p w:rsidR="00CC1949" w:rsidRPr="00480CA8" w:rsidRDefault="00CC1949" w:rsidP="00511A45">
            <w:pPr>
              <w:suppressAutoHyphens/>
              <w:spacing w:line="360" w:lineRule="auto"/>
            </w:pPr>
            <w:r w:rsidRPr="00480CA8">
              <w:t>1,02146E-21</w:t>
            </w:r>
          </w:p>
        </w:tc>
        <w:tc>
          <w:tcPr>
            <w:tcW w:w="0" w:type="auto"/>
            <w:shd w:val="clear" w:color="auto" w:fill="auto"/>
            <w:noWrap/>
          </w:tcPr>
          <w:p w:rsidR="00CC1949" w:rsidRPr="00480CA8" w:rsidRDefault="00CC1949" w:rsidP="00511A45">
            <w:pPr>
              <w:suppressAutoHyphens/>
              <w:spacing w:line="360" w:lineRule="auto"/>
            </w:pPr>
            <w:r w:rsidRPr="00480CA8">
              <w:t>0,999868174</w:t>
            </w:r>
          </w:p>
        </w:tc>
        <w:tc>
          <w:tcPr>
            <w:tcW w:w="0" w:type="auto"/>
            <w:shd w:val="clear" w:color="auto" w:fill="auto"/>
            <w:noWrap/>
          </w:tcPr>
          <w:p w:rsidR="00CC1949" w:rsidRPr="00480CA8" w:rsidRDefault="00CC1949" w:rsidP="00511A45">
            <w:pPr>
              <w:suppressAutoHyphens/>
              <w:spacing w:line="360" w:lineRule="auto"/>
            </w:pPr>
            <w:r w:rsidRPr="00480CA8">
              <w:t>0,23564893</w:t>
            </w:r>
          </w:p>
        </w:tc>
      </w:tr>
      <w:tr w:rsidR="00CC1949" w:rsidRPr="00480CA8" w:rsidTr="00511A45">
        <w:tc>
          <w:tcPr>
            <w:tcW w:w="0" w:type="auto"/>
            <w:shd w:val="clear" w:color="auto" w:fill="auto"/>
            <w:noWrap/>
          </w:tcPr>
          <w:p w:rsidR="00CC1949" w:rsidRPr="00480CA8" w:rsidRDefault="00CC1949" w:rsidP="00511A45">
            <w:pPr>
              <w:suppressAutoHyphens/>
              <w:spacing w:line="360" w:lineRule="auto"/>
            </w:pPr>
            <w:r w:rsidRPr="00480CA8">
              <w:t>0,930079079</w:t>
            </w:r>
          </w:p>
        </w:tc>
        <w:tc>
          <w:tcPr>
            <w:tcW w:w="0" w:type="auto"/>
            <w:shd w:val="clear" w:color="auto" w:fill="auto"/>
            <w:noWrap/>
          </w:tcPr>
          <w:p w:rsidR="00CC1949" w:rsidRPr="00480CA8" w:rsidRDefault="00CC1949" w:rsidP="00511A45">
            <w:pPr>
              <w:suppressAutoHyphens/>
              <w:spacing w:line="360" w:lineRule="auto"/>
            </w:pPr>
            <w:r w:rsidRPr="00480CA8">
              <w:t>0,32672562</w:t>
            </w:r>
          </w:p>
        </w:tc>
        <w:tc>
          <w:tcPr>
            <w:tcW w:w="0" w:type="auto"/>
            <w:shd w:val="clear" w:color="auto" w:fill="auto"/>
            <w:noWrap/>
          </w:tcPr>
          <w:p w:rsidR="00CC1949" w:rsidRPr="00480CA8" w:rsidRDefault="00CC1949" w:rsidP="00511A45">
            <w:pPr>
              <w:suppressAutoHyphens/>
              <w:spacing w:line="360" w:lineRule="auto"/>
            </w:pPr>
            <w:r w:rsidRPr="00480CA8">
              <w:t>0,002171115</w:t>
            </w:r>
          </w:p>
        </w:tc>
        <w:tc>
          <w:tcPr>
            <w:tcW w:w="0" w:type="auto"/>
            <w:shd w:val="clear" w:color="auto" w:fill="auto"/>
            <w:noWrap/>
          </w:tcPr>
          <w:p w:rsidR="00CC1949" w:rsidRPr="00480CA8" w:rsidRDefault="00CC1949" w:rsidP="00511A45">
            <w:pPr>
              <w:suppressAutoHyphens/>
              <w:spacing w:line="360" w:lineRule="auto"/>
            </w:pPr>
            <w:r w:rsidRPr="00480CA8">
              <w:t>0,00091251</w:t>
            </w:r>
          </w:p>
        </w:tc>
      </w:tr>
      <w:tr w:rsidR="00CC1949" w:rsidRPr="00480CA8" w:rsidTr="00511A45">
        <w:tc>
          <w:tcPr>
            <w:tcW w:w="0" w:type="auto"/>
            <w:shd w:val="clear" w:color="auto" w:fill="auto"/>
            <w:noWrap/>
          </w:tcPr>
          <w:p w:rsidR="00CC1949" w:rsidRPr="00480CA8" w:rsidRDefault="00CC1949" w:rsidP="00511A45">
            <w:pPr>
              <w:suppressAutoHyphens/>
              <w:spacing w:line="360" w:lineRule="auto"/>
            </w:pPr>
            <w:r w:rsidRPr="00480CA8">
              <w:t>4,03194E-05</w:t>
            </w:r>
          </w:p>
        </w:tc>
        <w:tc>
          <w:tcPr>
            <w:tcW w:w="0" w:type="auto"/>
            <w:shd w:val="clear" w:color="auto" w:fill="auto"/>
            <w:noWrap/>
          </w:tcPr>
          <w:p w:rsidR="00CC1949" w:rsidRPr="00480CA8" w:rsidRDefault="00CC1949" w:rsidP="00511A45">
            <w:pPr>
              <w:suppressAutoHyphens/>
              <w:spacing w:line="360" w:lineRule="auto"/>
            </w:pPr>
            <w:r w:rsidRPr="00480CA8">
              <w:t>2,16225E-05</w:t>
            </w:r>
          </w:p>
        </w:tc>
        <w:tc>
          <w:tcPr>
            <w:tcW w:w="0" w:type="auto"/>
            <w:shd w:val="clear" w:color="auto" w:fill="auto"/>
            <w:noWrap/>
          </w:tcPr>
          <w:p w:rsidR="00CC1949" w:rsidRPr="00480CA8" w:rsidRDefault="00CC1949" w:rsidP="00511A45">
            <w:pPr>
              <w:suppressAutoHyphens/>
              <w:spacing w:line="360" w:lineRule="auto"/>
            </w:pPr>
            <w:r w:rsidRPr="00480CA8">
              <w:t>1,84104E-12</w:t>
            </w:r>
          </w:p>
        </w:tc>
        <w:tc>
          <w:tcPr>
            <w:tcW w:w="0" w:type="auto"/>
            <w:shd w:val="clear" w:color="auto" w:fill="auto"/>
            <w:noWrap/>
          </w:tcPr>
          <w:p w:rsidR="00CC1949" w:rsidRPr="00480CA8" w:rsidRDefault="00CC1949" w:rsidP="00511A45">
            <w:pPr>
              <w:suppressAutoHyphens/>
              <w:spacing w:line="360" w:lineRule="auto"/>
            </w:pPr>
            <w:r w:rsidRPr="00480CA8">
              <w:t>5,496E-13</w:t>
            </w:r>
          </w:p>
        </w:tc>
      </w:tr>
      <w:tr w:rsidR="00CC1949" w:rsidRPr="00480CA8" w:rsidTr="00511A45">
        <w:tc>
          <w:tcPr>
            <w:tcW w:w="0" w:type="auto"/>
            <w:shd w:val="clear" w:color="auto" w:fill="auto"/>
            <w:noWrap/>
          </w:tcPr>
          <w:p w:rsidR="00CC1949" w:rsidRPr="00480CA8" w:rsidRDefault="00CC1949" w:rsidP="00511A45">
            <w:pPr>
              <w:suppressAutoHyphens/>
              <w:spacing w:line="360" w:lineRule="auto"/>
            </w:pPr>
            <w:r w:rsidRPr="00480CA8">
              <w:t>6,56152E-16</w:t>
            </w:r>
          </w:p>
        </w:tc>
        <w:tc>
          <w:tcPr>
            <w:tcW w:w="0" w:type="auto"/>
            <w:shd w:val="clear" w:color="auto" w:fill="auto"/>
            <w:noWrap/>
          </w:tcPr>
          <w:p w:rsidR="00CC1949" w:rsidRPr="00480CA8" w:rsidRDefault="00CC1949" w:rsidP="00511A45">
            <w:pPr>
              <w:suppressAutoHyphens/>
              <w:spacing w:line="360" w:lineRule="auto"/>
            </w:pPr>
            <w:r w:rsidRPr="00480CA8">
              <w:t>3,22827E-17</w:t>
            </w:r>
          </w:p>
        </w:tc>
        <w:tc>
          <w:tcPr>
            <w:tcW w:w="0" w:type="auto"/>
            <w:shd w:val="clear" w:color="auto" w:fill="auto"/>
            <w:noWrap/>
          </w:tcPr>
          <w:p w:rsidR="00CC1949" w:rsidRPr="00480CA8" w:rsidRDefault="00CC1949" w:rsidP="00511A45">
            <w:pPr>
              <w:suppressAutoHyphens/>
              <w:spacing w:line="360" w:lineRule="auto"/>
            </w:pPr>
            <w:r w:rsidRPr="00480CA8">
              <w:t>3,40518E-22</w:t>
            </w:r>
          </w:p>
        </w:tc>
        <w:tc>
          <w:tcPr>
            <w:tcW w:w="0" w:type="auto"/>
            <w:shd w:val="clear" w:color="auto" w:fill="auto"/>
            <w:noWrap/>
          </w:tcPr>
          <w:p w:rsidR="00CC1949" w:rsidRPr="00480CA8" w:rsidRDefault="00CC1949" w:rsidP="00511A45">
            <w:pPr>
              <w:suppressAutoHyphens/>
              <w:spacing w:line="360" w:lineRule="auto"/>
            </w:pPr>
            <w:r w:rsidRPr="00480CA8">
              <w:t>9,3629E-24</w:t>
            </w:r>
          </w:p>
        </w:tc>
      </w:tr>
      <w:tr w:rsidR="00CC1949" w:rsidRPr="00480CA8" w:rsidTr="00511A45">
        <w:tc>
          <w:tcPr>
            <w:tcW w:w="0" w:type="auto"/>
            <w:shd w:val="clear" w:color="auto" w:fill="auto"/>
            <w:noWrap/>
          </w:tcPr>
          <w:p w:rsidR="00CC1949" w:rsidRPr="00480CA8" w:rsidRDefault="00CC1949" w:rsidP="00511A45">
            <w:pPr>
              <w:suppressAutoHyphens/>
              <w:spacing w:line="360" w:lineRule="auto"/>
            </w:pPr>
            <w:r w:rsidRPr="00480CA8">
              <w:t>2,38555E-44</w:t>
            </w:r>
          </w:p>
        </w:tc>
        <w:tc>
          <w:tcPr>
            <w:tcW w:w="0" w:type="auto"/>
            <w:shd w:val="clear" w:color="auto" w:fill="auto"/>
            <w:noWrap/>
          </w:tcPr>
          <w:p w:rsidR="00CC1949" w:rsidRPr="00480CA8" w:rsidRDefault="00CC1949" w:rsidP="00511A45">
            <w:pPr>
              <w:suppressAutoHyphens/>
              <w:spacing w:line="360" w:lineRule="auto"/>
            </w:pPr>
            <w:r w:rsidRPr="00480CA8">
              <w:t>3,81688E-46</w:t>
            </w:r>
          </w:p>
        </w:tc>
        <w:tc>
          <w:tcPr>
            <w:tcW w:w="0" w:type="auto"/>
            <w:shd w:val="clear" w:color="auto" w:fill="auto"/>
            <w:noWrap/>
          </w:tcPr>
          <w:p w:rsidR="00CC1949" w:rsidRPr="00480CA8" w:rsidRDefault="00CC1949" w:rsidP="00511A45">
            <w:pPr>
              <w:suppressAutoHyphens/>
              <w:spacing w:line="360" w:lineRule="auto"/>
            </w:pPr>
            <w:r w:rsidRPr="00480CA8">
              <w:t>3,88788E-54</w:t>
            </w:r>
          </w:p>
        </w:tc>
        <w:tc>
          <w:tcPr>
            <w:tcW w:w="0" w:type="auto"/>
            <w:shd w:val="clear" w:color="auto" w:fill="auto"/>
            <w:noWrap/>
          </w:tcPr>
          <w:p w:rsidR="00CC1949" w:rsidRPr="00480CA8" w:rsidRDefault="00CC1949" w:rsidP="00511A45">
            <w:pPr>
              <w:suppressAutoHyphens/>
              <w:spacing w:line="360" w:lineRule="auto"/>
            </w:pPr>
            <w:r w:rsidRPr="00480CA8">
              <w:t>6,9982E-56</w:t>
            </w:r>
          </w:p>
        </w:tc>
      </w:tr>
      <w:tr w:rsidR="00CC1949" w:rsidRPr="00480CA8" w:rsidTr="00511A45">
        <w:tc>
          <w:tcPr>
            <w:tcW w:w="0" w:type="auto"/>
            <w:shd w:val="clear" w:color="auto" w:fill="auto"/>
            <w:noWrap/>
          </w:tcPr>
          <w:p w:rsidR="00CC1949" w:rsidRPr="00480CA8" w:rsidRDefault="00480CA8" w:rsidP="00511A45">
            <w:pPr>
              <w:suppressAutoHyphens/>
              <w:spacing w:line="360" w:lineRule="auto"/>
            </w:pPr>
            <w:r>
              <w:t xml:space="preserve"> </w:t>
            </w:r>
          </w:p>
        </w:tc>
        <w:tc>
          <w:tcPr>
            <w:tcW w:w="0" w:type="auto"/>
            <w:shd w:val="clear" w:color="auto" w:fill="auto"/>
            <w:noWrap/>
          </w:tcPr>
          <w:p w:rsidR="00CC1949" w:rsidRPr="00480CA8" w:rsidRDefault="00CC1949" w:rsidP="00511A45">
            <w:pPr>
              <w:suppressAutoHyphens/>
              <w:spacing w:line="360" w:lineRule="auto"/>
            </w:pPr>
            <w:r w:rsidRPr="00480CA8">
              <w:t>0,326747242</w:t>
            </w:r>
          </w:p>
        </w:tc>
        <w:tc>
          <w:tcPr>
            <w:tcW w:w="0" w:type="auto"/>
            <w:shd w:val="clear" w:color="auto" w:fill="auto"/>
            <w:noWrap/>
          </w:tcPr>
          <w:p w:rsidR="00CC1949" w:rsidRPr="00480CA8" w:rsidRDefault="00480CA8" w:rsidP="00511A45">
            <w:pPr>
              <w:suppressAutoHyphens/>
              <w:spacing w:line="360" w:lineRule="auto"/>
            </w:pPr>
            <w:r>
              <w:t xml:space="preserve"> </w:t>
            </w:r>
          </w:p>
        </w:tc>
        <w:tc>
          <w:tcPr>
            <w:tcW w:w="0" w:type="auto"/>
            <w:shd w:val="clear" w:color="auto" w:fill="auto"/>
            <w:noWrap/>
          </w:tcPr>
          <w:p w:rsidR="00CC1949" w:rsidRPr="00480CA8" w:rsidRDefault="00CC1949" w:rsidP="00511A45">
            <w:pPr>
              <w:suppressAutoHyphens/>
              <w:spacing w:line="360" w:lineRule="auto"/>
            </w:pPr>
            <w:r w:rsidRPr="00480CA8">
              <w:t>0,23656144</w:t>
            </w:r>
          </w:p>
        </w:tc>
      </w:tr>
    </w:tbl>
    <w:p w:rsidR="00CC1949" w:rsidRPr="00480CA8" w:rsidRDefault="00CC1949" w:rsidP="00343683">
      <w:pPr>
        <w:suppressAutoHyphens/>
        <w:spacing w:line="360" w:lineRule="auto"/>
        <w:ind w:firstLine="709"/>
        <w:jc w:val="both"/>
        <w:rPr>
          <w:b/>
          <w:sz w:val="28"/>
          <w:szCs w:val="24"/>
        </w:rPr>
      </w:pPr>
    </w:p>
    <w:p w:rsidR="00B46BD6" w:rsidRPr="00480CA8" w:rsidRDefault="00B46BD6" w:rsidP="00343683">
      <w:pPr>
        <w:pStyle w:val="a3"/>
        <w:suppressAutoHyphens/>
        <w:spacing w:after="0" w:line="360" w:lineRule="auto"/>
        <w:ind w:firstLine="709"/>
        <w:jc w:val="both"/>
        <w:rPr>
          <w:rFonts w:ascii="Times New Roman" w:hAnsi="Times New Roman"/>
          <w:b w:val="0"/>
          <w:noProof/>
          <w:color w:val="auto"/>
          <w:sz w:val="28"/>
          <w:szCs w:val="24"/>
        </w:rPr>
      </w:pPr>
      <w:r w:rsidRPr="00480CA8">
        <w:rPr>
          <w:rFonts w:ascii="Times New Roman" w:hAnsi="Times New Roman"/>
          <w:b w:val="0"/>
          <w:color w:val="auto"/>
          <w:sz w:val="28"/>
          <w:szCs w:val="24"/>
        </w:rPr>
        <w:t>Таблица 8 - Распределение населения по среднедушевому денежному доходу</w:t>
      </w:r>
      <w:r w:rsidRPr="00480CA8">
        <w:rPr>
          <w:rFonts w:ascii="Times New Roman" w:hAnsi="Times New Roman"/>
          <w:b w:val="0"/>
          <w:noProof/>
          <w:color w:val="auto"/>
          <w:sz w:val="28"/>
          <w:szCs w:val="24"/>
        </w:rPr>
        <w:t xml:space="preserve"> в </w:t>
      </w:r>
      <w:r w:rsidRPr="00480CA8">
        <w:rPr>
          <w:rFonts w:ascii="Times New Roman" w:hAnsi="Times New Roman"/>
          <w:b w:val="0"/>
          <w:color w:val="auto"/>
          <w:sz w:val="28"/>
          <w:szCs w:val="24"/>
        </w:rPr>
        <w:t>Архангельской</w:t>
      </w:r>
      <w:r w:rsidRPr="00480CA8">
        <w:rPr>
          <w:rFonts w:ascii="Times New Roman" w:hAnsi="Times New Roman"/>
          <w:b w:val="0"/>
          <w:noProof/>
          <w:color w:val="auto"/>
          <w:sz w:val="28"/>
          <w:szCs w:val="24"/>
        </w:rPr>
        <w:t xml:space="preserve"> области.</w:t>
      </w:r>
    </w:p>
    <w:tbl>
      <w:tblPr>
        <w:tblW w:w="862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993"/>
        <w:gridCol w:w="1207"/>
        <w:gridCol w:w="1134"/>
        <w:gridCol w:w="1134"/>
        <w:gridCol w:w="1183"/>
        <w:gridCol w:w="1310"/>
      </w:tblGrid>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Архангельская обл.</w:t>
            </w:r>
          </w:p>
        </w:tc>
        <w:tc>
          <w:tcPr>
            <w:tcW w:w="993" w:type="dxa"/>
            <w:shd w:val="clear" w:color="auto" w:fill="auto"/>
            <w:noWrap/>
          </w:tcPr>
          <w:p w:rsidR="00CC1949" w:rsidRPr="00480CA8" w:rsidRDefault="00480CA8" w:rsidP="00511A45">
            <w:pPr>
              <w:suppressAutoHyphens/>
              <w:spacing w:line="360" w:lineRule="auto"/>
            </w:pPr>
            <w:r>
              <w:t xml:space="preserve"> </w:t>
            </w:r>
          </w:p>
        </w:tc>
        <w:tc>
          <w:tcPr>
            <w:tcW w:w="1207" w:type="dxa"/>
            <w:shd w:val="clear" w:color="auto" w:fill="auto"/>
            <w:noWrap/>
          </w:tcPr>
          <w:p w:rsidR="00CC1949" w:rsidRPr="00480CA8" w:rsidRDefault="00480CA8" w:rsidP="00511A45">
            <w:pPr>
              <w:suppressAutoHyphens/>
              <w:spacing w:line="360" w:lineRule="auto"/>
            </w:pPr>
            <w:r>
              <w:t xml:space="preserve"> </w:t>
            </w:r>
          </w:p>
        </w:tc>
        <w:tc>
          <w:tcPr>
            <w:tcW w:w="1134" w:type="dxa"/>
            <w:shd w:val="clear" w:color="auto" w:fill="auto"/>
            <w:noWrap/>
          </w:tcPr>
          <w:p w:rsidR="00CC1949" w:rsidRPr="00480CA8" w:rsidRDefault="00480CA8" w:rsidP="00511A45">
            <w:pPr>
              <w:suppressAutoHyphens/>
              <w:spacing w:line="360" w:lineRule="auto"/>
            </w:pPr>
            <w:r>
              <w:t xml:space="preserve"> </w:t>
            </w:r>
          </w:p>
        </w:tc>
        <w:tc>
          <w:tcPr>
            <w:tcW w:w="2317" w:type="dxa"/>
            <w:gridSpan w:val="2"/>
            <w:shd w:val="clear" w:color="auto" w:fill="auto"/>
            <w:noWrap/>
          </w:tcPr>
          <w:p w:rsidR="00CC1949" w:rsidRPr="00480CA8" w:rsidRDefault="00CC1949" w:rsidP="00511A45">
            <w:pPr>
              <w:suppressAutoHyphens/>
              <w:spacing w:line="360" w:lineRule="auto"/>
            </w:pPr>
            <w:r w:rsidRPr="00480CA8">
              <w:t>совокупный доход</w:t>
            </w:r>
          </w:p>
        </w:tc>
        <w:tc>
          <w:tcPr>
            <w:tcW w:w="1310" w:type="dxa"/>
            <w:shd w:val="clear" w:color="auto" w:fill="auto"/>
            <w:noWrap/>
          </w:tcPr>
          <w:p w:rsidR="00CC1949" w:rsidRPr="00480CA8" w:rsidRDefault="00480CA8" w:rsidP="00511A45">
            <w:pPr>
              <w:suppressAutoHyphens/>
              <w:spacing w:line="360" w:lineRule="auto"/>
            </w:pPr>
            <w:r>
              <w:t xml:space="preserve"> </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среднедушевой доход</w:t>
            </w:r>
          </w:p>
        </w:tc>
        <w:tc>
          <w:tcPr>
            <w:tcW w:w="993" w:type="dxa"/>
            <w:shd w:val="clear" w:color="auto" w:fill="auto"/>
            <w:noWrap/>
          </w:tcPr>
          <w:p w:rsidR="00CC1949" w:rsidRPr="00480CA8" w:rsidRDefault="00CC1949" w:rsidP="00511A45">
            <w:pPr>
              <w:suppressAutoHyphens/>
              <w:spacing w:line="360" w:lineRule="auto"/>
            </w:pPr>
            <w:r w:rsidRPr="00480CA8">
              <w:t>qj</w:t>
            </w:r>
          </w:p>
        </w:tc>
        <w:tc>
          <w:tcPr>
            <w:tcW w:w="1207" w:type="dxa"/>
            <w:shd w:val="clear" w:color="auto" w:fill="auto"/>
            <w:noWrap/>
          </w:tcPr>
          <w:p w:rsidR="00CC1949" w:rsidRPr="00480CA8" w:rsidRDefault="00AB4E58" w:rsidP="00511A45">
            <w:pPr>
              <w:suppressAutoHyphens/>
              <w:spacing w:line="360" w:lineRule="auto"/>
            </w:pPr>
            <w:r w:rsidRPr="00480CA8">
              <w:t>Н</w:t>
            </w:r>
            <w:r w:rsidR="00CC1949" w:rsidRPr="00480CA8">
              <w:t>акоплен</w:t>
            </w:r>
            <w:r w:rsidRPr="00511A45">
              <w:rPr>
                <w:lang w:val="en-US"/>
              </w:rPr>
              <w:t>-</w:t>
            </w:r>
            <w:r w:rsidR="00CC1949" w:rsidRPr="00480CA8">
              <w:t>ная qj</w:t>
            </w:r>
          </w:p>
        </w:tc>
        <w:tc>
          <w:tcPr>
            <w:tcW w:w="1134" w:type="dxa"/>
            <w:shd w:val="clear" w:color="auto" w:fill="auto"/>
            <w:noWrap/>
          </w:tcPr>
          <w:p w:rsidR="00CC1949" w:rsidRPr="00480CA8" w:rsidRDefault="00CC1949" w:rsidP="00511A45">
            <w:pPr>
              <w:suppressAutoHyphens/>
              <w:spacing w:line="360" w:lineRule="auto"/>
            </w:pPr>
            <w:r w:rsidRPr="00480CA8">
              <w:t>середины</w:t>
            </w:r>
          </w:p>
        </w:tc>
        <w:tc>
          <w:tcPr>
            <w:tcW w:w="1134" w:type="dxa"/>
            <w:shd w:val="clear" w:color="auto" w:fill="auto"/>
            <w:noWrap/>
          </w:tcPr>
          <w:p w:rsidR="00CC1949" w:rsidRPr="00480CA8" w:rsidRDefault="00CC1949" w:rsidP="00511A45">
            <w:pPr>
              <w:suppressAutoHyphens/>
              <w:spacing w:line="360" w:lineRule="auto"/>
            </w:pPr>
            <w:r w:rsidRPr="00480CA8">
              <w:t>руб.</w:t>
            </w:r>
          </w:p>
        </w:tc>
        <w:tc>
          <w:tcPr>
            <w:tcW w:w="1183" w:type="dxa"/>
            <w:shd w:val="clear" w:color="auto" w:fill="auto"/>
            <w:noWrap/>
          </w:tcPr>
          <w:p w:rsidR="00CC1949" w:rsidRPr="00480CA8" w:rsidRDefault="00CC1949" w:rsidP="00511A45">
            <w:pPr>
              <w:suppressAutoHyphens/>
              <w:spacing w:line="360" w:lineRule="auto"/>
            </w:pPr>
            <w:r w:rsidRPr="00480CA8">
              <w:t>в % к итогу</w:t>
            </w:r>
          </w:p>
        </w:tc>
        <w:tc>
          <w:tcPr>
            <w:tcW w:w="1310" w:type="dxa"/>
            <w:shd w:val="clear" w:color="auto" w:fill="auto"/>
            <w:noWrap/>
          </w:tcPr>
          <w:p w:rsidR="00CC1949" w:rsidRPr="00480CA8" w:rsidRDefault="00CC1949" w:rsidP="00511A45">
            <w:pPr>
              <w:suppressAutoHyphens/>
              <w:spacing w:line="360" w:lineRule="auto"/>
            </w:pPr>
            <w:r w:rsidRPr="00480CA8">
              <w:t>cum</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до 100</w:t>
            </w:r>
          </w:p>
        </w:tc>
        <w:tc>
          <w:tcPr>
            <w:tcW w:w="993" w:type="dxa"/>
            <w:shd w:val="clear" w:color="auto" w:fill="auto"/>
            <w:noWrap/>
          </w:tcPr>
          <w:p w:rsidR="00CC1949" w:rsidRPr="00480CA8" w:rsidRDefault="00CC1949" w:rsidP="00511A45">
            <w:pPr>
              <w:suppressAutoHyphens/>
              <w:spacing w:line="360" w:lineRule="auto"/>
            </w:pPr>
            <w:r w:rsidRPr="00480CA8">
              <w:t>0,10%</w:t>
            </w:r>
          </w:p>
        </w:tc>
        <w:tc>
          <w:tcPr>
            <w:tcW w:w="1207" w:type="dxa"/>
            <w:shd w:val="clear" w:color="auto" w:fill="auto"/>
            <w:noWrap/>
          </w:tcPr>
          <w:p w:rsidR="00CC1949" w:rsidRPr="00480CA8" w:rsidRDefault="00CC1949" w:rsidP="00511A45">
            <w:pPr>
              <w:suppressAutoHyphens/>
              <w:spacing w:line="360" w:lineRule="auto"/>
            </w:pPr>
            <w:r w:rsidRPr="00480CA8">
              <w:t>0,10%</w:t>
            </w:r>
          </w:p>
        </w:tc>
        <w:tc>
          <w:tcPr>
            <w:tcW w:w="1134" w:type="dxa"/>
            <w:shd w:val="clear" w:color="auto" w:fill="auto"/>
            <w:noWrap/>
          </w:tcPr>
          <w:p w:rsidR="00CC1949" w:rsidRPr="00480CA8" w:rsidRDefault="00CC1949" w:rsidP="00511A45">
            <w:pPr>
              <w:suppressAutoHyphens/>
              <w:spacing w:line="360" w:lineRule="auto"/>
            </w:pPr>
            <w:r w:rsidRPr="00480CA8">
              <w:t>50</w:t>
            </w:r>
          </w:p>
        </w:tc>
        <w:tc>
          <w:tcPr>
            <w:tcW w:w="1134" w:type="dxa"/>
            <w:shd w:val="clear" w:color="auto" w:fill="auto"/>
            <w:noWrap/>
          </w:tcPr>
          <w:p w:rsidR="00CC1949" w:rsidRPr="00480CA8" w:rsidRDefault="00CC1949" w:rsidP="00511A45">
            <w:pPr>
              <w:suppressAutoHyphens/>
              <w:spacing w:line="360" w:lineRule="auto"/>
            </w:pPr>
            <w:r w:rsidRPr="00480CA8">
              <w:t>5</w:t>
            </w:r>
          </w:p>
        </w:tc>
        <w:tc>
          <w:tcPr>
            <w:tcW w:w="1183" w:type="dxa"/>
            <w:shd w:val="clear" w:color="auto" w:fill="auto"/>
            <w:noWrap/>
          </w:tcPr>
          <w:p w:rsidR="00CC1949" w:rsidRPr="00480CA8" w:rsidRDefault="00CC1949" w:rsidP="00511A45">
            <w:pPr>
              <w:suppressAutoHyphens/>
              <w:spacing w:line="360" w:lineRule="auto"/>
            </w:pPr>
            <w:r w:rsidRPr="00480CA8">
              <w:t>0,00105014</w:t>
            </w:r>
          </w:p>
        </w:tc>
        <w:tc>
          <w:tcPr>
            <w:tcW w:w="1310" w:type="dxa"/>
            <w:shd w:val="clear" w:color="auto" w:fill="auto"/>
            <w:noWrap/>
          </w:tcPr>
          <w:p w:rsidR="00CC1949" w:rsidRPr="00480CA8" w:rsidRDefault="00CC1949" w:rsidP="00511A45">
            <w:pPr>
              <w:suppressAutoHyphens/>
              <w:spacing w:line="360" w:lineRule="auto"/>
            </w:pPr>
            <w:r w:rsidRPr="00480CA8">
              <w:t>0,00105014</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100,1-150</w:t>
            </w:r>
          </w:p>
        </w:tc>
        <w:tc>
          <w:tcPr>
            <w:tcW w:w="993" w:type="dxa"/>
            <w:shd w:val="clear" w:color="auto" w:fill="auto"/>
            <w:noWrap/>
          </w:tcPr>
          <w:p w:rsidR="00CC1949" w:rsidRPr="00480CA8" w:rsidRDefault="00CC1949" w:rsidP="00511A45">
            <w:pPr>
              <w:suppressAutoHyphens/>
              <w:spacing w:line="360" w:lineRule="auto"/>
            </w:pPr>
            <w:r w:rsidRPr="00480CA8">
              <w:t>1,10%</w:t>
            </w:r>
          </w:p>
        </w:tc>
        <w:tc>
          <w:tcPr>
            <w:tcW w:w="1207" w:type="dxa"/>
            <w:shd w:val="clear" w:color="auto" w:fill="auto"/>
            <w:noWrap/>
          </w:tcPr>
          <w:p w:rsidR="00CC1949" w:rsidRPr="00480CA8" w:rsidRDefault="00CC1949" w:rsidP="00511A45">
            <w:pPr>
              <w:suppressAutoHyphens/>
              <w:spacing w:line="360" w:lineRule="auto"/>
            </w:pPr>
            <w:r w:rsidRPr="00480CA8">
              <w:t>1,20%</w:t>
            </w:r>
          </w:p>
        </w:tc>
        <w:tc>
          <w:tcPr>
            <w:tcW w:w="1134" w:type="dxa"/>
            <w:shd w:val="clear" w:color="auto" w:fill="auto"/>
            <w:noWrap/>
          </w:tcPr>
          <w:p w:rsidR="00CC1949" w:rsidRPr="00480CA8" w:rsidRDefault="00CC1949" w:rsidP="00511A45">
            <w:pPr>
              <w:suppressAutoHyphens/>
              <w:spacing w:line="360" w:lineRule="auto"/>
            </w:pPr>
            <w:r w:rsidRPr="00480CA8">
              <w:t>125,05</w:t>
            </w:r>
          </w:p>
        </w:tc>
        <w:tc>
          <w:tcPr>
            <w:tcW w:w="1134" w:type="dxa"/>
            <w:shd w:val="clear" w:color="auto" w:fill="auto"/>
            <w:noWrap/>
          </w:tcPr>
          <w:p w:rsidR="00CC1949" w:rsidRPr="00480CA8" w:rsidRDefault="00CC1949" w:rsidP="00511A45">
            <w:pPr>
              <w:suppressAutoHyphens/>
              <w:spacing w:line="360" w:lineRule="auto"/>
            </w:pPr>
            <w:r w:rsidRPr="00480CA8">
              <w:t>150,06</w:t>
            </w:r>
          </w:p>
        </w:tc>
        <w:tc>
          <w:tcPr>
            <w:tcW w:w="1183" w:type="dxa"/>
            <w:shd w:val="clear" w:color="auto" w:fill="auto"/>
            <w:noWrap/>
          </w:tcPr>
          <w:p w:rsidR="00CC1949" w:rsidRPr="00480CA8" w:rsidRDefault="00CC1949" w:rsidP="00511A45">
            <w:pPr>
              <w:suppressAutoHyphens/>
              <w:spacing w:line="360" w:lineRule="auto"/>
            </w:pPr>
            <w:r w:rsidRPr="00480CA8">
              <w:t>0,03151688</w:t>
            </w:r>
          </w:p>
        </w:tc>
        <w:tc>
          <w:tcPr>
            <w:tcW w:w="1310" w:type="dxa"/>
            <w:shd w:val="clear" w:color="auto" w:fill="auto"/>
            <w:noWrap/>
          </w:tcPr>
          <w:p w:rsidR="00CC1949" w:rsidRPr="00480CA8" w:rsidRDefault="00CC1949" w:rsidP="00511A45">
            <w:pPr>
              <w:suppressAutoHyphens/>
              <w:spacing w:line="360" w:lineRule="auto"/>
            </w:pPr>
            <w:r w:rsidRPr="00480CA8">
              <w:t>0,03256703</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150,1-200</w:t>
            </w:r>
          </w:p>
        </w:tc>
        <w:tc>
          <w:tcPr>
            <w:tcW w:w="993" w:type="dxa"/>
            <w:shd w:val="clear" w:color="auto" w:fill="auto"/>
            <w:noWrap/>
          </w:tcPr>
          <w:p w:rsidR="00CC1949" w:rsidRPr="00480CA8" w:rsidRDefault="00CC1949" w:rsidP="00511A45">
            <w:pPr>
              <w:suppressAutoHyphens/>
              <w:spacing w:line="360" w:lineRule="auto"/>
            </w:pPr>
            <w:r w:rsidRPr="00480CA8">
              <w:t>3,60%</w:t>
            </w:r>
          </w:p>
        </w:tc>
        <w:tc>
          <w:tcPr>
            <w:tcW w:w="1207" w:type="dxa"/>
            <w:shd w:val="clear" w:color="auto" w:fill="auto"/>
            <w:noWrap/>
          </w:tcPr>
          <w:p w:rsidR="00CC1949" w:rsidRPr="00480CA8" w:rsidRDefault="00CC1949" w:rsidP="00511A45">
            <w:pPr>
              <w:suppressAutoHyphens/>
              <w:spacing w:line="360" w:lineRule="auto"/>
            </w:pPr>
            <w:r w:rsidRPr="00480CA8">
              <w:t>4,80%</w:t>
            </w:r>
          </w:p>
        </w:tc>
        <w:tc>
          <w:tcPr>
            <w:tcW w:w="1134" w:type="dxa"/>
            <w:shd w:val="clear" w:color="auto" w:fill="auto"/>
            <w:noWrap/>
          </w:tcPr>
          <w:p w:rsidR="00CC1949" w:rsidRPr="00480CA8" w:rsidRDefault="00CC1949" w:rsidP="00511A45">
            <w:pPr>
              <w:suppressAutoHyphens/>
              <w:spacing w:line="360" w:lineRule="auto"/>
            </w:pPr>
            <w:r w:rsidRPr="00480CA8">
              <w:t>175,05</w:t>
            </w:r>
          </w:p>
        </w:tc>
        <w:tc>
          <w:tcPr>
            <w:tcW w:w="1134" w:type="dxa"/>
            <w:shd w:val="clear" w:color="auto" w:fill="auto"/>
            <w:noWrap/>
          </w:tcPr>
          <w:p w:rsidR="00CC1949" w:rsidRPr="00480CA8" w:rsidRDefault="00CC1949" w:rsidP="00511A45">
            <w:pPr>
              <w:suppressAutoHyphens/>
              <w:spacing w:line="360" w:lineRule="auto"/>
            </w:pPr>
            <w:r w:rsidRPr="00480CA8">
              <w:t>840,24</w:t>
            </w:r>
          </w:p>
        </w:tc>
        <w:tc>
          <w:tcPr>
            <w:tcW w:w="1183" w:type="dxa"/>
            <w:shd w:val="clear" w:color="auto" w:fill="auto"/>
            <w:noWrap/>
          </w:tcPr>
          <w:p w:rsidR="00CC1949" w:rsidRPr="00480CA8" w:rsidRDefault="00CC1949" w:rsidP="00511A45">
            <w:pPr>
              <w:suppressAutoHyphens/>
              <w:spacing w:line="360" w:lineRule="auto"/>
            </w:pPr>
            <w:r w:rsidRPr="00480CA8">
              <w:t>0,17647438</w:t>
            </w:r>
          </w:p>
        </w:tc>
        <w:tc>
          <w:tcPr>
            <w:tcW w:w="1310" w:type="dxa"/>
            <w:shd w:val="clear" w:color="auto" w:fill="auto"/>
            <w:noWrap/>
          </w:tcPr>
          <w:p w:rsidR="00CC1949" w:rsidRPr="00480CA8" w:rsidRDefault="00CC1949" w:rsidP="00511A45">
            <w:pPr>
              <w:suppressAutoHyphens/>
              <w:spacing w:line="360" w:lineRule="auto"/>
            </w:pPr>
            <w:r w:rsidRPr="00480CA8">
              <w:t>0,20904141</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200,1-250</w:t>
            </w:r>
          </w:p>
        </w:tc>
        <w:tc>
          <w:tcPr>
            <w:tcW w:w="993" w:type="dxa"/>
            <w:shd w:val="clear" w:color="auto" w:fill="auto"/>
            <w:noWrap/>
          </w:tcPr>
          <w:p w:rsidR="00CC1949" w:rsidRPr="00480CA8" w:rsidRDefault="00CC1949" w:rsidP="00511A45">
            <w:pPr>
              <w:suppressAutoHyphens/>
              <w:spacing w:line="360" w:lineRule="auto"/>
            </w:pPr>
            <w:r w:rsidRPr="00480CA8">
              <w:t>6,60%</w:t>
            </w:r>
          </w:p>
        </w:tc>
        <w:tc>
          <w:tcPr>
            <w:tcW w:w="1207" w:type="dxa"/>
            <w:shd w:val="clear" w:color="auto" w:fill="auto"/>
            <w:noWrap/>
          </w:tcPr>
          <w:p w:rsidR="00CC1949" w:rsidRPr="00480CA8" w:rsidRDefault="00CC1949" w:rsidP="00511A45">
            <w:pPr>
              <w:suppressAutoHyphens/>
              <w:spacing w:line="360" w:lineRule="auto"/>
            </w:pPr>
            <w:r w:rsidRPr="00480CA8">
              <w:t>11,40%</w:t>
            </w:r>
          </w:p>
        </w:tc>
        <w:tc>
          <w:tcPr>
            <w:tcW w:w="1134" w:type="dxa"/>
            <w:shd w:val="clear" w:color="auto" w:fill="auto"/>
            <w:noWrap/>
          </w:tcPr>
          <w:p w:rsidR="00CC1949" w:rsidRPr="00480CA8" w:rsidRDefault="00CC1949" w:rsidP="00511A45">
            <w:pPr>
              <w:suppressAutoHyphens/>
              <w:spacing w:line="360" w:lineRule="auto"/>
            </w:pPr>
            <w:r w:rsidRPr="00480CA8">
              <w:t>225,05</w:t>
            </w:r>
          </w:p>
        </w:tc>
        <w:tc>
          <w:tcPr>
            <w:tcW w:w="1134" w:type="dxa"/>
            <w:shd w:val="clear" w:color="auto" w:fill="auto"/>
            <w:noWrap/>
          </w:tcPr>
          <w:p w:rsidR="00CC1949" w:rsidRPr="00480CA8" w:rsidRDefault="00CC1949" w:rsidP="00511A45">
            <w:pPr>
              <w:suppressAutoHyphens/>
              <w:spacing w:line="360" w:lineRule="auto"/>
            </w:pPr>
            <w:r w:rsidRPr="00480CA8">
              <w:t>2565,57</w:t>
            </w:r>
          </w:p>
        </w:tc>
        <w:tc>
          <w:tcPr>
            <w:tcW w:w="1183" w:type="dxa"/>
            <w:shd w:val="clear" w:color="auto" w:fill="auto"/>
            <w:noWrap/>
          </w:tcPr>
          <w:p w:rsidR="00CC1949" w:rsidRPr="00480CA8" w:rsidRDefault="00CC1949" w:rsidP="00511A45">
            <w:pPr>
              <w:suppressAutoHyphens/>
              <w:spacing w:line="360" w:lineRule="auto"/>
            </w:pPr>
            <w:r w:rsidRPr="00480CA8">
              <w:t>0,53884292</w:t>
            </w:r>
          </w:p>
        </w:tc>
        <w:tc>
          <w:tcPr>
            <w:tcW w:w="1310" w:type="dxa"/>
            <w:shd w:val="clear" w:color="auto" w:fill="auto"/>
            <w:noWrap/>
          </w:tcPr>
          <w:p w:rsidR="00CC1949" w:rsidRPr="00480CA8" w:rsidRDefault="00CC1949" w:rsidP="00511A45">
            <w:pPr>
              <w:suppressAutoHyphens/>
              <w:spacing w:line="360" w:lineRule="auto"/>
            </w:pPr>
            <w:r w:rsidRPr="00480CA8">
              <w:t>0,74788432</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250,1-300</w:t>
            </w:r>
          </w:p>
        </w:tc>
        <w:tc>
          <w:tcPr>
            <w:tcW w:w="993" w:type="dxa"/>
            <w:shd w:val="clear" w:color="auto" w:fill="auto"/>
            <w:noWrap/>
          </w:tcPr>
          <w:p w:rsidR="00CC1949" w:rsidRPr="00480CA8" w:rsidRDefault="00CC1949" w:rsidP="00511A45">
            <w:pPr>
              <w:suppressAutoHyphens/>
              <w:spacing w:line="360" w:lineRule="auto"/>
            </w:pPr>
            <w:r w:rsidRPr="00480CA8">
              <w:t>8,90%</w:t>
            </w:r>
          </w:p>
        </w:tc>
        <w:tc>
          <w:tcPr>
            <w:tcW w:w="1207" w:type="dxa"/>
            <w:shd w:val="clear" w:color="auto" w:fill="auto"/>
            <w:noWrap/>
          </w:tcPr>
          <w:p w:rsidR="00CC1949" w:rsidRPr="00480CA8" w:rsidRDefault="00CC1949" w:rsidP="00511A45">
            <w:pPr>
              <w:suppressAutoHyphens/>
              <w:spacing w:line="360" w:lineRule="auto"/>
            </w:pPr>
            <w:r w:rsidRPr="00480CA8">
              <w:t>20,30%</w:t>
            </w:r>
          </w:p>
        </w:tc>
        <w:tc>
          <w:tcPr>
            <w:tcW w:w="1134" w:type="dxa"/>
            <w:shd w:val="clear" w:color="auto" w:fill="auto"/>
            <w:noWrap/>
          </w:tcPr>
          <w:p w:rsidR="00CC1949" w:rsidRPr="00480CA8" w:rsidRDefault="00CC1949" w:rsidP="00511A45">
            <w:pPr>
              <w:suppressAutoHyphens/>
              <w:spacing w:line="360" w:lineRule="auto"/>
            </w:pPr>
            <w:r w:rsidRPr="00480CA8">
              <w:t>275,05</w:t>
            </w:r>
          </w:p>
        </w:tc>
        <w:tc>
          <w:tcPr>
            <w:tcW w:w="1134" w:type="dxa"/>
            <w:shd w:val="clear" w:color="auto" w:fill="auto"/>
            <w:noWrap/>
          </w:tcPr>
          <w:p w:rsidR="00CC1949" w:rsidRPr="00480CA8" w:rsidRDefault="00CC1949" w:rsidP="00511A45">
            <w:pPr>
              <w:suppressAutoHyphens/>
              <w:spacing w:line="360" w:lineRule="auto"/>
            </w:pPr>
            <w:r w:rsidRPr="00480CA8">
              <w:t>5583,515</w:t>
            </w:r>
          </w:p>
        </w:tc>
        <w:tc>
          <w:tcPr>
            <w:tcW w:w="1183" w:type="dxa"/>
            <w:shd w:val="clear" w:color="auto" w:fill="auto"/>
            <w:noWrap/>
          </w:tcPr>
          <w:p w:rsidR="00CC1949" w:rsidRPr="00480CA8" w:rsidRDefault="00CC1949" w:rsidP="00511A45">
            <w:pPr>
              <w:suppressAutoHyphens/>
              <w:spacing w:line="360" w:lineRule="auto"/>
            </w:pPr>
            <w:r w:rsidRPr="00480CA8">
              <w:t>1,1726975</w:t>
            </w:r>
          </w:p>
        </w:tc>
        <w:tc>
          <w:tcPr>
            <w:tcW w:w="1310" w:type="dxa"/>
            <w:shd w:val="clear" w:color="auto" w:fill="auto"/>
            <w:noWrap/>
          </w:tcPr>
          <w:p w:rsidR="00CC1949" w:rsidRPr="00480CA8" w:rsidRDefault="00CC1949" w:rsidP="00511A45">
            <w:pPr>
              <w:suppressAutoHyphens/>
              <w:spacing w:line="360" w:lineRule="auto"/>
            </w:pPr>
            <w:r w:rsidRPr="00480CA8">
              <w:t>1,92058182</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300,1-350</w:t>
            </w:r>
          </w:p>
        </w:tc>
        <w:tc>
          <w:tcPr>
            <w:tcW w:w="993" w:type="dxa"/>
            <w:shd w:val="clear" w:color="auto" w:fill="auto"/>
            <w:noWrap/>
          </w:tcPr>
          <w:p w:rsidR="00CC1949" w:rsidRPr="00480CA8" w:rsidRDefault="00CC1949" w:rsidP="00511A45">
            <w:pPr>
              <w:suppressAutoHyphens/>
              <w:spacing w:line="360" w:lineRule="auto"/>
            </w:pPr>
            <w:r w:rsidRPr="00480CA8">
              <w:t>10,00%</w:t>
            </w:r>
          </w:p>
        </w:tc>
        <w:tc>
          <w:tcPr>
            <w:tcW w:w="1207" w:type="dxa"/>
            <w:shd w:val="clear" w:color="auto" w:fill="auto"/>
            <w:noWrap/>
          </w:tcPr>
          <w:p w:rsidR="00CC1949" w:rsidRPr="00480CA8" w:rsidRDefault="00CC1949" w:rsidP="00511A45">
            <w:pPr>
              <w:suppressAutoHyphens/>
              <w:spacing w:line="360" w:lineRule="auto"/>
            </w:pPr>
            <w:r w:rsidRPr="00480CA8">
              <w:t>30,30%</w:t>
            </w:r>
          </w:p>
        </w:tc>
        <w:tc>
          <w:tcPr>
            <w:tcW w:w="1134" w:type="dxa"/>
            <w:shd w:val="clear" w:color="auto" w:fill="auto"/>
            <w:noWrap/>
          </w:tcPr>
          <w:p w:rsidR="00CC1949" w:rsidRPr="00480CA8" w:rsidRDefault="00CC1949" w:rsidP="00511A45">
            <w:pPr>
              <w:suppressAutoHyphens/>
              <w:spacing w:line="360" w:lineRule="auto"/>
            </w:pPr>
            <w:r w:rsidRPr="00480CA8">
              <w:t>325,05</w:t>
            </w:r>
          </w:p>
        </w:tc>
        <w:tc>
          <w:tcPr>
            <w:tcW w:w="1134" w:type="dxa"/>
            <w:shd w:val="clear" w:color="auto" w:fill="auto"/>
            <w:noWrap/>
          </w:tcPr>
          <w:p w:rsidR="00CC1949" w:rsidRPr="00480CA8" w:rsidRDefault="00CC1949" w:rsidP="00511A45">
            <w:pPr>
              <w:suppressAutoHyphens/>
              <w:spacing w:line="360" w:lineRule="auto"/>
            </w:pPr>
            <w:r w:rsidRPr="00480CA8">
              <w:t>9849,015</w:t>
            </w:r>
          </w:p>
        </w:tc>
        <w:tc>
          <w:tcPr>
            <w:tcW w:w="1183" w:type="dxa"/>
            <w:shd w:val="clear" w:color="auto" w:fill="auto"/>
            <w:noWrap/>
          </w:tcPr>
          <w:p w:rsidR="00CC1949" w:rsidRPr="00480CA8" w:rsidRDefault="00CC1949" w:rsidP="00511A45">
            <w:pPr>
              <w:suppressAutoHyphens/>
              <w:spacing w:line="360" w:lineRule="auto"/>
            </w:pPr>
            <w:r w:rsidRPr="00480CA8">
              <w:t>2,06857423</w:t>
            </w:r>
          </w:p>
        </w:tc>
        <w:tc>
          <w:tcPr>
            <w:tcW w:w="1310" w:type="dxa"/>
            <w:shd w:val="clear" w:color="auto" w:fill="auto"/>
            <w:noWrap/>
          </w:tcPr>
          <w:p w:rsidR="00CC1949" w:rsidRPr="00480CA8" w:rsidRDefault="00CC1949" w:rsidP="00511A45">
            <w:pPr>
              <w:suppressAutoHyphens/>
              <w:spacing w:line="360" w:lineRule="auto"/>
            </w:pPr>
            <w:r w:rsidRPr="00480CA8">
              <w:t>3,98915606</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350,1-400</w:t>
            </w:r>
          </w:p>
        </w:tc>
        <w:tc>
          <w:tcPr>
            <w:tcW w:w="993" w:type="dxa"/>
            <w:shd w:val="clear" w:color="auto" w:fill="auto"/>
            <w:noWrap/>
          </w:tcPr>
          <w:p w:rsidR="00CC1949" w:rsidRPr="00480CA8" w:rsidRDefault="00CC1949" w:rsidP="00511A45">
            <w:pPr>
              <w:suppressAutoHyphens/>
              <w:spacing w:line="360" w:lineRule="auto"/>
            </w:pPr>
            <w:r w:rsidRPr="00480CA8">
              <w:t>10,20%</w:t>
            </w:r>
          </w:p>
        </w:tc>
        <w:tc>
          <w:tcPr>
            <w:tcW w:w="1207" w:type="dxa"/>
            <w:shd w:val="clear" w:color="auto" w:fill="auto"/>
            <w:noWrap/>
          </w:tcPr>
          <w:p w:rsidR="00CC1949" w:rsidRPr="00480CA8" w:rsidRDefault="00CC1949" w:rsidP="00511A45">
            <w:pPr>
              <w:suppressAutoHyphens/>
              <w:spacing w:line="360" w:lineRule="auto"/>
            </w:pPr>
            <w:r w:rsidRPr="00480CA8">
              <w:t>40,50%</w:t>
            </w:r>
          </w:p>
        </w:tc>
        <w:tc>
          <w:tcPr>
            <w:tcW w:w="1134" w:type="dxa"/>
            <w:shd w:val="clear" w:color="auto" w:fill="auto"/>
            <w:noWrap/>
          </w:tcPr>
          <w:p w:rsidR="00CC1949" w:rsidRPr="00480CA8" w:rsidRDefault="00CC1949" w:rsidP="00511A45">
            <w:pPr>
              <w:suppressAutoHyphens/>
              <w:spacing w:line="360" w:lineRule="auto"/>
            </w:pPr>
            <w:r w:rsidRPr="00480CA8">
              <w:t>375,05</w:t>
            </w:r>
          </w:p>
        </w:tc>
        <w:tc>
          <w:tcPr>
            <w:tcW w:w="1134" w:type="dxa"/>
            <w:shd w:val="clear" w:color="auto" w:fill="auto"/>
            <w:noWrap/>
          </w:tcPr>
          <w:p w:rsidR="00CC1949" w:rsidRPr="00480CA8" w:rsidRDefault="00CC1949" w:rsidP="00511A45">
            <w:pPr>
              <w:suppressAutoHyphens/>
              <w:spacing w:line="360" w:lineRule="auto"/>
            </w:pPr>
            <w:r w:rsidRPr="00480CA8">
              <w:t>15189,525</w:t>
            </w:r>
          </w:p>
        </w:tc>
        <w:tc>
          <w:tcPr>
            <w:tcW w:w="1183" w:type="dxa"/>
            <w:shd w:val="clear" w:color="auto" w:fill="auto"/>
            <w:noWrap/>
          </w:tcPr>
          <w:p w:rsidR="00CC1949" w:rsidRPr="00480CA8" w:rsidRDefault="00CC1949" w:rsidP="00511A45">
            <w:pPr>
              <w:suppressAutoHyphens/>
              <w:spacing w:line="360" w:lineRule="auto"/>
            </w:pPr>
            <w:r w:rsidRPr="00480CA8">
              <w:t>3,19023375</w:t>
            </w:r>
          </w:p>
        </w:tc>
        <w:tc>
          <w:tcPr>
            <w:tcW w:w="1310" w:type="dxa"/>
            <w:shd w:val="clear" w:color="auto" w:fill="auto"/>
            <w:noWrap/>
          </w:tcPr>
          <w:p w:rsidR="00CC1949" w:rsidRPr="00480CA8" w:rsidRDefault="00CC1949" w:rsidP="00511A45">
            <w:pPr>
              <w:suppressAutoHyphens/>
              <w:spacing w:line="360" w:lineRule="auto"/>
            </w:pPr>
            <w:r w:rsidRPr="00480CA8">
              <w:t>7,17938981</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400,1-500</w:t>
            </w:r>
          </w:p>
        </w:tc>
        <w:tc>
          <w:tcPr>
            <w:tcW w:w="993" w:type="dxa"/>
            <w:shd w:val="clear" w:color="auto" w:fill="auto"/>
            <w:noWrap/>
          </w:tcPr>
          <w:p w:rsidR="00CC1949" w:rsidRPr="00480CA8" w:rsidRDefault="00CC1949" w:rsidP="00511A45">
            <w:pPr>
              <w:suppressAutoHyphens/>
              <w:spacing w:line="360" w:lineRule="auto"/>
            </w:pPr>
            <w:r w:rsidRPr="00480CA8">
              <w:t>9,60%</w:t>
            </w:r>
          </w:p>
        </w:tc>
        <w:tc>
          <w:tcPr>
            <w:tcW w:w="1207" w:type="dxa"/>
            <w:shd w:val="clear" w:color="auto" w:fill="auto"/>
            <w:noWrap/>
          </w:tcPr>
          <w:p w:rsidR="00CC1949" w:rsidRPr="00480CA8" w:rsidRDefault="00CC1949" w:rsidP="00511A45">
            <w:pPr>
              <w:suppressAutoHyphens/>
              <w:spacing w:line="360" w:lineRule="auto"/>
            </w:pPr>
            <w:r w:rsidRPr="00480CA8">
              <w:t>50,10%</w:t>
            </w:r>
          </w:p>
        </w:tc>
        <w:tc>
          <w:tcPr>
            <w:tcW w:w="1134" w:type="dxa"/>
            <w:shd w:val="clear" w:color="auto" w:fill="auto"/>
            <w:noWrap/>
          </w:tcPr>
          <w:p w:rsidR="00CC1949" w:rsidRPr="00480CA8" w:rsidRDefault="00CC1949" w:rsidP="00511A45">
            <w:pPr>
              <w:suppressAutoHyphens/>
              <w:spacing w:line="360" w:lineRule="auto"/>
            </w:pPr>
            <w:r w:rsidRPr="00480CA8">
              <w:t>450,05</w:t>
            </w:r>
          </w:p>
        </w:tc>
        <w:tc>
          <w:tcPr>
            <w:tcW w:w="1134" w:type="dxa"/>
            <w:shd w:val="clear" w:color="auto" w:fill="auto"/>
            <w:noWrap/>
          </w:tcPr>
          <w:p w:rsidR="00CC1949" w:rsidRPr="00480CA8" w:rsidRDefault="00CC1949" w:rsidP="00511A45">
            <w:pPr>
              <w:suppressAutoHyphens/>
              <w:spacing w:line="360" w:lineRule="auto"/>
            </w:pPr>
            <w:r w:rsidRPr="00480CA8">
              <w:t>22547,505</w:t>
            </w:r>
          </w:p>
        </w:tc>
        <w:tc>
          <w:tcPr>
            <w:tcW w:w="1183" w:type="dxa"/>
            <w:shd w:val="clear" w:color="auto" w:fill="auto"/>
            <w:noWrap/>
          </w:tcPr>
          <w:p w:rsidR="00CC1949" w:rsidRPr="00480CA8" w:rsidRDefault="00CC1949" w:rsidP="00511A45">
            <w:pPr>
              <w:suppressAutoHyphens/>
              <w:spacing w:line="360" w:lineRule="auto"/>
            </w:pPr>
            <w:r w:rsidRPr="00480CA8">
              <w:t>4,73561954</w:t>
            </w:r>
          </w:p>
        </w:tc>
        <w:tc>
          <w:tcPr>
            <w:tcW w:w="1310" w:type="dxa"/>
            <w:shd w:val="clear" w:color="auto" w:fill="auto"/>
            <w:noWrap/>
          </w:tcPr>
          <w:p w:rsidR="00CC1949" w:rsidRPr="00480CA8" w:rsidRDefault="00CC1949" w:rsidP="00511A45">
            <w:pPr>
              <w:suppressAutoHyphens/>
              <w:spacing w:line="360" w:lineRule="auto"/>
            </w:pPr>
            <w:r w:rsidRPr="00480CA8">
              <w:t>11,9150093</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500,1-600</w:t>
            </w:r>
          </w:p>
        </w:tc>
        <w:tc>
          <w:tcPr>
            <w:tcW w:w="993" w:type="dxa"/>
            <w:shd w:val="clear" w:color="auto" w:fill="auto"/>
            <w:noWrap/>
          </w:tcPr>
          <w:p w:rsidR="00CC1949" w:rsidRPr="00480CA8" w:rsidRDefault="00CC1949" w:rsidP="00511A45">
            <w:pPr>
              <w:suppressAutoHyphens/>
              <w:spacing w:line="360" w:lineRule="auto"/>
            </w:pPr>
            <w:r w:rsidRPr="00480CA8">
              <w:t>8,60%</w:t>
            </w:r>
          </w:p>
        </w:tc>
        <w:tc>
          <w:tcPr>
            <w:tcW w:w="1207" w:type="dxa"/>
            <w:shd w:val="clear" w:color="auto" w:fill="auto"/>
            <w:noWrap/>
          </w:tcPr>
          <w:p w:rsidR="00CC1949" w:rsidRPr="00480CA8" w:rsidRDefault="00CC1949" w:rsidP="00511A45">
            <w:pPr>
              <w:suppressAutoHyphens/>
              <w:spacing w:line="360" w:lineRule="auto"/>
            </w:pPr>
            <w:r w:rsidRPr="00480CA8">
              <w:t>58,70%</w:t>
            </w:r>
          </w:p>
        </w:tc>
        <w:tc>
          <w:tcPr>
            <w:tcW w:w="1134" w:type="dxa"/>
            <w:shd w:val="clear" w:color="auto" w:fill="auto"/>
            <w:noWrap/>
          </w:tcPr>
          <w:p w:rsidR="00CC1949" w:rsidRPr="00480CA8" w:rsidRDefault="00CC1949" w:rsidP="00511A45">
            <w:pPr>
              <w:suppressAutoHyphens/>
              <w:spacing w:line="360" w:lineRule="auto"/>
            </w:pPr>
            <w:r w:rsidRPr="00480CA8">
              <w:t>550,05</w:t>
            </w:r>
          </w:p>
        </w:tc>
        <w:tc>
          <w:tcPr>
            <w:tcW w:w="1134" w:type="dxa"/>
            <w:shd w:val="clear" w:color="auto" w:fill="auto"/>
            <w:noWrap/>
          </w:tcPr>
          <w:p w:rsidR="00CC1949" w:rsidRPr="00480CA8" w:rsidRDefault="00CC1949" w:rsidP="00511A45">
            <w:pPr>
              <w:suppressAutoHyphens/>
              <w:spacing w:line="360" w:lineRule="auto"/>
            </w:pPr>
            <w:r w:rsidRPr="00480CA8">
              <w:t>32287,935</w:t>
            </w:r>
          </w:p>
        </w:tc>
        <w:tc>
          <w:tcPr>
            <w:tcW w:w="1183" w:type="dxa"/>
            <w:shd w:val="clear" w:color="auto" w:fill="auto"/>
            <w:noWrap/>
          </w:tcPr>
          <w:p w:rsidR="00CC1949" w:rsidRPr="00480CA8" w:rsidRDefault="00CC1949" w:rsidP="00511A45">
            <w:pPr>
              <w:suppressAutoHyphens/>
              <w:spacing w:line="360" w:lineRule="auto"/>
            </w:pPr>
            <w:r w:rsidRPr="00480CA8">
              <w:t>6,78138783</w:t>
            </w:r>
          </w:p>
        </w:tc>
        <w:tc>
          <w:tcPr>
            <w:tcW w:w="1310" w:type="dxa"/>
            <w:shd w:val="clear" w:color="auto" w:fill="auto"/>
            <w:noWrap/>
          </w:tcPr>
          <w:p w:rsidR="00CC1949" w:rsidRPr="00480CA8" w:rsidRDefault="00CC1949" w:rsidP="00511A45">
            <w:pPr>
              <w:suppressAutoHyphens/>
              <w:spacing w:line="360" w:lineRule="auto"/>
            </w:pPr>
            <w:r w:rsidRPr="00480CA8">
              <w:t>18,6963972</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600,1-700</w:t>
            </w:r>
          </w:p>
        </w:tc>
        <w:tc>
          <w:tcPr>
            <w:tcW w:w="993" w:type="dxa"/>
            <w:shd w:val="clear" w:color="auto" w:fill="auto"/>
            <w:noWrap/>
          </w:tcPr>
          <w:p w:rsidR="00CC1949" w:rsidRPr="00480CA8" w:rsidRDefault="00CC1949" w:rsidP="00511A45">
            <w:pPr>
              <w:suppressAutoHyphens/>
              <w:spacing w:line="360" w:lineRule="auto"/>
            </w:pPr>
            <w:r w:rsidRPr="00480CA8">
              <w:t>13,70%</w:t>
            </w:r>
          </w:p>
        </w:tc>
        <w:tc>
          <w:tcPr>
            <w:tcW w:w="1207" w:type="dxa"/>
            <w:shd w:val="clear" w:color="auto" w:fill="auto"/>
            <w:noWrap/>
          </w:tcPr>
          <w:p w:rsidR="00CC1949" w:rsidRPr="00480CA8" w:rsidRDefault="00CC1949" w:rsidP="00511A45">
            <w:pPr>
              <w:suppressAutoHyphens/>
              <w:spacing w:line="360" w:lineRule="auto"/>
            </w:pPr>
            <w:r w:rsidRPr="00480CA8">
              <w:t>72,40%</w:t>
            </w:r>
          </w:p>
        </w:tc>
        <w:tc>
          <w:tcPr>
            <w:tcW w:w="1134" w:type="dxa"/>
            <w:shd w:val="clear" w:color="auto" w:fill="auto"/>
            <w:noWrap/>
          </w:tcPr>
          <w:p w:rsidR="00CC1949" w:rsidRPr="00480CA8" w:rsidRDefault="00CC1949" w:rsidP="00511A45">
            <w:pPr>
              <w:suppressAutoHyphens/>
              <w:spacing w:line="360" w:lineRule="auto"/>
            </w:pPr>
            <w:r w:rsidRPr="00480CA8">
              <w:t>650,05</w:t>
            </w:r>
          </w:p>
        </w:tc>
        <w:tc>
          <w:tcPr>
            <w:tcW w:w="1134" w:type="dxa"/>
            <w:shd w:val="clear" w:color="auto" w:fill="auto"/>
            <w:noWrap/>
          </w:tcPr>
          <w:p w:rsidR="00CC1949" w:rsidRPr="00480CA8" w:rsidRDefault="00CC1949" w:rsidP="00511A45">
            <w:pPr>
              <w:suppressAutoHyphens/>
              <w:spacing w:line="360" w:lineRule="auto"/>
            </w:pPr>
            <w:r w:rsidRPr="00480CA8">
              <w:t>47063,62</w:t>
            </w:r>
          </w:p>
        </w:tc>
        <w:tc>
          <w:tcPr>
            <w:tcW w:w="1183" w:type="dxa"/>
            <w:shd w:val="clear" w:color="auto" w:fill="auto"/>
            <w:noWrap/>
          </w:tcPr>
          <w:p w:rsidR="00CC1949" w:rsidRPr="00480CA8" w:rsidRDefault="00CC1949" w:rsidP="00511A45">
            <w:pPr>
              <w:suppressAutoHyphens/>
              <w:spacing w:line="360" w:lineRule="auto"/>
            </w:pPr>
            <w:r w:rsidRPr="00480CA8">
              <w:t>9,88470336</w:t>
            </w:r>
          </w:p>
        </w:tc>
        <w:tc>
          <w:tcPr>
            <w:tcW w:w="1310" w:type="dxa"/>
            <w:shd w:val="clear" w:color="auto" w:fill="auto"/>
            <w:noWrap/>
          </w:tcPr>
          <w:p w:rsidR="00CC1949" w:rsidRPr="00480CA8" w:rsidRDefault="00CC1949" w:rsidP="00511A45">
            <w:pPr>
              <w:suppressAutoHyphens/>
              <w:spacing w:line="360" w:lineRule="auto"/>
            </w:pPr>
            <w:r w:rsidRPr="00480CA8">
              <w:t>28,5811005</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700,1-800</w:t>
            </w:r>
          </w:p>
        </w:tc>
        <w:tc>
          <w:tcPr>
            <w:tcW w:w="993" w:type="dxa"/>
            <w:shd w:val="clear" w:color="auto" w:fill="auto"/>
            <w:noWrap/>
          </w:tcPr>
          <w:p w:rsidR="00CC1949" w:rsidRPr="00480CA8" w:rsidRDefault="00CC1949" w:rsidP="00511A45">
            <w:pPr>
              <w:suppressAutoHyphens/>
              <w:spacing w:line="360" w:lineRule="auto"/>
            </w:pPr>
            <w:r w:rsidRPr="00480CA8">
              <w:t>15,80%</w:t>
            </w:r>
          </w:p>
        </w:tc>
        <w:tc>
          <w:tcPr>
            <w:tcW w:w="1207" w:type="dxa"/>
            <w:shd w:val="clear" w:color="auto" w:fill="auto"/>
            <w:noWrap/>
          </w:tcPr>
          <w:p w:rsidR="00CC1949" w:rsidRPr="00480CA8" w:rsidRDefault="00CC1949" w:rsidP="00511A45">
            <w:pPr>
              <w:suppressAutoHyphens/>
              <w:spacing w:line="360" w:lineRule="auto"/>
            </w:pPr>
            <w:r w:rsidRPr="00480CA8">
              <w:t>88,20%</w:t>
            </w:r>
          </w:p>
        </w:tc>
        <w:tc>
          <w:tcPr>
            <w:tcW w:w="1134" w:type="dxa"/>
            <w:shd w:val="clear" w:color="auto" w:fill="auto"/>
            <w:noWrap/>
          </w:tcPr>
          <w:p w:rsidR="00CC1949" w:rsidRPr="00480CA8" w:rsidRDefault="00CC1949" w:rsidP="00511A45">
            <w:pPr>
              <w:suppressAutoHyphens/>
              <w:spacing w:line="360" w:lineRule="auto"/>
            </w:pPr>
            <w:r w:rsidRPr="00480CA8">
              <w:t>750,05</w:t>
            </w:r>
          </w:p>
        </w:tc>
        <w:tc>
          <w:tcPr>
            <w:tcW w:w="1134" w:type="dxa"/>
            <w:shd w:val="clear" w:color="auto" w:fill="auto"/>
            <w:noWrap/>
          </w:tcPr>
          <w:p w:rsidR="00CC1949" w:rsidRPr="00480CA8" w:rsidRDefault="00CC1949" w:rsidP="00511A45">
            <w:pPr>
              <w:suppressAutoHyphens/>
              <w:spacing w:line="360" w:lineRule="auto"/>
            </w:pPr>
            <w:r w:rsidRPr="00480CA8">
              <w:t>66154,41</w:t>
            </w:r>
          </w:p>
        </w:tc>
        <w:tc>
          <w:tcPr>
            <w:tcW w:w="1183" w:type="dxa"/>
            <w:shd w:val="clear" w:color="auto" w:fill="auto"/>
            <w:noWrap/>
          </w:tcPr>
          <w:p w:rsidR="00CC1949" w:rsidRPr="00480CA8" w:rsidRDefault="00CC1949" w:rsidP="00511A45">
            <w:pPr>
              <w:suppressAutoHyphens/>
              <w:spacing w:line="360" w:lineRule="auto"/>
            </w:pPr>
            <w:r w:rsidRPr="00480CA8">
              <w:t>13,8943141</w:t>
            </w:r>
          </w:p>
        </w:tc>
        <w:tc>
          <w:tcPr>
            <w:tcW w:w="1310" w:type="dxa"/>
            <w:shd w:val="clear" w:color="auto" w:fill="auto"/>
            <w:noWrap/>
          </w:tcPr>
          <w:p w:rsidR="00CC1949" w:rsidRPr="00480CA8" w:rsidRDefault="00CC1949" w:rsidP="00511A45">
            <w:pPr>
              <w:suppressAutoHyphens/>
              <w:spacing w:line="360" w:lineRule="auto"/>
            </w:pPr>
            <w:r w:rsidRPr="00480CA8">
              <w:t>42,4754146</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800,1-900</w:t>
            </w:r>
          </w:p>
        </w:tc>
        <w:tc>
          <w:tcPr>
            <w:tcW w:w="993" w:type="dxa"/>
            <w:shd w:val="clear" w:color="auto" w:fill="auto"/>
            <w:noWrap/>
          </w:tcPr>
          <w:p w:rsidR="00CC1949" w:rsidRPr="00480CA8" w:rsidRDefault="00CC1949" w:rsidP="00511A45">
            <w:pPr>
              <w:suppressAutoHyphens/>
              <w:spacing w:line="360" w:lineRule="auto"/>
            </w:pPr>
            <w:r w:rsidRPr="00480CA8">
              <w:t>4,30%</w:t>
            </w:r>
          </w:p>
        </w:tc>
        <w:tc>
          <w:tcPr>
            <w:tcW w:w="1207" w:type="dxa"/>
            <w:shd w:val="clear" w:color="auto" w:fill="auto"/>
            <w:noWrap/>
          </w:tcPr>
          <w:p w:rsidR="00CC1949" w:rsidRPr="00480CA8" w:rsidRDefault="00CC1949" w:rsidP="00511A45">
            <w:pPr>
              <w:suppressAutoHyphens/>
              <w:spacing w:line="360" w:lineRule="auto"/>
            </w:pPr>
            <w:r w:rsidRPr="00480CA8">
              <w:t>92,50%</w:t>
            </w:r>
          </w:p>
        </w:tc>
        <w:tc>
          <w:tcPr>
            <w:tcW w:w="1134" w:type="dxa"/>
            <w:shd w:val="clear" w:color="auto" w:fill="auto"/>
            <w:noWrap/>
          </w:tcPr>
          <w:p w:rsidR="00CC1949" w:rsidRPr="00480CA8" w:rsidRDefault="00CC1949" w:rsidP="00511A45">
            <w:pPr>
              <w:suppressAutoHyphens/>
              <w:spacing w:line="360" w:lineRule="auto"/>
            </w:pPr>
            <w:r w:rsidRPr="00480CA8">
              <w:t>850,05</w:t>
            </w:r>
          </w:p>
        </w:tc>
        <w:tc>
          <w:tcPr>
            <w:tcW w:w="1134" w:type="dxa"/>
            <w:shd w:val="clear" w:color="auto" w:fill="auto"/>
            <w:noWrap/>
          </w:tcPr>
          <w:p w:rsidR="00CC1949" w:rsidRPr="00480CA8" w:rsidRDefault="00CC1949" w:rsidP="00511A45">
            <w:pPr>
              <w:suppressAutoHyphens/>
              <w:spacing w:line="360" w:lineRule="auto"/>
            </w:pPr>
            <w:r w:rsidRPr="00480CA8">
              <w:t>78629,625</w:t>
            </w:r>
          </w:p>
        </w:tc>
        <w:tc>
          <w:tcPr>
            <w:tcW w:w="1183" w:type="dxa"/>
            <w:shd w:val="clear" w:color="auto" w:fill="auto"/>
            <w:noWrap/>
          </w:tcPr>
          <w:p w:rsidR="00CC1949" w:rsidRPr="00480CA8" w:rsidRDefault="00CC1949" w:rsidP="00511A45">
            <w:pPr>
              <w:suppressAutoHyphens/>
              <w:spacing w:line="360" w:lineRule="auto"/>
            </w:pPr>
            <w:r w:rsidRPr="00480CA8">
              <w:t>16,5144653</w:t>
            </w:r>
          </w:p>
        </w:tc>
        <w:tc>
          <w:tcPr>
            <w:tcW w:w="1310" w:type="dxa"/>
            <w:shd w:val="clear" w:color="auto" w:fill="auto"/>
            <w:noWrap/>
          </w:tcPr>
          <w:p w:rsidR="00CC1949" w:rsidRPr="00480CA8" w:rsidRDefault="00CC1949" w:rsidP="00511A45">
            <w:pPr>
              <w:suppressAutoHyphens/>
              <w:spacing w:line="360" w:lineRule="auto"/>
            </w:pPr>
            <w:r w:rsidRPr="00480CA8">
              <w:t>58,9898799</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900,1-1000</w:t>
            </w:r>
          </w:p>
        </w:tc>
        <w:tc>
          <w:tcPr>
            <w:tcW w:w="993" w:type="dxa"/>
            <w:shd w:val="clear" w:color="auto" w:fill="auto"/>
            <w:noWrap/>
          </w:tcPr>
          <w:p w:rsidR="00CC1949" w:rsidRPr="00480CA8" w:rsidRDefault="00CC1949" w:rsidP="00511A45">
            <w:pPr>
              <w:suppressAutoHyphens/>
              <w:spacing w:line="360" w:lineRule="auto"/>
            </w:pPr>
            <w:r w:rsidRPr="00480CA8">
              <w:t>2,50%</w:t>
            </w:r>
          </w:p>
        </w:tc>
        <w:tc>
          <w:tcPr>
            <w:tcW w:w="1207" w:type="dxa"/>
            <w:shd w:val="clear" w:color="auto" w:fill="auto"/>
            <w:noWrap/>
          </w:tcPr>
          <w:p w:rsidR="00CC1949" w:rsidRPr="00480CA8" w:rsidRDefault="00CC1949" w:rsidP="00511A45">
            <w:pPr>
              <w:suppressAutoHyphens/>
              <w:spacing w:line="360" w:lineRule="auto"/>
            </w:pPr>
            <w:r w:rsidRPr="00480CA8">
              <w:t>95,00%</w:t>
            </w:r>
          </w:p>
        </w:tc>
        <w:tc>
          <w:tcPr>
            <w:tcW w:w="1134" w:type="dxa"/>
            <w:shd w:val="clear" w:color="auto" w:fill="auto"/>
            <w:noWrap/>
          </w:tcPr>
          <w:p w:rsidR="00CC1949" w:rsidRPr="00480CA8" w:rsidRDefault="00CC1949" w:rsidP="00511A45">
            <w:pPr>
              <w:suppressAutoHyphens/>
              <w:spacing w:line="360" w:lineRule="auto"/>
            </w:pPr>
            <w:r w:rsidRPr="00480CA8">
              <w:t>950,05</w:t>
            </w:r>
          </w:p>
        </w:tc>
        <w:tc>
          <w:tcPr>
            <w:tcW w:w="1134" w:type="dxa"/>
            <w:shd w:val="clear" w:color="auto" w:fill="auto"/>
            <w:noWrap/>
          </w:tcPr>
          <w:p w:rsidR="00CC1949" w:rsidRPr="00480CA8" w:rsidRDefault="00CC1949" w:rsidP="00511A45">
            <w:pPr>
              <w:suppressAutoHyphens/>
              <w:spacing w:line="360" w:lineRule="auto"/>
            </w:pPr>
            <w:r w:rsidRPr="00480CA8">
              <w:t>90254,75</w:t>
            </w:r>
          </w:p>
        </w:tc>
        <w:tc>
          <w:tcPr>
            <w:tcW w:w="1183" w:type="dxa"/>
            <w:shd w:val="clear" w:color="auto" w:fill="auto"/>
            <w:noWrap/>
          </w:tcPr>
          <w:p w:rsidR="00CC1949" w:rsidRPr="00480CA8" w:rsidRDefault="00CC1949" w:rsidP="00511A45">
            <w:pPr>
              <w:suppressAutoHyphens/>
              <w:spacing w:line="360" w:lineRule="auto"/>
            </w:pPr>
            <w:r w:rsidRPr="00480CA8">
              <w:t>18,9560733</w:t>
            </w:r>
          </w:p>
        </w:tc>
        <w:tc>
          <w:tcPr>
            <w:tcW w:w="1310" w:type="dxa"/>
            <w:shd w:val="clear" w:color="auto" w:fill="auto"/>
            <w:noWrap/>
          </w:tcPr>
          <w:p w:rsidR="00CC1949" w:rsidRPr="00480CA8" w:rsidRDefault="00CC1949" w:rsidP="00511A45">
            <w:pPr>
              <w:suppressAutoHyphens/>
              <w:spacing w:line="360" w:lineRule="auto"/>
            </w:pPr>
            <w:r w:rsidRPr="00480CA8">
              <w:t>77,9459532</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r w:rsidRPr="00480CA8">
              <w:t>более 1000</w:t>
            </w:r>
          </w:p>
        </w:tc>
        <w:tc>
          <w:tcPr>
            <w:tcW w:w="993" w:type="dxa"/>
            <w:shd w:val="clear" w:color="auto" w:fill="auto"/>
            <w:noWrap/>
          </w:tcPr>
          <w:p w:rsidR="00CC1949" w:rsidRPr="00480CA8" w:rsidRDefault="00CC1949" w:rsidP="00511A45">
            <w:pPr>
              <w:suppressAutoHyphens/>
              <w:spacing w:line="360" w:lineRule="auto"/>
            </w:pPr>
            <w:r w:rsidRPr="00480CA8">
              <w:t>5,00%</w:t>
            </w:r>
          </w:p>
        </w:tc>
        <w:tc>
          <w:tcPr>
            <w:tcW w:w="1207" w:type="dxa"/>
            <w:shd w:val="clear" w:color="auto" w:fill="auto"/>
            <w:noWrap/>
          </w:tcPr>
          <w:p w:rsidR="00CC1949" w:rsidRPr="00480CA8" w:rsidRDefault="00CC1949" w:rsidP="00511A45">
            <w:pPr>
              <w:suppressAutoHyphens/>
              <w:spacing w:line="360" w:lineRule="auto"/>
            </w:pPr>
            <w:r w:rsidRPr="00480CA8">
              <w:t>100,00%</w:t>
            </w:r>
          </w:p>
        </w:tc>
        <w:tc>
          <w:tcPr>
            <w:tcW w:w="1134" w:type="dxa"/>
            <w:shd w:val="clear" w:color="auto" w:fill="auto"/>
            <w:noWrap/>
          </w:tcPr>
          <w:p w:rsidR="00CC1949" w:rsidRPr="00480CA8" w:rsidRDefault="00CC1949" w:rsidP="00511A45">
            <w:pPr>
              <w:suppressAutoHyphens/>
              <w:spacing w:line="360" w:lineRule="auto"/>
            </w:pPr>
            <w:r w:rsidRPr="00480CA8">
              <w:t>1050,05</w:t>
            </w:r>
          </w:p>
        </w:tc>
        <w:tc>
          <w:tcPr>
            <w:tcW w:w="1134" w:type="dxa"/>
            <w:shd w:val="clear" w:color="auto" w:fill="auto"/>
            <w:noWrap/>
          </w:tcPr>
          <w:p w:rsidR="00CC1949" w:rsidRPr="00480CA8" w:rsidRDefault="00CC1949" w:rsidP="00511A45">
            <w:pPr>
              <w:suppressAutoHyphens/>
              <w:spacing w:line="360" w:lineRule="auto"/>
            </w:pPr>
            <w:r w:rsidRPr="00480CA8">
              <w:t>105005</w:t>
            </w:r>
          </w:p>
        </w:tc>
        <w:tc>
          <w:tcPr>
            <w:tcW w:w="1183" w:type="dxa"/>
            <w:shd w:val="clear" w:color="auto" w:fill="auto"/>
            <w:noWrap/>
          </w:tcPr>
          <w:p w:rsidR="00CC1949" w:rsidRPr="00480CA8" w:rsidRDefault="00CC1949" w:rsidP="00511A45">
            <w:pPr>
              <w:suppressAutoHyphens/>
              <w:spacing w:line="360" w:lineRule="auto"/>
            </w:pPr>
            <w:r w:rsidRPr="00480CA8">
              <w:t>22,0540468</w:t>
            </w:r>
          </w:p>
        </w:tc>
        <w:tc>
          <w:tcPr>
            <w:tcW w:w="1310" w:type="dxa"/>
            <w:shd w:val="clear" w:color="auto" w:fill="auto"/>
            <w:noWrap/>
          </w:tcPr>
          <w:p w:rsidR="00CC1949" w:rsidRPr="00480CA8" w:rsidRDefault="00CC1949" w:rsidP="00511A45">
            <w:pPr>
              <w:suppressAutoHyphens/>
              <w:spacing w:line="360" w:lineRule="auto"/>
            </w:pPr>
            <w:r w:rsidRPr="00480CA8">
              <w:t>100</w:t>
            </w:r>
          </w:p>
        </w:tc>
      </w:tr>
      <w:tr w:rsidR="00CC1949" w:rsidRPr="00480CA8" w:rsidTr="00511A45">
        <w:tc>
          <w:tcPr>
            <w:tcW w:w="1667" w:type="dxa"/>
            <w:shd w:val="clear" w:color="auto" w:fill="auto"/>
            <w:noWrap/>
          </w:tcPr>
          <w:p w:rsidR="00CC1949" w:rsidRPr="00480CA8" w:rsidRDefault="00CC1949" w:rsidP="00511A45">
            <w:pPr>
              <w:suppressAutoHyphens/>
              <w:spacing w:line="360" w:lineRule="auto"/>
            </w:pPr>
          </w:p>
        </w:tc>
        <w:tc>
          <w:tcPr>
            <w:tcW w:w="993" w:type="dxa"/>
            <w:shd w:val="clear" w:color="auto" w:fill="auto"/>
            <w:noWrap/>
          </w:tcPr>
          <w:p w:rsidR="00CC1949" w:rsidRPr="00480CA8" w:rsidRDefault="00CC1949" w:rsidP="00511A45">
            <w:pPr>
              <w:suppressAutoHyphens/>
              <w:spacing w:line="360" w:lineRule="auto"/>
            </w:pPr>
            <w:r w:rsidRPr="00480CA8">
              <w:t>100,00%</w:t>
            </w:r>
          </w:p>
        </w:tc>
        <w:tc>
          <w:tcPr>
            <w:tcW w:w="1207" w:type="dxa"/>
            <w:shd w:val="clear" w:color="auto" w:fill="auto"/>
            <w:noWrap/>
          </w:tcPr>
          <w:p w:rsidR="00CC1949" w:rsidRPr="00480CA8" w:rsidRDefault="00CC1949" w:rsidP="00511A45">
            <w:pPr>
              <w:suppressAutoHyphens/>
              <w:spacing w:line="360" w:lineRule="auto"/>
            </w:pPr>
          </w:p>
        </w:tc>
        <w:tc>
          <w:tcPr>
            <w:tcW w:w="1134" w:type="dxa"/>
            <w:shd w:val="clear" w:color="auto" w:fill="auto"/>
            <w:noWrap/>
          </w:tcPr>
          <w:p w:rsidR="00CC1949" w:rsidRPr="00480CA8" w:rsidRDefault="00CC1949" w:rsidP="00511A45">
            <w:pPr>
              <w:suppressAutoHyphens/>
              <w:spacing w:line="360" w:lineRule="auto"/>
            </w:pPr>
          </w:p>
        </w:tc>
        <w:tc>
          <w:tcPr>
            <w:tcW w:w="1134" w:type="dxa"/>
            <w:shd w:val="clear" w:color="auto" w:fill="auto"/>
            <w:noWrap/>
          </w:tcPr>
          <w:p w:rsidR="00CC1949" w:rsidRPr="00480CA8" w:rsidRDefault="00CC1949" w:rsidP="00511A45">
            <w:pPr>
              <w:suppressAutoHyphens/>
              <w:spacing w:line="360" w:lineRule="auto"/>
            </w:pPr>
            <w:r w:rsidRPr="00480CA8">
              <w:t>476125,77</w:t>
            </w:r>
          </w:p>
        </w:tc>
        <w:tc>
          <w:tcPr>
            <w:tcW w:w="1183" w:type="dxa"/>
            <w:shd w:val="clear" w:color="auto" w:fill="auto"/>
            <w:noWrap/>
          </w:tcPr>
          <w:p w:rsidR="00CC1949" w:rsidRPr="00480CA8" w:rsidRDefault="00CC1949" w:rsidP="00511A45">
            <w:pPr>
              <w:suppressAutoHyphens/>
              <w:spacing w:line="360" w:lineRule="auto"/>
            </w:pPr>
            <w:r w:rsidRPr="00480CA8">
              <w:t>100</w:t>
            </w:r>
          </w:p>
        </w:tc>
        <w:tc>
          <w:tcPr>
            <w:tcW w:w="1310" w:type="dxa"/>
            <w:shd w:val="clear" w:color="auto" w:fill="auto"/>
            <w:noWrap/>
          </w:tcPr>
          <w:p w:rsidR="00CC1949" w:rsidRPr="00480CA8" w:rsidRDefault="00CC1949" w:rsidP="00511A45">
            <w:pPr>
              <w:suppressAutoHyphens/>
              <w:spacing w:line="360" w:lineRule="auto"/>
            </w:pPr>
          </w:p>
        </w:tc>
      </w:tr>
    </w:tbl>
    <w:p w:rsidR="00B46BD6" w:rsidRPr="00480CA8" w:rsidRDefault="00AB4E58" w:rsidP="00343683">
      <w:pPr>
        <w:pStyle w:val="a3"/>
        <w:suppressAutoHyphens/>
        <w:spacing w:after="0" w:line="360" w:lineRule="auto"/>
        <w:ind w:firstLine="709"/>
        <w:jc w:val="both"/>
        <w:rPr>
          <w:rFonts w:ascii="Times New Roman" w:hAnsi="Times New Roman"/>
          <w:b w:val="0"/>
          <w:color w:val="auto"/>
          <w:sz w:val="28"/>
          <w:szCs w:val="24"/>
        </w:rPr>
      </w:pPr>
      <w:r>
        <w:rPr>
          <w:rFonts w:ascii="Times New Roman" w:hAnsi="Times New Roman"/>
          <w:b w:val="0"/>
          <w:color w:val="auto"/>
          <w:sz w:val="28"/>
          <w:szCs w:val="24"/>
        </w:rPr>
        <w:br w:type="page"/>
      </w:r>
      <w:r w:rsidR="00B46BD6" w:rsidRPr="00480CA8">
        <w:rPr>
          <w:rFonts w:ascii="Times New Roman" w:hAnsi="Times New Roman"/>
          <w:b w:val="0"/>
          <w:color w:val="auto"/>
          <w:sz w:val="28"/>
          <w:szCs w:val="24"/>
        </w:rPr>
        <w:t>Таблица 9 Распределение населения по среднедушевому денежному доходу в Республике Татарстан.</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7"/>
        <w:gridCol w:w="833"/>
        <w:gridCol w:w="1505"/>
        <w:gridCol w:w="1033"/>
        <w:gridCol w:w="1166"/>
        <w:gridCol w:w="1201"/>
        <w:gridCol w:w="1166"/>
      </w:tblGrid>
      <w:tr w:rsidR="00E64E21" w:rsidRPr="00480CA8" w:rsidTr="00511A45">
        <w:tc>
          <w:tcPr>
            <w:tcW w:w="1667" w:type="dxa"/>
            <w:shd w:val="clear" w:color="auto" w:fill="auto"/>
          </w:tcPr>
          <w:p w:rsidR="00E64E21" w:rsidRPr="00480CA8" w:rsidRDefault="00E64E21" w:rsidP="00511A45">
            <w:pPr>
              <w:suppressAutoHyphens/>
              <w:spacing w:line="360" w:lineRule="auto"/>
            </w:pPr>
            <w:r w:rsidRPr="00480CA8">
              <w:t>Респ. Татарстан</w:t>
            </w:r>
          </w:p>
        </w:tc>
        <w:tc>
          <w:tcPr>
            <w:tcW w:w="0" w:type="auto"/>
            <w:shd w:val="clear" w:color="auto" w:fill="auto"/>
          </w:tcPr>
          <w:p w:rsidR="00E64E21" w:rsidRPr="00480CA8" w:rsidRDefault="00480CA8" w:rsidP="00511A45">
            <w:pPr>
              <w:suppressAutoHyphens/>
              <w:spacing w:line="360" w:lineRule="auto"/>
            </w:pPr>
            <w:r>
              <w:t xml:space="preserve"> </w:t>
            </w:r>
          </w:p>
        </w:tc>
        <w:tc>
          <w:tcPr>
            <w:tcW w:w="0" w:type="auto"/>
            <w:shd w:val="clear" w:color="auto" w:fill="auto"/>
          </w:tcPr>
          <w:p w:rsidR="00E64E21" w:rsidRPr="00480CA8" w:rsidRDefault="00480CA8" w:rsidP="00511A45">
            <w:pPr>
              <w:suppressAutoHyphens/>
              <w:spacing w:line="360" w:lineRule="auto"/>
            </w:pPr>
            <w:r>
              <w:t xml:space="preserve"> </w:t>
            </w:r>
          </w:p>
        </w:tc>
        <w:tc>
          <w:tcPr>
            <w:tcW w:w="0" w:type="auto"/>
            <w:shd w:val="clear" w:color="auto" w:fill="auto"/>
          </w:tcPr>
          <w:p w:rsidR="00E64E21" w:rsidRPr="00480CA8" w:rsidRDefault="00480CA8" w:rsidP="00511A45">
            <w:pPr>
              <w:suppressAutoHyphens/>
              <w:spacing w:line="360" w:lineRule="auto"/>
            </w:pPr>
            <w:r>
              <w:t xml:space="preserve"> </w:t>
            </w:r>
          </w:p>
        </w:tc>
        <w:tc>
          <w:tcPr>
            <w:tcW w:w="0" w:type="auto"/>
            <w:gridSpan w:val="2"/>
            <w:shd w:val="clear" w:color="auto" w:fill="auto"/>
          </w:tcPr>
          <w:p w:rsidR="00E64E21" w:rsidRPr="00480CA8" w:rsidRDefault="00E64E21" w:rsidP="00511A45">
            <w:pPr>
              <w:suppressAutoHyphens/>
              <w:spacing w:line="360" w:lineRule="auto"/>
            </w:pPr>
            <w:r w:rsidRPr="00480CA8">
              <w:t>совокупный доход</w:t>
            </w:r>
          </w:p>
        </w:tc>
        <w:tc>
          <w:tcPr>
            <w:tcW w:w="0" w:type="auto"/>
            <w:shd w:val="clear" w:color="auto" w:fill="auto"/>
          </w:tcPr>
          <w:p w:rsidR="00E64E21" w:rsidRPr="00480CA8" w:rsidRDefault="00480CA8" w:rsidP="00511A45">
            <w:pPr>
              <w:suppressAutoHyphens/>
              <w:spacing w:line="360" w:lineRule="auto"/>
            </w:pPr>
            <w:r>
              <w:t xml:space="preserve"> </w:t>
            </w:r>
          </w:p>
        </w:tc>
      </w:tr>
      <w:tr w:rsidR="00E64E21" w:rsidRPr="00480CA8" w:rsidTr="00511A45">
        <w:tc>
          <w:tcPr>
            <w:tcW w:w="1667" w:type="dxa"/>
            <w:shd w:val="clear" w:color="auto" w:fill="auto"/>
          </w:tcPr>
          <w:p w:rsidR="00E64E21" w:rsidRPr="00480CA8" w:rsidRDefault="00E64E21" w:rsidP="00511A45">
            <w:pPr>
              <w:suppressAutoHyphens/>
              <w:spacing w:line="360" w:lineRule="auto"/>
            </w:pPr>
            <w:r w:rsidRPr="00480CA8">
              <w:t>среднедушевой доход</w:t>
            </w:r>
          </w:p>
        </w:tc>
        <w:tc>
          <w:tcPr>
            <w:tcW w:w="0" w:type="auto"/>
            <w:shd w:val="clear" w:color="auto" w:fill="auto"/>
          </w:tcPr>
          <w:p w:rsidR="00E64E21" w:rsidRPr="00480CA8" w:rsidRDefault="00E64E21" w:rsidP="00511A45">
            <w:pPr>
              <w:suppressAutoHyphens/>
              <w:spacing w:line="360" w:lineRule="auto"/>
            </w:pPr>
            <w:r w:rsidRPr="00480CA8">
              <w:t>qj</w:t>
            </w:r>
          </w:p>
        </w:tc>
        <w:tc>
          <w:tcPr>
            <w:tcW w:w="0" w:type="auto"/>
            <w:shd w:val="clear" w:color="auto" w:fill="auto"/>
          </w:tcPr>
          <w:p w:rsidR="00E64E21" w:rsidRPr="00480CA8" w:rsidRDefault="00E64E21" w:rsidP="00511A45">
            <w:pPr>
              <w:suppressAutoHyphens/>
              <w:spacing w:line="360" w:lineRule="auto"/>
            </w:pPr>
            <w:r w:rsidRPr="00480CA8">
              <w:t>накопленная qj</w:t>
            </w:r>
          </w:p>
        </w:tc>
        <w:tc>
          <w:tcPr>
            <w:tcW w:w="0" w:type="auto"/>
            <w:shd w:val="clear" w:color="auto" w:fill="auto"/>
          </w:tcPr>
          <w:p w:rsidR="00E64E21" w:rsidRPr="00480CA8" w:rsidRDefault="00E64E21" w:rsidP="00511A45">
            <w:pPr>
              <w:suppressAutoHyphens/>
              <w:spacing w:line="360" w:lineRule="auto"/>
            </w:pPr>
            <w:r w:rsidRPr="00480CA8">
              <w:t>середины</w:t>
            </w:r>
          </w:p>
        </w:tc>
        <w:tc>
          <w:tcPr>
            <w:tcW w:w="0" w:type="auto"/>
            <w:shd w:val="clear" w:color="auto" w:fill="auto"/>
          </w:tcPr>
          <w:p w:rsidR="00E64E21" w:rsidRPr="00480CA8" w:rsidRDefault="00E64E21" w:rsidP="00511A45">
            <w:pPr>
              <w:suppressAutoHyphens/>
              <w:spacing w:line="360" w:lineRule="auto"/>
            </w:pPr>
            <w:r w:rsidRPr="00480CA8">
              <w:t>руб.</w:t>
            </w:r>
          </w:p>
        </w:tc>
        <w:tc>
          <w:tcPr>
            <w:tcW w:w="0" w:type="auto"/>
            <w:shd w:val="clear" w:color="auto" w:fill="auto"/>
          </w:tcPr>
          <w:p w:rsidR="00E64E21" w:rsidRPr="00480CA8" w:rsidRDefault="00E64E21" w:rsidP="00511A45">
            <w:pPr>
              <w:suppressAutoHyphens/>
              <w:spacing w:line="360" w:lineRule="auto"/>
            </w:pPr>
            <w:r w:rsidRPr="00480CA8">
              <w:t>в % к итогу</w:t>
            </w:r>
          </w:p>
        </w:tc>
        <w:tc>
          <w:tcPr>
            <w:tcW w:w="0" w:type="auto"/>
            <w:shd w:val="clear" w:color="auto" w:fill="auto"/>
          </w:tcPr>
          <w:p w:rsidR="00E64E21" w:rsidRPr="00480CA8" w:rsidRDefault="00E64E21" w:rsidP="00511A45">
            <w:pPr>
              <w:suppressAutoHyphens/>
              <w:spacing w:line="360" w:lineRule="auto"/>
            </w:pPr>
            <w:r w:rsidRPr="00480CA8">
              <w:t>cum</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до 100</w:t>
            </w:r>
          </w:p>
        </w:tc>
        <w:tc>
          <w:tcPr>
            <w:tcW w:w="0" w:type="auto"/>
            <w:shd w:val="clear" w:color="auto" w:fill="auto"/>
            <w:noWrap/>
          </w:tcPr>
          <w:p w:rsidR="00E64E21" w:rsidRPr="00480CA8" w:rsidRDefault="00E64E21" w:rsidP="00511A45">
            <w:pPr>
              <w:suppressAutoHyphens/>
              <w:spacing w:line="360" w:lineRule="auto"/>
            </w:pPr>
            <w:r w:rsidRPr="00480CA8">
              <w:t>3,30%</w:t>
            </w:r>
          </w:p>
        </w:tc>
        <w:tc>
          <w:tcPr>
            <w:tcW w:w="0" w:type="auto"/>
            <w:shd w:val="clear" w:color="auto" w:fill="auto"/>
            <w:noWrap/>
          </w:tcPr>
          <w:p w:rsidR="00E64E21" w:rsidRPr="00480CA8" w:rsidRDefault="00E64E21" w:rsidP="00511A45">
            <w:pPr>
              <w:suppressAutoHyphens/>
              <w:spacing w:line="360" w:lineRule="auto"/>
            </w:pPr>
            <w:r w:rsidRPr="00480CA8">
              <w:t>3,30%</w:t>
            </w:r>
          </w:p>
        </w:tc>
        <w:tc>
          <w:tcPr>
            <w:tcW w:w="0" w:type="auto"/>
            <w:shd w:val="clear" w:color="auto" w:fill="auto"/>
            <w:noWrap/>
          </w:tcPr>
          <w:p w:rsidR="00E64E21" w:rsidRPr="00480CA8" w:rsidRDefault="00E64E21" w:rsidP="00511A45">
            <w:pPr>
              <w:suppressAutoHyphens/>
              <w:spacing w:line="360" w:lineRule="auto"/>
            </w:pPr>
            <w:r w:rsidRPr="00480CA8">
              <w:t>50</w:t>
            </w:r>
          </w:p>
        </w:tc>
        <w:tc>
          <w:tcPr>
            <w:tcW w:w="0" w:type="auto"/>
            <w:shd w:val="clear" w:color="auto" w:fill="auto"/>
            <w:noWrap/>
          </w:tcPr>
          <w:p w:rsidR="00E64E21" w:rsidRPr="00480CA8" w:rsidRDefault="00E64E21" w:rsidP="00511A45">
            <w:pPr>
              <w:suppressAutoHyphens/>
              <w:spacing w:line="360" w:lineRule="auto"/>
            </w:pPr>
            <w:r w:rsidRPr="00480CA8">
              <w:t>165</w:t>
            </w:r>
          </w:p>
        </w:tc>
        <w:tc>
          <w:tcPr>
            <w:tcW w:w="0" w:type="auto"/>
            <w:shd w:val="clear" w:color="auto" w:fill="auto"/>
            <w:noWrap/>
          </w:tcPr>
          <w:p w:rsidR="00E64E21" w:rsidRPr="00480CA8" w:rsidRDefault="00E64E21" w:rsidP="00511A45">
            <w:pPr>
              <w:suppressAutoHyphens/>
              <w:spacing w:line="360" w:lineRule="auto"/>
            </w:pPr>
            <w:r w:rsidRPr="00480CA8">
              <w:t>0,0298101</w:t>
            </w:r>
          </w:p>
        </w:tc>
        <w:tc>
          <w:tcPr>
            <w:tcW w:w="0" w:type="auto"/>
            <w:shd w:val="clear" w:color="auto" w:fill="auto"/>
            <w:noWrap/>
          </w:tcPr>
          <w:p w:rsidR="00E64E21" w:rsidRPr="00480CA8" w:rsidRDefault="00E64E21" w:rsidP="00511A45">
            <w:pPr>
              <w:suppressAutoHyphens/>
              <w:spacing w:line="360" w:lineRule="auto"/>
            </w:pPr>
            <w:r w:rsidRPr="00480CA8">
              <w:t>0,0298101</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100,1-150</w:t>
            </w:r>
          </w:p>
        </w:tc>
        <w:tc>
          <w:tcPr>
            <w:tcW w:w="0" w:type="auto"/>
            <w:shd w:val="clear" w:color="auto" w:fill="auto"/>
            <w:noWrap/>
          </w:tcPr>
          <w:p w:rsidR="00E64E21" w:rsidRPr="00480CA8" w:rsidRDefault="00E64E21" w:rsidP="00511A45">
            <w:pPr>
              <w:suppressAutoHyphens/>
              <w:spacing w:line="360" w:lineRule="auto"/>
            </w:pPr>
            <w:r w:rsidRPr="00480CA8">
              <w:t>8,70%</w:t>
            </w:r>
          </w:p>
        </w:tc>
        <w:tc>
          <w:tcPr>
            <w:tcW w:w="0" w:type="auto"/>
            <w:shd w:val="clear" w:color="auto" w:fill="auto"/>
            <w:noWrap/>
          </w:tcPr>
          <w:p w:rsidR="00E64E21" w:rsidRPr="00480CA8" w:rsidRDefault="00E64E21" w:rsidP="00511A45">
            <w:pPr>
              <w:suppressAutoHyphens/>
              <w:spacing w:line="360" w:lineRule="auto"/>
            </w:pPr>
            <w:r w:rsidRPr="00480CA8">
              <w:t>12,00%</w:t>
            </w:r>
          </w:p>
        </w:tc>
        <w:tc>
          <w:tcPr>
            <w:tcW w:w="0" w:type="auto"/>
            <w:shd w:val="clear" w:color="auto" w:fill="auto"/>
            <w:noWrap/>
          </w:tcPr>
          <w:p w:rsidR="00E64E21" w:rsidRPr="00480CA8" w:rsidRDefault="00E64E21" w:rsidP="00511A45">
            <w:pPr>
              <w:suppressAutoHyphens/>
              <w:spacing w:line="360" w:lineRule="auto"/>
            </w:pPr>
            <w:r w:rsidRPr="00480CA8">
              <w:t>125,05</w:t>
            </w:r>
          </w:p>
        </w:tc>
        <w:tc>
          <w:tcPr>
            <w:tcW w:w="0" w:type="auto"/>
            <w:shd w:val="clear" w:color="auto" w:fill="auto"/>
            <w:noWrap/>
          </w:tcPr>
          <w:p w:rsidR="00E64E21" w:rsidRPr="00480CA8" w:rsidRDefault="00E64E21" w:rsidP="00511A45">
            <w:pPr>
              <w:suppressAutoHyphens/>
              <w:spacing w:line="360" w:lineRule="auto"/>
            </w:pPr>
            <w:r w:rsidRPr="00480CA8">
              <w:t>1500,6</w:t>
            </w:r>
          </w:p>
        </w:tc>
        <w:tc>
          <w:tcPr>
            <w:tcW w:w="0" w:type="auto"/>
            <w:shd w:val="clear" w:color="auto" w:fill="auto"/>
            <w:noWrap/>
          </w:tcPr>
          <w:p w:rsidR="00E64E21" w:rsidRPr="00480CA8" w:rsidRDefault="00E64E21" w:rsidP="00511A45">
            <w:pPr>
              <w:suppressAutoHyphens/>
              <w:spacing w:line="360" w:lineRule="auto"/>
            </w:pPr>
            <w:r w:rsidRPr="00480CA8">
              <w:t>0,27110934</w:t>
            </w:r>
          </w:p>
        </w:tc>
        <w:tc>
          <w:tcPr>
            <w:tcW w:w="0" w:type="auto"/>
            <w:shd w:val="clear" w:color="auto" w:fill="auto"/>
            <w:noWrap/>
          </w:tcPr>
          <w:p w:rsidR="00E64E21" w:rsidRPr="00480CA8" w:rsidRDefault="00E64E21" w:rsidP="00511A45">
            <w:pPr>
              <w:suppressAutoHyphens/>
              <w:spacing w:line="360" w:lineRule="auto"/>
            </w:pPr>
            <w:r w:rsidRPr="00480CA8">
              <w:t>0,30091944</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150,1-200</w:t>
            </w:r>
          </w:p>
        </w:tc>
        <w:tc>
          <w:tcPr>
            <w:tcW w:w="0" w:type="auto"/>
            <w:shd w:val="clear" w:color="auto" w:fill="auto"/>
            <w:noWrap/>
          </w:tcPr>
          <w:p w:rsidR="00E64E21" w:rsidRPr="00480CA8" w:rsidRDefault="00E64E21" w:rsidP="00511A45">
            <w:pPr>
              <w:suppressAutoHyphens/>
              <w:spacing w:line="360" w:lineRule="auto"/>
            </w:pPr>
            <w:r w:rsidRPr="00480CA8">
              <w:t>12,00%</w:t>
            </w:r>
          </w:p>
        </w:tc>
        <w:tc>
          <w:tcPr>
            <w:tcW w:w="0" w:type="auto"/>
            <w:shd w:val="clear" w:color="auto" w:fill="auto"/>
            <w:noWrap/>
          </w:tcPr>
          <w:p w:rsidR="00E64E21" w:rsidRPr="00480CA8" w:rsidRDefault="00E64E21" w:rsidP="00511A45">
            <w:pPr>
              <w:suppressAutoHyphens/>
              <w:spacing w:line="360" w:lineRule="auto"/>
            </w:pPr>
            <w:r w:rsidRPr="00480CA8">
              <w:t>24,00%</w:t>
            </w:r>
          </w:p>
        </w:tc>
        <w:tc>
          <w:tcPr>
            <w:tcW w:w="0" w:type="auto"/>
            <w:shd w:val="clear" w:color="auto" w:fill="auto"/>
            <w:noWrap/>
          </w:tcPr>
          <w:p w:rsidR="00E64E21" w:rsidRPr="00480CA8" w:rsidRDefault="00E64E21" w:rsidP="00511A45">
            <w:pPr>
              <w:suppressAutoHyphens/>
              <w:spacing w:line="360" w:lineRule="auto"/>
            </w:pPr>
            <w:r w:rsidRPr="00480CA8">
              <w:t>175,05</w:t>
            </w:r>
          </w:p>
        </w:tc>
        <w:tc>
          <w:tcPr>
            <w:tcW w:w="0" w:type="auto"/>
            <w:shd w:val="clear" w:color="auto" w:fill="auto"/>
            <w:noWrap/>
          </w:tcPr>
          <w:p w:rsidR="00E64E21" w:rsidRPr="00480CA8" w:rsidRDefault="00E64E21" w:rsidP="00511A45">
            <w:pPr>
              <w:suppressAutoHyphens/>
              <w:spacing w:line="360" w:lineRule="auto"/>
            </w:pPr>
            <w:r w:rsidRPr="00480CA8">
              <w:t>4201,2</w:t>
            </w:r>
          </w:p>
        </w:tc>
        <w:tc>
          <w:tcPr>
            <w:tcW w:w="0" w:type="auto"/>
            <w:shd w:val="clear" w:color="auto" w:fill="auto"/>
            <w:noWrap/>
          </w:tcPr>
          <w:p w:rsidR="00E64E21" w:rsidRPr="00480CA8" w:rsidRDefault="00E64E21" w:rsidP="00511A45">
            <w:pPr>
              <w:suppressAutoHyphens/>
              <w:spacing w:line="360" w:lineRule="auto"/>
            </w:pPr>
            <w:r w:rsidRPr="00480CA8">
              <w:t>0,75901942</w:t>
            </w:r>
          </w:p>
        </w:tc>
        <w:tc>
          <w:tcPr>
            <w:tcW w:w="0" w:type="auto"/>
            <w:shd w:val="clear" w:color="auto" w:fill="auto"/>
            <w:noWrap/>
          </w:tcPr>
          <w:p w:rsidR="00E64E21" w:rsidRPr="00480CA8" w:rsidRDefault="00E64E21" w:rsidP="00511A45">
            <w:pPr>
              <w:suppressAutoHyphens/>
              <w:spacing w:line="360" w:lineRule="auto"/>
            </w:pPr>
            <w:r w:rsidRPr="00480CA8">
              <w:t>1,05993886</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200,1-250</w:t>
            </w:r>
          </w:p>
        </w:tc>
        <w:tc>
          <w:tcPr>
            <w:tcW w:w="0" w:type="auto"/>
            <w:shd w:val="clear" w:color="auto" w:fill="auto"/>
            <w:noWrap/>
          </w:tcPr>
          <w:p w:rsidR="00E64E21" w:rsidRPr="00480CA8" w:rsidRDefault="00E64E21" w:rsidP="00511A45">
            <w:pPr>
              <w:suppressAutoHyphens/>
              <w:spacing w:line="360" w:lineRule="auto"/>
            </w:pPr>
            <w:r w:rsidRPr="00480CA8">
              <w:t>12,80%</w:t>
            </w:r>
          </w:p>
        </w:tc>
        <w:tc>
          <w:tcPr>
            <w:tcW w:w="0" w:type="auto"/>
            <w:shd w:val="clear" w:color="auto" w:fill="auto"/>
            <w:noWrap/>
          </w:tcPr>
          <w:p w:rsidR="00E64E21" w:rsidRPr="00480CA8" w:rsidRDefault="00E64E21" w:rsidP="00511A45">
            <w:pPr>
              <w:suppressAutoHyphens/>
              <w:spacing w:line="360" w:lineRule="auto"/>
            </w:pPr>
            <w:r w:rsidRPr="00480CA8">
              <w:t>36,80%</w:t>
            </w:r>
          </w:p>
        </w:tc>
        <w:tc>
          <w:tcPr>
            <w:tcW w:w="0" w:type="auto"/>
            <w:shd w:val="clear" w:color="auto" w:fill="auto"/>
            <w:noWrap/>
          </w:tcPr>
          <w:p w:rsidR="00E64E21" w:rsidRPr="00480CA8" w:rsidRDefault="00E64E21" w:rsidP="00511A45">
            <w:pPr>
              <w:suppressAutoHyphens/>
              <w:spacing w:line="360" w:lineRule="auto"/>
            </w:pPr>
            <w:r w:rsidRPr="00480CA8">
              <w:t>225,05</w:t>
            </w:r>
          </w:p>
        </w:tc>
        <w:tc>
          <w:tcPr>
            <w:tcW w:w="0" w:type="auto"/>
            <w:shd w:val="clear" w:color="auto" w:fill="auto"/>
            <w:noWrap/>
          </w:tcPr>
          <w:p w:rsidR="00E64E21" w:rsidRPr="00480CA8" w:rsidRDefault="00E64E21" w:rsidP="00511A45">
            <w:pPr>
              <w:suppressAutoHyphens/>
              <w:spacing w:line="360" w:lineRule="auto"/>
            </w:pPr>
            <w:r w:rsidRPr="00480CA8">
              <w:t>8281,84</w:t>
            </w:r>
          </w:p>
        </w:tc>
        <w:tc>
          <w:tcPr>
            <w:tcW w:w="0" w:type="auto"/>
            <w:shd w:val="clear" w:color="auto" w:fill="auto"/>
            <w:noWrap/>
          </w:tcPr>
          <w:p w:rsidR="00E64E21" w:rsidRPr="00480CA8" w:rsidRDefault="00E64E21" w:rsidP="00511A45">
            <w:pPr>
              <w:suppressAutoHyphens/>
              <w:spacing w:line="360" w:lineRule="auto"/>
            </w:pPr>
            <w:r w:rsidRPr="00480CA8">
              <w:t>1,49625759</w:t>
            </w:r>
          </w:p>
        </w:tc>
        <w:tc>
          <w:tcPr>
            <w:tcW w:w="0" w:type="auto"/>
            <w:shd w:val="clear" w:color="auto" w:fill="auto"/>
            <w:noWrap/>
          </w:tcPr>
          <w:p w:rsidR="00E64E21" w:rsidRPr="00480CA8" w:rsidRDefault="00E64E21" w:rsidP="00511A45">
            <w:pPr>
              <w:suppressAutoHyphens/>
              <w:spacing w:line="360" w:lineRule="auto"/>
            </w:pPr>
            <w:r w:rsidRPr="00480CA8">
              <w:t>2,55619645</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250,1-300</w:t>
            </w:r>
          </w:p>
        </w:tc>
        <w:tc>
          <w:tcPr>
            <w:tcW w:w="0" w:type="auto"/>
            <w:shd w:val="clear" w:color="auto" w:fill="auto"/>
            <w:noWrap/>
          </w:tcPr>
          <w:p w:rsidR="00E64E21" w:rsidRPr="00480CA8" w:rsidRDefault="00E64E21" w:rsidP="00511A45">
            <w:pPr>
              <w:suppressAutoHyphens/>
              <w:spacing w:line="360" w:lineRule="auto"/>
            </w:pPr>
            <w:r w:rsidRPr="00480CA8">
              <w:t>11,80%</w:t>
            </w:r>
          </w:p>
        </w:tc>
        <w:tc>
          <w:tcPr>
            <w:tcW w:w="0" w:type="auto"/>
            <w:shd w:val="clear" w:color="auto" w:fill="auto"/>
            <w:noWrap/>
          </w:tcPr>
          <w:p w:rsidR="00E64E21" w:rsidRPr="00480CA8" w:rsidRDefault="00E64E21" w:rsidP="00511A45">
            <w:pPr>
              <w:suppressAutoHyphens/>
              <w:spacing w:line="360" w:lineRule="auto"/>
            </w:pPr>
            <w:r w:rsidRPr="00480CA8">
              <w:t>48,60%</w:t>
            </w:r>
          </w:p>
        </w:tc>
        <w:tc>
          <w:tcPr>
            <w:tcW w:w="0" w:type="auto"/>
            <w:shd w:val="clear" w:color="auto" w:fill="auto"/>
            <w:noWrap/>
          </w:tcPr>
          <w:p w:rsidR="00E64E21" w:rsidRPr="00480CA8" w:rsidRDefault="00E64E21" w:rsidP="00511A45">
            <w:pPr>
              <w:suppressAutoHyphens/>
              <w:spacing w:line="360" w:lineRule="auto"/>
            </w:pPr>
            <w:r w:rsidRPr="00480CA8">
              <w:t>275,05</w:t>
            </w:r>
          </w:p>
        </w:tc>
        <w:tc>
          <w:tcPr>
            <w:tcW w:w="0" w:type="auto"/>
            <w:shd w:val="clear" w:color="auto" w:fill="auto"/>
            <w:noWrap/>
          </w:tcPr>
          <w:p w:rsidR="00E64E21" w:rsidRPr="00480CA8" w:rsidRDefault="00E64E21" w:rsidP="00511A45">
            <w:pPr>
              <w:suppressAutoHyphens/>
              <w:spacing w:line="360" w:lineRule="auto"/>
            </w:pPr>
            <w:r w:rsidRPr="00480CA8">
              <w:t>13367,43</w:t>
            </w:r>
          </w:p>
        </w:tc>
        <w:tc>
          <w:tcPr>
            <w:tcW w:w="0" w:type="auto"/>
            <w:shd w:val="clear" w:color="auto" w:fill="auto"/>
            <w:noWrap/>
          </w:tcPr>
          <w:p w:rsidR="00E64E21" w:rsidRPr="00480CA8" w:rsidRDefault="00E64E21" w:rsidP="00511A45">
            <w:pPr>
              <w:suppressAutoHyphens/>
              <w:spacing w:line="360" w:lineRule="auto"/>
            </w:pPr>
            <w:r w:rsidRPr="00480CA8">
              <w:t>2,41505735</w:t>
            </w:r>
          </w:p>
        </w:tc>
        <w:tc>
          <w:tcPr>
            <w:tcW w:w="0" w:type="auto"/>
            <w:shd w:val="clear" w:color="auto" w:fill="auto"/>
            <w:noWrap/>
          </w:tcPr>
          <w:p w:rsidR="00E64E21" w:rsidRPr="00480CA8" w:rsidRDefault="00E64E21" w:rsidP="00511A45">
            <w:pPr>
              <w:suppressAutoHyphens/>
              <w:spacing w:line="360" w:lineRule="auto"/>
            </w:pPr>
            <w:r w:rsidRPr="00480CA8">
              <w:t>4,9712538</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300,1-350</w:t>
            </w:r>
          </w:p>
        </w:tc>
        <w:tc>
          <w:tcPr>
            <w:tcW w:w="0" w:type="auto"/>
            <w:shd w:val="clear" w:color="auto" w:fill="auto"/>
            <w:noWrap/>
          </w:tcPr>
          <w:p w:rsidR="00E64E21" w:rsidRPr="00480CA8" w:rsidRDefault="00E64E21" w:rsidP="00511A45">
            <w:pPr>
              <w:suppressAutoHyphens/>
              <w:spacing w:line="360" w:lineRule="auto"/>
            </w:pPr>
            <w:r w:rsidRPr="00480CA8">
              <w:t>10,00%</w:t>
            </w:r>
          </w:p>
        </w:tc>
        <w:tc>
          <w:tcPr>
            <w:tcW w:w="0" w:type="auto"/>
            <w:shd w:val="clear" w:color="auto" w:fill="auto"/>
            <w:noWrap/>
          </w:tcPr>
          <w:p w:rsidR="00E64E21" w:rsidRPr="00480CA8" w:rsidRDefault="00E64E21" w:rsidP="00511A45">
            <w:pPr>
              <w:suppressAutoHyphens/>
              <w:spacing w:line="360" w:lineRule="auto"/>
            </w:pPr>
            <w:r w:rsidRPr="00480CA8">
              <w:t>58,60%</w:t>
            </w:r>
          </w:p>
        </w:tc>
        <w:tc>
          <w:tcPr>
            <w:tcW w:w="0" w:type="auto"/>
            <w:shd w:val="clear" w:color="auto" w:fill="auto"/>
            <w:noWrap/>
          </w:tcPr>
          <w:p w:rsidR="00E64E21" w:rsidRPr="00480CA8" w:rsidRDefault="00E64E21" w:rsidP="00511A45">
            <w:pPr>
              <w:suppressAutoHyphens/>
              <w:spacing w:line="360" w:lineRule="auto"/>
            </w:pPr>
            <w:r w:rsidRPr="00480CA8">
              <w:t>325,05</w:t>
            </w:r>
          </w:p>
        </w:tc>
        <w:tc>
          <w:tcPr>
            <w:tcW w:w="0" w:type="auto"/>
            <w:shd w:val="clear" w:color="auto" w:fill="auto"/>
            <w:noWrap/>
          </w:tcPr>
          <w:p w:rsidR="00E64E21" w:rsidRPr="00480CA8" w:rsidRDefault="00E64E21" w:rsidP="00511A45">
            <w:pPr>
              <w:suppressAutoHyphens/>
              <w:spacing w:line="360" w:lineRule="auto"/>
            </w:pPr>
            <w:r w:rsidRPr="00480CA8">
              <w:t>19047,93</w:t>
            </w:r>
          </w:p>
        </w:tc>
        <w:tc>
          <w:tcPr>
            <w:tcW w:w="0" w:type="auto"/>
            <w:shd w:val="clear" w:color="auto" w:fill="auto"/>
            <w:noWrap/>
          </w:tcPr>
          <w:p w:rsidR="00E64E21" w:rsidRPr="00480CA8" w:rsidRDefault="00E64E21" w:rsidP="00511A45">
            <w:pPr>
              <w:suppressAutoHyphens/>
              <w:spacing w:line="360" w:lineRule="auto"/>
            </w:pPr>
            <w:r w:rsidRPr="00480CA8">
              <w:t>3,4413379</w:t>
            </w:r>
          </w:p>
        </w:tc>
        <w:tc>
          <w:tcPr>
            <w:tcW w:w="0" w:type="auto"/>
            <w:shd w:val="clear" w:color="auto" w:fill="auto"/>
            <w:noWrap/>
          </w:tcPr>
          <w:p w:rsidR="00E64E21" w:rsidRPr="00480CA8" w:rsidRDefault="00E64E21" w:rsidP="00511A45">
            <w:pPr>
              <w:suppressAutoHyphens/>
              <w:spacing w:line="360" w:lineRule="auto"/>
            </w:pPr>
            <w:r w:rsidRPr="00480CA8">
              <w:t>8,4125917</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350,1-400</w:t>
            </w:r>
          </w:p>
        </w:tc>
        <w:tc>
          <w:tcPr>
            <w:tcW w:w="0" w:type="auto"/>
            <w:shd w:val="clear" w:color="auto" w:fill="auto"/>
            <w:noWrap/>
          </w:tcPr>
          <w:p w:rsidR="00E64E21" w:rsidRPr="00480CA8" w:rsidRDefault="00E64E21" w:rsidP="00511A45">
            <w:pPr>
              <w:suppressAutoHyphens/>
              <w:spacing w:line="360" w:lineRule="auto"/>
            </w:pPr>
            <w:r w:rsidRPr="00480CA8">
              <w:t>8,20%</w:t>
            </w:r>
          </w:p>
        </w:tc>
        <w:tc>
          <w:tcPr>
            <w:tcW w:w="0" w:type="auto"/>
            <w:shd w:val="clear" w:color="auto" w:fill="auto"/>
            <w:noWrap/>
          </w:tcPr>
          <w:p w:rsidR="00E64E21" w:rsidRPr="00480CA8" w:rsidRDefault="00E64E21" w:rsidP="00511A45">
            <w:pPr>
              <w:suppressAutoHyphens/>
              <w:spacing w:line="360" w:lineRule="auto"/>
            </w:pPr>
            <w:r w:rsidRPr="00480CA8">
              <w:t>66,80%</w:t>
            </w:r>
          </w:p>
        </w:tc>
        <w:tc>
          <w:tcPr>
            <w:tcW w:w="0" w:type="auto"/>
            <w:shd w:val="clear" w:color="auto" w:fill="auto"/>
            <w:noWrap/>
          </w:tcPr>
          <w:p w:rsidR="00E64E21" w:rsidRPr="00480CA8" w:rsidRDefault="00E64E21" w:rsidP="00511A45">
            <w:pPr>
              <w:suppressAutoHyphens/>
              <w:spacing w:line="360" w:lineRule="auto"/>
            </w:pPr>
            <w:r w:rsidRPr="00480CA8">
              <w:t>375,05</w:t>
            </w:r>
          </w:p>
        </w:tc>
        <w:tc>
          <w:tcPr>
            <w:tcW w:w="0" w:type="auto"/>
            <w:shd w:val="clear" w:color="auto" w:fill="auto"/>
            <w:noWrap/>
          </w:tcPr>
          <w:p w:rsidR="00E64E21" w:rsidRPr="00480CA8" w:rsidRDefault="00E64E21" w:rsidP="00511A45">
            <w:pPr>
              <w:suppressAutoHyphens/>
              <w:spacing w:line="360" w:lineRule="auto"/>
            </w:pPr>
            <w:r w:rsidRPr="00480CA8">
              <w:t>25053,34</w:t>
            </w:r>
          </w:p>
        </w:tc>
        <w:tc>
          <w:tcPr>
            <w:tcW w:w="0" w:type="auto"/>
            <w:shd w:val="clear" w:color="auto" w:fill="auto"/>
            <w:noWrap/>
          </w:tcPr>
          <w:p w:rsidR="00E64E21" w:rsidRPr="00480CA8" w:rsidRDefault="00E64E21" w:rsidP="00511A45">
            <w:pPr>
              <w:suppressAutoHyphens/>
              <w:spacing w:line="360" w:lineRule="auto"/>
            </w:pPr>
            <w:r w:rsidRPr="00480CA8">
              <w:t>4,52631905</w:t>
            </w:r>
          </w:p>
        </w:tc>
        <w:tc>
          <w:tcPr>
            <w:tcW w:w="0" w:type="auto"/>
            <w:shd w:val="clear" w:color="auto" w:fill="auto"/>
            <w:noWrap/>
          </w:tcPr>
          <w:p w:rsidR="00E64E21" w:rsidRPr="00480CA8" w:rsidRDefault="00E64E21" w:rsidP="00511A45">
            <w:pPr>
              <w:suppressAutoHyphens/>
              <w:spacing w:line="360" w:lineRule="auto"/>
            </w:pPr>
            <w:r w:rsidRPr="00480CA8">
              <w:t>12,9389107</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400,1-500</w:t>
            </w:r>
          </w:p>
        </w:tc>
        <w:tc>
          <w:tcPr>
            <w:tcW w:w="0" w:type="auto"/>
            <w:shd w:val="clear" w:color="auto" w:fill="auto"/>
            <w:noWrap/>
          </w:tcPr>
          <w:p w:rsidR="00E64E21" w:rsidRPr="00480CA8" w:rsidRDefault="00E64E21" w:rsidP="00511A45">
            <w:pPr>
              <w:suppressAutoHyphens/>
              <w:spacing w:line="360" w:lineRule="auto"/>
            </w:pPr>
            <w:r w:rsidRPr="00480CA8">
              <w:t>6,70%</w:t>
            </w:r>
          </w:p>
        </w:tc>
        <w:tc>
          <w:tcPr>
            <w:tcW w:w="0" w:type="auto"/>
            <w:shd w:val="clear" w:color="auto" w:fill="auto"/>
            <w:noWrap/>
          </w:tcPr>
          <w:p w:rsidR="00E64E21" w:rsidRPr="00480CA8" w:rsidRDefault="00E64E21" w:rsidP="00511A45">
            <w:pPr>
              <w:suppressAutoHyphens/>
              <w:spacing w:line="360" w:lineRule="auto"/>
            </w:pPr>
            <w:r w:rsidRPr="00480CA8">
              <w:t>73,50%</w:t>
            </w:r>
          </w:p>
        </w:tc>
        <w:tc>
          <w:tcPr>
            <w:tcW w:w="0" w:type="auto"/>
            <w:shd w:val="clear" w:color="auto" w:fill="auto"/>
            <w:noWrap/>
          </w:tcPr>
          <w:p w:rsidR="00E64E21" w:rsidRPr="00480CA8" w:rsidRDefault="00E64E21" w:rsidP="00511A45">
            <w:pPr>
              <w:suppressAutoHyphens/>
              <w:spacing w:line="360" w:lineRule="auto"/>
            </w:pPr>
            <w:r w:rsidRPr="00480CA8">
              <w:t>450,05</w:t>
            </w:r>
          </w:p>
        </w:tc>
        <w:tc>
          <w:tcPr>
            <w:tcW w:w="0" w:type="auto"/>
            <w:shd w:val="clear" w:color="auto" w:fill="auto"/>
            <w:noWrap/>
          </w:tcPr>
          <w:p w:rsidR="00E64E21" w:rsidRPr="00480CA8" w:rsidRDefault="00E64E21" w:rsidP="00511A45">
            <w:pPr>
              <w:suppressAutoHyphens/>
              <w:spacing w:line="360" w:lineRule="auto"/>
            </w:pPr>
            <w:r w:rsidRPr="00480CA8">
              <w:t>33078,675</w:t>
            </w:r>
          </w:p>
        </w:tc>
        <w:tc>
          <w:tcPr>
            <w:tcW w:w="0" w:type="auto"/>
            <w:shd w:val="clear" w:color="auto" w:fill="auto"/>
            <w:noWrap/>
          </w:tcPr>
          <w:p w:rsidR="00E64E21" w:rsidRPr="00480CA8" w:rsidRDefault="00E64E21" w:rsidP="00511A45">
            <w:pPr>
              <w:suppressAutoHyphens/>
              <w:spacing w:line="360" w:lineRule="auto"/>
            </w:pPr>
            <w:r w:rsidRPr="00480CA8">
              <w:t>5,97623457</w:t>
            </w:r>
          </w:p>
        </w:tc>
        <w:tc>
          <w:tcPr>
            <w:tcW w:w="0" w:type="auto"/>
            <w:shd w:val="clear" w:color="auto" w:fill="auto"/>
            <w:noWrap/>
          </w:tcPr>
          <w:p w:rsidR="00E64E21" w:rsidRPr="00480CA8" w:rsidRDefault="00E64E21" w:rsidP="00511A45">
            <w:pPr>
              <w:suppressAutoHyphens/>
              <w:spacing w:line="360" w:lineRule="auto"/>
            </w:pPr>
            <w:r w:rsidRPr="00480CA8">
              <w:t>18,9151453</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500,1-600</w:t>
            </w:r>
          </w:p>
        </w:tc>
        <w:tc>
          <w:tcPr>
            <w:tcW w:w="0" w:type="auto"/>
            <w:shd w:val="clear" w:color="auto" w:fill="auto"/>
            <w:noWrap/>
          </w:tcPr>
          <w:p w:rsidR="00E64E21" w:rsidRPr="00480CA8" w:rsidRDefault="00E64E21" w:rsidP="00511A45">
            <w:pPr>
              <w:suppressAutoHyphens/>
              <w:spacing w:line="360" w:lineRule="auto"/>
            </w:pPr>
            <w:r w:rsidRPr="00480CA8">
              <w:t>5,30%</w:t>
            </w:r>
          </w:p>
        </w:tc>
        <w:tc>
          <w:tcPr>
            <w:tcW w:w="0" w:type="auto"/>
            <w:shd w:val="clear" w:color="auto" w:fill="auto"/>
            <w:noWrap/>
          </w:tcPr>
          <w:p w:rsidR="00E64E21" w:rsidRPr="00480CA8" w:rsidRDefault="00E64E21" w:rsidP="00511A45">
            <w:pPr>
              <w:suppressAutoHyphens/>
              <w:spacing w:line="360" w:lineRule="auto"/>
            </w:pPr>
            <w:r w:rsidRPr="00480CA8">
              <w:t>78,80%</w:t>
            </w:r>
          </w:p>
        </w:tc>
        <w:tc>
          <w:tcPr>
            <w:tcW w:w="0" w:type="auto"/>
            <w:shd w:val="clear" w:color="auto" w:fill="auto"/>
            <w:noWrap/>
          </w:tcPr>
          <w:p w:rsidR="00E64E21" w:rsidRPr="00480CA8" w:rsidRDefault="00E64E21" w:rsidP="00511A45">
            <w:pPr>
              <w:suppressAutoHyphens/>
              <w:spacing w:line="360" w:lineRule="auto"/>
            </w:pPr>
            <w:r w:rsidRPr="00480CA8">
              <w:t>550,05</w:t>
            </w:r>
          </w:p>
        </w:tc>
        <w:tc>
          <w:tcPr>
            <w:tcW w:w="0" w:type="auto"/>
            <w:shd w:val="clear" w:color="auto" w:fill="auto"/>
            <w:noWrap/>
          </w:tcPr>
          <w:p w:rsidR="00E64E21" w:rsidRPr="00480CA8" w:rsidRDefault="00E64E21" w:rsidP="00511A45">
            <w:pPr>
              <w:suppressAutoHyphens/>
              <w:spacing w:line="360" w:lineRule="auto"/>
            </w:pPr>
            <w:r w:rsidRPr="00480CA8">
              <w:t>43343,94</w:t>
            </w:r>
          </w:p>
        </w:tc>
        <w:tc>
          <w:tcPr>
            <w:tcW w:w="0" w:type="auto"/>
            <w:shd w:val="clear" w:color="auto" w:fill="auto"/>
            <w:noWrap/>
          </w:tcPr>
          <w:p w:rsidR="00E64E21" w:rsidRPr="00480CA8" w:rsidRDefault="00E64E21" w:rsidP="00511A45">
            <w:pPr>
              <w:suppressAutoHyphens/>
              <w:spacing w:line="360" w:lineRule="auto"/>
            </w:pPr>
            <w:r w:rsidRPr="00480CA8">
              <w:t>7,83083218</w:t>
            </w:r>
          </w:p>
        </w:tc>
        <w:tc>
          <w:tcPr>
            <w:tcW w:w="0" w:type="auto"/>
            <w:shd w:val="clear" w:color="auto" w:fill="auto"/>
            <w:noWrap/>
          </w:tcPr>
          <w:p w:rsidR="00E64E21" w:rsidRPr="00480CA8" w:rsidRDefault="00E64E21" w:rsidP="00511A45">
            <w:pPr>
              <w:suppressAutoHyphens/>
              <w:spacing w:line="360" w:lineRule="auto"/>
            </w:pPr>
            <w:r w:rsidRPr="00480CA8">
              <w:t>26,7459775</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600,1-700</w:t>
            </w:r>
          </w:p>
        </w:tc>
        <w:tc>
          <w:tcPr>
            <w:tcW w:w="0" w:type="auto"/>
            <w:shd w:val="clear" w:color="auto" w:fill="auto"/>
            <w:noWrap/>
          </w:tcPr>
          <w:p w:rsidR="00E64E21" w:rsidRPr="00480CA8" w:rsidRDefault="00E64E21" w:rsidP="00511A45">
            <w:pPr>
              <w:suppressAutoHyphens/>
              <w:spacing w:line="360" w:lineRule="auto"/>
            </w:pPr>
            <w:r w:rsidRPr="00480CA8">
              <w:t>7,60%</w:t>
            </w:r>
          </w:p>
        </w:tc>
        <w:tc>
          <w:tcPr>
            <w:tcW w:w="0" w:type="auto"/>
            <w:shd w:val="clear" w:color="auto" w:fill="auto"/>
            <w:noWrap/>
          </w:tcPr>
          <w:p w:rsidR="00E64E21" w:rsidRPr="00480CA8" w:rsidRDefault="00E64E21" w:rsidP="00511A45">
            <w:pPr>
              <w:suppressAutoHyphens/>
              <w:spacing w:line="360" w:lineRule="auto"/>
            </w:pPr>
            <w:r w:rsidRPr="00480CA8">
              <w:t>86,40%</w:t>
            </w:r>
          </w:p>
        </w:tc>
        <w:tc>
          <w:tcPr>
            <w:tcW w:w="0" w:type="auto"/>
            <w:shd w:val="clear" w:color="auto" w:fill="auto"/>
            <w:noWrap/>
          </w:tcPr>
          <w:p w:rsidR="00E64E21" w:rsidRPr="00480CA8" w:rsidRDefault="00E64E21" w:rsidP="00511A45">
            <w:pPr>
              <w:suppressAutoHyphens/>
              <w:spacing w:line="360" w:lineRule="auto"/>
            </w:pPr>
            <w:r w:rsidRPr="00480CA8">
              <w:t>650,05</w:t>
            </w:r>
          </w:p>
        </w:tc>
        <w:tc>
          <w:tcPr>
            <w:tcW w:w="0" w:type="auto"/>
            <w:shd w:val="clear" w:color="auto" w:fill="auto"/>
            <w:noWrap/>
          </w:tcPr>
          <w:p w:rsidR="00E64E21" w:rsidRPr="00480CA8" w:rsidRDefault="00E64E21" w:rsidP="00511A45">
            <w:pPr>
              <w:suppressAutoHyphens/>
              <w:spacing w:line="360" w:lineRule="auto"/>
            </w:pPr>
            <w:r w:rsidRPr="00480CA8">
              <w:t>56164,32</w:t>
            </w:r>
          </w:p>
        </w:tc>
        <w:tc>
          <w:tcPr>
            <w:tcW w:w="0" w:type="auto"/>
            <w:shd w:val="clear" w:color="auto" w:fill="auto"/>
            <w:noWrap/>
          </w:tcPr>
          <w:p w:rsidR="00E64E21" w:rsidRPr="00480CA8" w:rsidRDefault="00E64E21" w:rsidP="00511A45">
            <w:pPr>
              <w:suppressAutoHyphens/>
              <w:spacing w:line="360" w:lineRule="auto"/>
            </w:pPr>
            <w:r w:rsidRPr="00480CA8">
              <w:t>10,1470555</w:t>
            </w:r>
          </w:p>
        </w:tc>
        <w:tc>
          <w:tcPr>
            <w:tcW w:w="0" w:type="auto"/>
            <w:shd w:val="clear" w:color="auto" w:fill="auto"/>
            <w:noWrap/>
          </w:tcPr>
          <w:p w:rsidR="00E64E21" w:rsidRPr="00480CA8" w:rsidRDefault="00E64E21" w:rsidP="00511A45">
            <w:pPr>
              <w:suppressAutoHyphens/>
              <w:spacing w:line="360" w:lineRule="auto"/>
            </w:pPr>
            <w:r w:rsidRPr="00480CA8">
              <w:t>36,893033</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700,1-800</w:t>
            </w:r>
          </w:p>
        </w:tc>
        <w:tc>
          <w:tcPr>
            <w:tcW w:w="0" w:type="auto"/>
            <w:shd w:val="clear" w:color="auto" w:fill="auto"/>
            <w:noWrap/>
          </w:tcPr>
          <w:p w:rsidR="00E64E21" w:rsidRPr="00480CA8" w:rsidRDefault="00E64E21" w:rsidP="00511A45">
            <w:pPr>
              <w:suppressAutoHyphens/>
              <w:spacing w:line="360" w:lineRule="auto"/>
            </w:pPr>
            <w:r w:rsidRPr="00480CA8">
              <w:t>7,50%</w:t>
            </w:r>
          </w:p>
        </w:tc>
        <w:tc>
          <w:tcPr>
            <w:tcW w:w="0" w:type="auto"/>
            <w:shd w:val="clear" w:color="auto" w:fill="auto"/>
            <w:noWrap/>
          </w:tcPr>
          <w:p w:rsidR="00E64E21" w:rsidRPr="00480CA8" w:rsidRDefault="00E64E21" w:rsidP="00511A45">
            <w:pPr>
              <w:suppressAutoHyphens/>
              <w:spacing w:line="360" w:lineRule="auto"/>
            </w:pPr>
            <w:r w:rsidRPr="00480CA8">
              <w:t>93,90%</w:t>
            </w:r>
          </w:p>
        </w:tc>
        <w:tc>
          <w:tcPr>
            <w:tcW w:w="0" w:type="auto"/>
            <w:shd w:val="clear" w:color="auto" w:fill="auto"/>
            <w:noWrap/>
          </w:tcPr>
          <w:p w:rsidR="00E64E21" w:rsidRPr="00480CA8" w:rsidRDefault="00E64E21" w:rsidP="00511A45">
            <w:pPr>
              <w:suppressAutoHyphens/>
              <w:spacing w:line="360" w:lineRule="auto"/>
            </w:pPr>
            <w:r w:rsidRPr="00480CA8">
              <w:t>750,05</w:t>
            </w:r>
          </w:p>
        </w:tc>
        <w:tc>
          <w:tcPr>
            <w:tcW w:w="0" w:type="auto"/>
            <w:shd w:val="clear" w:color="auto" w:fill="auto"/>
            <w:noWrap/>
          </w:tcPr>
          <w:p w:rsidR="00E64E21" w:rsidRPr="00480CA8" w:rsidRDefault="00E64E21" w:rsidP="00511A45">
            <w:pPr>
              <w:suppressAutoHyphens/>
              <w:spacing w:line="360" w:lineRule="auto"/>
            </w:pPr>
            <w:r w:rsidRPr="00480CA8">
              <w:t>70429,695</w:t>
            </w:r>
          </w:p>
        </w:tc>
        <w:tc>
          <w:tcPr>
            <w:tcW w:w="0" w:type="auto"/>
            <w:shd w:val="clear" w:color="auto" w:fill="auto"/>
            <w:noWrap/>
          </w:tcPr>
          <w:p w:rsidR="00E64E21" w:rsidRPr="00480CA8" w:rsidRDefault="00E64E21" w:rsidP="00511A45">
            <w:pPr>
              <w:suppressAutoHyphens/>
              <w:spacing w:line="360" w:lineRule="auto"/>
            </w:pPr>
            <w:r w:rsidRPr="00480CA8">
              <w:t>12,7243421</w:t>
            </w:r>
          </w:p>
        </w:tc>
        <w:tc>
          <w:tcPr>
            <w:tcW w:w="0" w:type="auto"/>
            <w:shd w:val="clear" w:color="auto" w:fill="auto"/>
            <w:noWrap/>
          </w:tcPr>
          <w:p w:rsidR="00E64E21" w:rsidRPr="00480CA8" w:rsidRDefault="00E64E21" w:rsidP="00511A45">
            <w:pPr>
              <w:suppressAutoHyphens/>
              <w:spacing w:line="360" w:lineRule="auto"/>
            </w:pPr>
            <w:r w:rsidRPr="00480CA8">
              <w:t>49,6173751</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800,1-900</w:t>
            </w:r>
          </w:p>
        </w:tc>
        <w:tc>
          <w:tcPr>
            <w:tcW w:w="0" w:type="auto"/>
            <w:shd w:val="clear" w:color="auto" w:fill="auto"/>
            <w:noWrap/>
          </w:tcPr>
          <w:p w:rsidR="00E64E21" w:rsidRPr="00480CA8" w:rsidRDefault="00E64E21" w:rsidP="00511A45">
            <w:pPr>
              <w:suppressAutoHyphens/>
              <w:spacing w:line="360" w:lineRule="auto"/>
            </w:pPr>
            <w:r w:rsidRPr="00480CA8">
              <w:t>2,00%</w:t>
            </w:r>
          </w:p>
        </w:tc>
        <w:tc>
          <w:tcPr>
            <w:tcW w:w="0" w:type="auto"/>
            <w:shd w:val="clear" w:color="auto" w:fill="auto"/>
            <w:noWrap/>
          </w:tcPr>
          <w:p w:rsidR="00E64E21" w:rsidRPr="00480CA8" w:rsidRDefault="00E64E21" w:rsidP="00511A45">
            <w:pPr>
              <w:suppressAutoHyphens/>
              <w:spacing w:line="360" w:lineRule="auto"/>
            </w:pPr>
            <w:r w:rsidRPr="00480CA8">
              <w:t>95,90%</w:t>
            </w:r>
          </w:p>
        </w:tc>
        <w:tc>
          <w:tcPr>
            <w:tcW w:w="0" w:type="auto"/>
            <w:shd w:val="clear" w:color="auto" w:fill="auto"/>
            <w:noWrap/>
          </w:tcPr>
          <w:p w:rsidR="00E64E21" w:rsidRPr="00480CA8" w:rsidRDefault="00E64E21" w:rsidP="00511A45">
            <w:pPr>
              <w:suppressAutoHyphens/>
              <w:spacing w:line="360" w:lineRule="auto"/>
            </w:pPr>
            <w:r w:rsidRPr="00480CA8">
              <w:t>850,05</w:t>
            </w:r>
          </w:p>
        </w:tc>
        <w:tc>
          <w:tcPr>
            <w:tcW w:w="0" w:type="auto"/>
            <w:shd w:val="clear" w:color="auto" w:fill="auto"/>
            <w:noWrap/>
          </w:tcPr>
          <w:p w:rsidR="00E64E21" w:rsidRPr="00480CA8" w:rsidRDefault="00E64E21" w:rsidP="00511A45">
            <w:pPr>
              <w:suppressAutoHyphens/>
              <w:spacing w:line="360" w:lineRule="auto"/>
            </w:pPr>
            <w:r w:rsidRPr="00480CA8">
              <w:t>81519,795</w:t>
            </w:r>
          </w:p>
        </w:tc>
        <w:tc>
          <w:tcPr>
            <w:tcW w:w="0" w:type="auto"/>
            <w:shd w:val="clear" w:color="auto" w:fill="auto"/>
            <w:noWrap/>
          </w:tcPr>
          <w:p w:rsidR="00E64E21" w:rsidRPr="00480CA8" w:rsidRDefault="00E64E21" w:rsidP="00511A45">
            <w:pPr>
              <w:suppressAutoHyphens/>
              <w:spacing w:line="360" w:lineRule="auto"/>
            </w:pPr>
            <w:r w:rsidRPr="00480CA8">
              <w:t>14,7279605</w:t>
            </w:r>
          </w:p>
        </w:tc>
        <w:tc>
          <w:tcPr>
            <w:tcW w:w="0" w:type="auto"/>
            <w:shd w:val="clear" w:color="auto" w:fill="auto"/>
            <w:noWrap/>
          </w:tcPr>
          <w:p w:rsidR="00E64E21" w:rsidRPr="00480CA8" w:rsidRDefault="00E64E21" w:rsidP="00511A45">
            <w:pPr>
              <w:suppressAutoHyphens/>
              <w:spacing w:line="360" w:lineRule="auto"/>
            </w:pPr>
            <w:r w:rsidRPr="00480CA8">
              <w:t>64,3453356</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900,1-1000</w:t>
            </w:r>
          </w:p>
        </w:tc>
        <w:tc>
          <w:tcPr>
            <w:tcW w:w="0" w:type="auto"/>
            <w:shd w:val="clear" w:color="auto" w:fill="auto"/>
            <w:noWrap/>
          </w:tcPr>
          <w:p w:rsidR="00E64E21" w:rsidRPr="00480CA8" w:rsidRDefault="00E64E21" w:rsidP="00511A45">
            <w:pPr>
              <w:suppressAutoHyphens/>
              <w:spacing w:line="360" w:lineRule="auto"/>
            </w:pPr>
            <w:r w:rsidRPr="00480CA8">
              <w:t>1,30%</w:t>
            </w:r>
          </w:p>
        </w:tc>
        <w:tc>
          <w:tcPr>
            <w:tcW w:w="0" w:type="auto"/>
            <w:shd w:val="clear" w:color="auto" w:fill="auto"/>
            <w:noWrap/>
          </w:tcPr>
          <w:p w:rsidR="00E64E21" w:rsidRPr="00480CA8" w:rsidRDefault="00E64E21" w:rsidP="00511A45">
            <w:pPr>
              <w:suppressAutoHyphens/>
              <w:spacing w:line="360" w:lineRule="auto"/>
            </w:pPr>
            <w:r w:rsidRPr="00480CA8">
              <w:t>97,20%</w:t>
            </w:r>
          </w:p>
        </w:tc>
        <w:tc>
          <w:tcPr>
            <w:tcW w:w="0" w:type="auto"/>
            <w:shd w:val="clear" w:color="auto" w:fill="auto"/>
            <w:noWrap/>
          </w:tcPr>
          <w:p w:rsidR="00E64E21" w:rsidRPr="00480CA8" w:rsidRDefault="00E64E21" w:rsidP="00511A45">
            <w:pPr>
              <w:suppressAutoHyphens/>
              <w:spacing w:line="360" w:lineRule="auto"/>
            </w:pPr>
            <w:r w:rsidRPr="00480CA8">
              <w:t>950,05</w:t>
            </w:r>
          </w:p>
        </w:tc>
        <w:tc>
          <w:tcPr>
            <w:tcW w:w="0" w:type="auto"/>
            <w:shd w:val="clear" w:color="auto" w:fill="auto"/>
            <w:noWrap/>
          </w:tcPr>
          <w:p w:rsidR="00E64E21" w:rsidRPr="00480CA8" w:rsidRDefault="00E64E21" w:rsidP="00511A45">
            <w:pPr>
              <w:suppressAutoHyphens/>
              <w:spacing w:line="360" w:lineRule="auto"/>
            </w:pPr>
            <w:r w:rsidRPr="00480CA8">
              <w:t>92344,86</w:t>
            </w:r>
          </w:p>
        </w:tc>
        <w:tc>
          <w:tcPr>
            <w:tcW w:w="0" w:type="auto"/>
            <w:shd w:val="clear" w:color="auto" w:fill="auto"/>
            <w:noWrap/>
          </w:tcPr>
          <w:p w:rsidR="00E64E21" w:rsidRPr="00480CA8" w:rsidRDefault="00E64E21" w:rsidP="00511A45">
            <w:pPr>
              <w:suppressAutoHyphens/>
              <w:spacing w:line="360" w:lineRule="auto"/>
            </w:pPr>
            <w:r w:rsidRPr="00480CA8">
              <w:t>16,6836956</w:t>
            </w:r>
          </w:p>
        </w:tc>
        <w:tc>
          <w:tcPr>
            <w:tcW w:w="0" w:type="auto"/>
            <w:shd w:val="clear" w:color="auto" w:fill="auto"/>
            <w:noWrap/>
          </w:tcPr>
          <w:p w:rsidR="00E64E21" w:rsidRPr="00480CA8" w:rsidRDefault="00E64E21" w:rsidP="00511A45">
            <w:pPr>
              <w:suppressAutoHyphens/>
              <w:spacing w:line="360" w:lineRule="auto"/>
            </w:pPr>
            <w:r w:rsidRPr="00480CA8">
              <w:t>81,0290312</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r w:rsidRPr="00480CA8">
              <w:t>более 1000</w:t>
            </w:r>
          </w:p>
        </w:tc>
        <w:tc>
          <w:tcPr>
            <w:tcW w:w="0" w:type="auto"/>
            <w:shd w:val="clear" w:color="auto" w:fill="auto"/>
            <w:noWrap/>
          </w:tcPr>
          <w:p w:rsidR="00E64E21" w:rsidRPr="00480CA8" w:rsidRDefault="00E64E21" w:rsidP="00511A45">
            <w:pPr>
              <w:suppressAutoHyphens/>
              <w:spacing w:line="360" w:lineRule="auto"/>
            </w:pPr>
            <w:r w:rsidRPr="00480CA8">
              <w:t>2,80%</w:t>
            </w:r>
          </w:p>
        </w:tc>
        <w:tc>
          <w:tcPr>
            <w:tcW w:w="0" w:type="auto"/>
            <w:shd w:val="clear" w:color="auto" w:fill="auto"/>
            <w:noWrap/>
          </w:tcPr>
          <w:p w:rsidR="00E64E21" w:rsidRPr="00480CA8" w:rsidRDefault="00E64E21" w:rsidP="00511A45">
            <w:pPr>
              <w:suppressAutoHyphens/>
              <w:spacing w:line="360" w:lineRule="auto"/>
            </w:pPr>
            <w:r w:rsidRPr="00480CA8">
              <w:t>100,00%</w:t>
            </w:r>
          </w:p>
        </w:tc>
        <w:tc>
          <w:tcPr>
            <w:tcW w:w="0" w:type="auto"/>
            <w:shd w:val="clear" w:color="auto" w:fill="auto"/>
            <w:noWrap/>
          </w:tcPr>
          <w:p w:rsidR="00E64E21" w:rsidRPr="00480CA8" w:rsidRDefault="00E64E21" w:rsidP="00511A45">
            <w:pPr>
              <w:suppressAutoHyphens/>
              <w:spacing w:line="360" w:lineRule="auto"/>
            </w:pPr>
            <w:r w:rsidRPr="00480CA8">
              <w:t>1050,05</w:t>
            </w:r>
          </w:p>
        </w:tc>
        <w:tc>
          <w:tcPr>
            <w:tcW w:w="0" w:type="auto"/>
            <w:shd w:val="clear" w:color="auto" w:fill="auto"/>
            <w:noWrap/>
          </w:tcPr>
          <w:p w:rsidR="00E64E21" w:rsidRPr="00480CA8" w:rsidRDefault="00E64E21" w:rsidP="00511A45">
            <w:pPr>
              <w:suppressAutoHyphens/>
              <w:spacing w:line="360" w:lineRule="auto"/>
            </w:pPr>
            <w:r w:rsidRPr="00480CA8">
              <w:t>105005</w:t>
            </w:r>
          </w:p>
        </w:tc>
        <w:tc>
          <w:tcPr>
            <w:tcW w:w="0" w:type="auto"/>
            <w:shd w:val="clear" w:color="auto" w:fill="auto"/>
            <w:noWrap/>
          </w:tcPr>
          <w:p w:rsidR="00E64E21" w:rsidRPr="00480CA8" w:rsidRDefault="00E64E21" w:rsidP="00511A45">
            <w:pPr>
              <w:suppressAutoHyphens/>
              <w:spacing w:line="360" w:lineRule="auto"/>
            </w:pPr>
            <w:r w:rsidRPr="00480CA8">
              <w:t>18,9709688</w:t>
            </w:r>
          </w:p>
        </w:tc>
        <w:tc>
          <w:tcPr>
            <w:tcW w:w="0" w:type="auto"/>
            <w:shd w:val="clear" w:color="auto" w:fill="auto"/>
            <w:noWrap/>
          </w:tcPr>
          <w:p w:rsidR="00E64E21" w:rsidRPr="00480CA8" w:rsidRDefault="00E64E21" w:rsidP="00511A45">
            <w:pPr>
              <w:suppressAutoHyphens/>
              <w:spacing w:line="360" w:lineRule="auto"/>
            </w:pPr>
            <w:r w:rsidRPr="00480CA8">
              <w:t>100</w:t>
            </w:r>
          </w:p>
        </w:tc>
      </w:tr>
      <w:tr w:rsidR="00E64E21" w:rsidRPr="00480CA8" w:rsidTr="00511A45">
        <w:tc>
          <w:tcPr>
            <w:tcW w:w="1667" w:type="dxa"/>
            <w:shd w:val="clear" w:color="auto" w:fill="auto"/>
            <w:noWrap/>
          </w:tcPr>
          <w:p w:rsidR="00E64E21" w:rsidRPr="00480CA8" w:rsidRDefault="00E64E21" w:rsidP="00511A45">
            <w:pPr>
              <w:suppressAutoHyphens/>
              <w:spacing w:line="360" w:lineRule="auto"/>
            </w:pPr>
          </w:p>
        </w:tc>
        <w:tc>
          <w:tcPr>
            <w:tcW w:w="0" w:type="auto"/>
            <w:shd w:val="clear" w:color="auto" w:fill="auto"/>
            <w:noWrap/>
          </w:tcPr>
          <w:p w:rsidR="00E64E21" w:rsidRPr="00480CA8" w:rsidRDefault="00E64E21" w:rsidP="00511A45">
            <w:pPr>
              <w:suppressAutoHyphens/>
              <w:spacing w:line="360" w:lineRule="auto"/>
            </w:pPr>
          </w:p>
        </w:tc>
        <w:tc>
          <w:tcPr>
            <w:tcW w:w="0" w:type="auto"/>
            <w:shd w:val="clear" w:color="auto" w:fill="auto"/>
            <w:noWrap/>
          </w:tcPr>
          <w:p w:rsidR="00E64E21" w:rsidRPr="00480CA8" w:rsidRDefault="00E64E21" w:rsidP="00511A45">
            <w:pPr>
              <w:suppressAutoHyphens/>
              <w:spacing w:line="360" w:lineRule="auto"/>
            </w:pPr>
          </w:p>
        </w:tc>
        <w:tc>
          <w:tcPr>
            <w:tcW w:w="0" w:type="auto"/>
            <w:shd w:val="clear" w:color="auto" w:fill="auto"/>
            <w:noWrap/>
          </w:tcPr>
          <w:p w:rsidR="00E64E21" w:rsidRPr="00480CA8" w:rsidRDefault="00E64E21" w:rsidP="00511A45">
            <w:pPr>
              <w:suppressAutoHyphens/>
              <w:spacing w:line="360" w:lineRule="auto"/>
            </w:pPr>
          </w:p>
        </w:tc>
        <w:tc>
          <w:tcPr>
            <w:tcW w:w="0" w:type="auto"/>
            <w:shd w:val="clear" w:color="auto" w:fill="auto"/>
            <w:noWrap/>
          </w:tcPr>
          <w:p w:rsidR="00E64E21" w:rsidRPr="00480CA8" w:rsidRDefault="00E64E21" w:rsidP="00511A45">
            <w:pPr>
              <w:suppressAutoHyphens/>
              <w:spacing w:line="360" w:lineRule="auto"/>
            </w:pPr>
            <w:r w:rsidRPr="00480CA8">
              <w:t>553503,625</w:t>
            </w:r>
          </w:p>
        </w:tc>
        <w:tc>
          <w:tcPr>
            <w:tcW w:w="0" w:type="auto"/>
            <w:shd w:val="clear" w:color="auto" w:fill="auto"/>
            <w:noWrap/>
          </w:tcPr>
          <w:p w:rsidR="00E64E21" w:rsidRPr="00480CA8" w:rsidRDefault="00E64E21" w:rsidP="00511A45">
            <w:pPr>
              <w:suppressAutoHyphens/>
              <w:spacing w:line="360" w:lineRule="auto"/>
            </w:pPr>
            <w:r w:rsidRPr="00480CA8">
              <w:t>100</w:t>
            </w:r>
          </w:p>
        </w:tc>
        <w:tc>
          <w:tcPr>
            <w:tcW w:w="0" w:type="auto"/>
            <w:shd w:val="clear" w:color="auto" w:fill="auto"/>
            <w:noWrap/>
          </w:tcPr>
          <w:p w:rsidR="00E64E21" w:rsidRPr="00480CA8" w:rsidRDefault="00E64E21" w:rsidP="00511A45">
            <w:pPr>
              <w:suppressAutoHyphens/>
              <w:spacing w:line="360" w:lineRule="auto"/>
            </w:pPr>
          </w:p>
        </w:tc>
      </w:tr>
    </w:tbl>
    <w:p w:rsidR="00AB4E58" w:rsidRDefault="00AB4E58" w:rsidP="00343683">
      <w:pPr>
        <w:suppressAutoHyphens/>
        <w:spacing w:line="360" w:lineRule="auto"/>
        <w:ind w:firstLine="709"/>
        <w:jc w:val="both"/>
        <w:rPr>
          <w:sz w:val="28"/>
          <w:szCs w:val="24"/>
          <w:lang w:val="en-US" w:eastAsia="en-US"/>
        </w:rPr>
      </w:pPr>
    </w:p>
    <w:p w:rsidR="00C14040" w:rsidRPr="00480CA8" w:rsidRDefault="00C14040" w:rsidP="00343683">
      <w:pPr>
        <w:suppressAutoHyphens/>
        <w:spacing w:line="360" w:lineRule="auto"/>
        <w:ind w:firstLine="709"/>
        <w:jc w:val="both"/>
        <w:rPr>
          <w:sz w:val="28"/>
          <w:szCs w:val="24"/>
          <w:lang w:eastAsia="en-US"/>
        </w:rPr>
      </w:pPr>
      <w:r w:rsidRPr="00480CA8">
        <w:rPr>
          <w:sz w:val="28"/>
          <w:szCs w:val="24"/>
          <w:lang w:eastAsia="en-US"/>
        </w:rPr>
        <w:t>Для расчета децильного коэффициента дифференциации необходимо вычислить крайние (первый</w:t>
      </w:r>
      <w:r w:rsidR="00480CA8">
        <w:rPr>
          <w:sz w:val="28"/>
          <w:szCs w:val="24"/>
          <w:lang w:eastAsia="en-US"/>
        </w:rPr>
        <w:t xml:space="preserve"> </w:t>
      </w:r>
      <w:r w:rsidRPr="00480CA8">
        <w:rPr>
          <w:sz w:val="28"/>
          <w:szCs w:val="24"/>
          <w:lang w:eastAsia="en-US"/>
        </w:rPr>
        <w:t>и девятый) децили. Под децилем понимается варианта, которая делит ранжированную по доходам совокупность на десять равных по объему групп (</w:t>
      </w:r>
      <w:r w:rsidRPr="00480CA8">
        <w:rPr>
          <w:sz w:val="28"/>
          <w:szCs w:val="24"/>
          <w:lang w:val="en-US" w:eastAsia="en-US"/>
        </w:rPr>
        <w:t>Di</w:t>
      </w:r>
      <w:r w:rsidRPr="00480CA8">
        <w:rPr>
          <w:sz w:val="28"/>
          <w:szCs w:val="24"/>
          <w:lang w:eastAsia="en-US"/>
        </w:rPr>
        <w:t>). По сгруппированным данным рассчитываются децили:</w:t>
      </w:r>
    </w:p>
    <w:p w:rsidR="00C14040" w:rsidRPr="00480CA8" w:rsidRDefault="00C14040" w:rsidP="00343683">
      <w:pPr>
        <w:suppressAutoHyphens/>
        <w:spacing w:line="360" w:lineRule="auto"/>
        <w:ind w:firstLine="709"/>
        <w:jc w:val="both"/>
        <w:rPr>
          <w:sz w:val="28"/>
          <w:szCs w:val="24"/>
          <w:lang w:eastAsia="en-US"/>
        </w:rPr>
      </w:pPr>
    </w:p>
    <w:p w:rsidR="00C14040" w:rsidRDefault="008065AF" w:rsidP="00343683">
      <w:pPr>
        <w:suppressAutoHyphens/>
        <w:spacing w:line="360" w:lineRule="auto"/>
        <w:ind w:firstLine="709"/>
        <w:jc w:val="both"/>
        <w:rPr>
          <w:sz w:val="28"/>
          <w:szCs w:val="24"/>
          <w:lang w:val="en-US"/>
        </w:rPr>
      </w:pPr>
      <w:r>
        <w:rPr>
          <w:sz w:val="28"/>
        </w:rPr>
        <w:pict>
          <v:shape id="_x0000_i1052" type="#_x0000_t75" style="width:180pt;height:30.75pt">
            <v:imagedata r:id="rId32" o:title="" chromakey="white"/>
          </v:shape>
        </w:pict>
      </w:r>
      <w:r w:rsidR="00480CA8">
        <w:rPr>
          <w:sz w:val="28"/>
        </w:rPr>
        <w:t xml:space="preserve"> </w:t>
      </w:r>
      <w:r w:rsidR="004F65A1" w:rsidRPr="00480CA8">
        <w:rPr>
          <w:sz w:val="28"/>
          <w:szCs w:val="24"/>
        </w:rPr>
        <w:t>(</w:t>
      </w:r>
      <w:r w:rsidR="00E42F49" w:rsidRPr="00480CA8">
        <w:rPr>
          <w:sz w:val="28"/>
          <w:szCs w:val="24"/>
        </w:rPr>
        <w:t>11</w:t>
      </w:r>
      <w:r w:rsidR="004F65A1" w:rsidRPr="00480CA8">
        <w:rPr>
          <w:sz w:val="28"/>
          <w:szCs w:val="24"/>
        </w:rPr>
        <w:t>)</w:t>
      </w:r>
    </w:p>
    <w:p w:rsidR="00AB4E58" w:rsidRPr="00AB4E58" w:rsidRDefault="00AB4E58" w:rsidP="00343683">
      <w:pPr>
        <w:suppressAutoHyphens/>
        <w:spacing w:line="360" w:lineRule="auto"/>
        <w:ind w:firstLine="709"/>
        <w:jc w:val="both"/>
        <w:rPr>
          <w:sz w:val="28"/>
          <w:szCs w:val="28"/>
          <w:lang w:val="en-US"/>
        </w:rPr>
      </w:pPr>
    </w:p>
    <w:p w:rsidR="00C14040" w:rsidRPr="00480CA8" w:rsidRDefault="008065AF" w:rsidP="00343683">
      <w:pPr>
        <w:suppressAutoHyphens/>
        <w:spacing w:line="360" w:lineRule="auto"/>
        <w:ind w:firstLine="709"/>
        <w:jc w:val="both"/>
        <w:rPr>
          <w:sz w:val="28"/>
          <w:szCs w:val="28"/>
        </w:rPr>
      </w:pPr>
      <w:r>
        <w:rPr>
          <w:position w:val="-6"/>
          <w:sz w:val="28"/>
        </w:rPr>
        <w:pict>
          <v:shape id="_x0000_i1053" type="#_x0000_t75" style="width:14.25pt;height:16.5pt">
            <v:imagedata r:id="rId33" o:title="" chromakey="white"/>
          </v:shape>
        </w:pict>
      </w:r>
      <w:r w:rsidR="00C14040" w:rsidRPr="00480CA8">
        <w:rPr>
          <w:sz w:val="28"/>
          <w:szCs w:val="28"/>
        </w:rPr>
        <w:t xml:space="preserve">- </w:t>
      </w:r>
      <w:r w:rsidR="00C14040" w:rsidRPr="00480CA8">
        <w:rPr>
          <w:sz w:val="28"/>
          <w:szCs w:val="24"/>
          <w:lang w:val="en-US"/>
        </w:rPr>
        <w:t>i</w:t>
      </w:r>
      <w:r w:rsidR="00C14040" w:rsidRPr="00480CA8">
        <w:rPr>
          <w:sz w:val="28"/>
          <w:szCs w:val="24"/>
        </w:rPr>
        <w:t>-й дециль</w:t>
      </w:r>
    </w:p>
    <w:p w:rsidR="00C14040" w:rsidRPr="00480CA8" w:rsidRDefault="00C14040" w:rsidP="00343683">
      <w:pPr>
        <w:tabs>
          <w:tab w:val="left" w:pos="1276"/>
        </w:tabs>
        <w:suppressAutoHyphens/>
        <w:spacing w:line="360" w:lineRule="auto"/>
        <w:ind w:firstLine="709"/>
        <w:jc w:val="both"/>
        <w:rPr>
          <w:sz w:val="28"/>
          <w:szCs w:val="24"/>
        </w:rPr>
      </w:pPr>
      <w:r w:rsidRPr="00480CA8">
        <w:rPr>
          <w:i/>
          <w:sz w:val="28"/>
          <w:szCs w:val="24"/>
          <w:lang w:val="en-US"/>
        </w:rPr>
        <w:t>i</w:t>
      </w:r>
      <w:r w:rsidRPr="00480CA8">
        <w:rPr>
          <w:sz w:val="28"/>
          <w:szCs w:val="24"/>
        </w:rPr>
        <w:t xml:space="preserve">- номер дециля, </w:t>
      </w:r>
      <w:r w:rsidRPr="00480CA8">
        <w:rPr>
          <w:sz w:val="28"/>
          <w:szCs w:val="24"/>
          <w:lang w:val="en-US"/>
        </w:rPr>
        <w:t>i</w:t>
      </w:r>
      <w:r w:rsidRPr="00480CA8">
        <w:rPr>
          <w:sz w:val="28"/>
          <w:szCs w:val="24"/>
        </w:rPr>
        <w:t>=1..9 (рассчитывается девять децилей);</w:t>
      </w:r>
      <w:r w:rsidR="008065AF">
        <w:rPr>
          <w:position w:val="-6"/>
          <w:sz w:val="28"/>
        </w:rPr>
        <w:pict>
          <v:shape id="_x0000_i1054" type="#_x0000_t75" style="width:38.25pt;height:14.25pt">
            <v:imagedata r:id="rId34" o:title="" chromakey="white"/>
          </v:shape>
        </w:pict>
      </w:r>
      <w:r w:rsidRPr="00480CA8">
        <w:rPr>
          <w:sz w:val="28"/>
          <w:szCs w:val="24"/>
        </w:rPr>
        <w:t xml:space="preserve">- нижняя граница интервала, содержащая </w:t>
      </w:r>
      <w:r w:rsidRPr="00480CA8">
        <w:rPr>
          <w:sz w:val="28"/>
          <w:szCs w:val="24"/>
          <w:lang w:val="en-US"/>
        </w:rPr>
        <w:t>i</w:t>
      </w:r>
      <w:r w:rsidRPr="00480CA8">
        <w:rPr>
          <w:sz w:val="28"/>
          <w:szCs w:val="24"/>
        </w:rPr>
        <w:t>-й дециль (определяется по накопленным частостям)</w:t>
      </w:r>
    </w:p>
    <w:p w:rsidR="00C14040" w:rsidRPr="00480CA8" w:rsidRDefault="00C14040" w:rsidP="00343683">
      <w:pPr>
        <w:suppressAutoHyphens/>
        <w:spacing w:line="360" w:lineRule="auto"/>
        <w:ind w:firstLine="709"/>
        <w:jc w:val="both"/>
        <w:rPr>
          <w:sz w:val="28"/>
          <w:szCs w:val="24"/>
        </w:rPr>
      </w:pPr>
      <w:r w:rsidRPr="00480CA8">
        <w:rPr>
          <w:i/>
          <w:sz w:val="28"/>
          <w:szCs w:val="24"/>
          <w:lang w:val="en-US"/>
        </w:rPr>
        <w:t>L</w:t>
      </w:r>
      <w:r w:rsidRPr="00480CA8">
        <w:rPr>
          <w:sz w:val="28"/>
          <w:szCs w:val="24"/>
        </w:rPr>
        <w:t>- величина интервала по доходу</w:t>
      </w:r>
    </w:p>
    <w:p w:rsidR="00C14040" w:rsidRPr="00480CA8" w:rsidRDefault="008065AF" w:rsidP="00343683">
      <w:pPr>
        <w:suppressAutoHyphens/>
        <w:spacing w:line="360" w:lineRule="auto"/>
        <w:ind w:firstLine="709"/>
        <w:jc w:val="both"/>
        <w:rPr>
          <w:sz w:val="28"/>
          <w:szCs w:val="24"/>
        </w:rPr>
      </w:pPr>
      <w:r>
        <w:rPr>
          <w:i/>
          <w:position w:val="-6"/>
          <w:sz w:val="28"/>
        </w:rPr>
        <w:pict>
          <v:shape id="_x0000_i1055" type="#_x0000_t75" style="width:10.5pt;height:14.25pt">
            <v:imagedata r:id="rId35" o:title="" chromakey="white"/>
          </v:shape>
        </w:pict>
      </w:r>
      <w:r w:rsidR="00C14040" w:rsidRPr="00480CA8">
        <w:rPr>
          <w:sz w:val="28"/>
          <w:szCs w:val="24"/>
        </w:rPr>
        <w:t xml:space="preserve">- коэффициент, соответствующий номеру дециля: для </w:t>
      </w:r>
      <w:r w:rsidR="00C14040" w:rsidRPr="00480CA8">
        <w:rPr>
          <w:sz w:val="28"/>
          <w:szCs w:val="24"/>
          <w:lang w:val="en-US"/>
        </w:rPr>
        <w:t>D</w:t>
      </w:r>
      <w:r w:rsidR="00C14040" w:rsidRPr="00480CA8">
        <w:rPr>
          <w:sz w:val="28"/>
          <w:szCs w:val="24"/>
        </w:rPr>
        <w:t xml:space="preserve">1 </w:t>
      </w:r>
      <w:r w:rsidR="00C14040" w:rsidRPr="00480CA8">
        <w:rPr>
          <w:sz w:val="28"/>
          <w:szCs w:val="24"/>
          <w:lang w:val="en-US"/>
        </w:rPr>
        <w:t>k</w:t>
      </w:r>
      <w:r w:rsidR="00C14040" w:rsidRPr="00480CA8">
        <w:rPr>
          <w:sz w:val="28"/>
          <w:szCs w:val="24"/>
        </w:rPr>
        <w:t xml:space="preserve">1=10, для </w:t>
      </w:r>
      <w:r w:rsidR="00C14040" w:rsidRPr="00480CA8">
        <w:rPr>
          <w:sz w:val="28"/>
          <w:szCs w:val="24"/>
          <w:lang w:val="en-US"/>
        </w:rPr>
        <w:t>D</w:t>
      </w:r>
      <w:r w:rsidR="00C14040" w:rsidRPr="00480CA8">
        <w:rPr>
          <w:sz w:val="28"/>
          <w:szCs w:val="24"/>
        </w:rPr>
        <w:t xml:space="preserve">2 </w:t>
      </w:r>
      <w:r w:rsidR="00C14040" w:rsidRPr="00480CA8">
        <w:rPr>
          <w:sz w:val="28"/>
          <w:szCs w:val="24"/>
          <w:lang w:val="en-US"/>
        </w:rPr>
        <w:t>k</w:t>
      </w:r>
      <w:r w:rsidR="00C14040" w:rsidRPr="00480CA8">
        <w:rPr>
          <w:sz w:val="28"/>
          <w:szCs w:val="24"/>
        </w:rPr>
        <w:t xml:space="preserve">2=20… для </w:t>
      </w:r>
      <w:r w:rsidR="00C14040" w:rsidRPr="00480CA8">
        <w:rPr>
          <w:sz w:val="28"/>
          <w:szCs w:val="24"/>
          <w:lang w:val="en-US"/>
        </w:rPr>
        <w:t>D</w:t>
      </w:r>
      <w:r w:rsidR="00C14040" w:rsidRPr="00480CA8">
        <w:rPr>
          <w:sz w:val="28"/>
          <w:szCs w:val="24"/>
        </w:rPr>
        <w:t xml:space="preserve">9 </w:t>
      </w:r>
      <w:r w:rsidR="00C14040" w:rsidRPr="00480CA8">
        <w:rPr>
          <w:sz w:val="28"/>
          <w:szCs w:val="24"/>
          <w:lang w:val="en-US"/>
        </w:rPr>
        <w:t>k</w:t>
      </w:r>
      <w:r w:rsidR="00C14040" w:rsidRPr="00480CA8">
        <w:rPr>
          <w:sz w:val="28"/>
          <w:szCs w:val="24"/>
        </w:rPr>
        <w:t>9=90</w:t>
      </w:r>
    </w:p>
    <w:p w:rsidR="00C14040" w:rsidRPr="00480CA8" w:rsidRDefault="008065AF" w:rsidP="00343683">
      <w:pPr>
        <w:suppressAutoHyphens/>
        <w:spacing w:line="360" w:lineRule="auto"/>
        <w:ind w:firstLine="709"/>
        <w:jc w:val="both"/>
        <w:rPr>
          <w:sz w:val="28"/>
          <w:szCs w:val="24"/>
        </w:rPr>
      </w:pPr>
      <w:r>
        <w:rPr>
          <w:i/>
          <w:position w:val="-6"/>
          <w:sz w:val="28"/>
        </w:rPr>
        <w:pict>
          <v:shape id="_x0000_i1056" type="#_x0000_t75" style="width:18pt;height:14.25pt">
            <v:imagedata r:id="rId36" o:title="" chromakey="white"/>
          </v:shape>
        </w:pict>
      </w:r>
      <w:r w:rsidR="00C14040" w:rsidRPr="00480CA8">
        <w:rPr>
          <w:sz w:val="28"/>
          <w:szCs w:val="24"/>
        </w:rPr>
        <w:t>- объем совокупности</w:t>
      </w:r>
    </w:p>
    <w:p w:rsidR="00C14040" w:rsidRPr="00480CA8" w:rsidRDefault="008065AF" w:rsidP="00343683">
      <w:pPr>
        <w:suppressAutoHyphens/>
        <w:spacing w:line="360" w:lineRule="auto"/>
        <w:ind w:firstLine="709"/>
        <w:jc w:val="both"/>
        <w:rPr>
          <w:sz w:val="28"/>
          <w:szCs w:val="24"/>
        </w:rPr>
      </w:pPr>
      <w:r>
        <w:rPr>
          <w:i/>
          <w:position w:val="-9"/>
          <w:sz w:val="28"/>
        </w:rPr>
        <w:pict>
          <v:shape id="_x0000_i1057" type="#_x0000_t75" style="width:50.25pt;height:15.75pt">
            <v:imagedata r:id="rId37" o:title="" chromakey="white"/>
          </v:shape>
        </w:pict>
      </w:r>
      <w:r w:rsidR="00C14040" w:rsidRPr="00480CA8">
        <w:rPr>
          <w:sz w:val="28"/>
          <w:szCs w:val="24"/>
        </w:rPr>
        <w:t xml:space="preserve">-накопленная частость в интервале, предшествующем интервалу, содержащему </w:t>
      </w:r>
      <w:r w:rsidR="00C14040" w:rsidRPr="00480CA8">
        <w:rPr>
          <w:sz w:val="28"/>
          <w:szCs w:val="24"/>
          <w:lang w:val="en-US"/>
        </w:rPr>
        <w:t>i</w:t>
      </w:r>
      <w:r w:rsidR="00C14040" w:rsidRPr="00480CA8">
        <w:rPr>
          <w:sz w:val="28"/>
          <w:szCs w:val="24"/>
        </w:rPr>
        <w:t>-й дециль.</w:t>
      </w:r>
    </w:p>
    <w:p w:rsidR="00C14040" w:rsidRPr="00480CA8" w:rsidRDefault="008065AF" w:rsidP="00343683">
      <w:pPr>
        <w:suppressAutoHyphens/>
        <w:spacing w:line="360" w:lineRule="auto"/>
        <w:ind w:firstLine="709"/>
        <w:jc w:val="both"/>
        <w:rPr>
          <w:sz w:val="28"/>
          <w:szCs w:val="24"/>
        </w:rPr>
      </w:pPr>
      <w:r>
        <w:rPr>
          <w:i/>
          <w:position w:val="-6"/>
          <w:sz w:val="28"/>
        </w:rPr>
        <w:pict>
          <v:shape id="_x0000_i1058" type="#_x0000_t75" style="width:15.75pt;height:14.25pt">
            <v:imagedata r:id="rId38" o:title="" chromakey="white"/>
          </v:shape>
        </w:pict>
      </w:r>
      <w:r w:rsidR="00C14040" w:rsidRPr="00480CA8">
        <w:rPr>
          <w:sz w:val="28"/>
          <w:szCs w:val="24"/>
        </w:rPr>
        <w:t xml:space="preserve">- частость интервала содержащего </w:t>
      </w:r>
      <w:r w:rsidR="00C14040" w:rsidRPr="00480CA8">
        <w:rPr>
          <w:sz w:val="28"/>
          <w:szCs w:val="24"/>
          <w:lang w:val="en-US"/>
        </w:rPr>
        <w:t>i</w:t>
      </w:r>
      <w:r w:rsidR="00C14040" w:rsidRPr="00480CA8">
        <w:rPr>
          <w:sz w:val="28"/>
          <w:szCs w:val="24"/>
        </w:rPr>
        <w:t>-й дециль.</w:t>
      </w:r>
    </w:p>
    <w:p w:rsidR="00C14040" w:rsidRPr="00480CA8" w:rsidRDefault="00C14040" w:rsidP="00343683">
      <w:pPr>
        <w:suppressAutoHyphens/>
        <w:spacing w:line="360" w:lineRule="auto"/>
        <w:ind w:firstLine="709"/>
        <w:jc w:val="both"/>
        <w:rPr>
          <w:sz w:val="28"/>
          <w:szCs w:val="24"/>
        </w:rPr>
      </w:pPr>
      <w:r w:rsidRPr="00480CA8">
        <w:rPr>
          <w:sz w:val="28"/>
          <w:szCs w:val="24"/>
        </w:rPr>
        <w:t xml:space="preserve">На основе данных таблиц </w:t>
      </w:r>
      <w:r w:rsidR="004F65A1" w:rsidRPr="00480CA8">
        <w:rPr>
          <w:sz w:val="28"/>
          <w:szCs w:val="24"/>
        </w:rPr>
        <w:t>8</w:t>
      </w:r>
      <w:r w:rsidRPr="00480CA8">
        <w:rPr>
          <w:sz w:val="28"/>
          <w:szCs w:val="24"/>
        </w:rPr>
        <w:t xml:space="preserve"> и </w:t>
      </w:r>
      <w:r w:rsidR="004F65A1" w:rsidRPr="00480CA8">
        <w:rPr>
          <w:sz w:val="28"/>
          <w:szCs w:val="24"/>
        </w:rPr>
        <w:t>9</w:t>
      </w:r>
      <w:r w:rsidRPr="00480CA8">
        <w:rPr>
          <w:sz w:val="28"/>
          <w:szCs w:val="24"/>
        </w:rPr>
        <w:t xml:space="preserve"> </w:t>
      </w:r>
      <w:r w:rsidR="004F65A1" w:rsidRPr="00480CA8">
        <w:rPr>
          <w:sz w:val="28"/>
          <w:szCs w:val="24"/>
        </w:rPr>
        <w:t xml:space="preserve">: </w:t>
      </w:r>
      <w:r w:rsidRPr="00480CA8">
        <w:rPr>
          <w:sz w:val="28"/>
          <w:szCs w:val="24"/>
        </w:rPr>
        <w:t>первый дециль, расположенный в четвертом интервале:</w:t>
      </w:r>
    </w:p>
    <w:p w:rsidR="00C14040" w:rsidRPr="00480CA8" w:rsidRDefault="00C14040" w:rsidP="00343683">
      <w:pPr>
        <w:suppressAutoHyphens/>
        <w:spacing w:line="360" w:lineRule="auto"/>
        <w:ind w:firstLine="709"/>
        <w:jc w:val="both"/>
        <w:rPr>
          <w:sz w:val="28"/>
          <w:szCs w:val="24"/>
        </w:rPr>
      </w:pPr>
      <w:r w:rsidRPr="00480CA8">
        <w:rPr>
          <w:b/>
          <w:sz w:val="28"/>
          <w:szCs w:val="24"/>
        </w:rPr>
        <w:t>Д1(А)</w:t>
      </w:r>
      <w:r w:rsidRPr="00480CA8">
        <w:rPr>
          <w:sz w:val="28"/>
          <w:szCs w:val="24"/>
        </w:rPr>
        <w:t xml:space="preserve"> =</w:t>
      </w:r>
      <w:r w:rsidR="00480CA8">
        <w:rPr>
          <w:sz w:val="28"/>
        </w:rPr>
        <w:t xml:space="preserve"> </w:t>
      </w:r>
      <w:r w:rsidRPr="00480CA8">
        <w:rPr>
          <w:sz w:val="28"/>
          <w:szCs w:val="24"/>
        </w:rPr>
        <w:t>200+50*((10-0)/6,6) = 275,75 -максимальный доход 10% наименее состоятельного населения в Архангельской</w:t>
      </w:r>
      <w:r w:rsidR="004F65A1" w:rsidRPr="00480CA8">
        <w:rPr>
          <w:sz w:val="28"/>
          <w:szCs w:val="24"/>
        </w:rPr>
        <w:t xml:space="preserve"> области; </w:t>
      </w:r>
      <w:r w:rsidRPr="00480CA8">
        <w:rPr>
          <w:sz w:val="28"/>
          <w:szCs w:val="24"/>
        </w:rPr>
        <w:t>первый дециль, расположенный во втором интервале:</w:t>
      </w:r>
    </w:p>
    <w:p w:rsidR="00F53BC7" w:rsidRPr="00480CA8" w:rsidRDefault="00C14040" w:rsidP="00343683">
      <w:pPr>
        <w:suppressAutoHyphens/>
        <w:spacing w:line="360" w:lineRule="auto"/>
        <w:ind w:firstLine="709"/>
        <w:jc w:val="both"/>
        <w:rPr>
          <w:sz w:val="28"/>
          <w:szCs w:val="24"/>
        </w:rPr>
      </w:pPr>
      <w:r w:rsidRPr="00480CA8">
        <w:rPr>
          <w:b/>
          <w:sz w:val="28"/>
          <w:szCs w:val="24"/>
        </w:rPr>
        <w:t>Д1(Т)</w:t>
      </w:r>
      <w:r w:rsidRPr="00480CA8">
        <w:rPr>
          <w:sz w:val="28"/>
          <w:szCs w:val="24"/>
        </w:rPr>
        <w:t xml:space="preserve"> = 100,1+50*((10-0)/12) = 141,76 </w:t>
      </w:r>
      <w:r w:rsidR="00F53BC7" w:rsidRPr="00480CA8">
        <w:rPr>
          <w:sz w:val="28"/>
          <w:szCs w:val="24"/>
        </w:rPr>
        <w:t>-</w:t>
      </w:r>
      <w:r w:rsidR="004F65A1" w:rsidRPr="00480CA8">
        <w:rPr>
          <w:sz w:val="28"/>
          <w:szCs w:val="24"/>
        </w:rPr>
        <w:t xml:space="preserve"> </w:t>
      </w:r>
      <w:r w:rsidR="00F53BC7" w:rsidRPr="00480CA8">
        <w:rPr>
          <w:sz w:val="28"/>
          <w:szCs w:val="24"/>
        </w:rPr>
        <w:t>максимальный доход 10% наименее состоятельного населения в Республике Татарстан.</w:t>
      </w:r>
    </w:p>
    <w:p w:rsidR="00F53BC7" w:rsidRPr="00480CA8" w:rsidRDefault="00F53BC7" w:rsidP="00343683">
      <w:pPr>
        <w:suppressAutoHyphens/>
        <w:spacing w:line="360" w:lineRule="auto"/>
        <w:ind w:firstLine="709"/>
        <w:jc w:val="both"/>
        <w:rPr>
          <w:sz w:val="28"/>
          <w:szCs w:val="24"/>
        </w:rPr>
      </w:pPr>
      <w:r w:rsidRPr="00480CA8">
        <w:rPr>
          <w:sz w:val="28"/>
          <w:szCs w:val="24"/>
        </w:rPr>
        <w:t>Девятый дециль, расположенный в 11 интервале:</w:t>
      </w:r>
      <w:r w:rsidR="004F65A1" w:rsidRPr="00480CA8">
        <w:rPr>
          <w:sz w:val="28"/>
          <w:szCs w:val="24"/>
        </w:rPr>
        <w:t xml:space="preserve"> </w:t>
      </w:r>
      <w:r w:rsidRPr="00480CA8">
        <w:rPr>
          <w:b/>
          <w:sz w:val="28"/>
          <w:szCs w:val="24"/>
        </w:rPr>
        <w:t>Д9(А)</w:t>
      </w:r>
      <w:r w:rsidRPr="00480CA8">
        <w:rPr>
          <w:sz w:val="28"/>
          <w:szCs w:val="24"/>
        </w:rPr>
        <w:t xml:space="preserve"> = 700+100*(90-88,2)/4,3 = 741,86 -минимальный доход 10% наиболее состоятельного населения Архангельской области.</w:t>
      </w:r>
    </w:p>
    <w:p w:rsidR="00F53BC7" w:rsidRPr="00480CA8" w:rsidRDefault="00F53BC7" w:rsidP="00343683">
      <w:pPr>
        <w:suppressAutoHyphens/>
        <w:spacing w:line="360" w:lineRule="auto"/>
        <w:ind w:firstLine="709"/>
        <w:jc w:val="both"/>
        <w:rPr>
          <w:sz w:val="28"/>
          <w:szCs w:val="24"/>
        </w:rPr>
      </w:pPr>
      <w:r w:rsidRPr="00480CA8">
        <w:rPr>
          <w:sz w:val="28"/>
          <w:szCs w:val="24"/>
        </w:rPr>
        <w:t>Девятый дециль, расположенный в 11 интервале:</w:t>
      </w:r>
      <w:r w:rsidR="004F65A1" w:rsidRPr="00480CA8">
        <w:rPr>
          <w:sz w:val="28"/>
          <w:szCs w:val="24"/>
        </w:rPr>
        <w:t xml:space="preserve"> </w:t>
      </w:r>
      <w:r w:rsidRPr="00480CA8">
        <w:rPr>
          <w:b/>
          <w:sz w:val="28"/>
          <w:szCs w:val="24"/>
        </w:rPr>
        <w:t>Д9(Т)</w:t>
      </w:r>
      <w:r w:rsidRPr="00480CA8">
        <w:rPr>
          <w:sz w:val="28"/>
          <w:szCs w:val="24"/>
        </w:rPr>
        <w:t xml:space="preserve"> = 700,1+100*(90-86,4)/7,5 = 748,1 -минимальный доход 10% наиболее состоятельного населения в Республике Татарстан.</w:t>
      </w:r>
    </w:p>
    <w:p w:rsidR="00BA30E1" w:rsidRPr="00480CA8" w:rsidRDefault="00BA30E1" w:rsidP="00343683">
      <w:pPr>
        <w:suppressAutoHyphens/>
        <w:spacing w:line="360" w:lineRule="auto"/>
        <w:ind w:firstLine="709"/>
        <w:jc w:val="both"/>
        <w:rPr>
          <w:i/>
          <w:sz w:val="28"/>
          <w:szCs w:val="24"/>
        </w:rPr>
      </w:pPr>
      <w:r w:rsidRPr="00480CA8">
        <w:rPr>
          <w:i/>
          <w:sz w:val="28"/>
          <w:szCs w:val="24"/>
        </w:rPr>
        <w:t>Коэффициент дифференциации доходов (децильный):</w:t>
      </w:r>
    </w:p>
    <w:p w:rsidR="00BA30E1" w:rsidRPr="00480CA8" w:rsidRDefault="00BA30E1" w:rsidP="00343683">
      <w:pPr>
        <w:suppressAutoHyphens/>
        <w:spacing w:line="360" w:lineRule="auto"/>
        <w:ind w:firstLine="709"/>
        <w:jc w:val="both"/>
        <w:rPr>
          <w:sz w:val="28"/>
          <w:szCs w:val="24"/>
        </w:rPr>
      </w:pPr>
      <w:r w:rsidRPr="00480CA8">
        <w:rPr>
          <w:b/>
          <w:sz w:val="28"/>
          <w:szCs w:val="24"/>
        </w:rPr>
        <w:t xml:space="preserve">Кд (Арх.) </w:t>
      </w:r>
      <w:r w:rsidRPr="00480CA8">
        <w:rPr>
          <w:sz w:val="28"/>
          <w:szCs w:val="24"/>
        </w:rPr>
        <w:t>= Д9/Д1 = 741,86/275,75 = 2,69 показывает, что в 2,69 раза минимальный доход 10% наиболее состоятельного населения превышает максимальный доход 10% наименее состоятельного населения.</w:t>
      </w:r>
    </w:p>
    <w:p w:rsidR="00BA30E1" w:rsidRPr="00480CA8" w:rsidRDefault="00BA30E1" w:rsidP="00343683">
      <w:pPr>
        <w:suppressAutoHyphens/>
        <w:spacing w:line="360" w:lineRule="auto"/>
        <w:ind w:firstLine="709"/>
        <w:jc w:val="both"/>
        <w:rPr>
          <w:sz w:val="28"/>
          <w:szCs w:val="24"/>
        </w:rPr>
      </w:pPr>
      <w:r w:rsidRPr="00480CA8">
        <w:rPr>
          <w:b/>
          <w:sz w:val="28"/>
          <w:szCs w:val="24"/>
        </w:rPr>
        <w:t>Кд (Тат.)</w:t>
      </w:r>
      <w:r w:rsidRPr="00480CA8">
        <w:rPr>
          <w:sz w:val="28"/>
          <w:szCs w:val="24"/>
        </w:rPr>
        <w:t xml:space="preserve"> = Д9/Д1 = 748,1/141,76 = 5,27 показывает, что в 5,27 раза минимальный доход 10% наиболее состоятельного населения превышает максимальный доход 10% наименее состоятельного населения.</w:t>
      </w:r>
    </w:p>
    <w:p w:rsidR="00A03A37" w:rsidRPr="00480CA8" w:rsidRDefault="00A03A37" w:rsidP="00343683">
      <w:pPr>
        <w:suppressAutoHyphens/>
        <w:spacing w:line="360" w:lineRule="auto"/>
        <w:ind w:firstLine="709"/>
        <w:jc w:val="both"/>
        <w:rPr>
          <w:sz w:val="28"/>
          <w:szCs w:val="24"/>
        </w:rPr>
      </w:pPr>
      <w:r w:rsidRPr="00480CA8">
        <w:rPr>
          <w:sz w:val="28"/>
          <w:szCs w:val="24"/>
        </w:rPr>
        <w:t>Определим долю</w:t>
      </w:r>
      <w:r w:rsidR="00480CA8">
        <w:rPr>
          <w:sz w:val="28"/>
          <w:szCs w:val="24"/>
        </w:rPr>
        <w:t xml:space="preserve"> </w:t>
      </w:r>
      <w:r w:rsidRPr="00480CA8">
        <w:rPr>
          <w:sz w:val="28"/>
          <w:szCs w:val="24"/>
        </w:rPr>
        <w:t>суммарного дохода 10%-ной группы населения с наивысшими доходами (в%):</w:t>
      </w:r>
    </w:p>
    <w:p w:rsidR="00480CA8" w:rsidRDefault="00A03A37" w:rsidP="00343683">
      <w:pPr>
        <w:suppressAutoHyphens/>
        <w:spacing w:line="360" w:lineRule="auto"/>
        <w:ind w:firstLine="709"/>
        <w:jc w:val="both"/>
        <w:rPr>
          <w:b/>
          <w:sz w:val="28"/>
          <w:szCs w:val="24"/>
        </w:rPr>
      </w:pPr>
      <w:r w:rsidRPr="00480CA8">
        <w:rPr>
          <w:sz w:val="28"/>
          <w:szCs w:val="24"/>
        </w:rPr>
        <w:t>Архангельская область:</w:t>
      </w:r>
      <w:r w:rsidR="0021210F" w:rsidRPr="00480CA8">
        <w:rPr>
          <w:sz w:val="28"/>
          <w:szCs w:val="24"/>
        </w:rPr>
        <w:t xml:space="preserve"> (741,86-700,1)/100*14+28,6 = </w:t>
      </w:r>
      <w:r w:rsidR="0021210F" w:rsidRPr="00480CA8">
        <w:rPr>
          <w:b/>
          <w:sz w:val="28"/>
          <w:szCs w:val="24"/>
        </w:rPr>
        <w:t>34,38</w:t>
      </w:r>
    </w:p>
    <w:p w:rsidR="00BA30E1" w:rsidRPr="00480CA8" w:rsidRDefault="0021210F" w:rsidP="00343683">
      <w:pPr>
        <w:suppressAutoHyphens/>
        <w:spacing w:line="360" w:lineRule="auto"/>
        <w:ind w:firstLine="709"/>
        <w:jc w:val="both"/>
        <w:rPr>
          <w:sz w:val="28"/>
          <w:szCs w:val="24"/>
        </w:rPr>
      </w:pPr>
      <w:r w:rsidRPr="00480CA8">
        <w:rPr>
          <w:sz w:val="28"/>
          <w:szCs w:val="24"/>
        </w:rPr>
        <w:t>Республика Татарстан:</w:t>
      </w:r>
      <w:r w:rsidR="00480CA8">
        <w:rPr>
          <w:sz w:val="28"/>
          <w:szCs w:val="24"/>
        </w:rPr>
        <w:t xml:space="preserve"> </w:t>
      </w:r>
      <w:r w:rsidRPr="00480CA8">
        <w:rPr>
          <w:sz w:val="28"/>
          <w:szCs w:val="24"/>
        </w:rPr>
        <w:t xml:space="preserve">(748,1-700,1)/100*12,7+36,9 = </w:t>
      </w:r>
      <w:r w:rsidRPr="00480CA8">
        <w:rPr>
          <w:b/>
          <w:sz w:val="28"/>
          <w:szCs w:val="24"/>
        </w:rPr>
        <w:t>42,89</w:t>
      </w:r>
    </w:p>
    <w:p w:rsidR="0021210F" w:rsidRPr="00480CA8" w:rsidRDefault="0021210F" w:rsidP="00343683">
      <w:pPr>
        <w:suppressAutoHyphens/>
        <w:spacing w:line="360" w:lineRule="auto"/>
        <w:ind w:firstLine="709"/>
        <w:jc w:val="both"/>
        <w:rPr>
          <w:sz w:val="28"/>
          <w:szCs w:val="24"/>
        </w:rPr>
      </w:pPr>
      <w:r w:rsidRPr="00480CA8">
        <w:rPr>
          <w:sz w:val="28"/>
          <w:szCs w:val="24"/>
        </w:rPr>
        <w:t>Для изучения дифференциации доходов по всему распределению проводится перегруппировка населения по квинтильным группам, объединяющим по 20% населения. По каждой выделенной группе вычисляется доля в совокупном доходе.</w:t>
      </w:r>
    </w:p>
    <w:p w:rsidR="00F53BC7" w:rsidRPr="00480CA8" w:rsidRDefault="0021210F" w:rsidP="00343683">
      <w:pPr>
        <w:suppressAutoHyphens/>
        <w:spacing w:line="360" w:lineRule="auto"/>
        <w:ind w:firstLine="709"/>
        <w:jc w:val="both"/>
        <w:rPr>
          <w:i/>
          <w:sz w:val="28"/>
          <w:szCs w:val="24"/>
        </w:rPr>
      </w:pPr>
      <w:r w:rsidRPr="00480CA8">
        <w:rPr>
          <w:i/>
          <w:sz w:val="28"/>
          <w:szCs w:val="24"/>
        </w:rPr>
        <w:t>Архангельская область:</w:t>
      </w:r>
    </w:p>
    <w:p w:rsidR="0045081E" w:rsidRPr="00480CA8" w:rsidRDefault="0045081E" w:rsidP="00343683">
      <w:pPr>
        <w:suppressAutoHyphens/>
        <w:spacing w:line="360" w:lineRule="auto"/>
        <w:ind w:firstLine="709"/>
        <w:jc w:val="both"/>
        <w:rPr>
          <w:i/>
          <w:sz w:val="28"/>
          <w:szCs w:val="24"/>
        </w:rPr>
      </w:pPr>
      <w:r w:rsidRPr="00480CA8">
        <w:rPr>
          <w:sz w:val="28"/>
          <w:szCs w:val="24"/>
        </w:rPr>
        <w:t>К1= 250,1+50*(20-11,4)/8,9 = 298,41</w:t>
      </w:r>
      <w:r w:rsidR="005166F0" w:rsidRPr="00480CA8">
        <w:rPr>
          <w:sz w:val="28"/>
          <w:szCs w:val="24"/>
        </w:rPr>
        <w:t xml:space="preserve"> </w:t>
      </w:r>
      <w:r w:rsidRPr="00480CA8">
        <w:rPr>
          <w:sz w:val="28"/>
          <w:szCs w:val="24"/>
        </w:rPr>
        <w:t>характеризует максимальный доход 20% бедного населения.</w:t>
      </w:r>
    </w:p>
    <w:p w:rsidR="0045081E" w:rsidRPr="00480CA8" w:rsidRDefault="0045081E" w:rsidP="00343683">
      <w:pPr>
        <w:suppressAutoHyphens/>
        <w:spacing w:line="360" w:lineRule="auto"/>
        <w:ind w:firstLine="709"/>
        <w:jc w:val="both"/>
        <w:rPr>
          <w:i/>
          <w:sz w:val="28"/>
          <w:szCs w:val="24"/>
        </w:rPr>
      </w:pPr>
      <w:r w:rsidRPr="00480CA8">
        <w:rPr>
          <w:sz w:val="28"/>
          <w:szCs w:val="24"/>
        </w:rPr>
        <w:t>К2=</w:t>
      </w:r>
      <w:r w:rsidRPr="00480CA8">
        <w:rPr>
          <w:sz w:val="28"/>
        </w:rPr>
        <w:t xml:space="preserve"> </w:t>
      </w:r>
      <w:r w:rsidRPr="00480CA8">
        <w:rPr>
          <w:sz w:val="28"/>
          <w:szCs w:val="24"/>
        </w:rPr>
        <w:t>350,1+50*(40-30,3)/10,2 = 397,65</w:t>
      </w:r>
    </w:p>
    <w:p w:rsidR="0045081E" w:rsidRPr="00480CA8" w:rsidRDefault="0045081E" w:rsidP="00343683">
      <w:pPr>
        <w:suppressAutoHyphens/>
        <w:spacing w:line="360" w:lineRule="auto"/>
        <w:ind w:firstLine="709"/>
        <w:jc w:val="both"/>
        <w:rPr>
          <w:i/>
          <w:sz w:val="28"/>
          <w:szCs w:val="24"/>
        </w:rPr>
      </w:pPr>
      <w:r w:rsidRPr="00480CA8">
        <w:rPr>
          <w:sz w:val="28"/>
          <w:szCs w:val="24"/>
        </w:rPr>
        <w:t>К3= 600+100*(60-58,7)/13,7 = 609,49</w:t>
      </w:r>
    </w:p>
    <w:p w:rsidR="00480CA8" w:rsidRDefault="0045081E" w:rsidP="00343683">
      <w:pPr>
        <w:suppressAutoHyphens/>
        <w:spacing w:line="360" w:lineRule="auto"/>
        <w:ind w:firstLine="709"/>
        <w:jc w:val="both"/>
        <w:rPr>
          <w:sz w:val="28"/>
          <w:szCs w:val="24"/>
        </w:rPr>
      </w:pPr>
      <w:r w:rsidRPr="00480CA8">
        <w:rPr>
          <w:sz w:val="28"/>
          <w:szCs w:val="24"/>
        </w:rPr>
        <w:t>К4= 700+100*(80-72,4)/15,8 = 748,1</w:t>
      </w:r>
    </w:p>
    <w:p w:rsidR="0045081E" w:rsidRPr="00480CA8" w:rsidRDefault="0045081E" w:rsidP="00343683">
      <w:pPr>
        <w:suppressAutoHyphens/>
        <w:spacing w:line="360" w:lineRule="auto"/>
        <w:ind w:firstLine="709"/>
        <w:jc w:val="both"/>
        <w:rPr>
          <w:sz w:val="28"/>
          <w:szCs w:val="24"/>
        </w:rPr>
      </w:pPr>
      <w:r w:rsidRPr="00480CA8">
        <w:rPr>
          <w:sz w:val="28"/>
          <w:szCs w:val="24"/>
          <w:lang w:val="en-US"/>
        </w:rPr>
        <w:t>Fx</w:t>
      </w:r>
      <w:r w:rsidRPr="00480CA8">
        <w:rPr>
          <w:sz w:val="28"/>
          <w:szCs w:val="24"/>
        </w:rPr>
        <w:t>1 = (298,41-250)/50*1,17+0,74=1,87 - такой долей совокупного дохода располагают 20% наиболее бедного населения.</w:t>
      </w:r>
    </w:p>
    <w:p w:rsidR="0045081E" w:rsidRPr="00480CA8" w:rsidRDefault="0045081E" w:rsidP="00343683">
      <w:pPr>
        <w:suppressAutoHyphens/>
        <w:spacing w:line="360" w:lineRule="auto"/>
        <w:ind w:firstLine="709"/>
        <w:jc w:val="both"/>
        <w:rPr>
          <w:sz w:val="28"/>
          <w:szCs w:val="24"/>
        </w:rPr>
      </w:pPr>
      <w:r w:rsidRPr="00480CA8">
        <w:rPr>
          <w:sz w:val="28"/>
          <w:szCs w:val="24"/>
        </w:rPr>
        <w:t>Сумм</w:t>
      </w:r>
      <w:r w:rsidRPr="00480CA8">
        <w:rPr>
          <w:sz w:val="28"/>
          <w:szCs w:val="24"/>
          <w:lang w:val="en-US"/>
        </w:rPr>
        <w:t>fx</w:t>
      </w:r>
      <w:r w:rsidRPr="00480CA8">
        <w:rPr>
          <w:sz w:val="28"/>
          <w:szCs w:val="24"/>
        </w:rPr>
        <w:t>2 = (397,65-350)/50*3,19+3,99 = 7,03</w:t>
      </w:r>
    </w:p>
    <w:p w:rsidR="0045081E" w:rsidRPr="00480CA8" w:rsidRDefault="0045081E" w:rsidP="00343683">
      <w:pPr>
        <w:suppressAutoHyphens/>
        <w:spacing w:line="360" w:lineRule="auto"/>
        <w:ind w:firstLine="709"/>
        <w:jc w:val="both"/>
        <w:rPr>
          <w:sz w:val="28"/>
          <w:szCs w:val="24"/>
        </w:rPr>
      </w:pPr>
      <w:r w:rsidRPr="00480CA8">
        <w:rPr>
          <w:sz w:val="28"/>
          <w:szCs w:val="24"/>
        </w:rPr>
        <w:t>Сумм</w:t>
      </w:r>
      <w:r w:rsidRPr="00480CA8">
        <w:rPr>
          <w:sz w:val="28"/>
          <w:szCs w:val="24"/>
          <w:lang w:val="en-US"/>
        </w:rPr>
        <w:t>fx</w:t>
      </w:r>
      <w:r w:rsidRPr="00480CA8">
        <w:rPr>
          <w:sz w:val="28"/>
          <w:szCs w:val="24"/>
        </w:rPr>
        <w:t>3 = (609,49-600)/100*9,88+18,7 = 19,64</w:t>
      </w:r>
    </w:p>
    <w:p w:rsidR="0045081E" w:rsidRPr="00480CA8" w:rsidRDefault="0045081E" w:rsidP="00343683">
      <w:pPr>
        <w:suppressAutoHyphens/>
        <w:spacing w:line="360" w:lineRule="auto"/>
        <w:ind w:firstLine="709"/>
        <w:jc w:val="both"/>
        <w:rPr>
          <w:sz w:val="28"/>
          <w:szCs w:val="24"/>
        </w:rPr>
      </w:pPr>
      <w:r w:rsidRPr="00480CA8">
        <w:rPr>
          <w:sz w:val="28"/>
          <w:szCs w:val="24"/>
        </w:rPr>
        <w:t>Сумм</w:t>
      </w:r>
      <w:r w:rsidRPr="00480CA8">
        <w:rPr>
          <w:sz w:val="28"/>
          <w:szCs w:val="24"/>
          <w:lang w:val="en-US"/>
        </w:rPr>
        <w:t>fx</w:t>
      </w:r>
      <w:r w:rsidRPr="00480CA8">
        <w:rPr>
          <w:sz w:val="28"/>
          <w:szCs w:val="24"/>
        </w:rPr>
        <w:t>4 = (748,1-700)/100*14+28,6 = 35,34</w:t>
      </w:r>
    </w:p>
    <w:p w:rsidR="0045081E" w:rsidRPr="00480CA8" w:rsidRDefault="0045081E" w:rsidP="00343683">
      <w:pPr>
        <w:suppressAutoHyphens/>
        <w:spacing w:line="360" w:lineRule="auto"/>
        <w:ind w:firstLine="709"/>
        <w:jc w:val="both"/>
        <w:rPr>
          <w:sz w:val="28"/>
          <w:szCs w:val="24"/>
        </w:rPr>
      </w:pPr>
      <w:r w:rsidRPr="00480CA8">
        <w:rPr>
          <w:sz w:val="28"/>
          <w:szCs w:val="24"/>
        </w:rPr>
        <w:t>На основе полученных данных дифференциация доходов отражается наиболее наглядно: 20 % бедного населения располагают 1,87% совокупного денежного дохода общества, а 20% богатого населения - 64,66% совокупного денежного дохода.</w:t>
      </w:r>
    </w:p>
    <w:p w:rsidR="00480CA8" w:rsidRDefault="0047749D" w:rsidP="00343683">
      <w:pPr>
        <w:suppressAutoHyphens/>
        <w:spacing w:line="360" w:lineRule="auto"/>
        <w:ind w:firstLine="709"/>
        <w:jc w:val="both"/>
        <w:rPr>
          <w:i/>
          <w:sz w:val="28"/>
          <w:szCs w:val="24"/>
        </w:rPr>
      </w:pPr>
      <w:r w:rsidRPr="00480CA8">
        <w:rPr>
          <w:i/>
          <w:sz w:val="28"/>
          <w:szCs w:val="24"/>
        </w:rPr>
        <w:t xml:space="preserve">Республика Татарстан: </w:t>
      </w:r>
    </w:p>
    <w:p w:rsidR="0021210F" w:rsidRPr="00480CA8" w:rsidRDefault="0047749D" w:rsidP="00343683">
      <w:pPr>
        <w:suppressAutoHyphens/>
        <w:spacing w:line="360" w:lineRule="auto"/>
        <w:ind w:firstLine="709"/>
        <w:jc w:val="both"/>
        <w:rPr>
          <w:sz w:val="28"/>
          <w:szCs w:val="24"/>
        </w:rPr>
      </w:pPr>
      <w:r w:rsidRPr="00480CA8">
        <w:rPr>
          <w:sz w:val="28"/>
          <w:szCs w:val="24"/>
        </w:rPr>
        <w:t>К1 =</w:t>
      </w:r>
      <w:r w:rsidR="00480CA8">
        <w:rPr>
          <w:sz w:val="28"/>
          <w:szCs w:val="24"/>
        </w:rPr>
        <w:t xml:space="preserve"> </w:t>
      </w:r>
      <w:r w:rsidRPr="00480CA8">
        <w:rPr>
          <w:sz w:val="28"/>
          <w:szCs w:val="24"/>
        </w:rPr>
        <w:t>150+50*(20-12)/12 = 183,3</w:t>
      </w:r>
      <w:r w:rsidR="003409F2" w:rsidRPr="00480CA8">
        <w:rPr>
          <w:sz w:val="28"/>
          <w:szCs w:val="24"/>
        </w:rPr>
        <w:t xml:space="preserve"> характеризует максимальный доход 20% бедного населения.</w:t>
      </w:r>
    </w:p>
    <w:p w:rsidR="0047749D" w:rsidRPr="00480CA8" w:rsidRDefault="0047749D" w:rsidP="00343683">
      <w:pPr>
        <w:suppressAutoHyphens/>
        <w:spacing w:line="360" w:lineRule="auto"/>
        <w:ind w:firstLine="709"/>
        <w:jc w:val="both"/>
        <w:rPr>
          <w:sz w:val="28"/>
          <w:szCs w:val="24"/>
        </w:rPr>
      </w:pPr>
      <w:r w:rsidRPr="00480CA8">
        <w:rPr>
          <w:sz w:val="28"/>
          <w:szCs w:val="24"/>
        </w:rPr>
        <w:t xml:space="preserve">К2 = </w:t>
      </w:r>
      <w:r w:rsidR="00B131D7" w:rsidRPr="00480CA8">
        <w:rPr>
          <w:sz w:val="28"/>
          <w:szCs w:val="24"/>
        </w:rPr>
        <w:t>250+50*(40-36,8)/11,8 = 263,6</w:t>
      </w:r>
    </w:p>
    <w:p w:rsidR="0047749D" w:rsidRPr="00480CA8" w:rsidRDefault="0047749D" w:rsidP="00343683">
      <w:pPr>
        <w:suppressAutoHyphens/>
        <w:spacing w:line="360" w:lineRule="auto"/>
        <w:ind w:firstLine="709"/>
        <w:jc w:val="both"/>
        <w:rPr>
          <w:sz w:val="28"/>
          <w:szCs w:val="24"/>
        </w:rPr>
      </w:pPr>
      <w:r w:rsidRPr="00480CA8">
        <w:rPr>
          <w:sz w:val="28"/>
          <w:szCs w:val="24"/>
        </w:rPr>
        <w:t xml:space="preserve">К3 = </w:t>
      </w:r>
      <w:r w:rsidR="00B131D7" w:rsidRPr="00480CA8">
        <w:rPr>
          <w:sz w:val="28"/>
          <w:szCs w:val="24"/>
        </w:rPr>
        <w:t>350+50*(60-58,6)/8,2 = 358,5</w:t>
      </w:r>
    </w:p>
    <w:p w:rsidR="0047749D" w:rsidRPr="00480CA8" w:rsidRDefault="0047749D" w:rsidP="00343683">
      <w:pPr>
        <w:suppressAutoHyphens/>
        <w:spacing w:line="360" w:lineRule="auto"/>
        <w:ind w:firstLine="709"/>
        <w:jc w:val="both"/>
        <w:rPr>
          <w:sz w:val="28"/>
          <w:szCs w:val="24"/>
        </w:rPr>
      </w:pPr>
      <w:r w:rsidRPr="00480CA8">
        <w:rPr>
          <w:sz w:val="28"/>
          <w:szCs w:val="24"/>
        </w:rPr>
        <w:t xml:space="preserve">К4 = </w:t>
      </w:r>
      <w:r w:rsidR="00B131D7" w:rsidRPr="00480CA8">
        <w:rPr>
          <w:sz w:val="28"/>
          <w:szCs w:val="24"/>
        </w:rPr>
        <w:t>600,1+100*(80-78,8)/7,6 = 615,9</w:t>
      </w:r>
    </w:p>
    <w:p w:rsidR="0047749D" w:rsidRPr="00480CA8" w:rsidRDefault="0047749D" w:rsidP="00343683">
      <w:pPr>
        <w:suppressAutoHyphens/>
        <w:spacing w:line="360" w:lineRule="auto"/>
        <w:ind w:firstLine="709"/>
        <w:jc w:val="both"/>
        <w:rPr>
          <w:sz w:val="28"/>
          <w:szCs w:val="24"/>
        </w:rPr>
      </w:pPr>
      <w:r w:rsidRPr="00480CA8">
        <w:rPr>
          <w:sz w:val="28"/>
          <w:szCs w:val="24"/>
          <w:lang w:val="en-US"/>
        </w:rPr>
        <w:t>Fx</w:t>
      </w:r>
      <w:r w:rsidRPr="00480CA8">
        <w:rPr>
          <w:sz w:val="28"/>
          <w:szCs w:val="24"/>
        </w:rPr>
        <w:t>1 =</w:t>
      </w:r>
      <w:r w:rsidR="003409F2" w:rsidRPr="00480CA8">
        <w:rPr>
          <w:sz w:val="28"/>
          <w:szCs w:val="24"/>
        </w:rPr>
        <w:t xml:space="preserve"> (183,3-150)/50*0,75+0,3 = 0,8</w:t>
      </w:r>
    </w:p>
    <w:p w:rsidR="0047749D" w:rsidRPr="00480CA8" w:rsidRDefault="0047749D" w:rsidP="00343683">
      <w:pPr>
        <w:suppressAutoHyphens/>
        <w:spacing w:line="360" w:lineRule="auto"/>
        <w:ind w:firstLine="709"/>
        <w:jc w:val="both"/>
        <w:rPr>
          <w:sz w:val="28"/>
          <w:szCs w:val="24"/>
        </w:rPr>
      </w:pPr>
      <w:r w:rsidRPr="00480CA8">
        <w:rPr>
          <w:sz w:val="28"/>
          <w:szCs w:val="24"/>
        </w:rPr>
        <w:t>Сумм</w:t>
      </w:r>
      <w:r w:rsidRPr="00480CA8">
        <w:rPr>
          <w:sz w:val="28"/>
          <w:szCs w:val="24"/>
          <w:lang w:val="en-US"/>
        </w:rPr>
        <w:t>fx</w:t>
      </w:r>
      <w:r w:rsidRPr="00480CA8">
        <w:rPr>
          <w:sz w:val="28"/>
          <w:szCs w:val="24"/>
        </w:rPr>
        <w:t>2 =</w:t>
      </w:r>
      <w:r w:rsidR="003409F2" w:rsidRPr="00480CA8">
        <w:rPr>
          <w:sz w:val="28"/>
          <w:szCs w:val="24"/>
        </w:rPr>
        <w:t xml:space="preserve"> (263,6-250)/50*2,41+2,55 = 3,2</w:t>
      </w:r>
    </w:p>
    <w:p w:rsidR="0047749D" w:rsidRPr="00480CA8" w:rsidRDefault="0047749D" w:rsidP="00343683">
      <w:pPr>
        <w:suppressAutoHyphens/>
        <w:spacing w:line="360" w:lineRule="auto"/>
        <w:ind w:firstLine="709"/>
        <w:jc w:val="both"/>
        <w:rPr>
          <w:sz w:val="28"/>
          <w:szCs w:val="24"/>
        </w:rPr>
      </w:pPr>
      <w:r w:rsidRPr="00480CA8">
        <w:rPr>
          <w:sz w:val="28"/>
          <w:szCs w:val="24"/>
        </w:rPr>
        <w:t>Сумм</w:t>
      </w:r>
      <w:r w:rsidRPr="00480CA8">
        <w:rPr>
          <w:sz w:val="28"/>
          <w:szCs w:val="24"/>
          <w:lang w:val="en-US"/>
        </w:rPr>
        <w:t>fx</w:t>
      </w:r>
      <w:r w:rsidRPr="00480CA8">
        <w:rPr>
          <w:sz w:val="28"/>
          <w:szCs w:val="24"/>
        </w:rPr>
        <w:t>3 =</w:t>
      </w:r>
      <w:r w:rsidR="003409F2" w:rsidRPr="00480CA8">
        <w:rPr>
          <w:sz w:val="28"/>
          <w:szCs w:val="24"/>
        </w:rPr>
        <w:t xml:space="preserve"> (358,5-350)/50*4,52+8,41 = 9,18</w:t>
      </w:r>
    </w:p>
    <w:p w:rsidR="00C14040" w:rsidRPr="00480CA8" w:rsidRDefault="0047749D" w:rsidP="00343683">
      <w:pPr>
        <w:suppressAutoHyphens/>
        <w:spacing w:line="360" w:lineRule="auto"/>
        <w:ind w:firstLine="709"/>
        <w:jc w:val="both"/>
        <w:rPr>
          <w:sz w:val="28"/>
          <w:szCs w:val="24"/>
        </w:rPr>
      </w:pPr>
      <w:r w:rsidRPr="00480CA8">
        <w:rPr>
          <w:sz w:val="28"/>
          <w:szCs w:val="24"/>
        </w:rPr>
        <w:t>Сумм</w:t>
      </w:r>
      <w:r w:rsidRPr="00480CA8">
        <w:rPr>
          <w:sz w:val="28"/>
          <w:szCs w:val="24"/>
          <w:lang w:val="en-US"/>
        </w:rPr>
        <w:t>fx</w:t>
      </w:r>
      <w:r w:rsidRPr="00480CA8">
        <w:rPr>
          <w:sz w:val="28"/>
          <w:szCs w:val="24"/>
        </w:rPr>
        <w:t>4 =</w:t>
      </w:r>
      <w:r w:rsidR="003409F2" w:rsidRPr="00480CA8">
        <w:rPr>
          <w:sz w:val="28"/>
          <w:szCs w:val="24"/>
        </w:rPr>
        <w:t xml:space="preserve"> (615,9-600)/100*10,14+27 = 28,61</w:t>
      </w:r>
    </w:p>
    <w:p w:rsidR="003143EF" w:rsidRPr="00480CA8" w:rsidRDefault="003143EF" w:rsidP="00343683">
      <w:pPr>
        <w:suppressAutoHyphens/>
        <w:spacing w:line="360" w:lineRule="auto"/>
        <w:ind w:firstLine="709"/>
        <w:jc w:val="both"/>
        <w:rPr>
          <w:sz w:val="28"/>
          <w:szCs w:val="24"/>
        </w:rPr>
      </w:pPr>
      <w:r w:rsidRPr="00480CA8">
        <w:rPr>
          <w:sz w:val="28"/>
          <w:szCs w:val="24"/>
        </w:rPr>
        <w:t>20 % бедного населения располагают 0,8% совокупного денежного дохода общества, а 20% богатого населения – 71,39% совокупного денежного дохода.</w:t>
      </w:r>
    </w:p>
    <w:p w:rsidR="003143EF" w:rsidRDefault="003143EF" w:rsidP="00343683">
      <w:pPr>
        <w:suppressAutoHyphens/>
        <w:spacing w:line="360" w:lineRule="auto"/>
        <w:ind w:firstLine="709"/>
        <w:jc w:val="both"/>
        <w:rPr>
          <w:sz w:val="28"/>
          <w:szCs w:val="24"/>
          <w:lang w:val="en-US"/>
        </w:rPr>
      </w:pPr>
      <w:r w:rsidRPr="00480CA8">
        <w:rPr>
          <w:sz w:val="28"/>
          <w:szCs w:val="24"/>
        </w:rPr>
        <w:t>Приведенные расчеты квинтилей и накопленных частостей оформим в таблицы.</w:t>
      </w:r>
    </w:p>
    <w:p w:rsidR="00AB4E58" w:rsidRPr="00AB4E58" w:rsidRDefault="00AB4E58" w:rsidP="00343683">
      <w:pPr>
        <w:suppressAutoHyphens/>
        <w:spacing w:line="360" w:lineRule="auto"/>
        <w:ind w:firstLine="709"/>
        <w:jc w:val="both"/>
        <w:rPr>
          <w:sz w:val="28"/>
          <w:szCs w:val="24"/>
          <w:lang w:val="en-US"/>
        </w:rPr>
      </w:pPr>
    </w:p>
    <w:p w:rsidR="003143EF" w:rsidRPr="00480CA8" w:rsidRDefault="004F65A1" w:rsidP="00343683">
      <w:pPr>
        <w:suppressAutoHyphens/>
        <w:spacing w:line="360" w:lineRule="auto"/>
        <w:ind w:firstLine="709"/>
        <w:jc w:val="both"/>
        <w:rPr>
          <w:sz w:val="28"/>
          <w:szCs w:val="24"/>
        </w:rPr>
      </w:pPr>
      <w:r w:rsidRPr="00480CA8">
        <w:rPr>
          <w:sz w:val="28"/>
          <w:szCs w:val="24"/>
        </w:rPr>
        <w:t>Таблица 10 – Квинтили и накопленные частости для Архангельской области</w:t>
      </w:r>
    </w:p>
    <w:tbl>
      <w:tblPr>
        <w:tblW w:w="92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575"/>
        <w:gridCol w:w="2128"/>
        <w:gridCol w:w="1450"/>
        <w:gridCol w:w="1270"/>
        <w:gridCol w:w="992"/>
      </w:tblGrid>
      <w:tr w:rsidR="003143EF" w:rsidRPr="00480CA8" w:rsidTr="00511A45">
        <w:tc>
          <w:tcPr>
            <w:tcW w:w="9236" w:type="dxa"/>
            <w:gridSpan w:val="6"/>
            <w:shd w:val="clear" w:color="auto" w:fill="auto"/>
            <w:noWrap/>
          </w:tcPr>
          <w:p w:rsidR="003143EF" w:rsidRPr="00480CA8" w:rsidRDefault="003143EF" w:rsidP="00511A45">
            <w:pPr>
              <w:suppressAutoHyphens/>
              <w:spacing w:line="360" w:lineRule="auto"/>
            </w:pPr>
            <w:r w:rsidRPr="00480CA8">
              <w:t>Архангельская обл.</w:t>
            </w:r>
          </w:p>
        </w:tc>
      </w:tr>
      <w:tr w:rsidR="00747DD5" w:rsidRPr="00480CA8" w:rsidTr="00511A45">
        <w:tc>
          <w:tcPr>
            <w:tcW w:w="1821" w:type="dxa"/>
            <w:shd w:val="clear" w:color="auto" w:fill="auto"/>
            <w:noWrap/>
          </w:tcPr>
          <w:p w:rsidR="003143EF" w:rsidRPr="00480CA8" w:rsidRDefault="003143EF" w:rsidP="00511A45">
            <w:pPr>
              <w:suppressAutoHyphens/>
              <w:spacing w:line="360" w:lineRule="auto"/>
            </w:pPr>
            <w:r w:rsidRPr="00480CA8">
              <w:t>квинтильная группа населения</w:t>
            </w:r>
          </w:p>
        </w:tc>
        <w:tc>
          <w:tcPr>
            <w:tcW w:w="1575" w:type="dxa"/>
            <w:shd w:val="clear" w:color="auto" w:fill="auto"/>
            <w:noWrap/>
          </w:tcPr>
          <w:p w:rsidR="003143EF" w:rsidRPr="00480CA8" w:rsidRDefault="003143EF" w:rsidP="00511A45">
            <w:pPr>
              <w:suppressAutoHyphens/>
              <w:spacing w:line="360" w:lineRule="auto"/>
            </w:pPr>
            <w:r w:rsidRPr="00480CA8">
              <w:t>Доля населения к итогу xi</w:t>
            </w:r>
          </w:p>
        </w:tc>
        <w:tc>
          <w:tcPr>
            <w:tcW w:w="2128" w:type="dxa"/>
            <w:shd w:val="clear" w:color="auto" w:fill="auto"/>
            <w:noWrap/>
          </w:tcPr>
          <w:p w:rsidR="003143EF" w:rsidRPr="00480CA8" w:rsidRDefault="003143EF" w:rsidP="00511A45">
            <w:pPr>
              <w:suppressAutoHyphens/>
              <w:spacing w:line="360" w:lineRule="auto"/>
            </w:pPr>
            <w:r w:rsidRPr="00480CA8">
              <w:t>накопленная частость денежного дохода cum y</w:t>
            </w:r>
          </w:p>
        </w:tc>
        <w:tc>
          <w:tcPr>
            <w:tcW w:w="1450" w:type="dxa"/>
            <w:shd w:val="clear" w:color="auto" w:fill="auto"/>
            <w:noWrap/>
          </w:tcPr>
          <w:p w:rsidR="003143EF" w:rsidRPr="00480CA8" w:rsidRDefault="003143EF" w:rsidP="00511A45">
            <w:pPr>
              <w:suppressAutoHyphens/>
              <w:spacing w:line="360" w:lineRule="auto"/>
            </w:pPr>
            <w:r w:rsidRPr="00480CA8">
              <w:t>доля доходов к итогу yi</w:t>
            </w:r>
          </w:p>
        </w:tc>
        <w:tc>
          <w:tcPr>
            <w:tcW w:w="1270" w:type="dxa"/>
            <w:shd w:val="clear" w:color="auto" w:fill="auto"/>
            <w:noWrap/>
          </w:tcPr>
          <w:p w:rsidR="003143EF" w:rsidRPr="00480CA8" w:rsidRDefault="003143EF" w:rsidP="00511A45">
            <w:pPr>
              <w:suppressAutoHyphens/>
              <w:spacing w:line="360" w:lineRule="auto"/>
            </w:pPr>
            <w:r w:rsidRPr="00480CA8">
              <w:t>xiyi</w:t>
            </w:r>
          </w:p>
        </w:tc>
        <w:tc>
          <w:tcPr>
            <w:tcW w:w="992" w:type="dxa"/>
            <w:shd w:val="clear" w:color="auto" w:fill="auto"/>
            <w:noWrap/>
          </w:tcPr>
          <w:p w:rsidR="003143EF" w:rsidRPr="00480CA8" w:rsidRDefault="003143EF" w:rsidP="00511A45">
            <w:pPr>
              <w:suppressAutoHyphens/>
              <w:spacing w:line="360" w:lineRule="auto"/>
            </w:pPr>
            <w:r w:rsidRPr="00480CA8">
              <w:t>xi cumyi</w:t>
            </w:r>
          </w:p>
        </w:tc>
      </w:tr>
      <w:tr w:rsidR="00747DD5" w:rsidRPr="00480CA8" w:rsidTr="00511A45">
        <w:tc>
          <w:tcPr>
            <w:tcW w:w="1821" w:type="dxa"/>
            <w:shd w:val="clear" w:color="auto" w:fill="auto"/>
            <w:noWrap/>
          </w:tcPr>
          <w:p w:rsidR="003143EF" w:rsidRPr="00511A45" w:rsidRDefault="003143EF" w:rsidP="00511A45">
            <w:pPr>
              <w:suppressAutoHyphens/>
              <w:spacing w:line="360" w:lineRule="auto"/>
              <w:rPr>
                <w:szCs w:val="24"/>
              </w:rPr>
            </w:pPr>
            <w:r w:rsidRPr="00511A45">
              <w:rPr>
                <w:szCs w:val="24"/>
              </w:rPr>
              <w:t>1</w:t>
            </w:r>
          </w:p>
        </w:tc>
        <w:tc>
          <w:tcPr>
            <w:tcW w:w="1575"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128" w:type="dxa"/>
            <w:shd w:val="clear" w:color="auto" w:fill="auto"/>
            <w:noWrap/>
          </w:tcPr>
          <w:p w:rsidR="003143EF" w:rsidRPr="00511A45" w:rsidRDefault="003143EF" w:rsidP="00511A45">
            <w:pPr>
              <w:suppressAutoHyphens/>
              <w:spacing w:line="360" w:lineRule="auto"/>
              <w:rPr>
                <w:szCs w:val="24"/>
              </w:rPr>
            </w:pPr>
            <w:r w:rsidRPr="00511A45">
              <w:rPr>
                <w:szCs w:val="24"/>
              </w:rPr>
              <w:t>0,018729</w:t>
            </w:r>
          </w:p>
        </w:tc>
        <w:tc>
          <w:tcPr>
            <w:tcW w:w="1450" w:type="dxa"/>
            <w:shd w:val="clear" w:color="auto" w:fill="auto"/>
            <w:noWrap/>
          </w:tcPr>
          <w:p w:rsidR="003143EF" w:rsidRPr="00511A45" w:rsidRDefault="003143EF" w:rsidP="00511A45">
            <w:pPr>
              <w:suppressAutoHyphens/>
              <w:spacing w:line="360" w:lineRule="auto"/>
              <w:rPr>
                <w:szCs w:val="24"/>
              </w:rPr>
            </w:pPr>
            <w:r w:rsidRPr="00511A45">
              <w:rPr>
                <w:szCs w:val="24"/>
              </w:rPr>
              <w:t>0,011429</w:t>
            </w:r>
          </w:p>
        </w:tc>
        <w:tc>
          <w:tcPr>
            <w:tcW w:w="1270" w:type="dxa"/>
            <w:shd w:val="clear" w:color="auto" w:fill="auto"/>
            <w:noWrap/>
          </w:tcPr>
          <w:p w:rsidR="003143EF" w:rsidRPr="00511A45" w:rsidRDefault="003143EF" w:rsidP="00511A45">
            <w:pPr>
              <w:suppressAutoHyphens/>
              <w:spacing w:line="360" w:lineRule="auto"/>
              <w:rPr>
                <w:szCs w:val="24"/>
              </w:rPr>
            </w:pPr>
            <w:r w:rsidRPr="00511A45">
              <w:rPr>
                <w:szCs w:val="24"/>
              </w:rPr>
              <w:t>0,002286</w:t>
            </w:r>
          </w:p>
        </w:tc>
        <w:tc>
          <w:tcPr>
            <w:tcW w:w="992" w:type="dxa"/>
            <w:shd w:val="clear" w:color="auto" w:fill="auto"/>
            <w:noWrap/>
          </w:tcPr>
          <w:p w:rsidR="003143EF" w:rsidRPr="00511A45" w:rsidRDefault="003143EF" w:rsidP="00511A45">
            <w:pPr>
              <w:suppressAutoHyphens/>
              <w:spacing w:line="360" w:lineRule="auto"/>
              <w:rPr>
                <w:szCs w:val="24"/>
              </w:rPr>
            </w:pPr>
            <w:r w:rsidRPr="00511A45">
              <w:rPr>
                <w:szCs w:val="24"/>
              </w:rPr>
              <w:t>0,003746</w:t>
            </w:r>
          </w:p>
        </w:tc>
      </w:tr>
      <w:tr w:rsidR="00747DD5" w:rsidRPr="00480CA8" w:rsidTr="00511A45">
        <w:tc>
          <w:tcPr>
            <w:tcW w:w="1821" w:type="dxa"/>
            <w:shd w:val="clear" w:color="auto" w:fill="auto"/>
            <w:noWrap/>
          </w:tcPr>
          <w:p w:rsidR="003143EF" w:rsidRPr="00511A45" w:rsidRDefault="003143EF" w:rsidP="00511A45">
            <w:pPr>
              <w:suppressAutoHyphens/>
              <w:spacing w:line="360" w:lineRule="auto"/>
              <w:rPr>
                <w:szCs w:val="24"/>
              </w:rPr>
            </w:pPr>
            <w:r w:rsidRPr="00511A45">
              <w:rPr>
                <w:szCs w:val="24"/>
              </w:rPr>
              <w:t>2</w:t>
            </w:r>
          </w:p>
        </w:tc>
        <w:tc>
          <w:tcPr>
            <w:tcW w:w="1575"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128" w:type="dxa"/>
            <w:shd w:val="clear" w:color="auto" w:fill="auto"/>
            <w:noWrap/>
          </w:tcPr>
          <w:p w:rsidR="003143EF" w:rsidRPr="00511A45" w:rsidRDefault="003143EF" w:rsidP="00511A45">
            <w:pPr>
              <w:suppressAutoHyphens/>
              <w:spacing w:line="360" w:lineRule="auto"/>
              <w:rPr>
                <w:szCs w:val="24"/>
              </w:rPr>
            </w:pPr>
            <w:r w:rsidRPr="00511A45">
              <w:rPr>
                <w:szCs w:val="24"/>
              </w:rPr>
              <w:t>0,0703</w:t>
            </w:r>
          </w:p>
        </w:tc>
        <w:tc>
          <w:tcPr>
            <w:tcW w:w="1450" w:type="dxa"/>
            <w:shd w:val="clear" w:color="auto" w:fill="auto"/>
            <w:noWrap/>
          </w:tcPr>
          <w:p w:rsidR="003143EF" w:rsidRPr="00511A45" w:rsidRDefault="003143EF" w:rsidP="00511A45">
            <w:pPr>
              <w:suppressAutoHyphens/>
              <w:spacing w:line="360" w:lineRule="auto"/>
              <w:rPr>
                <w:szCs w:val="24"/>
              </w:rPr>
            </w:pPr>
            <w:r w:rsidRPr="00511A45">
              <w:rPr>
                <w:szCs w:val="24"/>
              </w:rPr>
              <w:t>0,042899</w:t>
            </w:r>
          </w:p>
        </w:tc>
        <w:tc>
          <w:tcPr>
            <w:tcW w:w="1270" w:type="dxa"/>
            <w:shd w:val="clear" w:color="auto" w:fill="auto"/>
            <w:noWrap/>
          </w:tcPr>
          <w:p w:rsidR="003143EF" w:rsidRPr="00511A45" w:rsidRDefault="003143EF" w:rsidP="00511A45">
            <w:pPr>
              <w:suppressAutoHyphens/>
              <w:spacing w:line="360" w:lineRule="auto"/>
              <w:rPr>
                <w:szCs w:val="24"/>
              </w:rPr>
            </w:pPr>
            <w:r w:rsidRPr="00511A45">
              <w:rPr>
                <w:szCs w:val="24"/>
              </w:rPr>
              <w:t>0,00858</w:t>
            </w:r>
          </w:p>
        </w:tc>
        <w:tc>
          <w:tcPr>
            <w:tcW w:w="992" w:type="dxa"/>
            <w:shd w:val="clear" w:color="auto" w:fill="auto"/>
            <w:noWrap/>
          </w:tcPr>
          <w:p w:rsidR="003143EF" w:rsidRPr="00511A45" w:rsidRDefault="003143EF" w:rsidP="00511A45">
            <w:pPr>
              <w:suppressAutoHyphens/>
              <w:spacing w:line="360" w:lineRule="auto"/>
              <w:rPr>
                <w:szCs w:val="24"/>
              </w:rPr>
            </w:pPr>
            <w:r w:rsidRPr="00511A45">
              <w:rPr>
                <w:szCs w:val="24"/>
              </w:rPr>
              <w:t>0,01406</w:t>
            </w:r>
          </w:p>
        </w:tc>
      </w:tr>
      <w:tr w:rsidR="00747DD5" w:rsidRPr="00480CA8" w:rsidTr="00511A45">
        <w:tc>
          <w:tcPr>
            <w:tcW w:w="1821" w:type="dxa"/>
            <w:shd w:val="clear" w:color="auto" w:fill="auto"/>
            <w:noWrap/>
          </w:tcPr>
          <w:p w:rsidR="003143EF" w:rsidRPr="00511A45" w:rsidRDefault="003143EF" w:rsidP="00511A45">
            <w:pPr>
              <w:suppressAutoHyphens/>
              <w:spacing w:line="360" w:lineRule="auto"/>
              <w:rPr>
                <w:szCs w:val="24"/>
              </w:rPr>
            </w:pPr>
            <w:r w:rsidRPr="00511A45">
              <w:rPr>
                <w:szCs w:val="24"/>
              </w:rPr>
              <w:t>3</w:t>
            </w:r>
          </w:p>
        </w:tc>
        <w:tc>
          <w:tcPr>
            <w:tcW w:w="1575"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128" w:type="dxa"/>
            <w:shd w:val="clear" w:color="auto" w:fill="auto"/>
            <w:noWrap/>
          </w:tcPr>
          <w:p w:rsidR="003143EF" w:rsidRPr="00511A45" w:rsidRDefault="003143EF" w:rsidP="00511A45">
            <w:pPr>
              <w:suppressAutoHyphens/>
              <w:spacing w:line="360" w:lineRule="auto"/>
              <w:rPr>
                <w:szCs w:val="24"/>
              </w:rPr>
            </w:pPr>
            <w:r w:rsidRPr="00511A45">
              <w:rPr>
                <w:szCs w:val="24"/>
              </w:rPr>
              <w:t>0,196375</w:t>
            </w:r>
          </w:p>
        </w:tc>
        <w:tc>
          <w:tcPr>
            <w:tcW w:w="1450" w:type="dxa"/>
            <w:shd w:val="clear" w:color="auto" w:fill="auto"/>
            <w:noWrap/>
          </w:tcPr>
          <w:p w:rsidR="003143EF" w:rsidRPr="00511A45" w:rsidRDefault="003143EF" w:rsidP="00511A45">
            <w:pPr>
              <w:suppressAutoHyphens/>
              <w:spacing w:line="360" w:lineRule="auto"/>
              <w:rPr>
                <w:szCs w:val="24"/>
              </w:rPr>
            </w:pPr>
            <w:r w:rsidRPr="00511A45">
              <w:rPr>
                <w:szCs w:val="24"/>
              </w:rPr>
              <w:t>0,119833</w:t>
            </w:r>
          </w:p>
        </w:tc>
        <w:tc>
          <w:tcPr>
            <w:tcW w:w="1270" w:type="dxa"/>
            <w:shd w:val="clear" w:color="auto" w:fill="auto"/>
            <w:noWrap/>
          </w:tcPr>
          <w:p w:rsidR="003143EF" w:rsidRPr="00511A45" w:rsidRDefault="003143EF" w:rsidP="00511A45">
            <w:pPr>
              <w:suppressAutoHyphens/>
              <w:spacing w:line="360" w:lineRule="auto"/>
              <w:rPr>
                <w:szCs w:val="24"/>
              </w:rPr>
            </w:pPr>
            <w:r w:rsidRPr="00511A45">
              <w:rPr>
                <w:szCs w:val="24"/>
              </w:rPr>
              <w:t>0,023967</w:t>
            </w:r>
          </w:p>
        </w:tc>
        <w:tc>
          <w:tcPr>
            <w:tcW w:w="992" w:type="dxa"/>
            <w:shd w:val="clear" w:color="auto" w:fill="auto"/>
            <w:noWrap/>
          </w:tcPr>
          <w:p w:rsidR="003143EF" w:rsidRPr="00511A45" w:rsidRDefault="003143EF" w:rsidP="00511A45">
            <w:pPr>
              <w:suppressAutoHyphens/>
              <w:spacing w:line="360" w:lineRule="auto"/>
              <w:rPr>
                <w:szCs w:val="24"/>
              </w:rPr>
            </w:pPr>
            <w:r w:rsidRPr="00511A45">
              <w:rPr>
                <w:szCs w:val="24"/>
              </w:rPr>
              <w:t>0,039275</w:t>
            </w:r>
          </w:p>
        </w:tc>
      </w:tr>
      <w:tr w:rsidR="00747DD5" w:rsidRPr="00480CA8" w:rsidTr="00511A45">
        <w:tc>
          <w:tcPr>
            <w:tcW w:w="1821" w:type="dxa"/>
            <w:shd w:val="clear" w:color="auto" w:fill="auto"/>
            <w:noWrap/>
          </w:tcPr>
          <w:p w:rsidR="003143EF" w:rsidRPr="00511A45" w:rsidRDefault="003143EF" w:rsidP="00511A45">
            <w:pPr>
              <w:suppressAutoHyphens/>
              <w:spacing w:line="360" w:lineRule="auto"/>
              <w:rPr>
                <w:szCs w:val="24"/>
              </w:rPr>
            </w:pPr>
            <w:r w:rsidRPr="00511A45">
              <w:rPr>
                <w:szCs w:val="24"/>
              </w:rPr>
              <w:t>4</w:t>
            </w:r>
          </w:p>
        </w:tc>
        <w:tc>
          <w:tcPr>
            <w:tcW w:w="1575"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128" w:type="dxa"/>
            <w:shd w:val="clear" w:color="auto" w:fill="auto"/>
            <w:noWrap/>
          </w:tcPr>
          <w:p w:rsidR="003143EF" w:rsidRPr="00511A45" w:rsidRDefault="003143EF" w:rsidP="00511A45">
            <w:pPr>
              <w:suppressAutoHyphens/>
              <w:spacing w:line="360" w:lineRule="auto"/>
              <w:rPr>
                <w:szCs w:val="24"/>
              </w:rPr>
            </w:pPr>
            <w:r w:rsidRPr="00511A45">
              <w:rPr>
                <w:szCs w:val="24"/>
              </w:rPr>
              <w:t>0,353342</w:t>
            </w:r>
          </w:p>
        </w:tc>
        <w:tc>
          <w:tcPr>
            <w:tcW w:w="1450" w:type="dxa"/>
            <w:shd w:val="clear" w:color="auto" w:fill="auto"/>
            <w:noWrap/>
          </w:tcPr>
          <w:p w:rsidR="003143EF" w:rsidRPr="00511A45" w:rsidRDefault="003143EF" w:rsidP="00511A45">
            <w:pPr>
              <w:suppressAutoHyphens/>
              <w:spacing w:line="360" w:lineRule="auto"/>
              <w:rPr>
                <w:szCs w:val="24"/>
              </w:rPr>
            </w:pPr>
            <w:r w:rsidRPr="00511A45">
              <w:rPr>
                <w:szCs w:val="24"/>
              </w:rPr>
              <w:t>0,215617</w:t>
            </w:r>
          </w:p>
        </w:tc>
        <w:tc>
          <w:tcPr>
            <w:tcW w:w="1270" w:type="dxa"/>
            <w:shd w:val="clear" w:color="auto" w:fill="auto"/>
            <w:noWrap/>
          </w:tcPr>
          <w:p w:rsidR="003143EF" w:rsidRPr="00511A45" w:rsidRDefault="003143EF" w:rsidP="00511A45">
            <w:pPr>
              <w:suppressAutoHyphens/>
              <w:spacing w:line="360" w:lineRule="auto"/>
              <w:rPr>
                <w:szCs w:val="24"/>
              </w:rPr>
            </w:pPr>
            <w:r w:rsidRPr="00511A45">
              <w:rPr>
                <w:szCs w:val="24"/>
              </w:rPr>
              <w:t>0,043123</w:t>
            </w:r>
          </w:p>
        </w:tc>
        <w:tc>
          <w:tcPr>
            <w:tcW w:w="992" w:type="dxa"/>
            <w:shd w:val="clear" w:color="auto" w:fill="auto"/>
            <w:noWrap/>
          </w:tcPr>
          <w:p w:rsidR="003143EF" w:rsidRPr="00511A45" w:rsidRDefault="003143EF" w:rsidP="00511A45">
            <w:pPr>
              <w:suppressAutoHyphens/>
              <w:spacing w:line="360" w:lineRule="auto"/>
              <w:rPr>
                <w:szCs w:val="24"/>
              </w:rPr>
            </w:pPr>
            <w:r w:rsidRPr="00511A45">
              <w:rPr>
                <w:szCs w:val="24"/>
              </w:rPr>
              <w:t>0,070668</w:t>
            </w:r>
          </w:p>
        </w:tc>
      </w:tr>
      <w:tr w:rsidR="00747DD5" w:rsidRPr="00480CA8" w:rsidTr="00511A45">
        <w:tc>
          <w:tcPr>
            <w:tcW w:w="1821" w:type="dxa"/>
            <w:shd w:val="clear" w:color="auto" w:fill="auto"/>
            <w:noWrap/>
          </w:tcPr>
          <w:p w:rsidR="003143EF" w:rsidRPr="00511A45" w:rsidRDefault="003143EF" w:rsidP="00511A45">
            <w:pPr>
              <w:suppressAutoHyphens/>
              <w:spacing w:line="360" w:lineRule="auto"/>
              <w:rPr>
                <w:szCs w:val="24"/>
              </w:rPr>
            </w:pPr>
            <w:r w:rsidRPr="00511A45">
              <w:rPr>
                <w:szCs w:val="24"/>
              </w:rPr>
              <w:t>5</w:t>
            </w:r>
          </w:p>
        </w:tc>
        <w:tc>
          <w:tcPr>
            <w:tcW w:w="1575"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128" w:type="dxa"/>
            <w:shd w:val="clear" w:color="auto" w:fill="auto"/>
            <w:noWrap/>
          </w:tcPr>
          <w:p w:rsidR="003143EF" w:rsidRPr="00511A45" w:rsidRDefault="003143EF" w:rsidP="00511A45">
            <w:pPr>
              <w:suppressAutoHyphens/>
              <w:spacing w:line="360" w:lineRule="auto"/>
              <w:rPr>
                <w:szCs w:val="24"/>
              </w:rPr>
            </w:pPr>
            <w:r w:rsidRPr="00511A45">
              <w:rPr>
                <w:szCs w:val="24"/>
              </w:rPr>
              <w:t>1</w:t>
            </w:r>
          </w:p>
        </w:tc>
        <w:tc>
          <w:tcPr>
            <w:tcW w:w="1450" w:type="dxa"/>
            <w:shd w:val="clear" w:color="auto" w:fill="auto"/>
            <w:noWrap/>
          </w:tcPr>
          <w:p w:rsidR="003143EF" w:rsidRPr="00511A45" w:rsidRDefault="003143EF" w:rsidP="00511A45">
            <w:pPr>
              <w:suppressAutoHyphens/>
              <w:spacing w:line="360" w:lineRule="auto"/>
              <w:rPr>
                <w:szCs w:val="24"/>
              </w:rPr>
            </w:pPr>
            <w:r w:rsidRPr="00511A45">
              <w:rPr>
                <w:szCs w:val="24"/>
              </w:rPr>
              <w:t>0,610223</w:t>
            </w:r>
          </w:p>
        </w:tc>
        <w:tc>
          <w:tcPr>
            <w:tcW w:w="1270" w:type="dxa"/>
            <w:shd w:val="clear" w:color="auto" w:fill="auto"/>
            <w:noWrap/>
          </w:tcPr>
          <w:p w:rsidR="003143EF" w:rsidRPr="00511A45" w:rsidRDefault="003143EF" w:rsidP="00511A45">
            <w:pPr>
              <w:suppressAutoHyphens/>
              <w:spacing w:line="360" w:lineRule="auto"/>
              <w:rPr>
                <w:szCs w:val="24"/>
              </w:rPr>
            </w:pPr>
            <w:r w:rsidRPr="00511A45">
              <w:rPr>
                <w:szCs w:val="24"/>
              </w:rPr>
              <w:t>0,122045</w:t>
            </w:r>
          </w:p>
        </w:tc>
        <w:tc>
          <w:tcPr>
            <w:tcW w:w="992"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r>
      <w:tr w:rsidR="00747DD5" w:rsidRPr="00480CA8" w:rsidTr="00511A45">
        <w:tc>
          <w:tcPr>
            <w:tcW w:w="1821" w:type="dxa"/>
            <w:shd w:val="clear" w:color="auto" w:fill="auto"/>
            <w:noWrap/>
          </w:tcPr>
          <w:p w:rsidR="003143EF" w:rsidRPr="00511A45" w:rsidRDefault="00480CA8" w:rsidP="00511A45">
            <w:pPr>
              <w:suppressAutoHyphens/>
              <w:spacing w:line="360" w:lineRule="auto"/>
              <w:rPr>
                <w:szCs w:val="24"/>
              </w:rPr>
            </w:pPr>
            <w:r w:rsidRPr="00511A45">
              <w:rPr>
                <w:szCs w:val="24"/>
              </w:rPr>
              <w:t xml:space="preserve"> </w:t>
            </w:r>
          </w:p>
        </w:tc>
        <w:tc>
          <w:tcPr>
            <w:tcW w:w="1575" w:type="dxa"/>
            <w:shd w:val="clear" w:color="auto" w:fill="auto"/>
            <w:noWrap/>
          </w:tcPr>
          <w:p w:rsidR="003143EF" w:rsidRPr="00511A45" w:rsidRDefault="003143EF" w:rsidP="00511A45">
            <w:pPr>
              <w:suppressAutoHyphens/>
              <w:spacing w:line="360" w:lineRule="auto"/>
              <w:rPr>
                <w:szCs w:val="24"/>
              </w:rPr>
            </w:pPr>
            <w:r w:rsidRPr="00511A45">
              <w:rPr>
                <w:szCs w:val="24"/>
              </w:rPr>
              <w:t>1</w:t>
            </w:r>
          </w:p>
        </w:tc>
        <w:tc>
          <w:tcPr>
            <w:tcW w:w="2128" w:type="dxa"/>
            <w:shd w:val="clear" w:color="auto" w:fill="auto"/>
            <w:noWrap/>
          </w:tcPr>
          <w:p w:rsidR="003143EF" w:rsidRPr="00511A45" w:rsidRDefault="003143EF" w:rsidP="00511A45">
            <w:pPr>
              <w:suppressAutoHyphens/>
              <w:spacing w:line="360" w:lineRule="auto"/>
              <w:rPr>
                <w:szCs w:val="24"/>
              </w:rPr>
            </w:pPr>
            <w:r w:rsidRPr="00511A45">
              <w:rPr>
                <w:szCs w:val="24"/>
              </w:rPr>
              <w:t>1,638746</w:t>
            </w:r>
          </w:p>
        </w:tc>
        <w:tc>
          <w:tcPr>
            <w:tcW w:w="1450" w:type="dxa"/>
            <w:shd w:val="clear" w:color="auto" w:fill="auto"/>
            <w:noWrap/>
          </w:tcPr>
          <w:p w:rsidR="003143EF" w:rsidRPr="00511A45" w:rsidRDefault="003143EF" w:rsidP="00511A45">
            <w:pPr>
              <w:suppressAutoHyphens/>
              <w:spacing w:line="360" w:lineRule="auto"/>
              <w:rPr>
                <w:szCs w:val="24"/>
              </w:rPr>
            </w:pPr>
            <w:r w:rsidRPr="00511A45">
              <w:rPr>
                <w:szCs w:val="24"/>
              </w:rPr>
              <w:t>1</w:t>
            </w:r>
          </w:p>
        </w:tc>
        <w:tc>
          <w:tcPr>
            <w:tcW w:w="1270"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992" w:type="dxa"/>
            <w:shd w:val="clear" w:color="auto" w:fill="auto"/>
            <w:noWrap/>
          </w:tcPr>
          <w:p w:rsidR="003143EF" w:rsidRPr="00511A45" w:rsidRDefault="003143EF" w:rsidP="00511A45">
            <w:pPr>
              <w:suppressAutoHyphens/>
              <w:spacing w:line="360" w:lineRule="auto"/>
              <w:rPr>
                <w:szCs w:val="24"/>
              </w:rPr>
            </w:pPr>
            <w:r w:rsidRPr="00511A45">
              <w:rPr>
                <w:szCs w:val="24"/>
              </w:rPr>
              <w:t>0,32774</w:t>
            </w:r>
          </w:p>
        </w:tc>
      </w:tr>
    </w:tbl>
    <w:p w:rsidR="003143EF" w:rsidRPr="00480CA8" w:rsidRDefault="003143EF" w:rsidP="00343683">
      <w:pPr>
        <w:suppressAutoHyphens/>
        <w:spacing w:line="360" w:lineRule="auto"/>
        <w:ind w:firstLine="709"/>
        <w:jc w:val="both"/>
        <w:rPr>
          <w:sz w:val="28"/>
          <w:szCs w:val="24"/>
        </w:rPr>
      </w:pPr>
    </w:p>
    <w:p w:rsidR="004F65A1" w:rsidRPr="00480CA8" w:rsidRDefault="004F65A1" w:rsidP="00343683">
      <w:pPr>
        <w:suppressAutoHyphens/>
        <w:spacing w:line="360" w:lineRule="auto"/>
        <w:ind w:firstLine="709"/>
        <w:jc w:val="both"/>
        <w:rPr>
          <w:sz w:val="28"/>
          <w:szCs w:val="24"/>
        </w:rPr>
      </w:pPr>
      <w:r w:rsidRPr="00480CA8">
        <w:rPr>
          <w:sz w:val="28"/>
          <w:szCs w:val="24"/>
        </w:rPr>
        <w:t>Таблица 11 – Квинтили и накопленные частости для Респ.Татарстан</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1"/>
        <w:gridCol w:w="1291"/>
        <w:gridCol w:w="2065"/>
        <w:gridCol w:w="1114"/>
        <w:gridCol w:w="966"/>
        <w:gridCol w:w="966"/>
      </w:tblGrid>
      <w:tr w:rsidR="003143EF" w:rsidRPr="00480CA8" w:rsidTr="00511A45">
        <w:tc>
          <w:tcPr>
            <w:tcW w:w="8353" w:type="dxa"/>
            <w:gridSpan w:val="6"/>
            <w:shd w:val="clear" w:color="auto" w:fill="auto"/>
            <w:noWrap/>
          </w:tcPr>
          <w:p w:rsidR="003143EF" w:rsidRPr="00480CA8" w:rsidRDefault="003143EF" w:rsidP="00511A45">
            <w:pPr>
              <w:suppressAutoHyphens/>
              <w:spacing w:line="360" w:lineRule="auto"/>
            </w:pPr>
            <w:r w:rsidRPr="00480CA8">
              <w:t>Респ. Татарстан</w:t>
            </w:r>
          </w:p>
        </w:tc>
      </w:tr>
      <w:tr w:rsidR="00747DD5" w:rsidRPr="00480CA8" w:rsidTr="00511A45">
        <w:tc>
          <w:tcPr>
            <w:tcW w:w="1951" w:type="dxa"/>
            <w:shd w:val="clear" w:color="auto" w:fill="auto"/>
          </w:tcPr>
          <w:p w:rsidR="003143EF" w:rsidRPr="00480CA8" w:rsidRDefault="003143EF" w:rsidP="00511A45">
            <w:pPr>
              <w:suppressAutoHyphens/>
              <w:spacing w:line="360" w:lineRule="auto"/>
            </w:pPr>
            <w:r w:rsidRPr="00480CA8">
              <w:t>квинтильная группа населения</w:t>
            </w:r>
          </w:p>
        </w:tc>
        <w:tc>
          <w:tcPr>
            <w:tcW w:w="1291" w:type="dxa"/>
            <w:shd w:val="clear" w:color="auto" w:fill="auto"/>
          </w:tcPr>
          <w:p w:rsidR="003143EF" w:rsidRPr="00480CA8" w:rsidRDefault="003143EF" w:rsidP="00511A45">
            <w:pPr>
              <w:suppressAutoHyphens/>
              <w:spacing w:line="360" w:lineRule="auto"/>
            </w:pPr>
            <w:r w:rsidRPr="00480CA8">
              <w:t>Доля населения к итогу xi</w:t>
            </w:r>
          </w:p>
        </w:tc>
        <w:tc>
          <w:tcPr>
            <w:tcW w:w="2065" w:type="dxa"/>
            <w:shd w:val="clear" w:color="auto" w:fill="auto"/>
          </w:tcPr>
          <w:p w:rsidR="003143EF" w:rsidRPr="00480CA8" w:rsidRDefault="003143EF" w:rsidP="00511A45">
            <w:pPr>
              <w:suppressAutoHyphens/>
              <w:spacing w:line="360" w:lineRule="auto"/>
            </w:pPr>
            <w:r w:rsidRPr="00480CA8">
              <w:t>накопленная частость денежного дохода cum y</w:t>
            </w:r>
          </w:p>
        </w:tc>
        <w:tc>
          <w:tcPr>
            <w:tcW w:w="1114" w:type="dxa"/>
            <w:shd w:val="clear" w:color="auto" w:fill="auto"/>
          </w:tcPr>
          <w:p w:rsidR="003143EF" w:rsidRPr="00480CA8" w:rsidRDefault="003143EF" w:rsidP="00511A45">
            <w:pPr>
              <w:suppressAutoHyphens/>
              <w:spacing w:line="360" w:lineRule="auto"/>
            </w:pPr>
            <w:r w:rsidRPr="00480CA8">
              <w:t>доля доходов к итогу yi</w:t>
            </w:r>
          </w:p>
        </w:tc>
        <w:tc>
          <w:tcPr>
            <w:tcW w:w="0" w:type="auto"/>
            <w:shd w:val="clear" w:color="auto" w:fill="auto"/>
          </w:tcPr>
          <w:p w:rsidR="003143EF" w:rsidRPr="00480CA8" w:rsidRDefault="003143EF" w:rsidP="00511A45">
            <w:pPr>
              <w:suppressAutoHyphens/>
              <w:spacing w:line="360" w:lineRule="auto"/>
            </w:pPr>
            <w:r w:rsidRPr="00480CA8">
              <w:t>xiyi</w:t>
            </w:r>
          </w:p>
        </w:tc>
        <w:tc>
          <w:tcPr>
            <w:tcW w:w="0" w:type="auto"/>
            <w:shd w:val="clear" w:color="auto" w:fill="auto"/>
          </w:tcPr>
          <w:p w:rsidR="003143EF" w:rsidRPr="00480CA8" w:rsidRDefault="003143EF" w:rsidP="00511A45">
            <w:pPr>
              <w:suppressAutoHyphens/>
              <w:spacing w:line="360" w:lineRule="auto"/>
            </w:pPr>
            <w:r w:rsidRPr="00480CA8">
              <w:t>xi cumyi</w:t>
            </w:r>
          </w:p>
        </w:tc>
      </w:tr>
      <w:tr w:rsidR="003143EF" w:rsidRPr="00480CA8" w:rsidTr="00511A45">
        <w:tc>
          <w:tcPr>
            <w:tcW w:w="1951" w:type="dxa"/>
            <w:shd w:val="clear" w:color="auto" w:fill="auto"/>
            <w:noWrap/>
          </w:tcPr>
          <w:p w:rsidR="003143EF" w:rsidRPr="00511A45" w:rsidRDefault="003143EF" w:rsidP="00511A45">
            <w:pPr>
              <w:suppressAutoHyphens/>
              <w:spacing w:line="360" w:lineRule="auto"/>
              <w:rPr>
                <w:szCs w:val="24"/>
              </w:rPr>
            </w:pPr>
            <w:r w:rsidRPr="00511A45">
              <w:rPr>
                <w:szCs w:val="24"/>
              </w:rPr>
              <w:t>1</w:t>
            </w:r>
          </w:p>
        </w:tc>
        <w:tc>
          <w:tcPr>
            <w:tcW w:w="1291"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065" w:type="dxa"/>
            <w:shd w:val="clear" w:color="auto" w:fill="auto"/>
            <w:noWrap/>
          </w:tcPr>
          <w:p w:rsidR="003143EF" w:rsidRPr="00511A45" w:rsidRDefault="003143EF" w:rsidP="00511A45">
            <w:pPr>
              <w:suppressAutoHyphens/>
              <w:spacing w:line="360" w:lineRule="auto"/>
              <w:rPr>
                <w:szCs w:val="24"/>
              </w:rPr>
            </w:pPr>
            <w:r w:rsidRPr="00511A45">
              <w:rPr>
                <w:szCs w:val="24"/>
              </w:rPr>
              <w:t>0,008</w:t>
            </w:r>
          </w:p>
        </w:tc>
        <w:tc>
          <w:tcPr>
            <w:tcW w:w="1114" w:type="dxa"/>
            <w:shd w:val="clear" w:color="auto" w:fill="auto"/>
            <w:noWrap/>
          </w:tcPr>
          <w:p w:rsidR="003143EF" w:rsidRPr="00511A45" w:rsidRDefault="003143EF" w:rsidP="00511A45">
            <w:pPr>
              <w:suppressAutoHyphens/>
              <w:spacing w:line="360" w:lineRule="auto"/>
              <w:rPr>
                <w:szCs w:val="24"/>
              </w:rPr>
            </w:pPr>
            <w:r w:rsidRPr="00511A45">
              <w:rPr>
                <w:szCs w:val="24"/>
              </w:rPr>
              <w:t>0,005642</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0,001128</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0,0016</w:t>
            </w:r>
          </w:p>
        </w:tc>
      </w:tr>
      <w:tr w:rsidR="003143EF" w:rsidRPr="00480CA8" w:rsidTr="00511A45">
        <w:tc>
          <w:tcPr>
            <w:tcW w:w="1951" w:type="dxa"/>
            <w:shd w:val="clear" w:color="auto" w:fill="auto"/>
            <w:noWrap/>
          </w:tcPr>
          <w:p w:rsidR="003143EF" w:rsidRPr="00511A45" w:rsidRDefault="003143EF" w:rsidP="00511A45">
            <w:pPr>
              <w:suppressAutoHyphens/>
              <w:spacing w:line="360" w:lineRule="auto"/>
              <w:rPr>
                <w:szCs w:val="24"/>
              </w:rPr>
            </w:pPr>
            <w:r w:rsidRPr="00511A45">
              <w:rPr>
                <w:szCs w:val="24"/>
              </w:rPr>
              <w:t>2</w:t>
            </w:r>
          </w:p>
        </w:tc>
        <w:tc>
          <w:tcPr>
            <w:tcW w:w="1291"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065" w:type="dxa"/>
            <w:shd w:val="clear" w:color="auto" w:fill="auto"/>
            <w:noWrap/>
          </w:tcPr>
          <w:p w:rsidR="003143EF" w:rsidRPr="00511A45" w:rsidRDefault="003143EF" w:rsidP="00511A45">
            <w:pPr>
              <w:suppressAutoHyphens/>
              <w:spacing w:line="360" w:lineRule="auto"/>
              <w:rPr>
                <w:szCs w:val="24"/>
              </w:rPr>
            </w:pPr>
            <w:r w:rsidRPr="00511A45">
              <w:rPr>
                <w:szCs w:val="24"/>
              </w:rPr>
              <w:t>0,032036</w:t>
            </w:r>
          </w:p>
        </w:tc>
        <w:tc>
          <w:tcPr>
            <w:tcW w:w="1114" w:type="dxa"/>
            <w:shd w:val="clear" w:color="auto" w:fill="auto"/>
            <w:noWrap/>
          </w:tcPr>
          <w:p w:rsidR="003143EF" w:rsidRPr="00511A45" w:rsidRDefault="003143EF" w:rsidP="00511A45">
            <w:pPr>
              <w:suppressAutoHyphens/>
              <w:spacing w:line="360" w:lineRule="auto"/>
              <w:rPr>
                <w:szCs w:val="24"/>
              </w:rPr>
            </w:pPr>
            <w:r w:rsidRPr="00511A45">
              <w:rPr>
                <w:szCs w:val="24"/>
              </w:rPr>
              <w:t>0,022593</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0,004519</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0,006407</w:t>
            </w:r>
          </w:p>
        </w:tc>
      </w:tr>
      <w:tr w:rsidR="003143EF" w:rsidRPr="00480CA8" w:rsidTr="00511A45">
        <w:tc>
          <w:tcPr>
            <w:tcW w:w="1951" w:type="dxa"/>
            <w:shd w:val="clear" w:color="auto" w:fill="auto"/>
            <w:noWrap/>
          </w:tcPr>
          <w:p w:rsidR="003143EF" w:rsidRPr="00511A45" w:rsidRDefault="003143EF" w:rsidP="00511A45">
            <w:pPr>
              <w:suppressAutoHyphens/>
              <w:spacing w:line="360" w:lineRule="auto"/>
              <w:rPr>
                <w:szCs w:val="24"/>
              </w:rPr>
            </w:pPr>
            <w:r w:rsidRPr="00511A45">
              <w:rPr>
                <w:szCs w:val="24"/>
              </w:rPr>
              <w:t>3</w:t>
            </w:r>
          </w:p>
        </w:tc>
        <w:tc>
          <w:tcPr>
            <w:tcW w:w="1291"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065" w:type="dxa"/>
            <w:shd w:val="clear" w:color="auto" w:fill="auto"/>
            <w:noWrap/>
          </w:tcPr>
          <w:p w:rsidR="003143EF" w:rsidRPr="00511A45" w:rsidRDefault="003143EF" w:rsidP="00511A45">
            <w:pPr>
              <w:suppressAutoHyphens/>
              <w:spacing w:line="360" w:lineRule="auto"/>
              <w:rPr>
                <w:szCs w:val="24"/>
              </w:rPr>
            </w:pPr>
            <w:r w:rsidRPr="00511A45">
              <w:rPr>
                <w:szCs w:val="24"/>
              </w:rPr>
              <w:t>0,091817</w:t>
            </w:r>
          </w:p>
        </w:tc>
        <w:tc>
          <w:tcPr>
            <w:tcW w:w="1114" w:type="dxa"/>
            <w:shd w:val="clear" w:color="auto" w:fill="auto"/>
            <w:noWrap/>
          </w:tcPr>
          <w:p w:rsidR="003143EF" w:rsidRPr="00511A45" w:rsidRDefault="003143EF" w:rsidP="00511A45">
            <w:pPr>
              <w:suppressAutoHyphens/>
              <w:spacing w:line="360" w:lineRule="auto"/>
              <w:rPr>
                <w:szCs w:val="24"/>
              </w:rPr>
            </w:pPr>
            <w:r w:rsidRPr="00511A45">
              <w:rPr>
                <w:szCs w:val="24"/>
              </w:rPr>
              <w:t>0,064753</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0,012951</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0,018363</w:t>
            </w:r>
          </w:p>
        </w:tc>
      </w:tr>
      <w:tr w:rsidR="003143EF" w:rsidRPr="00480CA8" w:rsidTr="00511A45">
        <w:tc>
          <w:tcPr>
            <w:tcW w:w="1951" w:type="dxa"/>
            <w:shd w:val="clear" w:color="auto" w:fill="auto"/>
            <w:noWrap/>
          </w:tcPr>
          <w:p w:rsidR="003143EF" w:rsidRPr="00511A45" w:rsidRDefault="003143EF" w:rsidP="00511A45">
            <w:pPr>
              <w:suppressAutoHyphens/>
              <w:spacing w:line="360" w:lineRule="auto"/>
              <w:rPr>
                <w:szCs w:val="24"/>
              </w:rPr>
            </w:pPr>
            <w:r w:rsidRPr="00511A45">
              <w:rPr>
                <w:szCs w:val="24"/>
              </w:rPr>
              <w:t>4</w:t>
            </w:r>
          </w:p>
        </w:tc>
        <w:tc>
          <w:tcPr>
            <w:tcW w:w="1291"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065" w:type="dxa"/>
            <w:shd w:val="clear" w:color="auto" w:fill="auto"/>
            <w:noWrap/>
          </w:tcPr>
          <w:p w:rsidR="003143EF" w:rsidRPr="00511A45" w:rsidRDefault="003143EF" w:rsidP="00511A45">
            <w:pPr>
              <w:suppressAutoHyphens/>
              <w:spacing w:line="360" w:lineRule="auto"/>
              <w:rPr>
                <w:szCs w:val="24"/>
              </w:rPr>
            </w:pPr>
            <w:r w:rsidRPr="00511A45">
              <w:rPr>
                <w:szCs w:val="24"/>
              </w:rPr>
              <w:t>0,286112</w:t>
            </w:r>
          </w:p>
        </w:tc>
        <w:tc>
          <w:tcPr>
            <w:tcW w:w="1114" w:type="dxa"/>
            <w:shd w:val="clear" w:color="auto" w:fill="auto"/>
            <w:noWrap/>
          </w:tcPr>
          <w:p w:rsidR="003143EF" w:rsidRPr="00511A45" w:rsidRDefault="003143EF" w:rsidP="00511A45">
            <w:pPr>
              <w:suppressAutoHyphens/>
              <w:spacing w:line="360" w:lineRule="auto"/>
              <w:rPr>
                <w:szCs w:val="24"/>
              </w:rPr>
            </w:pPr>
            <w:r w:rsidRPr="00511A45">
              <w:rPr>
                <w:szCs w:val="24"/>
              </w:rPr>
              <w:t>0,201776</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0,040355</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0,057222</w:t>
            </w:r>
          </w:p>
        </w:tc>
      </w:tr>
      <w:tr w:rsidR="003143EF" w:rsidRPr="00480CA8" w:rsidTr="00511A45">
        <w:tc>
          <w:tcPr>
            <w:tcW w:w="1951" w:type="dxa"/>
            <w:shd w:val="clear" w:color="auto" w:fill="auto"/>
            <w:noWrap/>
          </w:tcPr>
          <w:p w:rsidR="003143EF" w:rsidRPr="00511A45" w:rsidRDefault="003143EF" w:rsidP="00511A45">
            <w:pPr>
              <w:suppressAutoHyphens/>
              <w:spacing w:line="360" w:lineRule="auto"/>
              <w:rPr>
                <w:szCs w:val="24"/>
              </w:rPr>
            </w:pPr>
            <w:r w:rsidRPr="00511A45">
              <w:rPr>
                <w:szCs w:val="24"/>
              </w:rPr>
              <w:t>5</w:t>
            </w:r>
          </w:p>
        </w:tc>
        <w:tc>
          <w:tcPr>
            <w:tcW w:w="1291" w:type="dxa"/>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2065" w:type="dxa"/>
            <w:shd w:val="clear" w:color="auto" w:fill="auto"/>
            <w:noWrap/>
          </w:tcPr>
          <w:p w:rsidR="003143EF" w:rsidRPr="00511A45" w:rsidRDefault="003143EF" w:rsidP="00511A45">
            <w:pPr>
              <w:suppressAutoHyphens/>
              <w:spacing w:line="360" w:lineRule="auto"/>
              <w:rPr>
                <w:szCs w:val="24"/>
              </w:rPr>
            </w:pPr>
            <w:r w:rsidRPr="00511A45">
              <w:rPr>
                <w:szCs w:val="24"/>
              </w:rPr>
              <w:t>1</w:t>
            </w:r>
          </w:p>
        </w:tc>
        <w:tc>
          <w:tcPr>
            <w:tcW w:w="1114" w:type="dxa"/>
            <w:shd w:val="clear" w:color="auto" w:fill="auto"/>
            <w:noWrap/>
          </w:tcPr>
          <w:p w:rsidR="003143EF" w:rsidRPr="00511A45" w:rsidRDefault="003143EF" w:rsidP="00511A45">
            <w:pPr>
              <w:suppressAutoHyphens/>
              <w:spacing w:line="360" w:lineRule="auto"/>
              <w:rPr>
                <w:szCs w:val="24"/>
              </w:rPr>
            </w:pPr>
            <w:r w:rsidRPr="00511A45">
              <w:rPr>
                <w:szCs w:val="24"/>
              </w:rPr>
              <w:t>0,705236</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0,141047</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0,2</w:t>
            </w:r>
          </w:p>
        </w:tc>
      </w:tr>
      <w:tr w:rsidR="003143EF" w:rsidRPr="00480CA8" w:rsidTr="00511A45">
        <w:tc>
          <w:tcPr>
            <w:tcW w:w="1951" w:type="dxa"/>
            <w:shd w:val="clear" w:color="auto" w:fill="auto"/>
            <w:noWrap/>
          </w:tcPr>
          <w:p w:rsidR="003143EF" w:rsidRPr="00511A45" w:rsidRDefault="00480CA8" w:rsidP="00511A45">
            <w:pPr>
              <w:suppressAutoHyphens/>
              <w:spacing w:line="360" w:lineRule="auto"/>
              <w:rPr>
                <w:szCs w:val="24"/>
              </w:rPr>
            </w:pPr>
            <w:r w:rsidRPr="00511A45">
              <w:rPr>
                <w:szCs w:val="24"/>
              </w:rPr>
              <w:t xml:space="preserve"> </w:t>
            </w:r>
          </w:p>
        </w:tc>
        <w:tc>
          <w:tcPr>
            <w:tcW w:w="1291" w:type="dxa"/>
            <w:shd w:val="clear" w:color="auto" w:fill="auto"/>
            <w:noWrap/>
          </w:tcPr>
          <w:p w:rsidR="003143EF" w:rsidRPr="00511A45" w:rsidRDefault="003143EF" w:rsidP="00511A45">
            <w:pPr>
              <w:suppressAutoHyphens/>
              <w:spacing w:line="360" w:lineRule="auto"/>
              <w:rPr>
                <w:szCs w:val="24"/>
              </w:rPr>
            </w:pPr>
            <w:r w:rsidRPr="00511A45">
              <w:rPr>
                <w:szCs w:val="24"/>
              </w:rPr>
              <w:t>1</w:t>
            </w:r>
          </w:p>
        </w:tc>
        <w:tc>
          <w:tcPr>
            <w:tcW w:w="2065" w:type="dxa"/>
            <w:shd w:val="clear" w:color="auto" w:fill="auto"/>
            <w:noWrap/>
          </w:tcPr>
          <w:p w:rsidR="003143EF" w:rsidRPr="00511A45" w:rsidRDefault="003143EF" w:rsidP="00511A45">
            <w:pPr>
              <w:suppressAutoHyphens/>
              <w:spacing w:line="360" w:lineRule="auto"/>
              <w:rPr>
                <w:szCs w:val="24"/>
              </w:rPr>
            </w:pPr>
            <w:r w:rsidRPr="00511A45">
              <w:rPr>
                <w:szCs w:val="24"/>
              </w:rPr>
              <w:t>1,417965</w:t>
            </w:r>
          </w:p>
        </w:tc>
        <w:tc>
          <w:tcPr>
            <w:tcW w:w="1114" w:type="dxa"/>
            <w:shd w:val="clear" w:color="auto" w:fill="auto"/>
            <w:noWrap/>
          </w:tcPr>
          <w:p w:rsidR="003143EF" w:rsidRPr="00511A45" w:rsidRDefault="003143EF" w:rsidP="00511A45">
            <w:pPr>
              <w:suppressAutoHyphens/>
              <w:spacing w:line="360" w:lineRule="auto"/>
              <w:rPr>
                <w:szCs w:val="24"/>
              </w:rPr>
            </w:pPr>
            <w:r w:rsidRPr="00511A45">
              <w:rPr>
                <w:szCs w:val="24"/>
              </w:rPr>
              <w:t>1</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0,2</w:t>
            </w:r>
          </w:p>
        </w:tc>
        <w:tc>
          <w:tcPr>
            <w:tcW w:w="0" w:type="auto"/>
            <w:shd w:val="clear" w:color="auto" w:fill="auto"/>
            <w:noWrap/>
          </w:tcPr>
          <w:p w:rsidR="003143EF" w:rsidRPr="00511A45" w:rsidRDefault="003143EF" w:rsidP="00511A45">
            <w:pPr>
              <w:suppressAutoHyphens/>
              <w:spacing w:line="360" w:lineRule="auto"/>
              <w:rPr>
                <w:szCs w:val="24"/>
              </w:rPr>
            </w:pPr>
            <w:r w:rsidRPr="00511A45">
              <w:rPr>
                <w:szCs w:val="24"/>
              </w:rPr>
              <w:t>0,283593</w:t>
            </w:r>
          </w:p>
        </w:tc>
      </w:tr>
    </w:tbl>
    <w:p w:rsidR="004F65A1" w:rsidRPr="00480CA8" w:rsidRDefault="004F65A1" w:rsidP="00343683">
      <w:pPr>
        <w:suppressAutoHyphens/>
        <w:spacing w:line="360" w:lineRule="auto"/>
        <w:ind w:firstLine="709"/>
        <w:jc w:val="both"/>
        <w:rPr>
          <w:b/>
          <w:sz w:val="28"/>
          <w:szCs w:val="24"/>
        </w:rPr>
      </w:pPr>
    </w:p>
    <w:p w:rsidR="00480CA8" w:rsidRDefault="00AB4E58" w:rsidP="00343683">
      <w:pPr>
        <w:suppressAutoHyphens/>
        <w:spacing w:line="360" w:lineRule="auto"/>
        <w:ind w:firstLine="709"/>
        <w:jc w:val="both"/>
        <w:rPr>
          <w:b/>
          <w:sz w:val="28"/>
          <w:szCs w:val="24"/>
          <w:lang w:val="en-US"/>
        </w:rPr>
      </w:pPr>
      <w:r>
        <w:rPr>
          <w:b/>
          <w:sz w:val="28"/>
          <w:szCs w:val="24"/>
        </w:rPr>
        <w:br w:type="page"/>
      </w:r>
      <w:r w:rsidR="00747DD5" w:rsidRPr="00480CA8">
        <w:rPr>
          <w:b/>
          <w:sz w:val="28"/>
          <w:szCs w:val="24"/>
        </w:rPr>
        <w:t>Кривая Лорен</w:t>
      </w:r>
      <w:r w:rsidR="00C00524" w:rsidRPr="00480CA8">
        <w:rPr>
          <w:b/>
          <w:sz w:val="28"/>
          <w:szCs w:val="24"/>
        </w:rPr>
        <w:t>ц</w:t>
      </w:r>
      <w:r w:rsidR="00747DD5" w:rsidRPr="00480CA8">
        <w:rPr>
          <w:b/>
          <w:sz w:val="28"/>
          <w:szCs w:val="24"/>
        </w:rPr>
        <w:t>а</w:t>
      </w:r>
    </w:p>
    <w:p w:rsidR="00AB4E58" w:rsidRPr="00AB4E58" w:rsidRDefault="00AB4E58" w:rsidP="00343683">
      <w:pPr>
        <w:suppressAutoHyphens/>
        <w:spacing w:line="360" w:lineRule="auto"/>
        <w:ind w:firstLine="709"/>
        <w:jc w:val="both"/>
        <w:rPr>
          <w:sz w:val="28"/>
          <w:szCs w:val="24"/>
          <w:lang w:val="en-US"/>
        </w:rPr>
      </w:pPr>
    </w:p>
    <w:p w:rsidR="004F65A1" w:rsidRPr="00480CA8" w:rsidRDefault="004F65A1" w:rsidP="00343683">
      <w:pPr>
        <w:suppressAutoHyphens/>
        <w:spacing w:line="360" w:lineRule="auto"/>
        <w:ind w:firstLine="709"/>
        <w:jc w:val="both"/>
        <w:rPr>
          <w:sz w:val="28"/>
          <w:szCs w:val="24"/>
        </w:rPr>
      </w:pPr>
      <w:r w:rsidRPr="00480CA8">
        <w:rPr>
          <w:sz w:val="28"/>
          <w:szCs w:val="24"/>
        </w:rPr>
        <w:t>Таблица 12 - Распределение денежного дохода по 20% к группам населения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7"/>
        <w:gridCol w:w="1230"/>
        <w:gridCol w:w="547"/>
        <w:gridCol w:w="1024"/>
      </w:tblGrid>
      <w:tr w:rsidR="00747DD5" w:rsidRPr="00480CA8" w:rsidTr="00511A45">
        <w:tc>
          <w:tcPr>
            <w:tcW w:w="0" w:type="auto"/>
            <w:gridSpan w:val="2"/>
            <w:shd w:val="clear" w:color="auto" w:fill="auto"/>
            <w:noWrap/>
          </w:tcPr>
          <w:p w:rsidR="00747DD5" w:rsidRPr="00511A45" w:rsidRDefault="00747DD5" w:rsidP="00511A45">
            <w:pPr>
              <w:suppressAutoHyphens/>
              <w:spacing w:line="360" w:lineRule="auto"/>
              <w:rPr>
                <w:szCs w:val="24"/>
              </w:rPr>
            </w:pPr>
            <w:r w:rsidRPr="00511A45">
              <w:rPr>
                <w:szCs w:val="24"/>
              </w:rPr>
              <w:t>Архангельская обл.</w:t>
            </w:r>
          </w:p>
        </w:tc>
        <w:tc>
          <w:tcPr>
            <w:tcW w:w="0" w:type="auto"/>
            <w:gridSpan w:val="2"/>
            <w:shd w:val="clear" w:color="auto" w:fill="auto"/>
            <w:noWrap/>
          </w:tcPr>
          <w:p w:rsidR="00747DD5" w:rsidRPr="00511A45" w:rsidRDefault="00747DD5" w:rsidP="00511A45">
            <w:pPr>
              <w:suppressAutoHyphens/>
              <w:spacing w:line="360" w:lineRule="auto"/>
              <w:rPr>
                <w:szCs w:val="24"/>
              </w:rPr>
            </w:pPr>
            <w:r w:rsidRPr="00511A45">
              <w:rPr>
                <w:szCs w:val="24"/>
              </w:rPr>
              <w:t>Респ. Татарстан</w:t>
            </w:r>
          </w:p>
        </w:tc>
      </w:tr>
      <w:tr w:rsidR="00747DD5" w:rsidRPr="00480CA8" w:rsidTr="00511A45">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x</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y</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x</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y</w:t>
            </w:r>
          </w:p>
        </w:tc>
      </w:tr>
      <w:tr w:rsidR="00747DD5" w:rsidRPr="00480CA8" w:rsidTr="00511A45">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0</w:t>
            </w:r>
          </w:p>
        </w:tc>
      </w:tr>
      <w:tr w:rsidR="00747DD5" w:rsidRPr="00480CA8" w:rsidTr="00511A45">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20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1,872902</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20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0,8</w:t>
            </w:r>
          </w:p>
        </w:tc>
      </w:tr>
      <w:tr w:rsidR="00747DD5" w:rsidRPr="00480CA8" w:rsidTr="00511A45">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40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7,030007</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40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3,203559</w:t>
            </w:r>
          </w:p>
        </w:tc>
      </w:tr>
      <w:tr w:rsidR="00747DD5" w:rsidRPr="00480CA8" w:rsidTr="00511A45">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60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19,63752</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60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9,181707</w:t>
            </w:r>
          </w:p>
        </w:tc>
      </w:tr>
      <w:tr w:rsidR="00747DD5" w:rsidRPr="00480CA8" w:rsidTr="00511A45">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80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35,33418</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80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28,61119</w:t>
            </w:r>
          </w:p>
        </w:tc>
      </w:tr>
      <w:tr w:rsidR="00747DD5" w:rsidRPr="00480CA8" w:rsidTr="00511A45">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100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100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100</w:t>
            </w:r>
          </w:p>
        </w:tc>
        <w:tc>
          <w:tcPr>
            <w:tcW w:w="0" w:type="auto"/>
            <w:shd w:val="clear" w:color="auto" w:fill="auto"/>
            <w:noWrap/>
          </w:tcPr>
          <w:p w:rsidR="00747DD5" w:rsidRPr="00511A45" w:rsidRDefault="00747DD5" w:rsidP="00511A45">
            <w:pPr>
              <w:suppressAutoHyphens/>
              <w:spacing w:line="360" w:lineRule="auto"/>
              <w:rPr>
                <w:szCs w:val="24"/>
              </w:rPr>
            </w:pPr>
            <w:r w:rsidRPr="00511A45">
              <w:rPr>
                <w:szCs w:val="24"/>
              </w:rPr>
              <w:t>100</w:t>
            </w:r>
          </w:p>
        </w:tc>
      </w:tr>
    </w:tbl>
    <w:p w:rsidR="00747DD5" w:rsidRPr="00480CA8" w:rsidRDefault="00747DD5" w:rsidP="00343683">
      <w:pPr>
        <w:suppressAutoHyphens/>
        <w:spacing w:line="360" w:lineRule="auto"/>
        <w:ind w:firstLine="709"/>
        <w:jc w:val="both"/>
        <w:rPr>
          <w:sz w:val="28"/>
        </w:rPr>
      </w:pPr>
    </w:p>
    <w:p w:rsidR="00480CA8" w:rsidRDefault="008065AF" w:rsidP="00343683">
      <w:pPr>
        <w:pStyle w:val="a3"/>
        <w:suppressAutoHyphens/>
        <w:spacing w:after="0" w:line="360" w:lineRule="auto"/>
        <w:ind w:firstLine="709"/>
        <w:jc w:val="both"/>
        <w:rPr>
          <w:rFonts w:ascii="Times New Roman" w:hAnsi="Times New Roman"/>
          <w:color w:val="auto"/>
          <w:sz w:val="28"/>
        </w:rPr>
      </w:pPr>
      <w:r>
        <w:rPr>
          <w:rFonts w:ascii="Times New Roman" w:hAnsi="Times New Roman"/>
          <w:color w:val="auto"/>
          <w:sz w:val="28"/>
        </w:rPr>
        <w:pict>
          <v:shape id="_x0000_i1059" type="#_x0000_t75" style="width:322.5pt;height:158.25pt">
            <v:imagedata r:id="rId39" o:title="" grayscale="t"/>
          </v:shape>
        </w:pict>
      </w:r>
    </w:p>
    <w:p w:rsidR="004F65A1" w:rsidRPr="00480CA8" w:rsidRDefault="007C2A14" w:rsidP="00343683">
      <w:pPr>
        <w:pStyle w:val="a3"/>
        <w:suppressAutoHyphens/>
        <w:spacing w:after="0" w:line="360" w:lineRule="auto"/>
        <w:ind w:firstLine="709"/>
        <w:jc w:val="both"/>
        <w:rPr>
          <w:rFonts w:ascii="Times New Roman" w:hAnsi="Times New Roman"/>
          <w:b w:val="0"/>
          <w:color w:val="auto"/>
          <w:sz w:val="28"/>
          <w:szCs w:val="24"/>
        </w:rPr>
      </w:pPr>
      <w:r w:rsidRPr="00480CA8">
        <w:rPr>
          <w:rFonts w:ascii="Times New Roman" w:hAnsi="Times New Roman"/>
          <w:b w:val="0"/>
          <w:color w:val="auto"/>
          <w:sz w:val="28"/>
          <w:szCs w:val="24"/>
        </w:rPr>
        <w:t xml:space="preserve">Рисунок </w:t>
      </w:r>
      <w:r w:rsidR="000067A7" w:rsidRPr="00480CA8">
        <w:rPr>
          <w:rFonts w:ascii="Times New Roman" w:hAnsi="Times New Roman"/>
          <w:b w:val="0"/>
          <w:color w:val="auto"/>
          <w:sz w:val="28"/>
          <w:szCs w:val="24"/>
        </w:rPr>
        <w:t>3</w:t>
      </w:r>
      <w:r w:rsidRPr="00480CA8">
        <w:rPr>
          <w:rFonts w:ascii="Times New Roman" w:hAnsi="Times New Roman"/>
          <w:b w:val="0"/>
          <w:color w:val="auto"/>
          <w:sz w:val="28"/>
          <w:szCs w:val="24"/>
        </w:rPr>
        <w:t xml:space="preserve"> </w:t>
      </w:r>
      <w:r w:rsidR="004F65A1" w:rsidRPr="00480CA8">
        <w:rPr>
          <w:rFonts w:ascii="Times New Roman" w:hAnsi="Times New Roman"/>
          <w:b w:val="0"/>
          <w:color w:val="auto"/>
          <w:sz w:val="28"/>
          <w:szCs w:val="24"/>
        </w:rPr>
        <w:t xml:space="preserve">- </w:t>
      </w:r>
      <w:r w:rsidRPr="00480CA8">
        <w:rPr>
          <w:rFonts w:ascii="Times New Roman" w:hAnsi="Times New Roman"/>
          <w:b w:val="0"/>
          <w:color w:val="auto"/>
          <w:sz w:val="28"/>
          <w:szCs w:val="24"/>
        </w:rPr>
        <w:t>Кривая Лорен</w:t>
      </w:r>
      <w:r w:rsidR="00E42F49" w:rsidRPr="00480CA8">
        <w:rPr>
          <w:rFonts w:ascii="Times New Roman" w:hAnsi="Times New Roman"/>
          <w:b w:val="0"/>
          <w:color w:val="auto"/>
          <w:sz w:val="28"/>
          <w:szCs w:val="24"/>
        </w:rPr>
        <w:t>ц</w:t>
      </w:r>
      <w:r w:rsidRPr="00480CA8">
        <w:rPr>
          <w:rFonts w:ascii="Times New Roman" w:hAnsi="Times New Roman"/>
          <w:b w:val="0"/>
          <w:color w:val="auto"/>
          <w:sz w:val="28"/>
          <w:szCs w:val="24"/>
        </w:rPr>
        <w:t>а</w:t>
      </w:r>
    </w:p>
    <w:p w:rsidR="00480CA8" w:rsidRDefault="00480CA8" w:rsidP="00343683">
      <w:pPr>
        <w:suppressAutoHyphens/>
        <w:spacing w:line="360" w:lineRule="auto"/>
        <w:ind w:firstLine="709"/>
        <w:jc w:val="both"/>
        <w:rPr>
          <w:sz w:val="28"/>
          <w:lang w:eastAsia="en-US"/>
        </w:rPr>
      </w:pPr>
    </w:p>
    <w:p w:rsidR="004F65A1" w:rsidRPr="00480CA8" w:rsidRDefault="004F65A1" w:rsidP="00343683">
      <w:pPr>
        <w:pStyle w:val="a3"/>
        <w:suppressAutoHyphens/>
        <w:spacing w:after="0" w:line="360" w:lineRule="auto"/>
        <w:ind w:firstLine="709"/>
        <w:jc w:val="both"/>
        <w:rPr>
          <w:rFonts w:ascii="Times New Roman" w:hAnsi="Times New Roman"/>
          <w:b w:val="0"/>
          <w:color w:val="auto"/>
          <w:sz w:val="28"/>
          <w:szCs w:val="24"/>
        </w:rPr>
      </w:pPr>
      <w:r w:rsidRPr="00480CA8">
        <w:rPr>
          <w:rFonts w:ascii="Times New Roman" w:hAnsi="Times New Roman"/>
          <w:b w:val="0"/>
          <w:color w:val="auto"/>
          <w:sz w:val="28"/>
          <w:szCs w:val="24"/>
        </w:rPr>
        <w:t>Таблица 13 - Дифференциация населения Архангельской области и Республике Татарстан по доходам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8"/>
        <w:gridCol w:w="5996"/>
        <w:gridCol w:w="1368"/>
        <w:gridCol w:w="1150"/>
      </w:tblGrid>
      <w:tr w:rsidR="007C2A14" w:rsidRPr="00480CA8" w:rsidTr="00511A45">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w:t>
            </w:r>
          </w:p>
        </w:tc>
        <w:tc>
          <w:tcPr>
            <w:tcW w:w="0" w:type="auto"/>
            <w:shd w:val="clear" w:color="auto" w:fill="auto"/>
            <w:noWrap/>
          </w:tcPr>
          <w:p w:rsidR="007C2A14" w:rsidRPr="00480CA8" w:rsidRDefault="007C2A14" w:rsidP="00511A45">
            <w:pPr>
              <w:suppressAutoHyphens/>
              <w:spacing w:line="360" w:lineRule="auto"/>
            </w:pPr>
            <w:r w:rsidRPr="00480CA8">
              <w:t>показатели</w:t>
            </w:r>
          </w:p>
        </w:tc>
        <w:tc>
          <w:tcPr>
            <w:tcW w:w="0" w:type="auto"/>
            <w:shd w:val="clear" w:color="auto" w:fill="auto"/>
            <w:noWrap/>
          </w:tcPr>
          <w:p w:rsidR="007C2A14" w:rsidRPr="00480CA8" w:rsidRDefault="007C2A14" w:rsidP="00511A45">
            <w:pPr>
              <w:suppressAutoHyphens/>
              <w:spacing w:line="360" w:lineRule="auto"/>
            </w:pPr>
            <w:r w:rsidRPr="00480CA8">
              <w:t>Архангельская обл.</w:t>
            </w:r>
          </w:p>
        </w:tc>
        <w:tc>
          <w:tcPr>
            <w:tcW w:w="0" w:type="auto"/>
            <w:shd w:val="clear" w:color="auto" w:fill="auto"/>
            <w:noWrap/>
          </w:tcPr>
          <w:p w:rsidR="007C2A14" w:rsidRPr="00480CA8" w:rsidRDefault="007C2A14" w:rsidP="00511A45">
            <w:pPr>
              <w:suppressAutoHyphens/>
              <w:spacing w:line="360" w:lineRule="auto"/>
            </w:pPr>
            <w:r w:rsidRPr="00480CA8">
              <w:t>Респ. Татарстан</w:t>
            </w:r>
          </w:p>
        </w:tc>
      </w:tr>
      <w:tr w:rsidR="007C2A14" w:rsidRPr="00480CA8" w:rsidTr="00511A45">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1</w:t>
            </w:r>
          </w:p>
        </w:tc>
        <w:tc>
          <w:tcPr>
            <w:tcW w:w="0" w:type="auto"/>
            <w:shd w:val="clear" w:color="auto" w:fill="auto"/>
            <w:noWrap/>
          </w:tcPr>
          <w:p w:rsidR="007C2A14" w:rsidRPr="00480CA8" w:rsidRDefault="007C2A14" w:rsidP="00511A45">
            <w:pPr>
              <w:suppressAutoHyphens/>
              <w:spacing w:line="360" w:lineRule="auto"/>
            </w:pPr>
            <w:r w:rsidRPr="00480CA8">
              <w:t>Доля суммарного дохода 20%-ной группы населения с наивысшими доходами (в%)</w:t>
            </w:r>
          </w:p>
        </w:tc>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64,66</w:t>
            </w:r>
          </w:p>
        </w:tc>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71,39</w:t>
            </w:r>
          </w:p>
        </w:tc>
      </w:tr>
      <w:tr w:rsidR="007C2A14" w:rsidRPr="00480CA8" w:rsidTr="00511A45">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2</w:t>
            </w:r>
          </w:p>
        </w:tc>
        <w:tc>
          <w:tcPr>
            <w:tcW w:w="0" w:type="auto"/>
            <w:shd w:val="clear" w:color="auto" w:fill="auto"/>
            <w:noWrap/>
          </w:tcPr>
          <w:p w:rsidR="007C2A14" w:rsidRPr="00480CA8" w:rsidRDefault="007C2A14" w:rsidP="00511A45">
            <w:pPr>
              <w:suppressAutoHyphens/>
              <w:spacing w:line="360" w:lineRule="auto"/>
            </w:pPr>
            <w:r w:rsidRPr="00480CA8">
              <w:t>Доля суммарного дохода 10%-ной группы населения с наивысшими доходами (в%)</w:t>
            </w:r>
          </w:p>
        </w:tc>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34,38</w:t>
            </w:r>
          </w:p>
        </w:tc>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42,89</w:t>
            </w:r>
          </w:p>
        </w:tc>
      </w:tr>
      <w:tr w:rsidR="007C2A14" w:rsidRPr="00480CA8" w:rsidTr="00511A45">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3</w:t>
            </w:r>
          </w:p>
        </w:tc>
        <w:tc>
          <w:tcPr>
            <w:tcW w:w="0" w:type="auto"/>
            <w:shd w:val="clear" w:color="auto" w:fill="auto"/>
            <w:noWrap/>
          </w:tcPr>
          <w:p w:rsidR="007C2A14" w:rsidRPr="00480CA8" w:rsidRDefault="007C2A14" w:rsidP="00511A45">
            <w:pPr>
              <w:suppressAutoHyphens/>
              <w:spacing w:line="360" w:lineRule="auto"/>
            </w:pPr>
            <w:r w:rsidRPr="00480CA8">
              <w:t>Соотношение суммарных доходов 10%-ных групп наиболее и наименее обеспеченного</w:t>
            </w:r>
            <w:r w:rsidR="00480CA8">
              <w:t xml:space="preserve"> </w:t>
            </w:r>
            <w:r w:rsidRPr="00480CA8">
              <w:t>населения</w:t>
            </w:r>
          </w:p>
        </w:tc>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2,69</w:t>
            </w:r>
          </w:p>
        </w:tc>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5,27</w:t>
            </w:r>
          </w:p>
        </w:tc>
      </w:tr>
      <w:tr w:rsidR="007C2A14" w:rsidRPr="00480CA8" w:rsidTr="00511A45">
        <w:tc>
          <w:tcPr>
            <w:tcW w:w="0" w:type="auto"/>
            <w:shd w:val="clear" w:color="auto" w:fill="auto"/>
            <w:noWrap/>
          </w:tcPr>
          <w:p w:rsidR="007C2A14" w:rsidRPr="00511A45" w:rsidRDefault="007C2A14" w:rsidP="00511A45">
            <w:pPr>
              <w:suppressAutoHyphens/>
              <w:spacing w:line="360" w:lineRule="auto"/>
              <w:rPr>
                <w:szCs w:val="24"/>
              </w:rPr>
            </w:pPr>
            <w:r w:rsidRPr="00511A45">
              <w:rPr>
                <w:szCs w:val="24"/>
              </w:rPr>
              <w:t>4</w:t>
            </w:r>
          </w:p>
        </w:tc>
        <w:tc>
          <w:tcPr>
            <w:tcW w:w="0" w:type="auto"/>
            <w:shd w:val="clear" w:color="auto" w:fill="auto"/>
            <w:noWrap/>
          </w:tcPr>
          <w:p w:rsidR="007C2A14" w:rsidRPr="00480CA8" w:rsidRDefault="007C2A14" w:rsidP="00511A45">
            <w:pPr>
              <w:suppressAutoHyphens/>
              <w:spacing w:line="360" w:lineRule="auto"/>
            </w:pPr>
            <w:r w:rsidRPr="00480CA8">
              <w:t>Коэффициент (индекс) Джинни</w:t>
            </w:r>
          </w:p>
        </w:tc>
        <w:tc>
          <w:tcPr>
            <w:tcW w:w="0" w:type="auto"/>
            <w:shd w:val="clear" w:color="auto" w:fill="auto"/>
            <w:noWrap/>
          </w:tcPr>
          <w:p w:rsidR="007C2A14" w:rsidRPr="00511A45" w:rsidRDefault="008D75EF" w:rsidP="00511A45">
            <w:pPr>
              <w:suppressAutoHyphens/>
              <w:spacing w:line="360" w:lineRule="auto"/>
              <w:rPr>
                <w:szCs w:val="24"/>
              </w:rPr>
            </w:pPr>
            <w:r w:rsidRPr="00511A45">
              <w:rPr>
                <w:szCs w:val="24"/>
              </w:rPr>
              <w:t>0,54</w:t>
            </w:r>
          </w:p>
        </w:tc>
        <w:tc>
          <w:tcPr>
            <w:tcW w:w="0" w:type="auto"/>
            <w:shd w:val="clear" w:color="auto" w:fill="auto"/>
            <w:noWrap/>
          </w:tcPr>
          <w:p w:rsidR="007C2A14" w:rsidRPr="00511A45" w:rsidRDefault="008D75EF" w:rsidP="00511A45">
            <w:pPr>
              <w:suppressAutoHyphens/>
              <w:spacing w:line="360" w:lineRule="auto"/>
              <w:rPr>
                <w:szCs w:val="24"/>
              </w:rPr>
            </w:pPr>
            <w:r w:rsidRPr="00511A45">
              <w:rPr>
                <w:szCs w:val="24"/>
              </w:rPr>
              <w:t>0,63</w:t>
            </w:r>
          </w:p>
        </w:tc>
      </w:tr>
    </w:tbl>
    <w:p w:rsidR="002165E1" w:rsidRPr="00480CA8" w:rsidRDefault="00AB4E58" w:rsidP="00343683">
      <w:pPr>
        <w:suppressAutoHyphens/>
        <w:spacing w:line="360" w:lineRule="auto"/>
        <w:ind w:firstLine="709"/>
        <w:jc w:val="both"/>
        <w:rPr>
          <w:sz w:val="28"/>
          <w:szCs w:val="24"/>
        </w:rPr>
      </w:pPr>
      <w:r>
        <w:rPr>
          <w:sz w:val="28"/>
        </w:rPr>
        <w:br w:type="page"/>
      </w:r>
      <w:r w:rsidR="002165E1" w:rsidRPr="00480CA8">
        <w:rPr>
          <w:b/>
          <w:sz w:val="28"/>
          <w:szCs w:val="28"/>
        </w:rPr>
        <w:t xml:space="preserve">Выводы: </w:t>
      </w:r>
      <w:r w:rsidR="002165E1" w:rsidRPr="00480CA8">
        <w:rPr>
          <w:sz w:val="28"/>
          <w:szCs w:val="24"/>
        </w:rPr>
        <w:t xml:space="preserve">Если в развитых странах степень неравномерности распределения доходов определяется долей среднего класса, то в России в условиях его постепенного </w:t>
      </w:r>
      <w:r w:rsidR="00480CA8">
        <w:rPr>
          <w:sz w:val="28"/>
          <w:szCs w:val="24"/>
        </w:rPr>
        <w:t>"</w:t>
      </w:r>
      <w:r w:rsidR="002165E1" w:rsidRPr="00480CA8">
        <w:rPr>
          <w:sz w:val="28"/>
          <w:szCs w:val="24"/>
        </w:rPr>
        <w:t>вымывания</w:t>
      </w:r>
      <w:r w:rsidR="00480CA8">
        <w:rPr>
          <w:sz w:val="28"/>
          <w:szCs w:val="24"/>
        </w:rPr>
        <w:t>"</w:t>
      </w:r>
      <w:r w:rsidR="002165E1" w:rsidRPr="00480CA8">
        <w:rPr>
          <w:sz w:val="28"/>
          <w:szCs w:val="24"/>
        </w:rPr>
        <w:t xml:space="preserve"> на первую роль выходят доли бедных и богатых слоев. Кривые Лоренца указывают на то, что в </w:t>
      </w:r>
      <w:r w:rsidR="003A1BD8" w:rsidRPr="00480CA8">
        <w:rPr>
          <w:sz w:val="28"/>
          <w:szCs w:val="24"/>
        </w:rPr>
        <w:t>Архангельской</w:t>
      </w:r>
      <w:r w:rsidR="002165E1" w:rsidRPr="00480CA8">
        <w:rPr>
          <w:sz w:val="28"/>
          <w:szCs w:val="24"/>
        </w:rPr>
        <w:t xml:space="preserve"> области доходы населения распределены более равномерно, чем в </w:t>
      </w:r>
      <w:r w:rsidR="003A1BD8" w:rsidRPr="00480CA8">
        <w:rPr>
          <w:sz w:val="28"/>
          <w:szCs w:val="24"/>
        </w:rPr>
        <w:t>Республике Татарстан</w:t>
      </w:r>
      <w:r w:rsidR="002165E1" w:rsidRPr="00480CA8">
        <w:rPr>
          <w:sz w:val="28"/>
          <w:szCs w:val="24"/>
        </w:rPr>
        <w:t xml:space="preserve">. То же самое подтверждает государственная статистика. В </w:t>
      </w:r>
      <w:r w:rsidR="003A1BD8" w:rsidRPr="00480CA8">
        <w:rPr>
          <w:sz w:val="28"/>
          <w:szCs w:val="24"/>
        </w:rPr>
        <w:t>Архангельской</w:t>
      </w:r>
      <w:r w:rsidR="002165E1" w:rsidRPr="00480CA8">
        <w:rPr>
          <w:sz w:val="28"/>
          <w:szCs w:val="24"/>
        </w:rPr>
        <w:t xml:space="preserve"> области доля бедных (доход - менее 400 тыс. руб. в месяц) равнялась в </w:t>
      </w:r>
      <w:smartTag w:uri="urn:schemas-microsoft-com:office:smarttags" w:element="metricconverter">
        <w:smartTagPr>
          <w:attr w:name="ProductID" w:val="1995 г"/>
        </w:smartTagPr>
        <w:r w:rsidR="002165E1" w:rsidRPr="00480CA8">
          <w:rPr>
            <w:sz w:val="28"/>
            <w:szCs w:val="24"/>
          </w:rPr>
          <w:t>1995 г</w:t>
        </w:r>
      </w:smartTag>
      <w:r w:rsidR="002165E1" w:rsidRPr="00480CA8">
        <w:rPr>
          <w:sz w:val="28"/>
          <w:szCs w:val="24"/>
        </w:rPr>
        <w:t xml:space="preserve">. </w:t>
      </w:r>
      <w:r w:rsidR="006A03A2" w:rsidRPr="00480CA8">
        <w:rPr>
          <w:sz w:val="28"/>
          <w:szCs w:val="24"/>
        </w:rPr>
        <w:t>19,5</w:t>
      </w:r>
      <w:r w:rsidR="002165E1" w:rsidRPr="00480CA8">
        <w:rPr>
          <w:sz w:val="28"/>
          <w:szCs w:val="24"/>
        </w:rPr>
        <w:t xml:space="preserve"> %, а доля богатых (среднемесячный доход - более 1 млн. руб.) – 13,</w:t>
      </w:r>
      <w:r w:rsidR="006A03A2" w:rsidRPr="00480CA8">
        <w:rPr>
          <w:sz w:val="28"/>
          <w:szCs w:val="24"/>
        </w:rPr>
        <w:t>2</w:t>
      </w:r>
      <w:r w:rsidR="002165E1" w:rsidRPr="00480CA8">
        <w:rPr>
          <w:sz w:val="28"/>
          <w:szCs w:val="24"/>
        </w:rPr>
        <w:t xml:space="preserve">%, в то время как в </w:t>
      </w:r>
      <w:r w:rsidR="003A1BD8" w:rsidRPr="00480CA8">
        <w:rPr>
          <w:sz w:val="28"/>
          <w:szCs w:val="24"/>
        </w:rPr>
        <w:t>Республике Татарстан</w:t>
      </w:r>
      <w:r w:rsidR="002165E1" w:rsidRPr="00480CA8">
        <w:rPr>
          <w:sz w:val="28"/>
          <w:szCs w:val="24"/>
        </w:rPr>
        <w:t xml:space="preserve"> вышеуказанные доли населения составляли соответственно </w:t>
      </w:r>
      <w:r w:rsidR="006A03A2" w:rsidRPr="00480CA8">
        <w:rPr>
          <w:sz w:val="28"/>
          <w:szCs w:val="24"/>
        </w:rPr>
        <w:t>22,5</w:t>
      </w:r>
      <w:r w:rsidR="002165E1" w:rsidRPr="00480CA8">
        <w:rPr>
          <w:sz w:val="28"/>
          <w:szCs w:val="24"/>
        </w:rPr>
        <w:t xml:space="preserve">% и </w:t>
      </w:r>
      <w:r w:rsidR="006A03A2" w:rsidRPr="00480CA8">
        <w:rPr>
          <w:sz w:val="28"/>
          <w:szCs w:val="24"/>
        </w:rPr>
        <w:t>7,9</w:t>
      </w:r>
      <w:r w:rsidR="002165E1" w:rsidRPr="00480CA8">
        <w:rPr>
          <w:sz w:val="28"/>
          <w:szCs w:val="24"/>
        </w:rPr>
        <w:t xml:space="preserve"> %.</w:t>
      </w:r>
      <w:r w:rsidR="00480CA8">
        <w:rPr>
          <w:sz w:val="28"/>
          <w:szCs w:val="24"/>
        </w:rPr>
        <w:t xml:space="preserve"> </w:t>
      </w:r>
      <w:r w:rsidR="002165E1" w:rsidRPr="00480CA8">
        <w:rPr>
          <w:sz w:val="28"/>
          <w:szCs w:val="24"/>
        </w:rPr>
        <w:t xml:space="preserve">Т. е. население </w:t>
      </w:r>
      <w:r w:rsidR="003A1BD8" w:rsidRPr="00480CA8">
        <w:rPr>
          <w:sz w:val="28"/>
          <w:szCs w:val="24"/>
        </w:rPr>
        <w:t>Архангельской</w:t>
      </w:r>
      <w:r w:rsidR="002165E1" w:rsidRPr="00480CA8">
        <w:rPr>
          <w:sz w:val="28"/>
          <w:szCs w:val="24"/>
        </w:rPr>
        <w:t xml:space="preserve"> области по сравнению с </w:t>
      </w:r>
      <w:r w:rsidR="00164ABE" w:rsidRPr="00480CA8">
        <w:rPr>
          <w:sz w:val="28"/>
          <w:szCs w:val="24"/>
        </w:rPr>
        <w:t>Республикой Татарстан</w:t>
      </w:r>
      <w:r w:rsidR="002165E1" w:rsidRPr="00480CA8">
        <w:rPr>
          <w:sz w:val="28"/>
          <w:szCs w:val="24"/>
        </w:rPr>
        <w:t xml:space="preserve"> было более однородно по своему социальному составу. Это и явилось причиной более равномерного распределения доходов.</w:t>
      </w:r>
    </w:p>
    <w:p w:rsidR="002165E1" w:rsidRPr="00480CA8" w:rsidRDefault="002165E1" w:rsidP="00343683">
      <w:pPr>
        <w:suppressAutoHyphens/>
        <w:spacing w:line="360" w:lineRule="auto"/>
        <w:ind w:firstLine="709"/>
        <w:jc w:val="both"/>
        <w:rPr>
          <w:sz w:val="28"/>
          <w:szCs w:val="24"/>
        </w:rPr>
      </w:pPr>
      <w:r w:rsidRPr="00480CA8">
        <w:rPr>
          <w:sz w:val="28"/>
          <w:szCs w:val="24"/>
        </w:rPr>
        <w:t xml:space="preserve">Исходя из проведенных сопоставлений и данных таблицы </w:t>
      </w:r>
      <w:r w:rsidR="000067A7" w:rsidRPr="00480CA8">
        <w:rPr>
          <w:sz w:val="28"/>
          <w:szCs w:val="24"/>
        </w:rPr>
        <w:t>13</w:t>
      </w:r>
      <w:r w:rsidRPr="00480CA8">
        <w:rPr>
          <w:sz w:val="28"/>
          <w:szCs w:val="24"/>
        </w:rPr>
        <w:t xml:space="preserve"> можно сделать следующие выводы:</w:t>
      </w:r>
    </w:p>
    <w:p w:rsidR="00480CA8" w:rsidRDefault="002165E1" w:rsidP="00343683">
      <w:pPr>
        <w:suppressAutoHyphens/>
        <w:spacing w:line="360" w:lineRule="auto"/>
        <w:ind w:firstLine="709"/>
        <w:jc w:val="both"/>
        <w:rPr>
          <w:sz w:val="28"/>
          <w:szCs w:val="24"/>
        </w:rPr>
      </w:pPr>
      <w:r w:rsidRPr="00480CA8">
        <w:rPr>
          <w:sz w:val="28"/>
          <w:szCs w:val="24"/>
        </w:rPr>
        <w:t xml:space="preserve">1) Судя по коэффициенту Джинни, (в </w:t>
      </w:r>
      <w:r w:rsidR="003A1BD8" w:rsidRPr="00480CA8">
        <w:rPr>
          <w:sz w:val="28"/>
          <w:szCs w:val="24"/>
        </w:rPr>
        <w:t>Республике Татарстан</w:t>
      </w:r>
      <w:r w:rsidRPr="00480CA8">
        <w:rPr>
          <w:sz w:val="28"/>
          <w:szCs w:val="24"/>
        </w:rPr>
        <w:t xml:space="preserve"> он ближе к 1, чем в </w:t>
      </w:r>
      <w:r w:rsidR="003A1BD8" w:rsidRPr="00480CA8">
        <w:rPr>
          <w:sz w:val="28"/>
          <w:szCs w:val="24"/>
        </w:rPr>
        <w:t>Архангельской</w:t>
      </w:r>
      <w:r w:rsidRPr="00480CA8">
        <w:rPr>
          <w:sz w:val="28"/>
          <w:szCs w:val="24"/>
        </w:rPr>
        <w:t xml:space="preserve"> области), можно сделать вывод о том, что в </w:t>
      </w:r>
      <w:r w:rsidR="003A1BD8" w:rsidRPr="00480CA8">
        <w:rPr>
          <w:sz w:val="28"/>
          <w:szCs w:val="24"/>
        </w:rPr>
        <w:t>Республике Татарстан</w:t>
      </w:r>
      <w:r w:rsidRPr="00480CA8">
        <w:rPr>
          <w:sz w:val="28"/>
          <w:szCs w:val="24"/>
        </w:rPr>
        <w:t xml:space="preserve"> выше уровень неравенства населения, чем в </w:t>
      </w:r>
      <w:r w:rsidR="003A1BD8" w:rsidRPr="00480CA8">
        <w:rPr>
          <w:sz w:val="28"/>
          <w:szCs w:val="24"/>
        </w:rPr>
        <w:t>Архангельской</w:t>
      </w:r>
      <w:r w:rsidRPr="00480CA8">
        <w:rPr>
          <w:sz w:val="28"/>
          <w:szCs w:val="24"/>
        </w:rPr>
        <w:t xml:space="preserve"> области.</w:t>
      </w:r>
    </w:p>
    <w:p w:rsidR="00480CA8" w:rsidRDefault="002165E1" w:rsidP="00343683">
      <w:pPr>
        <w:suppressAutoHyphens/>
        <w:spacing w:line="360" w:lineRule="auto"/>
        <w:ind w:firstLine="709"/>
        <w:jc w:val="both"/>
        <w:rPr>
          <w:sz w:val="28"/>
          <w:szCs w:val="24"/>
        </w:rPr>
      </w:pPr>
      <w:r w:rsidRPr="00480CA8">
        <w:rPr>
          <w:sz w:val="28"/>
          <w:szCs w:val="24"/>
        </w:rPr>
        <w:t xml:space="preserve">2) В </w:t>
      </w:r>
      <w:r w:rsidR="003A1BD8" w:rsidRPr="00480CA8">
        <w:rPr>
          <w:sz w:val="28"/>
          <w:szCs w:val="24"/>
        </w:rPr>
        <w:t>Республике Татарстан</w:t>
      </w:r>
      <w:r w:rsidRPr="00480CA8">
        <w:rPr>
          <w:sz w:val="28"/>
          <w:szCs w:val="24"/>
        </w:rPr>
        <w:t xml:space="preserve"> проблема бедности стоит выше, чем в </w:t>
      </w:r>
      <w:r w:rsidR="003A1BD8" w:rsidRPr="00480CA8">
        <w:rPr>
          <w:sz w:val="28"/>
          <w:szCs w:val="24"/>
        </w:rPr>
        <w:t>Архангельской</w:t>
      </w:r>
      <w:r w:rsidRPr="00480CA8">
        <w:rPr>
          <w:sz w:val="28"/>
          <w:szCs w:val="24"/>
        </w:rPr>
        <w:t xml:space="preserve"> области. Причем, доля очень богатого населения </w:t>
      </w:r>
      <w:r w:rsidR="003A1BD8" w:rsidRPr="00480CA8">
        <w:rPr>
          <w:sz w:val="28"/>
          <w:szCs w:val="24"/>
        </w:rPr>
        <w:t>Республике Татарстан</w:t>
      </w:r>
      <w:r w:rsidRPr="00480CA8">
        <w:rPr>
          <w:sz w:val="28"/>
          <w:szCs w:val="24"/>
        </w:rPr>
        <w:t xml:space="preserve"> очень мала, зато доля суммарного дохода</w:t>
      </w:r>
      <w:r w:rsidR="00DF60F6" w:rsidRPr="00480CA8">
        <w:rPr>
          <w:sz w:val="28"/>
          <w:szCs w:val="24"/>
        </w:rPr>
        <w:t xml:space="preserve"> </w:t>
      </w:r>
      <w:r w:rsidRPr="00480CA8">
        <w:rPr>
          <w:sz w:val="28"/>
          <w:szCs w:val="24"/>
        </w:rPr>
        <w:t>20%-ной группы населения с наивысшими доходами</w:t>
      </w:r>
      <w:r w:rsidR="00480CA8">
        <w:rPr>
          <w:sz w:val="28"/>
          <w:szCs w:val="24"/>
        </w:rPr>
        <w:t xml:space="preserve"> </w:t>
      </w:r>
      <w:r w:rsidRPr="00480CA8">
        <w:rPr>
          <w:sz w:val="28"/>
          <w:szCs w:val="24"/>
        </w:rPr>
        <w:t xml:space="preserve">и доля суммарного дохода 10%-ной группы населения с наивысшими доходами достаточно велики. Т.е достаточно большая часть населения </w:t>
      </w:r>
      <w:r w:rsidR="003A1BD8" w:rsidRPr="00480CA8">
        <w:rPr>
          <w:sz w:val="28"/>
          <w:szCs w:val="24"/>
        </w:rPr>
        <w:t>Республике Татарстан</w:t>
      </w:r>
      <w:r w:rsidRPr="00480CA8">
        <w:rPr>
          <w:sz w:val="28"/>
          <w:szCs w:val="24"/>
        </w:rPr>
        <w:t xml:space="preserve"> находится за чертой бедности.</w:t>
      </w:r>
    </w:p>
    <w:p w:rsidR="002165E1" w:rsidRPr="00480CA8" w:rsidRDefault="002165E1" w:rsidP="00343683">
      <w:pPr>
        <w:suppressAutoHyphens/>
        <w:autoSpaceDE w:val="0"/>
        <w:autoSpaceDN w:val="0"/>
        <w:adjustRightInd w:val="0"/>
        <w:spacing w:line="360" w:lineRule="auto"/>
        <w:ind w:firstLine="709"/>
        <w:jc w:val="both"/>
        <w:rPr>
          <w:sz w:val="28"/>
          <w:szCs w:val="24"/>
        </w:rPr>
      </w:pPr>
      <w:r w:rsidRPr="00480CA8">
        <w:rPr>
          <w:sz w:val="28"/>
          <w:szCs w:val="24"/>
        </w:rPr>
        <w:t>3) Как показал вышеприведенный анализ, средние значения доходов населения для такой огромной страны как Россия малоинформативны, т. к. они сильно разнятся в зависимости от различных условий, статуса данного региона и т. п. В этой связи важно определить, какие регионы являются наиболее и наименее благополучными в социально-экономическом отношении.</w:t>
      </w:r>
    </w:p>
    <w:p w:rsidR="002165E1" w:rsidRPr="00480CA8" w:rsidRDefault="002165E1" w:rsidP="00343683">
      <w:pPr>
        <w:suppressAutoHyphens/>
        <w:autoSpaceDE w:val="0"/>
        <w:autoSpaceDN w:val="0"/>
        <w:adjustRightInd w:val="0"/>
        <w:spacing w:line="360" w:lineRule="auto"/>
        <w:ind w:firstLine="709"/>
        <w:jc w:val="both"/>
        <w:rPr>
          <w:sz w:val="28"/>
          <w:szCs w:val="24"/>
        </w:rPr>
      </w:pPr>
      <w:r w:rsidRPr="00480CA8">
        <w:rPr>
          <w:sz w:val="28"/>
          <w:szCs w:val="24"/>
        </w:rPr>
        <w:t>Оценивая рассмотренную математическую модель и подход к ее практической реализации, следует отметить следующее.</w:t>
      </w:r>
    </w:p>
    <w:p w:rsidR="002165E1" w:rsidRPr="00480CA8" w:rsidRDefault="002165E1" w:rsidP="00343683">
      <w:pPr>
        <w:suppressAutoHyphens/>
        <w:autoSpaceDE w:val="0"/>
        <w:autoSpaceDN w:val="0"/>
        <w:adjustRightInd w:val="0"/>
        <w:spacing w:line="360" w:lineRule="auto"/>
        <w:ind w:firstLine="709"/>
        <w:jc w:val="both"/>
        <w:rPr>
          <w:sz w:val="28"/>
          <w:szCs w:val="24"/>
        </w:rPr>
      </w:pPr>
      <w:r w:rsidRPr="00480CA8">
        <w:rPr>
          <w:sz w:val="28"/>
          <w:szCs w:val="24"/>
        </w:rPr>
        <w:t>Сама по себе структура модели является достаточно общей и гибкой, легко адаптируемой к любым структурным изменениям в обществе и в источниках дохода. Это потребует лишь соответствующей модификации содержательного наполнения страт и, возможно, их количества.</w:t>
      </w:r>
    </w:p>
    <w:p w:rsidR="002165E1" w:rsidRPr="00480CA8" w:rsidRDefault="002165E1" w:rsidP="00343683">
      <w:pPr>
        <w:suppressAutoHyphens/>
        <w:spacing w:line="360" w:lineRule="auto"/>
        <w:ind w:firstLine="709"/>
        <w:jc w:val="both"/>
        <w:rPr>
          <w:sz w:val="28"/>
          <w:szCs w:val="24"/>
        </w:rPr>
      </w:pPr>
      <w:r w:rsidRPr="00480CA8">
        <w:rPr>
          <w:sz w:val="28"/>
          <w:szCs w:val="24"/>
        </w:rPr>
        <w:t xml:space="preserve">Основные нововведения в данной модели связаны с привлечением экспертных оценок относительно тех параметров модели, оценить которые статистическими методами не представляется возможным (удельный вес страты </w:t>
      </w:r>
      <w:r w:rsidR="00480CA8">
        <w:rPr>
          <w:sz w:val="28"/>
          <w:szCs w:val="24"/>
        </w:rPr>
        <w:t>"</w:t>
      </w:r>
      <w:r w:rsidRPr="00480CA8">
        <w:rPr>
          <w:sz w:val="28"/>
          <w:szCs w:val="24"/>
        </w:rPr>
        <w:t>сверхбогатого</w:t>
      </w:r>
      <w:r w:rsidR="00480CA8">
        <w:rPr>
          <w:sz w:val="28"/>
          <w:szCs w:val="24"/>
        </w:rPr>
        <w:t>"</w:t>
      </w:r>
      <w:r w:rsidRPr="00480CA8">
        <w:rPr>
          <w:sz w:val="28"/>
          <w:szCs w:val="24"/>
        </w:rPr>
        <w:t xml:space="preserve"> населения), и пересчет в соответствии с полученной информацией долей остальных страт во всем населении страны.</w:t>
      </w:r>
    </w:p>
    <w:p w:rsidR="00C5563E" w:rsidRPr="00480CA8" w:rsidRDefault="002165E1" w:rsidP="00343683">
      <w:pPr>
        <w:suppressAutoHyphens/>
        <w:autoSpaceDE w:val="0"/>
        <w:autoSpaceDN w:val="0"/>
        <w:adjustRightInd w:val="0"/>
        <w:spacing w:line="360" w:lineRule="auto"/>
        <w:ind w:firstLine="709"/>
        <w:jc w:val="both"/>
        <w:rPr>
          <w:sz w:val="28"/>
          <w:szCs w:val="24"/>
        </w:rPr>
      </w:pPr>
      <w:r w:rsidRPr="00480CA8">
        <w:rPr>
          <w:sz w:val="28"/>
          <w:szCs w:val="24"/>
        </w:rPr>
        <w:t xml:space="preserve">Отечественный и зарубежный опыт свидетельствует о том, что в периоды стабильного и органично развивающегося общества распределение населения по среднедушевому доходу достаточно хорошо аппроксимируется одновершинным лог-нормальным распределением, который является частным случаем лог-нормальной смеси распределений. Для него характерна близость отдельных страт друг к другу, что на языке модели означает наличие непрерывной смешивающей функции, т.е. результирующее распределение выражается не суммой отдельных компонент с весами </w:t>
      </w:r>
      <w:r w:rsidRPr="00480CA8">
        <w:rPr>
          <w:i/>
          <w:iCs/>
          <w:sz w:val="28"/>
          <w:szCs w:val="24"/>
          <w:lang w:val="en-US"/>
        </w:rPr>
        <w:t>qj</w:t>
      </w:r>
      <w:r w:rsidRPr="00480CA8">
        <w:rPr>
          <w:i/>
          <w:iCs/>
          <w:sz w:val="28"/>
          <w:szCs w:val="24"/>
        </w:rPr>
        <w:t xml:space="preserve">, </w:t>
      </w:r>
      <w:r w:rsidRPr="00480CA8">
        <w:rPr>
          <w:sz w:val="28"/>
          <w:szCs w:val="24"/>
        </w:rPr>
        <w:t xml:space="preserve">а интегралом с некоторой непрерывной смешивающей функцией </w:t>
      </w:r>
      <w:r w:rsidRPr="00480CA8">
        <w:rPr>
          <w:i/>
          <w:iCs/>
          <w:sz w:val="28"/>
          <w:szCs w:val="24"/>
          <w:lang w:val="en-US"/>
        </w:rPr>
        <w:t>q</w:t>
      </w:r>
      <w:r w:rsidRPr="00480CA8">
        <w:rPr>
          <w:i/>
          <w:iCs/>
          <w:sz w:val="28"/>
          <w:szCs w:val="24"/>
        </w:rPr>
        <w:t>(</w:t>
      </w:r>
      <w:r w:rsidRPr="00480CA8">
        <w:rPr>
          <w:i/>
          <w:iCs/>
          <w:sz w:val="28"/>
          <w:szCs w:val="24"/>
          <w:lang w:val="en-US"/>
        </w:rPr>
        <w:t>t</w:t>
      </w:r>
      <w:r w:rsidRPr="00480CA8">
        <w:rPr>
          <w:i/>
          <w:iCs/>
          <w:sz w:val="28"/>
          <w:szCs w:val="24"/>
        </w:rPr>
        <w:t xml:space="preserve">), </w:t>
      </w:r>
      <w:r w:rsidRPr="00480CA8">
        <w:rPr>
          <w:sz w:val="28"/>
          <w:szCs w:val="24"/>
        </w:rPr>
        <w:t xml:space="preserve">где </w:t>
      </w:r>
      <w:r w:rsidRPr="00480CA8">
        <w:rPr>
          <w:sz w:val="28"/>
          <w:szCs w:val="24"/>
          <w:lang w:val="en-US"/>
        </w:rPr>
        <w:t>t</w:t>
      </w:r>
      <w:r w:rsidRPr="00480CA8">
        <w:rPr>
          <w:sz w:val="28"/>
          <w:szCs w:val="24"/>
        </w:rPr>
        <w:t xml:space="preserve"> - непрерывный параметр.</w:t>
      </w:r>
      <w:r w:rsidR="00AB4E58">
        <w:rPr>
          <w:sz w:val="28"/>
          <w:szCs w:val="24"/>
          <w:lang w:val="en-US"/>
        </w:rPr>
        <w:t xml:space="preserve"> </w:t>
      </w:r>
      <w:r w:rsidRPr="00480CA8">
        <w:rPr>
          <w:sz w:val="28"/>
          <w:szCs w:val="24"/>
        </w:rPr>
        <w:t xml:space="preserve">В рассмотренном же случае существенная удаленность страт 4 и 5 от страт 1, 2 и 3 в содержательном плане означает, что в переживаемый Россией переходный период действие определенных социальных и механических механизмов как бы </w:t>
      </w:r>
      <w:r w:rsidR="00480CA8">
        <w:rPr>
          <w:sz w:val="28"/>
          <w:szCs w:val="24"/>
        </w:rPr>
        <w:t>"</w:t>
      </w:r>
      <w:r w:rsidRPr="00480CA8">
        <w:rPr>
          <w:sz w:val="28"/>
          <w:szCs w:val="24"/>
        </w:rPr>
        <w:t>размывает</w:t>
      </w:r>
      <w:r w:rsidR="00480CA8">
        <w:rPr>
          <w:sz w:val="28"/>
          <w:szCs w:val="24"/>
        </w:rPr>
        <w:t>"</w:t>
      </w:r>
      <w:r w:rsidRPr="00480CA8">
        <w:rPr>
          <w:sz w:val="28"/>
          <w:szCs w:val="24"/>
        </w:rPr>
        <w:t xml:space="preserve"> средний класс, </w:t>
      </w:r>
      <w:r w:rsidR="00480CA8">
        <w:rPr>
          <w:sz w:val="28"/>
          <w:szCs w:val="24"/>
        </w:rPr>
        <w:t>"</w:t>
      </w:r>
      <w:r w:rsidRPr="00480CA8">
        <w:rPr>
          <w:sz w:val="28"/>
          <w:szCs w:val="24"/>
        </w:rPr>
        <w:t>отбрасывая</w:t>
      </w:r>
      <w:r w:rsidR="00480CA8">
        <w:rPr>
          <w:sz w:val="28"/>
          <w:szCs w:val="24"/>
        </w:rPr>
        <w:t>"</w:t>
      </w:r>
      <w:r w:rsidRPr="00480CA8">
        <w:rPr>
          <w:sz w:val="28"/>
          <w:szCs w:val="24"/>
        </w:rPr>
        <w:t xml:space="preserve"> его представителей в преобладающей доле в бедные слои. Тем самым </w:t>
      </w:r>
      <w:r w:rsidR="00480CA8">
        <w:rPr>
          <w:sz w:val="28"/>
          <w:szCs w:val="24"/>
        </w:rPr>
        <w:t>"</w:t>
      </w:r>
      <w:r w:rsidRPr="00480CA8">
        <w:rPr>
          <w:sz w:val="28"/>
          <w:szCs w:val="24"/>
        </w:rPr>
        <w:t>вымывается</w:t>
      </w:r>
      <w:r w:rsidR="00480CA8">
        <w:rPr>
          <w:sz w:val="28"/>
          <w:szCs w:val="24"/>
        </w:rPr>
        <w:t>"</w:t>
      </w:r>
      <w:r w:rsidRPr="00480CA8">
        <w:rPr>
          <w:sz w:val="28"/>
          <w:szCs w:val="24"/>
        </w:rPr>
        <w:t xml:space="preserve"> целый спектр смешиваемых компонент в результирующем распределении, что приводит к его многовершинн</w:t>
      </w:r>
      <w:r w:rsidR="003A1BD8" w:rsidRPr="00480CA8">
        <w:rPr>
          <w:sz w:val="28"/>
          <w:szCs w:val="24"/>
        </w:rPr>
        <w:t>о</w:t>
      </w:r>
      <w:r w:rsidRPr="00480CA8">
        <w:rPr>
          <w:sz w:val="28"/>
          <w:szCs w:val="24"/>
        </w:rPr>
        <w:t>сти.</w:t>
      </w:r>
    </w:p>
    <w:p w:rsidR="00C5563E" w:rsidRPr="00AB4E58" w:rsidRDefault="00AB4E58" w:rsidP="00343683">
      <w:pPr>
        <w:suppressAutoHyphens/>
        <w:spacing w:line="360" w:lineRule="auto"/>
        <w:ind w:firstLine="709"/>
        <w:jc w:val="both"/>
        <w:rPr>
          <w:b/>
          <w:sz w:val="28"/>
        </w:rPr>
      </w:pPr>
      <w:r>
        <w:rPr>
          <w:sz w:val="28"/>
          <w:szCs w:val="24"/>
        </w:rPr>
        <w:br w:type="page"/>
      </w:r>
      <w:bookmarkStart w:id="17" w:name="_Toc262067335"/>
      <w:bookmarkStart w:id="18" w:name="_Toc265191355"/>
      <w:r w:rsidR="00ED7179" w:rsidRPr="00AB4E58">
        <w:rPr>
          <w:b/>
          <w:sz w:val="28"/>
        </w:rPr>
        <w:t>Заключение</w:t>
      </w:r>
      <w:bookmarkEnd w:id="17"/>
      <w:bookmarkEnd w:id="18"/>
    </w:p>
    <w:p w:rsidR="00C5563E" w:rsidRPr="00480CA8" w:rsidRDefault="00C5563E" w:rsidP="00343683">
      <w:pPr>
        <w:suppressAutoHyphens/>
        <w:spacing w:line="360" w:lineRule="auto"/>
        <w:ind w:firstLine="709"/>
        <w:jc w:val="both"/>
        <w:rPr>
          <w:sz w:val="28"/>
          <w:szCs w:val="28"/>
        </w:rPr>
      </w:pPr>
    </w:p>
    <w:p w:rsidR="00C5563E" w:rsidRPr="00480CA8" w:rsidRDefault="00C5563E" w:rsidP="00343683">
      <w:pPr>
        <w:suppressAutoHyphens/>
        <w:autoSpaceDE w:val="0"/>
        <w:autoSpaceDN w:val="0"/>
        <w:adjustRightInd w:val="0"/>
        <w:spacing w:line="360" w:lineRule="auto"/>
        <w:ind w:firstLine="709"/>
        <w:jc w:val="both"/>
        <w:rPr>
          <w:sz w:val="28"/>
          <w:szCs w:val="24"/>
        </w:rPr>
      </w:pPr>
      <w:r w:rsidRPr="00480CA8">
        <w:rPr>
          <w:sz w:val="28"/>
          <w:szCs w:val="24"/>
        </w:rPr>
        <w:t>Изучение уровня жизни населения является одной из самых важных задач органов государственной статистики.</w:t>
      </w:r>
    </w:p>
    <w:p w:rsidR="00981DA9" w:rsidRPr="00480CA8" w:rsidRDefault="00C5563E" w:rsidP="00343683">
      <w:pPr>
        <w:suppressAutoHyphens/>
        <w:spacing w:line="360" w:lineRule="auto"/>
        <w:ind w:firstLine="709"/>
        <w:jc w:val="both"/>
        <w:rPr>
          <w:sz w:val="28"/>
          <w:szCs w:val="24"/>
        </w:rPr>
      </w:pPr>
      <w:r w:rsidRPr="00480CA8">
        <w:rPr>
          <w:sz w:val="28"/>
          <w:szCs w:val="24"/>
        </w:rPr>
        <w:t>Одним из методов, которые могли бы быть полезны при решении этой задачи является построение модели смеси распределений населения страны по величине среднедушевого дохода. Данная модель весьма актуальна для сегодняшней России; на основе статистической информации о доходах и размерах групп, относящихся к бедным и средним слоям общества, и экспертных оценок аналогичных показателей для сверхбогатого населения, она позволяет получить достаточно объективную информацию о размерах, структуре и распределении доходов населения страны и ее регионов. Такая информация может быть полезна руководству страны для выработки мер социальной политики, а также коммерческим структурам, специализирующимся в области торговли и производства потребительских товаров для определения цены, качества и объемов поставок товара на рынке определенного региона, а также для установления доли потенциальных потребителей данного товара.</w:t>
      </w:r>
    </w:p>
    <w:p w:rsidR="00646ED1" w:rsidRPr="00480CA8" w:rsidRDefault="00646ED1" w:rsidP="00343683">
      <w:pPr>
        <w:suppressAutoHyphens/>
        <w:spacing w:line="360" w:lineRule="auto"/>
        <w:ind w:firstLine="709"/>
        <w:jc w:val="both"/>
        <w:rPr>
          <w:sz w:val="28"/>
          <w:szCs w:val="24"/>
        </w:rPr>
      </w:pPr>
    </w:p>
    <w:p w:rsidR="00981DA9" w:rsidRPr="00480CA8" w:rsidRDefault="00AB4E58" w:rsidP="00343683">
      <w:pPr>
        <w:pStyle w:val="1"/>
        <w:keepNext w:val="0"/>
        <w:keepLines w:val="0"/>
        <w:suppressAutoHyphens/>
        <w:spacing w:before="0" w:line="360" w:lineRule="auto"/>
        <w:ind w:firstLine="709"/>
        <w:jc w:val="both"/>
        <w:rPr>
          <w:rFonts w:ascii="Times New Roman" w:hAnsi="Times New Roman"/>
          <w:color w:val="auto"/>
        </w:rPr>
      </w:pPr>
      <w:bookmarkStart w:id="19" w:name="_Toc262067336"/>
      <w:bookmarkStart w:id="20" w:name="_Toc265191356"/>
      <w:r>
        <w:rPr>
          <w:rFonts w:ascii="Times New Roman" w:hAnsi="Times New Roman"/>
          <w:color w:val="auto"/>
        </w:rPr>
        <w:br w:type="page"/>
      </w:r>
      <w:r w:rsidR="000067A7" w:rsidRPr="00480CA8">
        <w:rPr>
          <w:rFonts w:ascii="Times New Roman" w:hAnsi="Times New Roman"/>
          <w:color w:val="auto"/>
        </w:rPr>
        <w:t xml:space="preserve">Список </w:t>
      </w:r>
      <w:r w:rsidR="00E42F49" w:rsidRPr="00480CA8">
        <w:rPr>
          <w:rFonts w:ascii="Times New Roman" w:hAnsi="Times New Roman"/>
          <w:color w:val="auto"/>
        </w:rPr>
        <w:t>и</w:t>
      </w:r>
      <w:r w:rsidR="000067A7" w:rsidRPr="00480CA8">
        <w:rPr>
          <w:rFonts w:ascii="Times New Roman" w:hAnsi="Times New Roman"/>
          <w:color w:val="auto"/>
        </w:rPr>
        <w:t xml:space="preserve">спользуемой </w:t>
      </w:r>
      <w:r w:rsidR="00E42F49" w:rsidRPr="00480CA8">
        <w:rPr>
          <w:rFonts w:ascii="Times New Roman" w:hAnsi="Times New Roman"/>
          <w:color w:val="auto"/>
        </w:rPr>
        <w:t>л</w:t>
      </w:r>
      <w:r w:rsidR="000067A7" w:rsidRPr="00480CA8">
        <w:rPr>
          <w:rFonts w:ascii="Times New Roman" w:hAnsi="Times New Roman"/>
          <w:color w:val="auto"/>
        </w:rPr>
        <w:t>итературы</w:t>
      </w:r>
      <w:bookmarkEnd w:id="19"/>
      <w:bookmarkEnd w:id="20"/>
    </w:p>
    <w:p w:rsidR="00981DA9" w:rsidRPr="00480CA8" w:rsidRDefault="00981DA9" w:rsidP="00343683">
      <w:pPr>
        <w:suppressAutoHyphens/>
        <w:spacing w:line="360" w:lineRule="auto"/>
        <w:ind w:firstLine="709"/>
        <w:jc w:val="both"/>
        <w:rPr>
          <w:sz w:val="28"/>
          <w:szCs w:val="28"/>
        </w:rPr>
      </w:pPr>
    </w:p>
    <w:p w:rsidR="00480CA8" w:rsidRDefault="00981DA9" w:rsidP="00343683">
      <w:pPr>
        <w:numPr>
          <w:ilvl w:val="0"/>
          <w:numId w:val="7"/>
        </w:numPr>
        <w:suppressAutoHyphens/>
        <w:spacing w:line="360" w:lineRule="auto"/>
        <w:ind w:left="0" w:firstLine="0"/>
        <w:rPr>
          <w:sz w:val="28"/>
          <w:szCs w:val="24"/>
        </w:rPr>
      </w:pPr>
      <w:r w:rsidRPr="00480CA8">
        <w:rPr>
          <w:sz w:val="28"/>
          <w:szCs w:val="24"/>
        </w:rPr>
        <w:t>Социальная статистика :Учебник/Под ред. чл.-кор. РАН И.И.Елисеевой.-3-е изд., перераб. и доп. – М.: Финансы и статистика, 2002.- 480с.: ил.</w:t>
      </w:r>
    </w:p>
    <w:p w:rsidR="00480CA8" w:rsidRDefault="00981DA9" w:rsidP="00343683">
      <w:pPr>
        <w:numPr>
          <w:ilvl w:val="0"/>
          <w:numId w:val="7"/>
        </w:numPr>
        <w:suppressAutoHyphens/>
        <w:spacing w:line="360" w:lineRule="auto"/>
        <w:ind w:left="0" w:firstLine="0"/>
        <w:rPr>
          <w:sz w:val="28"/>
          <w:szCs w:val="24"/>
        </w:rPr>
      </w:pPr>
      <w:r w:rsidRPr="00480CA8">
        <w:rPr>
          <w:sz w:val="28"/>
          <w:szCs w:val="24"/>
        </w:rPr>
        <w:t>Социальная статистика: Учебн. Пособие/М.Р Ефимова, С.Г. Бычкова; Под ред. М.Р.Ефимовой.- М.: Финансы и статистика,203.-560 с.:ил.</w:t>
      </w:r>
    </w:p>
    <w:p w:rsidR="00480CA8" w:rsidRDefault="00981DA9" w:rsidP="00343683">
      <w:pPr>
        <w:numPr>
          <w:ilvl w:val="0"/>
          <w:numId w:val="7"/>
        </w:numPr>
        <w:suppressAutoHyphens/>
        <w:spacing w:line="360" w:lineRule="auto"/>
        <w:ind w:left="0" w:firstLine="0"/>
        <w:rPr>
          <w:sz w:val="28"/>
          <w:szCs w:val="24"/>
        </w:rPr>
      </w:pPr>
      <w:r w:rsidRPr="00480CA8">
        <w:rPr>
          <w:sz w:val="28"/>
          <w:szCs w:val="24"/>
        </w:rPr>
        <w:t xml:space="preserve">статья С.А. Айвазяна </w:t>
      </w:r>
      <w:r w:rsidR="00480CA8">
        <w:rPr>
          <w:sz w:val="28"/>
          <w:szCs w:val="24"/>
        </w:rPr>
        <w:t>"</w:t>
      </w:r>
      <w:r w:rsidRPr="00480CA8">
        <w:rPr>
          <w:sz w:val="28"/>
          <w:szCs w:val="24"/>
        </w:rPr>
        <w:t>Модель формирования распределения населения России по величине среднедушевого дохода (экспертно статистический подход)</w:t>
      </w:r>
      <w:r w:rsidR="00480CA8">
        <w:rPr>
          <w:sz w:val="28"/>
          <w:szCs w:val="24"/>
        </w:rPr>
        <w:t>"</w:t>
      </w:r>
      <w:r w:rsidRPr="00480CA8">
        <w:rPr>
          <w:sz w:val="28"/>
          <w:szCs w:val="24"/>
        </w:rPr>
        <w:t xml:space="preserve">// Экономика и математические методы, том 33, вып 4, </w:t>
      </w:r>
      <w:smartTag w:uri="urn:schemas-microsoft-com:office:smarttags" w:element="metricconverter">
        <w:smartTagPr>
          <w:attr w:name="ProductID" w:val="1997 г"/>
        </w:smartTagPr>
        <w:r w:rsidRPr="00480CA8">
          <w:rPr>
            <w:sz w:val="28"/>
            <w:szCs w:val="24"/>
          </w:rPr>
          <w:t>1997 г</w:t>
        </w:r>
      </w:smartTag>
      <w:r w:rsidRPr="00480CA8">
        <w:rPr>
          <w:sz w:val="28"/>
          <w:szCs w:val="24"/>
        </w:rPr>
        <w:t>.</w:t>
      </w:r>
    </w:p>
    <w:p w:rsidR="00480CA8" w:rsidRDefault="00981DA9" w:rsidP="00343683">
      <w:pPr>
        <w:numPr>
          <w:ilvl w:val="0"/>
          <w:numId w:val="7"/>
        </w:numPr>
        <w:suppressAutoHyphens/>
        <w:spacing w:line="360" w:lineRule="auto"/>
        <w:ind w:left="0" w:firstLine="0"/>
        <w:rPr>
          <w:sz w:val="28"/>
          <w:szCs w:val="24"/>
        </w:rPr>
      </w:pPr>
      <w:r w:rsidRPr="00480CA8">
        <w:rPr>
          <w:sz w:val="28"/>
          <w:szCs w:val="24"/>
        </w:rPr>
        <w:t>Курс социально-экономической статистики/под редакцией М.Г. Назарова.-6-е изд., испр. и доп.-Москва: Омега-Л, 2007.</w:t>
      </w:r>
    </w:p>
    <w:p w:rsidR="00480CA8" w:rsidRDefault="00981DA9" w:rsidP="00343683">
      <w:pPr>
        <w:numPr>
          <w:ilvl w:val="0"/>
          <w:numId w:val="7"/>
        </w:numPr>
        <w:suppressAutoHyphens/>
        <w:spacing w:line="360" w:lineRule="auto"/>
        <w:ind w:left="0" w:firstLine="0"/>
        <w:rPr>
          <w:sz w:val="28"/>
          <w:szCs w:val="24"/>
        </w:rPr>
      </w:pPr>
      <w:r w:rsidRPr="00480CA8">
        <w:rPr>
          <w:sz w:val="28"/>
          <w:szCs w:val="24"/>
        </w:rPr>
        <w:t>Статистика: учебник/ под ред. И.И. Елисеевой.- М.: Высшее образование, 2007. – 566с.</w:t>
      </w:r>
    </w:p>
    <w:p w:rsidR="00480CA8" w:rsidRDefault="00981DA9" w:rsidP="00343683">
      <w:pPr>
        <w:numPr>
          <w:ilvl w:val="0"/>
          <w:numId w:val="7"/>
        </w:numPr>
        <w:suppressAutoHyphens/>
        <w:spacing w:line="360" w:lineRule="auto"/>
        <w:ind w:left="0" w:firstLine="0"/>
        <w:rPr>
          <w:sz w:val="28"/>
          <w:szCs w:val="24"/>
        </w:rPr>
      </w:pPr>
      <w:r w:rsidRPr="00480CA8">
        <w:rPr>
          <w:sz w:val="28"/>
          <w:szCs w:val="24"/>
        </w:rPr>
        <w:t>Российский статистический ежегодник.1995</w:t>
      </w:r>
    </w:p>
    <w:p w:rsidR="00480CA8" w:rsidRDefault="00981DA9" w:rsidP="00343683">
      <w:pPr>
        <w:numPr>
          <w:ilvl w:val="0"/>
          <w:numId w:val="7"/>
        </w:numPr>
        <w:suppressAutoHyphens/>
        <w:spacing w:line="360" w:lineRule="auto"/>
        <w:ind w:left="0" w:firstLine="0"/>
        <w:rPr>
          <w:sz w:val="28"/>
          <w:szCs w:val="24"/>
        </w:rPr>
      </w:pPr>
      <w:r w:rsidRPr="00480CA8">
        <w:rPr>
          <w:sz w:val="28"/>
          <w:szCs w:val="24"/>
        </w:rPr>
        <w:t xml:space="preserve">В.М. Гусаров. Теория статистики: М.: </w:t>
      </w:r>
      <w:r w:rsidR="00480CA8">
        <w:rPr>
          <w:sz w:val="28"/>
          <w:szCs w:val="24"/>
        </w:rPr>
        <w:t>"</w:t>
      </w:r>
      <w:r w:rsidRPr="00480CA8">
        <w:rPr>
          <w:sz w:val="28"/>
          <w:szCs w:val="24"/>
        </w:rPr>
        <w:t>Аудит</w:t>
      </w:r>
      <w:r w:rsidR="00480CA8">
        <w:rPr>
          <w:sz w:val="28"/>
          <w:szCs w:val="24"/>
        </w:rPr>
        <w:t>"</w:t>
      </w:r>
      <w:r w:rsidRPr="00480CA8">
        <w:rPr>
          <w:sz w:val="28"/>
          <w:szCs w:val="24"/>
        </w:rPr>
        <w:t xml:space="preserve">, издательское объединение </w:t>
      </w:r>
      <w:r w:rsidR="00480CA8">
        <w:rPr>
          <w:sz w:val="28"/>
          <w:szCs w:val="24"/>
        </w:rPr>
        <w:t>"</w:t>
      </w:r>
      <w:r w:rsidRPr="00480CA8">
        <w:rPr>
          <w:sz w:val="28"/>
          <w:szCs w:val="24"/>
        </w:rPr>
        <w:t>ЮНИТИ</w:t>
      </w:r>
      <w:r w:rsidR="00480CA8">
        <w:rPr>
          <w:sz w:val="28"/>
          <w:szCs w:val="24"/>
        </w:rPr>
        <w:t>"</w:t>
      </w:r>
      <w:r w:rsidRPr="00480CA8">
        <w:rPr>
          <w:sz w:val="28"/>
          <w:szCs w:val="24"/>
        </w:rPr>
        <w:t>, 2003.</w:t>
      </w:r>
    </w:p>
    <w:p w:rsidR="00981DA9" w:rsidRPr="00480CA8" w:rsidRDefault="00981DA9" w:rsidP="00343683">
      <w:pPr>
        <w:numPr>
          <w:ilvl w:val="0"/>
          <w:numId w:val="7"/>
        </w:numPr>
        <w:suppressAutoHyphens/>
        <w:spacing w:line="360" w:lineRule="auto"/>
        <w:ind w:left="0" w:firstLine="0"/>
        <w:rPr>
          <w:sz w:val="28"/>
          <w:szCs w:val="24"/>
        </w:rPr>
      </w:pPr>
      <w:r w:rsidRPr="00480CA8">
        <w:rPr>
          <w:sz w:val="28"/>
          <w:szCs w:val="24"/>
        </w:rPr>
        <w:t xml:space="preserve">Официальный сайт Госкомстата РФ: </w:t>
      </w:r>
      <w:r w:rsidRPr="00480CA8">
        <w:rPr>
          <w:sz w:val="28"/>
          <w:szCs w:val="24"/>
          <w:lang w:val="en-US"/>
        </w:rPr>
        <w:t>www</w:t>
      </w:r>
      <w:r w:rsidRPr="00480CA8">
        <w:rPr>
          <w:sz w:val="28"/>
          <w:szCs w:val="24"/>
        </w:rPr>
        <w:t>.</w:t>
      </w:r>
      <w:r w:rsidRPr="00480CA8">
        <w:rPr>
          <w:sz w:val="28"/>
          <w:szCs w:val="24"/>
          <w:lang w:val="en-US"/>
        </w:rPr>
        <w:t>gks</w:t>
      </w:r>
      <w:r w:rsidRPr="00480CA8">
        <w:rPr>
          <w:sz w:val="28"/>
          <w:szCs w:val="24"/>
        </w:rPr>
        <w:t>.</w:t>
      </w:r>
      <w:r w:rsidRPr="00480CA8">
        <w:rPr>
          <w:sz w:val="28"/>
          <w:szCs w:val="24"/>
          <w:lang w:val="en-US"/>
        </w:rPr>
        <w:t>ru</w:t>
      </w:r>
    </w:p>
    <w:p w:rsidR="00C5563E" w:rsidRPr="00511A45" w:rsidRDefault="00C5563E" w:rsidP="00343683">
      <w:pPr>
        <w:suppressAutoHyphens/>
        <w:spacing w:line="360" w:lineRule="auto"/>
        <w:rPr>
          <w:color w:val="FFFFFF"/>
          <w:sz w:val="28"/>
          <w:szCs w:val="24"/>
        </w:rPr>
      </w:pPr>
    </w:p>
    <w:p w:rsidR="002165E1" w:rsidRPr="00511A45" w:rsidRDefault="002165E1" w:rsidP="00343683">
      <w:pPr>
        <w:suppressAutoHyphens/>
        <w:spacing w:line="360" w:lineRule="auto"/>
        <w:ind w:firstLine="709"/>
        <w:jc w:val="both"/>
        <w:rPr>
          <w:color w:val="FFFFFF"/>
          <w:sz w:val="28"/>
        </w:rPr>
      </w:pPr>
    </w:p>
    <w:p w:rsidR="00343683" w:rsidRPr="00511A45" w:rsidRDefault="00343683">
      <w:pPr>
        <w:suppressAutoHyphens/>
        <w:spacing w:line="360" w:lineRule="auto"/>
        <w:ind w:firstLine="709"/>
        <w:jc w:val="both"/>
        <w:rPr>
          <w:color w:val="FFFFFF"/>
          <w:sz w:val="28"/>
        </w:rPr>
      </w:pPr>
      <w:bookmarkStart w:id="21" w:name="_GoBack"/>
      <w:bookmarkEnd w:id="21"/>
    </w:p>
    <w:sectPr w:rsidR="00343683" w:rsidRPr="00511A45" w:rsidSect="00480CA8">
      <w:headerReference w:type="default" r:id="rId4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45" w:rsidRDefault="00511A45">
      <w:r>
        <w:separator/>
      </w:r>
    </w:p>
  </w:endnote>
  <w:endnote w:type="continuationSeparator" w:id="0">
    <w:p w:rsidR="00511A45" w:rsidRDefault="0051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45" w:rsidRDefault="00511A45">
      <w:r>
        <w:separator/>
      </w:r>
    </w:p>
  </w:footnote>
  <w:footnote w:type="continuationSeparator" w:id="0">
    <w:p w:rsidR="00511A45" w:rsidRDefault="0051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A8" w:rsidRPr="00480CA8" w:rsidRDefault="00480CA8" w:rsidP="00480CA8">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61732"/>
    <w:multiLevelType w:val="hybridMultilevel"/>
    <w:tmpl w:val="6EC4B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C7108"/>
    <w:multiLevelType w:val="hybridMultilevel"/>
    <w:tmpl w:val="31922EC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BCB334B"/>
    <w:multiLevelType w:val="hybridMultilevel"/>
    <w:tmpl w:val="0E80B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D614FC"/>
    <w:multiLevelType w:val="hybridMultilevel"/>
    <w:tmpl w:val="66DA1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E1745B"/>
    <w:multiLevelType w:val="hybridMultilevel"/>
    <w:tmpl w:val="441EAE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F1702F"/>
    <w:multiLevelType w:val="hybridMultilevel"/>
    <w:tmpl w:val="9AA64026"/>
    <w:lvl w:ilvl="0" w:tplc="938E11DC">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C0086A"/>
    <w:multiLevelType w:val="hybridMultilevel"/>
    <w:tmpl w:val="EE165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AD3"/>
    <w:rsid w:val="000067A7"/>
    <w:rsid w:val="00104F6F"/>
    <w:rsid w:val="00152F70"/>
    <w:rsid w:val="00153949"/>
    <w:rsid w:val="00157220"/>
    <w:rsid w:val="00163C69"/>
    <w:rsid w:val="00164ABE"/>
    <w:rsid w:val="001C42E5"/>
    <w:rsid w:val="001E6512"/>
    <w:rsid w:val="0021210F"/>
    <w:rsid w:val="002165E1"/>
    <w:rsid w:val="00267F1A"/>
    <w:rsid w:val="002B655E"/>
    <w:rsid w:val="003143EF"/>
    <w:rsid w:val="003409F2"/>
    <w:rsid w:val="00343683"/>
    <w:rsid w:val="003873DA"/>
    <w:rsid w:val="003A099F"/>
    <w:rsid w:val="003A19F3"/>
    <w:rsid w:val="003A1BD8"/>
    <w:rsid w:val="003C4025"/>
    <w:rsid w:val="004434FD"/>
    <w:rsid w:val="0045081E"/>
    <w:rsid w:val="00475E8A"/>
    <w:rsid w:val="0047749D"/>
    <w:rsid w:val="00480CA8"/>
    <w:rsid w:val="004871BF"/>
    <w:rsid w:val="00491B06"/>
    <w:rsid w:val="004C1552"/>
    <w:rsid w:val="004F65A1"/>
    <w:rsid w:val="00511A45"/>
    <w:rsid w:val="005166F0"/>
    <w:rsid w:val="0059123D"/>
    <w:rsid w:val="00646ED1"/>
    <w:rsid w:val="00651E1C"/>
    <w:rsid w:val="006752F5"/>
    <w:rsid w:val="0068297E"/>
    <w:rsid w:val="006A03A2"/>
    <w:rsid w:val="006F2485"/>
    <w:rsid w:val="00731DC2"/>
    <w:rsid w:val="00747DD5"/>
    <w:rsid w:val="00786E11"/>
    <w:rsid w:val="007B404A"/>
    <w:rsid w:val="007C2A14"/>
    <w:rsid w:val="007E694F"/>
    <w:rsid w:val="008065AF"/>
    <w:rsid w:val="008117A6"/>
    <w:rsid w:val="0081206B"/>
    <w:rsid w:val="00863F10"/>
    <w:rsid w:val="008C79FA"/>
    <w:rsid w:val="008D3AAF"/>
    <w:rsid w:val="008D75EF"/>
    <w:rsid w:val="008F7A72"/>
    <w:rsid w:val="00952F4A"/>
    <w:rsid w:val="00981DA9"/>
    <w:rsid w:val="009D1BCC"/>
    <w:rsid w:val="00A03A37"/>
    <w:rsid w:val="00A22C65"/>
    <w:rsid w:val="00A37990"/>
    <w:rsid w:val="00A7649F"/>
    <w:rsid w:val="00AB4E58"/>
    <w:rsid w:val="00AC2E9A"/>
    <w:rsid w:val="00AC5FA9"/>
    <w:rsid w:val="00AE2192"/>
    <w:rsid w:val="00AE3AD3"/>
    <w:rsid w:val="00B131D7"/>
    <w:rsid w:val="00B16A86"/>
    <w:rsid w:val="00B22009"/>
    <w:rsid w:val="00B40747"/>
    <w:rsid w:val="00B46BD6"/>
    <w:rsid w:val="00B559EF"/>
    <w:rsid w:val="00B74B53"/>
    <w:rsid w:val="00BA13E9"/>
    <w:rsid w:val="00BA30E1"/>
    <w:rsid w:val="00BB2AF7"/>
    <w:rsid w:val="00BE6CD7"/>
    <w:rsid w:val="00C00524"/>
    <w:rsid w:val="00C14040"/>
    <w:rsid w:val="00C254BD"/>
    <w:rsid w:val="00C427BC"/>
    <w:rsid w:val="00C5563E"/>
    <w:rsid w:val="00C664EB"/>
    <w:rsid w:val="00CA1C6B"/>
    <w:rsid w:val="00CC1949"/>
    <w:rsid w:val="00CC3FEC"/>
    <w:rsid w:val="00DF60F6"/>
    <w:rsid w:val="00E07FB6"/>
    <w:rsid w:val="00E42F49"/>
    <w:rsid w:val="00E55655"/>
    <w:rsid w:val="00E64E21"/>
    <w:rsid w:val="00ED7179"/>
    <w:rsid w:val="00EE23FF"/>
    <w:rsid w:val="00F03CAA"/>
    <w:rsid w:val="00F53BC7"/>
    <w:rsid w:val="00FB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3D33D0A5-7E3F-4CC2-8703-57BECB62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20"/>
  </w:style>
  <w:style w:type="paragraph" w:styleId="1">
    <w:name w:val="heading 1"/>
    <w:basedOn w:val="a"/>
    <w:next w:val="a"/>
    <w:link w:val="10"/>
    <w:uiPriority w:val="9"/>
    <w:qFormat/>
    <w:rsid w:val="0015722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15722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57220"/>
    <w:rPr>
      <w:rFonts w:ascii="Cambria" w:hAnsi="Cambria" w:cs="Times New Roman"/>
      <w:b/>
      <w:color w:val="365F91"/>
      <w:sz w:val="28"/>
      <w:lang w:val="ru-RU" w:eastAsia="ru-RU"/>
    </w:rPr>
  </w:style>
  <w:style w:type="character" w:customStyle="1" w:styleId="20">
    <w:name w:val="Заголовок 2 Знак"/>
    <w:link w:val="2"/>
    <w:uiPriority w:val="9"/>
    <w:locked/>
    <w:rsid w:val="00157220"/>
    <w:rPr>
      <w:rFonts w:ascii="Cambria" w:hAnsi="Cambria" w:cs="Times New Roman"/>
      <w:b/>
      <w:color w:val="4F81BD"/>
      <w:sz w:val="26"/>
      <w:lang w:val="ru-RU" w:eastAsia="ru-RU"/>
    </w:rPr>
  </w:style>
  <w:style w:type="paragraph" w:styleId="a3">
    <w:name w:val="caption"/>
    <w:basedOn w:val="a"/>
    <w:next w:val="a"/>
    <w:uiPriority w:val="35"/>
    <w:qFormat/>
    <w:rsid w:val="00731DC2"/>
    <w:pPr>
      <w:spacing w:after="200"/>
    </w:pPr>
    <w:rPr>
      <w:rFonts w:ascii="Calibri" w:hAnsi="Calibri"/>
      <w:b/>
      <w:bCs/>
      <w:color w:val="4F81BD"/>
      <w:sz w:val="18"/>
      <w:szCs w:val="18"/>
      <w:lang w:eastAsia="en-US"/>
    </w:rPr>
  </w:style>
  <w:style w:type="character" w:styleId="a4">
    <w:name w:val="Hyperlink"/>
    <w:uiPriority w:val="99"/>
    <w:rsid w:val="00981DA9"/>
    <w:rPr>
      <w:rFonts w:cs="Times New Roman"/>
      <w:color w:val="0000FF"/>
      <w:u w:val="single"/>
    </w:rPr>
  </w:style>
  <w:style w:type="paragraph" w:styleId="a5">
    <w:name w:val="Normal (Web)"/>
    <w:basedOn w:val="a"/>
    <w:uiPriority w:val="99"/>
    <w:rsid w:val="003A19F3"/>
    <w:pPr>
      <w:spacing w:before="100" w:beforeAutospacing="1" w:after="100" w:afterAutospacing="1"/>
    </w:pPr>
    <w:rPr>
      <w:sz w:val="24"/>
      <w:szCs w:val="24"/>
    </w:rPr>
  </w:style>
  <w:style w:type="paragraph" w:styleId="a6">
    <w:name w:val="List Paragraph"/>
    <w:basedOn w:val="a"/>
    <w:uiPriority w:val="34"/>
    <w:qFormat/>
    <w:rsid w:val="003A19F3"/>
    <w:pPr>
      <w:ind w:left="720"/>
      <w:contextualSpacing/>
    </w:pPr>
  </w:style>
  <w:style w:type="paragraph" w:styleId="a7">
    <w:name w:val="header"/>
    <w:basedOn w:val="a"/>
    <w:link w:val="a8"/>
    <w:uiPriority w:val="99"/>
    <w:rsid w:val="003A19F3"/>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paragraph" w:styleId="a9">
    <w:name w:val="footer"/>
    <w:basedOn w:val="a"/>
    <w:link w:val="aa"/>
    <w:uiPriority w:val="99"/>
    <w:rsid w:val="003A19F3"/>
    <w:pPr>
      <w:tabs>
        <w:tab w:val="center" w:pos="4677"/>
        <w:tab w:val="right" w:pos="9355"/>
      </w:tabs>
    </w:pPr>
  </w:style>
  <w:style w:type="character" w:customStyle="1" w:styleId="aa">
    <w:name w:val="Нижний колонтитул Знак"/>
    <w:link w:val="a9"/>
    <w:uiPriority w:val="99"/>
    <w:locked/>
    <w:rsid w:val="000067A7"/>
    <w:rPr>
      <w:rFonts w:cs="Times New Roman"/>
    </w:rPr>
  </w:style>
  <w:style w:type="paragraph" w:styleId="11">
    <w:name w:val="toc 1"/>
    <w:basedOn w:val="a"/>
    <w:next w:val="a"/>
    <w:autoRedefine/>
    <w:uiPriority w:val="39"/>
    <w:rsid w:val="000067A7"/>
    <w:pPr>
      <w:tabs>
        <w:tab w:val="right" w:leader="dot" w:pos="9356"/>
      </w:tabs>
      <w:jc w:val="both"/>
    </w:pPr>
  </w:style>
  <w:style w:type="paragraph" w:styleId="21">
    <w:name w:val="toc 2"/>
    <w:basedOn w:val="a"/>
    <w:next w:val="a"/>
    <w:autoRedefine/>
    <w:uiPriority w:val="39"/>
    <w:rsid w:val="000067A7"/>
    <w:pPr>
      <w:tabs>
        <w:tab w:val="right" w:leader="dot" w:pos="9356"/>
      </w:tabs>
      <w:ind w:left="200"/>
      <w:jc w:val="both"/>
    </w:pPr>
  </w:style>
  <w:style w:type="table" w:styleId="ab">
    <w:name w:val="Table Grid"/>
    <w:basedOn w:val="a1"/>
    <w:uiPriority w:val="59"/>
    <w:rsid w:val="004F65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uiPriority w:val="20"/>
    <w:qFormat/>
    <w:rsid w:val="00ED7179"/>
    <w:rPr>
      <w:rFonts w:cs="Times New Roman"/>
      <w:i/>
    </w:rPr>
  </w:style>
  <w:style w:type="paragraph" w:styleId="ad">
    <w:name w:val="Balloon Text"/>
    <w:basedOn w:val="a"/>
    <w:link w:val="ae"/>
    <w:uiPriority w:val="99"/>
    <w:semiHidden/>
    <w:rsid w:val="00A22C65"/>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356634">
      <w:marLeft w:val="0"/>
      <w:marRight w:val="0"/>
      <w:marTop w:val="0"/>
      <w:marBottom w:val="0"/>
      <w:divBdr>
        <w:top w:val="none" w:sz="0" w:space="0" w:color="auto"/>
        <w:left w:val="none" w:sz="0" w:space="0" w:color="auto"/>
        <w:bottom w:val="none" w:sz="0" w:space="0" w:color="auto"/>
        <w:right w:val="none" w:sz="0" w:space="0" w:color="auto"/>
      </w:divBdr>
    </w:div>
    <w:div w:id="1985356635">
      <w:marLeft w:val="0"/>
      <w:marRight w:val="0"/>
      <w:marTop w:val="0"/>
      <w:marBottom w:val="0"/>
      <w:divBdr>
        <w:top w:val="none" w:sz="0" w:space="0" w:color="auto"/>
        <w:left w:val="none" w:sz="0" w:space="0" w:color="auto"/>
        <w:bottom w:val="none" w:sz="0" w:space="0" w:color="auto"/>
        <w:right w:val="none" w:sz="0" w:space="0" w:color="auto"/>
      </w:divBdr>
    </w:div>
    <w:div w:id="1985356636">
      <w:marLeft w:val="0"/>
      <w:marRight w:val="0"/>
      <w:marTop w:val="0"/>
      <w:marBottom w:val="0"/>
      <w:divBdr>
        <w:top w:val="none" w:sz="0" w:space="0" w:color="auto"/>
        <w:left w:val="none" w:sz="0" w:space="0" w:color="auto"/>
        <w:bottom w:val="none" w:sz="0" w:space="0" w:color="auto"/>
        <w:right w:val="none" w:sz="0" w:space="0" w:color="auto"/>
      </w:divBdr>
    </w:div>
    <w:div w:id="1985356637">
      <w:marLeft w:val="0"/>
      <w:marRight w:val="0"/>
      <w:marTop w:val="0"/>
      <w:marBottom w:val="0"/>
      <w:divBdr>
        <w:top w:val="none" w:sz="0" w:space="0" w:color="auto"/>
        <w:left w:val="none" w:sz="0" w:space="0" w:color="auto"/>
        <w:bottom w:val="none" w:sz="0" w:space="0" w:color="auto"/>
        <w:right w:val="none" w:sz="0" w:space="0" w:color="auto"/>
      </w:divBdr>
    </w:div>
    <w:div w:id="1985356638">
      <w:marLeft w:val="0"/>
      <w:marRight w:val="0"/>
      <w:marTop w:val="0"/>
      <w:marBottom w:val="0"/>
      <w:divBdr>
        <w:top w:val="none" w:sz="0" w:space="0" w:color="auto"/>
        <w:left w:val="none" w:sz="0" w:space="0" w:color="auto"/>
        <w:bottom w:val="none" w:sz="0" w:space="0" w:color="auto"/>
        <w:right w:val="none" w:sz="0" w:space="0" w:color="auto"/>
      </w:divBdr>
    </w:div>
    <w:div w:id="1985356639">
      <w:marLeft w:val="0"/>
      <w:marRight w:val="0"/>
      <w:marTop w:val="0"/>
      <w:marBottom w:val="0"/>
      <w:divBdr>
        <w:top w:val="none" w:sz="0" w:space="0" w:color="auto"/>
        <w:left w:val="none" w:sz="0" w:space="0" w:color="auto"/>
        <w:bottom w:val="none" w:sz="0" w:space="0" w:color="auto"/>
        <w:right w:val="none" w:sz="0" w:space="0" w:color="auto"/>
      </w:divBdr>
    </w:div>
    <w:div w:id="1985356640">
      <w:marLeft w:val="0"/>
      <w:marRight w:val="0"/>
      <w:marTop w:val="0"/>
      <w:marBottom w:val="0"/>
      <w:divBdr>
        <w:top w:val="none" w:sz="0" w:space="0" w:color="auto"/>
        <w:left w:val="none" w:sz="0" w:space="0" w:color="auto"/>
        <w:bottom w:val="none" w:sz="0" w:space="0" w:color="auto"/>
        <w:right w:val="none" w:sz="0" w:space="0" w:color="auto"/>
      </w:divBdr>
    </w:div>
    <w:div w:id="1985356641">
      <w:marLeft w:val="0"/>
      <w:marRight w:val="0"/>
      <w:marTop w:val="0"/>
      <w:marBottom w:val="0"/>
      <w:divBdr>
        <w:top w:val="none" w:sz="0" w:space="0" w:color="auto"/>
        <w:left w:val="none" w:sz="0" w:space="0" w:color="auto"/>
        <w:bottom w:val="none" w:sz="0" w:space="0" w:color="auto"/>
        <w:right w:val="none" w:sz="0" w:space="0" w:color="auto"/>
      </w:divBdr>
    </w:div>
    <w:div w:id="1985356642">
      <w:marLeft w:val="0"/>
      <w:marRight w:val="0"/>
      <w:marTop w:val="0"/>
      <w:marBottom w:val="0"/>
      <w:divBdr>
        <w:top w:val="none" w:sz="0" w:space="0" w:color="auto"/>
        <w:left w:val="none" w:sz="0" w:space="0" w:color="auto"/>
        <w:bottom w:val="none" w:sz="0" w:space="0" w:color="auto"/>
        <w:right w:val="none" w:sz="0" w:space="0" w:color="auto"/>
      </w:divBdr>
    </w:div>
    <w:div w:id="1985356643">
      <w:marLeft w:val="0"/>
      <w:marRight w:val="0"/>
      <w:marTop w:val="0"/>
      <w:marBottom w:val="0"/>
      <w:divBdr>
        <w:top w:val="none" w:sz="0" w:space="0" w:color="auto"/>
        <w:left w:val="none" w:sz="0" w:space="0" w:color="auto"/>
        <w:bottom w:val="none" w:sz="0" w:space="0" w:color="auto"/>
        <w:right w:val="none" w:sz="0" w:space="0" w:color="auto"/>
      </w:divBdr>
    </w:div>
    <w:div w:id="1985356644">
      <w:marLeft w:val="0"/>
      <w:marRight w:val="0"/>
      <w:marTop w:val="0"/>
      <w:marBottom w:val="0"/>
      <w:divBdr>
        <w:top w:val="none" w:sz="0" w:space="0" w:color="auto"/>
        <w:left w:val="none" w:sz="0" w:space="0" w:color="auto"/>
        <w:bottom w:val="none" w:sz="0" w:space="0" w:color="auto"/>
        <w:right w:val="none" w:sz="0" w:space="0" w:color="auto"/>
      </w:divBdr>
    </w:div>
    <w:div w:id="1985356645">
      <w:marLeft w:val="0"/>
      <w:marRight w:val="0"/>
      <w:marTop w:val="0"/>
      <w:marBottom w:val="0"/>
      <w:divBdr>
        <w:top w:val="none" w:sz="0" w:space="0" w:color="auto"/>
        <w:left w:val="none" w:sz="0" w:space="0" w:color="auto"/>
        <w:bottom w:val="none" w:sz="0" w:space="0" w:color="auto"/>
        <w:right w:val="none" w:sz="0" w:space="0" w:color="auto"/>
      </w:divBdr>
    </w:div>
    <w:div w:id="1985356646">
      <w:marLeft w:val="0"/>
      <w:marRight w:val="0"/>
      <w:marTop w:val="0"/>
      <w:marBottom w:val="0"/>
      <w:divBdr>
        <w:top w:val="none" w:sz="0" w:space="0" w:color="auto"/>
        <w:left w:val="none" w:sz="0" w:space="0" w:color="auto"/>
        <w:bottom w:val="none" w:sz="0" w:space="0" w:color="auto"/>
        <w:right w:val="none" w:sz="0" w:space="0" w:color="auto"/>
      </w:divBdr>
    </w:div>
    <w:div w:id="1985356647">
      <w:marLeft w:val="0"/>
      <w:marRight w:val="0"/>
      <w:marTop w:val="0"/>
      <w:marBottom w:val="0"/>
      <w:divBdr>
        <w:top w:val="none" w:sz="0" w:space="0" w:color="auto"/>
        <w:left w:val="none" w:sz="0" w:space="0" w:color="auto"/>
        <w:bottom w:val="none" w:sz="0" w:space="0" w:color="auto"/>
        <w:right w:val="none" w:sz="0" w:space="0" w:color="auto"/>
      </w:divBdr>
    </w:div>
    <w:div w:id="1985356648">
      <w:marLeft w:val="0"/>
      <w:marRight w:val="0"/>
      <w:marTop w:val="0"/>
      <w:marBottom w:val="0"/>
      <w:divBdr>
        <w:top w:val="none" w:sz="0" w:space="0" w:color="auto"/>
        <w:left w:val="none" w:sz="0" w:space="0" w:color="auto"/>
        <w:bottom w:val="none" w:sz="0" w:space="0" w:color="auto"/>
        <w:right w:val="none" w:sz="0" w:space="0" w:color="auto"/>
      </w:divBdr>
    </w:div>
    <w:div w:id="1985356649">
      <w:marLeft w:val="0"/>
      <w:marRight w:val="0"/>
      <w:marTop w:val="0"/>
      <w:marBottom w:val="0"/>
      <w:divBdr>
        <w:top w:val="none" w:sz="0" w:space="0" w:color="auto"/>
        <w:left w:val="none" w:sz="0" w:space="0" w:color="auto"/>
        <w:bottom w:val="none" w:sz="0" w:space="0" w:color="auto"/>
        <w:right w:val="none" w:sz="0" w:space="0" w:color="auto"/>
      </w:divBdr>
    </w:div>
    <w:div w:id="1985356650">
      <w:marLeft w:val="0"/>
      <w:marRight w:val="0"/>
      <w:marTop w:val="0"/>
      <w:marBottom w:val="0"/>
      <w:divBdr>
        <w:top w:val="none" w:sz="0" w:space="0" w:color="auto"/>
        <w:left w:val="none" w:sz="0" w:space="0" w:color="auto"/>
        <w:bottom w:val="none" w:sz="0" w:space="0" w:color="auto"/>
        <w:right w:val="none" w:sz="0" w:space="0" w:color="auto"/>
      </w:divBdr>
    </w:div>
    <w:div w:id="1985356651">
      <w:marLeft w:val="0"/>
      <w:marRight w:val="0"/>
      <w:marTop w:val="0"/>
      <w:marBottom w:val="0"/>
      <w:divBdr>
        <w:top w:val="none" w:sz="0" w:space="0" w:color="auto"/>
        <w:left w:val="none" w:sz="0" w:space="0" w:color="auto"/>
        <w:bottom w:val="none" w:sz="0" w:space="0" w:color="auto"/>
        <w:right w:val="none" w:sz="0" w:space="0" w:color="auto"/>
      </w:divBdr>
    </w:div>
    <w:div w:id="1985356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cp:lastPrinted>2010-06-26T14:30:00Z</cp:lastPrinted>
  <dcterms:created xsi:type="dcterms:W3CDTF">2014-03-26T06:18:00Z</dcterms:created>
  <dcterms:modified xsi:type="dcterms:W3CDTF">2014-03-26T06:18:00Z</dcterms:modified>
</cp:coreProperties>
</file>