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80" w:rsidRPr="00C95215" w:rsidRDefault="00C95215" w:rsidP="00C95215">
      <w:pPr>
        <w:widowControl/>
        <w:spacing w:line="360" w:lineRule="auto"/>
        <w:ind w:firstLine="709"/>
        <w:rPr>
          <w:b/>
          <w:bCs/>
          <w:sz w:val="28"/>
          <w:szCs w:val="28"/>
        </w:rPr>
      </w:pPr>
      <w:r>
        <w:rPr>
          <w:b/>
          <w:bCs/>
          <w:sz w:val="28"/>
          <w:szCs w:val="28"/>
        </w:rPr>
        <w:t>Содержание</w:t>
      </w:r>
    </w:p>
    <w:p w:rsidR="00C95215" w:rsidRDefault="00C95215" w:rsidP="00C95215">
      <w:pPr>
        <w:widowControl/>
        <w:spacing w:line="360" w:lineRule="auto"/>
        <w:ind w:firstLine="709"/>
        <w:rPr>
          <w:sz w:val="28"/>
          <w:szCs w:val="28"/>
        </w:rPr>
      </w:pPr>
    </w:p>
    <w:p w:rsidR="00C95215" w:rsidRPr="00C95215" w:rsidRDefault="00C95215" w:rsidP="00C95215">
      <w:pPr>
        <w:widowControl/>
        <w:spacing w:line="360" w:lineRule="auto"/>
        <w:ind w:firstLine="0"/>
        <w:rPr>
          <w:sz w:val="28"/>
          <w:szCs w:val="28"/>
        </w:rPr>
      </w:pPr>
      <w:r w:rsidRPr="00C95215">
        <w:rPr>
          <w:sz w:val="28"/>
          <w:szCs w:val="28"/>
        </w:rPr>
        <w:t>Введение</w:t>
      </w:r>
    </w:p>
    <w:p w:rsidR="00C95215" w:rsidRPr="00C95215" w:rsidRDefault="00C95215" w:rsidP="00C95215">
      <w:pPr>
        <w:widowControl/>
        <w:spacing w:line="360" w:lineRule="auto"/>
        <w:ind w:firstLine="0"/>
        <w:rPr>
          <w:sz w:val="28"/>
          <w:szCs w:val="28"/>
        </w:rPr>
      </w:pPr>
      <w:r w:rsidRPr="00C95215">
        <w:rPr>
          <w:sz w:val="28"/>
          <w:szCs w:val="28"/>
        </w:rPr>
        <w:t>1. Социально – демократический портрет молодежи</w:t>
      </w:r>
    </w:p>
    <w:p w:rsidR="00C95215" w:rsidRPr="00C95215" w:rsidRDefault="00C95215" w:rsidP="00C95215">
      <w:pPr>
        <w:widowControl/>
        <w:spacing w:line="360" w:lineRule="auto"/>
        <w:ind w:firstLine="0"/>
        <w:rPr>
          <w:sz w:val="28"/>
          <w:szCs w:val="28"/>
        </w:rPr>
      </w:pPr>
      <w:r w:rsidRPr="00C95215">
        <w:rPr>
          <w:sz w:val="28"/>
          <w:szCs w:val="28"/>
        </w:rPr>
        <w:t>2. Молодежные субкультуры</w:t>
      </w:r>
    </w:p>
    <w:p w:rsidR="00C95215" w:rsidRPr="00C95215" w:rsidRDefault="00C95215" w:rsidP="00C95215">
      <w:pPr>
        <w:widowControl/>
        <w:spacing w:line="360" w:lineRule="auto"/>
        <w:ind w:firstLine="0"/>
        <w:rPr>
          <w:sz w:val="28"/>
          <w:szCs w:val="28"/>
        </w:rPr>
      </w:pPr>
      <w:r w:rsidRPr="00C95215">
        <w:rPr>
          <w:sz w:val="28"/>
          <w:szCs w:val="28"/>
        </w:rPr>
        <w:t>3. Вредные привычки</w:t>
      </w:r>
    </w:p>
    <w:p w:rsidR="00C95215" w:rsidRPr="00C95215" w:rsidRDefault="00C95215" w:rsidP="00C95215">
      <w:pPr>
        <w:widowControl/>
        <w:spacing w:line="360" w:lineRule="auto"/>
        <w:ind w:firstLine="0"/>
        <w:rPr>
          <w:sz w:val="28"/>
          <w:szCs w:val="28"/>
        </w:rPr>
      </w:pPr>
      <w:r w:rsidRPr="00C95215">
        <w:rPr>
          <w:sz w:val="28"/>
          <w:szCs w:val="28"/>
        </w:rPr>
        <w:t>3.1</w:t>
      </w:r>
      <w:r w:rsidR="00595C7C">
        <w:rPr>
          <w:sz w:val="28"/>
          <w:szCs w:val="28"/>
        </w:rPr>
        <w:t xml:space="preserve"> Употребление спиртного</w:t>
      </w:r>
    </w:p>
    <w:p w:rsidR="00C95215" w:rsidRPr="00C95215" w:rsidRDefault="00C95215" w:rsidP="00C95215">
      <w:pPr>
        <w:widowControl/>
        <w:spacing w:line="360" w:lineRule="auto"/>
        <w:ind w:firstLine="0"/>
        <w:rPr>
          <w:sz w:val="28"/>
          <w:szCs w:val="28"/>
        </w:rPr>
      </w:pPr>
      <w:r w:rsidRPr="00C95215">
        <w:rPr>
          <w:sz w:val="28"/>
          <w:szCs w:val="28"/>
        </w:rPr>
        <w:t>3.2 Курение</w:t>
      </w:r>
    </w:p>
    <w:p w:rsidR="00C95215" w:rsidRPr="00C95215" w:rsidRDefault="00C95215" w:rsidP="00C95215">
      <w:pPr>
        <w:widowControl/>
        <w:spacing w:line="360" w:lineRule="auto"/>
        <w:ind w:firstLine="0"/>
        <w:rPr>
          <w:sz w:val="28"/>
          <w:szCs w:val="28"/>
        </w:rPr>
      </w:pPr>
      <w:r w:rsidRPr="00C95215">
        <w:rPr>
          <w:sz w:val="28"/>
          <w:szCs w:val="28"/>
        </w:rPr>
        <w:t>3.3 Наркотики</w:t>
      </w:r>
    </w:p>
    <w:p w:rsidR="00C95215" w:rsidRPr="00C95215" w:rsidRDefault="00C95215" w:rsidP="00C95215">
      <w:pPr>
        <w:widowControl/>
        <w:spacing w:line="360" w:lineRule="auto"/>
        <w:ind w:firstLine="0"/>
        <w:rPr>
          <w:sz w:val="28"/>
          <w:szCs w:val="28"/>
        </w:rPr>
      </w:pPr>
      <w:r w:rsidRPr="00C95215">
        <w:rPr>
          <w:sz w:val="28"/>
          <w:szCs w:val="28"/>
        </w:rPr>
        <w:t>4. Ценностные ориентации современной молодежи</w:t>
      </w:r>
    </w:p>
    <w:p w:rsidR="00C95215" w:rsidRPr="00C95215" w:rsidRDefault="00C95215" w:rsidP="00C95215">
      <w:pPr>
        <w:widowControl/>
        <w:spacing w:line="360" w:lineRule="auto"/>
        <w:ind w:firstLine="0"/>
        <w:rPr>
          <w:sz w:val="28"/>
          <w:szCs w:val="28"/>
        </w:rPr>
      </w:pPr>
      <w:r w:rsidRPr="00C95215">
        <w:rPr>
          <w:sz w:val="28"/>
          <w:szCs w:val="28"/>
        </w:rPr>
        <w:t>4.1 Культурные ценности современной российской молодежи</w:t>
      </w:r>
    </w:p>
    <w:p w:rsidR="00C95215" w:rsidRPr="00C95215" w:rsidRDefault="00C95215" w:rsidP="00C95215">
      <w:pPr>
        <w:widowControl/>
        <w:spacing w:line="360" w:lineRule="auto"/>
        <w:ind w:firstLine="0"/>
        <w:rPr>
          <w:sz w:val="28"/>
          <w:szCs w:val="28"/>
        </w:rPr>
      </w:pPr>
      <w:r w:rsidRPr="00C95215">
        <w:rPr>
          <w:sz w:val="28"/>
          <w:szCs w:val="28"/>
        </w:rPr>
        <w:t>4.2 Молодежь и образование</w:t>
      </w:r>
    </w:p>
    <w:p w:rsidR="00C95215" w:rsidRPr="00C95215" w:rsidRDefault="00C95215" w:rsidP="00C95215">
      <w:pPr>
        <w:widowControl/>
        <w:spacing w:line="360" w:lineRule="auto"/>
        <w:ind w:firstLine="0"/>
        <w:rPr>
          <w:sz w:val="28"/>
          <w:szCs w:val="28"/>
        </w:rPr>
      </w:pPr>
      <w:r w:rsidRPr="00C95215">
        <w:rPr>
          <w:sz w:val="28"/>
          <w:szCs w:val="28"/>
        </w:rPr>
        <w:t>Заключение</w:t>
      </w:r>
    </w:p>
    <w:p w:rsidR="004B7480" w:rsidRPr="00C95215" w:rsidRDefault="00C95215" w:rsidP="00C95215">
      <w:pPr>
        <w:widowControl/>
        <w:spacing w:line="360" w:lineRule="auto"/>
        <w:ind w:firstLine="0"/>
        <w:rPr>
          <w:sz w:val="28"/>
          <w:szCs w:val="28"/>
        </w:rPr>
      </w:pPr>
      <w:r w:rsidRPr="00C95215">
        <w:rPr>
          <w:sz w:val="28"/>
          <w:szCs w:val="28"/>
        </w:rPr>
        <w:t>Список литературы</w:t>
      </w:r>
    </w:p>
    <w:p w:rsidR="003670C2" w:rsidRPr="00C95215" w:rsidRDefault="00C95215" w:rsidP="00C95215">
      <w:pPr>
        <w:widowControl/>
        <w:spacing w:line="360" w:lineRule="auto"/>
        <w:ind w:firstLine="709"/>
        <w:rPr>
          <w:b/>
          <w:bCs/>
          <w:sz w:val="28"/>
          <w:szCs w:val="28"/>
        </w:rPr>
      </w:pPr>
      <w:r>
        <w:rPr>
          <w:sz w:val="28"/>
          <w:szCs w:val="28"/>
        </w:rPr>
        <w:br w:type="page"/>
      </w:r>
      <w:r>
        <w:rPr>
          <w:b/>
          <w:bCs/>
          <w:sz w:val="28"/>
          <w:szCs w:val="28"/>
        </w:rPr>
        <w:t>Введение</w:t>
      </w:r>
    </w:p>
    <w:p w:rsidR="003670C2" w:rsidRPr="00C95215" w:rsidRDefault="003670C2" w:rsidP="00C95215">
      <w:pPr>
        <w:widowControl/>
        <w:spacing w:line="360" w:lineRule="auto"/>
        <w:ind w:firstLine="709"/>
        <w:rPr>
          <w:sz w:val="28"/>
          <w:szCs w:val="28"/>
        </w:rPr>
      </w:pPr>
    </w:p>
    <w:p w:rsidR="006A747D" w:rsidRPr="00C95215" w:rsidRDefault="006A747D" w:rsidP="00C95215">
      <w:pPr>
        <w:widowControl/>
        <w:spacing w:line="360" w:lineRule="auto"/>
        <w:ind w:firstLine="709"/>
        <w:rPr>
          <w:sz w:val="28"/>
          <w:szCs w:val="28"/>
        </w:rPr>
      </w:pPr>
      <w:r w:rsidRPr="00C95215">
        <w:rPr>
          <w:sz w:val="28"/>
          <w:szCs w:val="28"/>
        </w:rPr>
        <w:t>Одна из актуальных отраслей современной социологии</w:t>
      </w:r>
      <w:r w:rsidR="00C95215">
        <w:rPr>
          <w:sz w:val="28"/>
          <w:szCs w:val="28"/>
        </w:rPr>
        <w:t xml:space="preserve"> </w:t>
      </w:r>
      <w:r w:rsidRPr="00C95215">
        <w:rPr>
          <w:sz w:val="28"/>
          <w:szCs w:val="28"/>
        </w:rPr>
        <w:t>- социология молодежи. Эта тема очень сложна и включает в себя целый ряд аспектов: это и возрастные психологические особенности, и социологические проблемы воспитания и образования, влияние семьи и коллектива и целый ряд других. Особенно остро проблема молодежи</w:t>
      </w:r>
      <w:r w:rsidR="00C95215">
        <w:rPr>
          <w:sz w:val="28"/>
          <w:szCs w:val="28"/>
        </w:rPr>
        <w:t xml:space="preserve"> </w:t>
      </w:r>
      <w:r w:rsidRPr="00C95215">
        <w:rPr>
          <w:sz w:val="28"/>
          <w:szCs w:val="28"/>
        </w:rPr>
        <w:t xml:space="preserve">и ее роли в общественной жизни стоит в постперестроечной России. Время глобальных реформ, которые и реформами-то можно назвать с большой натяжкой захлестнувших Россию неожиданно и бесповоротно, «сломало» систему прежней «морали», существенно перевернув все нравственные ценности. Процесс социализации как передачи молодому поколению норм и традиций, выработанных предшествующими поколениями, нарушился, т.к. кардинально изменилась идеология, не оставляя иного выбора как самую что ни на есть настоящую борьбу за выживание. Старшему поколению, у которого в памяти еще свежо воспоминание «о днях былых», сложно адаптироваться в нынешних условиях, сохраняя прежнюю систему ценностей; молодому поколению еще сложнее в этом плане, т.к. у него своей системы ценностей еще </w:t>
      </w:r>
      <w:r w:rsidR="00C95215">
        <w:rPr>
          <w:sz w:val="28"/>
          <w:szCs w:val="28"/>
        </w:rPr>
        <w:t>нет, а если и есть, то условная</w:t>
      </w:r>
      <w:r w:rsidRPr="00C95215">
        <w:rPr>
          <w:sz w:val="28"/>
          <w:szCs w:val="28"/>
        </w:rPr>
        <w:t xml:space="preserve"> и вообще ценности как таковые для молодежи относительны, хотя она отнюдь не безнравственна, как это принято считать.</w:t>
      </w:r>
      <w:r w:rsidR="00C95215">
        <w:rPr>
          <w:sz w:val="28"/>
          <w:szCs w:val="28"/>
        </w:rPr>
        <w:t xml:space="preserve"> </w:t>
      </w:r>
    </w:p>
    <w:p w:rsidR="006A747D" w:rsidRPr="00C95215" w:rsidRDefault="006A747D" w:rsidP="00C95215">
      <w:pPr>
        <w:widowControl/>
        <w:spacing w:line="360" w:lineRule="auto"/>
        <w:ind w:firstLine="709"/>
        <w:rPr>
          <w:sz w:val="28"/>
          <w:szCs w:val="28"/>
        </w:rPr>
      </w:pPr>
      <w:r w:rsidRPr="00C95215">
        <w:rPr>
          <w:sz w:val="28"/>
          <w:szCs w:val="28"/>
        </w:rPr>
        <w:t xml:space="preserve">Молодёжь,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w:t>
      </w:r>
    </w:p>
    <w:p w:rsidR="00C95215" w:rsidRDefault="003670C2" w:rsidP="00C95215">
      <w:pPr>
        <w:widowControl/>
        <w:spacing w:line="360" w:lineRule="auto"/>
        <w:ind w:firstLine="709"/>
        <w:rPr>
          <w:sz w:val="28"/>
          <w:szCs w:val="28"/>
        </w:rPr>
      </w:pPr>
      <w:r w:rsidRPr="00C95215">
        <w:rPr>
          <w:sz w:val="28"/>
          <w:szCs w:val="28"/>
        </w:rPr>
        <w:t xml:space="preserve">В своей </w:t>
      </w:r>
      <w:r w:rsidR="00992E22">
        <w:rPr>
          <w:sz w:val="28"/>
          <w:szCs w:val="28"/>
        </w:rPr>
        <w:t xml:space="preserve">курсовой </w:t>
      </w:r>
      <w:r w:rsidRPr="00C95215">
        <w:rPr>
          <w:sz w:val="28"/>
          <w:szCs w:val="28"/>
        </w:rPr>
        <w:t>работе я хочу рассмотреть молодежь нашей страны как социальную группу. Попробую разобраться в ценностях современной молодежи, рассмотрю с какими проблемами она сталкивается при устройстве на работу. Нельзя забывать про самые актуальные вопросы на сегодняшний день такие, как преступность среди молодежи, наркомании, культура современной молодежи, а также проблему социального неравенства.</w:t>
      </w:r>
    </w:p>
    <w:p w:rsidR="00A8356C" w:rsidRPr="00C95215" w:rsidRDefault="00C95215" w:rsidP="00C95215">
      <w:pPr>
        <w:widowControl/>
        <w:spacing w:line="360" w:lineRule="auto"/>
        <w:ind w:firstLine="709"/>
        <w:rPr>
          <w:b/>
          <w:bCs/>
          <w:sz w:val="28"/>
          <w:szCs w:val="28"/>
        </w:rPr>
      </w:pPr>
      <w:r>
        <w:rPr>
          <w:sz w:val="28"/>
          <w:szCs w:val="28"/>
        </w:rPr>
        <w:br w:type="page"/>
      </w:r>
      <w:r w:rsidR="00A8356C" w:rsidRPr="00C95215">
        <w:rPr>
          <w:b/>
          <w:bCs/>
          <w:sz w:val="28"/>
          <w:szCs w:val="28"/>
        </w:rPr>
        <w:t>1. Социально – д</w:t>
      </w:r>
      <w:r>
        <w:rPr>
          <w:b/>
          <w:bCs/>
          <w:sz w:val="28"/>
          <w:szCs w:val="28"/>
        </w:rPr>
        <w:t>емократический портрет молодежи</w:t>
      </w:r>
    </w:p>
    <w:p w:rsidR="00A8356C" w:rsidRPr="00C95215" w:rsidRDefault="00A8356C" w:rsidP="00C95215">
      <w:pPr>
        <w:widowControl/>
        <w:spacing w:line="360" w:lineRule="auto"/>
        <w:ind w:firstLine="709"/>
        <w:rPr>
          <w:sz w:val="28"/>
          <w:szCs w:val="28"/>
        </w:rPr>
      </w:pPr>
    </w:p>
    <w:p w:rsidR="00A8356C" w:rsidRPr="00C95215" w:rsidRDefault="00A8356C" w:rsidP="00C95215">
      <w:pPr>
        <w:pStyle w:val="aa"/>
        <w:spacing w:after="0" w:line="360" w:lineRule="auto"/>
        <w:ind w:left="0" w:firstLine="709"/>
        <w:jc w:val="both"/>
        <w:rPr>
          <w:sz w:val="28"/>
          <w:szCs w:val="28"/>
        </w:rPr>
      </w:pPr>
      <w:r w:rsidRPr="00C95215">
        <w:rPr>
          <w:sz w:val="28"/>
          <w:szCs w:val="28"/>
        </w:rPr>
        <w:t>Молодежь – это социально-демографическая группа, переживающая период становления социальной зрелости, вхождение в мир взрослых, адаптацию к нему и будущего его обновления.</w:t>
      </w:r>
    </w:p>
    <w:p w:rsidR="00A8356C" w:rsidRPr="00C95215" w:rsidRDefault="00A8356C" w:rsidP="00C95215">
      <w:pPr>
        <w:pStyle w:val="aa"/>
        <w:spacing w:after="0" w:line="360" w:lineRule="auto"/>
        <w:ind w:left="0" w:firstLine="709"/>
        <w:jc w:val="both"/>
        <w:rPr>
          <w:sz w:val="28"/>
          <w:szCs w:val="28"/>
        </w:rPr>
      </w:pPr>
      <w:r w:rsidRPr="00C95215">
        <w:rPr>
          <w:sz w:val="28"/>
          <w:szCs w:val="28"/>
        </w:rPr>
        <w:t>Границы этой группы размыты и подвижны, но обычно к молодежи относят население в возрасте между 14-ю и 30-ю годами.</w:t>
      </w:r>
    </w:p>
    <w:p w:rsidR="00A8356C" w:rsidRPr="00C95215" w:rsidRDefault="00A8356C" w:rsidP="00C95215">
      <w:pPr>
        <w:widowControl/>
        <w:spacing w:line="360" w:lineRule="auto"/>
        <w:ind w:firstLine="709"/>
        <w:rPr>
          <w:sz w:val="28"/>
          <w:szCs w:val="28"/>
        </w:rPr>
      </w:pPr>
      <w:r w:rsidRPr="00C95215">
        <w:rPr>
          <w:sz w:val="28"/>
          <w:szCs w:val="28"/>
        </w:rPr>
        <w:t>Нижняя возрастная граница определяется, в частности тем, что с 14 лет наступает физическая зрелость и открывается доступ к трудовой деятельности. Верхней границей является возраст достижения трудовой и социальной стабильности (экономическая самостоятельность, профессиональное самоопределение), создание семьи, рождение детей.</w:t>
      </w:r>
    </w:p>
    <w:p w:rsidR="00A8356C" w:rsidRPr="00C95215" w:rsidRDefault="00A8356C" w:rsidP="00C95215">
      <w:pPr>
        <w:widowControl/>
        <w:spacing w:line="360" w:lineRule="auto"/>
        <w:ind w:firstLine="709"/>
        <w:rPr>
          <w:sz w:val="28"/>
          <w:szCs w:val="28"/>
        </w:rPr>
      </w:pPr>
      <w:r w:rsidRPr="00C95215">
        <w:rPr>
          <w:sz w:val="28"/>
          <w:szCs w:val="28"/>
        </w:rPr>
        <w:t>Находясь на переходной стадии от мира детства к миру взрослых, молодое поколение переживает важнейший этап в своей жизни – семейной и внесемейной социализации.</w:t>
      </w:r>
    </w:p>
    <w:p w:rsidR="00A8356C" w:rsidRPr="00C95215" w:rsidRDefault="00A8356C" w:rsidP="00C95215">
      <w:pPr>
        <w:widowControl/>
        <w:spacing w:line="360" w:lineRule="auto"/>
        <w:ind w:firstLine="709"/>
        <w:rPr>
          <w:sz w:val="28"/>
          <w:szCs w:val="28"/>
        </w:rPr>
      </w:pPr>
      <w:r w:rsidRPr="00C95215">
        <w:rPr>
          <w:sz w:val="28"/>
          <w:szCs w:val="28"/>
        </w:rPr>
        <w:t>Каждому молодому человеку необходимо усвоить выработанные обществом и различными группами норм ценностей, установки, представления и стереотипы.</w:t>
      </w:r>
    </w:p>
    <w:p w:rsidR="00A8356C" w:rsidRPr="00C95215" w:rsidRDefault="00A8356C" w:rsidP="00C95215">
      <w:pPr>
        <w:widowControl/>
        <w:spacing w:line="360" w:lineRule="auto"/>
        <w:ind w:firstLine="709"/>
        <w:rPr>
          <w:sz w:val="28"/>
          <w:szCs w:val="28"/>
        </w:rPr>
      </w:pPr>
      <w:r w:rsidRPr="00C95215">
        <w:rPr>
          <w:sz w:val="28"/>
          <w:szCs w:val="28"/>
        </w:rPr>
        <w:t>Современная молодежь как социальная группа характеризуется некоторыми особенностями и общими чертами.</w:t>
      </w:r>
    </w:p>
    <w:p w:rsidR="00A8356C" w:rsidRPr="00C95215" w:rsidRDefault="00A8356C" w:rsidP="00C95215">
      <w:pPr>
        <w:widowControl/>
        <w:spacing w:line="360" w:lineRule="auto"/>
        <w:ind w:firstLine="709"/>
        <w:rPr>
          <w:sz w:val="28"/>
          <w:szCs w:val="28"/>
        </w:rPr>
      </w:pPr>
      <w:r w:rsidRPr="00C95215">
        <w:rPr>
          <w:sz w:val="28"/>
          <w:szCs w:val="28"/>
        </w:rPr>
        <w:t>Молодежь в возрасте от 15 до 29 лет в среднем от общей численности населения страны составляет около 22-25 %. Изменения в масштабах рождаемости в РФ привели к «постарению» молодежи, т.е. возрастанию доли 25-29 летних.</w:t>
      </w:r>
    </w:p>
    <w:p w:rsidR="00A8356C" w:rsidRPr="00C95215" w:rsidRDefault="00A8356C" w:rsidP="00C95215">
      <w:pPr>
        <w:widowControl/>
        <w:spacing w:line="360" w:lineRule="auto"/>
        <w:ind w:firstLine="709"/>
        <w:rPr>
          <w:sz w:val="28"/>
          <w:szCs w:val="28"/>
        </w:rPr>
      </w:pPr>
      <w:r w:rsidRPr="00C95215">
        <w:rPr>
          <w:sz w:val="28"/>
          <w:szCs w:val="28"/>
        </w:rPr>
        <w:t>Уровень репродуктивности молодых семей (на которые приходится основная масса рождений детей) невысок, что, как правило, обусловлено жизненной неустроенностью, неопределенностью будущего, наличием различных социальных рисков. Увеличивается количество женщин-матерей, не состоящих в зарегистрированном браке, значительная часть которых находится в возрасте до 20 лет, что отражает тенденцию снижения возраста начала половой жизни и рост добрачных беременностей.</w:t>
      </w:r>
    </w:p>
    <w:p w:rsidR="00A8356C" w:rsidRPr="00C95215" w:rsidRDefault="00A8356C" w:rsidP="00C95215">
      <w:pPr>
        <w:widowControl/>
        <w:spacing w:line="360" w:lineRule="auto"/>
        <w:ind w:firstLine="709"/>
        <w:rPr>
          <w:sz w:val="28"/>
          <w:szCs w:val="28"/>
        </w:rPr>
      </w:pPr>
      <w:r w:rsidRPr="00C95215">
        <w:rPr>
          <w:sz w:val="28"/>
          <w:szCs w:val="28"/>
        </w:rPr>
        <w:t>По данным ежегодного Доклада Государственного комитета РФ по делам молодежи можно прийти к выводу, что уменьшение числа населения, низкий уровень рождаемости наряду со значительным ухудшением состояния здоровья молодежи приводит к ухудшению генофонда нации, что, в свою очередь, может составить угрозу для национальной безопасности страны. В этой связи поднимается вопрос о необходимости выработки специальной государственной политики.</w:t>
      </w:r>
    </w:p>
    <w:p w:rsidR="00A8356C" w:rsidRPr="00C95215" w:rsidRDefault="00A8356C" w:rsidP="00C95215">
      <w:pPr>
        <w:widowControl/>
        <w:spacing w:line="360" w:lineRule="auto"/>
        <w:ind w:firstLine="709"/>
        <w:rPr>
          <w:sz w:val="28"/>
          <w:szCs w:val="28"/>
        </w:rPr>
      </w:pPr>
      <w:r w:rsidRPr="00C95215">
        <w:rPr>
          <w:sz w:val="28"/>
          <w:szCs w:val="28"/>
        </w:rPr>
        <w:t>Ухудшение состояния здоровья населения России, по оценке экспертов, не имеет прецедентов в индустриально развитых странах в мирное время.</w:t>
      </w:r>
    </w:p>
    <w:p w:rsidR="00A8356C" w:rsidRPr="00C95215" w:rsidRDefault="00A8356C" w:rsidP="00C95215">
      <w:pPr>
        <w:widowControl/>
        <w:spacing w:line="360" w:lineRule="auto"/>
        <w:ind w:firstLine="709"/>
        <w:rPr>
          <w:sz w:val="28"/>
          <w:szCs w:val="28"/>
        </w:rPr>
      </w:pPr>
      <w:r w:rsidRPr="00C95215">
        <w:rPr>
          <w:sz w:val="28"/>
          <w:szCs w:val="28"/>
        </w:rPr>
        <w:t>Значительное снижение уровня и качества жизни большинства молодых россиян, нарастание социальной напряженности, обусловливающей возникновение стрессов, обострение экологических проблем, особенно в городах, и другие подобные причины ведут к росту числа заболеваний, в том числе возникновению эпидемий и социально обусловленных заболеваний.</w:t>
      </w:r>
    </w:p>
    <w:p w:rsidR="00A8356C" w:rsidRPr="00C95215" w:rsidRDefault="00A8356C" w:rsidP="00C95215">
      <w:pPr>
        <w:widowControl/>
        <w:spacing w:line="360" w:lineRule="auto"/>
        <w:ind w:firstLine="709"/>
        <w:rPr>
          <w:sz w:val="28"/>
          <w:szCs w:val="28"/>
        </w:rPr>
      </w:pPr>
      <w:r w:rsidRPr="00C95215">
        <w:rPr>
          <w:sz w:val="28"/>
          <w:szCs w:val="28"/>
        </w:rPr>
        <w:t>По данным научных исследований, более 50 % подростков страдают хроническими заболеваниями (заболеваниями нервной системы и органов чувств, органов кровообращения, костно-мышечной системы, дыхания).</w:t>
      </w:r>
    </w:p>
    <w:p w:rsidR="00A8356C" w:rsidRPr="00C95215" w:rsidRDefault="00A8356C" w:rsidP="00C95215">
      <w:pPr>
        <w:widowControl/>
        <w:spacing w:line="360" w:lineRule="auto"/>
        <w:ind w:firstLine="709"/>
        <w:rPr>
          <w:sz w:val="28"/>
          <w:szCs w:val="28"/>
        </w:rPr>
      </w:pPr>
      <w:r w:rsidRPr="00C95215">
        <w:rPr>
          <w:sz w:val="28"/>
          <w:szCs w:val="28"/>
        </w:rPr>
        <w:t>К факторам, неблагоприятным для развития молодежи, относятся распространение курения, алкоголизма, наркомании и токсикомании. Высокими остаются показатели самоубийств молодых людей. Стремление уйти от реальных проблем в иллюзорный мир способствует массовому распространению алкоголизма и наркомании среди подростков. Наркомания сегодня становится мощнейшим фактором социальной дезорганизации, представляя большую угрозу для нормального функционирования всего общественного организма. По свидетельству специалистов, причины роста наркомании в известной мере есть результат конфликта личности и общества, который особенно ярко проявляется в кризисе социализации.</w:t>
      </w:r>
      <w:r w:rsidR="00C95215">
        <w:rPr>
          <w:sz w:val="28"/>
          <w:szCs w:val="28"/>
        </w:rPr>
        <w:t xml:space="preserve"> </w:t>
      </w:r>
    </w:p>
    <w:p w:rsidR="00A8356C" w:rsidRPr="00C95215" w:rsidRDefault="00A8356C" w:rsidP="00C95215">
      <w:pPr>
        <w:widowControl/>
        <w:spacing w:line="360" w:lineRule="auto"/>
        <w:ind w:firstLine="709"/>
        <w:rPr>
          <w:sz w:val="28"/>
          <w:szCs w:val="28"/>
        </w:rPr>
      </w:pPr>
      <w:r w:rsidRPr="00C95215">
        <w:rPr>
          <w:sz w:val="28"/>
          <w:szCs w:val="28"/>
        </w:rPr>
        <w:t>Падает количество молодежи среди рабочих промышленности, строительства, транспорта. В связи с изменениями, происходящими в экономике России, растет доля молодежи в непроизводственной сфере. Вместе с тем отчуждение части молодежи от труда, которое характеризуется нежеланием молодых людей работать хорошо и качественно, отсутствием стремления к профессионально-квалифицированному и должностному росту.</w:t>
      </w:r>
    </w:p>
    <w:p w:rsidR="00A8356C" w:rsidRPr="00C95215" w:rsidRDefault="00A8356C" w:rsidP="00C95215">
      <w:pPr>
        <w:widowControl/>
        <w:spacing w:line="360" w:lineRule="auto"/>
        <w:ind w:firstLine="709"/>
        <w:rPr>
          <w:sz w:val="28"/>
          <w:szCs w:val="28"/>
        </w:rPr>
      </w:pPr>
      <w:r w:rsidRPr="00C95215">
        <w:rPr>
          <w:sz w:val="28"/>
          <w:szCs w:val="28"/>
        </w:rPr>
        <w:t>Численность молодежи на селе сократилась, т.к. молодые люди предпочитают работать не в сфере сельскохозяйственного производства, а на городских предприятиях и в организациях. В последнее время многие активно ринулись в сферу торговли. В связи с этим существует опасность появления «потерянного поколения» в период перехода к рынку и дальнейшее расширение социальной базы для пополнения групп риска, криминализации и возрастания уровня насилия в молодежной среде.</w:t>
      </w:r>
    </w:p>
    <w:p w:rsidR="00A8356C" w:rsidRPr="00C95215" w:rsidRDefault="00A8356C" w:rsidP="00C95215">
      <w:pPr>
        <w:widowControl/>
        <w:spacing w:line="360" w:lineRule="auto"/>
        <w:ind w:firstLine="709"/>
        <w:rPr>
          <w:sz w:val="28"/>
          <w:szCs w:val="28"/>
        </w:rPr>
      </w:pPr>
      <w:r w:rsidRPr="00C95215">
        <w:rPr>
          <w:sz w:val="28"/>
          <w:szCs w:val="28"/>
        </w:rPr>
        <w:t>Традиционно к группам риска относят лиц без определенного места жительства, занимающихся проституцией, алкоголиков, наркоманов.</w:t>
      </w:r>
    </w:p>
    <w:p w:rsidR="00A8356C" w:rsidRPr="00C95215" w:rsidRDefault="00A8356C" w:rsidP="00C95215">
      <w:pPr>
        <w:widowControl/>
        <w:spacing w:line="360" w:lineRule="auto"/>
        <w:ind w:firstLine="709"/>
        <w:rPr>
          <w:sz w:val="28"/>
          <w:szCs w:val="28"/>
        </w:rPr>
      </w:pPr>
      <w:r w:rsidRPr="00C95215">
        <w:rPr>
          <w:sz w:val="28"/>
          <w:szCs w:val="28"/>
        </w:rPr>
        <w:t>Внедрение рыночных отношений в нынешних формах обострило проблему социальной защищенности молодежи в сфере труда. Молодые рабочие первыми попадают под сокращение и пополняют ряды безработных.</w:t>
      </w:r>
    </w:p>
    <w:p w:rsidR="00A8356C" w:rsidRPr="00C95215" w:rsidRDefault="00A8356C" w:rsidP="00C95215">
      <w:pPr>
        <w:widowControl/>
        <w:spacing w:line="360" w:lineRule="auto"/>
        <w:ind w:firstLine="709"/>
        <w:rPr>
          <w:sz w:val="28"/>
          <w:szCs w:val="28"/>
        </w:rPr>
      </w:pPr>
      <w:r w:rsidRPr="00C95215">
        <w:rPr>
          <w:sz w:val="28"/>
          <w:szCs w:val="28"/>
        </w:rPr>
        <w:t>К числу особо тревожных тенденций современной ситуации в молодежной сфере относится отставание уровня образования от уровня, достигнутого наиболее развитыми странами; нарастающее падение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неориентированной на продолжение обучения; неподготовленность кадров высшей, профессиональной и средней школы к работе в новых условиях; снижение интеллектуального уровня аспирантского корпуса – будущего российской науки, отток одаренных юношей и девушек из многих вузов и из страны.</w:t>
      </w:r>
    </w:p>
    <w:p w:rsidR="00A8356C" w:rsidRPr="00C95215" w:rsidRDefault="00A8356C" w:rsidP="00C95215">
      <w:pPr>
        <w:widowControl/>
        <w:spacing w:line="360" w:lineRule="auto"/>
        <w:ind w:firstLine="709"/>
        <w:rPr>
          <w:sz w:val="28"/>
          <w:szCs w:val="28"/>
        </w:rPr>
      </w:pPr>
      <w:r w:rsidRPr="00C95215">
        <w:rPr>
          <w:sz w:val="28"/>
          <w:szCs w:val="28"/>
        </w:rPr>
        <w:t>Экономическая реформа обострила серьезные проблемы молодежи в сфере быта. Заработок молодых рабочих и служащих часто ниже, чем в целом у работников госсектора экономики. Создание семей и рождение детей еще более ухудшают материальное положение молодежи. В особенно сложном социальном и материальном положении оказались неполные молодые семьи и семьи с детьми.</w:t>
      </w:r>
    </w:p>
    <w:p w:rsidR="00A8356C" w:rsidRPr="00C95215" w:rsidRDefault="00A8356C" w:rsidP="00C95215">
      <w:pPr>
        <w:widowControl/>
        <w:spacing w:line="360" w:lineRule="auto"/>
        <w:ind w:firstLine="709"/>
        <w:rPr>
          <w:sz w:val="28"/>
          <w:szCs w:val="28"/>
        </w:rPr>
      </w:pPr>
      <w:r w:rsidRPr="00C95215">
        <w:rPr>
          <w:sz w:val="28"/>
          <w:szCs w:val="28"/>
        </w:rPr>
        <w:t>Фактором, во многом определяющим образ и стиль жизни молодых людей, становится криминализация и коммерциализация их досуга. Приобретает все более актуальный характер проблема личной безопасности молодых людей: социологические исследования свидетельствуют, что около 50 % из них подвергались когда-либо физическому насилию со стороны сверстников или взрослых, а 40 % испытывали на себе рукоприкладство родителей.</w:t>
      </w:r>
    </w:p>
    <w:p w:rsidR="00A8356C" w:rsidRPr="00C95215" w:rsidRDefault="00A8356C" w:rsidP="00C95215">
      <w:pPr>
        <w:widowControl/>
        <w:spacing w:line="360" w:lineRule="auto"/>
        <w:ind w:firstLine="709"/>
        <w:rPr>
          <w:sz w:val="28"/>
          <w:szCs w:val="28"/>
        </w:rPr>
      </w:pPr>
      <w:r w:rsidRPr="00C95215">
        <w:rPr>
          <w:sz w:val="28"/>
          <w:szCs w:val="28"/>
        </w:rPr>
        <w:t xml:space="preserve">Насилие как стиль жизни все чаще приобретает организованные формы в молодежной сфере. В России свыше 50 % всех преступлений совершается молодыми людьми в возрасте 14-29 лет. </w:t>
      </w:r>
    </w:p>
    <w:p w:rsidR="00A8356C" w:rsidRPr="00C95215" w:rsidRDefault="00A8356C" w:rsidP="00C95215">
      <w:pPr>
        <w:widowControl/>
        <w:spacing w:line="360" w:lineRule="auto"/>
        <w:ind w:firstLine="709"/>
        <w:rPr>
          <w:sz w:val="28"/>
          <w:szCs w:val="28"/>
        </w:rPr>
      </w:pPr>
      <w:r w:rsidRPr="00C95215">
        <w:rPr>
          <w:sz w:val="28"/>
          <w:szCs w:val="28"/>
        </w:rPr>
        <w:t>Решение многообразных и острых проблем молодежи в России возможно лишь при реализации последовательной государственной молодежной политики.</w:t>
      </w:r>
    </w:p>
    <w:p w:rsidR="00A8356C" w:rsidRPr="00C95215" w:rsidRDefault="00C95215" w:rsidP="00C95215">
      <w:pPr>
        <w:autoSpaceDE w:val="0"/>
        <w:autoSpaceDN w:val="0"/>
        <w:adjustRightInd w:val="0"/>
        <w:spacing w:line="360" w:lineRule="auto"/>
        <w:ind w:firstLine="709"/>
        <w:rPr>
          <w:b/>
          <w:bCs/>
          <w:sz w:val="28"/>
          <w:szCs w:val="28"/>
        </w:rPr>
      </w:pPr>
      <w:r>
        <w:rPr>
          <w:sz w:val="28"/>
          <w:szCs w:val="28"/>
        </w:rPr>
        <w:br w:type="page"/>
      </w:r>
      <w:r>
        <w:rPr>
          <w:b/>
          <w:bCs/>
          <w:sz w:val="28"/>
          <w:szCs w:val="28"/>
        </w:rPr>
        <w:t>2. Молодежные субкультуры</w:t>
      </w:r>
    </w:p>
    <w:p w:rsidR="00A8356C" w:rsidRPr="00C95215" w:rsidRDefault="00A8356C" w:rsidP="00C95215">
      <w:pPr>
        <w:autoSpaceDE w:val="0"/>
        <w:autoSpaceDN w:val="0"/>
        <w:adjustRightInd w:val="0"/>
        <w:spacing w:line="360" w:lineRule="auto"/>
        <w:ind w:firstLine="709"/>
        <w:rPr>
          <w:sz w:val="28"/>
          <w:szCs w:val="28"/>
        </w:rPr>
      </w:pPr>
    </w:p>
    <w:p w:rsidR="00004FDB" w:rsidRPr="00C95215" w:rsidRDefault="00004FDB" w:rsidP="00C95215">
      <w:pPr>
        <w:widowControl/>
        <w:spacing w:line="360" w:lineRule="auto"/>
        <w:ind w:firstLine="709"/>
        <w:rPr>
          <w:sz w:val="28"/>
          <w:szCs w:val="28"/>
        </w:rPr>
      </w:pPr>
      <w:r w:rsidRPr="00C95215">
        <w:rPr>
          <w:sz w:val="28"/>
          <w:szCs w:val="28"/>
        </w:rPr>
        <w:t xml:space="preserve">Система норм и ценностей, отличающих группу от большинства обществ, называется субкультурной. Она формируется под влиянием таких факторов, как возраст, этническое происхождение, религия, социальная группа или место жительства. Ценности субкультуры воздействуют на формирование личности члена группы. Они не означают отказа от национальной культуры, принятой большинством, но обнаруживают лишь некоторые отклонения от нее. </w:t>
      </w:r>
    </w:p>
    <w:p w:rsidR="00004FDB" w:rsidRPr="00C95215" w:rsidRDefault="00004FDB" w:rsidP="00C95215">
      <w:pPr>
        <w:widowControl/>
        <w:spacing w:line="360" w:lineRule="auto"/>
        <w:ind w:firstLine="709"/>
        <w:rPr>
          <w:sz w:val="28"/>
          <w:szCs w:val="28"/>
        </w:rPr>
      </w:pPr>
      <w:r w:rsidRPr="00C95215">
        <w:rPr>
          <w:sz w:val="28"/>
          <w:szCs w:val="28"/>
        </w:rPr>
        <w:t>Молодежная субкультура - система ценностей и норм поведения, вкусов, форм общения, отличная от культуры</w:t>
      </w:r>
      <w:r w:rsidR="00C95215">
        <w:rPr>
          <w:sz w:val="28"/>
          <w:szCs w:val="28"/>
        </w:rPr>
        <w:t xml:space="preserve"> </w:t>
      </w:r>
      <w:r w:rsidRPr="00C95215">
        <w:rPr>
          <w:sz w:val="28"/>
          <w:szCs w:val="28"/>
        </w:rPr>
        <w:t>взрослых и характеризующая жизнь подростков, молодежи</w:t>
      </w:r>
      <w:r w:rsidR="00C95215">
        <w:rPr>
          <w:sz w:val="28"/>
          <w:szCs w:val="28"/>
        </w:rPr>
        <w:t xml:space="preserve"> </w:t>
      </w:r>
      <w:r w:rsidRPr="00C95215">
        <w:rPr>
          <w:sz w:val="28"/>
          <w:szCs w:val="28"/>
        </w:rPr>
        <w:t>примерно от 10 до 20 лет.</w:t>
      </w:r>
      <w:r w:rsidR="00C95215">
        <w:rPr>
          <w:sz w:val="28"/>
          <w:szCs w:val="28"/>
        </w:rPr>
        <w:t xml:space="preserve"> </w:t>
      </w:r>
      <w:r w:rsidRPr="00C95215">
        <w:rPr>
          <w:sz w:val="28"/>
          <w:szCs w:val="28"/>
        </w:rPr>
        <w:t>Субкультура молодежи получила заметное развитие в ХХв, в силу ряда причин: продление сроков обучения, вынужденная незанятость трудом, акселерация.</w:t>
      </w:r>
      <w:r w:rsidR="00C95215">
        <w:rPr>
          <w:sz w:val="28"/>
          <w:szCs w:val="28"/>
        </w:rPr>
        <w:t xml:space="preserve"> </w:t>
      </w:r>
      <w:r w:rsidRPr="00C95215">
        <w:rPr>
          <w:sz w:val="28"/>
          <w:szCs w:val="28"/>
        </w:rPr>
        <w:t>Субкультура молодежи, являясь одним из институтов, факторов социализации школьников, играет противоречивую роль</w:t>
      </w:r>
      <w:r w:rsidR="00C95215">
        <w:rPr>
          <w:sz w:val="28"/>
          <w:szCs w:val="28"/>
        </w:rPr>
        <w:t xml:space="preserve"> </w:t>
      </w:r>
      <w:r w:rsidRPr="00C95215">
        <w:rPr>
          <w:sz w:val="28"/>
          <w:szCs w:val="28"/>
        </w:rPr>
        <w:t>и оказывает неоднозначное влияние на подростков.</w:t>
      </w:r>
      <w:r w:rsidR="00C95215">
        <w:rPr>
          <w:sz w:val="28"/>
          <w:szCs w:val="28"/>
        </w:rPr>
        <w:t xml:space="preserve"> </w:t>
      </w:r>
      <w:r w:rsidRPr="00C95215">
        <w:rPr>
          <w:sz w:val="28"/>
          <w:szCs w:val="28"/>
        </w:rPr>
        <w:t>С одной стороны,</w:t>
      </w:r>
      <w:r w:rsidR="00C95215">
        <w:rPr>
          <w:sz w:val="28"/>
          <w:szCs w:val="28"/>
        </w:rPr>
        <w:t xml:space="preserve"> </w:t>
      </w:r>
      <w:r w:rsidRPr="00C95215">
        <w:rPr>
          <w:sz w:val="28"/>
          <w:szCs w:val="28"/>
        </w:rPr>
        <w:t>она отчуждает, отделяет молодежь от общей культуры общества, с другой - способствует освоению ценностей, норм, социальных ролей.</w:t>
      </w:r>
      <w:r w:rsidR="00C95215">
        <w:rPr>
          <w:sz w:val="28"/>
          <w:szCs w:val="28"/>
        </w:rPr>
        <w:t xml:space="preserve"> </w:t>
      </w:r>
      <w:r w:rsidRPr="00C95215">
        <w:rPr>
          <w:sz w:val="28"/>
          <w:szCs w:val="28"/>
        </w:rPr>
        <w:t>Молодежная субкультура носит развлекательно-реактивный и потребительский характер, а не познавательный, созидательный и творческий. В России, как и во всем мире, она ориентируется на западные ценности американский образ</w:t>
      </w:r>
      <w:r w:rsidR="00C95215">
        <w:rPr>
          <w:sz w:val="28"/>
          <w:szCs w:val="28"/>
        </w:rPr>
        <w:t xml:space="preserve"> </w:t>
      </w:r>
      <w:r w:rsidRPr="00C95215">
        <w:rPr>
          <w:sz w:val="28"/>
          <w:szCs w:val="28"/>
        </w:rPr>
        <w:t>жизни в его облегченном варианте, массовую культуру, а</w:t>
      </w:r>
      <w:r w:rsidR="00C95215">
        <w:rPr>
          <w:sz w:val="28"/>
          <w:szCs w:val="28"/>
        </w:rPr>
        <w:t xml:space="preserve"> </w:t>
      </w:r>
      <w:r w:rsidRPr="00C95215">
        <w:rPr>
          <w:sz w:val="28"/>
          <w:szCs w:val="28"/>
        </w:rPr>
        <w:t>не ценности национальной</w:t>
      </w:r>
      <w:r w:rsidR="00C95215">
        <w:rPr>
          <w:sz w:val="28"/>
          <w:szCs w:val="28"/>
        </w:rPr>
        <w:t xml:space="preserve"> </w:t>
      </w:r>
      <w:r w:rsidRPr="00C95215">
        <w:rPr>
          <w:sz w:val="28"/>
          <w:szCs w:val="28"/>
        </w:rPr>
        <w:t>культуры.</w:t>
      </w:r>
      <w:r w:rsidR="00C95215">
        <w:rPr>
          <w:sz w:val="28"/>
          <w:szCs w:val="28"/>
        </w:rPr>
        <w:t xml:space="preserve"> </w:t>
      </w:r>
      <w:r w:rsidRPr="00C95215">
        <w:rPr>
          <w:sz w:val="28"/>
          <w:szCs w:val="28"/>
        </w:rPr>
        <w:t>Культуру молодежи отличает и наличие молодежного (сленга), который тоже играет неоднозначную роль в воспитании подростков, создает барьер между ними и взрослыми.</w:t>
      </w:r>
      <w:r w:rsidR="00C95215">
        <w:rPr>
          <w:sz w:val="28"/>
          <w:szCs w:val="28"/>
        </w:rPr>
        <w:t xml:space="preserve"> </w:t>
      </w:r>
    </w:p>
    <w:p w:rsidR="00004FDB" w:rsidRPr="00C95215" w:rsidRDefault="00004FDB" w:rsidP="00C95215">
      <w:pPr>
        <w:widowControl/>
        <w:spacing w:line="360" w:lineRule="auto"/>
        <w:ind w:firstLine="709"/>
        <w:rPr>
          <w:sz w:val="28"/>
          <w:szCs w:val="28"/>
        </w:rPr>
      </w:pPr>
      <w:r w:rsidRPr="00C95215">
        <w:rPr>
          <w:sz w:val="28"/>
          <w:szCs w:val="28"/>
        </w:rPr>
        <w:t>Одним из проявлений молодежной субкультуры являются неформальные объединения молодежи, своеобразная форма общения жизни подростков, общества, группы сверстников, объединенных интересами, ценностями, симпатиями.</w:t>
      </w:r>
      <w:r w:rsidR="00C95215">
        <w:rPr>
          <w:sz w:val="28"/>
          <w:szCs w:val="28"/>
        </w:rPr>
        <w:t xml:space="preserve"> </w:t>
      </w:r>
    </w:p>
    <w:p w:rsidR="00004FDB" w:rsidRPr="00C95215" w:rsidRDefault="00A8356C" w:rsidP="00C95215">
      <w:pPr>
        <w:autoSpaceDE w:val="0"/>
        <w:autoSpaceDN w:val="0"/>
        <w:adjustRightInd w:val="0"/>
        <w:spacing w:line="360" w:lineRule="auto"/>
        <w:ind w:firstLine="709"/>
        <w:rPr>
          <w:sz w:val="28"/>
          <w:szCs w:val="28"/>
        </w:rPr>
      </w:pPr>
      <w:r w:rsidRPr="00C95215">
        <w:rPr>
          <w:sz w:val="28"/>
          <w:szCs w:val="28"/>
        </w:rPr>
        <w:t xml:space="preserve">Один из первых вопросов, который возникает перед исследователем, — это вопрос о соотношении западных и отечественных молодежных субкультур. Достаточно часто последние — хиппи, панки, рэйверы или стиляги — представляются следствием копирования западных образцов. </w:t>
      </w:r>
    </w:p>
    <w:p w:rsidR="00A8356C" w:rsidRPr="00C95215" w:rsidRDefault="00A8356C" w:rsidP="00C95215">
      <w:pPr>
        <w:autoSpaceDE w:val="0"/>
        <w:autoSpaceDN w:val="0"/>
        <w:adjustRightInd w:val="0"/>
        <w:spacing w:line="360" w:lineRule="auto"/>
        <w:ind w:firstLine="709"/>
        <w:rPr>
          <w:sz w:val="28"/>
          <w:szCs w:val="28"/>
        </w:rPr>
      </w:pPr>
      <w:r w:rsidRPr="00C95215">
        <w:rPr>
          <w:sz w:val="28"/>
          <w:szCs w:val="28"/>
        </w:rPr>
        <w:t xml:space="preserve">Что же было источником конструирования «культурных мифов» в отечественных молодежных субкультурах? Для России таким источником стал Запад. Отечественные молодежные субкультуры начиная со стиляг конструировали «свой Запад» в соответствии с представлениями и традициями российской культуры, являясь сложным переплетением инновационных элементов с элементами «своей» и «чужой» культурных традиций. </w:t>
      </w:r>
      <w:r w:rsidR="00004FDB" w:rsidRPr="00C95215">
        <w:rPr>
          <w:sz w:val="28"/>
          <w:szCs w:val="28"/>
        </w:rPr>
        <w:t>М</w:t>
      </w:r>
      <w:r w:rsidRPr="00C95215">
        <w:rPr>
          <w:sz w:val="28"/>
          <w:szCs w:val="28"/>
        </w:rPr>
        <w:t xml:space="preserve">ногие отечественные молодежные субкультуры </w:t>
      </w:r>
      <w:r w:rsidR="00004FDB" w:rsidRPr="00C95215">
        <w:rPr>
          <w:sz w:val="28"/>
          <w:szCs w:val="28"/>
        </w:rPr>
        <w:t>-</w:t>
      </w:r>
      <w:r w:rsidRPr="00C95215">
        <w:rPr>
          <w:sz w:val="28"/>
          <w:szCs w:val="28"/>
        </w:rPr>
        <w:t xml:space="preserve"> явление органическое, а на привнесенное и заимствованное. Западные образцы субкультурных стилей, ритуалы и ценности во многих случаях переработаны и переосмыслены в соответствии с особенностями российской цивилизации и ментальности.</w:t>
      </w:r>
    </w:p>
    <w:p w:rsidR="00004FDB" w:rsidRPr="00C95215" w:rsidRDefault="00A8356C" w:rsidP="00C95215">
      <w:pPr>
        <w:autoSpaceDE w:val="0"/>
        <w:autoSpaceDN w:val="0"/>
        <w:adjustRightInd w:val="0"/>
        <w:spacing w:line="360" w:lineRule="auto"/>
        <w:ind w:firstLine="709"/>
        <w:rPr>
          <w:sz w:val="28"/>
          <w:szCs w:val="28"/>
        </w:rPr>
      </w:pPr>
      <w:r w:rsidRPr="00C95215">
        <w:rPr>
          <w:sz w:val="28"/>
          <w:szCs w:val="28"/>
        </w:rPr>
        <w:t xml:space="preserve">Особенность отечественных молодежных субкультур состоит и в том, что большинство из них ориентированы либо на проведение досуга, либо на передачу и распространение информации. </w:t>
      </w:r>
    </w:p>
    <w:p w:rsidR="003E44FC" w:rsidRPr="00C95215" w:rsidRDefault="00A8356C" w:rsidP="00C95215">
      <w:pPr>
        <w:autoSpaceDE w:val="0"/>
        <w:autoSpaceDN w:val="0"/>
        <w:adjustRightInd w:val="0"/>
        <w:spacing w:line="360" w:lineRule="auto"/>
        <w:ind w:firstLine="709"/>
        <w:rPr>
          <w:sz w:val="28"/>
          <w:szCs w:val="28"/>
        </w:rPr>
      </w:pPr>
      <w:r w:rsidRPr="00C95215">
        <w:rPr>
          <w:sz w:val="28"/>
          <w:szCs w:val="28"/>
        </w:rPr>
        <w:t xml:space="preserve">Влияние молодежных субкультур (хиппи) на территории России стало проявляться во второй половине 60-х </w:t>
      </w:r>
      <w:r w:rsidR="003E44FC" w:rsidRPr="00C95215">
        <w:rPr>
          <w:sz w:val="28"/>
          <w:szCs w:val="28"/>
        </w:rPr>
        <w:t>-</w:t>
      </w:r>
      <w:r w:rsidRPr="00C95215">
        <w:rPr>
          <w:sz w:val="28"/>
          <w:szCs w:val="28"/>
        </w:rPr>
        <w:t xml:space="preserve"> начале 70-х гг. Но применительно к указанному периоду нельзя говорить о специфических региональных особенностях этой </w:t>
      </w:r>
      <w:r w:rsidR="003E44FC" w:rsidRPr="00C95215">
        <w:rPr>
          <w:sz w:val="28"/>
          <w:szCs w:val="28"/>
        </w:rPr>
        <w:t>и другой молодежных субкультур.</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Субкультура хиппи - одна из старейших молодежных субкультур в России. Движение хиппи развивалось «волнами»: первая волна относится к концу 60-х - началу 70-х гг., вторая - к 80-м гг. Примерно с 1989 г. наблюдается резкий спад, выражавшийся в резком уменьшении числа приверженцев данной субкультуры. Однако в середине 90-х гг. неожиданно заявила о себе «третья волна» хиппи. Неофиты движения молодых (15-18 лет) являются преимущественно школьниками и студентами младших курсов.</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Внешний вид хиппи «третьей волны» достаточно традиционен: длинные распущенные волосы, джинсы или джинсовая куртка, иногда балахон неопределенного цвета, на шее - «ксивник» (небольшая кожаная сумочка), украшенная бисером или вышивкой. На руках - «фенички», т.е. самодельные браслеты или бусы, чаще всего из бисера, дерева или кожи. Данный элемент атрибутики хиппи вышел за субкультурные рамки, распространившись среди молодежи: «фенички» могут украшать руки и школьницы, и преподавательницы вуза. От «классических» хиппи «третью волну» отличают такие атрибуты, как рюкзачок и три-четыре колечка в ушах, реже в носу (пирсинг). Субкультуру хиппи следует отнести к субкультурам, которым свойственно стремление к самопознанию.</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Молодежной субкультурой, относимой к числу романтическо-эскапистских, являются индеанисты. Они изучают культуры индейцев, преимущественно североамериканских, стремясь к точному воспроизведению их обычаев и обрядов. По наблюдению Т. Щепанской, индеанисты — нечто среднее между клубом любителей американских индейцев и религиозно-мистическим движением. При всей «этнографической» атрибутике индеанистской субкультуры ценности ее: коллективизм, экологизм, космизм, - перекликаются с традиционными российскими ценностями. В 70-х - начале 80 гг. Казань была одним из центров зарождавшихся индеанистского движения и индеанистской субкультуры. Позже инициатива перешла к более многочисленным и энергичным группам индеанистов Ленинграда и Москвы. Пик индеанистского движения приходится на 1985-1990 гг.</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 xml:space="preserve">В молодежной культуре 80-х - 90-х гг. появились толкинистское движение и связанная с ним, порожденная им толкинистская субкультура. Известный английский филолог и писатель Дж. Р.Р. Толкин (на сленге толкинистов - Профессор) родился в 1892 г., а умер в 1973 г. Его книги «Властелин колец», «Сильмариллион» и другие относятся к жанру </w:t>
      </w:r>
      <w:r w:rsidRPr="00C95215">
        <w:rPr>
          <w:sz w:val="28"/>
          <w:szCs w:val="28"/>
          <w:lang w:val="en-US"/>
        </w:rPr>
        <w:t>fantazy</w:t>
      </w:r>
      <w:r w:rsidRPr="00C95215">
        <w:rPr>
          <w:sz w:val="28"/>
          <w:szCs w:val="28"/>
        </w:rPr>
        <w:t xml:space="preserve"> - сказочной фантастики. Толкин - мастер особой, завораживающей атмосферы повествования, так что читатель начинает отождествлять себя с героями книги. Это стало одним из факторов, вызвавших к жизни неожиданный для самого автора социокультурный феномен - ролевые игры по книгам Толкина. Ролевая игра</w:t>
      </w:r>
      <w:r w:rsidR="00C95215">
        <w:rPr>
          <w:sz w:val="28"/>
          <w:szCs w:val="28"/>
        </w:rPr>
        <w:t xml:space="preserve"> </w:t>
      </w:r>
      <w:r w:rsidRPr="00C95215">
        <w:rPr>
          <w:sz w:val="28"/>
          <w:szCs w:val="28"/>
        </w:rPr>
        <w:t>близка к импровизированной театральной постановке. Готовится реквизит (безопасное оружие, одежда, соответствующая толкиновскому условному средневековью). Мастера - режиссеры игры - распределяют роли, игроки проходят нечто вроде экзамена на знание фантастического мира Толкина и предыстории своего персонажа, намечается сюжетная линия.</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Толкинистское субкультурное движение стало частью и продолжением российской романтико-эскапистской традиции, находившей в разное время выражение и в хиппизме, и в туристическом движении. В начале 90-х гг. отечественные толкинисты стремительно вовлекли в свою «сферу влияния» и ассимилировали часть представителей других молодежных субкультур (хиппи, рокеров и даже панков). Появляются продолжения Толкина, написанные с иных мировоззренческих позиций, издается обширная фэн-пресса. есть странички толкинистов в Интернете. Это существенно отличается от движения западных почитателей Толкина: известно, что там преобладают узость, изолированность, деятельность толкинистов сводится к компьютерным играм, переписке по Е-</w:t>
      </w:r>
      <w:r w:rsidRPr="00C95215">
        <w:rPr>
          <w:sz w:val="28"/>
          <w:szCs w:val="28"/>
          <w:lang w:val="en-US"/>
        </w:rPr>
        <w:t>mail</w:t>
      </w:r>
      <w:r w:rsidRPr="00C95215">
        <w:rPr>
          <w:sz w:val="28"/>
          <w:szCs w:val="28"/>
        </w:rPr>
        <w:t xml:space="preserve"> и узкоакадемическим студиям.</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В 1993-1994 гг. субкультура толкинистов пережила кризис роста. Он был преодолен путем расширения диапазона ролевых игр, включившего произведения не только Толкина, но и других писателей-фантастов, а также исторические сюжеты. Организационно отделилось движение ролевых игр, хотя по атрибутике, ценностным ориентациям ролевики близки к толкинистам. Впрочем, организационное размежевание не было абсолютным.</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Можно констатировать, что субкультура толкинистов и ролевиков развивается в последние годы наиболее активно и динамично.</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С определенными оговорками можно отнести к романти-ческоэскапистским субкультурам также байкеров и хакеров. Традиционно их относят к субкультурам соответственно спортивной и интеллектуальной направленности. Вместе с тем гонки на мотоциклах - особый, претендующий на элитарность мир мужского братства, как и уход в виртуальный мир, - можно рассматривать как своеобразный эскапизм.</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Байкеры - мотоциклисты, которых у нас часто именовали рокерами, что неточно: рокеры - это любители рок-музыки. Отечественная субкультура байкеров, как и хиппи, пережила по крайней мере два подъема: один в конце 70-х - начале 80-х гг., другой - уже в 90-е гг. Самые крупные в России байк-клубы - московские «Ночные волки» и питерские «Шоссейные монстры».</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Хакеры (компьютерные фанаты) - молодежная субкультура, находящаяся в процессе формирования. Численность хакеров пока незначительна, хотя установить точно численность хакеров затруднительно еще и потому, что общаются они преимущественно посредством компьютерных сетей. Кроме того, не все компьютерные фанаты осознают себя некоей общностью со своими ценностями, нормами, специфическим стилем. Вероятно, это дело будущего.</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Из субкультур, названных гедонистическо-развлекательными, подробнее охарактеризуем рэйверов и роллеров. Обычно рэйверов относят к музыкантам, а роллеров - к спортивным субкультурам, однако общность базовых ценностей, лежащих в основе этих субкультур: легкое, беззаботное отношение к жизни, стремление жить сегодняшним днем, быть одетым по последней моде, достаточное основание для их сближения при типологизации.</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Субкультура рэйва (англ. – бред, бессвязная речь) возникает в 80 гг. в США и Великобритании. В России распространяется с 1990-1991 гг. В музыкальном отношении стиль рэйв - преемник стилей техно и эйсид-хауса. Неотъемлемая часть рэйверского стиля жизни - ночные дискотеки с мощным звуком, компьютерной графикой, лучами лазеров. Для одежды рэйверов характерны яркие краски и использование искусственных материалов (винил, пластик). Развитие субкультуры рэйва шло параллельно с распространением наркотиков, в частности, «экстази». Принятие галлюциногенов с целью «расширения сознания» стало, к сожалению, практически неотъемлемой частью рэйверской субкультуры. Вместе с тем многие деятели молодежной культуры, в том числе ди-джеи - ключевые фигуры рэйв-субкультуры, - высказывали и высказывают крайне негативное отношение к приему наркотиков.</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Роллерами называют любителей роликовых коньков. Они предпочитают спортивную одежду ярких расцветок: также их можно идентифицировать по разноцветным нашлепкам на коленях. В основном роллеры - школьники старших классов (13-16 лет), но есть и студенты, младшие школьники. Интересно, что роллерские компании возглавляются девушками. Роллеры, как правило, дети из обеспеченных семей. Их численность - несколько десятков человек, что обусловлено, вероятно, не в последнюю очередь ценой роликов - от 50 до 150 долларов и выше.</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Субкультуры, относимые к анархо-нигилистическим или радикально-деструктивным, в настоящее время маргиналы среди молодежных субкультур. Это относится, в частности, к панкам. Влияние панковской субкультуры никогда не было значительным. Многие из них поддерживали тесные контакты с хиппи, входили в Систему, как именовала себя общность хиппи. Подобная субкультурная диффузия характерна для молодежных субкультур российской провинции 80-х гг. В 90-х гг. субкультурная диффузия охватывает субкультуры панков и металлистов (музыка стиля хэви-металл или трэш-металл). Среди рок-музыкантов и их слушателей появляются люди, называющие себя панк-трэш-металлистами.</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Деструктивный и нигилистический характер носит и субкультура сатанистов. Еще в конце 80-х гг. от субкультуры хэви-металлистов отделилась группа «черных металлистов», сблизившаяся с приверженцами церкви сатаны. К середине 90-х гг. уже можно говорить о формировании в России сатанистской субкультуры. Есть основания предполагать, что одна или несколько групп сатанистов, имеющие конспиративный характер, существуют в Ростове-на-Дону. Время от времени в прессе появляются интервью с лидерами сатанистов: последние, разумеется, пытаются отрицать или затушевать антиобщественный и античеловеческий характер ритуалов и ценностей сатанизма.</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В рамках субкультур анархо-нигилистического типа можно выделить также анархо-левацкую и правоэкстремистскую субкультуры. Анархисты, как известно, против любых выборов, якобы подавляющих меньшинства, и предлагают заменить выборы «консультациями». Тогда как приверженцы правоэкстремистской молодежной субкультуры бьют иностранцев.</w:t>
      </w:r>
    </w:p>
    <w:p w:rsidR="003E44FC" w:rsidRPr="00C95215" w:rsidRDefault="003E44FC" w:rsidP="00C95215">
      <w:pPr>
        <w:autoSpaceDE w:val="0"/>
        <w:autoSpaceDN w:val="0"/>
        <w:adjustRightInd w:val="0"/>
        <w:spacing w:line="360" w:lineRule="auto"/>
        <w:ind w:firstLine="709"/>
        <w:rPr>
          <w:sz w:val="28"/>
          <w:szCs w:val="28"/>
        </w:rPr>
      </w:pPr>
      <w:r w:rsidRPr="00C95215">
        <w:rPr>
          <w:sz w:val="28"/>
          <w:szCs w:val="28"/>
        </w:rPr>
        <w:t>Наконец, криминальная молодежная субкультура («гопники», «группировочники»,</w:t>
      </w:r>
      <w:r w:rsidR="00C95215">
        <w:rPr>
          <w:sz w:val="28"/>
          <w:szCs w:val="28"/>
        </w:rPr>
        <w:t xml:space="preserve"> </w:t>
      </w:r>
      <w:r w:rsidRPr="00C95215">
        <w:rPr>
          <w:sz w:val="28"/>
          <w:szCs w:val="28"/>
        </w:rPr>
        <w:t>«мотальщики»). Расцвет ее приходится на 80-е гг. В середине 90-х гг. появляется новое поколение «гопников», неконтролируемое организованной преступностью или контролируемое в меньшей степени. Они быстро проявили себя как «культурные враги» большинства молодежных субкультур: байкеров, рэйверов. роллеров и т.д. Любой подросток, не только принадлежащий к иной субкультуре, может быть избит, подвергнут сексуальному насилию, ограблен.</w:t>
      </w:r>
    </w:p>
    <w:p w:rsidR="00330A01" w:rsidRPr="00C95215" w:rsidRDefault="00330A01" w:rsidP="00C95215">
      <w:pPr>
        <w:autoSpaceDE w:val="0"/>
        <w:autoSpaceDN w:val="0"/>
        <w:adjustRightInd w:val="0"/>
        <w:spacing w:line="360" w:lineRule="auto"/>
        <w:ind w:firstLine="709"/>
        <w:rPr>
          <w:sz w:val="28"/>
          <w:szCs w:val="28"/>
        </w:rPr>
      </w:pPr>
      <w:r w:rsidRPr="00C95215">
        <w:rPr>
          <w:sz w:val="28"/>
          <w:szCs w:val="28"/>
        </w:rPr>
        <w:t>Возникновение такой, а не иной, с указанными особенностями молодежной субкультуры обусловлено целым рядом причин, среди которых В.Т.Лисовскому наиболее значимыми представляются следующие.</w:t>
      </w:r>
    </w:p>
    <w:p w:rsidR="00330A01" w:rsidRPr="00C95215" w:rsidRDefault="00330A01" w:rsidP="00C95215">
      <w:pPr>
        <w:widowControl/>
        <w:spacing w:line="360" w:lineRule="auto"/>
        <w:ind w:firstLine="709"/>
        <w:rPr>
          <w:sz w:val="28"/>
          <w:szCs w:val="28"/>
        </w:rPr>
      </w:pPr>
      <w:r w:rsidRPr="00C95215">
        <w:rPr>
          <w:sz w:val="28"/>
          <w:szCs w:val="28"/>
        </w:rPr>
        <w:t>1. Молодёжь живёт в общем социальном и культурном пространстве, и поэтому кризис общества и его основных институтов не мог не отразиться на содержании и направленности молодёжной субкультуры. Именно поэтому не бесспорна разработка специально молодёжных программ, за исключением социально-адаптационных или профориентационных. Любые усилия по коррекции процесса социализации неизбежно будут наталкиваться на состояние всех социальных институтов российского общества и прежде всего системы образования, учреждений культуры и средств массовой информации. Каково общество - такова и молодёжь.</w:t>
      </w:r>
    </w:p>
    <w:p w:rsidR="00330A01" w:rsidRPr="00C95215" w:rsidRDefault="00330A01" w:rsidP="00C95215">
      <w:pPr>
        <w:widowControl/>
        <w:spacing w:line="360" w:lineRule="auto"/>
        <w:ind w:firstLine="709"/>
        <w:rPr>
          <w:sz w:val="28"/>
          <w:szCs w:val="28"/>
        </w:rPr>
      </w:pPr>
      <w:r w:rsidRPr="00C95215">
        <w:rPr>
          <w:sz w:val="28"/>
          <w:szCs w:val="28"/>
        </w:rPr>
        <w:t>2. Кризис института семьи и семейного воспитания, подавление индивидуальности и инициативности ребёнка, подростка, молодого человека как со стороны родителей, так и педагогов, всех представителей “взрослого” мира не может не привести, с одной стороны, к социальному и культурному инфантилизму, а с другой - к прагматизму и социальной неадаптированности и к проявлениям противоправного или экстремистского характера. Агрессивный стиль воспитания порождает агрессивную молодёжь, самими взрослыми приготовленную к межгенерационному отчуждению, когда выросшие дети не могут простить ни воспитателям, ни обществу в целом ориентации на послушных безынициативных исполнителей в ущерб самостоятельности, инициативности, независимости, лишь направляемых в русло социальных ожиданий, а не подавляемых агентами социализации.</w:t>
      </w:r>
    </w:p>
    <w:p w:rsidR="00330A01" w:rsidRPr="00C95215" w:rsidRDefault="00330A01" w:rsidP="00C95215">
      <w:pPr>
        <w:widowControl/>
        <w:spacing w:line="360" w:lineRule="auto"/>
        <w:ind w:firstLine="709"/>
        <w:rPr>
          <w:sz w:val="28"/>
          <w:szCs w:val="28"/>
        </w:rPr>
      </w:pPr>
      <w:r w:rsidRPr="00C95215">
        <w:rPr>
          <w:sz w:val="28"/>
          <w:szCs w:val="28"/>
        </w:rPr>
        <w:t>3. Коммерциализация средств массовой информации, в какой-то мере и всей художественной культуры, формирует определённый «образ» субкультуры не в меньшей степени, чем основные агенты социализации - семья и система образования. Ведь именно просмотр телепередач наряду с общением - наиболее распространённые виды досуговой самореализации. Во многих своих чертах молодёжная субкультура просто повторяет телевизионную субкультуру, которая лепит под себя удобного зрителя.</w:t>
      </w:r>
    </w:p>
    <w:p w:rsidR="00330A01" w:rsidRPr="00C95215" w:rsidRDefault="00330A01" w:rsidP="00C95215">
      <w:pPr>
        <w:widowControl/>
        <w:spacing w:line="360" w:lineRule="auto"/>
        <w:ind w:firstLine="709"/>
        <w:rPr>
          <w:sz w:val="28"/>
          <w:szCs w:val="28"/>
        </w:rPr>
      </w:pPr>
      <w:r w:rsidRPr="00C95215">
        <w:rPr>
          <w:sz w:val="28"/>
          <w:szCs w:val="28"/>
        </w:rPr>
        <w:t>Молодежная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w:t>
      </w:r>
    </w:p>
    <w:p w:rsidR="00A8356C" w:rsidRPr="00C95215" w:rsidRDefault="00A8356C" w:rsidP="00C95215">
      <w:pPr>
        <w:autoSpaceDE w:val="0"/>
        <w:autoSpaceDN w:val="0"/>
        <w:adjustRightInd w:val="0"/>
        <w:spacing w:line="360" w:lineRule="auto"/>
        <w:ind w:firstLine="709"/>
        <w:rPr>
          <w:sz w:val="28"/>
          <w:szCs w:val="28"/>
        </w:rPr>
      </w:pPr>
      <w:r w:rsidRPr="00C95215">
        <w:rPr>
          <w:sz w:val="28"/>
          <w:szCs w:val="28"/>
        </w:rPr>
        <w:t>Такова пестрая картина разнообразных молодежных движений и субкультур, которые должны стать предметом глубоких социологических исследований.</w:t>
      </w:r>
    </w:p>
    <w:p w:rsidR="004E2BA5" w:rsidRPr="00C95215" w:rsidRDefault="00C95215" w:rsidP="00C95215">
      <w:pPr>
        <w:widowControl/>
        <w:spacing w:line="360" w:lineRule="auto"/>
        <w:ind w:firstLine="709"/>
        <w:rPr>
          <w:b/>
          <w:bCs/>
          <w:sz w:val="28"/>
          <w:szCs w:val="28"/>
        </w:rPr>
      </w:pPr>
      <w:r>
        <w:rPr>
          <w:sz w:val="28"/>
          <w:szCs w:val="28"/>
        </w:rPr>
        <w:br w:type="page"/>
      </w:r>
      <w:r>
        <w:rPr>
          <w:b/>
          <w:bCs/>
          <w:sz w:val="28"/>
          <w:szCs w:val="28"/>
        </w:rPr>
        <w:t>3. Вредные привычки</w:t>
      </w:r>
    </w:p>
    <w:p w:rsidR="004E2BA5" w:rsidRPr="00C95215" w:rsidRDefault="004E2BA5" w:rsidP="00C95215">
      <w:pPr>
        <w:widowControl/>
        <w:spacing w:line="360" w:lineRule="auto"/>
        <w:ind w:firstLine="709"/>
        <w:rPr>
          <w:sz w:val="28"/>
          <w:szCs w:val="28"/>
        </w:rPr>
      </w:pPr>
    </w:p>
    <w:p w:rsidR="00197CEF" w:rsidRPr="00C95215" w:rsidRDefault="00197CEF" w:rsidP="00C95215">
      <w:pPr>
        <w:pStyle w:val="ac"/>
        <w:spacing w:after="0" w:line="360" w:lineRule="auto"/>
        <w:ind w:firstLine="709"/>
        <w:jc w:val="both"/>
        <w:rPr>
          <w:sz w:val="28"/>
          <w:szCs w:val="28"/>
        </w:rPr>
      </w:pPr>
      <w:r w:rsidRPr="00C95215">
        <w:rPr>
          <w:sz w:val="28"/>
          <w:szCs w:val="28"/>
        </w:rPr>
        <w:t>Угрожающий характер приобретает употребление</w:t>
      </w:r>
      <w:r w:rsidR="00C95215">
        <w:rPr>
          <w:sz w:val="28"/>
          <w:szCs w:val="28"/>
        </w:rPr>
        <w:t xml:space="preserve"> </w:t>
      </w:r>
      <w:r w:rsidRPr="00C95215">
        <w:rPr>
          <w:sz w:val="28"/>
          <w:szCs w:val="28"/>
        </w:rPr>
        <w:t>подростками</w:t>
      </w:r>
      <w:r w:rsidR="00C95215">
        <w:rPr>
          <w:sz w:val="28"/>
          <w:szCs w:val="28"/>
        </w:rPr>
        <w:t xml:space="preserve"> </w:t>
      </w:r>
      <w:r w:rsidRPr="00C95215">
        <w:rPr>
          <w:sz w:val="28"/>
          <w:szCs w:val="28"/>
        </w:rPr>
        <w:t>и молодежью алкоголя, токсических и наркотических веществ. Это</w:t>
      </w:r>
      <w:r w:rsidR="00C95215">
        <w:rPr>
          <w:sz w:val="28"/>
          <w:szCs w:val="28"/>
        </w:rPr>
        <w:t xml:space="preserve"> </w:t>
      </w:r>
      <w:r w:rsidRPr="00C95215">
        <w:rPr>
          <w:sz w:val="28"/>
          <w:szCs w:val="28"/>
        </w:rPr>
        <w:t>одни из форм</w:t>
      </w:r>
      <w:r w:rsidR="00C95215">
        <w:rPr>
          <w:sz w:val="28"/>
          <w:szCs w:val="28"/>
        </w:rPr>
        <w:t xml:space="preserve"> </w:t>
      </w:r>
      <w:r w:rsidRPr="00C95215">
        <w:rPr>
          <w:sz w:val="28"/>
          <w:szCs w:val="28"/>
        </w:rPr>
        <w:t>девиантного поведения молодых людей.</w:t>
      </w:r>
    </w:p>
    <w:p w:rsidR="00197CEF" w:rsidRPr="00C95215" w:rsidRDefault="00197CEF" w:rsidP="00C95215">
      <w:pPr>
        <w:widowControl/>
        <w:spacing w:line="360" w:lineRule="auto"/>
        <w:ind w:firstLine="709"/>
        <w:rPr>
          <w:sz w:val="28"/>
          <w:szCs w:val="28"/>
        </w:rPr>
      </w:pPr>
      <w:r w:rsidRPr="00C95215">
        <w:rPr>
          <w:sz w:val="28"/>
          <w:szCs w:val="28"/>
        </w:rPr>
        <w:t>По данным различных</w:t>
      </w:r>
      <w:r w:rsidR="00C95215">
        <w:rPr>
          <w:sz w:val="28"/>
          <w:szCs w:val="28"/>
        </w:rPr>
        <w:t xml:space="preserve"> </w:t>
      </w:r>
      <w:r w:rsidRPr="00C95215">
        <w:rPr>
          <w:sz w:val="28"/>
          <w:szCs w:val="28"/>
        </w:rPr>
        <w:t>исследований,</w:t>
      </w:r>
      <w:r w:rsidR="00C95215">
        <w:rPr>
          <w:sz w:val="28"/>
          <w:szCs w:val="28"/>
        </w:rPr>
        <w:t xml:space="preserve"> </w:t>
      </w:r>
      <w:r w:rsidRPr="00C95215">
        <w:rPr>
          <w:sz w:val="28"/>
          <w:szCs w:val="28"/>
        </w:rPr>
        <w:t>подавляющее большинство</w:t>
      </w:r>
      <w:r w:rsidR="00C95215">
        <w:rPr>
          <w:sz w:val="28"/>
          <w:szCs w:val="28"/>
        </w:rPr>
        <w:t xml:space="preserve"> </w:t>
      </w:r>
      <w:r w:rsidRPr="00C95215">
        <w:rPr>
          <w:sz w:val="28"/>
          <w:szCs w:val="28"/>
        </w:rPr>
        <w:t>старшеклассников в той или иной мере употребляют алкогольные напитки, от 2 до 25 %</w:t>
      </w:r>
      <w:r w:rsidR="00C95215">
        <w:rPr>
          <w:sz w:val="28"/>
          <w:szCs w:val="28"/>
        </w:rPr>
        <w:t xml:space="preserve"> </w:t>
      </w:r>
      <w:r w:rsidRPr="00C95215">
        <w:rPr>
          <w:sz w:val="28"/>
          <w:szCs w:val="28"/>
        </w:rPr>
        <w:t>старшеклассников так или иначе знакомы с употреблением наркотиков. До 20 % российских подростков</w:t>
      </w:r>
      <w:r w:rsidR="00C95215">
        <w:rPr>
          <w:sz w:val="28"/>
          <w:szCs w:val="28"/>
        </w:rPr>
        <w:t xml:space="preserve"> </w:t>
      </w:r>
      <w:r w:rsidRPr="00C95215">
        <w:rPr>
          <w:sz w:val="28"/>
          <w:szCs w:val="28"/>
        </w:rPr>
        <w:t>имеют опыт употребления токсических средств, 40% госпитализаций в психиатрическую клинику составляют подростки с делинквентным (преступным) поведением в сочетании с токсикоманией. Отмечается рост</w:t>
      </w:r>
      <w:r w:rsidR="00C95215">
        <w:rPr>
          <w:sz w:val="28"/>
          <w:szCs w:val="28"/>
        </w:rPr>
        <w:t xml:space="preserve"> </w:t>
      </w:r>
      <w:r w:rsidRPr="00C95215">
        <w:rPr>
          <w:sz w:val="28"/>
          <w:szCs w:val="28"/>
        </w:rPr>
        <w:t>потребления</w:t>
      </w:r>
      <w:r w:rsidR="00C95215">
        <w:rPr>
          <w:sz w:val="28"/>
          <w:szCs w:val="28"/>
        </w:rPr>
        <w:t xml:space="preserve"> </w:t>
      </w:r>
      <w:r w:rsidRPr="00C95215">
        <w:rPr>
          <w:sz w:val="28"/>
          <w:szCs w:val="28"/>
        </w:rPr>
        <w:t>психоактивных веществ</w:t>
      </w:r>
      <w:r w:rsidR="00C95215">
        <w:rPr>
          <w:sz w:val="28"/>
          <w:szCs w:val="28"/>
        </w:rPr>
        <w:t xml:space="preserve"> </w:t>
      </w:r>
      <w:r w:rsidRPr="00C95215">
        <w:rPr>
          <w:sz w:val="28"/>
          <w:szCs w:val="28"/>
        </w:rPr>
        <w:t>среди девочек, уровень</w:t>
      </w:r>
      <w:r w:rsidR="00C95215">
        <w:rPr>
          <w:sz w:val="28"/>
          <w:szCs w:val="28"/>
        </w:rPr>
        <w:t xml:space="preserve"> </w:t>
      </w:r>
      <w:r w:rsidRPr="00C95215">
        <w:rPr>
          <w:sz w:val="28"/>
          <w:szCs w:val="28"/>
        </w:rPr>
        <w:t>«пробования» ими наркотических и токсических веществ колеблется от 1 до 15 %.</w:t>
      </w:r>
    </w:p>
    <w:p w:rsidR="00197CEF" w:rsidRPr="00C95215" w:rsidRDefault="00197CEF" w:rsidP="00C95215">
      <w:pPr>
        <w:widowControl/>
        <w:spacing w:line="360" w:lineRule="auto"/>
        <w:ind w:firstLine="709"/>
        <w:rPr>
          <w:sz w:val="28"/>
          <w:szCs w:val="28"/>
        </w:rPr>
      </w:pPr>
      <w:r w:rsidRPr="00C95215">
        <w:rPr>
          <w:sz w:val="28"/>
          <w:szCs w:val="28"/>
        </w:rPr>
        <w:t>Подростки, потребляющие алкоголь, наркотические ср</w:t>
      </w:r>
      <w:r w:rsidR="004E2BA5" w:rsidRPr="00C95215">
        <w:rPr>
          <w:sz w:val="28"/>
          <w:szCs w:val="28"/>
        </w:rPr>
        <w:t>едства и токсические средства (</w:t>
      </w:r>
      <w:r w:rsidRPr="00C95215">
        <w:rPr>
          <w:sz w:val="28"/>
          <w:szCs w:val="28"/>
        </w:rPr>
        <w:t>даже эпизодически), являются контингентом повышенного риска,</w:t>
      </w:r>
      <w:r w:rsidR="00C95215">
        <w:rPr>
          <w:sz w:val="28"/>
          <w:szCs w:val="28"/>
        </w:rPr>
        <w:t xml:space="preserve"> </w:t>
      </w:r>
      <w:r w:rsidRPr="00C95215">
        <w:rPr>
          <w:sz w:val="28"/>
          <w:szCs w:val="28"/>
        </w:rPr>
        <w:t>микросреда в</w:t>
      </w:r>
      <w:r w:rsidR="00C95215">
        <w:rPr>
          <w:sz w:val="28"/>
          <w:szCs w:val="28"/>
        </w:rPr>
        <w:t xml:space="preserve"> </w:t>
      </w:r>
      <w:r w:rsidRPr="00C95215">
        <w:rPr>
          <w:sz w:val="28"/>
          <w:szCs w:val="28"/>
        </w:rPr>
        <w:t>в таких группах</w:t>
      </w:r>
      <w:r w:rsidR="00C95215">
        <w:rPr>
          <w:sz w:val="28"/>
          <w:szCs w:val="28"/>
        </w:rPr>
        <w:t xml:space="preserve"> </w:t>
      </w:r>
      <w:r w:rsidRPr="00C95215">
        <w:rPr>
          <w:sz w:val="28"/>
          <w:szCs w:val="28"/>
        </w:rPr>
        <w:t>асоциальна, и в их криминальном поведении начинают преобладать</w:t>
      </w:r>
      <w:r w:rsidR="00C95215">
        <w:rPr>
          <w:sz w:val="28"/>
          <w:szCs w:val="28"/>
        </w:rPr>
        <w:t xml:space="preserve"> </w:t>
      </w:r>
      <w:r w:rsidRPr="00C95215">
        <w:rPr>
          <w:sz w:val="28"/>
          <w:szCs w:val="28"/>
        </w:rPr>
        <w:t>корыстно- насильственные преступления, а также изготовление, хранение и сбыт наркотических средств.</w:t>
      </w:r>
    </w:p>
    <w:p w:rsidR="00197CEF" w:rsidRPr="00C95215" w:rsidRDefault="00197CEF" w:rsidP="00C95215">
      <w:pPr>
        <w:widowControl/>
        <w:spacing w:line="360" w:lineRule="auto"/>
        <w:ind w:firstLine="709"/>
        <w:rPr>
          <w:sz w:val="28"/>
          <w:szCs w:val="28"/>
        </w:rPr>
      </w:pPr>
    </w:p>
    <w:p w:rsidR="00197CEF" w:rsidRPr="00C95215" w:rsidRDefault="004E2BA5" w:rsidP="00C95215">
      <w:pPr>
        <w:widowControl/>
        <w:spacing w:line="360" w:lineRule="auto"/>
        <w:ind w:firstLine="709"/>
        <w:rPr>
          <w:b/>
          <w:bCs/>
          <w:noProof/>
          <w:sz w:val="28"/>
          <w:szCs w:val="28"/>
        </w:rPr>
      </w:pPr>
      <w:r w:rsidRPr="00C95215">
        <w:rPr>
          <w:b/>
          <w:bCs/>
          <w:sz w:val="28"/>
          <w:szCs w:val="28"/>
        </w:rPr>
        <w:t>3.</w:t>
      </w:r>
      <w:r w:rsidR="00197CEF" w:rsidRPr="00C95215">
        <w:rPr>
          <w:b/>
          <w:bCs/>
          <w:sz w:val="28"/>
          <w:szCs w:val="28"/>
        </w:rPr>
        <w:t>1</w:t>
      </w:r>
      <w:r w:rsidRPr="00C95215">
        <w:rPr>
          <w:b/>
          <w:bCs/>
          <w:sz w:val="28"/>
          <w:szCs w:val="28"/>
        </w:rPr>
        <w:t xml:space="preserve"> </w:t>
      </w:r>
      <w:r w:rsidR="00197CEF" w:rsidRPr="00C95215">
        <w:rPr>
          <w:b/>
          <w:bCs/>
          <w:sz w:val="28"/>
          <w:szCs w:val="28"/>
        </w:rPr>
        <w:t>Употребление спиртного</w:t>
      </w:r>
    </w:p>
    <w:p w:rsidR="00C95215" w:rsidRDefault="00C95215" w:rsidP="00C95215">
      <w:pPr>
        <w:widowControl/>
        <w:spacing w:line="360" w:lineRule="auto"/>
        <w:ind w:firstLine="709"/>
        <w:rPr>
          <w:noProof/>
          <w:sz w:val="28"/>
          <w:szCs w:val="28"/>
        </w:rPr>
      </w:pPr>
    </w:p>
    <w:p w:rsidR="004E2BA5" w:rsidRPr="00C95215" w:rsidRDefault="00197CEF" w:rsidP="00C95215">
      <w:pPr>
        <w:widowControl/>
        <w:spacing w:line="360" w:lineRule="auto"/>
        <w:ind w:firstLine="709"/>
        <w:rPr>
          <w:sz w:val="28"/>
          <w:szCs w:val="28"/>
        </w:rPr>
      </w:pPr>
      <w:r w:rsidRPr="00C95215">
        <w:rPr>
          <w:noProof/>
          <w:sz w:val="28"/>
          <w:szCs w:val="28"/>
        </w:rPr>
        <w:t>Н</w:t>
      </w:r>
      <w:r w:rsidRPr="00C95215">
        <w:rPr>
          <w:sz w:val="28"/>
          <w:szCs w:val="28"/>
        </w:rPr>
        <w:t>аиболее широко распространенная форма девиантного поведения. Абсолютное большинство молодёжи «включается» в алкогольное потребление к</w:t>
      </w:r>
      <w:r w:rsidRPr="00C95215">
        <w:rPr>
          <w:noProof/>
          <w:sz w:val="28"/>
          <w:szCs w:val="28"/>
        </w:rPr>
        <w:t xml:space="preserve"> 16</w:t>
      </w:r>
      <w:r w:rsidRPr="00C95215">
        <w:rPr>
          <w:sz w:val="28"/>
          <w:szCs w:val="28"/>
        </w:rPr>
        <w:t xml:space="preserve"> годам. Среди молодых людей старше этого возраста число тех, кто хотя бы один раз пробовал спиртное, превышает число тех. кто его ни разу не пробовал. Чаще всего впервые пробуют спиртное в </w:t>
      </w:r>
      <w:r w:rsidRPr="00C95215">
        <w:rPr>
          <w:noProof/>
          <w:sz w:val="28"/>
          <w:szCs w:val="28"/>
        </w:rPr>
        <w:t>13-14</w:t>
      </w:r>
      <w:r w:rsidRPr="00C95215">
        <w:rPr>
          <w:sz w:val="28"/>
          <w:szCs w:val="28"/>
        </w:rPr>
        <w:t xml:space="preserve"> лет. </w:t>
      </w:r>
    </w:p>
    <w:p w:rsidR="00197CEF" w:rsidRPr="00C95215" w:rsidRDefault="00197CEF" w:rsidP="00C95215">
      <w:pPr>
        <w:widowControl/>
        <w:spacing w:line="360" w:lineRule="auto"/>
        <w:ind w:firstLine="709"/>
        <w:rPr>
          <w:sz w:val="28"/>
          <w:szCs w:val="28"/>
        </w:rPr>
      </w:pPr>
      <w:r w:rsidRPr="00C95215">
        <w:rPr>
          <w:sz w:val="28"/>
          <w:szCs w:val="28"/>
        </w:rPr>
        <w:t>Анализ мотивов обращения к спиртному учеников школ и ПТУ указывает на большую степень социальной депривации последних. «Праздники» и «общение»</w:t>
      </w:r>
      <w:r w:rsidRPr="00C95215">
        <w:rPr>
          <w:noProof/>
          <w:sz w:val="28"/>
          <w:szCs w:val="28"/>
        </w:rPr>
        <w:t xml:space="preserve"> —</w:t>
      </w:r>
      <w:r w:rsidRPr="00C95215">
        <w:rPr>
          <w:sz w:val="28"/>
          <w:szCs w:val="28"/>
        </w:rPr>
        <w:t xml:space="preserve"> доминирующие мотивы алкогольного потребления у школьников</w:t>
      </w:r>
      <w:r w:rsidRPr="00C95215">
        <w:rPr>
          <w:noProof/>
          <w:sz w:val="28"/>
          <w:szCs w:val="28"/>
        </w:rPr>
        <w:t xml:space="preserve"> —</w:t>
      </w:r>
      <w:r w:rsidRPr="00C95215">
        <w:rPr>
          <w:sz w:val="28"/>
          <w:szCs w:val="28"/>
        </w:rPr>
        <w:t xml:space="preserve"> у их сверстников из ПТУ встречаются реже, чем ссылки на отрицательные эмоции и скуку («хочется есть», «отнимают деньги, бьют старшие ребята», «холодно в общежитии», «тошно», «не по себе», «ничего не хочется»).</w:t>
      </w:r>
    </w:p>
    <w:p w:rsidR="004E2BA5" w:rsidRPr="00C95215" w:rsidRDefault="00197CEF" w:rsidP="00C95215">
      <w:pPr>
        <w:widowControl/>
        <w:spacing w:line="360" w:lineRule="auto"/>
        <w:ind w:firstLine="709"/>
        <w:rPr>
          <w:sz w:val="28"/>
          <w:szCs w:val="28"/>
        </w:rPr>
      </w:pPr>
      <w:r w:rsidRPr="00C95215">
        <w:rPr>
          <w:sz w:val="28"/>
          <w:szCs w:val="28"/>
        </w:rPr>
        <w:t>Таким образом, в то время как для школьников спиртное</w:t>
      </w:r>
      <w:r w:rsidRPr="00C95215">
        <w:rPr>
          <w:noProof/>
          <w:sz w:val="28"/>
          <w:szCs w:val="28"/>
        </w:rPr>
        <w:t xml:space="preserve"> —</w:t>
      </w:r>
      <w:r w:rsidRPr="00C95215">
        <w:rPr>
          <w:sz w:val="28"/>
          <w:szCs w:val="28"/>
        </w:rPr>
        <w:t xml:space="preserve"> в первую очередь атрибут веселья, для учеников ПТУ оно</w:t>
      </w:r>
      <w:r w:rsidRPr="00C95215">
        <w:rPr>
          <w:noProof/>
          <w:sz w:val="28"/>
          <w:szCs w:val="28"/>
        </w:rPr>
        <w:t xml:space="preserve"> —</w:t>
      </w:r>
      <w:r w:rsidRPr="00C95215">
        <w:rPr>
          <w:sz w:val="28"/>
          <w:szCs w:val="28"/>
        </w:rPr>
        <w:t xml:space="preserve"> возможность изменить психическое состояние, «уйти» от проблем, которые они не могут решить. </w:t>
      </w:r>
    </w:p>
    <w:p w:rsidR="00197CEF" w:rsidRPr="00C95215" w:rsidRDefault="00197CEF" w:rsidP="00C95215">
      <w:pPr>
        <w:widowControl/>
        <w:spacing w:line="360" w:lineRule="auto"/>
        <w:ind w:firstLine="709"/>
        <w:rPr>
          <w:sz w:val="28"/>
          <w:szCs w:val="28"/>
        </w:rPr>
      </w:pPr>
      <w:r w:rsidRPr="00C95215">
        <w:rPr>
          <w:sz w:val="28"/>
          <w:szCs w:val="28"/>
        </w:rPr>
        <w:t>Особую тревогу вызывает тот факт, что с каждым годом потребление подростками спиртного все чаще влечёт за собой тяжелые социальные последствия. С</w:t>
      </w:r>
      <w:r w:rsidRPr="00C95215">
        <w:rPr>
          <w:noProof/>
          <w:sz w:val="28"/>
          <w:szCs w:val="28"/>
        </w:rPr>
        <w:t xml:space="preserve"> 1992</w:t>
      </w:r>
      <w:r w:rsidRPr="00C95215">
        <w:rPr>
          <w:sz w:val="28"/>
          <w:szCs w:val="28"/>
        </w:rPr>
        <w:t xml:space="preserve"> г. выросла доля преступлений, совершенных несовершеннолетними в состоянии алкогольного опьянения. Больше стало и тех, кто был задержан за появление на улице в пьяном виде, и тех, кому был поставлен диагноз "алкоголизм и алкогольный психоз". Можно констатировать, что потребление алкоголя среди подростков становится все более острой проблемой.</w:t>
      </w:r>
    </w:p>
    <w:p w:rsidR="00197CEF" w:rsidRPr="00C95215" w:rsidRDefault="00197CEF" w:rsidP="00C95215">
      <w:pPr>
        <w:pStyle w:val="2"/>
        <w:spacing w:before="0" w:after="0" w:line="360" w:lineRule="auto"/>
        <w:ind w:firstLine="709"/>
        <w:jc w:val="both"/>
        <w:rPr>
          <w:rFonts w:ascii="Times New Roman" w:hAnsi="Times New Roman" w:cs="Times New Roman"/>
          <w:b w:val="0"/>
          <w:bCs w:val="0"/>
          <w:i w:val="0"/>
          <w:iCs w:val="0"/>
        </w:rPr>
      </w:pPr>
    </w:p>
    <w:p w:rsidR="00197CEF" w:rsidRPr="00C95215" w:rsidRDefault="004E2BA5" w:rsidP="00C95215">
      <w:pPr>
        <w:pStyle w:val="2"/>
        <w:spacing w:before="0" w:after="0" w:line="360" w:lineRule="auto"/>
        <w:ind w:firstLine="709"/>
        <w:jc w:val="both"/>
        <w:rPr>
          <w:rFonts w:ascii="Times New Roman" w:hAnsi="Times New Roman" w:cs="Times New Roman"/>
          <w:i w:val="0"/>
          <w:iCs w:val="0"/>
        </w:rPr>
      </w:pPr>
      <w:r w:rsidRPr="00C95215">
        <w:rPr>
          <w:rFonts w:ascii="Times New Roman" w:hAnsi="Times New Roman" w:cs="Times New Roman"/>
          <w:i w:val="0"/>
          <w:iCs w:val="0"/>
        </w:rPr>
        <w:t>3.</w:t>
      </w:r>
      <w:r w:rsidR="00197CEF" w:rsidRPr="00C95215">
        <w:rPr>
          <w:rFonts w:ascii="Times New Roman" w:hAnsi="Times New Roman" w:cs="Times New Roman"/>
          <w:i w:val="0"/>
          <w:iCs w:val="0"/>
        </w:rPr>
        <w:t>2</w:t>
      </w:r>
      <w:r w:rsidRPr="00C95215">
        <w:rPr>
          <w:rFonts w:ascii="Times New Roman" w:hAnsi="Times New Roman" w:cs="Times New Roman"/>
          <w:i w:val="0"/>
          <w:iCs w:val="0"/>
        </w:rPr>
        <w:t xml:space="preserve"> </w:t>
      </w:r>
      <w:r w:rsidR="00197CEF" w:rsidRPr="00C95215">
        <w:rPr>
          <w:rFonts w:ascii="Times New Roman" w:hAnsi="Times New Roman" w:cs="Times New Roman"/>
          <w:i w:val="0"/>
          <w:iCs w:val="0"/>
        </w:rPr>
        <w:t>Курение</w:t>
      </w:r>
    </w:p>
    <w:p w:rsidR="00C95215" w:rsidRDefault="00C95215" w:rsidP="00C95215">
      <w:pPr>
        <w:widowControl/>
        <w:spacing w:line="360" w:lineRule="auto"/>
        <w:ind w:firstLine="709"/>
        <w:rPr>
          <w:sz w:val="28"/>
          <w:szCs w:val="28"/>
        </w:rPr>
      </w:pPr>
    </w:p>
    <w:p w:rsidR="00197CEF" w:rsidRPr="00C95215" w:rsidRDefault="00197CEF" w:rsidP="00C95215">
      <w:pPr>
        <w:widowControl/>
        <w:spacing w:line="360" w:lineRule="auto"/>
        <w:ind w:firstLine="709"/>
        <w:rPr>
          <w:sz w:val="28"/>
          <w:szCs w:val="28"/>
        </w:rPr>
      </w:pPr>
      <w:r w:rsidRPr="00C95215">
        <w:rPr>
          <w:sz w:val="28"/>
          <w:szCs w:val="28"/>
        </w:rPr>
        <w:t>Хотя курение среди старшеклассников</w:t>
      </w:r>
      <w:r w:rsidR="004E2BA5" w:rsidRPr="00C95215">
        <w:rPr>
          <w:noProof/>
          <w:sz w:val="28"/>
          <w:szCs w:val="28"/>
        </w:rPr>
        <w:t xml:space="preserve"> (15-</w:t>
      </w:r>
      <w:r w:rsidRPr="00C95215">
        <w:rPr>
          <w:noProof/>
          <w:sz w:val="28"/>
          <w:szCs w:val="28"/>
        </w:rPr>
        <w:t>17</w:t>
      </w:r>
      <w:r w:rsidRPr="00C95215">
        <w:rPr>
          <w:sz w:val="28"/>
          <w:szCs w:val="28"/>
        </w:rPr>
        <w:t xml:space="preserve"> лет) распространено значительно меньше, чем употребление спиртного, оно, безусловно, ухудшает здоровье подростков и влияет на их поведение. </w:t>
      </w:r>
    </w:p>
    <w:p w:rsidR="00197CEF" w:rsidRPr="00C95215" w:rsidRDefault="00197CEF" w:rsidP="00C95215">
      <w:pPr>
        <w:widowControl/>
        <w:spacing w:line="360" w:lineRule="auto"/>
        <w:ind w:firstLine="709"/>
        <w:rPr>
          <w:sz w:val="28"/>
          <w:szCs w:val="28"/>
        </w:rPr>
      </w:pPr>
      <w:r w:rsidRPr="00C95215">
        <w:rPr>
          <w:sz w:val="28"/>
          <w:szCs w:val="28"/>
        </w:rPr>
        <w:t>Совсем не случайно многомиллионная армия курящих россиян стремительно молодеет. О том, что курение</w:t>
      </w:r>
      <w:r w:rsidR="004E2BA5" w:rsidRPr="00C95215">
        <w:rPr>
          <w:noProof/>
          <w:sz w:val="28"/>
          <w:szCs w:val="28"/>
        </w:rPr>
        <w:t xml:space="preserve"> -</w:t>
      </w:r>
      <w:r w:rsidRPr="00C95215">
        <w:rPr>
          <w:sz w:val="28"/>
          <w:szCs w:val="28"/>
        </w:rPr>
        <w:t xml:space="preserve"> одна из норм социализации подростков в группе сверстников, свидетельствуют данные о мотивах приобщения к курению. </w:t>
      </w:r>
    </w:p>
    <w:p w:rsidR="00197CEF" w:rsidRPr="00C95215" w:rsidRDefault="00197CEF" w:rsidP="00C95215">
      <w:pPr>
        <w:widowControl/>
        <w:spacing w:line="360" w:lineRule="auto"/>
        <w:ind w:firstLine="709"/>
        <w:rPr>
          <w:sz w:val="28"/>
          <w:szCs w:val="28"/>
        </w:rPr>
      </w:pPr>
      <w:r w:rsidRPr="00C95215">
        <w:rPr>
          <w:sz w:val="28"/>
          <w:szCs w:val="28"/>
        </w:rPr>
        <w:t xml:space="preserve">Совершенно очевидно, что большинство подростков начинают курить потому, что курят друзья, так сказать, «за компанию». Сидите вы с друзьями в кафе или просто в скверике на скамейке и как-то неудобно отказать от предложенной сигареты. Не дай Бог подумают, что выпендриваешься, хочешь показать, что ты лучше их. Кстати, психологи называют это социальным давлением. </w:t>
      </w:r>
    </w:p>
    <w:p w:rsidR="00197CEF" w:rsidRPr="00C95215" w:rsidRDefault="00197CEF" w:rsidP="00C95215">
      <w:pPr>
        <w:widowControl/>
        <w:spacing w:line="360" w:lineRule="auto"/>
        <w:ind w:firstLine="709"/>
        <w:rPr>
          <w:sz w:val="28"/>
          <w:szCs w:val="28"/>
        </w:rPr>
      </w:pPr>
      <w:r w:rsidRPr="00C95215">
        <w:rPr>
          <w:sz w:val="28"/>
          <w:szCs w:val="28"/>
        </w:rPr>
        <w:t>Существует распространенное мнение, что, в отличие от потребления спиртного и наркотиков, курение не считается достаточно серьезной проблемой здоровья подрастающего поколения и не связано с девиантным поведением подростков. Это мнение глубоко ошибочно.</w:t>
      </w:r>
    </w:p>
    <w:p w:rsidR="00197CEF" w:rsidRPr="00C95215" w:rsidRDefault="00197CEF" w:rsidP="00C95215">
      <w:pPr>
        <w:widowControl/>
        <w:spacing w:line="360" w:lineRule="auto"/>
        <w:ind w:firstLine="709"/>
        <w:rPr>
          <w:sz w:val="28"/>
          <w:szCs w:val="28"/>
        </w:rPr>
      </w:pPr>
    </w:p>
    <w:p w:rsidR="00197CEF" w:rsidRPr="00C95215" w:rsidRDefault="0066215C" w:rsidP="00C95215">
      <w:pPr>
        <w:widowControl/>
        <w:spacing w:line="360" w:lineRule="auto"/>
        <w:ind w:firstLine="709"/>
        <w:rPr>
          <w:b/>
          <w:bCs/>
          <w:sz w:val="28"/>
          <w:szCs w:val="28"/>
        </w:rPr>
      </w:pPr>
      <w:r w:rsidRPr="00C95215">
        <w:rPr>
          <w:b/>
          <w:bCs/>
          <w:sz w:val="28"/>
          <w:szCs w:val="28"/>
        </w:rPr>
        <w:t>3.</w:t>
      </w:r>
      <w:r w:rsidR="00197CEF" w:rsidRPr="00C95215">
        <w:rPr>
          <w:b/>
          <w:bCs/>
          <w:sz w:val="28"/>
          <w:szCs w:val="28"/>
        </w:rPr>
        <w:t>3</w:t>
      </w:r>
      <w:r w:rsidRPr="00C95215">
        <w:rPr>
          <w:b/>
          <w:bCs/>
          <w:sz w:val="28"/>
          <w:szCs w:val="28"/>
        </w:rPr>
        <w:t xml:space="preserve"> </w:t>
      </w:r>
      <w:r w:rsidR="00197CEF" w:rsidRPr="00C95215">
        <w:rPr>
          <w:b/>
          <w:bCs/>
          <w:sz w:val="28"/>
          <w:szCs w:val="28"/>
        </w:rPr>
        <w:t>Наркотики</w:t>
      </w:r>
    </w:p>
    <w:p w:rsidR="00C95215" w:rsidRDefault="00C95215" w:rsidP="00C95215">
      <w:pPr>
        <w:widowControl/>
        <w:spacing w:line="360" w:lineRule="auto"/>
        <w:ind w:firstLine="709"/>
        <w:rPr>
          <w:sz w:val="28"/>
          <w:szCs w:val="28"/>
        </w:rPr>
      </w:pPr>
    </w:p>
    <w:p w:rsidR="00197CEF" w:rsidRPr="00C95215" w:rsidRDefault="00197CEF" w:rsidP="00C95215">
      <w:pPr>
        <w:widowControl/>
        <w:spacing w:line="360" w:lineRule="auto"/>
        <w:ind w:firstLine="709"/>
        <w:rPr>
          <w:sz w:val="28"/>
          <w:szCs w:val="28"/>
        </w:rPr>
      </w:pPr>
      <w:r w:rsidRPr="00C95215">
        <w:rPr>
          <w:sz w:val="28"/>
          <w:szCs w:val="28"/>
        </w:rPr>
        <w:t>Употребление наркотиков, в отличие от употребления алкоголя, еще недавно не считалось проблемой, традиционной для России, Трудно оценить, какая из этих проблем сейчас более актуальна для молодых людей. С одной стороны, злоупотребление спиртным в России имеет массовый характер, а употребление наркотиков распространено пока меньше. Доминирующим мотивом первой пробы наркотиков школьники называют «любопытство», а наркоманы, находящиеся на излечении,</w:t>
      </w:r>
      <w:r w:rsidRPr="00C95215">
        <w:rPr>
          <w:noProof/>
          <w:sz w:val="28"/>
          <w:szCs w:val="28"/>
        </w:rPr>
        <w:t xml:space="preserve"> — </w:t>
      </w:r>
      <w:r w:rsidRPr="00C95215">
        <w:rPr>
          <w:sz w:val="28"/>
          <w:szCs w:val="28"/>
        </w:rPr>
        <w:t>«желание получить удовольствие».</w:t>
      </w:r>
    </w:p>
    <w:p w:rsidR="00197CEF" w:rsidRPr="00C95215" w:rsidRDefault="00197CEF" w:rsidP="00C95215">
      <w:pPr>
        <w:widowControl/>
        <w:spacing w:line="360" w:lineRule="auto"/>
        <w:ind w:firstLine="709"/>
        <w:rPr>
          <w:sz w:val="28"/>
          <w:szCs w:val="28"/>
        </w:rPr>
      </w:pPr>
      <w:r w:rsidRPr="00C95215">
        <w:rPr>
          <w:sz w:val="28"/>
          <w:szCs w:val="28"/>
        </w:rPr>
        <w:t>Отмечается устойчивая тенденция к переходу от «традиционных», легко доступных психоактивных веществ ( транквилизаторы, барбитураты, препараты конопли)</w:t>
      </w:r>
      <w:r w:rsidR="00C95215">
        <w:rPr>
          <w:sz w:val="28"/>
          <w:szCs w:val="28"/>
        </w:rPr>
        <w:t xml:space="preserve"> </w:t>
      </w:r>
      <w:r w:rsidRPr="00C95215">
        <w:rPr>
          <w:sz w:val="28"/>
          <w:szCs w:val="28"/>
        </w:rPr>
        <w:t>к дорогостоящим, «престижным» и более разрушительным для здоровья – кокаину, героину, «экстази».</w:t>
      </w:r>
      <w:r w:rsidR="00C95215">
        <w:rPr>
          <w:sz w:val="28"/>
          <w:szCs w:val="28"/>
        </w:rPr>
        <w:t xml:space="preserve"> </w:t>
      </w:r>
      <w:r w:rsidRPr="00C95215">
        <w:rPr>
          <w:sz w:val="28"/>
          <w:szCs w:val="28"/>
        </w:rPr>
        <w:t xml:space="preserve">Самыми распространенными наркотиками и у подростков, и у взрослых являются различные производные конопли (характерно, что среди пациентов наркологической клиники многие вообще не считают анашу наркотиком) и, в несколько меньшей степени, опийные препараты. Возраст первой пробы у мальчиков и девочек одинаков, но обстоятельства в некоторых моментах существенно различаются. </w:t>
      </w:r>
    </w:p>
    <w:p w:rsidR="0066215C" w:rsidRPr="00C95215" w:rsidRDefault="00197CEF" w:rsidP="00C95215">
      <w:pPr>
        <w:widowControl/>
        <w:spacing w:line="360" w:lineRule="auto"/>
        <w:ind w:firstLine="709"/>
        <w:rPr>
          <w:sz w:val="28"/>
          <w:szCs w:val="28"/>
        </w:rPr>
      </w:pPr>
      <w:r w:rsidRPr="00C95215">
        <w:rPr>
          <w:sz w:val="28"/>
          <w:szCs w:val="28"/>
        </w:rPr>
        <w:t xml:space="preserve">Подростки обычно приобщаются к потреблению наркотиков в хорошо им знакомых компаниях сверстников или более старших, опытных потребителей наркотиков. Как правило, это знакомые, живущие по соседству. Это чаще всего мужские компании, реже смешанные. </w:t>
      </w:r>
    </w:p>
    <w:p w:rsidR="00026946" w:rsidRPr="00C95215" w:rsidRDefault="0066215C" w:rsidP="00C95215">
      <w:pPr>
        <w:widowControl/>
        <w:spacing w:line="360" w:lineRule="auto"/>
        <w:ind w:firstLine="709"/>
        <w:rPr>
          <w:sz w:val="28"/>
          <w:szCs w:val="28"/>
        </w:rPr>
      </w:pPr>
      <w:r w:rsidRPr="00C95215">
        <w:rPr>
          <w:sz w:val="28"/>
          <w:szCs w:val="28"/>
        </w:rPr>
        <w:t>Известно, что социальные последствия наркомании тяжелы. Наркоманы выбывают из общественной жизни - трудовой, политической, семейной, вследствие физической, социальной деградации личности. Наркомания не минуемо поражает целый веер явлений чуждых обществу. Сюда относят</w:t>
      </w:r>
      <w:r w:rsidR="00C95215">
        <w:rPr>
          <w:sz w:val="28"/>
          <w:szCs w:val="28"/>
        </w:rPr>
        <w:t xml:space="preserve"> </w:t>
      </w:r>
      <w:r w:rsidRPr="00C95215">
        <w:rPr>
          <w:sz w:val="28"/>
          <w:szCs w:val="28"/>
        </w:rPr>
        <w:t>трудно излечимые психофизиологические болезни человека и теневую</w:t>
      </w:r>
      <w:r w:rsidR="00C95215">
        <w:rPr>
          <w:sz w:val="28"/>
          <w:szCs w:val="28"/>
        </w:rPr>
        <w:t xml:space="preserve"> </w:t>
      </w:r>
      <w:r w:rsidRPr="00C95215">
        <w:rPr>
          <w:sz w:val="28"/>
          <w:szCs w:val="28"/>
        </w:rPr>
        <w:t>экономику,</w:t>
      </w:r>
      <w:r w:rsidR="00C95215">
        <w:rPr>
          <w:sz w:val="28"/>
          <w:szCs w:val="28"/>
        </w:rPr>
        <w:t xml:space="preserve"> </w:t>
      </w:r>
      <w:r w:rsidRPr="00C95215">
        <w:rPr>
          <w:sz w:val="28"/>
          <w:szCs w:val="28"/>
        </w:rPr>
        <w:t>обусловленную</w:t>
      </w:r>
      <w:r w:rsidR="00C95215">
        <w:rPr>
          <w:sz w:val="28"/>
          <w:szCs w:val="28"/>
        </w:rPr>
        <w:t xml:space="preserve"> </w:t>
      </w:r>
      <w:r w:rsidRPr="00C95215">
        <w:rPr>
          <w:sz w:val="28"/>
          <w:szCs w:val="28"/>
        </w:rPr>
        <w:t>закономерным,</w:t>
      </w:r>
      <w:r w:rsidR="00C95215">
        <w:rPr>
          <w:sz w:val="28"/>
          <w:szCs w:val="28"/>
        </w:rPr>
        <w:t xml:space="preserve"> </w:t>
      </w:r>
      <w:r w:rsidRPr="00C95215">
        <w:rPr>
          <w:sz w:val="28"/>
          <w:szCs w:val="28"/>
        </w:rPr>
        <w:t>возрастающим спросом на наркотики и нелегальными способами его удовлетворения в корыстных целях и преступность, насилия над личностью, связанные с распространением наркотиков и незаконным обогащением. Специфической чертой наркомании общества является</w:t>
      </w:r>
      <w:r w:rsidR="00C95215">
        <w:rPr>
          <w:sz w:val="28"/>
          <w:szCs w:val="28"/>
        </w:rPr>
        <w:t xml:space="preserve"> </w:t>
      </w:r>
      <w:r w:rsidRPr="00C95215">
        <w:rPr>
          <w:sz w:val="28"/>
          <w:szCs w:val="28"/>
        </w:rPr>
        <w:t>формирование групп или сообществ наркоманов. Их возникновение связано с особыми условиями приобретения и употребления наркотиков. Испытывание затруднения в</w:t>
      </w:r>
      <w:r w:rsidR="00C95215">
        <w:rPr>
          <w:sz w:val="28"/>
          <w:szCs w:val="28"/>
        </w:rPr>
        <w:t xml:space="preserve"> </w:t>
      </w:r>
      <w:r w:rsidRPr="00C95215">
        <w:rPr>
          <w:sz w:val="28"/>
          <w:szCs w:val="28"/>
        </w:rPr>
        <w:t>добывании</w:t>
      </w:r>
      <w:r w:rsidR="00C95215">
        <w:rPr>
          <w:sz w:val="28"/>
          <w:szCs w:val="28"/>
        </w:rPr>
        <w:t xml:space="preserve"> </w:t>
      </w:r>
      <w:r w:rsidRPr="00C95215">
        <w:rPr>
          <w:sz w:val="28"/>
          <w:szCs w:val="28"/>
        </w:rPr>
        <w:t>не только средств на наркотики,</w:t>
      </w:r>
      <w:r w:rsidR="00C95215">
        <w:rPr>
          <w:sz w:val="28"/>
          <w:szCs w:val="28"/>
        </w:rPr>
        <w:t xml:space="preserve"> </w:t>
      </w:r>
      <w:r w:rsidRPr="00C95215">
        <w:rPr>
          <w:sz w:val="28"/>
          <w:szCs w:val="28"/>
        </w:rPr>
        <w:t>но и самих наркотических средств. Наркоман вынужден поддерживать связь с теми кто первоначально приобщил его к потреблению наркотиков.</w:t>
      </w:r>
      <w:r w:rsidR="00C95215">
        <w:rPr>
          <w:sz w:val="28"/>
          <w:szCs w:val="28"/>
        </w:rPr>
        <w:t xml:space="preserve"> </w:t>
      </w:r>
      <w:r w:rsidRPr="00C95215">
        <w:rPr>
          <w:sz w:val="28"/>
          <w:szCs w:val="28"/>
        </w:rPr>
        <w:t>Для наркомана весьма характерно стремление приобщить к пороку</w:t>
      </w:r>
      <w:r w:rsidR="00C95215">
        <w:rPr>
          <w:sz w:val="28"/>
          <w:szCs w:val="28"/>
        </w:rPr>
        <w:t xml:space="preserve"> </w:t>
      </w:r>
      <w:r w:rsidRPr="00C95215">
        <w:rPr>
          <w:sz w:val="28"/>
          <w:szCs w:val="28"/>
        </w:rPr>
        <w:t>свое</w:t>
      </w:r>
      <w:r w:rsidR="00C95215">
        <w:rPr>
          <w:sz w:val="28"/>
          <w:szCs w:val="28"/>
        </w:rPr>
        <w:t xml:space="preserve"> </w:t>
      </w:r>
      <w:r w:rsidRPr="00C95215">
        <w:rPr>
          <w:sz w:val="28"/>
          <w:szCs w:val="28"/>
        </w:rPr>
        <w:t>ближайшее окружение.</w:t>
      </w:r>
    </w:p>
    <w:p w:rsidR="0066215C" w:rsidRPr="00C95215" w:rsidRDefault="00C95215" w:rsidP="00C95215">
      <w:pPr>
        <w:widowControl/>
        <w:spacing w:line="360" w:lineRule="auto"/>
        <w:ind w:firstLine="709"/>
        <w:rPr>
          <w:b/>
          <w:bCs/>
          <w:sz w:val="28"/>
          <w:szCs w:val="28"/>
        </w:rPr>
      </w:pPr>
      <w:r>
        <w:rPr>
          <w:sz w:val="28"/>
          <w:szCs w:val="28"/>
        </w:rPr>
        <w:br w:type="page"/>
      </w:r>
      <w:r w:rsidR="0066215C" w:rsidRPr="00C95215">
        <w:rPr>
          <w:b/>
          <w:bCs/>
          <w:sz w:val="28"/>
          <w:szCs w:val="28"/>
        </w:rPr>
        <w:t xml:space="preserve">4. Ценностные </w:t>
      </w:r>
      <w:r>
        <w:rPr>
          <w:b/>
          <w:bCs/>
          <w:sz w:val="28"/>
          <w:szCs w:val="28"/>
        </w:rPr>
        <w:t>ориентации современной молодежи</w:t>
      </w:r>
    </w:p>
    <w:p w:rsidR="0066215C" w:rsidRPr="00C95215" w:rsidRDefault="0066215C" w:rsidP="00C95215">
      <w:pPr>
        <w:widowControl/>
        <w:spacing w:line="360" w:lineRule="auto"/>
        <w:ind w:firstLine="709"/>
        <w:rPr>
          <w:sz w:val="28"/>
          <w:szCs w:val="28"/>
        </w:rPr>
      </w:pPr>
    </w:p>
    <w:p w:rsidR="0066215C" w:rsidRPr="00C95215" w:rsidRDefault="0066215C" w:rsidP="00C95215">
      <w:pPr>
        <w:pStyle w:val="1"/>
        <w:spacing w:line="360" w:lineRule="auto"/>
        <w:ind w:firstLine="709"/>
        <w:rPr>
          <w:b/>
          <w:bCs/>
        </w:rPr>
      </w:pPr>
      <w:r w:rsidRPr="00C95215">
        <w:rPr>
          <w:b/>
          <w:bCs/>
        </w:rPr>
        <w:t>4.1</w:t>
      </w:r>
      <w:r w:rsidR="00FC5FC6" w:rsidRPr="00C95215">
        <w:rPr>
          <w:b/>
          <w:bCs/>
        </w:rPr>
        <w:t xml:space="preserve"> </w:t>
      </w:r>
      <w:r w:rsidRPr="00C95215">
        <w:rPr>
          <w:b/>
          <w:bCs/>
        </w:rPr>
        <w:t>Культурные ценности со</w:t>
      </w:r>
      <w:r w:rsidR="00C95215">
        <w:rPr>
          <w:b/>
          <w:bCs/>
        </w:rPr>
        <w:t>временной российской молодежи</w:t>
      </w:r>
    </w:p>
    <w:p w:rsidR="00C95215" w:rsidRDefault="00C95215" w:rsidP="00C95215">
      <w:pPr>
        <w:autoSpaceDE w:val="0"/>
        <w:autoSpaceDN w:val="0"/>
        <w:adjustRightInd w:val="0"/>
        <w:spacing w:line="360" w:lineRule="auto"/>
        <w:ind w:firstLine="709"/>
        <w:rPr>
          <w:sz w:val="28"/>
          <w:szCs w:val="28"/>
        </w:rPr>
      </w:pPr>
    </w:p>
    <w:p w:rsidR="0066215C" w:rsidRPr="00C95215" w:rsidRDefault="0066215C" w:rsidP="00C95215">
      <w:pPr>
        <w:autoSpaceDE w:val="0"/>
        <w:autoSpaceDN w:val="0"/>
        <w:adjustRightInd w:val="0"/>
        <w:spacing w:line="360" w:lineRule="auto"/>
        <w:ind w:firstLine="709"/>
        <w:rPr>
          <w:sz w:val="28"/>
          <w:szCs w:val="28"/>
        </w:rPr>
      </w:pPr>
      <w:r w:rsidRPr="00C95215">
        <w:rPr>
          <w:sz w:val="28"/>
          <w:szCs w:val="28"/>
        </w:rPr>
        <w:t>Общество, сделавшее материальное благополучие и обогащение смыслом и философией своего существования, формирует соответствующую культуру и жизненные потребности молодых людей.</w:t>
      </w:r>
    </w:p>
    <w:p w:rsidR="0066215C" w:rsidRPr="00C95215" w:rsidRDefault="0066215C" w:rsidP="00C95215">
      <w:pPr>
        <w:autoSpaceDE w:val="0"/>
        <w:autoSpaceDN w:val="0"/>
        <w:adjustRightInd w:val="0"/>
        <w:spacing w:line="360" w:lineRule="auto"/>
        <w:ind w:firstLine="709"/>
        <w:rPr>
          <w:sz w:val="28"/>
          <w:szCs w:val="28"/>
        </w:rPr>
      </w:pPr>
      <w:r w:rsidRPr="00C95215">
        <w:rPr>
          <w:sz w:val="28"/>
          <w:szCs w:val="28"/>
        </w:rPr>
        <w:t>Усваивая поведенческие стандарты доминирующих социальных отношений, молодой человек может определить границы своей высшей идентификации лишь в рамках массовой культуры, унифицирующей его духовные потребности, выводя их в основном в рекреативную сферу. Подобная высшая идентификация носит конформистский характер и формирует установку на квазипотребление духовных ценностей. Внешняя идентификация не всегда переходит во внутреннюю, т.е. в самоидентификацию, обретение индивидом осознанных убеждений и ценностных ориентации, определяющих его социальную роль.</w:t>
      </w:r>
    </w:p>
    <w:p w:rsidR="0066215C" w:rsidRPr="00C95215" w:rsidRDefault="0066215C" w:rsidP="00C95215">
      <w:pPr>
        <w:autoSpaceDE w:val="0"/>
        <w:autoSpaceDN w:val="0"/>
        <w:adjustRightInd w:val="0"/>
        <w:spacing w:line="360" w:lineRule="auto"/>
        <w:ind w:firstLine="709"/>
        <w:rPr>
          <w:sz w:val="28"/>
          <w:szCs w:val="28"/>
        </w:rPr>
      </w:pPr>
      <w:r w:rsidRPr="00C95215">
        <w:rPr>
          <w:sz w:val="28"/>
          <w:szCs w:val="28"/>
        </w:rPr>
        <w:t xml:space="preserve">Культ моды, вещивизма и потребления овладевает сознанием молодежи и приобретает универсальный характер. Классическая культура начинает терять ценностную привлекательность, становясь чуждой и архаичной. Также становится безразличными для определенной части молодежи понятия «Россия», «родной дом, город». </w:t>
      </w:r>
    </w:p>
    <w:p w:rsidR="0066215C" w:rsidRPr="00C95215" w:rsidRDefault="0066215C" w:rsidP="00C95215">
      <w:pPr>
        <w:autoSpaceDE w:val="0"/>
        <w:autoSpaceDN w:val="0"/>
        <w:adjustRightInd w:val="0"/>
        <w:spacing w:line="360" w:lineRule="auto"/>
        <w:ind w:firstLine="709"/>
        <w:rPr>
          <w:sz w:val="28"/>
          <w:szCs w:val="28"/>
        </w:rPr>
      </w:pPr>
      <w:r w:rsidRPr="00C95215">
        <w:rPr>
          <w:sz w:val="28"/>
          <w:szCs w:val="28"/>
        </w:rPr>
        <w:t>Продолжается тенденция дальнейшей дегуманизации и деморализации социокультурных ценностей, что выражается прежде всего в принижении, деформации и разрушении позитивного образа человека. Данная тенденция проявляется в неослабевающем интересе молодежи к восприятию сцен и эпизодов насилия и секса, жестокости и натуралистичности (кинематограф, телевидение, видео, рок-музыка, театр, литература, изобразительное искусство).</w:t>
      </w:r>
    </w:p>
    <w:p w:rsidR="0066215C" w:rsidRPr="00C95215" w:rsidRDefault="0066215C" w:rsidP="00C95215">
      <w:pPr>
        <w:autoSpaceDE w:val="0"/>
        <w:autoSpaceDN w:val="0"/>
        <w:adjustRightInd w:val="0"/>
        <w:spacing w:line="360" w:lineRule="auto"/>
        <w:ind w:firstLine="709"/>
        <w:rPr>
          <w:snapToGrid w:val="0"/>
          <w:sz w:val="28"/>
          <w:szCs w:val="28"/>
        </w:rPr>
      </w:pPr>
      <w:r w:rsidRPr="00C95215">
        <w:rPr>
          <w:sz w:val="28"/>
          <w:szCs w:val="28"/>
        </w:rPr>
        <w:t>В социокультурных ценностях молодежи превалируют потребительские ориентации. В результате этого «происходит тотальное выкорчевывание из культурного обихода не только отдельных имен, а целых пластов культуры, искусства, науки, образования, которые якобы не вписываются в общественно-политическую парадигму нынешнего режима». Народная культура (традиции, обычаи, обряды, и т.п.) воспринимается большей частью молодежи как анахронизм. Между тем именно этническая культура является цементирующим звеном социокультурной преемственности. В силу этого без этнокультурной самоидентификации невозможно формирование у подрастающего поколения любви к Отечеству, знания истории и традиций своего народа</w:t>
      </w:r>
      <w:r w:rsidR="00B34039" w:rsidRPr="00C95215">
        <w:rPr>
          <w:sz w:val="28"/>
          <w:szCs w:val="28"/>
        </w:rPr>
        <w:t>.</w:t>
      </w:r>
    </w:p>
    <w:p w:rsidR="00B34039" w:rsidRPr="00C95215" w:rsidRDefault="00B34039" w:rsidP="00C95215">
      <w:pPr>
        <w:widowControl/>
        <w:spacing w:line="360" w:lineRule="auto"/>
        <w:ind w:firstLine="709"/>
        <w:rPr>
          <w:sz w:val="28"/>
          <w:szCs w:val="28"/>
        </w:rPr>
      </w:pPr>
    </w:p>
    <w:p w:rsidR="0066215C" w:rsidRPr="00C95215" w:rsidRDefault="00B34039" w:rsidP="00C95215">
      <w:pPr>
        <w:pStyle w:val="4"/>
        <w:spacing w:before="0" w:after="0" w:line="360" w:lineRule="auto"/>
        <w:ind w:firstLine="709"/>
        <w:jc w:val="both"/>
      </w:pPr>
      <w:r w:rsidRPr="00C95215">
        <w:t>4.</w:t>
      </w:r>
      <w:r w:rsidR="0066215C" w:rsidRPr="00C95215">
        <w:t>2 Молодежь и образование</w:t>
      </w:r>
    </w:p>
    <w:p w:rsidR="00C95215" w:rsidRDefault="00C95215" w:rsidP="00C95215">
      <w:pPr>
        <w:spacing w:line="360" w:lineRule="auto"/>
        <w:ind w:firstLine="709"/>
        <w:rPr>
          <w:snapToGrid w:val="0"/>
          <w:sz w:val="28"/>
          <w:szCs w:val="28"/>
        </w:rPr>
      </w:pPr>
    </w:p>
    <w:p w:rsidR="0066215C" w:rsidRPr="00C95215" w:rsidRDefault="0066215C" w:rsidP="00C95215">
      <w:pPr>
        <w:spacing w:line="360" w:lineRule="auto"/>
        <w:ind w:firstLine="709"/>
        <w:rPr>
          <w:snapToGrid w:val="0"/>
          <w:sz w:val="28"/>
          <w:szCs w:val="28"/>
        </w:rPr>
      </w:pPr>
      <w:r w:rsidRPr="00C95215">
        <w:rPr>
          <w:snapToGrid w:val="0"/>
          <w:sz w:val="28"/>
          <w:szCs w:val="28"/>
        </w:rPr>
        <w:t>На данный момент существует серьезная опасность, что молодые люди (в особенности подростки), занимающиеся перепродажей различных товаров на улицах, видя в этом один из основных источников быстрого обогащения, при наступлении нормальных рыночных отношений могут оказаться без образования и без профессии, что приведет к серьезным социальным последствиям в будущем. Психологи бьют тревогу: «Прогностически неблагоприятно влияет рыночная, вульгарно-гедонистическая реклама, которая назойливо бомбардирует мозговые центры плотских удовольствий детей и взрослых, разрыхляет ценностный смысл этических и эстетических понятий. Нынешнее поколение 15-16-летних еще может не поверить, что "истинное счастье" состоит в обладании той иной "сладкой" продукцией, а доблесть и мужество не определяются предпочитаемой маркой сигарет».</w:t>
      </w:r>
    </w:p>
    <w:p w:rsidR="0066215C" w:rsidRPr="00C95215" w:rsidRDefault="0066215C" w:rsidP="00C95215">
      <w:pPr>
        <w:spacing w:line="360" w:lineRule="auto"/>
        <w:ind w:firstLine="709"/>
        <w:rPr>
          <w:snapToGrid w:val="0"/>
          <w:sz w:val="28"/>
          <w:szCs w:val="28"/>
        </w:rPr>
      </w:pPr>
      <w:r w:rsidRPr="00C95215">
        <w:rPr>
          <w:snapToGrid w:val="0"/>
          <w:sz w:val="28"/>
          <w:szCs w:val="28"/>
        </w:rPr>
        <w:t>Многие из обследованных учащихся начальной школы считают сбор бутылок, «работу» вокруг торговых ларьков более перспективным делом, чем учеба. Образ «бизнесмена», с которым было принято связывать такие черты, как индивидуализм, накопительство, мещанство, бесчеловечность и другие, «чуждые социалистическому образу жизни», становятся своеобразным фетишем. Причем и реализуется он в тех же искаженных формах, которые были надуманно созданы старой моралью.</w:t>
      </w:r>
    </w:p>
    <w:p w:rsidR="0066215C" w:rsidRPr="00C95215" w:rsidRDefault="0066215C" w:rsidP="00C95215">
      <w:pPr>
        <w:spacing w:line="360" w:lineRule="auto"/>
        <w:ind w:firstLine="709"/>
        <w:rPr>
          <w:snapToGrid w:val="0"/>
          <w:sz w:val="28"/>
          <w:szCs w:val="28"/>
        </w:rPr>
      </w:pPr>
      <w:r w:rsidRPr="00C95215">
        <w:rPr>
          <w:snapToGrid w:val="0"/>
          <w:sz w:val="28"/>
          <w:szCs w:val="28"/>
        </w:rPr>
        <w:t>Исследования, проведенные петербургским социологом</w:t>
      </w:r>
      <w:r w:rsidR="00C95215">
        <w:rPr>
          <w:snapToGrid w:val="0"/>
          <w:sz w:val="28"/>
          <w:szCs w:val="28"/>
        </w:rPr>
        <w:t xml:space="preserve"> </w:t>
      </w:r>
      <w:r w:rsidRPr="00C95215">
        <w:rPr>
          <w:snapToGrid w:val="0"/>
          <w:sz w:val="28"/>
          <w:szCs w:val="28"/>
        </w:rPr>
        <w:t xml:space="preserve">С, А. Ежовым в четырех городах России (Санкт-Петербург, Ростов на Дону, Братск и Нефтекамск) в 1993-1995 гг., позволили выявить ряд профессий, которыми учащиеся </w:t>
      </w:r>
      <w:r w:rsidRPr="00C95215">
        <w:rPr>
          <w:snapToGrid w:val="0"/>
          <w:sz w:val="28"/>
          <w:szCs w:val="28"/>
          <w:lang w:val="en-US"/>
        </w:rPr>
        <w:t>II</w:t>
      </w:r>
      <w:r w:rsidRPr="00C95215">
        <w:rPr>
          <w:snapToGrid w:val="0"/>
          <w:sz w:val="28"/>
          <w:szCs w:val="28"/>
        </w:rPr>
        <w:t xml:space="preserve"> классов сейчас отдают предпочтение. В первую очередь</w:t>
      </w:r>
      <w:r w:rsidR="00B34039" w:rsidRPr="00C95215">
        <w:rPr>
          <w:snapToGrid w:val="0"/>
          <w:sz w:val="28"/>
          <w:szCs w:val="28"/>
        </w:rPr>
        <w:t xml:space="preserve"> - </w:t>
      </w:r>
      <w:r w:rsidRPr="00C95215">
        <w:rPr>
          <w:snapToGrid w:val="0"/>
          <w:sz w:val="28"/>
          <w:szCs w:val="28"/>
        </w:rPr>
        <w:t>это профессии экономического, рекламного и юридического профилей: менеджер, маркетинг-директор, юрист, адвокат</w:t>
      </w:r>
      <w:r w:rsidR="00B34039" w:rsidRPr="00C95215">
        <w:rPr>
          <w:snapToGrid w:val="0"/>
          <w:sz w:val="28"/>
          <w:szCs w:val="28"/>
        </w:rPr>
        <w:t xml:space="preserve"> - </w:t>
      </w:r>
      <w:r w:rsidRPr="00C95215">
        <w:rPr>
          <w:snapToGrid w:val="0"/>
          <w:sz w:val="28"/>
          <w:szCs w:val="28"/>
        </w:rPr>
        <w:t>в этом едины как юноши, так и девушки. Не уступают им профессии, связанные с проектированием и вычислительной техникой, программного обеспечения. По-прежнему престижной считают респонденты и профессию архитектора. Девушки отдают предпочтение преимущественно следующим профессиям: модельер, парикмахер, секретарь-референт, переводчики, традиционно, педагогические работники и врачи.</w:t>
      </w:r>
    </w:p>
    <w:p w:rsidR="0066215C" w:rsidRPr="00C95215" w:rsidRDefault="0066215C" w:rsidP="00C95215">
      <w:pPr>
        <w:spacing w:line="360" w:lineRule="auto"/>
        <w:ind w:firstLine="709"/>
        <w:rPr>
          <w:snapToGrid w:val="0"/>
          <w:sz w:val="28"/>
          <w:szCs w:val="28"/>
        </w:rPr>
      </w:pPr>
      <w:r w:rsidRPr="00C95215">
        <w:rPr>
          <w:snapToGrid w:val="0"/>
          <w:sz w:val="28"/>
          <w:szCs w:val="28"/>
        </w:rPr>
        <w:t xml:space="preserve">Значительно снизился интерес к техническим профессиям и увеличился к профессиям гуманитарного направления. </w:t>
      </w:r>
    </w:p>
    <w:p w:rsidR="0066215C" w:rsidRPr="00C95215" w:rsidRDefault="0066215C" w:rsidP="00C95215">
      <w:pPr>
        <w:spacing w:line="360" w:lineRule="auto"/>
        <w:ind w:firstLine="709"/>
        <w:rPr>
          <w:snapToGrid w:val="0"/>
          <w:sz w:val="28"/>
          <w:szCs w:val="28"/>
        </w:rPr>
      </w:pPr>
      <w:r w:rsidRPr="00C95215">
        <w:rPr>
          <w:snapToGrid w:val="0"/>
          <w:sz w:val="28"/>
          <w:szCs w:val="28"/>
        </w:rPr>
        <w:t>Объединяя все сказанное выше можно сделать вывод, что образование на данный момент теряет свои позиции, как отрасль влияющая на умы и мировоззрение подрастающего поколения. Подростки делают выбор профессии на основе заработной платы, которую они будут там получать, а то что может их ждать в выбранной ими сфере, даже не интересует их.</w:t>
      </w:r>
      <w:r w:rsidR="00C95215">
        <w:rPr>
          <w:snapToGrid w:val="0"/>
          <w:sz w:val="28"/>
          <w:szCs w:val="28"/>
        </w:rPr>
        <w:t xml:space="preserve"> </w:t>
      </w:r>
    </w:p>
    <w:p w:rsidR="0066215C" w:rsidRPr="00C95215" w:rsidRDefault="0066215C" w:rsidP="00C95215">
      <w:pPr>
        <w:spacing w:line="360" w:lineRule="auto"/>
        <w:ind w:firstLine="709"/>
        <w:rPr>
          <w:snapToGrid w:val="0"/>
          <w:sz w:val="28"/>
          <w:szCs w:val="28"/>
        </w:rPr>
      </w:pPr>
      <w:r w:rsidRPr="00C95215">
        <w:rPr>
          <w:snapToGrid w:val="0"/>
          <w:sz w:val="28"/>
          <w:szCs w:val="28"/>
        </w:rPr>
        <w:t>В последние годы появились реальные новые возможности самоутверждения личности, где не требуется высокого уровня образования. Для многих молодых людей эти пути кажутся достаточно привлекательными, хотя, как правило, они не ведут к настоящему успеху и негативно сказываются на раскрытии творческого потенциала личности. С каждым годом усиливается ощущение духовной пустоты, бессмысленности, бесперспективности, временности всего происходящего, которое зримо охватывает все новые и новые слои россиян.</w:t>
      </w:r>
    </w:p>
    <w:p w:rsidR="0066215C" w:rsidRPr="00C95215" w:rsidRDefault="0066215C" w:rsidP="00C95215">
      <w:pPr>
        <w:spacing w:line="360" w:lineRule="auto"/>
        <w:ind w:firstLine="709"/>
        <w:rPr>
          <w:snapToGrid w:val="0"/>
          <w:sz w:val="28"/>
          <w:szCs w:val="28"/>
        </w:rPr>
      </w:pPr>
      <w:r w:rsidRPr="00C95215">
        <w:rPr>
          <w:snapToGrid w:val="0"/>
          <w:sz w:val="28"/>
          <w:szCs w:val="28"/>
        </w:rPr>
        <w:t xml:space="preserve">Тревожным симптомом обесценивания знаний является понижение профессионального уровня работающего населения, а также падение культурного уровня, следствием чего являются возникновение и усиление таких негативных тенденций, как склонность к криминогенному поведению, возрастание конфликтности, агрессии, а так же конформизма и социальной апатии. </w:t>
      </w:r>
    </w:p>
    <w:p w:rsidR="0066215C" w:rsidRPr="00C95215" w:rsidRDefault="0066215C" w:rsidP="00C95215">
      <w:pPr>
        <w:spacing w:line="360" w:lineRule="auto"/>
        <w:ind w:firstLine="709"/>
        <w:rPr>
          <w:snapToGrid w:val="0"/>
          <w:sz w:val="28"/>
          <w:szCs w:val="28"/>
        </w:rPr>
      </w:pPr>
      <w:r w:rsidRPr="00C95215">
        <w:rPr>
          <w:snapToGrid w:val="0"/>
          <w:sz w:val="28"/>
          <w:szCs w:val="28"/>
        </w:rPr>
        <w:t>Среди этих проблем можно указать на резко возросшую необходимость для каждого человека более адекватного представления о себе и своем месте в обществе в кризисной ситуации. Новая ситуация такова, что она не просто заставляет людей переучиваться, но часто требует изменения системы ценностей, установок, взглядов и привычек и ставит перед необходимостью фактически стать новой личностью. В последние годы произошел переход от стабильной социальной среды к быстро изменяющейся нестабильной, несбалансированной среде постперестроечного периода. Новая нестабильная среда зачастую превышает адаптационные возможности обычного человека. Перемена ситуации в России внесла много корректив в деятельность образовательных систем. Учеными, практиками, публицистами выделено сегодня несколько кризисных черт образования. Резкое сокращение финансирования повело к искажению системы воспроизводства, прежде всего научных кадров, а также и преподавательских, особенно в вузах. Молодое поколение в массовом порядке утратило интерес, мотивацию на получение образования, поскольку оно не обеспечивает сегодня потребностей человека в нормальном образе жизни. Свертывание научной работы привело к сильному понижению уровня образования.</w:t>
      </w:r>
    </w:p>
    <w:p w:rsidR="0066215C" w:rsidRPr="00C95215" w:rsidRDefault="0066215C" w:rsidP="00C95215">
      <w:pPr>
        <w:spacing w:line="360" w:lineRule="auto"/>
        <w:ind w:firstLine="709"/>
        <w:rPr>
          <w:snapToGrid w:val="0"/>
          <w:sz w:val="28"/>
          <w:szCs w:val="28"/>
        </w:rPr>
      </w:pPr>
      <w:r w:rsidRPr="00C95215">
        <w:rPr>
          <w:snapToGrid w:val="0"/>
          <w:sz w:val="28"/>
          <w:szCs w:val="28"/>
        </w:rPr>
        <w:t>Многие вузы, другие учебные заведения идут по пути коммерциализации, заметно снижая уровень подготовки кадров. Все эти и ряд других причин ставят проблему кризиса в системе образования.</w:t>
      </w:r>
    </w:p>
    <w:p w:rsidR="0066215C" w:rsidRPr="00C95215" w:rsidRDefault="0066215C" w:rsidP="00C95215">
      <w:pPr>
        <w:spacing w:line="360" w:lineRule="auto"/>
        <w:ind w:firstLine="709"/>
        <w:rPr>
          <w:snapToGrid w:val="0"/>
          <w:sz w:val="28"/>
          <w:szCs w:val="28"/>
        </w:rPr>
      </w:pPr>
      <w:r w:rsidRPr="00C95215">
        <w:rPr>
          <w:snapToGrid w:val="0"/>
          <w:sz w:val="28"/>
          <w:szCs w:val="28"/>
        </w:rPr>
        <w:t>Однако наряду с указанными тенденциями отмечаются и некоторые позитивные перемены. К ним можно отнести появление гибкости в системе государственного образования, которая прежде всего сказалась в изменении содержания дисциплин, появлении н</w:t>
      </w:r>
      <w:r w:rsidR="00B34039" w:rsidRPr="00C95215">
        <w:rPr>
          <w:snapToGrid w:val="0"/>
          <w:sz w:val="28"/>
          <w:szCs w:val="28"/>
        </w:rPr>
        <w:t xml:space="preserve">овой парадигмы в отношениях вуз - </w:t>
      </w:r>
      <w:r w:rsidRPr="00C95215">
        <w:rPr>
          <w:snapToGrid w:val="0"/>
          <w:sz w:val="28"/>
          <w:szCs w:val="28"/>
        </w:rPr>
        <w:t>преподаватель</w:t>
      </w:r>
      <w:r w:rsidR="00B34039" w:rsidRPr="00C95215">
        <w:rPr>
          <w:snapToGrid w:val="0"/>
          <w:sz w:val="28"/>
          <w:szCs w:val="28"/>
        </w:rPr>
        <w:t xml:space="preserve"> -</w:t>
      </w:r>
      <w:r w:rsidRPr="00C95215">
        <w:rPr>
          <w:snapToGrid w:val="0"/>
          <w:sz w:val="28"/>
          <w:szCs w:val="28"/>
        </w:rPr>
        <w:t xml:space="preserve"> студент, возникновении новых педагогических технологий, спектра методов и приемов обучения.</w:t>
      </w:r>
    </w:p>
    <w:p w:rsidR="0066215C" w:rsidRPr="00C95215" w:rsidRDefault="0066215C" w:rsidP="00C95215">
      <w:pPr>
        <w:spacing w:line="360" w:lineRule="auto"/>
        <w:ind w:firstLine="709"/>
        <w:rPr>
          <w:snapToGrid w:val="0"/>
          <w:sz w:val="28"/>
          <w:szCs w:val="28"/>
        </w:rPr>
      </w:pPr>
      <w:r w:rsidRPr="00C95215">
        <w:rPr>
          <w:snapToGrid w:val="0"/>
          <w:sz w:val="28"/>
          <w:szCs w:val="28"/>
        </w:rPr>
        <w:t>Следует отметить и появление совершенно новых для нашей социальной жизни феноменов</w:t>
      </w:r>
      <w:r w:rsidR="00B34039" w:rsidRPr="00C95215">
        <w:rPr>
          <w:snapToGrid w:val="0"/>
          <w:sz w:val="28"/>
          <w:szCs w:val="28"/>
        </w:rPr>
        <w:t xml:space="preserve"> - </w:t>
      </w:r>
      <w:r w:rsidRPr="00C95215">
        <w:rPr>
          <w:snapToGrid w:val="0"/>
          <w:sz w:val="28"/>
          <w:szCs w:val="28"/>
        </w:rPr>
        <w:t>альтернативных, негосударственных форм образования, уже сегодня охвативших все виды образования от самых низких (дошкольных) до вузовского и поствузовского обучения. Это явление уже реально создало рынок образовательных услуг, который включает, по сути, самые разнообразные формы образования, создавая между ними реальные конкурентные отношения, особенно по наиболее популярным специальностям (экономика, юриспруденция, менеджмент и т.п.). Эти явления, разумеется, носят не только позитивный характер. Их существование, очевидно, породило новые черты в системе образования, они побуждают его к саморазвитию, освобождению от тех окостеневших черт, которые сдерживали развитие образования ранее.</w:t>
      </w:r>
    </w:p>
    <w:p w:rsidR="0066215C" w:rsidRPr="00C95215" w:rsidRDefault="0066215C" w:rsidP="00C95215">
      <w:pPr>
        <w:spacing w:line="360" w:lineRule="auto"/>
        <w:ind w:firstLine="709"/>
        <w:rPr>
          <w:snapToGrid w:val="0"/>
          <w:sz w:val="28"/>
          <w:szCs w:val="28"/>
        </w:rPr>
      </w:pPr>
      <w:r w:rsidRPr="00C95215">
        <w:rPr>
          <w:snapToGrid w:val="0"/>
          <w:sz w:val="28"/>
          <w:szCs w:val="28"/>
        </w:rPr>
        <w:t>Изменение системы образования повлекло за собой, с одной стороны позитивные, а с другой негативные результаты. К позитивным результатам относится появление новых методов в образовании, новых материалов, доступность актуальной и правдивой информации, для тех кто учится. Негативные черты – это недоступность высшего образования большинству молодых людей, так как образование сейчас стоит больших денег, а бесплатных мест с каждым годом остается все меньше и меньше. В связи с невыплатой заработной платы начался отток кадров из сферы образования, что, безусловно, скажется на качестве образования получаемого учащимися и студентами.</w:t>
      </w:r>
    </w:p>
    <w:p w:rsidR="0066215C" w:rsidRPr="00C95215" w:rsidRDefault="0066215C" w:rsidP="00C95215">
      <w:pPr>
        <w:spacing w:line="360" w:lineRule="auto"/>
        <w:ind w:firstLine="709"/>
        <w:rPr>
          <w:snapToGrid w:val="0"/>
          <w:sz w:val="28"/>
          <w:szCs w:val="28"/>
        </w:rPr>
      </w:pPr>
      <w:r w:rsidRPr="00C95215">
        <w:rPr>
          <w:snapToGrid w:val="0"/>
          <w:sz w:val="28"/>
          <w:szCs w:val="28"/>
        </w:rPr>
        <w:t xml:space="preserve">Проблема образования особенно важна на данный момент, так как России необходимы квалифицированные кадры для выхода из сложившегося положения. </w:t>
      </w:r>
    </w:p>
    <w:p w:rsidR="00B34039" w:rsidRPr="00C95215" w:rsidRDefault="00C95215" w:rsidP="00C95215">
      <w:pPr>
        <w:widowControl/>
        <w:spacing w:line="360" w:lineRule="auto"/>
        <w:ind w:firstLine="709"/>
        <w:rPr>
          <w:b/>
          <w:bCs/>
          <w:sz w:val="28"/>
          <w:szCs w:val="28"/>
        </w:rPr>
      </w:pPr>
      <w:r>
        <w:rPr>
          <w:sz w:val="28"/>
          <w:szCs w:val="28"/>
        </w:rPr>
        <w:br w:type="page"/>
      </w:r>
      <w:r>
        <w:rPr>
          <w:b/>
          <w:bCs/>
          <w:sz w:val="28"/>
          <w:szCs w:val="28"/>
        </w:rPr>
        <w:t>Заключение</w:t>
      </w:r>
    </w:p>
    <w:p w:rsidR="00B34039" w:rsidRPr="00C95215" w:rsidRDefault="00B34039" w:rsidP="00C95215">
      <w:pPr>
        <w:widowControl/>
        <w:spacing w:line="360" w:lineRule="auto"/>
        <w:ind w:firstLine="709"/>
        <w:rPr>
          <w:sz w:val="28"/>
          <w:szCs w:val="28"/>
        </w:rPr>
      </w:pPr>
    </w:p>
    <w:p w:rsidR="008434B3" w:rsidRPr="00C95215" w:rsidRDefault="008434B3" w:rsidP="00C95215">
      <w:pPr>
        <w:widowControl/>
        <w:spacing w:line="360" w:lineRule="auto"/>
        <w:ind w:firstLine="709"/>
        <w:rPr>
          <w:sz w:val="28"/>
          <w:szCs w:val="28"/>
        </w:rPr>
      </w:pPr>
      <w:r w:rsidRPr="00C95215">
        <w:rPr>
          <w:sz w:val="28"/>
          <w:szCs w:val="28"/>
        </w:rPr>
        <w:t>В условиях социально-экономических и политических изменений, происходящих в обществе, особенно трудно приходится молодежи, с ее еще не устоявшимся мировоззрением, подвижной системой ценностей. Крушение идеалов, предлагаемых молодежи, обострили естественный юношеский нигилизм. Бездуховность и ее результат – потребительско – эгоистическое отношение к жизни порождают у многих молодых апатию, безразличие к себе и другим, что грозит потерей нравственного и духовного здоровья нации.</w:t>
      </w:r>
    </w:p>
    <w:p w:rsidR="00C151B7" w:rsidRPr="00C95215" w:rsidRDefault="00C151B7" w:rsidP="00C95215">
      <w:pPr>
        <w:widowControl/>
        <w:spacing w:line="360" w:lineRule="auto"/>
        <w:ind w:firstLine="709"/>
        <w:rPr>
          <w:sz w:val="28"/>
          <w:szCs w:val="28"/>
        </w:rPr>
      </w:pPr>
      <w:r w:rsidRPr="00C95215">
        <w:rPr>
          <w:sz w:val="28"/>
          <w:szCs w:val="28"/>
        </w:rPr>
        <w:t>Молодежная проблематика включает в себя широкий спектр проблем: определение молодежи как специфической общественной группы, ее роли и места в воспроизводстве общества, во взаимодействии поколений; выявление способов деятельности, мотивов, интересов, ценностных ориентаций, потребностей; анализ процессов профессиональной подготовки, социально-психологической адаптации молодых людей в коллективе; изучение деятельности молодежных организаций, неформальных объединений, движений.</w:t>
      </w:r>
    </w:p>
    <w:p w:rsidR="008434B3" w:rsidRPr="00C95215" w:rsidRDefault="008434B3" w:rsidP="00C95215">
      <w:pPr>
        <w:widowControl/>
        <w:spacing w:line="360" w:lineRule="auto"/>
        <w:ind w:firstLine="709"/>
        <w:rPr>
          <w:sz w:val="28"/>
          <w:szCs w:val="28"/>
        </w:rPr>
      </w:pPr>
      <w:r w:rsidRPr="00C95215">
        <w:rPr>
          <w:sz w:val="28"/>
          <w:szCs w:val="28"/>
        </w:rPr>
        <w:t>В силу этого, внимание к молодежи, ее социальным проблемам должно быть резко усилено. Определение средств, форм и методов работы с молодежью находится в прямой зависимости от знания экономических, возрастных, психологических и социальных особенностей данной группы населения, ее социального статуса, проблем и основных тенденций развития молодежной субкультуры в современных условиях.</w:t>
      </w:r>
    </w:p>
    <w:p w:rsidR="00056E8D" w:rsidRPr="00C95215" w:rsidRDefault="00C151B7" w:rsidP="00C95215">
      <w:pPr>
        <w:pStyle w:val="2"/>
        <w:spacing w:before="0" w:after="0" w:line="360" w:lineRule="auto"/>
        <w:ind w:firstLine="709"/>
        <w:jc w:val="both"/>
        <w:rPr>
          <w:rFonts w:ascii="Times New Roman" w:hAnsi="Times New Roman" w:cs="Times New Roman"/>
          <w:b w:val="0"/>
          <w:bCs w:val="0"/>
          <w:i w:val="0"/>
          <w:iCs w:val="0"/>
        </w:rPr>
      </w:pPr>
      <w:r w:rsidRPr="00C95215">
        <w:rPr>
          <w:rFonts w:ascii="Times New Roman" w:hAnsi="Times New Roman" w:cs="Times New Roman"/>
          <w:b w:val="0"/>
          <w:bCs w:val="0"/>
          <w:i w:val="0"/>
          <w:iCs w:val="0"/>
        </w:rPr>
        <w:t>О</w:t>
      </w:r>
      <w:r w:rsidR="00056E8D" w:rsidRPr="00C95215">
        <w:rPr>
          <w:rFonts w:ascii="Times New Roman" w:hAnsi="Times New Roman" w:cs="Times New Roman"/>
          <w:b w:val="0"/>
          <w:bCs w:val="0"/>
          <w:i w:val="0"/>
          <w:iCs w:val="0"/>
        </w:rPr>
        <w:t>сновными целями социальной работы с молодежью являются:</w:t>
      </w:r>
    </w:p>
    <w:p w:rsidR="00056E8D" w:rsidRPr="00C95215" w:rsidRDefault="00056E8D" w:rsidP="00C95215">
      <w:pPr>
        <w:pStyle w:val="2"/>
        <w:numPr>
          <w:ilvl w:val="0"/>
          <w:numId w:val="6"/>
        </w:numPr>
        <w:tabs>
          <w:tab w:val="clear" w:pos="389"/>
          <w:tab w:val="left" w:pos="1080"/>
        </w:tabs>
        <w:spacing w:before="0" w:after="0" w:line="360" w:lineRule="auto"/>
        <w:ind w:left="0" w:firstLine="709"/>
        <w:jc w:val="both"/>
        <w:rPr>
          <w:rFonts w:ascii="Times New Roman" w:hAnsi="Times New Roman" w:cs="Times New Roman"/>
          <w:b w:val="0"/>
          <w:bCs w:val="0"/>
          <w:i w:val="0"/>
          <w:iCs w:val="0"/>
        </w:rPr>
      </w:pPr>
      <w:r w:rsidRPr="00C95215">
        <w:rPr>
          <w:rFonts w:ascii="Times New Roman" w:hAnsi="Times New Roman" w:cs="Times New Roman"/>
          <w:b w:val="0"/>
          <w:bCs w:val="0"/>
          <w:i w:val="0"/>
          <w:iCs w:val="0"/>
        </w:rPr>
        <w:t>создание системы социального обслуживания молодежи как государственно-общественной целостной системы социально-психологического сопровождения человека;</w:t>
      </w:r>
    </w:p>
    <w:p w:rsidR="00056E8D" w:rsidRPr="00C95215" w:rsidRDefault="00056E8D" w:rsidP="00C95215">
      <w:pPr>
        <w:widowControl/>
        <w:numPr>
          <w:ilvl w:val="0"/>
          <w:numId w:val="6"/>
        </w:numPr>
        <w:tabs>
          <w:tab w:val="clear" w:pos="389"/>
          <w:tab w:val="left" w:pos="1080"/>
        </w:tabs>
        <w:spacing w:line="360" w:lineRule="auto"/>
        <w:ind w:left="0" w:firstLine="709"/>
        <w:rPr>
          <w:sz w:val="28"/>
          <w:szCs w:val="28"/>
        </w:rPr>
      </w:pPr>
      <w:r w:rsidRPr="00C95215">
        <w:rPr>
          <w:sz w:val="28"/>
          <w:szCs w:val="28"/>
        </w:rPr>
        <w:t>выявление факторов, обусловливающих развитие асоциального поведения несовершеннолетних и молодежи;</w:t>
      </w:r>
    </w:p>
    <w:p w:rsidR="00056E8D" w:rsidRPr="00C95215" w:rsidRDefault="00056E8D" w:rsidP="00C95215">
      <w:pPr>
        <w:widowControl/>
        <w:numPr>
          <w:ilvl w:val="0"/>
          <w:numId w:val="6"/>
        </w:numPr>
        <w:tabs>
          <w:tab w:val="clear" w:pos="389"/>
          <w:tab w:val="left" w:pos="1080"/>
        </w:tabs>
        <w:spacing w:line="360" w:lineRule="auto"/>
        <w:ind w:left="0" w:firstLine="709"/>
        <w:rPr>
          <w:sz w:val="28"/>
          <w:szCs w:val="28"/>
        </w:rPr>
      </w:pPr>
      <w:r w:rsidRPr="00C95215">
        <w:rPr>
          <w:sz w:val="28"/>
          <w:szCs w:val="28"/>
        </w:rPr>
        <w:t>оказание экстренной помощи несовершеннолетним и молодежи, оказавшимся в тяжелой жизненной ситуации;</w:t>
      </w:r>
    </w:p>
    <w:p w:rsidR="00056E8D" w:rsidRPr="00C95215" w:rsidRDefault="00056E8D" w:rsidP="00C95215">
      <w:pPr>
        <w:widowControl/>
        <w:numPr>
          <w:ilvl w:val="0"/>
          <w:numId w:val="6"/>
        </w:numPr>
        <w:tabs>
          <w:tab w:val="clear" w:pos="389"/>
          <w:tab w:val="left" w:pos="1080"/>
        </w:tabs>
        <w:spacing w:line="360" w:lineRule="auto"/>
        <w:ind w:left="0" w:firstLine="709"/>
        <w:rPr>
          <w:sz w:val="28"/>
          <w:szCs w:val="28"/>
        </w:rPr>
      </w:pPr>
      <w:r w:rsidRPr="00C95215">
        <w:rPr>
          <w:sz w:val="28"/>
          <w:szCs w:val="28"/>
        </w:rPr>
        <w:t>увеличение степени самостоятельности клиентов, их способности контролировать свою жизнь и более эффективно разрешать возникающие проблемы;</w:t>
      </w:r>
    </w:p>
    <w:p w:rsidR="00056E8D" w:rsidRPr="00C95215" w:rsidRDefault="00056E8D" w:rsidP="00C95215">
      <w:pPr>
        <w:widowControl/>
        <w:numPr>
          <w:ilvl w:val="0"/>
          <w:numId w:val="6"/>
        </w:numPr>
        <w:tabs>
          <w:tab w:val="clear" w:pos="389"/>
          <w:tab w:val="left" w:pos="1080"/>
        </w:tabs>
        <w:spacing w:line="360" w:lineRule="auto"/>
        <w:ind w:left="0" w:firstLine="709"/>
        <w:rPr>
          <w:sz w:val="28"/>
          <w:szCs w:val="28"/>
        </w:rPr>
      </w:pPr>
      <w:r w:rsidRPr="00C95215">
        <w:rPr>
          <w:sz w:val="28"/>
          <w:szCs w:val="28"/>
        </w:rPr>
        <w:t>достижение такого результата, когда у клиента отпадает необходимость в помощи социального работника (конечная цель).</w:t>
      </w:r>
    </w:p>
    <w:p w:rsidR="00C151B7" w:rsidRPr="00C95215" w:rsidRDefault="00C95215" w:rsidP="00C95215">
      <w:pPr>
        <w:widowControl/>
        <w:spacing w:line="360" w:lineRule="auto"/>
        <w:ind w:firstLine="709"/>
        <w:rPr>
          <w:b/>
          <w:bCs/>
          <w:sz w:val="28"/>
          <w:szCs w:val="28"/>
        </w:rPr>
      </w:pPr>
      <w:r>
        <w:rPr>
          <w:sz w:val="28"/>
          <w:szCs w:val="28"/>
        </w:rPr>
        <w:br w:type="page"/>
      </w:r>
      <w:r>
        <w:rPr>
          <w:b/>
          <w:bCs/>
          <w:sz w:val="28"/>
          <w:szCs w:val="28"/>
        </w:rPr>
        <w:t>Список литературы</w:t>
      </w:r>
    </w:p>
    <w:p w:rsidR="00FA5323" w:rsidRPr="00C95215" w:rsidRDefault="00FA5323" w:rsidP="00C95215">
      <w:pPr>
        <w:widowControl/>
        <w:spacing w:line="360" w:lineRule="auto"/>
        <w:ind w:firstLine="709"/>
        <w:rPr>
          <w:b/>
          <w:bCs/>
          <w:sz w:val="28"/>
          <w:szCs w:val="28"/>
        </w:rPr>
      </w:pPr>
    </w:p>
    <w:p w:rsidR="00FA5323" w:rsidRPr="00C95215" w:rsidRDefault="00FA5323" w:rsidP="00C95215">
      <w:pPr>
        <w:widowControl/>
        <w:numPr>
          <w:ilvl w:val="0"/>
          <w:numId w:val="8"/>
        </w:numPr>
        <w:tabs>
          <w:tab w:val="clear" w:pos="1751"/>
          <w:tab w:val="left" w:pos="360"/>
        </w:tabs>
        <w:spacing w:line="360" w:lineRule="auto"/>
        <w:ind w:left="0" w:firstLine="0"/>
        <w:rPr>
          <w:sz w:val="28"/>
          <w:szCs w:val="28"/>
        </w:rPr>
      </w:pPr>
      <w:r w:rsidRPr="00C95215">
        <w:rPr>
          <w:sz w:val="28"/>
          <w:szCs w:val="28"/>
        </w:rPr>
        <w:t>Воронов В.</w:t>
      </w:r>
      <w:r w:rsidR="00C95215">
        <w:rPr>
          <w:sz w:val="28"/>
          <w:szCs w:val="28"/>
        </w:rPr>
        <w:t xml:space="preserve"> </w:t>
      </w:r>
      <w:r w:rsidRPr="00C95215">
        <w:rPr>
          <w:sz w:val="28"/>
          <w:szCs w:val="28"/>
        </w:rPr>
        <w:t>Что нужно знать о молодежной субкультуре.</w:t>
      </w:r>
    </w:p>
    <w:p w:rsidR="00FA5323" w:rsidRPr="00C95215" w:rsidRDefault="00FA5323" w:rsidP="00C95215">
      <w:pPr>
        <w:widowControl/>
        <w:numPr>
          <w:ilvl w:val="0"/>
          <w:numId w:val="8"/>
        </w:numPr>
        <w:tabs>
          <w:tab w:val="clear" w:pos="1751"/>
          <w:tab w:val="left" w:pos="360"/>
        </w:tabs>
        <w:spacing w:line="360" w:lineRule="auto"/>
        <w:ind w:left="0" w:firstLine="0"/>
        <w:rPr>
          <w:sz w:val="28"/>
          <w:szCs w:val="28"/>
        </w:rPr>
      </w:pPr>
      <w:r w:rsidRPr="00C95215">
        <w:rPr>
          <w:sz w:val="28"/>
          <w:szCs w:val="28"/>
        </w:rPr>
        <w:t>Гурьянова М. Поколение надежд или потеряное поколение.</w:t>
      </w:r>
    </w:p>
    <w:p w:rsidR="00FA5323" w:rsidRPr="00C95215" w:rsidRDefault="00FA5323" w:rsidP="00C95215">
      <w:pPr>
        <w:widowControl/>
        <w:numPr>
          <w:ilvl w:val="0"/>
          <w:numId w:val="8"/>
        </w:numPr>
        <w:tabs>
          <w:tab w:val="clear" w:pos="1751"/>
          <w:tab w:val="left" w:pos="360"/>
        </w:tabs>
        <w:spacing w:line="360" w:lineRule="auto"/>
        <w:ind w:left="0" w:firstLine="0"/>
        <w:rPr>
          <w:sz w:val="28"/>
          <w:szCs w:val="28"/>
        </w:rPr>
      </w:pPr>
      <w:r w:rsidRPr="00C95215">
        <w:rPr>
          <w:sz w:val="28"/>
          <w:szCs w:val="28"/>
        </w:rPr>
        <w:t>Здравомыслова</w:t>
      </w:r>
      <w:r w:rsidR="00C95215">
        <w:rPr>
          <w:sz w:val="28"/>
          <w:szCs w:val="28"/>
        </w:rPr>
        <w:t xml:space="preserve"> </w:t>
      </w:r>
      <w:r w:rsidRPr="00C95215">
        <w:rPr>
          <w:sz w:val="28"/>
          <w:szCs w:val="28"/>
        </w:rPr>
        <w:t>О. Молодежь:</w:t>
      </w:r>
      <w:r w:rsidR="00C95215">
        <w:rPr>
          <w:sz w:val="28"/>
          <w:szCs w:val="28"/>
        </w:rPr>
        <w:t xml:space="preserve"> </w:t>
      </w:r>
      <w:r w:rsidRPr="00C95215">
        <w:rPr>
          <w:sz w:val="28"/>
          <w:szCs w:val="28"/>
        </w:rPr>
        <w:t>поведение, отклоняющееся</w:t>
      </w:r>
      <w:r w:rsidR="00C95215">
        <w:rPr>
          <w:sz w:val="28"/>
          <w:szCs w:val="28"/>
        </w:rPr>
        <w:t xml:space="preserve"> </w:t>
      </w:r>
      <w:r w:rsidRPr="00C95215">
        <w:rPr>
          <w:sz w:val="28"/>
          <w:szCs w:val="28"/>
        </w:rPr>
        <w:t>от</w:t>
      </w:r>
      <w:r w:rsidR="00C95215">
        <w:rPr>
          <w:sz w:val="28"/>
          <w:szCs w:val="28"/>
        </w:rPr>
        <w:t xml:space="preserve"> </w:t>
      </w:r>
      <w:r w:rsidRPr="00C95215">
        <w:rPr>
          <w:sz w:val="28"/>
          <w:szCs w:val="28"/>
        </w:rPr>
        <w:t>нормы.</w:t>
      </w:r>
    </w:p>
    <w:p w:rsidR="00FA5323" w:rsidRPr="00C95215" w:rsidRDefault="00FA5323" w:rsidP="00C95215">
      <w:pPr>
        <w:widowControl/>
        <w:numPr>
          <w:ilvl w:val="0"/>
          <w:numId w:val="8"/>
        </w:numPr>
        <w:tabs>
          <w:tab w:val="clear" w:pos="1751"/>
          <w:tab w:val="left" w:pos="360"/>
        </w:tabs>
        <w:spacing w:line="360" w:lineRule="auto"/>
        <w:ind w:left="0" w:firstLine="0"/>
        <w:rPr>
          <w:sz w:val="28"/>
          <w:szCs w:val="28"/>
        </w:rPr>
      </w:pPr>
      <w:r w:rsidRPr="00C95215">
        <w:rPr>
          <w:sz w:val="28"/>
          <w:szCs w:val="28"/>
        </w:rPr>
        <w:t>Штрихи к портрету поколения «игрек».</w:t>
      </w:r>
    </w:p>
    <w:p w:rsidR="00C151B7" w:rsidRPr="00C95215" w:rsidRDefault="00C95215" w:rsidP="00C95215">
      <w:pPr>
        <w:widowControl/>
        <w:numPr>
          <w:ilvl w:val="0"/>
          <w:numId w:val="8"/>
        </w:numPr>
        <w:tabs>
          <w:tab w:val="clear" w:pos="1751"/>
          <w:tab w:val="left" w:pos="360"/>
        </w:tabs>
        <w:spacing w:line="360" w:lineRule="auto"/>
        <w:ind w:left="0" w:firstLine="0"/>
        <w:rPr>
          <w:sz w:val="28"/>
          <w:szCs w:val="28"/>
        </w:rPr>
      </w:pPr>
      <w:r>
        <w:rPr>
          <w:sz w:val="28"/>
          <w:szCs w:val="28"/>
        </w:rPr>
        <w:t>Щепанская Т.</w:t>
      </w:r>
      <w:r w:rsidR="00FA5323" w:rsidRPr="00C95215">
        <w:rPr>
          <w:sz w:val="28"/>
          <w:szCs w:val="28"/>
        </w:rPr>
        <w:t>Б.Символика молодежной субкультуры: опыт исследования системы</w:t>
      </w:r>
      <w:r w:rsidR="00C151B7" w:rsidRPr="00C95215">
        <w:rPr>
          <w:sz w:val="28"/>
          <w:szCs w:val="28"/>
        </w:rPr>
        <w:t>.</w:t>
      </w:r>
    </w:p>
    <w:p w:rsidR="000D0292" w:rsidRPr="00C95215" w:rsidRDefault="00C95215" w:rsidP="00C95215">
      <w:pPr>
        <w:widowControl/>
        <w:numPr>
          <w:ilvl w:val="0"/>
          <w:numId w:val="8"/>
        </w:numPr>
        <w:tabs>
          <w:tab w:val="clear" w:pos="1751"/>
          <w:tab w:val="left" w:pos="360"/>
        </w:tabs>
        <w:spacing w:line="360" w:lineRule="auto"/>
        <w:ind w:left="0" w:firstLine="0"/>
        <w:rPr>
          <w:sz w:val="28"/>
          <w:szCs w:val="28"/>
        </w:rPr>
      </w:pPr>
      <w:r>
        <w:rPr>
          <w:sz w:val="28"/>
          <w:szCs w:val="28"/>
        </w:rPr>
        <w:t>Зубок Ю.</w:t>
      </w:r>
      <w:r w:rsidR="000D0292" w:rsidRPr="00C95215">
        <w:rPr>
          <w:sz w:val="28"/>
          <w:szCs w:val="28"/>
        </w:rPr>
        <w:t>А. Исключение в исследовании проблем молодежи.</w:t>
      </w:r>
    </w:p>
    <w:p w:rsidR="000D0292" w:rsidRPr="00C95215" w:rsidRDefault="00C95215" w:rsidP="00C95215">
      <w:pPr>
        <w:widowControl/>
        <w:numPr>
          <w:ilvl w:val="0"/>
          <w:numId w:val="8"/>
        </w:numPr>
        <w:tabs>
          <w:tab w:val="clear" w:pos="1751"/>
          <w:tab w:val="left" w:pos="360"/>
        </w:tabs>
        <w:spacing w:line="360" w:lineRule="auto"/>
        <w:ind w:left="0" w:firstLine="0"/>
        <w:rPr>
          <w:sz w:val="28"/>
          <w:szCs w:val="28"/>
        </w:rPr>
      </w:pPr>
      <w:r>
        <w:rPr>
          <w:sz w:val="28"/>
          <w:szCs w:val="28"/>
        </w:rPr>
        <w:t>Сергеев С.</w:t>
      </w:r>
      <w:r w:rsidR="00AE063A" w:rsidRPr="00C95215">
        <w:rPr>
          <w:sz w:val="28"/>
          <w:szCs w:val="28"/>
        </w:rPr>
        <w:t>А. К вопросу о классификациях и некоторых особенностях молодежных субкультур России.</w:t>
      </w:r>
    </w:p>
    <w:p w:rsidR="00AE063A" w:rsidRPr="00C95215" w:rsidRDefault="00AE063A" w:rsidP="00C95215">
      <w:pPr>
        <w:widowControl/>
        <w:numPr>
          <w:ilvl w:val="0"/>
          <w:numId w:val="8"/>
        </w:numPr>
        <w:tabs>
          <w:tab w:val="clear" w:pos="1751"/>
          <w:tab w:val="left" w:pos="360"/>
        </w:tabs>
        <w:spacing w:line="360" w:lineRule="auto"/>
        <w:ind w:left="0" w:firstLine="0"/>
        <w:rPr>
          <w:sz w:val="28"/>
          <w:szCs w:val="28"/>
        </w:rPr>
      </w:pPr>
      <w:r w:rsidRPr="00C95215">
        <w:rPr>
          <w:sz w:val="28"/>
          <w:szCs w:val="28"/>
        </w:rPr>
        <w:t>Российская молодежь: десять главных проблем.</w:t>
      </w:r>
      <w:bookmarkStart w:id="0" w:name="_GoBack"/>
      <w:bookmarkEnd w:id="0"/>
    </w:p>
    <w:sectPr w:rsidR="00AE063A" w:rsidRPr="00C95215" w:rsidSect="001977EB">
      <w:footerReference w:type="default"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27" w:rsidRDefault="00D80A27">
      <w:pPr>
        <w:widowControl/>
        <w:ind w:firstLine="0"/>
        <w:jc w:val="left"/>
        <w:rPr>
          <w:sz w:val="24"/>
          <w:szCs w:val="24"/>
        </w:rPr>
      </w:pPr>
      <w:r>
        <w:rPr>
          <w:sz w:val="24"/>
          <w:szCs w:val="24"/>
        </w:rPr>
        <w:separator/>
      </w:r>
    </w:p>
  </w:endnote>
  <w:endnote w:type="continuationSeparator" w:id="0">
    <w:p w:rsidR="00D80A27" w:rsidRDefault="00D80A27">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83" w:rsidRDefault="00DD6D64" w:rsidP="002E7B5A">
    <w:pPr>
      <w:pStyle w:val="a7"/>
      <w:framePr w:wrap="auto" w:vAnchor="text" w:hAnchor="margin" w:xAlign="center" w:y="1"/>
      <w:rPr>
        <w:rStyle w:val="a9"/>
      </w:rPr>
    </w:pPr>
    <w:r>
      <w:rPr>
        <w:rStyle w:val="a9"/>
        <w:noProof/>
      </w:rPr>
      <w:t>1</w:t>
    </w:r>
  </w:p>
  <w:p w:rsidR="001C4B83" w:rsidRDefault="001C4B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27" w:rsidRDefault="00D80A27">
      <w:pPr>
        <w:widowControl/>
        <w:ind w:firstLine="0"/>
        <w:jc w:val="left"/>
        <w:rPr>
          <w:sz w:val="24"/>
          <w:szCs w:val="24"/>
        </w:rPr>
      </w:pPr>
      <w:r>
        <w:rPr>
          <w:sz w:val="24"/>
          <w:szCs w:val="24"/>
        </w:rPr>
        <w:separator/>
      </w:r>
    </w:p>
  </w:footnote>
  <w:footnote w:type="continuationSeparator" w:id="0">
    <w:p w:rsidR="00D80A27" w:rsidRDefault="00D80A27">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83327"/>
    <w:multiLevelType w:val="hybridMultilevel"/>
    <w:tmpl w:val="2548C53C"/>
    <w:lvl w:ilvl="0" w:tplc="775C72B0">
      <w:start w:val="12"/>
      <w:numFmt w:val="bullet"/>
      <w:lvlText w:val="—"/>
      <w:lvlJc w:val="left"/>
      <w:pPr>
        <w:tabs>
          <w:tab w:val="num" w:pos="638"/>
        </w:tabs>
        <w:ind w:left="638" w:hanging="360"/>
      </w:pPr>
      <w:rPr>
        <w:rFonts w:ascii="Times New Roman" w:eastAsia="Times New Roman" w:hAnsi="Times New Roman" w:hint="default"/>
      </w:rPr>
    </w:lvl>
    <w:lvl w:ilvl="1" w:tplc="04190003">
      <w:start w:val="1"/>
      <w:numFmt w:val="bullet"/>
      <w:lvlText w:val="o"/>
      <w:lvlJc w:val="left"/>
      <w:pPr>
        <w:tabs>
          <w:tab w:val="num" w:pos="1358"/>
        </w:tabs>
        <w:ind w:left="1358" w:hanging="360"/>
      </w:pPr>
      <w:rPr>
        <w:rFonts w:ascii="Courier New" w:hAnsi="Courier New" w:cs="Courier New" w:hint="default"/>
      </w:rPr>
    </w:lvl>
    <w:lvl w:ilvl="2" w:tplc="04190005">
      <w:start w:val="1"/>
      <w:numFmt w:val="bullet"/>
      <w:lvlText w:val=""/>
      <w:lvlJc w:val="left"/>
      <w:pPr>
        <w:tabs>
          <w:tab w:val="num" w:pos="2078"/>
        </w:tabs>
        <w:ind w:left="2078" w:hanging="360"/>
      </w:pPr>
      <w:rPr>
        <w:rFonts w:ascii="Wingdings" w:hAnsi="Wingdings" w:cs="Wingdings" w:hint="default"/>
      </w:rPr>
    </w:lvl>
    <w:lvl w:ilvl="3" w:tplc="04190001">
      <w:start w:val="1"/>
      <w:numFmt w:val="bullet"/>
      <w:lvlText w:val=""/>
      <w:lvlJc w:val="left"/>
      <w:pPr>
        <w:tabs>
          <w:tab w:val="num" w:pos="2798"/>
        </w:tabs>
        <w:ind w:left="2798" w:hanging="360"/>
      </w:pPr>
      <w:rPr>
        <w:rFonts w:ascii="Symbol" w:hAnsi="Symbol" w:cs="Symbol" w:hint="default"/>
      </w:rPr>
    </w:lvl>
    <w:lvl w:ilvl="4" w:tplc="04190003">
      <w:start w:val="1"/>
      <w:numFmt w:val="bullet"/>
      <w:lvlText w:val="o"/>
      <w:lvlJc w:val="left"/>
      <w:pPr>
        <w:tabs>
          <w:tab w:val="num" w:pos="3518"/>
        </w:tabs>
        <w:ind w:left="3518" w:hanging="360"/>
      </w:pPr>
      <w:rPr>
        <w:rFonts w:ascii="Courier New" w:hAnsi="Courier New" w:cs="Courier New" w:hint="default"/>
      </w:rPr>
    </w:lvl>
    <w:lvl w:ilvl="5" w:tplc="04190005">
      <w:start w:val="1"/>
      <w:numFmt w:val="bullet"/>
      <w:lvlText w:val=""/>
      <w:lvlJc w:val="left"/>
      <w:pPr>
        <w:tabs>
          <w:tab w:val="num" w:pos="4238"/>
        </w:tabs>
        <w:ind w:left="4238" w:hanging="360"/>
      </w:pPr>
      <w:rPr>
        <w:rFonts w:ascii="Wingdings" w:hAnsi="Wingdings" w:cs="Wingdings" w:hint="default"/>
      </w:rPr>
    </w:lvl>
    <w:lvl w:ilvl="6" w:tplc="04190001">
      <w:start w:val="1"/>
      <w:numFmt w:val="bullet"/>
      <w:lvlText w:val=""/>
      <w:lvlJc w:val="left"/>
      <w:pPr>
        <w:tabs>
          <w:tab w:val="num" w:pos="4958"/>
        </w:tabs>
        <w:ind w:left="4958" w:hanging="360"/>
      </w:pPr>
      <w:rPr>
        <w:rFonts w:ascii="Symbol" w:hAnsi="Symbol" w:cs="Symbol" w:hint="default"/>
      </w:rPr>
    </w:lvl>
    <w:lvl w:ilvl="7" w:tplc="04190003">
      <w:start w:val="1"/>
      <w:numFmt w:val="bullet"/>
      <w:lvlText w:val="o"/>
      <w:lvlJc w:val="left"/>
      <w:pPr>
        <w:tabs>
          <w:tab w:val="num" w:pos="5678"/>
        </w:tabs>
        <w:ind w:left="5678" w:hanging="360"/>
      </w:pPr>
      <w:rPr>
        <w:rFonts w:ascii="Courier New" w:hAnsi="Courier New" w:cs="Courier New" w:hint="default"/>
      </w:rPr>
    </w:lvl>
    <w:lvl w:ilvl="8" w:tplc="04190005">
      <w:start w:val="1"/>
      <w:numFmt w:val="bullet"/>
      <w:lvlText w:val=""/>
      <w:lvlJc w:val="left"/>
      <w:pPr>
        <w:tabs>
          <w:tab w:val="num" w:pos="6398"/>
        </w:tabs>
        <w:ind w:left="6398" w:hanging="360"/>
      </w:pPr>
      <w:rPr>
        <w:rFonts w:ascii="Wingdings" w:hAnsi="Wingdings" w:cs="Wingdings" w:hint="default"/>
      </w:rPr>
    </w:lvl>
  </w:abstractNum>
  <w:abstractNum w:abstractNumId="1">
    <w:nsid w:val="3E643481"/>
    <w:multiLevelType w:val="hybridMultilevel"/>
    <w:tmpl w:val="DFC0627E"/>
    <w:lvl w:ilvl="0" w:tplc="70AE2C7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478C0E6F"/>
    <w:multiLevelType w:val="multilevel"/>
    <w:tmpl w:val="A8CC447C"/>
    <w:lvl w:ilvl="0">
      <w:start w:val="1"/>
      <w:numFmt w:val="bullet"/>
      <w:lvlText w:val=""/>
      <w:lvlJc w:val="left"/>
      <w:pPr>
        <w:tabs>
          <w:tab w:val="num" w:pos="1600"/>
        </w:tabs>
        <w:ind w:left="1600" w:hanging="360"/>
      </w:pPr>
      <w:rPr>
        <w:rFonts w:ascii="Symbol" w:hAnsi="Symbol" w:cs="Symbol" w:hint="default"/>
      </w:rPr>
    </w:lvl>
    <w:lvl w:ilvl="1">
      <w:start w:val="1"/>
      <w:numFmt w:val="bullet"/>
      <w:lvlText w:val="o"/>
      <w:lvlJc w:val="left"/>
      <w:pPr>
        <w:tabs>
          <w:tab w:val="num" w:pos="2320"/>
        </w:tabs>
        <w:ind w:left="2320" w:hanging="360"/>
      </w:pPr>
      <w:rPr>
        <w:rFonts w:ascii="Courier New" w:hAnsi="Courier New" w:cs="Courier New" w:hint="default"/>
      </w:rPr>
    </w:lvl>
    <w:lvl w:ilvl="2">
      <w:start w:val="1"/>
      <w:numFmt w:val="bullet"/>
      <w:lvlText w:val=""/>
      <w:lvlJc w:val="left"/>
      <w:pPr>
        <w:tabs>
          <w:tab w:val="num" w:pos="3040"/>
        </w:tabs>
        <w:ind w:left="3040" w:hanging="360"/>
      </w:pPr>
      <w:rPr>
        <w:rFonts w:ascii="Wingdings" w:hAnsi="Wingdings" w:cs="Wingdings" w:hint="default"/>
      </w:rPr>
    </w:lvl>
    <w:lvl w:ilvl="3">
      <w:start w:val="1"/>
      <w:numFmt w:val="bullet"/>
      <w:lvlText w:val=""/>
      <w:lvlJc w:val="left"/>
      <w:pPr>
        <w:tabs>
          <w:tab w:val="num" w:pos="3760"/>
        </w:tabs>
        <w:ind w:left="3760" w:hanging="360"/>
      </w:pPr>
      <w:rPr>
        <w:rFonts w:ascii="Symbol" w:hAnsi="Symbol" w:cs="Symbol" w:hint="default"/>
      </w:rPr>
    </w:lvl>
    <w:lvl w:ilvl="4">
      <w:start w:val="1"/>
      <w:numFmt w:val="bullet"/>
      <w:lvlText w:val="o"/>
      <w:lvlJc w:val="left"/>
      <w:pPr>
        <w:tabs>
          <w:tab w:val="num" w:pos="4480"/>
        </w:tabs>
        <w:ind w:left="4480" w:hanging="360"/>
      </w:pPr>
      <w:rPr>
        <w:rFonts w:ascii="Courier New" w:hAnsi="Courier New" w:cs="Courier New" w:hint="default"/>
      </w:rPr>
    </w:lvl>
    <w:lvl w:ilvl="5">
      <w:start w:val="1"/>
      <w:numFmt w:val="bullet"/>
      <w:lvlText w:val=""/>
      <w:lvlJc w:val="left"/>
      <w:pPr>
        <w:tabs>
          <w:tab w:val="num" w:pos="5200"/>
        </w:tabs>
        <w:ind w:left="5200" w:hanging="360"/>
      </w:pPr>
      <w:rPr>
        <w:rFonts w:ascii="Wingdings" w:hAnsi="Wingdings" w:cs="Wingdings" w:hint="default"/>
      </w:rPr>
    </w:lvl>
    <w:lvl w:ilvl="6">
      <w:start w:val="1"/>
      <w:numFmt w:val="bullet"/>
      <w:lvlText w:val=""/>
      <w:lvlJc w:val="left"/>
      <w:pPr>
        <w:tabs>
          <w:tab w:val="num" w:pos="5920"/>
        </w:tabs>
        <w:ind w:left="5920" w:hanging="360"/>
      </w:pPr>
      <w:rPr>
        <w:rFonts w:ascii="Symbol" w:hAnsi="Symbol" w:cs="Symbol" w:hint="default"/>
      </w:rPr>
    </w:lvl>
    <w:lvl w:ilvl="7">
      <w:start w:val="1"/>
      <w:numFmt w:val="bullet"/>
      <w:lvlText w:val="o"/>
      <w:lvlJc w:val="left"/>
      <w:pPr>
        <w:tabs>
          <w:tab w:val="num" w:pos="6640"/>
        </w:tabs>
        <w:ind w:left="6640" w:hanging="360"/>
      </w:pPr>
      <w:rPr>
        <w:rFonts w:ascii="Courier New" w:hAnsi="Courier New" w:cs="Courier New" w:hint="default"/>
      </w:rPr>
    </w:lvl>
    <w:lvl w:ilvl="8">
      <w:start w:val="1"/>
      <w:numFmt w:val="bullet"/>
      <w:lvlText w:val=""/>
      <w:lvlJc w:val="left"/>
      <w:pPr>
        <w:tabs>
          <w:tab w:val="num" w:pos="7360"/>
        </w:tabs>
        <w:ind w:left="7360" w:hanging="360"/>
      </w:pPr>
      <w:rPr>
        <w:rFonts w:ascii="Wingdings" w:hAnsi="Wingdings" w:cs="Wingdings" w:hint="default"/>
      </w:rPr>
    </w:lvl>
  </w:abstractNum>
  <w:abstractNum w:abstractNumId="3">
    <w:nsid w:val="49B155A7"/>
    <w:multiLevelType w:val="hybridMultilevel"/>
    <w:tmpl w:val="E280E980"/>
    <w:lvl w:ilvl="0" w:tplc="1F30B41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4E2D57DF"/>
    <w:multiLevelType w:val="hybridMultilevel"/>
    <w:tmpl w:val="A8CC447C"/>
    <w:lvl w:ilvl="0" w:tplc="FFFFFFFF">
      <w:start w:val="1"/>
      <w:numFmt w:val="bullet"/>
      <w:lvlText w:val=""/>
      <w:lvlJc w:val="left"/>
      <w:pPr>
        <w:tabs>
          <w:tab w:val="num" w:pos="1600"/>
        </w:tabs>
        <w:ind w:left="1600" w:hanging="360"/>
      </w:pPr>
      <w:rPr>
        <w:rFonts w:ascii="Symbol" w:hAnsi="Symbol" w:cs="Symbol" w:hint="default"/>
      </w:rPr>
    </w:lvl>
    <w:lvl w:ilvl="1" w:tplc="FFFFFFFF">
      <w:start w:val="1"/>
      <w:numFmt w:val="bullet"/>
      <w:lvlText w:val="o"/>
      <w:lvlJc w:val="left"/>
      <w:pPr>
        <w:tabs>
          <w:tab w:val="num" w:pos="2320"/>
        </w:tabs>
        <w:ind w:left="2320" w:hanging="360"/>
      </w:pPr>
      <w:rPr>
        <w:rFonts w:ascii="Courier New" w:hAnsi="Courier New" w:cs="Courier New" w:hint="default"/>
      </w:rPr>
    </w:lvl>
    <w:lvl w:ilvl="2" w:tplc="FFFFFFFF">
      <w:start w:val="1"/>
      <w:numFmt w:val="bullet"/>
      <w:lvlText w:val=""/>
      <w:lvlJc w:val="left"/>
      <w:pPr>
        <w:tabs>
          <w:tab w:val="num" w:pos="3040"/>
        </w:tabs>
        <w:ind w:left="3040" w:hanging="360"/>
      </w:pPr>
      <w:rPr>
        <w:rFonts w:ascii="Wingdings" w:hAnsi="Wingdings" w:cs="Wingdings" w:hint="default"/>
      </w:rPr>
    </w:lvl>
    <w:lvl w:ilvl="3" w:tplc="FFFFFFFF">
      <w:start w:val="1"/>
      <w:numFmt w:val="bullet"/>
      <w:lvlText w:val=""/>
      <w:lvlJc w:val="left"/>
      <w:pPr>
        <w:tabs>
          <w:tab w:val="num" w:pos="3760"/>
        </w:tabs>
        <w:ind w:left="3760" w:hanging="360"/>
      </w:pPr>
      <w:rPr>
        <w:rFonts w:ascii="Symbol" w:hAnsi="Symbol" w:cs="Symbol" w:hint="default"/>
      </w:rPr>
    </w:lvl>
    <w:lvl w:ilvl="4" w:tplc="FFFFFFFF">
      <w:start w:val="1"/>
      <w:numFmt w:val="bullet"/>
      <w:lvlText w:val="o"/>
      <w:lvlJc w:val="left"/>
      <w:pPr>
        <w:tabs>
          <w:tab w:val="num" w:pos="4480"/>
        </w:tabs>
        <w:ind w:left="4480" w:hanging="360"/>
      </w:pPr>
      <w:rPr>
        <w:rFonts w:ascii="Courier New" w:hAnsi="Courier New" w:cs="Courier New" w:hint="default"/>
      </w:rPr>
    </w:lvl>
    <w:lvl w:ilvl="5" w:tplc="FFFFFFFF">
      <w:start w:val="1"/>
      <w:numFmt w:val="bullet"/>
      <w:lvlText w:val=""/>
      <w:lvlJc w:val="left"/>
      <w:pPr>
        <w:tabs>
          <w:tab w:val="num" w:pos="5200"/>
        </w:tabs>
        <w:ind w:left="5200" w:hanging="360"/>
      </w:pPr>
      <w:rPr>
        <w:rFonts w:ascii="Wingdings" w:hAnsi="Wingdings" w:cs="Wingdings" w:hint="default"/>
      </w:rPr>
    </w:lvl>
    <w:lvl w:ilvl="6" w:tplc="FFFFFFFF">
      <w:start w:val="1"/>
      <w:numFmt w:val="bullet"/>
      <w:lvlText w:val=""/>
      <w:lvlJc w:val="left"/>
      <w:pPr>
        <w:tabs>
          <w:tab w:val="num" w:pos="5920"/>
        </w:tabs>
        <w:ind w:left="5920" w:hanging="360"/>
      </w:pPr>
      <w:rPr>
        <w:rFonts w:ascii="Symbol" w:hAnsi="Symbol" w:cs="Symbol" w:hint="default"/>
      </w:rPr>
    </w:lvl>
    <w:lvl w:ilvl="7" w:tplc="FFFFFFFF">
      <w:start w:val="1"/>
      <w:numFmt w:val="bullet"/>
      <w:lvlText w:val="o"/>
      <w:lvlJc w:val="left"/>
      <w:pPr>
        <w:tabs>
          <w:tab w:val="num" w:pos="6640"/>
        </w:tabs>
        <w:ind w:left="6640" w:hanging="360"/>
      </w:pPr>
      <w:rPr>
        <w:rFonts w:ascii="Courier New" w:hAnsi="Courier New" w:cs="Courier New" w:hint="default"/>
      </w:rPr>
    </w:lvl>
    <w:lvl w:ilvl="8" w:tplc="FFFFFFFF">
      <w:start w:val="1"/>
      <w:numFmt w:val="bullet"/>
      <w:lvlText w:val=""/>
      <w:lvlJc w:val="left"/>
      <w:pPr>
        <w:tabs>
          <w:tab w:val="num" w:pos="7360"/>
        </w:tabs>
        <w:ind w:left="7360" w:hanging="360"/>
      </w:pPr>
      <w:rPr>
        <w:rFonts w:ascii="Wingdings" w:hAnsi="Wingdings" w:cs="Wingdings" w:hint="default"/>
      </w:rPr>
    </w:lvl>
  </w:abstractNum>
  <w:abstractNum w:abstractNumId="5">
    <w:nsid w:val="574A784D"/>
    <w:multiLevelType w:val="multilevel"/>
    <w:tmpl w:val="09AC9054"/>
    <w:lvl w:ilvl="0">
      <w:start w:val="1"/>
      <w:numFmt w:val="bullet"/>
      <w:lvlText w:val=""/>
      <w:lvlJc w:val="left"/>
      <w:pPr>
        <w:tabs>
          <w:tab w:val="num" w:pos="389"/>
        </w:tabs>
        <w:ind w:left="1240"/>
      </w:pPr>
      <w:rPr>
        <w:rFonts w:ascii="Symbol" w:hAnsi="Symbol" w:cs="Symbol" w:hint="default"/>
      </w:rPr>
    </w:lvl>
    <w:lvl w:ilvl="1">
      <w:start w:val="1"/>
      <w:numFmt w:val="bullet"/>
      <w:lvlText w:val="o"/>
      <w:lvlJc w:val="left"/>
      <w:pPr>
        <w:tabs>
          <w:tab w:val="num" w:pos="2320"/>
        </w:tabs>
        <w:ind w:left="2320" w:hanging="360"/>
      </w:pPr>
      <w:rPr>
        <w:rFonts w:ascii="Courier New" w:hAnsi="Courier New" w:cs="Courier New" w:hint="default"/>
      </w:rPr>
    </w:lvl>
    <w:lvl w:ilvl="2">
      <w:start w:val="1"/>
      <w:numFmt w:val="bullet"/>
      <w:lvlText w:val=""/>
      <w:lvlJc w:val="left"/>
      <w:pPr>
        <w:tabs>
          <w:tab w:val="num" w:pos="3040"/>
        </w:tabs>
        <w:ind w:left="3040" w:hanging="360"/>
      </w:pPr>
      <w:rPr>
        <w:rFonts w:ascii="Wingdings" w:hAnsi="Wingdings" w:cs="Wingdings" w:hint="default"/>
      </w:rPr>
    </w:lvl>
    <w:lvl w:ilvl="3">
      <w:start w:val="1"/>
      <w:numFmt w:val="bullet"/>
      <w:lvlText w:val=""/>
      <w:lvlJc w:val="left"/>
      <w:pPr>
        <w:tabs>
          <w:tab w:val="num" w:pos="3760"/>
        </w:tabs>
        <w:ind w:left="3760" w:hanging="360"/>
      </w:pPr>
      <w:rPr>
        <w:rFonts w:ascii="Symbol" w:hAnsi="Symbol" w:cs="Symbol" w:hint="default"/>
      </w:rPr>
    </w:lvl>
    <w:lvl w:ilvl="4">
      <w:start w:val="1"/>
      <w:numFmt w:val="bullet"/>
      <w:lvlText w:val="o"/>
      <w:lvlJc w:val="left"/>
      <w:pPr>
        <w:tabs>
          <w:tab w:val="num" w:pos="4480"/>
        </w:tabs>
        <w:ind w:left="4480" w:hanging="360"/>
      </w:pPr>
      <w:rPr>
        <w:rFonts w:ascii="Courier New" w:hAnsi="Courier New" w:cs="Courier New" w:hint="default"/>
      </w:rPr>
    </w:lvl>
    <w:lvl w:ilvl="5">
      <w:start w:val="1"/>
      <w:numFmt w:val="bullet"/>
      <w:lvlText w:val=""/>
      <w:lvlJc w:val="left"/>
      <w:pPr>
        <w:tabs>
          <w:tab w:val="num" w:pos="5200"/>
        </w:tabs>
        <w:ind w:left="5200" w:hanging="360"/>
      </w:pPr>
      <w:rPr>
        <w:rFonts w:ascii="Wingdings" w:hAnsi="Wingdings" w:cs="Wingdings" w:hint="default"/>
      </w:rPr>
    </w:lvl>
    <w:lvl w:ilvl="6">
      <w:start w:val="1"/>
      <w:numFmt w:val="bullet"/>
      <w:lvlText w:val=""/>
      <w:lvlJc w:val="left"/>
      <w:pPr>
        <w:tabs>
          <w:tab w:val="num" w:pos="5920"/>
        </w:tabs>
        <w:ind w:left="5920" w:hanging="360"/>
      </w:pPr>
      <w:rPr>
        <w:rFonts w:ascii="Symbol" w:hAnsi="Symbol" w:cs="Symbol" w:hint="default"/>
      </w:rPr>
    </w:lvl>
    <w:lvl w:ilvl="7">
      <w:start w:val="1"/>
      <w:numFmt w:val="bullet"/>
      <w:lvlText w:val="o"/>
      <w:lvlJc w:val="left"/>
      <w:pPr>
        <w:tabs>
          <w:tab w:val="num" w:pos="6640"/>
        </w:tabs>
        <w:ind w:left="6640" w:hanging="360"/>
      </w:pPr>
      <w:rPr>
        <w:rFonts w:ascii="Courier New" w:hAnsi="Courier New" w:cs="Courier New" w:hint="default"/>
      </w:rPr>
    </w:lvl>
    <w:lvl w:ilvl="8">
      <w:start w:val="1"/>
      <w:numFmt w:val="bullet"/>
      <w:lvlText w:val=""/>
      <w:lvlJc w:val="left"/>
      <w:pPr>
        <w:tabs>
          <w:tab w:val="num" w:pos="7360"/>
        </w:tabs>
        <w:ind w:left="7360" w:hanging="360"/>
      </w:pPr>
      <w:rPr>
        <w:rFonts w:ascii="Wingdings" w:hAnsi="Wingdings" w:cs="Wingdings" w:hint="default"/>
      </w:rPr>
    </w:lvl>
  </w:abstractNum>
  <w:abstractNum w:abstractNumId="6">
    <w:nsid w:val="58AF7C8D"/>
    <w:multiLevelType w:val="hybridMultilevel"/>
    <w:tmpl w:val="09AC9054"/>
    <w:lvl w:ilvl="0" w:tplc="919A515E">
      <w:start w:val="1"/>
      <w:numFmt w:val="bullet"/>
      <w:lvlText w:val=""/>
      <w:lvlJc w:val="left"/>
      <w:pPr>
        <w:tabs>
          <w:tab w:val="num" w:pos="389"/>
        </w:tabs>
        <w:ind w:left="1240"/>
      </w:pPr>
      <w:rPr>
        <w:rFonts w:ascii="Symbol" w:hAnsi="Symbol" w:cs="Symbol" w:hint="default"/>
      </w:rPr>
    </w:lvl>
    <w:lvl w:ilvl="1" w:tplc="FFFFFFFF">
      <w:start w:val="1"/>
      <w:numFmt w:val="bullet"/>
      <w:lvlText w:val="o"/>
      <w:lvlJc w:val="left"/>
      <w:pPr>
        <w:tabs>
          <w:tab w:val="num" w:pos="2320"/>
        </w:tabs>
        <w:ind w:left="2320" w:hanging="360"/>
      </w:pPr>
      <w:rPr>
        <w:rFonts w:ascii="Courier New" w:hAnsi="Courier New" w:cs="Courier New" w:hint="default"/>
      </w:rPr>
    </w:lvl>
    <w:lvl w:ilvl="2" w:tplc="FFFFFFFF">
      <w:start w:val="1"/>
      <w:numFmt w:val="bullet"/>
      <w:lvlText w:val=""/>
      <w:lvlJc w:val="left"/>
      <w:pPr>
        <w:tabs>
          <w:tab w:val="num" w:pos="3040"/>
        </w:tabs>
        <w:ind w:left="3040" w:hanging="360"/>
      </w:pPr>
      <w:rPr>
        <w:rFonts w:ascii="Wingdings" w:hAnsi="Wingdings" w:cs="Wingdings" w:hint="default"/>
      </w:rPr>
    </w:lvl>
    <w:lvl w:ilvl="3" w:tplc="FFFFFFFF">
      <w:start w:val="1"/>
      <w:numFmt w:val="bullet"/>
      <w:lvlText w:val=""/>
      <w:lvlJc w:val="left"/>
      <w:pPr>
        <w:tabs>
          <w:tab w:val="num" w:pos="3760"/>
        </w:tabs>
        <w:ind w:left="3760" w:hanging="360"/>
      </w:pPr>
      <w:rPr>
        <w:rFonts w:ascii="Symbol" w:hAnsi="Symbol" w:cs="Symbol" w:hint="default"/>
      </w:rPr>
    </w:lvl>
    <w:lvl w:ilvl="4" w:tplc="FFFFFFFF">
      <w:start w:val="1"/>
      <w:numFmt w:val="bullet"/>
      <w:lvlText w:val="o"/>
      <w:lvlJc w:val="left"/>
      <w:pPr>
        <w:tabs>
          <w:tab w:val="num" w:pos="4480"/>
        </w:tabs>
        <w:ind w:left="4480" w:hanging="360"/>
      </w:pPr>
      <w:rPr>
        <w:rFonts w:ascii="Courier New" w:hAnsi="Courier New" w:cs="Courier New" w:hint="default"/>
      </w:rPr>
    </w:lvl>
    <w:lvl w:ilvl="5" w:tplc="FFFFFFFF">
      <w:start w:val="1"/>
      <w:numFmt w:val="bullet"/>
      <w:lvlText w:val=""/>
      <w:lvlJc w:val="left"/>
      <w:pPr>
        <w:tabs>
          <w:tab w:val="num" w:pos="5200"/>
        </w:tabs>
        <w:ind w:left="5200" w:hanging="360"/>
      </w:pPr>
      <w:rPr>
        <w:rFonts w:ascii="Wingdings" w:hAnsi="Wingdings" w:cs="Wingdings" w:hint="default"/>
      </w:rPr>
    </w:lvl>
    <w:lvl w:ilvl="6" w:tplc="FFFFFFFF">
      <w:start w:val="1"/>
      <w:numFmt w:val="bullet"/>
      <w:lvlText w:val=""/>
      <w:lvlJc w:val="left"/>
      <w:pPr>
        <w:tabs>
          <w:tab w:val="num" w:pos="5920"/>
        </w:tabs>
        <w:ind w:left="5920" w:hanging="360"/>
      </w:pPr>
      <w:rPr>
        <w:rFonts w:ascii="Symbol" w:hAnsi="Symbol" w:cs="Symbol" w:hint="default"/>
      </w:rPr>
    </w:lvl>
    <w:lvl w:ilvl="7" w:tplc="FFFFFFFF">
      <w:start w:val="1"/>
      <w:numFmt w:val="bullet"/>
      <w:lvlText w:val="o"/>
      <w:lvlJc w:val="left"/>
      <w:pPr>
        <w:tabs>
          <w:tab w:val="num" w:pos="6640"/>
        </w:tabs>
        <w:ind w:left="6640" w:hanging="360"/>
      </w:pPr>
      <w:rPr>
        <w:rFonts w:ascii="Courier New" w:hAnsi="Courier New" w:cs="Courier New" w:hint="default"/>
      </w:rPr>
    </w:lvl>
    <w:lvl w:ilvl="8" w:tplc="FFFFFFFF">
      <w:start w:val="1"/>
      <w:numFmt w:val="bullet"/>
      <w:lvlText w:val=""/>
      <w:lvlJc w:val="left"/>
      <w:pPr>
        <w:tabs>
          <w:tab w:val="num" w:pos="7360"/>
        </w:tabs>
        <w:ind w:left="7360" w:hanging="360"/>
      </w:pPr>
      <w:rPr>
        <w:rFonts w:ascii="Wingdings" w:hAnsi="Wingdings" w:cs="Wingdings" w:hint="default"/>
      </w:rPr>
    </w:lvl>
  </w:abstractNum>
  <w:abstractNum w:abstractNumId="7">
    <w:nsid w:val="58C301F4"/>
    <w:multiLevelType w:val="hybridMultilevel"/>
    <w:tmpl w:val="E048CA86"/>
    <w:lvl w:ilvl="0" w:tplc="E4B0BABA">
      <w:start w:val="1"/>
      <w:numFmt w:val="decimal"/>
      <w:lvlText w:val="%1."/>
      <w:lvlJc w:val="left"/>
      <w:pPr>
        <w:tabs>
          <w:tab w:val="num" w:pos="1751"/>
        </w:tabs>
        <w:ind w:left="1751" w:hanging="9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0C2"/>
    <w:rsid w:val="00004FDB"/>
    <w:rsid w:val="00026946"/>
    <w:rsid w:val="00056E8D"/>
    <w:rsid w:val="000D0292"/>
    <w:rsid w:val="00165622"/>
    <w:rsid w:val="00172D6B"/>
    <w:rsid w:val="001977EB"/>
    <w:rsid w:val="00197CEF"/>
    <w:rsid w:val="001C4B83"/>
    <w:rsid w:val="002E7B5A"/>
    <w:rsid w:val="00330A01"/>
    <w:rsid w:val="003670C2"/>
    <w:rsid w:val="003E44FC"/>
    <w:rsid w:val="004B7480"/>
    <w:rsid w:val="004E2BA5"/>
    <w:rsid w:val="00595C7C"/>
    <w:rsid w:val="005D5A72"/>
    <w:rsid w:val="00611F35"/>
    <w:rsid w:val="0061455B"/>
    <w:rsid w:val="00653121"/>
    <w:rsid w:val="0066215C"/>
    <w:rsid w:val="006636D0"/>
    <w:rsid w:val="006671B7"/>
    <w:rsid w:val="006A747D"/>
    <w:rsid w:val="006C4C60"/>
    <w:rsid w:val="006D2D80"/>
    <w:rsid w:val="008434B3"/>
    <w:rsid w:val="00992E22"/>
    <w:rsid w:val="00A8356C"/>
    <w:rsid w:val="00AE063A"/>
    <w:rsid w:val="00B34039"/>
    <w:rsid w:val="00C151B7"/>
    <w:rsid w:val="00C95215"/>
    <w:rsid w:val="00CD72BF"/>
    <w:rsid w:val="00D676E4"/>
    <w:rsid w:val="00D80A27"/>
    <w:rsid w:val="00D82B7F"/>
    <w:rsid w:val="00DD6D64"/>
    <w:rsid w:val="00E47141"/>
    <w:rsid w:val="00EB659D"/>
    <w:rsid w:val="00F32EAE"/>
    <w:rsid w:val="00F5467B"/>
    <w:rsid w:val="00FA5323"/>
    <w:rsid w:val="00FC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6A551-9C02-4D99-AA91-BC9C57D5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56C"/>
    <w:pPr>
      <w:widowControl w:val="0"/>
      <w:ind w:firstLine="260"/>
      <w:jc w:val="both"/>
    </w:pPr>
  </w:style>
  <w:style w:type="paragraph" w:styleId="1">
    <w:name w:val="heading 1"/>
    <w:basedOn w:val="a"/>
    <w:next w:val="a"/>
    <w:link w:val="10"/>
    <w:uiPriority w:val="99"/>
    <w:qFormat/>
    <w:rsid w:val="00A8356C"/>
    <w:pPr>
      <w:keepNext/>
      <w:widowControl/>
      <w:ind w:firstLine="540"/>
      <w:outlineLvl w:val="0"/>
    </w:pPr>
    <w:rPr>
      <w:sz w:val="28"/>
      <w:szCs w:val="28"/>
    </w:rPr>
  </w:style>
  <w:style w:type="paragraph" w:styleId="2">
    <w:name w:val="heading 2"/>
    <w:basedOn w:val="a"/>
    <w:next w:val="a"/>
    <w:link w:val="20"/>
    <w:uiPriority w:val="99"/>
    <w:qFormat/>
    <w:rsid w:val="00197CEF"/>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66215C"/>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rsid w:val="0066215C"/>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3670C2"/>
    <w:rPr>
      <w:color w:val="auto"/>
      <w:u w:val="single"/>
    </w:rPr>
  </w:style>
  <w:style w:type="paragraph" w:styleId="a4">
    <w:name w:val="footnote text"/>
    <w:basedOn w:val="a"/>
    <w:link w:val="a5"/>
    <w:uiPriority w:val="99"/>
    <w:semiHidden/>
    <w:rsid w:val="003670C2"/>
    <w:pPr>
      <w:widowControl/>
      <w:ind w:firstLine="0"/>
      <w:jc w:val="left"/>
    </w:p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3670C2"/>
    <w:rPr>
      <w:vertAlign w:val="superscript"/>
    </w:rPr>
  </w:style>
  <w:style w:type="paragraph" w:styleId="21">
    <w:name w:val="Body Text Indent 2"/>
    <w:basedOn w:val="a"/>
    <w:link w:val="22"/>
    <w:uiPriority w:val="99"/>
    <w:rsid w:val="00A8356C"/>
    <w:pPr>
      <w:widowControl/>
      <w:ind w:firstLine="540"/>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rsid w:val="00A8356C"/>
    <w:pPr>
      <w:widowControl/>
      <w:ind w:firstLine="48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rsid w:val="00A8356C"/>
    <w:pPr>
      <w:widowControl/>
      <w:tabs>
        <w:tab w:val="center" w:pos="4677"/>
        <w:tab w:val="right" w:pos="9355"/>
      </w:tabs>
      <w:ind w:firstLine="0"/>
      <w:jc w:val="left"/>
    </w:pPr>
    <w:rPr>
      <w:sz w:val="24"/>
      <w:szCs w:val="24"/>
    </w:r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A8356C"/>
  </w:style>
  <w:style w:type="paragraph" w:styleId="aa">
    <w:name w:val="Body Text Indent"/>
    <w:basedOn w:val="a"/>
    <w:link w:val="ab"/>
    <w:uiPriority w:val="99"/>
    <w:rsid w:val="00A8356C"/>
    <w:pPr>
      <w:widowControl/>
      <w:spacing w:after="120"/>
      <w:ind w:left="283" w:firstLine="0"/>
      <w:jc w:val="left"/>
    </w:pPr>
    <w:rPr>
      <w:sz w:val="24"/>
      <w:szCs w:val="24"/>
    </w:rPr>
  </w:style>
  <w:style w:type="character" w:customStyle="1" w:styleId="ab">
    <w:name w:val="Основной текст с отступом Знак"/>
    <w:link w:val="aa"/>
    <w:uiPriority w:val="99"/>
    <w:semiHidden/>
    <w:rPr>
      <w:sz w:val="20"/>
      <w:szCs w:val="20"/>
    </w:rPr>
  </w:style>
  <w:style w:type="paragraph" w:styleId="ac">
    <w:name w:val="Body Text"/>
    <w:basedOn w:val="a"/>
    <w:link w:val="ad"/>
    <w:uiPriority w:val="99"/>
    <w:rsid w:val="00A8356C"/>
    <w:pPr>
      <w:widowControl/>
      <w:spacing w:after="120"/>
      <w:ind w:firstLine="0"/>
      <w:jc w:val="left"/>
    </w:pPr>
    <w:rPr>
      <w:sz w:val="24"/>
      <w:szCs w:val="24"/>
    </w:rPr>
  </w:style>
  <w:style w:type="character" w:customStyle="1" w:styleId="ad">
    <w:name w:val="Основной текст Знак"/>
    <w:link w:val="ac"/>
    <w:uiPriority w:val="99"/>
    <w:semiHidden/>
    <w:rPr>
      <w:sz w:val="20"/>
      <w:szCs w:val="20"/>
    </w:rPr>
  </w:style>
  <w:style w:type="table" w:styleId="ae">
    <w:name w:val="Table Grid"/>
    <w:basedOn w:val="a1"/>
    <w:uiPriority w:val="99"/>
    <w:rsid w:val="004B7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66215C"/>
    <w:pPr>
      <w:widowControl/>
      <w:spacing w:after="120" w:line="480" w:lineRule="auto"/>
      <w:ind w:firstLine="0"/>
      <w:jc w:val="left"/>
    </w:pPr>
    <w:rPr>
      <w:sz w:val="24"/>
      <w:szCs w:val="24"/>
    </w:rPr>
  </w:style>
  <w:style w:type="character" w:customStyle="1" w:styleId="24">
    <w:name w:val="Основной текст 2 Знак"/>
    <w:link w:val="23"/>
    <w:uiPriority w:val="99"/>
    <w:semiHidden/>
    <w:rPr>
      <w:sz w:val="20"/>
      <w:szCs w:val="20"/>
    </w:rPr>
  </w:style>
  <w:style w:type="paragraph" w:styleId="af">
    <w:name w:val="header"/>
    <w:basedOn w:val="a"/>
    <w:link w:val="af0"/>
    <w:uiPriority w:val="99"/>
    <w:rsid w:val="00653121"/>
    <w:pPr>
      <w:widowControl/>
      <w:tabs>
        <w:tab w:val="center" w:pos="4677"/>
        <w:tab w:val="right" w:pos="9355"/>
      </w:tabs>
      <w:ind w:firstLine="0"/>
      <w:jc w:val="left"/>
    </w:pPr>
    <w:rPr>
      <w:sz w:val="24"/>
      <w:szCs w:val="24"/>
    </w:r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Социология</vt:lpstr>
    </vt:vector>
  </TitlesOfParts>
  <Company>Ep</Company>
  <LinksUpToDate>false</LinksUpToDate>
  <CharactersWithSpaces>40969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dc:title>
  <dc:subject>Молодежь, как осциальная группа страны</dc:subject>
  <dc:creator>1</dc:creator>
  <cp:keywords/>
  <dc:description/>
  <cp:lastModifiedBy>admin</cp:lastModifiedBy>
  <cp:revision>2</cp:revision>
  <dcterms:created xsi:type="dcterms:W3CDTF">2014-03-08T06:00:00Z</dcterms:created>
  <dcterms:modified xsi:type="dcterms:W3CDTF">2014-03-08T06:00:00Z</dcterms:modified>
</cp:coreProperties>
</file>